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C" w:rsidRPr="00EB6C2C" w:rsidRDefault="00042ADC" w:rsidP="00042ADC">
      <w:pPr>
        <w:spacing w:line="360" w:lineRule="auto"/>
        <w:ind w:left="-851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ТЕЗИ  НАУКОВО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Ї РОБОТИ</w:t>
      </w:r>
    </w:p>
    <w:p w:rsidR="00042ADC" w:rsidRPr="00042ADC" w:rsidRDefault="00042ADC" w:rsidP="00042ADC">
      <w:pPr>
        <w:ind w:left="-851"/>
        <w:rPr>
          <w:rFonts w:ascii="Times New Roman" w:eastAsia="Times New Roman" w:hAnsi="Times New Roman" w:cs="Times New Roman"/>
          <w:b/>
          <w:sz w:val="18"/>
          <w:szCs w:val="28"/>
        </w:rPr>
      </w:pPr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  <w:lang w:val="uk-UA"/>
        </w:rPr>
        <w:t xml:space="preserve">Місця зростання і видове різноманіття байрачних лісів </w:t>
      </w:r>
      <w:r w:rsidRPr="00042ADC">
        <w:rPr>
          <w:rFonts w:ascii="Times New Roman" w:hAnsi="Times New Roman" w:cs="Times New Roman"/>
          <w:b/>
          <w:bCs/>
          <w:sz w:val="32"/>
          <w:szCs w:val="40"/>
          <w:shd w:val="clear" w:color="auto" w:fill="FFFFFF"/>
          <w:lang w:val="uk-UA"/>
        </w:rPr>
        <w:t xml:space="preserve">регіонального ландшафтного парка </w:t>
      </w:r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  <w:lang w:val="uk-UA"/>
        </w:rPr>
        <w:t xml:space="preserve"> </w:t>
      </w:r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</w:rPr>
        <w:t>«</w:t>
      </w:r>
      <w:proofErr w:type="spellStart"/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</w:rPr>
        <w:t>Клебан</w:t>
      </w:r>
      <w:proofErr w:type="spellEnd"/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</w:rPr>
        <w:t xml:space="preserve"> </w:t>
      </w:r>
      <w:proofErr w:type="spellStart"/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</w:rPr>
        <w:t>Бик</w:t>
      </w:r>
      <w:proofErr w:type="spellEnd"/>
      <w:r w:rsidRPr="00042ADC">
        <w:rPr>
          <w:rFonts w:ascii="Times New Roman" w:hAnsi="Times New Roman" w:cs="Times New Roman"/>
          <w:b/>
          <w:bCs/>
          <w:sz w:val="32"/>
          <w:szCs w:val="48"/>
          <w:shd w:val="clear" w:color="auto" w:fill="FFFFFF"/>
        </w:rPr>
        <w:t>»</w:t>
      </w:r>
    </w:p>
    <w:p w:rsidR="00042ADC" w:rsidRPr="000D2A4D" w:rsidRDefault="00042ADC" w:rsidP="00042ADC">
      <w:pPr>
        <w:spacing w:line="360" w:lineRule="auto"/>
        <w:ind w:left="-851" w:right="566" w:firstLine="1100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D2A4D">
        <w:rPr>
          <w:rFonts w:ascii="Times New Roman" w:hAnsi="Times New Roman"/>
          <w:b/>
          <w:sz w:val="24"/>
          <w:szCs w:val="28"/>
          <w:lang w:val="uk-UA"/>
        </w:rPr>
        <w:t>ВСТУП</w:t>
      </w:r>
    </w:p>
    <w:p w:rsidR="00042ADC" w:rsidRPr="000D2A4D" w:rsidRDefault="00042ADC" w:rsidP="00042ADC">
      <w:pPr>
        <w:spacing w:line="240" w:lineRule="auto"/>
        <w:ind w:left="-851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A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 w:rsidRPr="00042A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Клебан-Бик</w:t>
      </w:r>
      <w:proofErr w:type="spellEnd"/>
      <w:r w:rsidRPr="00042AD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042A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Регіональний ландшафтний парк" w:history="1"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регіональний ландшафтний парк</w:t>
        </w:r>
      </w:hyperlink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території</w:t>
      </w:r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Костянтинівський район" w:history="1"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Костянтинівського району</w:t>
        </w:r>
      </w:hyperlink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Донецька область" w:history="1"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Донецької області</w:t>
        </w:r>
      </w:hyperlink>
      <w:r w:rsidRPr="000D2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розташовується на обох берегах ріки</w:t>
      </w:r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ривий Торець" w:history="1"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Кривий Торець</w:t>
        </w:r>
      </w:hyperlink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0D2A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лебан-Бицьке водоймище (ще не написана)" w:history="1">
        <w:proofErr w:type="spellStart"/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Клебан-Бицького</w:t>
        </w:r>
        <w:proofErr w:type="spellEnd"/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 xml:space="preserve"> </w:t>
        </w:r>
        <w:proofErr w:type="spellStart"/>
        <w:r w:rsidRPr="000D2A4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водоймища</w:t>
        </w:r>
      </w:hyperlink>
      <w:r w:rsidRPr="000D2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D2A4D">
        <w:rPr>
          <w:rFonts w:ascii="Times New Roman" w:hAnsi="Times New Roman" w:cs="Times New Roman"/>
          <w:sz w:val="28"/>
          <w:szCs w:val="28"/>
          <w:lang w:val="uk-UA"/>
        </w:rPr>
        <w:t>Територія</w:t>
      </w:r>
      <w:proofErr w:type="spellEnd"/>
      <w:r w:rsidRPr="000D2A4D">
        <w:rPr>
          <w:rFonts w:ascii="Times New Roman" w:hAnsi="Times New Roman" w:cs="Times New Roman"/>
          <w:sz w:val="28"/>
          <w:szCs w:val="28"/>
          <w:lang w:val="uk-UA"/>
        </w:rPr>
        <w:t xml:space="preserve"> урочища багата на тваринний та рослинний світ.</w:t>
      </w:r>
      <w:r w:rsidRPr="000D2A4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</w:p>
    <w:p w:rsidR="00042ADC" w:rsidRDefault="00042ADC" w:rsidP="00042ADC">
      <w:pPr>
        <w:spacing w:line="360" w:lineRule="auto"/>
        <w:ind w:left="-851" w:right="566" w:firstLine="110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Мета роботи</w:t>
      </w:r>
    </w:p>
    <w:p w:rsidR="00042ADC" w:rsidRPr="000D2A4D" w:rsidRDefault="00042ADC" w:rsidP="000D2A4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E57527">
        <w:rPr>
          <w:rFonts w:ascii="Times New Roman" w:hAnsi="Times New Roman" w:cs="Times New Roman"/>
          <w:b/>
          <w:sz w:val="28"/>
          <w:szCs w:val="36"/>
          <w:lang w:val="uk-UA"/>
        </w:rPr>
        <w:t>Мета</w:t>
      </w:r>
      <w:r w:rsidRPr="000D2A4D">
        <w:rPr>
          <w:rFonts w:ascii="Times New Roman" w:hAnsi="Times New Roman" w:cs="Times New Roman"/>
          <w:sz w:val="24"/>
          <w:szCs w:val="36"/>
          <w:lang w:val="uk-UA"/>
        </w:rPr>
        <w:t>:</w:t>
      </w:r>
      <w:r w:rsidRPr="00E57527">
        <w:rPr>
          <w:rFonts w:ascii="Times New Roman" w:hAnsi="Times New Roman" w:cs="Times New Roman"/>
          <w:sz w:val="28"/>
          <w:szCs w:val="36"/>
          <w:lang w:val="uk-UA"/>
        </w:rPr>
        <w:t xml:space="preserve"> вивчення</w:t>
      </w:r>
      <w:r w:rsidRPr="000D2A4D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місць зростання та видового різноманіття</w:t>
      </w:r>
      <w:r w:rsidRPr="000D2A4D">
        <w:rPr>
          <w:rFonts w:ascii="Times New Roman" w:hAnsi="Times New Roman" w:cs="Times New Roman"/>
          <w:sz w:val="28"/>
          <w:szCs w:val="28"/>
          <w:lang w:val="uk-UA"/>
        </w:rPr>
        <w:t xml:space="preserve"> байрачн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2A4D">
        <w:rPr>
          <w:rFonts w:ascii="Times New Roman" w:hAnsi="Times New Roman" w:cs="Times New Roman"/>
          <w:sz w:val="28"/>
          <w:szCs w:val="28"/>
          <w:lang w:val="uk-UA"/>
        </w:rPr>
        <w:t>х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2A4D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2A4D">
        <w:rPr>
          <w:rFonts w:ascii="Times New Roman" w:hAnsi="Times New Roman" w:cs="Times New Roman"/>
          <w:sz w:val="28"/>
          <w:szCs w:val="28"/>
          <w:lang w:val="uk-UA"/>
        </w:rPr>
        <w:t>в РЛП «</w:t>
      </w:r>
      <w:proofErr w:type="spellStart"/>
      <w:r w:rsidRPr="000D2A4D">
        <w:rPr>
          <w:rFonts w:ascii="Times New Roman" w:hAnsi="Times New Roman" w:cs="Times New Roman"/>
          <w:sz w:val="28"/>
          <w:szCs w:val="28"/>
          <w:lang w:val="uk-UA"/>
        </w:rPr>
        <w:t>Клебан-Б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2A4D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Pr="000D2A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ADC" w:rsidRPr="00E57527" w:rsidRDefault="00042ADC" w:rsidP="000D2A4D">
      <w:pPr>
        <w:spacing w:line="240" w:lineRule="auto"/>
        <w:ind w:left="-284"/>
        <w:rPr>
          <w:rFonts w:ascii="Times New Roman" w:hAnsi="Times New Roman" w:cs="Times New Roman"/>
          <w:szCs w:val="28"/>
        </w:rPr>
      </w:pPr>
      <w:r w:rsidRPr="00E57527">
        <w:rPr>
          <w:rFonts w:ascii="Times New Roman" w:hAnsi="Times New Roman" w:cs="Times New Roman"/>
          <w:b/>
          <w:sz w:val="28"/>
          <w:szCs w:val="36"/>
        </w:rPr>
        <w:t>Задач</w:t>
      </w:r>
      <w:r w:rsidRPr="00E57527">
        <w:rPr>
          <w:rFonts w:ascii="Times New Roman" w:hAnsi="Times New Roman" w:cs="Times New Roman"/>
          <w:b/>
          <w:sz w:val="28"/>
          <w:szCs w:val="36"/>
          <w:lang w:val="uk-UA"/>
        </w:rPr>
        <w:t>і</w:t>
      </w:r>
      <w:r w:rsidRPr="00E57527">
        <w:rPr>
          <w:rFonts w:ascii="Times New Roman" w:hAnsi="Times New Roman" w:cs="Times New Roman"/>
          <w:b/>
          <w:sz w:val="28"/>
          <w:szCs w:val="36"/>
        </w:rPr>
        <w:t>:</w:t>
      </w:r>
    </w:p>
    <w:p w:rsidR="00042ADC" w:rsidRDefault="00042ADC" w:rsidP="000D2A4D">
      <w:pPr>
        <w:pStyle w:val="a3"/>
        <w:numPr>
          <w:ilvl w:val="0"/>
          <w:numId w:val="4"/>
        </w:num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картосхему парка 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зростання байрачних лі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2ADC" w:rsidRDefault="00042ADC" w:rsidP="000D2A4D">
      <w:pPr>
        <w:pStyle w:val="a3"/>
        <w:numPr>
          <w:ilvl w:val="0"/>
          <w:numId w:val="4"/>
        </w:numPr>
        <w:spacing w:line="240" w:lineRule="auto"/>
        <w:ind w:lef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Опис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>мов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ісць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зростання</w:t>
      </w:r>
      <w:r>
        <w:rPr>
          <w:rFonts w:ascii="Times New Roman" w:hAnsi="Times New Roman"/>
          <w:sz w:val="28"/>
          <w:szCs w:val="28"/>
        </w:rPr>
        <w:t>: характер ландшафт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, рельеф 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ісцевості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експозиції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нахил схилу</w:t>
      </w:r>
      <w:r>
        <w:rPr>
          <w:rFonts w:ascii="Times New Roman" w:hAnsi="Times New Roman"/>
          <w:sz w:val="28"/>
          <w:szCs w:val="28"/>
        </w:rPr>
        <w:t xml:space="preserve">, тип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2ADC" w:rsidRDefault="00042ADC" w:rsidP="000D2A4D">
      <w:pPr>
        <w:pStyle w:val="a3"/>
        <w:numPr>
          <w:ilvl w:val="0"/>
          <w:numId w:val="4"/>
        </w:numPr>
        <w:spacing w:line="240" w:lineRule="auto"/>
        <w:ind w:lef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ідрахунок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  <w:lang w:val="uk-UA"/>
        </w:rPr>
        <w:t>ельності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вид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 одно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ділянки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складання діаграм у відсотковому співвідношенні.</w:t>
      </w:r>
    </w:p>
    <w:p w:rsidR="00042ADC" w:rsidRDefault="00042ADC" w:rsidP="000D2A4D">
      <w:pPr>
        <w:pStyle w:val="a3"/>
        <w:numPr>
          <w:ilvl w:val="0"/>
          <w:numId w:val="4"/>
        </w:num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середньої та максимальної щільності особин</w:t>
      </w:r>
      <w:r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іоценозі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ділянки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042ADC" w:rsidRDefault="00042ADC" w:rsidP="000D2A4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55FC0">
        <w:rPr>
          <w:rFonts w:ascii="Times New Roman" w:hAnsi="Times New Roman" w:cs="Times New Roman"/>
          <w:sz w:val="32"/>
          <w:szCs w:val="36"/>
          <w:lang w:val="uk-UA"/>
        </w:rPr>
        <w:t>Місце</w:t>
      </w:r>
      <w:r>
        <w:rPr>
          <w:rFonts w:ascii="Times New Roman" w:hAnsi="Times New Roman" w:cs="Times New Roman"/>
          <w:sz w:val="32"/>
          <w:szCs w:val="36"/>
        </w:rPr>
        <w:t xml:space="preserve"> проведен</w:t>
      </w:r>
      <w:r>
        <w:rPr>
          <w:rFonts w:ascii="Times New Roman" w:hAnsi="Times New Roman" w:cs="Times New Roman"/>
          <w:sz w:val="32"/>
          <w:szCs w:val="36"/>
          <w:lang w:val="uk-UA"/>
        </w:rPr>
        <w:t>н</w:t>
      </w:r>
      <w:r w:rsidRPr="00A55FC0">
        <w:rPr>
          <w:rFonts w:ascii="Times New Roman" w:hAnsi="Times New Roman" w:cs="Times New Roman"/>
          <w:sz w:val="32"/>
          <w:szCs w:val="36"/>
        </w:rPr>
        <w:t xml:space="preserve">я </w:t>
      </w:r>
      <w:r>
        <w:rPr>
          <w:rFonts w:ascii="Times New Roman" w:hAnsi="Times New Roman" w:cs="Times New Roman"/>
          <w:sz w:val="32"/>
          <w:szCs w:val="36"/>
          <w:lang w:val="uk-UA"/>
        </w:rPr>
        <w:t xml:space="preserve">досліджень: </w:t>
      </w:r>
      <w:r>
        <w:rPr>
          <w:rFonts w:ascii="Times New Roman" w:hAnsi="Times New Roman" w:cs="Times New Roman"/>
          <w:sz w:val="28"/>
          <w:szCs w:val="28"/>
        </w:rPr>
        <w:t xml:space="preserve">балки,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Клебан-Б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гряд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вобережно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РЛП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Клебан-Б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к»</w:t>
      </w:r>
    </w:p>
    <w:p w:rsidR="00042ADC" w:rsidRDefault="00042ADC" w:rsidP="000D2A4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A55FC0">
        <w:rPr>
          <w:rFonts w:ascii="Times New Roman" w:hAnsi="Times New Roman" w:cs="Times New Roman"/>
          <w:sz w:val="32"/>
          <w:szCs w:val="36"/>
          <w:lang w:val="uk-UA"/>
        </w:rPr>
        <w:t>Час проведення</w:t>
      </w:r>
      <w:r>
        <w:rPr>
          <w:rFonts w:ascii="Times New Roman" w:hAnsi="Times New Roman" w:cs="Times New Roman"/>
          <w:sz w:val="32"/>
          <w:szCs w:val="36"/>
          <w:lang w:val="uk-UA"/>
        </w:rPr>
        <w:t xml:space="preserve"> досліджень </w:t>
      </w:r>
      <w:r w:rsidRPr="00A55FC0">
        <w:rPr>
          <w:rFonts w:ascii="Times New Roman" w:hAnsi="Times New Roman" w:cs="Times New Roman"/>
          <w:sz w:val="36"/>
          <w:szCs w:val="36"/>
        </w:rPr>
        <w:t xml:space="preserve">: </w:t>
      </w:r>
      <w:r w:rsidRPr="00A55FC0">
        <w:rPr>
          <w:rFonts w:ascii="Times New Roman" w:hAnsi="Times New Roman" w:cs="Times New Roman"/>
          <w:sz w:val="32"/>
          <w:szCs w:val="36"/>
          <w:lang w:val="uk-UA"/>
        </w:rPr>
        <w:t>травень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вересень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5року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ADC" w:rsidRPr="000D2A4D" w:rsidRDefault="00042ADC" w:rsidP="00042ADC">
      <w:pPr>
        <w:spacing w:line="360" w:lineRule="auto"/>
        <w:ind w:left="-851" w:right="566" w:firstLine="900"/>
        <w:jc w:val="center"/>
        <w:rPr>
          <w:rFonts w:ascii="Times New Roman" w:hAnsi="Times New Roman"/>
          <w:b/>
          <w:szCs w:val="28"/>
          <w:lang w:val="uk-UA"/>
        </w:rPr>
      </w:pPr>
      <w:r w:rsidRPr="000D2A4D">
        <w:rPr>
          <w:rFonts w:ascii="Times New Roman" w:hAnsi="Times New Roman"/>
          <w:b/>
          <w:szCs w:val="28"/>
          <w:lang w:val="uk-UA"/>
        </w:rPr>
        <w:t xml:space="preserve">  </w:t>
      </w:r>
      <w:r w:rsidRPr="000D2A4D">
        <w:rPr>
          <w:rFonts w:ascii="Times New Roman" w:hAnsi="Times New Roman"/>
          <w:b/>
          <w:sz w:val="24"/>
          <w:szCs w:val="28"/>
          <w:lang w:val="uk-UA"/>
        </w:rPr>
        <w:t>ОБ’ЄКТ ТА  МЕТОДИКИ  ДОСЛІДЖЕНЬ</w:t>
      </w:r>
    </w:p>
    <w:p w:rsidR="00042ADC" w:rsidRDefault="00042ADC" w:rsidP="00042ADC">
      <w:pPr>
        <w:pStyle w:val="4"/>
        <w:ind w:left="-851" w:right="566" w:firstLine="567"/>
        <w:rPr>
          <w:b w:val="0"/>
          <w:lang w:val="ru-RU"/>
        </w:rPr>
      </w:pPr>
      <w:r>
        <w:rPr>
          <w:b w:val="0"/>
        </w:rPr>
        <w:t xml:space="preserve">Наші дослідження проведені в урочищі “ </w:t>
      </w:r>
      <w:proofErr w:type="spellStart"/>
      <w:r>
        <w:rPr>
          <w:b w:val="0"/>
        </w:rPr>
        <w:t>Клебан-</w:t>
      </w:r>
      <w:proofErr w:type="spellEnd"/>
      <w:r>
        <w:rPr>
          <w:b w:val="0"/>
        </w:rPr>
        <w:t xml:space="preserve"> Бик “, яке розташовано в </w:t>
      </w:r>
      <w:proofErr w:type="spellStart"/>
      <w:r>
        <w:rPr>
          <w:b w:val="0"/>
        </w:rPr>
        <w:t>південно-</w:t>
      </w:r>
      <w:proofErr w:type="spellEnd"/>
      <w:r>
        <w:rPr>
          <w:b w:val="0"/>
        </w:rPr>
        <w:t xml:space="preserve"> східній частині </w:t>
      </w:r>
      <w:proofErr w:type="spellStart"/>
      <w:r>
        <w:rPr>
          <w:b w:val="0"/>
        </w:rPr>
        <w:t>передміста</w:t>
      </w:r>
      <w:proofErr w:type="spellEnd"/>
      <w:r>
        <w:rPr>
          <w:b w:val="0"/>
        </w:rPr>
        <w:t xml:space="preserve"> Костянтинівки</w:t>
      </w:r>
      <w:r w:rsidRPr="00EB6C2C">
        <w:rPr>
          <w:b w:val="0"/>
        </w:rPr>
        <w:t>.</w:t>
      </w:r>
    </w:p>
    <w:p w:rsidR="000D2A4D" w:rsidRPr="000D2A4D" w:rsidRDefault="000D2A4D" w:rsidP="000D2A4D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D2A4D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байрачних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РЛП «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Клебан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0D2A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2A4D">
        <w:rPr>
          <w:rFonts w:ascii="Times New Roman" w:hAnsi="Times New Roman" w:cs="Times New Roman"/>
          <w:sz w:val="28"/>
          <w:szCs w:val="28"/>
        </w:rPr>
        <w:t>івнічно-східної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- в ярах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балках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пагорбів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кряжу.</w:t>
      </w:r>
    </w:p>
    <w:p w:rsidR="000D2A4D" w:rsidRPr="000D2A4D" w:rsidRDefault="000D2A4D" w:rsidP="000D2A4D">
      <w:pPr>
        <w:spacing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D2A4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ухилу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пагорбів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вибраної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байрачні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користувалися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простим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приблизними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методом:</w:t>
      </w:r>
    </w:p>
    <w:p w:rsidR="000D2A4D" w:rsidRPr="000D2A4D" w:rsidRDefault="000D2A4D" w:rsidP="000D2A4D">
      <w:pPr>
        <w:spacing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D2A4D">
        <w:rPr>
          <w:rFonts w:ascii="Times New Roman" w:hAnsi="Times New Roman" w:cs="Times New Roman"/>
          <w:sz w:val="28"/>
          <w:szCs w:val="28"/>
        </w:rPr>
        <w:t xml:space="preserve">1. Стали на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схилі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прямо.</w:t>
      </w:r>
    </w:p>
    <w:p w:rsidR="000D2A4D" w:rsidRPr="000D2A4D" w:rsidRDefault="000D2A4D" w:rsidP="000D2A4D">
      <w:pPr>
        <w:spacing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D2A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Вийшов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прямокутний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трикутник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гіпотенуза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- катет,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один катет -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плеча до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>.</w:t>
      </w:r>
    </w:p>
    <w:p w:rsidR="000D2A4D" w:rsidRPr="000D2A4D" w:rsidRDefault="000D2A4D" w:rsidP="000D2A4D">
      <w:pPr>
        <w:spacing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D2A4D">
        <w:rPr>
          <w:rFonts w:ascii="Times New Roman" w:hAnsi="Times New Roman" w:cs="Times New Roman"/>
          <w:sz w:val="28"/>
          <w:szCs w:val="28"/>
        </w:rPr>
        <w:lastRenderedPageBreak/>
        <w:t xml:space="preserve">3. Прикинули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плеча до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довгої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руки»;</w:t>
      </w:r>
    </w:p>
    <w:p w:rsidR="000D2A4D" w:rsidRPr="000D2A4D" w:rsidRDefault="000D2A4D" w:rsidP="000D2A4D">
      <w:pPr>
        <w:spacing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0D2A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0D2A4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A4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плеча до ноги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двом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4D">
        <w:rPr>
          <w:rFonts w:ascii="Times New Roman" w:hAnsi="Times New Roman" w:cs="Times New Roman"/>
          <w:sz w:val="28"/>
          <w:szCs w:val="28"/>
        </w:rPr>
        <w:t>довжинам</w:t>
      </w:r>
      <w:proofErr w:type="spellEnd"/>
      <w:r w:rsidRPr="000D2A4D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042ADC" w:rsidRDefault="00042ADC" w:rsidP="00042ADC">
      <w:pPr>
        <w:pStyle w:val="2"/>
        <w:tabs>
          <w:tab w:val="clear" w:pos="1843"/>
        </w:tabs>
        <w:ind w:left="-851" w:right="566"/>
        <w:jc w:val="center"/>
      </w:pPr>
    </w:p>
    <w:p w:rsidR="00042ADC" w:rsidRPr="008B3527" w:rsidRDefault="00042ADC" w:rsidP="008B3527">
      <w:pPr>
        <w:pStyle w:val="a3"/>
        <w:spacing w:line="360" w:lineRule="auto"/>
        <w:ind w:left="1636" w:right="566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8B3527">
        <w:rPr>
          <w:rFonts w:ascii="Times New Roman" w:hAnsi="Times New Roman"/>
          <w:b/>
          <w:sz w:val="24"/>
          <w:szCs w:val="28"/>
          <w:lang w:val="uk-UA"/>
        </w:rPr>
        <w:t>РЕЗУЛЬТАТИ ДОСЛІДУ</w:t>
      </w:r>
    </w:p>
    <w:p w:rsidR="00042ADC" w:rsidRPr="007C0234" w:rsidRDefault="00042ADC" w:rsidP="00042ADC">
      <w:pPr>
        <w:spacing w:after="0" w:line="240" w:lineRule="auto"/>
        <w:ind w:left="-851" w:right="566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Прикладом</w:t>
      </w:r>
      <w:r w:rsidRPr="007C0234">
        <w:rPr>
          <w:rFonts w:ascii="Times New Roman" w:hAnsi="Times New Roman"/>
          <w:sz w:val="28"/>
          <w:szCs w:val="28"/>
          <w:lang w:val="uk-UA"/>
        </w:rPr>
        <w:t xml:space="preserve"> антропогенного впливу на природу є зміни, які відбуваються в урочищі </w:t>
      </w:r>
      <w:proofErr w:type="spellStart"/>
      <w:r w:rsidRPr="007C0234">
        <w:rPr>
          <w:rFonts w:ascii="Times New Roman" w:hAnsi="Times New Roman"/>
          <w:sz w:val="28"/>
          <w:szCs w:val="28"/>
          <w:lang w:val="uk-UA"/>
        </w:rPr>
        <w:t>„Клебан-Бик”</w:t>
      </w:r>
      <w:proofErr w:type="spellEnd"/>
      <w:r w:rsidRPr="007C0234">
        <w:rPr>
          <w:rFonts w:ascii="Times New Roman" w:hAnsi="Times New Roman"/>
          <w:sz w:val="28"/>
          <w:szCs w:val="28"/>
          <w:lang w:val="uk-UA"/>
        </w:rPr>
        <w:t xml:space="preserve">. Урочище являє собою велику цінність як зразок унікальної степової структури, яка в Донбасі за короткий проміжок часу повністю перетворена. Велику цінність урочищу надають знайдені нами рослини, котрі в наш час відносяться до рідкісних або зникаючих. </w:t>
      </w:r>
    </w:p>
    <w:p w:rsidR="00042ADC" w:rsidRPr="007C0234" w:rsidRDefault="00042ADC" w:rsidP="00042ADC">
      <w:pPr>
        <w:spacing w:after="0" w:line="240" w:lineRule="auto"/>
        <w:ind w:left="-851" w:right="56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0234">
        <w:rPr>
          <w:rFonts w:ascii="Times New Roman" w:hAnsi="Times New Roman"/>
          <w:sz w:val="28"/>
          <w:szCs w:val="28"/>
          <w:lang w:val="uk-UA"/>
        </w:rPr>
        <w:t xml:space="preserve">В першу чергу треба відмітити первоцвіти, які люди збирають з корінням: </w:t>
      </w:r>
      <w:r>
        <w:rPr>
          <w:rFonts w:ascii="Times New Roman" w:hAnsi="Times New Roman"/>
          <w:sz w:val="28"/>
          <w:szCs w:val="28"/>
          <w:lang w:val="uk-UA"/>
        </w:rPr>
        <w:t xml:space="preserve">вітряниця </w:t>
      </w:r>
      <w:proofErr w:type="spellStart"/>
      <w:r w:rsidRPr="007C0234">
        <w:rPr>
          <w:rFonts w:ascii="Times New Roman" w:hAnsi="Times New Roman"/>
          <w:sz w:val="28"/>
          <w:szCs w:val="28"/>
          <w:lang w:val="uk-UA"/>
        </w:rPr>
        <w:t>лютична</w:t>
      </w:r>
      <w:proofErr w:type="spellEnd"/>
      <w:r w:rsidRPr="007C023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C0234">
        <w:rPr>
          <w:rFonts w:ascii="Times New Roman" w:hAnsi="Times New Roman"/>
          <w:sz w:val="28"/>
          <w:szCs w:val="28"/>
          <w:lang w:val="en-US"/>
        </w:rPr>
        <w:t>Anemone</w:t>
      </w:r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ranunculoides</w:t>
      </w:r>
      <w:proofErr w:type="spellEnd"/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234">
        <w:rPr>
          <w:rFonts w:ascii="Times New Roman" w:hAnsi="Times New Roman"/>
          <w:sz w:val="28"/>
          <w:szCs w:val="28"/>
          <w:lang w:val="en-US"/>
        </w:rPr>
        <w:t>L</w:t>
      </w:r>
      <w:r w:rsidRPr="007C0234">
        <w:rPr>
          <w:rFonts w:ascii="Times New Roman" w:hAnsi="Times New Roman"/>
          <w:sz w:val="28"/>
          <w:szCs w:val="28"/>
          <w:lang w:val="uk-UA"/>
        </w:rPr>
        <w:t xml:space="preserve">.), чистяки весняний та степовий, </w:t>
      </w:r>
      <w:proofErr w:type="spellStart"/>
      <w:r w:rsidRPr="007C0234">
        <w:rPr>
          <w:rFonts w:ascii="Times New Roman" w:hAnsi="Times New Roman"/>
          <w:sz w:val="28"/>
          <w:szCs w:val="28"/>
          <w:lang w:val="uk-UA"/>
        </w:rPr>
        <w:t>хохлатки</w:t>
      </w:r>
      <w:proofErr w:type="spellEnd"/>
      <w:r w:rsidRPr="007C0234">
        <w:rPr>
          <w:rFonts w:ascii="Times New Roman" w:hAnsi="Times New Roman"/>
          <w:sz w:val="28"/>
          <w:szCs w:val="28"/>
          <w:lang w:val="uk-UA"/>
        </w:rPr>
        <w:t xml:space="preserve"> Маршала та щільна. </w:t>
      </w:r>
    </w:p>
    <w:p w:rsidR="00042ADC" w:rsidRPr="007C0234" w:rsidRDefault="00042ADC" w:rsidP="00042ADC">
      <w:pPr>
        <w:spacing w:after="0" w:line="240" w:lineRule="auto"/>
        <w:ind w:left="-851" w:right="56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0234">
        <w:rPr>
          <w:rFonts w:ascii="Times New Roman" w:hAnsi="Times New Roman"/>
          <w:sz w:val="28"/>
          <w:szCs w:val="28"/>
          <w:lang w:val="uk-UA"/>
        </w:rPr>
        <w:t>Мешканці свідчать, що за два роки тут росли горицвіт весняний (</w:t>
      </w:r>
      <w:r w:rsidRPr="007C0234">
        <w:rPr>
          <w:rFonts w:ascii="Times New Roman" w:hAnsi="Times New Roman"/>
          <w:sz w:val="28"/>
          <w:szCs w:val="28"/>
          <w:lang w:val="en-US"/>
        </w:rPr>
        <w:t>Adonis</w:t>
      </w:r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vernalis</w:t>
      </w:r>
      <w:proofErr w:type="spellEnd"/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234">
        <w:rPr>
          <w:rFonts w:ascii="Times New Roman" w:hAnsi="Times New Roman"/>
          <w:sz w:val="28"/>
          <w:szCs w:val="28"/>
          <w:lang w:val="en-US"/>
        </w:rPr>
        <w:t>L</w:t>
      </w:r>
      <w:r w:rsidRPr="007C0234">
        <w:rPr>
          <w:rFonts w:ascii="Times New Roman" w:hAnsi="Times New Roman"/>
          <w:sz w:val="28"/>
          <w:szCs w:val="28"/>
          <w:lang w:val="uk-UA"/>
        </w:rPr>
        <w:t>.), й півонія тонколиста (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Paenia</w:t>
      </w:r>
      <w:proofErr w:type="spellEnd"/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tenuifolia</w:t>
      </w:r>
      <w:proofErr w:type="spellEnd"/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234">
        <w:rPr>
          <w:rFonts w:ascii="Times New Roman" w:hAnsi="Times New Roman"/>
          <w:sz w:val="28"/>
          <w:szCs w:val="28"/>
          <w:lang w:val="en-US"/>
        </w:rPr>
        <w:t>L</w:t>
      </w:r>
      <w:r w:rsidRPr="007C0234">
        <w:rPr>
          <w:rFonts w:ascii="Times New Roman" w:hAnsi="Times New Roman"/>
          <w:sz w:val="28"/>
          <w:szCs w:val="28"/>
          <w:lang w:val="uk-UA"/>
        </w:rPr>
        <w:t xml:space="preserve">.), але зараз ці види знищено у флорі урочища. </w:t>
      </w:r>
    </w:p>
    <w:p w:rsidR="00042ADC" w:rsidRPr="007C0234" w:rsidRDefault="00042ADC" w:rsidP="00042ADC">
      <w:pPr>
        <w:spacing w:after="0" w:line="240" w:lineRule="auto"/>
        <w:ind w:left="-851" w:right="56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0234">
        <w:rPr>
          <w:rFonts w:ascii="Times New Roman" w:hAnsi="Times New Roman"/>
          <w:sz w:val="28"/>
          <w:szCs w:val="28"/>
          <w:lang w:val="uk-UA"/>
        </w:rPr>
        <w:t>Знищуються види лікарських рослин: душиці пухнастої (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Origanum</w:t>
      </w:r>
      <w:proofErr w:type="spellEnd"/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puberulum</w:t>
      </w:r>
      <w:proofErr w:type="spellEnd"/>
      <w:r w:rsidRPr="00EB6C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234">
        <w:rPr>
          <w:rFonts w:ascii="Times New Roman" w:hAnsi="Times New Roman"/>
          <w:sz w:val="28"/>
          <w:szCs w:val="28"/>
          <w:lang w:val="en-US"/>
        </w:rPr>
        <w:t>Klok</w:t>
      </w:r>
      <w:proofErr w:type="spellEnd"/>
      <w:r w:rsidRPr="007C0234">
        <w:rPr>
          <w:rFonts w:ascii="Times New Roman" w:hAnsi="Times New Roman"/>
          <w:sz w:val="28"/>
          <w:szCs w:val="28"/>
          <w:lang w:val="uk-UA"/>
        </w:rPr>
        <w:t xml:space="preserve">) й аїру звичайного. </w:t>
      </w:r>
    </w:p>
    <w:p w:rsidR="00042ADC" w:rsidRPr="000D2A4D" w:rsidRDefault="00042ADC" w:rsidP="008B3527">
      <w:pPr>
        <w:spacing w:line="360" w:lineRule="auto"/>
        <w:ind w:left="-851" w:right="566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D2A4D">
        <w:rPr>
          <w:rFonts w:ascii="Times New Roman" w:hAnsi="Times New Roman"/>
          <w:b/>
          <w:sz w:val="24"/>
          <w:szCs w:val="28"/>
          <w:lang w:val="uk-UA"/>
        </w:rPr>
        <w:t>В И С Н О В К И</w:t>
      </w:r>
    </w:p>
    <w:p w:rsidR="000D2A4D" w:rsidRPr="00D61B55" w:rsidRDefault="000D2A4D" w:rsidP="000D2A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F54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иконуючи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опрацювали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літературні джерела.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4D" w:rsidRPr="003F547A" w:rsidRDefault="000D2A4D" w:rsidP="000D2A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54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картосхему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байрачних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3F54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547A">
        <w:rPr>
          <w:rFonts w:ascii="Times New Roman" w:hAnsi="Times New Roman" w:cs="Times New Roman"/>
          <w:sz w:val="28"/>
          <w:szCs w:val="28"/>
        </w:rPr>
        <w:t>ів</w:t>
      </w:r>
      <w:proofErr w:type="spellEnd"/>
    </w:p>
    <w:p w:rsidR="000D2A4D" w:rsidRPr="003F547A" w:rsidRDefault="000D2A4D" w:rsidP="000D2A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547A">
        <w:rPr>
          <w:rFonts w:ascii="Times New Roman" w:hAnsi="Times New Roman" w:cs="Times New Roman"/>
          <w:sz w:val="28"/>
          <w:szCs w:val="28"/>
        </w:rPr>
        <w:t xml:space="preserve">3. Описали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байрачних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лісів</w:t>
      </w:r>
      <w:proofErr w:type="spellEnd"/>
    </w:p>
    <w:p w:rsidR="000D2A4D" w:rsidRPr="003F547A" w:rsidRDefault="000D2A4D" w:rsidP="000D2A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547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видового </w:t>
      </w:r>
      <w:proofErr w:type="spellStart"/>
      <w:proofErr w:type="gramStart"/>
      <w:r w:rsidRPr="003F54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547A">
        <w:rPr>
          <w:rFonts w:ascii="Times New Roman" w:hAnsi="Times New Roman" w:cs="Times New Roman"/>
          <w:sz w:val="28"/>
          <w:szCs w:val="28"/>
        </w:rPr>
        <w:t>ізноманіття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байрачних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лісів</w:t>
      </w:r>
      <w:proofErr w:type="spellEnd"/>
    </w:p>
    <w:p w:rsidR="000D2A4D" w:rsidRDefault="000D2A4D" w:rsidP="000D2A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F54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максимальну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4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547A">
        <w:rPr>
          <w:rFonts w:ascii="Times New Roman" w:hAnsi="Times New Roman" w:cs="Times New Roman"/>
          <w:sz w:val="28"/>
          <w:szCs w:val="28"/>
        </w:rPr>
        <w:t>іоценозі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байрачні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47A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3F547A">
        <w:rPr>
          <w:rFonts w:ascii="Times New Roman" w:hAnsi="Times New Roman" w:cs="Times New Roman"/>
          <w:sz w:val="28"/>
          <w:szCs w:val="28"/>
        </w:rPr>
        <w:t>.</w:t>
      </w:r>
    </w:p>
    <w:p w:rsidR="000D2A4D" w:rsidRDefault="000D2A4D" w:rsidP="008B3527">
      <w:pPr>
        <w:ind w:left="36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D61B55">
        <w:rPr>
          <w:rFonts w:ascii="Times New Roman" w:hAnsi="Times New Roman" w:cs="Times New Roman"/>
          <w:b/>
          <w:sz w:val="32"/>
          <w:szCs w:val="28"/>
        </w:rPr>
        <w:t>Практичне</w:t>
      </w:r>
      <w:proofErr w:type="spellEnd"/>
      <w:r w:rsidRPr="00D61B5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D61B55">
        <w:rPr>
          <w:rFonts w:ascii="Times New Roman" w:hAnsi="Times New Roman" w:cs="Times New Roman"/>
          <w:b/>
          <w:sz w:val="32"/>
          <w:szCs w:val="28"/>
        </w:rPr>
        <w:t>значення</w:t>
      </w:r>
      <w:proofErr w:type="spellEnd"/>
    </w:p>
    <w:p w:rsidR="000D2A4D" w:rsidRDefault="000D2A4D" w:rsidP="000D2A4D">
      <w:pPr>
        <w:ind w:left="-567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D61B55">
        <w:rPr>
          <w:rFonts w:ascii="Times New Roman" w:hAnsi="Times New Roman" w:cs="Times New Roman"/>
          <w:sz w:val="28"/>
          <w:szCs w:val="28"/>
          <w:lang w:val="uk-UA"/>
        </w:rPr>
        <w:t>1. Картосхема розташування байрачних лісів буде використана для підрахунку їх площ, розміщення і пристрою рекреаційних зон, маршрутів зеленого туризму.</w:t>
      </w:r>
    </w:p>
    <w:p w:rsidR="000D2A4D" w:rsidRPr="005A7DA7" w:rsidRDefault="000D2A4D" w:rsidP="000D2A4D">
      <w:pPr>
        <w:ind w:left="-567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5A7DA7">
        <w:rPr>
          <w:rFonts w:ascii="Times New Roman" w:hAnsi="Times New Roman" w:cs="Times New Roman"/>
          <w:sz w:val="28"/>
          <w:szCs w:val="28"/>
          <w:lang w:val="uk-UA"/>
        </w:rPr>
        <w:t>2. Відмітка місць з найменшою щільністю особин в ділянках байрачних лісів допоможе проведенню відновлювальних посадок молодняка, яке зменшить ерозійні процеси.</w:t>
      </w:r>
    </w:p>
    <w:p w:rsidR="000D2A4D" w:rsidRPr="00A55FC0" w:rsidRDefault="000D2A4D" w:rsidP="000D2A4D">
      <w:pPr>
        <w:ind w:left="-567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A55FC0">
        <w:rPr>
          <w:rFonts w:ascii="Times New Roman" w:hAnsi="Times New Roman" w:cs="Times New Roman"/>
          <w:sz w:val="28"/>
          <w:szCs w:val="28"/>
          <w:lang w:val="uk-UA"/>
        </w:rPr>
        <w:t>3. Знання, отримані в ході проведення досліджень, вивчення наукової літератури, допоможуть мені більше дізнатися про живу природу, про взаємовідносини живих організмів у спільнотах; у виборі майбутньої професії.</w:t>
      </w:r>
    </w:p>
    <w:p w:rsidR="000D2A4D" w:rsidRPr="00A55FC0" w:rsidRDefault="000D2A4D" w:rsidP="000D2A4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D2A4D" w:rsidRDefault="000D2A4D" w:rsidP="00042ADC">
      <w:pPr>
        <w:spacing w:line="360" w:lineRule="auto"/>
        <w:ind w:left="-851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2A4D" w:rsidRDefault="000D2A4D" w:rsidP="00042ADC">
      <w:pPr>
        <w:spacing w:line="360" w:lineRule="auto"/>
        <w:ind w:left="-851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2A4D" w:rsidRDefault="000D2A4D" w:rsidP="00042ADC">
      <w:pPr>
        <w:spacing w:line="360" w:lineRule="auto"/>
        <w:ind w:left="-851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2A4D" w:rsidRDefault="000D2A4D" w:rsidP="00042ADC">
      <w:pPr>
        <w:spacing w:line="360" w:lineRule="auto"/>
        <w:ind w:left="-851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6ABC" w:rsidRDefault="00A26ABC"/>
    <w:sectPr w:rsidR="00A26ABC" w:rsidSect="00A7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6D0"/>
    <w:multiLevelType w:val="hybridMultilevel"/>
    <w:tmpl w:val="3C9ED7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5972"/>
    <w:multiLevelType w:val="hybridMultilevel"/>
    <w:tmpl w:val="FAE4C2BE"/>
    <w:lvl w:ilvl="0" w:tplc="894A47C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50BD1BC8"/>
    <w:multiLevelType w:val="hybridMultilevel"/>
    <w:tmpl w:val="82A44992"/>
    <w:lvl w:ilvl="0" w:tplc="DE82E67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8160A260">
      <w:numFmt w:val="none"/>
      <w:lvlText w:val=""/>
      <w:lvlJc w:val="left"/>
      <w:pPr>
        <w:tabs>
          <w:tab w:val="num" w:pos="360"/>
        </w:tabs>
      </w:pPr>
    </w:lvl>
    <w:lvl w:ilvl="2" w:tplc="EFF05DE8">
      <w:numFmt w:val="none"/>
      <w:lvlText w:val=""/>
      <w:lvlJc w:val="left"/>
      <w:pPr>
        <w:tabs>
          <w:tab w:val="num" w:pos="360"/>
        </w:tabs>
      </w:pPr>
    </w:lvl>
    <w:lvl w:ilvl="3" w:tplc="16C250FC">
      <w:numFmt w:val="none"/>
      <w:lvlText w:val=""/>
      <w:lvlJc w:val="left"/>
      <w:pPr>
        <w:tabs>
          <w:tab w:val="num" w:pos="360"/>
        </w:tabs>
      </w:pPr>
    </w:lvl>
    <w:lvl w:ilvl="4" w:tplc="5AB67260">
      <w:numFmt w:val="none"/>
      <w:lvlText w:val=""/>
      <w:lvlJc w:val="left"/>
      <w:pPr>
        <w:tabs>
          <w:tab w:val="num" w:pos="360"/>
        </w:tabs>
      </w:pPr>
    </w:lvl>
    <w:lvl w:ilvl="5" w:tplc="6E8C4C28">
      <w:numFmt w:val="none"/>
      <w:lvlText w:val=""/>
      <w:lvlJc w:val="left"/>
      <w:pPr>
        <w:tabs>
          <w:tab w:val="num" w:pos="360"/>
        </w:tabs>
      </w:pPr>
    </w:lvl>
    <w:lvl w:ilvl="6" w:tplc="FA8EDC26">
      <w:numFmt w:val="none"/>
      <w:lvlText w:val=""/>
      <w:lvlJc w:val="left"/>
      <w:pPr>
        <w:tabs>
          <w:tab w:val="num" w:pos="360"/>
        </w:tabs>
      </w:pPr>
    </w:lvl>
    <w:lvl w:ilvl="7" w:tplc="47EA4874">
      <w:numFmt w:val="none"/>
      <w:lvlText w:val=""/>
      <w:lvlJc w:val="left"/>
      <w:pPr>
        <w:tabs>
          <w:tab w:val="num" w:pos="360"/>
        </w:tabs>
      </w:pPr>
    </w:lvl>
    <w:lvl w:ilvl="8" w:tplc="ED3493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6332BCB"/>
    <w:multiLevelType w:val="hybridMultilevel"/>
    <w:tmpl w:val="CDAE06F6"/>
    <w:lvl w:ilvl="0" w:tplc="EECC93CE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63323CCD"/>
    <w:multiLevelType w:val="hybridMultilevel"/>
    <w:tmpl w:val="E7E627E0"/>
    <w:lvl w:ilvl="0" w:tplc="085277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2ADC"/>
    <w:rsid w:val="00042ADC"/>
    <w:rsid w:val="000D2A4D"/>
    <w:rsid w:val="008B3527"/>
    <w:rsid w:val="00A2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42ADC"/>
    <w:pPr>
      <w:keepNext/>
      <w:spacing w:after="0" w:line="240" w:lineRule="auto"/>
      <w:ind w:left="851" w:right="-58" w:hanging="56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2ADC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Body Text 2"/>
    <w:basedOn w:val="a"/>
    <w:link w:val="20"/>
    <w:rsid w:val="00042ADC"/>
    <w:pPr>
      <w:tabs>
        <w:tab w:val="left" w:pos="1843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42AD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042AD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42ADC"/>
  </w:style>
  <w:style w:type="character" w:styleId="a4">
    <w:name w:val="Hyperlink"/>
    <w:basedOn w:val="a0"/>
    <w:uiPriority w:val="99"/>
    <w:semiHidden/>
    <w:unhideWhenUsed/>
    <w:rsid w:val="00042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1%80%D0%B8%D0%B2%D0%B8%D0%B9_%D0%A2%D0%BE%D1%80%D0%B5%D1%86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4%D0%BE%D0%BD%D0%B5%D1%86%D1%8C%D0%BA%D0%B0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1%81%D1%82%D1%8F%D0%BD%D1%82%D0%B8%D0%BD%D1%96%D0%B2%D1%81%D1%8C%D0%BA%D0%B8%D0%B9_%D1%80%D0%B0%D0%B9%D0%BE%D0%B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%D0%A0%D0%B5%D0%B3%D1%96%D0%BE%D0%BD%D0%B0%D0%BB%D1%8C%D0%BD%D0%B8%D0%B9_%D0%BB%D0%B0%D0%BD%D0%B4%D1%88%D0%B0%D1%84%D1%82%D0%BD%D0%B8%D0%B9_%D0%BF%D0%B0%D1%80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/index.php?title=%D0%9A%D0%BB%D0%B5%D0%B1%D0%B0%D0%BD-%D0%91%D0%B8%D1%86%D1%8C%D0%BA%D0%B5_%D0%B2%D0%BE%D0%B4%D0%BE%D0%B9%D0%BC%D0%B8%D1%89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2015-11-25T02:19:00Z</dcterms:created>
  <dcterms:modified xsi:type="dcterms:W3CDTF">2015-11-25T02:40:00Z</dcterms:modified>
</cp:coreProperties>
</file>