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63" w:rsidRPr="00F644F1" w:rsidRDefault="000F2963" w:rsidP="000F296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44F1">
        <w:rPr>
          <w:rFonts w:ascii="Times New Roman" w:hAnsi="Times New Roman" w:cs="Times New Roman"/>
          <w:b/>
          <w:caps/>
          <w:sz w:val="28"/>
          <w:szCs w:val="28"/>
        </w:rPr>
        <w:t>донецька обласна державна адміністрація</w:t>
      </w:r>
    </w:p>
    <w:p w:rsidR="000F2963" w:rsidRPr="00F644F1" w:rsidRDefault="000F2963" w:rsidP="000F296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44F1">
        <w:rPr>
          <w:rFonts w:ascii="Times New Roman" w:hAnsi="Times New Roman" w:cs="Times New Roman"/>
          <w:b/>
          <w:caps/>
          <w:sz w:val="28"/>
          <w:szCs w:val="28"/>
        </w:rPr>
        <w:t>департамент освіти і</w:t>
      </w:r>
      <w:r w:rsidR="00F644F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44F1">
        <w:rPr>
          <w:rFonts w:ascii="Times New Roman" w:hAnsi="Times New Roman" w:cs="Times New Roman"/>
          <w:b/>
          <w:caps/>
          <w:sz w:val="28"/>
          <w:szCs w:val="28"/>
        </w:rPr>
        <w:t>науки</w:t>
      </w:r>
    </w:p>
    <w:p w:rsidR="000F2963" w:rsidRPr="00F644F1" w:rsidRDefault="000F2963" w:rsidP="000F296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44F1">
        <w:rPr>
          <w:rFonts w:ascii="Times New Roman" w:hAnsi="Times New Roman" w:cs="Times New Roman"/>
          <w:b/>
          <w:caps/>
          <w:sz w:val="28"/>
          <w:szCs w:val="28"/>
        </w:rPr>
        <w:t>донецький обласний еколого-натуралістичний центр</w:t>
      </w: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42EFC" w:rsidRPr="00A42EFC" w:rsidRDefault="00A42EFC" w:rsidP="00A42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2EFC">
        <w:rPr>
          <w:rFonts w:ascii="Times New Roman" w:hAnsi="Times New Roman" w:cs="Times New Roman"/>
          <w:b/>
          <w:sz w:val="36"/>
          <w:szCs w:val="36"/>
        </w:rPr>
        <w:t>НАВЧАЛЬНА ПРОГРАМА</w:t>
      </w:r>
    </w:p>
    <w:p w:rsidR="00A42EFC" w:rsidRDefault="00A42EFC" w:rsidP="00A42EFC">
      <w:pPr>
        <w:pStyle w:val="Default"/>
        <w:spacing w:line="360" w:lineRule="auto"/>
        <w:jc w:val="center"/>
        <w:rPr>
          <w:b/>
          <w:caps/>
          <w:sz w:val="36"/>
          <w:szCs w:val="36"/>
          <w:lang w:val="uk-UA"/>
        </w:rPr>
      </w:pPr>
      <w:r w:rsidRPr="00A42EFC">
        <w:rPr>
          <w:b/>
          <w:sz w:val="36"/>
          <w:szCs w:val="36"/>
          <w:lang w:val="uk-UA"/>
        </w:rPr>
        <w:t xml:space="preserve">З </w:t>
      </w:r>
      <w:r w:rsidRPr="00A42EFC">
        <w:rPr>
          <w:b/>
          <w:caps/>
          <w:sz w:val="36"/>
          <w:szCs w:val="36"/>
          <w:lang w:val="uk-UA"/>
        </w:rPr>
        <w:t xml:space="preserve">екологічного народознавства </w:t>
      </w:r>
    </w:p>
    <w:p w:rsidR="00A42EFC" w:rsidRPr="00A42EFC" w:rsidRDefault="00A42EFC" w:rsidP="00A42EFC">
      <w:pPr>
        <w:pStyle w:val="Default"/>
        <w:spacing w:line="360" w:lineRule="auto"/>
        <w:jc w:val="center"/>
        <w:rPr>
          <w:b/>
          <w:sz w:val="36"/>
          <w:szCs w:val="36"/>
          <w:lang w:val="uk-UA"/>
        </w:rPr>
      </w:pPr>
      <w:r w:rsidRPr="00A42EFC">
        <w:rPr>
          <w:b/>
          <w:sz w:val="36"/>
          <w:szCs w:val="36"/>
        </w:rPr>
        <w:t>«ЗЕМЛЯ, ДЕ ЖИВЕМ, УКРАЇНОЮ ЗОВЕМ</w:t>
      </w:r>
      <w:r w:rsidRPr="00A42EFC">
        <w:rPr>
          <w:b/>
          <w:sz w:val="36"/>
          <w:szCs w:val="36"/>
          <w:lang w:val="uk-UA"/>
        </w:rPr>
        <w:t>»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(Для Донецького регіону, у якому компактно проживають 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представники декількох національних меншин)</w:t>
      </w:r>
    </w:p>
    <w:p w:rsidR="000F2963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Cambria" w:hAnsi="Cambria" w:cs="Cambria"/>
          <w:b/>
          <w:i/>
          <w:spacing w:val="20"/>
          <w:sz w:val="48"/>
          <w:szCs w:val="48"/>
        </w:rPr>
        <w:t xml:space="preserve"> </w:t>
      </w:r>
      <w:r w:rsidRPr="005752C1">
        <w:rPr>
          <w:rFonts w:ascii="Times New Roman" w:hAnsi="Times New Roman" w:cs="Times New Roman"/>
          <w:cap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134620</wp:posOffset>
            </wp:positionV>
            <wp:extent cx="5753100" cy="3838575"/>
            <wp:effectExtent l="0" t="0" r="0" b="9525"/>
            <wp:wrapNone/>
            <wp:docPr id="1" name="Рисунок 1" descr="http://media.calenday.org/i/holidays/holiday-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alenday.org/i/holidays/holiday-4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42EFC" w:rsidRDefault="00A42EFC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42EFC" w:rsidRDefault="00A42EFC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42EFC" w:rsidRDefault="00A42EFC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Default="000F2963" w:rsidP="000F296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2963" w:rsidRPr="00F644F1" w:rsidRDefault="000F2963" w:rsidP="000F296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44F1">
        <w:rPr>
          <w:rFonts w:ascii="Times New Roman" w:hAnsi="Times New Roman" w:cs="Times New Roman"/>
          <w:b/>
          <w:caps/>
          <w:sz w:val="28"/>
          <w:szCs w:val="28"/>
        </w:rPr>
        <w:t>краматорськ - 2016</w:t>
      </w:r>
    </w:p>
    <w:p w:rsidR="00F644F1" w:rsidRDefault="00F644F1" w:rsidP="00F644F1">
      <w:pPr>
        <w:spacing w:after="0" w:line="240" w:lineRule="auto"/>
        <w:ind w:firstLine="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Укладач:</w:t>
      </w:r>
    </w:p>
    <w:p w:rsidR="00F644F1" w:rsidRPr="00A42EFC" w:rsidRDefault="00A42EFC" w:rsidP="00A42EFC">
      <w:pPr>
        <w:spacing w:after="0"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Авілова Олена Василівна</w:t>
      </w:r>
      <w:r w:rsidRPr="00A42EFC">
        <w:rPr>
          <w:rFonts w:ascii="Times New Roman" w:hAnsi="Times New Roman" w:cs="Times New Roman"/>
          <w:sz w:val="28"/>
          <w:szCs w:val="28"/>
        </w:rPr>
        <w:t>, керівник гуртка Донецького обласного еколого-натуралістичного центру з екологічного народознавства «Земля, де живем, Україною зовем».</w:t>
      </w:r>
    </w:p>
    <w:p w:rsidR="00F644F1" w:rsidRPr="00F644F1" w:rsidRDefault="00F644F1" w:rsidP="00A42EFC">
      <w:pPr>
        <w:spacing w:after="0" w:line="240" w:lineRule="auto"/>
        <w:ind w:left="2127"/>
        <w:rPr>
          <w:rFonts w:ascii="Times New Roman" w:hAnsi="Times New Roman" w:cs="Times New Roman"/>
          <w:sz w:val="32"/>
          <w:szCs w:val="32"/>
        </w:rPr>
      </w:pPr>
    </w:p>
    <w:p w:rsidR="00F644F1" w:rsidRPr="00F644F1" w:rsidRDefault="00F644F1" w:rsidP="00F644F1">
      <w:pPr>
        <w:spacing w:after="0" w:line="240" w:lineRule="auto"/>
        <w:ind w:firstLine="30"/>
        <w:rPr>
          <w:rFonts w:ascii="Times New Roman" w:hAnsi="Times New Roman" w:cs="Times New Roman"/>
          <w:b/>
          <w:sz w:val="32"/>
          <w:szCs w:val="32"/>
        </w:rPr>
      </w:pPr>
    </w:p>
    <w:p w:rsidR="00A42EFC" w:rsidRPr="00A42EFC" w:rsidRDefault="00A42EFC" w:rsidP="00CE7978">
      <w:pPr>
        <w:pStyle w:val="Default"/>
        <w:rPr>
          <w:sz w:val="28"/>
          <w:szCs w:val="28"/>
          <w:lang w:val="uk-UA"/>
        </w:rPr>
      </w:pPr>
      <w:r w:rsidRPr="00A42EFC">
        <w:rPr>
          <w:i/>
          <w:sz w:val="28"/>
          <w:szCs w:val="28"/>
          <w:lang w:val="uk-UA"/>
        </w:rPr>
        <w:t xml:space="preserve">РЕЦЕНЗЕНТИ: </w:t>
      </w:r>
      <w:r w:rsidRPr="00A42EFC">
        <w:rPr>
          <w:b/>
          <w:sz w:val="28"/>
          <w:szCs w:val="28"/>
          <w:lang w:val="uk-UA"/>
        </w:rPr>
        <w:t>Гнибіда Олена Анатоліївна</w:t>
      </w:r>
      <w:r w:rsidRPr="00A42EFC">
        <w:rPr>
          <w:sz w:val="28"/>
          <w:szCs w:val="28"/>
          <w:lang w:val="uk-UA"/>
        </w:rPr>
        <w:t>, методист Донецького обласного еколого-натуралістичного центру;</w:t>
      </w:r>
    </w:p>
    <w:p w:rsidR="00A42EFC" w:rsidRPr="00A42EFC" w:rsidRDefault="00A42EFC" w:rsidP="00CE7978">
      <w:pPr>
        <w:pStyle w:val="Default"/>
        <w:rPr>
          <w:sz w:val="28"/>
          <w:szCs w:val="28"/>
          <w:lang w:val="uk-UA"/>
        </w:rPr>
      </w:pPr>
      <w:r w:rsidRPr="00A42EFC">
        <w:rPr>
          <w:b/>
          <w:sz w:val="28"/>
          <w:szCs w:val="28"/>
          <w:lang w:val="uk-UA"/>
        </w:rPr>
        <w:t>Лещенко Ірина Анатоліївна</w:t>
      </w:r>
      <w:r w:rsidRPr="00A42EFC">
        <w:rPr>
          <w:sz w:val="28"/>
          <w:szCs w:val="28"/>
          <w:lang w:val="uk-UA"/>
        </w:rPr>
        <w:t>, завідувач лабораторії інноваційних технологій Донецького обласного еколого-натуралістичного центру.</w:t>
      </w:r>
    </w:p>
    <w:p w:rsidR="00F644F1" w:rsidRPr="00A42EFC" w:rsidRDefault="00F644F1" w:rsidP="00F644F1">
      <w:pPr>
        <w:spacing w:after="0" w:line="240" w:lineRule="auto"/>
        <w:ind w:firstLine="30"/>
        <w:rPr>
          <w:rFonts w:ascii="Times New Roman" w:hAnsi="Times New Roman" w:cs="Times New Roman"/>
          <w:b/>
          <w:sz w:val="32"/>
          <w:szCs w:val="32"/>
        </w:rPr>
      </w:pPr>
    </w:p>
    <w:p w:rsidR="00F644F1" w:rsidRDefault="00F644F1" w:rsidP="00F644F1">
      <w:pPr>
        <w:spacing w:after="0" w:line="240" w:lineRule="auto"/>
        <w:ind w:firstLine="30"/>
        <w:rPr>
          <w:rFonts w:ascii="Times New Roman" w:hAnsi="Times New Roman" w:cs="Times New Roman"/>
          <w:b/>
          <w:sz w:val="32"/>
          <w:szCs w:val="32"/>
        </w:rPr>
      </w:pPr>
    </w:p>
    <w:p w:rsidR="00A42EFC" w:rsidRPr="00A42EFC" w:rsidRDefault="00A42EFC" w:rsidP="00A42EFC">
      <w:pPr>
        <w:spacing w:after="0" w:line="240" w:lineRule="auto"/>
        <w:ind w:firstLine="3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2EFC">
        <w:rPr>
          <w:rFonts w:ascii="Times New Roman" w:hAnsi="Times New Roman" w:cs="Times New Roman"/>
          <w:i/>
          <w:sz w:val="32"/>
          <w:szCs w:val="32"/>
        </w:rPr>
        <w:t xml:space="preserve"> «ЗЕМЛЯ, ДЕ ЖИВЕМ, УКРАЇНОЮ ЗОВЕМ»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A42E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42EFC">
        <w:rPr>
          <w:rFonts w:ascii="Times New Roman" w:hAnsi="Times New Roman" w:cs="Times New Roman"/>
          <w:i/>
          <w:sz w:val="32"/>
          <w:szCs w:val="32"/>
        </w:rPr>
        <w:t>НАВЧАЛЬНА ПРОГРАМА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42EFC">
        <w:rPr>
          <w:rFonts w:ascii="Times New Roman" w:hAnsi="Times New Roman" w:cs="Times New Roman"/>
          <w:i/>
          <w:sz w:val="32"/>
          <w:szCs w:val="32"/>
        </w:rPr>
        <w:t>З ЕКОЛОГІЧНОГО НАРОДОЗНАВСТВА</w:t>
      </w:r>
    </w:p>
    <w:p w:rsidR="00A42EFC" w:rsidRPr="00A42EFC" w:rsidRDefault="00A42EFC" w:rsidP="00A42EFC">
      <w:pPr>
        <w:spacing w:after="0" w:line="240" w:lineRule="auto"/>
        <w:ind w:firstLine="3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2EFC">
        <w:rPr>
          <w:rFonts w:ascii="Times New Roman" w:hAnsi="Times New Roman" w:cs="Times New Roman"/>
          <w:i/>
          <w:sz w:val="32"/>
          <w:szCs w:val="32"/>
        </w:rPr>
        <w:t xml:space="preserve">(Для Донецького регіону, у якому компактно проживають </w:t>
      </w:r>
    </w:p>
    <w:p w:rsidR="00F644F1" w:rsidRDefault="00A42EFC" w:rsidP="00A42EFC">
      <w:pPr>
        <w:spacing w:after="0" w:line="240" w:lineRule="auto"/>
        <w:ind w:firstLine="3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2EFC">
        <w:rPr>
          <w:rFonts w:ascii="Times New Roman" w:hAnsi="Times New Roman" w:cs="Times New Roman"/>
          <w:i/>
          <w:sz w:val="32"/>
          <w:szCs w:val="32"/>
        </w:rPr>
        <w:t>представники декількох національних меншин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Pr="00A42E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644F1">
        <w:rPr>
          <w:rFonts w:ascii="Times New Roman" w:hAnsi="Times New Roman" w:cs="Times New Roman"/>
          <w:i/>
          <w:sz w:val="32"/>
          <w:szCs w:val="32"/>
        </w:rPr>
        <w:t xml:space="preserve">–  Краматорськ, 2016. – </w:t>
      </w:r>
      <w:r>
        <w:rPr>
          <w:rFonts w:ascii="Times New Roman" w:hAnsi="Times New Roman" w:cs="Times New Roman"/>
          <w:i/>
          <w:sz w:val="32"/>
          <w:szCs w:val="32"/>
        </w:rPr>
        <w:t>33</w:t>
      </w:r>
      <w:r w:rsidR="005103B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644F1">
        <w:rPr>
          <w:rFonts w:ascii="Times New Roman" w:hAnsi="Times New Roman" w:cs="Times New Roman"/>
          <w:i/>
          <w:sz w:val="32"/>
          <w:szCs w:val="32"/>
        </w:rPr>
        <w:t>с.</w:t>
      </w:r>
    </w:p>
    <w:p w:rsidR="00F644F1" w:rsidRDefault="00F644F1" w:rsidP="00F644F1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32"/>
          <w:szCs w:val="32"/>
        </w:rPr>
      </w:pPr>
    </w:p>
    <w:p w:rsidR="00F644F1" w:rsidRDefault="00F644F1" w:rsidP="00640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Система середньої освіти України покликана забезпечити організацію навчально-виховного процесу з використанням сучасних інноваційних технологій. </w:t>
      </w:r>
    </w:p>
    <w:p w:rsidR="00F644F1" w:rsidRDefault="00A42EFC" w:rsidP="00A4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Навчальна програма з екологічного краєзнавства «Земля, деживем, Україною зовем» призначена для використання у навчальних закладах </w:t>
      </w:r>
      <w:r w:rsidRPr="00A42EFC">
        <w:rPr>
          <w:rFonts w:ascii="Times New Roman" w:hAnsi="Times New Roman" w:cs="Times New Roman"/>
          <w:sz w:val="32"/>
          <w:szCs w:val="32"/>
        </w:rPr>
        <w:t>Донецького регіону, у якому компактно проживають представники декількох національних меншин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44F1" w:rsidRDefault="00F644F1" w:rsidP="00F644F1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32"/>
          <w:szCs w:val="32"/>
        </w:rPr>
      </w:pPr>
    </w:p>
    <w:p w:rsidR="00F644F1" w:rsidRDefault="00F644F1" w:rsidP="00F644F1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32"/>
          <w:szCs w:val="32"/>
        </w:rPr>
      </w:pPr>
    </w:p>
    <w:p w:rsidR="00F644F1" w:rsidRDefault="00F644F1" w:rsidP="00F644F1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32"/>
          <w:szCs w:val="32"/>
        </w:rPr>
      </w:pPr>
    </w:p>
    <w:p w:rsidR="00F644F1" w:rsidRDefault="00F644F1" w:rsidP="00F644F1">
      <w:pPr>
        <w:spacing w:after="0" w:line="240" w:lineRule="auto"/>
        <w:ind w:firstLine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Розглянуто і схвалено </w:t>
      </w:r>
    </w:p>
    <w:p w:rsidR="00F644F1" w:rsidRDefault="00F644F1" w:rsidP="00F644F1">
      <w:pPr>
        <w:spacing w:after="0" w:line="240" w:lineRule="auto"/>
        <w:ind w:left="5000" w:firstLin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засіданні науково методичної ради </w:t>
      </w:r>
      <w:r w:rsidR="006407BF">
        <w:rPr>
          <w:rFonts w:ascii="Times New Roman" w:hAnsi="Times New Roman" w:cs="Times New Roman"/>
          <w:sz w:val="24"/>
          <w:szCs w:val="24"/>
        </w:rPr>
        <w:t>Донецького обласного еколого-натуралістичного центру</w:t>
      </w:r>
    </w:p>
    <w:p w:rsidR="00F644F1" w:rsidRDefault="00F644F1" w:rsidP="00F644F1">
      <w:pPr>
        <w:spacing w:after="0" w:line="240" w:lineRule="auto"/>
        <w:ind w:left="40" w:firstLine="3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Протокол № 7 від 02.12.201</w:t>
      </w:r>
      <w:r w:rsidR="006407B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F644F1" w:rsidRDefault="00F644F1" w:rsidP="00F644F1">
      <w:pPr>
        <w:spacing w:after="0" w:line="240" w:lineRule="auto"/>
        <w:ind w:left="5040" w:firstLin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засідання науково-методичної ради </w:t>
      </w:r>
    </w:p>
    <w:p w:rsidR="00F644F1" w:rsidRDefault="00F644F1" w:rsidP="00F644F1">
      <w:pPr>
        <w:spacing w:after="0" w:line="240" w:lineRule="auto"/>
        <w:ind w:left="40" w:firstLine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6407BF">
        <w:rPr>
          <w:rFonts w:ascii="Times New Roman" w:hAnsi="Times New Roman" w:cs="Times New Roman"/>
          <w:sz w:val="24"/>
          <w:szCs w:val="24"/>
        </w:rPr>
        <w:t>Н.П.Александрова</w:t>
      </w:r>
    </w:p>
    <w:p w:rsidR="00F644F1" w:rsidRDefault="00F644F1" w:rsidP="00F644F1">
      <w:pPr>
        <w:spacing w:after="0" w:line="240" w:lineRule="auto"/>
        <w:ind w:firstLine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63" w:rsidRPr="000F2963" w:rsidRDefault="000F2963" w:rsidP="000F2963"/>
    <w:p w:rsidR="000F2963" w:rsidRDefault="000F2963" w:rsidP="000F2963">
      <w:r>
        <w:t xml:space="preserve"> </w:t>
      </w:r>
    </w:p>
    <w:p w:rsidR="00CE7978" w:rsidRPr="000F2963" w:rsidRDefault="00CE7978" w:rsidP="000F2963">
      <w:bookmarkStart w:id="0" w:name="_GoBack"/>
      <w:bookmarkEnd w:id="0"/>
    </w:p>
    <w:p w:rsidR="000F2963" w:rsidRDefault="000F2963" w:rsidP="000F2963">
      <w:pPr>
        <w:rPr>
          <w:rFonts w:ascii="Times New Roman" w:hAnsi="Times New Roman" w:cs="Times New Roman"/>
          <w:sz w:val="28"/>
          <w:szCs w:val="28"/>
        </w:rPr>
      </w:pPr>
    </w:p>
    <w:p w:rsidR="00A42EFC" w:rsidRPr="00A42EFC" w:rsidRDefault="00A42EFC" w:rsidP="00A4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lastRenderedPageBreak/>
        <w:t>НАВЧАЛЬНА ПРОГРАМА</w:t>
      </w:r>
    </w:p>
    <w:p w:rsidR="00A42EFC" w:rsidRPr="00A42EFC" w:rsidRDefault="00A42EFC" w:rsidP="00A42EFC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 w:rsidRPr="00A42EFC">
        <w:rPr>
          <w:b/>
          <w:sz w:val="28"/>
          <w:szCs w:val="28"/>
          <w:lang w:val="uk-UA"/>
        </w:rPr>
        <w:t xml:space="preserve">З </w:t>
      </w:r>
      <w:r w:rsidRPr="00A42EFC">
        <w:rPr>
          <w:b/>
          <w:caps/>
          <w:sz w:val="28"/>
          <w:szCs w:val="28"/>
          <w:lang w:val="uk-UA"/>
        </w:rPr>
        <w:t xml:space="preserve">екологічного народознавства </w:t>
      </w:r>
      <w:r w:rsidRPr="00A42EFC">
        <w:rPr>
          <w:b/>
          <w:sz w:val="28"/>
          <w:szCs w:val="28"/>
        </w:rPr>
        <w:t>«ЗЕМЛЯ, ДЕ ЖИВЕМ, УКРАЇНОЮ ЗОВЕМ</w:t>
      </w:r>
      <w:r w:rsidRPr="00A42EFC">
        <w:rPr>
          <w:b/>
          <w:sz w:val="28"/>
          <w:szCs w:val="28"/>
          <w:lang w:val="uk-UA"/>
        </w:rPr>
        <w:t>»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(Для Донецького регіону, у якому компактно проживають 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представники декількох національних меншин)</w:t>
      </w:r>
    </w:p>
    <w:p w:rsidR="00A42EFC" w:rsidRPr="00A42EFC" w:rsidRDefault="00A42EFC" w:rsidP="00A42EFC">
      <w:pPr>
        <w:pStyle w:val="Default"/>
        <w:spacing w:line="360" w:lineRule="auto"/>
        <w:ind w:left="4536"/>
        <w:rPr>
          <w:i/>
          <w:sz w:val="28"/>
          <w:szCs w:val="28"/>
          <w:lang w:val="uk-UA"/>
        </w:rPr>
      </w:pPr>
    </w:p>
    <w:p w:rsidR="00A42EFC" w:rsidRPr="00A42EFC" w:rsidRDefault="00A42EFC" w:rsidP="00A42EFC">
      <w:pPr>
        <w:pStyle w:val="Default"/>
        <w:spacing w:line="360" w:lineRule="auto"/>
        <w:ind w:left="4536"/>
        <w:rPr>
          <w:i/>
          <w:sz w:val="28"/>
          <w:szCs w:val="28"/>
          <w:lang w:val="uk-UA"/>
        </w:rPr>
      </w:pPr>
      <w:r w:rsidRPr="00A42EFC">
        <w:rPr>
          <w:i/>
          <w:sz w:val="28"/>
          <w:szCs w:val="28"/>
          <w:lang w:val="uk-UA"/>
        </w:rPr>
        <w:t>УКЛАДАЧ: Авілова Олена Василівна, керівник гуртка Донецького обласного еколого-натуралістичного центру з екологічного народознавства «Земля, де живем, Україною зовем».</w:t>
      </w:r>
    </w:p>
    <w:p w:rsidR="00A42EFC" w:rsidRPr="00A42EFC" w:rsidRDefault="00A42EFC" w:rsidP="00A42EF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A42EFC" w:rsidRPr="00A42EFC" w:rsidRDefault="00A42EFC" w:rsidP="00A42EFC">
      <w:pPr>
        <w:pStyle w:val="Style1"/>
        <w:widowControl/>
        <w:spacing w:line="360" w:lineRule="auto"/>
        <w:jc w:val="center"/>
        <w:rPr>
          <w:rStyle w:val="FontStyle133"/>
          <w:b/>
          <w:i/>
          <w:sz w:val="28"/>
          <w:szCs w:val="28"/>
          <w:lang w:val="uk-UA" w:eastAsia="uk-UA"/>
        </w:rPr>
      </w:pPr>
      <w:r w:rsidRPr="00A42EFC">
        <w:rPr>
          <w:rStyle w:val="FontStyle133"/>
          <w:b/>
          <w:i/>
          <w:sz w:val="28"/>
          <w:szCs w:val="28"/>
          <w:lang w:val="uk-UA" w:eastAsia="uk-UA"/>
        </w:rPr>
        <w:t>Основний рівень</w:t>
      </w:r>
    </w:p>
    <w:p w:rsidR="00A42EFC" w:rsidRPr="00A42EFC" w:rsidRDefault="00A42EFC" w:rsidP="00A42EFC">
      <w:pPr>
        <w:pStyle w:val="Style1"/>
        <w:widowControl/>
        <w:spacing w:line="360" w:lineRule="auto"/>
        <w:jc w:val="center"/>
        <w:rPr>
          <w:rStyle w:val="FontStyle133"/>
          <w:b/>
          <w:i/>
          <w:sz w:val="28"/>
          <w:szCs w:val="28"/>
          <w:lang w:val="uk-UA" w:eastAsia="uk-UA"/>
        </w:rPr>
      </w:pPr>
      <w:r w:rsidRPr="00A42EFC">
        <w:rPr>
          <w:rStyle w:val="FontStyle133"/>
          <w:b/>
          <w:i/>
          <w:sz w:val="28"/>
          <w:szCs w:val="28"/>
          <w:lang w:val="uk-UA" w:eastAsia="uk-UA"/>
        </w:rPr>
        <w:t>Чотири роки навчання</w:t>
      </w:r>
    </w:p>
    <w:p w:rsidR="00A42EFC" w:rsidRPr="00A42EFC" w:rsidRDefault="00A42EFC" w:rsidP="00A42EFC">
      <w:pPr>
        <w:pStyle w:val="Style1"/>
        <w:widowControl/>
        <w:spacing w:line="360" w:lineRule="auto"/>
        <w:jc w:val="center"/>
        <w:rPr>
          <w:rStyle w:val="FontStyle133"/>
          <w:b/>
          <w:sz w:val="28"/>
          <w:szCs w:val="28"/>
          <w:lang w:val="uk-UA" w:eastAsia="uk-UA"/>
        </w:rPr>
      </w:pPr>
    </w:p>
    <w:p w:rsidR="00A42EFC" w:rsidRPr="00A42EFC" w:rsidRDefault="00A42EFC" w:rsidP="00A42EFC">
      <w:pPr>
        <w:pStyle w:val="Style1"/>
        <w:widowControl/>
        <w:spacing w:line="360" w:lineRule="auto"/>
        <w:jc w:val="center"/>
        <w:rPr>
          <w:rStyle w:val="FontStyle133"/>
          <w:b/>
          <w:sz w:val="28"/>
          <w:szCs w:val="28"/>
          <w:lang w:val="uk-UA" w:eastAsia="uk-UA"/>
        </w:rPr>
      </w:pPr>
      <w:r w:rsidRPr="00A42EFC">
        <w:rPr>
          <w:rStyle w:val="FontStyle133"/>
          <w:b/>
          <w:sz w:val="28"/>
          <w:szCs w:val="28"/>
          <w:lang w:val="uk-UA" w:eastAsia="uk-UA"/>
        </w:rPr>
        <w:t xml:space="preserve"> ПОЯСНЮВАЛЬНА ЗАПИСКА</w:t>
      </w:r>
    </w:p>
    <w:p w:rsidR="00A42EFC" w:rsidRPr="00A42EFC" w:rsidRDefault="00A42EFC" w:rsidP="00A42EFC">
      <w:pPr>
        <w:pStyle w:val="Style1"/>
        <w:widowControl/>
        <w:spacing w:line="360" w:lineRule="auto"/>
        <w:jc w:val="both"/>
        <w:rPr>
          <w:rStyle w:val="FontStyle133"/>
          <w:b/>
          <w:sz w:val="28"/>
          <w:szCs w:val="28"/>
          <w:lang w:val="uk-UA" w:eastAsia="uk-UA"/>
        </w:rPr>
      </w:pPr>
    </w:p>
    <w:p w:rsidR="00A42EFC" w:rsidRPr="00A42EFC" w:rsidRDefault="00A42EFC" w:rsidP="00A42EF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2EFC">
        <w:rPr>
          <w:rStyle w:val="FontStyle133"/>
          <w:sz w:val="28"/>
          <w:szCs w:val="28"/>
          <w:lang w:eastAsia="uk-UA"/>
        </w:rPr>
        <w:tab/>
        <w:t>Програма гуртка з екологічного народознавства «Земля, де живем, Україною зовем» складена на основі авторської (</w:t>
      </w:r>
      <w:r w:rsidRPr="00A42EFC">
        <w:rPr>
          <w:rFonts w:ascii="Times New Roman" w:hAnsi="Times New Roman" w:cs="Times New Roman"/>
          <w:sz w:val="28"/>
          <w:szCs w:val="28"/>
        </w:rPr>
        <w:t xml:space="preserve">Авілова О. В., Дерев’янченко Н. М., Кузьменко Р. П., 2014) </w:t>
      </w:r>
      <w:r w:rsidRPr="00A42EFC">
        <w:rPr>
          <w:rStyle w:val="FontStyle133"/>
          <w:sz w:val="28"/>
          <w:szCs w:val="28"/>
          <w:lang w:eastAsia="uk-UA"/>
        </w:rPr>
        <w:t xml:space="preserve">програми з українознавства для варіативної складової </w:t>
      </w:r>
      <w:r w:rsidRPr="00A42EFC">
        <w:rPr>
          <w:rFonts w:ascii="Times New Roman" w:hAnsi="Times New Roman" w:cs="Times New Roman"/>
          <w:iCs/>
          <w:sz w:val="28"/>
          <w:szCs w:val="28"/>
        </w:rPr>
        <w:t xml:space="preserve">для 8–11 класів загальноосвітніх навчальних закладів Донецького регіону (смт Велика Новосілка), яка була розглянута комісією з української мови та літератури для загальноосвітніх навчальних закладів з навчанням мовами національних меншин Науково-методичної ради з питань освіти Міністерства освіти і науки України (протокол № 7 від 02 грудня 2014 р.) та </w:t>
      </w:r>
      <w:r w:rsidRPr="00A42EFC">
        <w:rPr>
          <w:rFonts w:ascii="Times New Roman" w:hAnsi="Times New Roman" w:cs="Times New Roman"/>
          <w:bCs/>
          <w:iCs/>
          <w:sz w:val="28"/>
          <w:szCs w:val="28"/>
        </w:rPr>
        <w:t>Схвалена для використання у загальноосвітніх навчальних закладах (лист Інституту інноваційних технологій і змісту освіти МОН України від 03.12.2014 р. № 14.1/12-Г-1837). Програма адаптована для використання у позашкільних навчальних закладах для гурткової роботи.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Style w:val="FontStyle133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lastRenderedPageBreak/>
        <w:t>Україна споконвіку вирізнялася поліетнічністю населення, що сприяло розвитку традицій мирного співжиття, культурної взаємодії та взаємовпливам різноманітних етнічних груп. Науковці відзначають, що багатовікова етнічна різнорідність населення України стала, поряд з іншими чинниками, однією з головних складових формування особливостей національного менталітету українського народу – його світосприйняття, психології, культури, вірувань, традицій і звичок, зокрема культурної та релігійної толерантності, що допускає можливість існування інших переконань і систем цінностей.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Проблема формування національної ідентичності в національних меншин України є однією з визначальних в контексті творення української політичної нації, адже саме вони мають прийняти українські національні «правила гри» для спрощення механізму інтеграції себе в українське суспільство і формування почуття причетності до України.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Style w:val="FontStyle133"/>
          <w:sz w:val="28"/>
          <w:szCs w:val="28"/>
        </w:rPr>
      </w:pPr>
      <w:r w:rsidRPr="00A42EFC">
        <w:rPr>
          <w:rStyle w:val="FontStyle133"/>
          <w:sz w:val="28"/>
          <w:szCs w:val="28"/>
          <w:lang w:eastAsia="uk-UA"/>
        </w:rPr>
        <w:t>Особливо дана проблема актуальна для регіонів, у яких компактно проживають представники національних меншин. Тому існує необхідність розробляти нові гуртки, які поєднують у собі інформативність, цікавість, у простій і доступній формі пояснюють молодому поколінню, чому треба пам’ятати «хто ми і якого роду», шанувати своє коріння, батьків, рідну землю, відчувати свою приналежність до великого українського народу</w:t>
      </w:r>
      <w:r w:rsidRPr="00A42EFC">
        <w:rPr>
          <w:rFonts w:ascii="Times New Roman" w:hAnsi="Times New Roman" w:cs="Times New Roman"/>
          <w:color w:val="000000"/>
          <w:sz w:val="28"/>
          <w:szCs w:val="28"/>
        </w:rPr>
        <w:t xml:space="preserve"> в умовах полікультурного середовища</w:t>
      </w:r>
      <w:r w:rsidRPr="00A42EFC">
        <w:rPr>
          <w:rStyle w:val="FontStyle133"/>
          <w:sz w:val="28"/>
          <w:szCs w:val="28"/>
          <w:lang w:eastAsia="uk-UA"/>
        </w:rPr>
        <w:t>. Саме це завдання й покликана реалізувати програма «Земля, де живем, Україною зовем».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3"/>
          <w:sz w:val="28"/>
          <w:szCs w:val="28"/>
          <w:lang w:eastAsia="uk-UA"/>
        </w:rPr>
        <w:t xml:space="preserve">Історично склалося, що деякі населені пункти Великоновосілківського району Донецької області (смт Велика Новосілка, с. Красна Поляна, с. Комар, с. Старомлинівка, с. Богатир) були засновані у ХVІІІ столітті греками-переселенцями та татарами з Криму. У кінці ХХ століття з’явилися села, у яких основне населення – турки-месхетинці (с. Константинополь, с. Улакли). Є кілька поселень німецького походження (с. Нейгейм, с. Карла Маркса). Також на території району проживають росіяни, білоруси, узбеки, корейці. Національний склад населення Великоновосілківського району на початок </w:t>
      </w:r>
      <w:r w:rsidRPr="00A42EFC">
        <w:rPr>
          <w:rStyle w:val="FontStyle133"/>
          <w:sz w:val="28"/>
          <w:szCs w:val="28"/>
          <w:lang w:eastAsia="uk-UA"/>
        </w:rPr>
        <w:lastRenderedPageBreak/>
        <w:t>2002 року становить: українців – 51,4%, греків – 24,7%, росіян – 12,3%, турків-месхетинців – 5%, татар – 2,6%, німців – 1%, інші – 3%.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2EFC">
        <w:rPr>
          <w:rStyle w:val="FontStyle133"/>
          <w:color w:val="000000"/>
          <w:sz w:val="28"/>
          <w:szCs w:val="28"/>
          <w:lang w:eastAsia="uk-UA"/>
        </w:rPr>
        <w:t>Гурток з екологічного народознавства «Земля, де живем, Україною зовем» є надзвичайно важливим для становлення світогляду школярів. Він допоможе учню розкрити й виявити найкращі людські якості, виховати національно свідому особистість, дасть можливість зблизити культури різних народів, навчить виявляти кращі ідеали в інших народів і збагачувати ними свої. Знання, вміння та навички, здобуті в процесі</w:t>
      </w:r>
      <w:r w:rsidRPr="00A42EFC">
        <w:rPr>
          <w:rStyle w:val="FontStyle133"/>
          <w:sz w:val="28"/>
          <w:szCs w:val="28"/>
          <w:lang w:eastAsia="uk-UA"/>
        </w:rPr>
        <w:t xml:space="preserve"> його вивчення, стануть для учнів інструментом набуття майстерності жити. Програма курсу сприятиме становленню кожного школяра як творця себе, своєї родини, держави, світу.</w:t>
      </w:r>
      <w:r w:rsidRPr="00A42E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3"/>
          <w:b/>
          <w:sz w:val="28"/>
          <w:szCs w:val="28"/>
          <w:lang w:eastAsia="uk-UA"/>
        </w:rPr>
        <w:t>Метою та завданням курсу</w:t>
      </w:r>
      <w:r w:rsidRPr="00A42EFC">
        <w:rPr>
          <w:rStyle w:val="FontStyle133"/>
          <w:sz w:val="28"/>
          <w:szCs w:val="28"/>
          <w:lang w:eastAsia="uk-UA"/>
        </w:rPr>
        <w:t xml:space="preserve"> є виховання патріота, громадянина української держави, свідомого державотворця, творчої особистості, яка співпрацюватиме зі світом на засадах кооперації, буде здатна реалізувати власне покликання та покликання українського народу й водночас зберігатиме повагу до історії, культури, традицій своєї нації.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42EF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Вид курсу </w:t>
      </w:r>
      <w:r w:rsidRPr="00A42EFC">
        <w:rPr>
          <w:rFonts w:ascii="Times New Roman" w:hAnsi="Times New Roman" w:cs="Times New Roman"/>
          <w:sz w:val="28"/>
          <w:szCs w:val="28"/>
        </w:rPr>
        <w:t>–</w:t>
      </w:r>
      <w:r w:rsidRPr="00A4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EF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міжпредметний. 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42EFC">
        <w:rPr>
          <w:rStyle w:val="apple-converted-space"/>
          <w:rFonts w:ascii="Times New Roman" w:hAnsi="Times New Roman" w:cs="Times New Roman"/>
          <w:b/>
          <w:sz w:val="28"/>
          <w:szCs w:val="28"/>
        </w:rPr>
        <w:t>Зв’язок змісту курсу з навчальними предметами і курсами:</w:t>
      </w:r>
      <w:r w:rsidRPr="00A42EF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Style w:val="apple-converted-space"/>
          <w:rFonts w:ascii="Times New Roman" w:hAnsi="Times New Roman" w:cs="Times New Roman"/>
          <w:sz w:val="28"/>
          <w:szCs w:val="28"/>
        </w:rPr>
        <w:t>1) інваріантної складової навчального плану: «Українська мова»</w:t>
      </w:r>
      <w:r w:rsidRPr="00A42EFC">
        <w:rPr>
          <w:rFonts w:ascii="Times New Roman" w:hAnsi="Times New Roman" w:cs="Times New Roman"/>
          <w:sz w:val="28"/>
          <w:szCs w:val="28"/>
        </w:rPr>
        <w:t xml:space="preserve"> (10 кл.), «Українська література» (8 клас), «Географія» (8, 9кл.), «Біологія» (7 кл.), «Екологія» (11 кл.), «Історія України» (8, 9 кл.); 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42EFC">
        <w:rPr>
          <w:sz w:val="28"/>
          <w:szCs w:val="28"/>
          <w:lang w:val="uk-UA"/>
        </w:rPr>
        <w:t xml:space="preserve">2) варіативної складової навчального плану: </w:t>
      </w:r>
      <w:r w:rsidRPr="00A42EFC">
        <w:rPr>
          <w:color w:val="000000"/>
          <w:sz w:val="28"/>
          <w:szCs w:val="28"/>
          <w:shd w:val="clear" w:color="auto" w:fill="FFFFFF"/>
        </w:rPr>
        <w:t>«Українознавство</w:t>
      </w:r>
      <w:r w:rsidRPr="00A42EFC">
        <w:rPr>
          <w:color w:val="000000"/>
          <w:sz w:val="28"/>
          <w:szCs w:val="28"/>
          <w:shd w:val="clear" w:color="auto" w:fill="FFFFFF"/>
          <w:lang w:val="uk-UA"/>
        </w:rPr>
        <w:t>» (</w:t>
      </w:r>
      <w:r w:rsidRPr="00A42EFC">
        <w:rPr>
          <w:color w:val="000000"/>
          <w:sz w:val="28"/>
          <w:szCs w:val="28"/>
          <w:shd w:val="clear" w:color="auto" w:fill="FFFFFF"/>
        </w:rPr>
        <w:t>5</w:t>
      </w:r>
      <w:r w:rsidRPr="00A42EFC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A42EFC">
        <w:rPr>
          <w:color w:val="000000"/>
          <w:sz w:val="28"/>
          <w:szCs w:val="28"/>
          <w:shd w:val="clear" w:color="auto" w:fill="FFFFFF"/>
        </w:rPr>
        <w:t>11 кл</w:t>
      </w:r>
      <w:r w:rsidRPr="00A42EFC">
        <w:rPr>
          <w:color w:val="000000"/>
          <w:sz w:val="28"/>
          <w:szCs w:val="28"/>
          <w:shd w:val="clear" w:color="auto" w:fill="FFFFFF"/>
          <w:lang w:val="uk-UA"/>
        </w:rPr>
        <w:t>.), «Фольклорно-етнографічне краєзнавство Великоновосілківщини» (10, 11 кл.).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2EFC">
        <w:rPr>
          <w:b/>
          <w:sz w:val="28"/>
          <w:szCs w:val="28"/>
          <w:shd w:val="clear" w:color="auto" w:fill="FFFFFF"/>
          <w:lang w:val="uk-UA"/>
        </w:rPr>
        <w:t>Основою для укладання програми</w:t>
      </w:r>
      <w:r w:rsidRPr="00A42EFC">
        <w:rPr>
          <w:sz w:val="28"/>
          <w:szCs w:val="28"/>
          <w:shd w:val="clear" w:color="auto" w:fill="FFFFFF"/>
          <w:lang w:val="uk-UA"/>
        </w:rPr>
        <w:t xml:space="preserve">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 xml:space="preserve">«Земля, де живем, Україною зовем» </w:t>
      </w:r>
      <w:r w:rsidRPr="00A42EFC">
        <w:rPr>
          <w:sz w:val="28"/>
          <w:szCs w:val="28"/>
          <w:shd w:val="clear" w:color="auto" w:fill="FFFFFF"/>
          <w:lang w:val="uk-UA"/>
        </w:rPr>
        <w:t xml:space="preserve">стала </w:t>
      </w:r>
      <w:r w:rsidRPr="00A42EFC">
        <w:rPr>
          <w:sz w:val="28"/>
          <w:szCs w:val="28"/>
          <w:shd w:val="clear" w:color="auto" w:fill="FFFFFF"/>
        </w:rPr>
        <w:t>програм</w:t>
      </w:r>
      <w:r w:rsidRPr="00A42EFC">
        <w:rPr>
          <w:sz w:val="28"/>
          <w:szCs w:val="28"/>
          <w:shd w:val="clear" w:color="auto" w:fill="FFFFFF"/>
          <w:lang w:val="uk-UA"/>
        </w:rPr>
        <w:t>а</w:t>
      </w:r>
      <w:r w:rsidRPr="00A42EFC">
        <w:rPr>
          <w:sz w:val="28"/>
          <w:szCs w:val="28"/>
          <w:shd w:val="clear" w:color="auto" w:fill="FFFFFF"/>
        </w:rPr>
        <w:t xml:space="preserve"> курсу за вибором «Українознавство. 5</w:t>
      </w:r>
      <w:r w:rsidRPr="00A42EFC">
        <w:rPr>
          <w:sz w:val="28"/>
          <w:szCs w:val="28"/>
          <w:shd w:val="clear" w:color="auto" w:fill="FFFFFF"/>
          <w:lang w:val="uk-UA"/>
        </w:rPr>
        <w:t>–</w:t>
      </w:r>
      <w:r w:rsidRPr="00A42EFC">
        <w:rPr>
          <w:sz w:val="28"/>
          <w:szCs w:val="28"/>
          <w:shd w:val="clear" w:color="auto" w:fill="FFFFFF"/>
        </w:rPr>
        <w:t>11 класи» (автори: Кононенко П.П.</w:t>
      </w:r>
      <w:r w:rsidRPr="00A42EFC">
        <w:rPr>
          <w:sz w:val="28"/>
          <w:szCs w:val="28"/>
          <w:shd w:val="clear" w:color="auto" w:fill="FFFFFF"/>
          <w:lang w:val="uk-UA"/>
        </w:rPr>
        <w:t>,</w:t>
      </w:r>
      <w:r w:rsidRPr="00A42EFC">
        <w:rPr>
          <w:sz w:val="28"/>
          <w:szCs w:val="28"/>
          <w:shd w:val="clear" w:color="auto" w:fill="FFFFFF"/>
        </w:rPr>
        <w:t xml:space="preserve"> Касян Л.Г., Семенюченко О.В.)</w:t>
      </w:r>
      <w:r w:rsidRPr="00A42EFC">
        <w:rPr>
          <w:sz w:val="28"/>
          <w:szCs w:val="28"/>
          <w:shd w:val="clear" w:color="auto" w:fill="FFFFFF"/>
          <w:lang w:val="uk-UA"/>
        </w:rPr>
        <w:t xml:space="preserve">, </w:t>
      </w:r>
      <w:r w:rsidRPr="00A42EFC">
        <w:rPr>
          <w:sz w:val="28"/>
          <w:szCs w:val="28"/>
          <w:shd w:val="clear" w:color="auto" w:fill="FFFFFF"/>
        </w:rPr>
        <w:t>яку було схвалено для використання в загальноосвітніх навчальних закладах (лист Інституту інноваційних технологій і змісту освіти № 1/ІІ-3517 від 03.07.2014</w:t>
      </w:r>
      <w:r w:rsidRPr="00A42EFC">
        <w:rPr>
          <w:sz w:val="28"/>
          <w:szCs w:val="28"/>
          <w:shd w:val="clear" w:color="auto" w:fill="FFFFFF"/>
          <w:lang w:val="uk-UA"/>
        </w:rPr>
        <w:t> </w:t>
      </w:r>
      <w:r w:rsidRPr="00A42EFC">
        <w:rPr>
          <w:sz w:val="28"/>
          <w:szCs w:val="28"/>
          <w:shd w:val="clear" w:color="auto" w:fill="FFFFFF"/>
        </w:rPr>
        <w:t>року).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42EFC">
        <w:rPr>
          <w:sz w:val="28"/>
          <w:szCs w:val="28"/>
          <w:lang w:val="uk-UA"/>
        </w:rPr>
        <w:t xml:space="preserve">Програма побудована на принципах науковості, інтеграції, системності, комплексності, гуманізації змісту навчання та виховання, з урахуванням вимог </w:t>
      </w:r>
      <w:r w:rsidRPr="00A42EFC">
        <w:rPr>
          <w:sz w:val="28"/>
          <w:szCs w:val="28"/>
          <w:lang w:val="uk-UA"/>
        </w:rPr>
        <w:lastRenderedPageBreak/>
        <w:t xml:space="preserve">Державного стандарту базової і повної загальної середньої освіти, в якому зазначено, що «визначальним для системи вітчизняної загальної середньої освіти </w:t>
      </w:r>
      <w:r w:rsidRPr="00A42EFC">
        <w:rPr>
          <w:iCs/>
          <w:sz w:val="28"/>
          <w:szCs w:val="28"/>
          <w:lang w:val="uk-UA"/>
        </w:rPr>
        <w:t>є українознавче спрямування</w:t>
      </w:r>
      <w:r w:rsidRPr="00A42EFC">
        <w:rPr>
          <w:sz w:val="28"/>
          <w:szCs w:val="28"/>
          <w:lang w:val="uk-UA"/>
        </w:rPr>
        <w:t xml:space="preserve"> всіх освітніх галузей». Програма </w:t>
      </w:r>
      <w:r w:rsidRPr="00A42EFC">
        <w:rPr>
          <w:sz w:val="28"/>
          <w:szCs w:val="28"/>
        </w:rPr>
        <w:t>ґрунтується на засадах особистісно зорієнтованого, компетентнісного і діяльнісного підходів</w:t>
      </w:r>
      <w:r w:rsidRPr="00A42EFC">
        <w:rPr>
          <w:sz w:val="28"/>
          <w:szCs w:val="28"/>
          <w:lang w:val="uk-UA"/>
        </w:rPr>
        <w:t>.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42EFC">
        <w:rPr>
          <w:sz w:val="28"/>
          <w:szCs w:val="28"/>
          <w:lang w:val="uk-UA"/>
        </w:rPr>
        <w:t>Програма синтезує історичні надбання, нові досягнення теорії та практики основної і старшої школи, актуальні суспільні вимоги до неї, забезпечуючи прилучення школярів до системи цінностей, культури, традицій українського народу, формування в учнів цілісної картини світу.</w:t>
      </w:r>
    </w:p>
    <w:p w:rsidR="00A42EFC" w:rsidRPr="00A42EFC" w:rsidRDefault="00A42EFC" w:rsidP="00A42EFC">
      <w:pPr>
        <w:spacing w:after="0" w:line="360" w:lineRule="auto"/>
        <w:ind w:left="-360" w:firstLine="708"/>
        <w:rPr>
          <w:rFonts w:ascii="Times New Roman" w:hAnsi="Times New Roman" w:cs="Times New Roman"/>
          <w:b/>
          <w:sz w:val="28"/>
          <w:szCs w:val="28"/>
        </w:rPr>
      </w:pPr>
    </w:p>
    <w:p w:rsidR="00A42EFC" w:rsidRPr="00A42EFC" w:rsidRDefault="00A42EFC" w:rsidP="00A42EFC">
      <w:pPr>
        <w:spacing w:after="0" w:line="360" w:lineRule="auto"/>
        <w:ind w:left="-3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Характеристика особливостей структури і змісту програми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2EFC">
        <w:rPr>
          <w:sz w:val="28"/>
          <w:szCs w:val="28"/>
        </w:rPr>
        <w:t xml:space="preserve">Програма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 xml:space="preserve">«Земля, де живем, Україною зовем» </w:t>
      </w:r>
      <w:r w:rsidRPr="00A42EFC">
        <w:rPr>
          <w:sz w:val="28"/>
          <w:szCs w:val="28"/>
        </w:rPr>
        <w:t xml:space="preserve">складається із </w:t>
      </w:r>
      <w:r w:rsidRPr="00A42EFC">
        <w:rPr>
          <w:sz w:val="28"/>
          <w:szCs w:val="28"/>
          <w:lang w:val="uk-UA"/>
        </w:rPr>
        <w:t>чотир</w:t>
      </w:r>
      <w:r w:rsidRPr="00A42EFC">
        <w:rPr>
          <w:sz w:val="28"/>
          <w:szCs w:val="28"/>
        </w:rPr>
        <w:t xml:space="preserve">ьох </w:t>
      </w:r>
      <w:r w:rsidRPr="00A42EFC">
        <w:rPr>
          <w:sz w:val="28"/>
          <w:szCs w:val="28"/>
          <w:lang w:val="uk-UA"/>
        </w:rPr>
        <w:t>з</w:t>
      </w:r>
      <w:r w:rsidRPr="00A42EFC">
        <w:rPr>
          <w:rStyle w:val="FontStyle133"/>
          <w:sz w:val="28"/>
          <w:szCs w:val="28"/>
          <w:lang w:val="uk-UA" w:eastAsia="uk-UA"/>
        </w:rPr>
        <w:t>містових ліній: «Я і етнос»; «Я і природа, екологія»; «Я і мова, культура»; «Я і український народ, держава», які реалізуються тематичними блоками.</w:t>
      </w:r>
      <w:r w:rsidRPr="00A42EFC">
        <w:rPr>
          <w:sz w:val="28"/>
          <w:szCs w:val="28"/>
          <w:lang w:val="uk-UA"/>
        </w:rPr>
        <w:t xml:space="preserve"> 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sz w:val="28"/>
          <w:szCs w:val="28"/>
          <w:lang w:val="uk-UA"/>
        </w:rPr>
        <w:t xml:space="preserve">Програму гуртка відкриває </w:t>
      </w:r>
      <w:r w:rsidRPr="00A42EFC">
        <w:rPr>
          <w:iCs/>
          <w:sz w:val="28"/>
          <w:szCs w:val="28"/>
          <w:lang w:val="uk-UA"/>
        </w:rPr>
        <w:t>вступне</w:t>
      </w:r>
      <w:r w:rsidRPr="00A42EFC">
        <w:rPr>
          <w:i/>
          <w:iCs/>
          <w:sz w:val="28"/>
          <w:szCs w:val="28"/>
          <w:lang w:val="uk-UA"/>
        </w:rPr>
        <w:t xml:space="preserve"> </w:t>
      </w:r>
      <w:r w:rsidRPr="00A42EFC">
        <w:rPr>
          <w:iCs/>
          <w:sz w:val="28"/>
          <w:szCs w:val="28"/>
          <w:lang w:val="uk-UA"/>
        </w:rPr>
        <w:t>заняття</w:t>
      </w:r>
      <w:r w:rsidRPr="00A42EFC">
        <w:rPr>
          <w:sz w:val="28"/>
          <w:szCs w:val="28"/>
          <w:lang w:val="uk-UA"/>
        </w:rPr>
        <w:t>, яке передбачає ознайомлення учнів з метою та особливостями вивчення курсу, елементами</w:t>
      </w:r>
      <w:r w:rsidRPr="00A42EFC">
        <w:rPr>
          <w:rStyle w:val="FontStyle130"/>
          <w:color w:val="000000"/>
          <w:sz w:val="28"/>
          <w:szCs w:val="28"/>
          <w:lang w:val="uk-UA" w:eastAsia="uk-UA"/>
        </w:rPr>
        <w:t xml:space="preserve"> науково-дослідницької діяльності</w:t>
      </w:r>
      <w:r w:rsidRPr="00A42EFC">
        <w:rPr>
          <w:sz w:val="28"/>
          <w:szCs w:val="28"/>
          <w:lang w:val="uk-UA"/>
        </w:rPr>
        <w:t xml:space="preserve">. Програмою передбачено також </w:t>
      </w:r>
      <w:r w:rsidRPr="00A42EFC">
        <w:rPr>
          <w:iCs/>
          <w:sz w:val="28"/>
          <w:szCs w:val="28"/>
          <w:lang w:val="uk-UA"/>
        </w:rPr>
        <w:t>підсумкове заняття, на якому</w:t>
      </w:r>
      <w:r w:rsidRPr="00A42EFC">
        <w:rPr>
          <w:sz w:val="28"/>
          <w:szCs w:val="28"/>
          <w:lang w:val="uk-UA"/>
        </w:rPr>
        <w:t xml:space="preserve"> учні за допомогою вчителя мають можливість систематизувати й узагальнити вивчене.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Програма основного рівня для учнів 8-11 класів розрахована на чотири роки навчання (144 години на рік/4 години на тиждень). У програмі передбачено години на вивчення кожного з тематичних блоків, практична робота, уроки-екскурсії, підсумкове заняття для узагальнення навчальних досягнень учнів у кінці року та резервний час, який вчитель може</w:t>
      </w:r>
      <w:r w:rsidRPr="00A42EFC">
        <w:rPr>
          <w:rStyle w:val="FontStyle133"/>
          <w:sz w:val="28"/>
          <w:szCs w:val="28"/>
          <w:lang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використовувати на власний розсуд. Запропонована кількість годин на вивчення кожної теми є орієнтовною, її можна змінювати в межах 144 годин річних. 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</w:p>
    <w:p w:rsidR="00A42EFC" w:rsidRPr="00A42EFC" w:rsidRDefault="00A42EFC" w:rsidP="00A42EFC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Особливості організації навчально-виховного процесу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42EFC">
        <w:rPr>
          <w:rStyle w:val="FontStyle133"/>
          <w:sz w:val="28"/>
          <w:szCs w:val="28"/>
          <w:lang w:eastAsia="uk-UA"/>
        </w:rPr>
        <w:lastRenderedPageBreak/>
        <w:t>Гурток з екологічного народознавства «Земля, де живем, Україною зовем» враховує особливості організації навчально-виховного процесу позашкільного закладу, використання інтерактивних методів, прийомів та творчих завдань.</w:t>
      </w:r>
      <w:r w:rsidRPr="00A42EFC">
        <w:rPr>
          <w:rFonts w:ascii="Times New Roman" w:hAnsi="Times New Roman" w:cs="Times New Roman"/>
          <w:sz w:val="28"/>
          <w:szCs w:val="28"/>
        </w:rPr>
        <w:t xml:space="preserve"> Пізнавальна і практична діяльність учнів на заняттях включає пошук, аналіз і застосування різноманітної інформації; формулювання й аргументацію </w:t>
      </w:r>
      <w:r w:rsidRPr="00A42EFC">
        <w:rPr>
          <w:rFonts w:ascii="Times New Roman" w:hAnsi="Times New Roman" w:cs="Times New Roman"/>
          <w:color w:val="000000"/>
          <w:sz w:val="28"/>
          <w:szCs w:val="28"/>
        </w:rPr>
        <w:t xml:space="preserve">власної думки; застосування набутих знань для моделювання поведінки в соціумі; мінімізацію конфліктних ситуацій; усвідомлення власної значущості в суспільстві. </w:t>
      </w:r>
    </w:p>
    <w:p w:rsidR="00A42EFC" w:rsidRPr="00A42EFC" w:rsidRDefault="00A42EFC" w:rsidP="00A42EFC">
      <w:pPr>
        <w:spacing w:after="0" w:line="360" w:lineRule="auto"/>
        <w:ind w:firstLine="708"/>
        <w:jc w:val="both"/>
        <w:rPr>
          <w:rStyle w:val="FontStyle133"/>
          <w:color w:val="000000"/>
          <w:sz w:val="28"/>
          <w:szCs w:val="28"/>
        </w:rPr>
      </w:pPr>
      <w:r w:rsidRPr="00A42EFC">
        <w:rPr>
          <w:rStyle w:val="FontStyle133"/>
          <w:sz w:val="28"/>
          <w:szCs w:val="28"/>
          <w:lang w:eastAsia="uk-UA"/>
        </w:rPr>
        <w:t xml:space="preserve">Програма передбачає варіативність технологій, </w:t>
      </w:r>
      <w:r w:rsidRPr="00A42EF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традиційних та інноваційних </w:t>
      </w:r>
      <w:r w:rsidRPr="00A42EFC">
        <w:rPr>
          <w:rStyle w:val="FontStyle133"/>
          <w:sz w:val="28"/>
          <w:szCs w:val="28"/>
          <w:lang w:eastAsia="uk-UA"/>
        </w:rPr>
        <w:t>методів, форм навчання</w:t>
      </w:r>
      <w:r w:rsidRPr="00A42EF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дискусії, семінари-диспути, ігрове проектування, дайджести, міні-дослідження, створення проектів, електронних довідників та альманахів тощо. </w:t>
      </w:r>
      <w:r w:rsidRPr="00A42EFC">
        <w:rPr>
          <w:rFonts w:ascii="Times New Roman" w:hAnsi="Times New Roman" w:cs="Times New Roman"/>
          <w:color w:val="000000"/>
          <w:sz w:val="28"/>
          <w:szCs w:val="28"/>
        </w:rPr>
        <w:t>Під час занять використовуються індивідуальні та групові форми роботи.</w:t>
      </w:r>
      <w:r w:rsidRPr="00A42EFC">
        <w:rPr>
          <w:rStyle w:val="FontStyle133"/>
          <w:sz w:val="28"/>
          <w:szCs w:val="28"/>
          <w:lang w:eastAsia="uk-UA"/>
        </w:rPr>
        <w:t xml:space="preserve"> </w:t>
      </w:r>
    </w:p>
    <w:p w:rsidR="00A42EFC" w:rsidRPr="00A42EFC" w:rsidRDefault="00A42EFC" w:rsidP="00A42EF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 xml:space="preserve">Українознавство, як галузь, передбачає вивчення різноманітних концентрів, які неможливо опанувати без практичної роботи, тому в програмі 50 годин відводиться практичній частині. Учні беруть участь в екскурсіях, практикумах, фестивалях, майстер-класах, виготовленні предметів декоративно-ужиткового мистецтва, польових експедиціях, проводять дослідницьку роботу. </w:t>
      </w:r>
    </w:p>
    <w:p w:rsidR="00A42EFC" w:rsidRPr="00A42EFC" w:rsidRDefault="00A42EFC" w:rsidP="00A42EF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>При виборі форм і методів роботи важливо враховувати вікові та психологічні особливості дітей підліткового віку, у яких відбувається  інтенсивний розвиток світогляду,  самосвідомості та самооцінки, формування рис характеру, визначення життєвих орієнтирів і цінностей, формування громадянської позиції та міжнаціональної толерантності.</w:t>
      </w:r>
    </w:p>
    <w:p w:rsidR="00A42EFC" w:rsidRPr="00A42EFC" w:rsidRDefault="00A42EFC" w:rsidP="00A42EF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 xml:space="preserve">Програма гуртка передбачає ознайомлення з діяльністю видатних земляків, їхнім внеском у розбудову регіону та держави. 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Об'єктом оцінювання досягнень учнів є: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-</w:t>
      </w:r>
      <w:r w:rsidRPr="00A42EFC">
        <w:rPr>
          <w:rStyle w:val="FontStyle133"/>
          <w:sz w:val="28"/>
          <w:szCs w:val="28"/>
          <w:lang w:val="uk-UA" w:eastAsia="uk-UA"/>
        </w:rPr>
        <w:tab/>
        <w:t>знання, вміння та навички;</w:t>
      </w:r>
    </w:p>
    <w:p w:rsidR="00A42EFC" w:rsidRPr="00A42EFC" w:rsidRDefault="00A42EFC" w:rsidP="00A42EFC">
      <w:pPr>
        <w:pStyle w:val="Style115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-</w:t>
      </w:r>
      <w:r w:rsidRPr="00A42EFC">
        <w:rPr>
          <w:rStyle w:val="FontStyle133"/>
          <w:sz w:val="28"/>
          <w:szCs w:val="28"/>
          <w:lang w:val="uk-UA" w:eastAsia="uk-UA"/>
        </w:rPr>
        <w:tab/>
        <w:t xml:space="preserve">досвід творчої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та дослідницької роботи</w:t>
      </w:r>
      <w:r w:rsidRPr="00A42EFC">
        <w:rPr>
          <w:rStyle w:val="FontStyle133"/>
          <w:sz w:val="28"/>
          <w:szCs w:val="28"/>
          <w:lang w:val="uk-UA" w:eastAsia="uk-UA"/>
        </w:rPr>
        <w:t xml:space="preserve">; </w:t>
      </w:r>
    </w:p>
    <w:p w:rsidR="00A42EFC" w:rsidRPr="00A42EFC" w:rsidRDefault="00A42EFC" w:rsidP="00A42EFC">
      <w:pPr>
        <w:pStyle w:val="Style98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lastRenderedPageBreak/>
        <w:t>-</w:t>
      </w:r>
      <w:r w:rsidRPr="00A42EFC">
        <w:rPr>
          <w:rStyle w:val="FontStyle133"/>
          <w:sz w:val="28"/>
          <w:szCs w:val="28"/>
          <w:lang w:val="uk-UA" w:eastAsia="uk-UA"/>
        </w:rPr>
        <w:tab/>
        <w:t xml:space="preserve">досвід емоційно-ціннісного ставлення до себе та соціального оточення.  </w:t>
      </w:r>
    </w:p>
    <w:p w:rsidR="00A42EFC" w:rsidRPr="00A42EFC" w:rsidRDefault="00A42EFC" w:rsidP="00A42EFC">
      <w:pPr>
        <w:pStyle w:val="Style98"/>
        <w:widowControl/>
        <w:spacing w:line="360" w:lineRule="auto"/>
        <w:ind w:firstLine="708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Перевірка та оцінювання знань і вмінь учнів здійснюється під час </w:t>
      </w:r>
      <w:r w:rsidRPr="00A42EFC">
        <w:rPr>
          <w:rStyle w:val="FontStyle133"/>
          <w:sz w:val="28"/>
          <w:szCs w:val="28"/>
          <w:vertAlign w:val="subscript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>виконання ними науково-дослідницьких та практичних робіт, тематичних конкурсів, підсумкових виставок. Оцінювання відбувається вербально.</w:t>
      </w:r>
    </w:p>
    <w:p w:rsidR="00A42EFC" w:rsidRPr="00A42EFC" w:rsidRDefault="00A42EFC" w:rsidP="00A42EFC">
      <w:pPr>
        <w:pStyle w:val="Style115"/>
        <w:widowControl/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</w:p>
    <w:p w:rsidR="00A42EFC" w:rsidRPr="00A42EFC" w:rsidRDefault="00A42EFC" w:rsidP="00A42EFC">
      <w:pPr>
        <w:spacing w:after="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A42EFC" w:rsidRPr="00A42EFC" w:rsidRDefault="00A42EFC" w:rsidP="00A42E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EFC">
        <w:rPr>
          <w:rStyle w:val="FontStyle133"/>
          <w:sz w:val="28"/>
          <w:szCs w:val="28"/>
          <w:lang w:eastAsia="uk-UA"/>
        </w:rPr>
        <w:t>отримання додаткових знань з мови та літератури, географії, історії, етики, екології, педагогіки, біології, фольклору рідного краю</w:t>
      </w:r>
      <w:r w:rsidRPr="00A42EFC">
        <w:rPr>
          <w:rStyle w:val="FontStyle133"/>
          <w:color w:val="000000"/>
          <w:sz w:val="28"/>
          <w:szCs w:val="28"/>
          <w:lang w:eastAsia="uk-UA"/>
        </w:rPr>
        <w:t>;</w:t>
      </w:r>
    </w:p>
    <w:p w:rsidR="00A42EFC" w:rsidRPr="00A42EFC" w:rsidRDefault="00A42EFC" w:rsidP="00A42E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Style w:val="FontStyle133"/>
          <w:color w:val="000000"/>
          <w:sz w:val="28"/>
          <w:szCs w:val="28"/>
          <w:lang w:eastAsia="uk-UA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 xml:space="preserve">пізнання своєї країни та її світу через індивідуально-пошукові форми роботи; </w:t>
      </w:r>
    </w:p>
    <w:p w:rsidR="00A42EFC" w:rsidRPr="00A42EFC" w:rsidRDefault="00A42EFC" w:rsidP="00A42E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Fonts w:ascii="Times New Roman" w:hAnsi="Times New Roman" w:cs="Times New Roman"/>
          <w:sz w:val="28"/>
          <w:szCs w:val="28"/>
        </w:rPr>
        <w:t>розвиток природних нахилів і задатків дітей, ф</w:t>
      </w:r>
      <w:r w:rsidRPr="00A42EFC">
        <w:rPr>
          <w:rStyle w:val="FontStyle133"/>
          <w:sz w:val="28"/>
          <w:szCs w:val="28"/>
          <w:lang w:eastAsia="uk-UA"/>
        </w:rPr>
        <w:t>ормування досвіду творчої діяльності;</w:t>
      </w:r>
    </w:p>
    <w:p w:rsidR="00A42EFC" w:rsidRPr="00A42EFC" w:rsidRDefault="00A42EFC" w:rsidP="00A42E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3"/>
          <w:sz w:val="28"/>
          <w:szCs w:val="28"/>
          <w:lang w:eastAsia="uk-UA"/>
        </w:rPr>
        <w:t xml:space="preserve">розвиток загальномовленнєвих, загальнопізнавальних умінь та навичок; </w:t>
      </w:r>
    </w:p>
    <w:p w:rsidR="00A42EFC" w:rsidRPr="00A42EFC" w:rsidRDefault="00A42EFC" w:rsidP="00A42E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3"/>
          <w:sz w:val="28"/>
          <w:szCs w:val="28"/>
          <w:lang w:eastAsia="uk-UA"/>
        </w:rPr>
        <w:t>формування міжкультурної компетентності;</w:t>
      </w:r>
    </w:p>
    <w:p w:rsidR="00A42EFC" w:rsidRPr="00A42EFC" w:rsidRDefault="00A42EFC" w:rsidP="00A42E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3"/>
          <w:sz w:val="28"/>
          <w:szCs w:val="28"/>
          <w:lang w:eastAsia="uk-UA"/>
        </w:rPr>
        <w:t>моделювання культурних і статево-рольових стандартів поведінки в різних життєвих ситуаціях;</w:t>
      </w:r>
    </w:p>
    <w:p w:rsidR="00A42EFC" w:rsidRPr="00A42EFC" w:rsidRDefault="00A42EFC" w:rsidP="00A42EF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3"/>
          <w:sz w:val="28"/>
          <w:szCs w:val="28"/>
          <w:lang w:eastAsia="uk-UA"/>
        </w:rPr>
        <w:t>розвиток активного пізнавального ставлення до природи та соціального оточення;</w:t>
      </w:r>
    </w:p>
    <w:p w:rsidR="00A42EFC" w:rsidRPr="00A42EFC" w:rsidRDefault="00A42EFC" w:rsidP="00A42EFC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виховання моральних та  духовних норм і принципів, </w:t>
      </w:r>
      <w:r w:rsidRPr="00A42EFC">
        <w:rPr>
          <w:rFonts w:ascii="Times New Roman" w:hAnsi="Times New Roman" w:cs="Times New Roman"/>
          <w:color w:val="000000"/>
          <w:sz w:val="28"/>
          <w:szCs w:val="28"/>
        </w:rPr>
        <w:t>відповідальності</w:t>
      </w:r>
      <w:r w:rsidRPr="00A42EFC">
        <w:rPr>
          <w:rFonts w:ascii="Times New Roman" w:hAnsi="Times New Roman" w:cs="Times New Roman"/>
          <w:sz w:val="28"/>
          <w:szCs w:val="28"/>
        </w:rPr>
        <w:t xml:space="preserve"> за долю своєї нації, України, її народу та людства.</w:t>
      </w:r>
    </w:p>
    <w:p w:rsidR="00A42EFC" w:rsidRPr="00A42EFC" w:rsidRDefault="00A42EFC" w:rsidP="00A42EFC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Style w:val="FontStyle133"/>
          <w:sz w:val="28"/>
          <w:szCs w:val="28"/>
          <w:lang w:eastAsia="uk-UA"/>
        </w:rPr>
      </w:pPr>
    </w:p>
    <w:p w:rsidR="00A42EFC" w:rsidRPr="00A42EFC" w:rsidRDefault="00A42EFC" w:rsidP="00A42EFC">
      <w:pPr>
        <w:spacing w:after="0" w:line="360" w:lineRule="auto"/>
        <w:jc w:val="center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3"/>
          <w:sz w:val="28"/>
          <w:szCs w:val="28"/>
          <w:lang w:eastAsia="uk-UA"/>
        </w:rPr>
        <w:t>ТЕМАТИЧНИЙ ПЛАН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2"/>
        <w:gridCol w:w="5236"/>
        <w:gridCol w:w="1214"/>
        <w:gridCol w:w="1419"/>
        <w:gridCol w:w="1276"/>
      </w:tblGrid>
      <w:tr w:rsidR="00A42EFC" w:rsidRPr="00A42EFC" w:rsidTr="00A42EFC">
        <w:trPr>
          <w:trHeight w:val="274"/>
        </w:trPr>
        <w:tc>
          <w:tcPr>
            <w:tcW w:w="488" w:type="dxa"/>
            <w:vMerge w:val="restart"/>
            <w:shd w:val="clear" w:color="auto" w:fill="auto"/>
          </w:tcPr>
          <w:p w:rsidR="00A42EFC" w:rsidRPr="00A42EFC" w:rsidRDefault="00A42EFC" w:rsidP="00A42EFC">
            <w:pPr>
              <w:pStyle w:val="Style35"/>
              <w:widowControl/>
              <w:spacing w:line="360" w:lineRule="auto"/>
              <w:jc w:val="both"/>
              <w:rPr>
                <w:rStyle w:val="FontStyle156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56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5248" w:type="dxa"/>
            <w:gridSpan w:val="2"/>
            <w:vMerge w:val="restart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ind w:firstLine="567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Розділ, змістові лінії</w:t>
            </w:r>
          </w:p>
        </w:tc>
        <w:tc>
          <w:tcPr>
            <w:tcW w:w="3909" w:type="dxa"/>
            <w:gridSpan w:val="3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ind w:firstLine="567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Кількість годин</w:t>
            </w:r>
          </w:p>
        </w:tc>
      </w:tr>
      <w:tr w:rsidR="00A42EFC" w:rsidRPr="00A42EFC" w:rsidTr="00A42EFC">
        <w:trPr>
          <w:trHeight w:val="259"/>
        </w:trPr>
        <w:tc>
          <w:tcPr>
            <w:tcW w:w="488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rPr>
                <w:rStyle w:val="FontStyle156"/>
                <w:sz w:val="28"/>
                <w:szCs w:val="28"/>
                <w:lang w:eastAsia="uk-UA"/>
              </w:rPr>
            </w:pPr>
          </w:p>
        </w:tc>
        <w:tc>
          <w:tcPr>
            <w:tcW w:w="5248" w:type="dxa"/>
            <w:gridSpan w:val="2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rPr>
                <w:rStyle w:val="FontStyle130"/>
                <w:sz w:val="28"/>
                <w:szCs w:val="28"/>
                <w:lang w:eastAsia="uk-UA"/>
              </w:rPr>
            </w:pP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ind w:firstLine="64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теоретичні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практичні</w:t>
            </w:r>
          </w:p>
        </w:tc>
      </w:tr>
      <w:tr w:rsidR="00A42EFC" w:rsidRPr="00A42EFC" w:rsidTr="00A42EFC">
        <w:trPr>
          <w:trHeight w:val="269"/>
        </w:trPr>
        <w:tc>
          <w:tcPr>
            <w:tcW w:w="9645" w:type="dxa"/>
            <w:gridSpan w:val="6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 клас</w:t>
            </w:r>
          </w:p>
        </w:tc>
      </w:tr>
      <w:tr w:rsidR="00A42EFC" w:rsidRPr="00A42EFC" w:rsidTr="00A42EFC">
        <w:trPr>
          <w:trHeight w:val="269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Вступне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lastRenderedPageBreak/>
              <w:t>2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етнос.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український народ, держава.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природа, екологія.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4"/>
              <w:widowControl/>
              <w:spacing w:line="360" w:lineRule="auto"/>
              <w:jc w:val="both"/>
              <w:rPr>
                <w:rStyle w:val="FontStyle125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25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мова, культура.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32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4"/>
              <w:widowControl/>
              <w:spacing w:line="360" w:lineRule="auto"/>
              <w:jc w:val="both"/>
              <w:rPr>
                <w:rStyle w:val="FontStyle125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25"/>
                <w:sz w:val="28"/>
                <w:szCs w:val="28"/>
                <w:lang w:val="uk-UA" w:eastAsia="uk-UA"/>
              </w:rPr>
              <w:t xml:space="preserve">6 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Підсумкове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4"/>
              <w:widowControl/>
              <w:spacing w:line="360" w:lineRule="auto"/>
              <w:jc w:val="both"/>
              <w:rPr>
                <w:rStyle w:val="FontStyle125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25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Резервний час.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4"/>
              <w:widowControl/>
              <w:spacing w:line="360" w:lineRule="auto"/>
              <w:jc w:val="both"/>
              <w:rPr>
                <w:rStyle w:val="FontStyle125"/>
                <w:sz w:val="28"/>
                <w:szCs w:val="28"/>
                <w:lang w:val="uk-UA" w:eastAsia="uk-UA"/>
              </w:rPr>
            </w:pP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b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b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b/>
                <w:sz w:val="28"/>
                <w:szCs w:val="28"/>
                <w:lang w:val="uk-UA" w:eastAsia="uk-UA"/>
              </w:rPr>
              <w:t>144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42EFC" w:rsidRPr="00A42EFC" w:rsidTr="00A42EFC">
        <w:trPr>
          <w:trHeight w:val="20"/>
        </w:trPr>
        <w:tc>
          <w:tcPr>
            <w:tcW w:w="9645" w:type="dxa"/>
            <w:gridSpan w:val="6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9 клас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Вступне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етнос.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природа, екологія.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488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мова, культура.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український народ, держава.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32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Підсумкове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Резервний час.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b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b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b/>
                <w:sz w:val="28"/>
                <w:szCs w:val="28"/>
                <w:lang w:val="uk-UA" w:eastAsia="uk-UA"/>
              </w:rPr>
              <w:t>144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42EFC" w:rsidRPr="00A42EFC" w:rsidTr="00A42EFC">
        <w:trPr>
          <w:trHeight w:val="20"/>
        </w:trPr>
        <w:tc>
          <w:tcPr>
            <w:tcW w:w="9645" w:type="dxa"/>
            <w:gridSpan w:val="6"/>
            <w:shd w:val="clear" w:color="auto" w:fill="auto"/>
          </w:tcPr>
          <w:p w:rsidR="00A42EFC" w:rsidRPr="00A42EFC" w:rsidRDefault="00A42EFC" w:rsidP="00A42EFC">
            <w:pPr>
              <w:pStyle w:val="Style120"/>
              <w:widowControl/>
              <w:spacing w:line="360" w:lineRule="auto"/>
              <w:jc w:val="center"/>
              <w:rPr>
                <w:rStyle w:val="FontStyle158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58"/>
                <w:sz w:val="28"/>
                <w:szCs w:val="28"/>
                <w:lang w:val="uk-UA" w:eastAsia="uk-UA"/>
              </w:rPr>
              <w:t>10 клас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49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Вступне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етнос.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природа, екологія.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мова, культура.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український народ, держава.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32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Підсумкове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42EF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Резервний час.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97"/>
              <w:widowControl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b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b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b/>
                <w:sz w:val="28"/>
                <w:szCs w:val="28"/>
                <w:lang w:val="uk-UA" w:eastAsia="uk-UA"/>
              </w:rPr>
              <w:t>144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42EFC" w:rsidRPr="00A42EFC" w:rsidTr="00A42EFC">
        <w:trPr>
          <w:trHeight w:val="20"/>
        </w:trPr>
        <w:tc>
          <w:tcPr>
            <w:tcW w:w="9645" w:type="dxa"/>
            <w:gridSpan w:val="6"/>
            <w:shd w:val="clear" w:color="auto" w:fill="auto"/>
          </w:tcPr>
          <w:p w:rsidR="00A42EFC" w:rsidRPr="00A42EFC" w:rsidRDefault="00A42EFC" w:rsidP="00A42EFC">
            <w:pPr>
              <w:pStyle w:val="Style120"/>
              <w:widowControl/>
              <w:spacing w:line="360" w:lineRule="auto"/>
              <w:jc w:val="center"/>
              <w:rPr>
                <w:rStyle w:val="FontStyle158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58"/>
                <w:sz w:val="28"/>
                <w:szCs w:val="28"/>
                <w:lang w:val="uk-UA" w:eastAsia="uk-UA"/>
              </w:rPr>
              <w:t>11 клас</w:t>
            </w:r>
          </w:p>
        </w:tc>
      </w:tr>
      <w:tr w:rsidR="00A42EFC" w:rsidRPr="00A42EFC" w:rsidTr="00A42EFC">
        <w:trPr>
          <w:trHeight w:val="20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Вступне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78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етнос.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78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природа, екологія.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78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мова, культура.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8</w:t>
            </w:r>
          </w:p>
        </w:tc>
      </w:tr>
      <w:tr w:rsidR="00A42EFC" w:rsidRPr="00A42EFC" w:rsidTr="00A42EFC">
        <w:trPr>
          <w:trHeight w:val="278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Я і український народ, держава.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32</w:t>
            </w:r>
          </w:p>
        </w:tc>
      </w:tr>
      <w:tr w:rsidR="00A42EFC" w:rsidRPr="00A42EFC" w:rsidTr="00A42EFC">
        <w:trPr>
          <w:trHeight w:val="278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3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Підсумкове заняття.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278"/>
        </w:trPr>
        <w:tc>
          <w:tcPr>
            <w:tcW w:w="500" w:type="dxa"/>
            <w:gridSpan w:val="2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23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both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3"/>
                <w:sz w:val="28"/>
                <w:szCs w:val="28"/>
                <w:lang w:val="uk-UA" w:eastAsia="uk-UA"/>
              </w:rPr>
              <w:t>Резервний час.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A42EFC" w:rsidRPr="00A42EFC" w:rsidTr="00A42EFC">
        <w:trPr>
          <w:trHeight w:val="350"/>
        </w:trPr>
        <w:tc>
          <w:tcPr>
            <w:tcW w:w="5736" w:type="dxa"/>
            <w:gridSpan w:val="3"/>
            <w:shd w:val="clear" w:color="auto" w:fill="auto"/>
          </w:tcPr>
          <w:p w:rsidR="00A42EFC" w:rsidRPr="00A42EFC" w:rsidRDefault="00A42EFC" w:rsidP="00A42EFC">
            <w:pPr>
              <w:pStyle w:val="Style48"/>
              <w:widowControl/>
              <w:spacing w:line="360" w:lineRule="auto"/>
              <w:jc w:val="both"/>
              <w:rPr>
                <w:rStyle w:val="FontStyle157"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57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214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b/>
                <w:bCs/>
                <w:sz w:val="28"/>
                <w:szCs w:val="28"/>
                <w:lang w:val="uk-UA" w:eastAsia="uk-UA"/>
              </w:rPr>
            </w:pPr>
            <w:r w:rsidRPr="00A42EFC">
              <w:rPr>
                <w:rStyle w:val="FontStyle130"/>
                <w:b/>
                <w:bCs/>
                <w:sz w:val="28"/>
                <w:szCs w:val="28"/>
                <w:lang w:val="uk-UA" w:eastAsia="uk-UA"/>
              </w:rPr>
              <w:t>144</w:t>
            </w:r>
          </w:p>
        </w:tc>
        <w:tc>
          <w:tcPr>
            <w:tcW w:w="1419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A42EFC" w:rsidRPr="00A42EFC" w:rsidRDefault="00A42EFC" w:rsidP="00A42EFC">
            <w:pPr>
              <w:pStyle w:val="Style53"/>
              <w:widowControl/>
              <w:spacing w:line="360" w:lineRule="auto"/>
              <w:jc w:val="center"/>
              <w:rPr>
                <w:rStyle w:val="FontStyle130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A42EFC" w:rsidRDefault="00A42EFC" w:rsidP="00A42EFC">
      <w:pPr>
        <w:pStyle w:val="Style115"/>
        <w:widowControl/>
        <w:spacing w:line="360" w:lineRule="auto"/>
        <w:jc w:val="center"/>
        <w:rPr>
          <w:rStyle w:val="FontStyle133"/>
          <w:b/>
          <w:sz w:val="28"/>
          <w:szCs w:val="28"/>
          <w:lang w:val="uk-UA" w:eastAsia="uk-UA"/>
        </w:rPr>
      </w:pPr>
    </w:p>
    <w:p w:rsidR="00A42EFC" w:rsidRPr="00A42EFC" w:rsidRDefault="00A42EFC" w:rsidP="00A42EFC">
      <w:pPr>
        <w:pStyle w:val="Style115"/>
        <w:widowControl/>
        <w:spacing w:line="360" w:lineRule="auto"/>
        <w:jc w:val="center"/>
        <w:rPr>
          <w:rStyle w:val="FontStyle133"/>
          <w:b/>
          <w:sz w:val="28"/>
          <w:szCs w:val="28"/>
          <w:lang w:val="uk-UA" w:eastAsia="uk-UA"/>
        </w:rPr>
      </w:pPr>
      <w:r w:rsidRPr="00A42EFC">
        <w:rPr>
          <w:rStyle w:val="FontStyle133"/>
          <w:b/>
          <w:sz w:val="28"/>
          <w:szCs w:val="28"/>
          <w:lang w:val="uk-UA" w:eastAsia="uk-UA"/>
        </w:rPr>
        <w:t>Програма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b/>
          <w:color w:val="000000"/>
          <w:sz w:val="28"/>
          <w:szCs w:val="28"/>
        </w:rPr>
        <w:t>8 клас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>(144 год., 4 години на тиждень)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3529"/>
      </w:tblGrid>
      <w:tr w:rsidR="00A42EFC" w:rsidRPr="00A42EFC" w:rsidTr="00A42EFC">
        <w:trPr>
          <w:trHeight w:val="966"/>
        </w:trPr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навчального матеріалу 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Навчальні досягнення учнів</w:t>
            </w:r>
          </w:p>
        </w:tc>
      </w:tr>
      <w:tr w:rsidR="00A42EFC" w:rsidRPr="00A42EFC" w:rsidTr="00A42EFC">
        <w:trPr>
          <w:trHeight w:val="1968"/>
        </w:trPr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0"/>
                <w:sz w:val="28"/>
                <w:szCs w:val="28"/>
                <w:lang w:eastAsia="uk-UA"/>
              </w:rPr>
            </w:pPr>
            <w:r w:rsidRPr="00A42EFC">
              <w:rPr>
                <w:rStyle w:val="FontStyle130"/>
                <w:sz w:val="28"/>
                <w:szCs w:val="28"/>
                <w:lang w:eastAsia="uk-UA"/>
              </w:rPr>
              <w:t>Вступне заняття (4 години).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Зміст, мета та завдання гуртка. Особливості гуртка, зв’язок з іншими предметами. 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>Джерела  інформації: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література, електронні та інтернет-ресурси. 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>Ознайомлення з елементами науково-дослідної діяльності.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мету, завдання й особливості гуртка;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джерела навчальної інформації;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висловлює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власні очікування щодо вивчення гуртка;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опановує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науково-теоретичні засади та етапи створення науково-дослідної роботи.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1. Я і етнос (24 годин)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Знайомство з символікою регіону, Гербом та Прапором Великоновосілківщини.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символіку регіону Великоновосілківщини;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пояснює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походження імен та прізвищ свого краю;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пояснити походження прізвищ свого роду.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Власні імена. Походження прізвищ полікультурного середовища, у якому мешкають учні.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№1.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Міні-дослідження «Прізвища грецького, турецького та татарського походження в моїй родині».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Тема 2. Я і український народ, держава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(8 години)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Особливості заселення Великоновосілківщини.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етапи заселення та розвитку рідного краю як невід’ємної частини України;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географічне положення свого населеного пункту;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пояснює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географічного положення своєї місцевості та його зв'язок з іншими районами області, України;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аналізує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карту.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Географічне положення рідного краю, свого населеного пункту на фізичній карті Донецької області. Любов до своєї землі та народу.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3. Я і природа, екологія  (24 годин)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Корисні копалини Великоновосілківщини: глина та піщаники.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основні чинники ґрунтоутворення своєї місцевості;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земельні ресурси рідного краю;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пояснює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особливості клімату своєї місцевості;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рослинний і тваринний світ свого краю, занесений до Червоної книги;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описує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основні типи рослинного і тваринного світу рідного краю. 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Великоновосілківщина – зона  нестійкого землеробства.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Грунти Великоновосілківщини: чорноземи та солончаки.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Рослинний і тваринний світ свого краю, занесений до Червоної книги (Волошка Талієва, ковила волосиста, тюльпан Шренка, байбак, гадюка степова, орлан-білохвіст, махаон та інші).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Екскурсійний дайджест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«Місцевий пам’ятник природи – Червона гірка».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4. Я і мова, культура  (68 годин)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Мова моєї родини. Особливості полікультурного мовного середовища Великоновосілківщини. 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аналізує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мову своєї родини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доводить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що мова – запорука передачі досвіду поколінь;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про особливості національного одягу;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особливості місцевого вбрання;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розпізнає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оберегові елементи у давньому та сучасному одязі;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національну кухню та порівнює з сучасним харчуванням;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тяглість традицій.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та порівнює 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найбільші зимові християнські та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мусульманські свята;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відтворює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 обрядових дійств.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Діалог культур. Побутування російської, турецької, урумської та  румейської лексики у родині. Міні-дослідження.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Народні повір’я та прикмети в сучасному житті. Вірування українців, греків, турків-месхетинців та татар.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Національне вбрання українців, греків, турків-месхетинців та татар. Неперервність традицій. Оберегові елементи в давньому та сучасному одязі. Взаємопроникнення культур.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№2.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Ігрове проектування альбому моделей національного вбрання українців, греків, турків-месхетинців, татар та інших національностей.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Урок-екскурсія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до краєзнавчих музеїв СБК села Врем’ївка, смт. Велика Новосілка. Знайомство з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вишивками українців, турків-месхетинців та татар.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Особливості національної кухні українців, турків-месхетинців та татар: турта, вареники, кубете, пампушки, шумуш, самса, манти, хінкалі, сарма. Корисна та шкідлива їжа з позицій традиційного харчування.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Щоденне та святкове харчування моєї родини. Національні страви в домашній кухні (садмер, борщ, сюрпа, сало, сумалят, пахлава, люльборед, сюллєт, подмачсорба, спріча).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№3.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Виставка-ярмарок національних страв українців, греків, турків-месхетинців, татар, болгар, німців, корейців, узбеків. Фестиваль домашніх рецептів.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Особливості святкування найбільших зимових християнських та мусульманських свят (Святий Миколай, Коляда, Святвечір, Різдво Христове, Водохреще, Курбан-байрам) на Великоновосілківщині.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№4.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Святковий калейдоскоп (інсценування обрядових дійств під час зимових свят).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Підсумкове заняття (4 год.).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Резервний час (12 год.).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EFC" w:rsidRP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>(144 год., 4 години на тиждень)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3529"/>
      </w:tblGrid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Зміст навчального матеріалу</w:t>
            </w:r>
          </w:p>
          <w:p w:rsidR="00A42EFC" w:rsidRPr="00A42EFC" w:rsidRDefault="00A42EFC" w:rsidP="00A42EFC">
            <w:pPr>
              <w:spacing w:after="0" w:line="360" w:lineRule="auto"/>
              <w:jc w:val="center"/>
              <w:rPr>
                <w:rStyle w:val="FontStyle133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Навчальні досягнення учнів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0"/>
                <w:sz w:val="28"/>
                <w:szCs w:val="28"/>
                <w:lang w:eastAsia="uk-UA"/>
              </w:rPr>
              <w:t>Вступне заняття (4 година).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>Українознавство як цілісна системна наука. Основи науково-дослідницької діяльності.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розуміє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українознавство як цілісну системну науку;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обробляти інформацію.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1. Я і етнос  (24годин)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Населення. Національний склад рідного краю на різних історичних етапах. Я, моя родина, мій народ – спадкоємність поколінь.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цікавиться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історією свого краю та знає її;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встановлює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хронологічну послідовність історії заселення людиною рідного краю;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національного складу населення своєї місцевості;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господарської діяльності своєї місцевості;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виробничої діяльності на різних етапах історичного розвитку;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робить висновки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про значення природних багатств для господарської діяльності людей;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історико-географічні пам’ятки рідного краю.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Умови життя та розвитку українців, греків, турків-месхетинців та татар з ХІХ століття до сучасності.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Господарська та виробнича діяльність українців та народів, які проживають на території нашого краю. Вівчарство, виноградництво та шовківництво: від греків – до інших народів.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Побут, облаштування обійстя, ведення приватного господарства, декоративно-ужиткове мистецтво українців, греків, турків-месхетинців та татар.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Урок-екскурсія</w:t>
            </w:r>
            <w:r w:rsidRPr="00A4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шкільного зразкового музею широкого історичного профілю Піддубненської загальноосвітньої школи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ступенів, шкільного музею грецької культури Костянтинопільської загальноосвітньої школи І-ІІІ ступенів..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2. Я і природа,екологія (8 годин)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Великоновосілківщина – степова зона України. Я – дитина природи. Природовідповідальність.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види рослин своєї місцевості, які мають цілющі властивості;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нетрадиційних методів лікування;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підбирає інформацію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за заданою темою і презентує її. 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Екскурсія-дослідження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видового складу флори та фауни заказнику Солона балка.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Навчальна дискусія «Здоров’я – ознака ладу між людиною і природою. Аналіз екологічного стану рідного краю».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Взаємопроникнення традицій народної медицини українців, греків, турків-месхетинців та татар. Народна косметика.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Лікарські рослини своєї місцевості. Розпізнавання лікарських рослин рідного краю. Робота з гербарієм.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№1.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Збір лікарських рослин, презентація та створення електронного міні-довідника «Лікарські рослини своєї місцевості та їх використання».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3. Я і мова, культура  (24 годин)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Народні ремесла України. Особливості виготовлення виробів декоративно-прикладного мистецтва в родині. 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та порівнює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найбільші весняні християнські та мусульманські свята;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відтворює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елементи обрядових дійств;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основні види ремесел та місцевих майстрів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усвідомлює,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що у творчості українців, турків-месхетинців та татар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відображуються світоглядні та природні особливості своєї місцевості.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Вишивання, бісероплетіння, плетиво, килимарство та інші народні ремесла в родині. Майстер-клас народних майстрів Шахбазової С., Асламової Н., Кравченко Т., Малтабар З., Мегельбей О., Бахтіної З., Зрожевської О., Луценко Л., Чекубашевої 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Поняття про декоративну обробку дерева в Україні  (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лозоплетіння, 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t xml:space="preserve">випікання, випалювання, 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lastRenderedPageBreak/>
              <w:t>різьблення та ін.), їх особливості у своїй місцевості.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№2.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Виготовлення виробів декоративно-прикладного мистецтва.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Особливості святкування найбільших весняних християнських та мусульманських свят (Благовіщеня, Вербна неділя, Страсний Тиждень, Великдень, Проводи, Рамазан)  на Великоновосілківщині.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4. Я і український народ,  держава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 (68 годин)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Українські звичаї – основа духовного життя особистості. Родинні звичаї та обряди українського народу.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Презентація родинних звичаїв та обрядів українців, греків, турків-месхетинців та татар.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дає визначення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поняттю «етнопедагогіка»;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знайомиться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 народними звичаями виховання;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описує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традиції сімейного й громадянського виховання;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створює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соціально-психологічний «портрет» виховання у своїй родині;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 та усвідомлює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, що поведінка батьків є прикладом для дітей, аналізує її;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розуміє,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 та пояснює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, що є запорукою уникнення «розриву» між поколіннями;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виявляє та висловлює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повагу та пошану до батьків та інших членів родини;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 та розповідає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історію свого роду, усвідомлює її як частину історії свого народу;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 та називає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 земляків представників національної еліти, аналізує їхню діяльність та творчість;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оцінює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їхній внесок в українське державотворення.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Роль народної педагогіки у формуванні світогляду українця. Використання досвіду народної педагогіки в сучасних родинах. Зустріч з представниками старшого покоління (прабабусі, прадідусі, бабусі, дідусі).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Зародження освіти у своїй місцевості.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Міні-дослідження «Історія рідної школи».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М.Корф – просвітитель, гуманіст, засновник бібліотек та освіти нашого краю.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Екскурсія до пам’ятки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історії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значення музею-садиби  В.Немировича-Данченка (село Нескучне).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Підсумкове заняття (4 год.).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Резервний час (12 год.).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EFC" w:rsidRP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10 клас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>(144 год., 4 години на тиждень)</w:t>
      </w:r>
    </w:p>
    <w:p w:rsidR="00A42EFC" w:rsidRP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3529"/>
      </w:tblGrid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Зміст навчального матеріалу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Навчальні досягнення учнів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0"/>
                <w:sz w:val="28"/>
                <w:szCs w:val="28"/>
                <w:lang w:eastAsia="uk-UA"/>
              </w:rPr>
              <w:t>Вступне заняття (4 година).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0"/>
                <w:sz w:val="28"/>
                <w:szCs w:val="28"/>
                <w:lang w:eastAsia="uk-UA"/>
              </w:rPr>
              <w:t xml:space="preserve">Від народо-, крає-, країнознавства до українознавства. 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Полікультурна освіта.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i/>
                <w:sz w:val="28"/>
                <w:szCs w:val="28"/>
                <w:lang w:eastAsia="uk-UA"/>
              </w:rPr>
              <w:t xml:space="preserve">дає визначення 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t>п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олікультурної освіти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t>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значущість полікультурної освіти;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i/>
                <w:sz w:val="28"/>
                <w:szCs w:val="28"/>
                <w:lang w:eastAsia="uk-UA"/>
              </w:rPr>
              <w:t>розуміє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t xml:space="preserve"> основні завдання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полікультурної освіти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t>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1. Я і етнос  (24 години)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Історія мого роду – частина історії народу. Зв'язок поколінь. Запорука уникнення «розриву» між поколіннями – спільність поглядів, інтересів, ідеалів, цінностей, повага до них.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родину як осередок щастя;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усвідомлює,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що необхідно для творення, створення та буття родини, необхідність здійснення планування сім'ї;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призначення та функції матері та батька у родині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виявляє та висловлює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ставлення щодо батьківства та материнства;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розрізняє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моделі родин, стереотипи поведінки її членів;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створює модель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своєї майбутньої родини. 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Семінар-диспут «Родина – осередок щастя. Стосунки між членами родини. Особливості змішаних шлюбів».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Проект «Планування моделі майбутньої родини».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2. Я і природа, екологія (8 годин).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Вплив людини на стан природи на різних етапах розвитку господарської та виробничої діяльності у Великоновосілківщині. 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 та пояснює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негативний вплив людини на природу;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природні чинники здоров’я;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наводить приклади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впливу природних чинників на здоров’я;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джерела забруднення довкілля.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Основні джерела забруднення району, шляхи вирішення екологічної проблеми на сучасному етапі.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№1.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та презентація проектів щодо покращення екологічного стану довкілля.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3 Я і мова, культура  (24 годин).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Українська мова – державна мова України. Мова спілкування в родинах українців, греків, турків-месхетинців, татар та інших народів. 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 та усвідомлює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, що українська мова є державною мовою України, державотворчим об'єднуючим чинником;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відчуває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красу рідного слова, пісні;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розуміє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влучність, образність рідної мови;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розрізняє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відтінки у значеннях слів, висловів, послуговується цим.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розуміє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свято як явище об'єднання народу;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характеризує та порівнює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найбільші літні християнські та мусульманські свята;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описує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процес святкування літніх християнських та мусульманських свят;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розпізнає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вияви краси у витворах народу;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, що вони є проявом почуття краси;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збирати, розшифровувати та паспортизувати фольклорний матеріал;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виявляє та називає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символи на рушниках, що містять сутнісні уявлення про Всесвіт.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Мовленнєва норма та побутове мовлення у щоденному житті (суржик, просторіччя, жаргонізми). Діалог культур.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Перекази, легенди, бувальщини свого краю.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№2.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електронного альманаху «Перекази, легенди, бувальщини своєї місцевості».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Українські народні пісні. Особливості побутування українських, грецьких та турецьких народних пісень. Взаємопроникнення культур. Відомі виконавці Бариш Манчо, В. С. Пефтієва, ансамблі «Тернихор», «Янісоль», «Україночка», «Майорчанка», «Зорянка».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 №3.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Польова експедиція. 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>Збирання та обробка фольклорного матеріалу.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Особливості святкування найбільших літніх християнських та мусульманських свят (Трійця, Свята Івана Купала, Спас, Лейля Хадир Геджесі) на Великоновосілківщині. Традиції сьогодення.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орнаментів рушників в українців, греків, турків-месхетинців, татар та інших народів, уміння читати та призначення їх у побуті.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Урок-екскурсія до КСК «Нива»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. Зустріч з гуртом вишивальниць «Натхнення». Відвідування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виставки «Вишивка – минула та сучасна». Книга Ізольди Яхно «Времівка на Донеччині».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4. Я і український народ,  держава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 (68 годин).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Державні символи та свята України та історичної батьківщини греків, турків-месхетинців, татар, інших народів.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цінності української держави та державних символів та свят історичної батьківщини;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усвідомлює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свою причетність до державотворення.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видатних людей своєї місцевості та висловлює ставлення до них.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Круглий стіл. Моя причетність до державотворення. «Ми виборюємо своє минуле, бо так хочеться рідного завтра».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Видатні люди нашого краю (Б. Ластовенко, Г.В. Бондар, Є. В. Моїсеєнко, О. Папазов, І. Хараберюш, С. К. Темир та ін.).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rPr>
          <w:trHeight w:val="442"/>
        </w:trPr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Підсумкове заняття (4 год.).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Резервний час (12 год.).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Pr="00A42EFC" w:rsidRDefault="00A42EFC" w:rsidP="00A42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11 клас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color w:val="000000"/>
          <w:sz w:val="28"/>
          <w:szCs w:val="28"/>
        </w:rPr>
        <w:t>(144 год., 4 години на тиждень)</w:t>
      </w:r>
    </w:p>
    <w:p w:rsidR="00A42EFC" w:rsidRPr="00A42EFC" w:rsidRDefault="00A42EFC" w:rsidP="00A42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3529"/>
      </w:tblGrid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ind w:left="-824" w:firstLine="82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Зміст навчального матеріалу</w:t>
            </w:r>
          </w:p>
          <w:p w:rsidR="00A42EFC" w:rsidRPr="00A42EFC" w:rsidRDefault="00A42EFC" w:rsidP="00A42EFC">
            <w:pPr>
              <w:spacing w:after="0" w:line="360" w:lineRule="auto"/>
              <w:jc w:val="center"/>
              <w:rPr>
                <w:rStyle w:val="FontStyle133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Навчальні досягнення учнів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0"/>
                <w:sz w:val="28"/>
                <w:szCs w:val="28"/>
                <w:lang w:eastAsia="uk-UA"/>
              </w:rPr>
              <w:lastRenderedPageBreak/>
              <w:t>Вступне заняття (4 година).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>Українознавство як цілісна системна наука. Концентри українознавства як пізнання України та її народів.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розуміє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українознавство як цілісну системну науку, концентри – як пізнання України та її народів;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значущість 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t>українознавства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як науки;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i/>
                <w:sz w:val="28"/>
                <w:szCs w:val="28"/>
                <w:lang w:eastAsia="uk-UA"/>
              </w:rPr>
              <w:t>розуміє</w:t>
            </w:r>
            <w:r w:rsidRPr="00A42EFC">
              <w:rPr>
                <w:rStyle w:val="FontStyle133"/>
                <w:sz w:val="28"/>
                <w:szCs w:val="28"/>
                <w:lang w:eastAsia="uk-UA"/>
              </w:rPr>
              <w:t xml:space="preserve"> основні завдання українознавства.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 Тема1. Я і етнос (24 години).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Я – невід’ємна складова України. Шлюб. Шлюбний ритуал від давнини до сьогодення. «Сімейний кодекс України». 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дошлюбні й шлюбні стосунки;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укладання шлюбу;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пояснює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обов’язки членів родини;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знайомиться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з «Сімейним кодексом України»;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осмислює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ціль родинного життя;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розуміє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відповідальність батьків за дітей.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Моя родина та рід як початок продовження мене. Ціль родинного життя. Відповідальність батьків за здоров’я, народження та виховання дитини в родині.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Структура моєї національної самосвідомості, самопізнання. Вірування та релігія українців, греків, турків-месхетинців, татар.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2.Я і природа, екологія  (8 години).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Охорона природи. Природні пам’ятки місцевого значення (Солона балка, Малтабар-балка, Сторожова могила, Марушкині скелі, Нескучненський ліс та інші).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виявляє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впливу людини на природу;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природні пам’ятки місцевого значення;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називає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джерела забруднення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навколишнього середовища;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дотримується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правил природоохоронної поведінки.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№1. Заочна подорож до природних пам’яток місцевого значення (Солона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балка, Малтабар-балка, Сторожова могила, Марушкині скелі, Нескучненський ліс та інші).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3. Я і мова, культура  (24 годин).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Українська мова – державна мова в Україні, її повноцінне функціонування в усіх сферах життя. Конституційне право на вивчення мов національних меншин.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про функціонування мов національних меншин;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поняття «нація», «національна ідея»;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, що мова є вищим виявом творчості народу, основою взаємопорозуміння на прикладах творів земляків;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розповідає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про творців- земляків літературної мови;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розуміє та описує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своєрідність архітектури свого краю;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називає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регіональні особливості житла та інтер'єру, його традиційні риси;</w:t>
            </w: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характеризує та порівнює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найбільші осінні християнські та мусульманські свята. </w:t>
            </w: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Вплив та взаємопроникнення мов та культур українців, греків, турків-месхетинців, татар та інших народів (творчість місцевих поетів та письменників – М. Хорош, Н. Христокіна, Л. Анастасова, Х. Ісламов, К. Яхья, Назим Хікмєт Рам). Зустріч з митцями слова </w:t>
            </w:r>
            <w:r w:rsidRPr="00A42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«Учітесь,</w:t>
            </w:r>
            <w:r w:rsidRPr="00A42EFC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42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читайте, і чужому научайтесь, й свого не цурайтесь...»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Ментальність українського народу. Гумористично-сатиричні твори, анекдоти, гуморески, усмішки. Наш земляк А.Д.Косматенко – видатний байкар України.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Зустріч з нащадками письменника та відвідування місць, пов’язаних з життям та творчістю А. Д. Косматенка.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Побутування родинно-побутової та родинно-обрядової лірики в українців, греків, турків-месхетинців, татар. 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Світ дитини. Побутування колискових, лічилок, мирилок, забавлялок, потішок, ігор у родинах українців, греків, турків-месхетинців, татар.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№2.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 xml:space="preserve">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Фестиваль «Улюблені пісні та дитячий фольклор у родині».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Екскурсія до народного музею грецької культури села Старомлинівка.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Поєднання українського та грецького стилів в архітектурі: меандр. Будівельні матеріали: саман, глина, черепиця-татарка, вапно. Особливості житла та інтер’єру  свого краю: софа, трапез, кубан. Зв'язок минулого та сучасного, традиційні риси.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Історичні пам’ятки рідного краю (церква Різдва Пресвятої Богородиці (ХVIII ст.), музей-садиба В. І. Немировича-Данченка, Муравський шлях, скіфські баби).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Історична тропа. Пам’ятка архітектури Церква Різдва Пресвятої Богородиці (ХVIII ст) в селі Андріївка Великоновосілківського району.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Створення презентацій, постерів «Особливості житла та інтер’єру нашого краю».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Особливості святкування найбільших осінніх християнських та мусульманських свят (Покрова, Ашура, Панаїр, Мега-юрти) на Великоновосілківщині.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b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Тема 4. Я і український народ,  держава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 (68 годин).</w:t>
            </w:r>
          </w:p>
        </w:tc>
        <w:tc>
          <w:tcPr>
            <w:tcW w:w="3529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lastRenderedPageBreak/>
              <w:t>Споріднена праця – запорука успіху родини, держави. Вшанування людей похилого віку.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праця – запорука успіху родини, держави;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виявляє та висловлює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своє ставлення до праці та людей похилого віку;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знає та називає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винаходи, постаті славетних земляків різних часів, трудові династії свого краю;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виконує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творчі роботи; прості дослідження;  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i/>
                <w:sz w:val="28"/>
                <w:szCs w:val="28"/>
              </w:rPr>
              <w:t>бере участь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 у обговореннях та дискусіях.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Трудові династії рідного краю (родина вчителів – Дігтяренків, Малтабарів, Погрібняків, лікарів – Тарасенків, Балабанів, хліборобів – Харченків, Веренікіних, музикантів – Чотіїв, Грекових). Зустріч з представниками династій.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Професіограма. Моя майбутня професія. Зустріч з працівниками районного центру зайнятості.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Style w:val="FontStyle133"/>
                <w:sz w:val="28"/>
                <w:szCs w:val="28"/>
                <w:lang w:eastAsia="uk-UA"/>
              </w:rPr>
            </w:pPr>
            <w:r w:rsidRPr="00A42EFC">
              <w:rPr>
                <w:rStyle w:val="FontStyle133"/>
                <w:sz w:val="28"/>
                <w:szCs w:val="28"/>
                <w:lang w:eastAsia="uk-UA"/>
              </w:rPr>
              <w:t>Складання портфоліо, написання творів-есе, оформлення фотоколажів, альбомів, електронних віртуальних екскурсій «Моє ставлення до історичного минулого моєї держави», «Що я роблю та буду робити як господар та громадянин своєї держави», «Цінності української держави».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Підсумкове заняття (4 год.).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6111" w:type="dxa"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Резервний час (12 год.).</w:t>
            </w:r>
          </w:p>
        </w:tc>
        <w:tc>
          <w:tcPr>
            <w:tcW w:w="3529" w:type="dxa"/>
            <w:vMerge/>
            <w:shd w:val="clear" w:color="auto" w:fill="auto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EFC" w:rsidRPr="00A42EFC" w:rsidRDefault="00A42EFC" w:rsidP="00A42E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ab/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b/>
          <w:color w:val="000000"/>
          <w:sz w:val="28"/>
          <w:szCs w:val="28"/>
        </w:rPr>
        <w:t>Практичні роботи</w:t>
      </w: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7381"/>
        <w:gridCol w:w="1451"/>
      </w:tblGrid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81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A42EFC" w:rsidRPr="00A42EFC" w:rsidTr="00A42EFC">
        <w:tc>
          <w:tcPr>
            <w:tcW w:w="9640" w:type="dxa"/>
            <w:gridSpan w:val="3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</w:tc>
      </w:tr>
      <w:tr w:rsidR="00A42EFC" w:rsidRPr="00A42EFC" w:rsidTr="00A42EFC">
        <w:tc>
          <w:tcPr>
            <w:tcW w:w="828" w:type="dxa"/>
            <w:vMerge w:val="restart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8" w:type="dxa"/>
            <w:vMerge w:val="restart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Я і етнос</w:t>
            </w: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№1. Міні-дослідження «Прізвища грецького, турецького та татарського походження в моїй родині».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Merge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Тема  4.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 Я і мова, культура.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№2. Ігрове проектування альбому моделей національного вбрання греків, турків-месхетинців, татар та інших національностей.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№3. Виставка-ярмарок національних страв українців, турків-месхетинців та татар, болгар, німців, корейців, узбеків. Фестиваль домашніх рецептів.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№4. Святковий калейдоскоп (інсценування обрядових дійств під час зимових свят).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9640" w:type="dxa"/>
            <w:gridSpan w:val="3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2. 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Я і природа, екологія.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№1. Збір лікарських рослин, презентація та створення електронного міні-довідника «Лікарські рослини своєї місцевості та їх використання».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Я і мова, культура.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№2. Виготовлення виробів декоративно-прикладного мистецтва.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9640" w:type="dxa"/>
            <w:gridSpan w:val="3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10 клас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Я і природа, екологія.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№1. Створення та презентація проектів щодо покращення екологічного стану довкілля.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3. 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>Я і мова, культура.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№2. Створення електронного альманаху «Перекази, легенди, бувальщини своєї місцевості». 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№3. Польова експедиція. 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>Збирання та обробка фольклорного матеріалу.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2EFC" w:rsidRPr="00A42EFC" w:rsidTr="00A42EFC">
        <w:tc>
          <w:tcPr>
            <w:tcW w:w="9640" w:type="dxa"/>
            <w:gridSpan w:val="3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11 клас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Тема  2.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 Я і природа, екологія.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№1. Заочна подорож до природних пам’яток місцевого значення (Солона балка, Малтабар-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балка, Сторожова могила, Марушкині скелі, Нескучненський ліс та інші).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Тема  3.</w:t>
            </w:r>
            <w:r w:rsidRPr="00A42EFC">
              <w:rPr>
                <w:rStyle w:val="FontStyle133"/>
                <w:b/>
                <w:sz w:val="28"/>
                <w:szCs w:val="28"/>
                <w:lang w:eastAsia="uk-UA"/>
              </w:rPr>
              <w:t xml:space="preserve"> Я і мова, культура.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Практична робота №2.</w:t>
            </w:r>
            <w:r w:rsidRPr="00A42EFC">
              <w:rPr>
                <w:rStyle w:val="FontStyle130"/>
                <w:sz w:val="28"/>
                <w:szCs w:val="28"/>
                <w:lang w:eastAsia="uk-UA"/>
              </w:rPr>
              <w:t xml:space="preserve"> </w:t>
            </w: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Фестиваль «Улюблені пісні та дитячий фольклор у родині».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Екскурсії</w:t>
      </w:r>
    </w:p>
    <w:p w:rsidR="00A42EFC" w:rsidRPr="00A42EFC" w:rsidRDefault="00A42EFC" w:rsidP="00A42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385"/>
        <w:gridCol w:w="1451"/>
      </w:tblGrid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81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Екскурсійний дайджест «Місцевий пам’ятник природи – Червона гірка».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Урок-екскурсія до краєзнавчих музеїв СБК села Врем’ївка, смт. Велика Новосілка. Знайомство з вишивками українців, українців, турків-месхетинців та татар.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Урок-екскурсія до шкільного зразкового музею широкого історичного профілю Піддубненської загальноосвітньої школи І-ІІІ ступенів, шкільного музею грецької культури Костянтинопільської загальноосвітньої школи І-ІІІ ступенів.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Екскурсія-дослідження видового складу флори та фауни заказнику Солона балка. 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 до пам’ятки історії національного значення музею-садиби  В.Немировича-Данченка (село Нескучне). 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10 клас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 xml:space="preserve">Урок-екскурсія до КСК «Нива». Зустріч з гуртом вишивальниць «Натхнення». Відвідування виставки «Вишивка – минула та сучасна». 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b/>
                <w:sz w:val="28"/>
                <w:szCs w:val="28"/>
              </w:rPr>
              <w:t>11 клас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Екскурсія до народного музею грецької культури села Старомлинівка.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EFC" w:rsidRPr="00A42EFC" w:rsidTr="00A42EFC">
        <w:tc>
          <w:tcPr>
            <w:tcW w:w="828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42EFC" w:rsidRPr="00A42EFC" w:rsidRDefault="00A42EFC" w:rsidP="00A42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Історична тропа. Пам’ятка архітектури Церква Різдва Пресвятої Богородиці (ХVIII ст) в селі Андріївка Великоновосілківського району.</w:t>
            </w:r>
          </w:p>
        </w:tc>
        <w:tc>
          <w:tcPr>
            <w:tcW w:w="994" w:type="dxa"/>
            <w:vAlign w:val="center"/>
          </w:tcPr>
          <w:p w:rsidR="00A42EFC" w:rsidRPr="00A42EFC" w:rsidRDefault="00A42EFC" w:rsidP="00A42E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>Рекомендована література для вчителів</w:t>
      </w:r>
    </w:p>
    <w:p w:rsidR="00A42EFC" w:rsidRPr="00A42EFC" w:rsidRDefault="00A42EFC" w:rsidP="00A42EFC">
      <w:pPr>
        <w:pStyle w:val="Style82"/>
        <w:widowControl/>
        <w:spacing w:line="360" w:lineRule="auto"/>
        <w:jc w:val="both"/>
        <w:rPr>
          <w:sz w:val="28"/>
          <w:szCs w:val="28"/>
          <w:lang w:val="uk-UA"/>
        </w:rPr>
      </w:pP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FontStyle133"/>
          <w:sz w:val="28"/>
          <w:szCs w:val="28"/>
        </w:rPr>
      </w:pPr>
      <w:r w:rsidRPr="00A42EFC">
        <w:rPr>
          <w:rStyle w:val="FontStyle133"/>
          <w:color w:val="000000"/>
          <w:sz w:val="28"/>
          <w:szCs w:val="28"/>
          <w:lang w:eastAsia="uk-UA"/>
        </w:rPr>
        <w:t xml:space="preserve">Александрович И. Э. История заселения Мариупольского уезда // Материалы по истории и культуре греков Украины. – Выпуск 1. – Донецк: Кассиопея, 1998. – С.54–69. 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FontStyle133"/>
          <w:sz w:val="28"/>
          <w:szCs w:val="28"/>
        </w:rPr>
      </w:pPr>
      <w:r w:rsidRPr="00A42EFC">
        <w:rPr>
          <w:rStyle w:val="FontStyle133"/>
          <w:color w:val="000000"/>
          <w:sz w:val="28"/>
          <w:szCs w:val="28"/>
          <w:lang w:eastAsia="uk-UA"/>
        </w:rPr>
        <w:t>Антологія української</w:t>
      </w:r>
      <w:r w:rsidRPr="00A42EFC">
        <w:rPr>
          <w:rStyle w:val="FontStyle133"/>
          <w:sz w:val="28"/>
          <w:szCs w:val="28"/>
          <w:lang w:eastAsia="uk-UA"/>
        </w:rPr>
        <w:t xml:space="preserve"> народної творчості. Закувала зозуленька. </w:t>
      </w:r>
      <w:r w:rsidRPr="00A42EFC">
        <w:rPr>
          <w:rStyle w:val="FontStyle133"/>
          <w:color w:val="000000"/>
          <w:sz w:val="28"/>
          <w:szCs w:val="28"/>
          <w:lang w:eastAsia="uk-UA"/>
        </w:rPr>
        <w:t>–</w:t>
      </w:r>
      <w:r w:rsidRPr="00A42EFC">
        <w:rPr>
          <w:rStyle w:val="FontStyle133"/>
          <w:sz w:val="28"/>
          <w:szCs w:val="28"/>
          <w:lang w:eastAsia="uk-UA"/>
        </w:rPr>
        <w:t xml:space="preserve"> К.: Веселка, 1989. </w:t>
      </w:r>
      <w:r w:rsidRPr="00A42EFC">
        <w:rPr>
          <w:rStyle w:val="FontStyle133"/>
          <w:color w:val="000000"/>
          <w:sz w:val="28"/>
          <w:szCs w:val="28"/>
          <w:lang w:eastAsia="uk-UA"/>
        </w:rPr>
        <w:t>–</w:t>
      </w:r>
      <w:r w:rsidRPr="00A42EFC">
        <w:rPr>
          <w:rStyle w:val="FontStyle133"/>
          <w:sz w:val="28"/>
          <w:szCs w:val="28"/>
          <w:lang w:eastAsia="uk-UA"/>
        </w:rPr>
        <w:t xml:space="preserve"> 606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Бабенко Н. </w:t>
      </w:r>
      <w:r w:rsidRPr="00A42EFC">
        <w:rPr>
          <w:rStyle w:val="FontStyle133"/>
          <w:sz w:val="28"/>
          <w:szCs w:val="28"/>
          <w:lang w:val="uk-UA" w:eastAsia="uk-UA"/>
        </w:rPr>
        <w:t xml:space="preserve">Родинне дозвілля як культурна діяльність / Н. Бабенко // Посвіт: зб. наук. пр. УЦКД.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1997.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№ 1.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С. 27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>30.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pacing w:val="-9"/>
          <w:sz w:val="28"/>
          <w:szCs w:val="28"/>
        </w:rPr>
        <w:t xml:space="preserve">Байдюк І. П., Васильків І. Д., Васянович Г. П., Затхей А. М., Ольхова З. І., Старко Г. З., Яворська О. М., Яремчишин О. Є. Українознавство. Навчальний посібник. ХІ клас. – Л.: </w:t>
      </w:r>
      <w:r w:rsidRPr="00A42EFC">
        <w:rPr>
          <w:rFonts w:ascii="Times New Roman" w:hAnsi="Times New Roman" w:cs="Times New Roman"/>
          <w:sz w:val="28"/>
          <w:szCs w:val="28"/>
        </w:rPr>
        <w:t>ФОП Корпан Б. І., 2009. – 362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</w:t>
      </w:r>
      <w:r w:rsidRPr="00A42EFC">
        <w:rPr>
          <w:rStyle w:val="FontStyle132"/>
          <w:sz w:val="28"/>
          <w:szCs w:val="28"/>
          <w:lang w:val="uk-UA" w:eastAsia="uk-UA"/>
        </w:rPr>
        <w:t xml:space="preserve">Бекетова В. М. </w:t>
      </w:r>
      <w:r w:rsidRPr="00A42EFC">
        <w:rPr>
          <w:rStyle w:val="FontStyle133"/>
          <w:sz w:val="28"/>
          <w:szCs w:val="28"/>
          <w:lang w:val="uk-UA" w:eastAsia="uk-UA"/>
        </w:rPr>
        <w:t xml:space="preserve">Музей і майбутнє: тенденції розвитку музеїв у світі на межі тисячоліть / </w:t>
      </w:r>
      <w:r w:rsidRPr="00A42EFC">
        <w:rPr>
          <w:rStyle w:val="FontStyle132"/>
          <w:sz w:val="28"/>
          <w:szCs w:val="28"/>
          <w:lang w:val="uk-UA" w:eastAsia="uk-UA"/>
        </w:rPr>
        <w:t xml:space="preserve">В. М. Бекетова // </w:t>
      </w:r>
      <w:r w:rsidRPr="00A42EFC">
        <w:rPr>
          <w:rStyle w:val="FontStyle133"/>
          <w:sz w:val="28"/>
          <w:szCs w:val="28"/>
          <w:lang w:val="uk-UA" w:eastAsia="uk-UA"/>
        </w:rPr>
        <w:t xml:space="preserve">Музей і майбутнє: доп. та повідомлення наук. конф. до Міжнар. дня музеїв (травень 1997) / В. М. Бекетова (упоряд.). — Дніпропетровськ : Поліграфіст, 1998.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С. 8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>14.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bCs/>
          <w:sz w:val="28"/>
          <w:szCs w:val="28"/>
        </w:rPr>
        <w:t xml:space="preserve">Васильків І., Приставська О., Сухар Л., Яремчишин О., Яблонська М. </w:t>
      </w:r>
      <w:r w:rsidRPr="00A42EFC">
        <w:rPr>
          <w:rFonts w:ascii="Times New Roman" w:hAnsi="Times New Roman" w:cs="Times New Roman"/>
          <w:sz w:val="28"/>
          <w:szCs w:val="28"/>
        </w:rPr>
        <w:t>Українознавство. Навчальний посібник. IX клас / Відп. за вип. П. Сікорський. – Львів: ФОП Корпан Б.І., 2007. – 310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pacing w:val="-8"/>
          <w:sz w:val="28"/>
          <w:szCs w:val="28"/>
          <w:lang w:val="uk-UA" w:eastAsia="uk-UA"/>
        </w:rPr>
      </w:pP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Васіна 3.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>Український літопис вбрання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К.: Мистецтво, 2006.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448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lastRenderedPageBreak/>
        <w:t xml:space="preserve">Величко О. Г. Запорізький архів. – Запоріжжя, 2003. – 199 с. 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Воловик А. Ф. </w:t>
      </w:r>
      <w:r w:rsidRPr="00A42EFC">
        <w:rPr>
          <w:rStyle w:val="FontStyle133"/>
          <w:sz w:val="28"/>
          <w:szCs w:val="28"/>
          <w:lang w:val="uk-UA" w:eastAsia="uk-UA"/>
        </w:rPr>
        <w:t>Педагогіка дозвілля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X.: ХДАК, 1999.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332 с.</w:t>
      </w:r>
    </w:p>
    <w:p w:rsidR="00A42EFC" w:rsidRPr="00A42EFC" w:rsidRDefault="00A42EFC" w:rsidP="00A42EFC">
      <w:pPr>
        <w:pStyle w:val="Style10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Гармаш </w:t>
      </w:r>
      <w:r w:rsidRPr="00A42EFC">
        <w:rPr>
          <w:rStyle w:val="FontStyle132"/>
          <w:spacing w:val="-20"/>
          <w:sz w:val="28"/>
          <w:szCs w:val="28"/>
          <w:lang w:val="uk-UA" w:eastAsia="uk-UA"/>
        </w:rPr>
        <w:t>1. </w:t>
      </w:r>
      <w:r w:rsidRPr="00A42EFC">
        <w:rPr>
          <w:rStyle w:val="FontStyle132"/>
          <w:sz w:val="28"/>
          <w:szCs w:val="28"/>
          <w:lang w:val="uk-UA" w:eastAsia="uk-UA"/>
        </w:rPr>
        <w:t xml:space="preserve">І. </w:t>
      </w:r>
      <w:r w:rsidRPr="00A42EFC">
        <w:rPr>
          <w:rStyle w:val="FontStyle133"/>
          <w:sz w:val="28"/>
          <w:szCs w:val="28"/>
          <w:lang w:val="uk-UA" w:eastAsia="uk-UA"/>
        </w:rPr>
        <w:t>У годину дозвілля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Урожай, 1992.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256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bCs/>
          <w:sz w:val="28"/>
          <w:szCs w:val="28"/>
        </w:rPr>
        <w:t xml:space="preserve">Головай </w:t>
      </w:r>
      <w:r w:rsidRPr="00A42EFC">
        <w:rPr>
          <w:rFonts w:ascii="Times New Roman" w:hAnsi="Times New Roman" w:cs="Times New Roman"/>
          <w:sz w:val="28"/>
          <w:szCs w:val="28"/>
        </w:rPr>
        <w:t>І. Уроки українознавства в ліцеї: Методичний посібник. 9 клас [для учнів, учителів] / Український гуманітарний ліцей Київського національного університету імені Тараса Шевченка. – К., 2011. – 84 с.</w:t>
      </w:r>
    </w:p>
    <w:p w:rsidR="00A42EFC" w:rsidRPr="00A42EFC" w:rsidRDefault="00A42EFC" w:rsidP="00A42EFC">
      <w:pPr>
        <w:pStyle w:val="Style74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</w:t>
      </w:r>
      <w:r w:rsidRPr="00A42EFC">
        <w:rPr>
          <w:rStyle w:val="FontStyle132"/>
          <w:sz w:val="28"/>
          <w:szCs w:val="28"/>
          <w:lang w:val="uk-UA" w:eastAsia="uk-UA"/>
        </w:rPr>
        <w:t xml:space="preserve">Грушевський М. </w:t>
      </w:r>
      <w:r w:rsidRPr="00A42EFC">
        <w:rPr>
          <w:rStyle w:val="FontStyle133"/>
          <w:sz w:val="28"/>
          <w:szCs w:val="28"/>
          <w:lang w:val="uk-UA" w:eastAsia="uk-UA"/>
        </w:rPr>
        <w:t>Історія української літератури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Либідь, 1993.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528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Дей О. Поетика української народної пісні. – 250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Дерев’янченко Н., Кузьменко Р. </w:t>
      </w:r>
      <w:r w:rsidRPr="00A42EFC">
        <w:rPr>
          <w:rFonts w:ascii="Times New Roman" w:hAnsi="Times New Roman" w:cs="Times New Roman"/>
          <w:bCs/>
          <w:sz w:val="28"/>
          <w:szCs w:val="28"/>
        </w:rPr>
        <w:t xml:space="preserve">Організація науково-дослідної роботи з українознавства в загальноосвітніх навчальних закладах Великоновосілківського району Донецької області / Н. </w:t>
      </w:r>
      <w:r w:rsidRPr="00A42EFC">
        <w:rPr>
          <w:rFonts w:ascii="Times New Roman" w:hAnsi="Times New Roman" w:cs="Times New Roman"/>
          <w:sz w:val="28"/>
          <w:szCs w:val="28"/>
        </w:rPr>
        <w:t>Дерев’янченко, Р. Кузьменко // Українознавство. – 2013. – № 1. – С. 186–188.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Дмитренко М. Українська фольклористика: історія, теорія, практика. – К.: Ред. часопису «Народознавство», 2001. – 298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pacing w:val="-8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 Дмитренко М. К. </w:t>
      </w:r>
      <w:r w:rsidRPr="00A42EFC">
        <w:rPr>
          <w:rStyle w:val="FontStyle133"/>
          <w:sz w:val="28"/>
          <w:szCs w:val="28"/>
          <w:lang w:val="uk-UA" w:eastAsia="uk-UA"/>
        </w:rPr>
        <w:t xml:space="preserve">Уроки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>народознавства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К., 1995.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224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pacing w:val="-8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Етика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ділового спілкування: курс лекцій / 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Т. К. Чмут, Г. Л. Чайка, М. П. Лукашевич, І. Б. Осечинська.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2-е вид., стереотипне.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К.: МАУП, 2003.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208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Етика спілкування.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Либідь, 2006.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400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Етнографія України: навч. посіб. / за ред. </w:t>
      </w:r>
      <w:r w:rsidRPr="00A42EFC">
        <w:rPr>
          <w:rStyle w:val="FontStyle132"/>
          <w:sz w:val="28"/>
          <w:szCs w:val="28"/>
          <w:lang w:val="uk-UA" w:eastAsia="uk-UA"/>
        </w:rPr>
        <w:t xml:space="preserve">С. А. Макарчука.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Львів : Світ, 1994.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520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Жарков А. Д. </w:t>
      </w:r>
      <w:r w:rsidRPr="00A42EFC">
        <w:rPr>
          <w:rStyle w:val="FontStyle133"/>
          <w:sz w:val="28"/>
          <w:szCs w:val="28"/>
          <w:lang w:val="uk-UA" w:eastAsia="uk-UA"/>
        </w:rPr>
        <w:t>Организация культурно-просветительной рабо</w:t>
      </w:r>
      <w:r w:rsidRPr="00A42EFC">
        <w:rPr>
          <w:rStyle w:val="FontStyle132"/>
          <w:sz w:val="28"/>
          <w:szCs w:val="28"/>
          <w:lang w:val="uk-UA" w:eastAsia="uk-UA"/>
        </w:rPr>
        <w:t xml:space="preserve">ти.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М.: Просвещение, 1989.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237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Жарков А. Д. </w:t>
      </w:r>
      <w:r w:rsidRPr="00A42EFC">
        <w:rPr>
          <w:rStyle w:val="FontStyle133"/>
          <w:sz w:val="28"/>
          <w:szCs w:val="28"/>
          <w:lang w:val="uk-UA" w:eastAsia="uk-UA"/>
        </w:rPr>
        <w:t>Технология культурно-досуговой деятельности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М, 1998.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248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История городов и сел Украинской ССР. Донецкая область. – К., 1968. – 803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Іваницький А. І.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>Українська народна музична творчість: посіб. для вищих та середніх навч. закладів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К.: Музична Україна, 1990.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336 с</w:t>
      </w:r>
      <w:r w:rsidRPr="00A42EFC">
        <w:rPr>
          <w:rStyle w:val="FontStyle133"/>
          <w:sz w:val="28"/>
          <w:szCs w:val="28"/>
          <w:lang w:val="uk-UA" w:eastAsia="uk-UA"/>
        </w:rPr>
        <w:t>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lastRenderedPageBreak/>
        <w:t>Історія українознавства: Навчальний посібник [для студ. ВНЗ] / Кол. авторів: П. Кононенко, Л. Токар (кер. проекту та наук, ред.), О. Бажан, В. Баран, Т. Бевз, Т. Горбань, О. Гомотюк, С. Губський, Л. Горенко, Я. Калакура, І. Краснодемська, В. Кривошея, О. Склярова, В. Солдатенко; За ред. П. Кононенка. – К.: Академвидав, 2011. – 512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42E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Калакура </w:t>
      </w:r>
      <w:r w:rsidRPr="00A42EFC">
        <w:rPr>
          <w:rFonts w:ascii="Times New Roman" w:hAnsi="Times New Roman" w:cs="Times New Roman"/>
          <w:spacing w:val="-1"/>
          <w:sz w:val="28"/>
          <w:szCs w:val="28"/>
        </w:rPr>
        <w:t xml:space="preserve">Я. Історичні засади українознавства / МОН </w:t>
      </w:r>
      <w:r w:rsidRPr="00A42EFC">
        <w:rPr>
          <w:rFonts w:ascii="Times New Roman" w:hAnsi="Times New Roman" w:cs="Times New Roman"/>
          <w:sz w:val="28"/>
          <w:szCs w:val="28"/>
        </w:rPr>
        <w:t>України; Науково-дослідний інститут українознавства. – К.: НДІУ, 2007. – 381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Калоеров С. А. О переселении греков в Приазовье и основании греческих населённых пунктов // Материалы по истории и культуре греков Украины. Выпуск 1. – Донецк: Кассиопея, 1998. – 76 с. 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42EFC">
        <w:rPr>
          <w:rFonts w:ascii="Times New Roman" w:hAnsi="Times New Roman" w:cs="Times New Roman"/>
          <w:bCs/>
          <w:sz w:val="28"/>
          <w:szCs w:val="28"/>
        </w:rPr>
        <w:t xml:space="preserve">Касян Л., Семенюченко О. </w:t>
      </w:r>
      <w:r w:rsidRPr="00A42EFC">
        <w:rPr>
          <w:rFonts w:ascii="Times New Roman" w:hAnsi="Times New Roman" w:cs="Times New Roman"/>
          <w:sz w:val="28"/>
          <w:szCs w:val="28"/>
        </w:rPr>
        <w:t xml:space="preserve">Українознавство у навчально-виховному процесі: Основи методики викладання: Науково-методичний посібник [Для слухачів курсів підвищення кваліфікації з українознавства, вчителів ЗНЗ, методистів, студентів, </w:t>
      </w:r>
      <w:r w:rsidRPr="00A42EFC">
        <w:rPr>
          <w:rFonts w:ascii="Times New Roman" w:hAnsi="Times New Roman" w:cs="Times New Roman"/>
          <w:spacing w:val="-1"/>
          <w:sz w:val="28"/>
          <w:szCs w:val="28"/>
        </w:rPr>
        <w:t xml:space="preserve">викладачів ВНЗ] / МОН України; Науково-дослідний інститут </w:t>
      </w:r>
      <w:r w:rsidRPr="00A42EFC">
        <w:rPr>
          <w:rFonts w:ascii="Times New Roman" w:hAnsi="Times New Roman" w:cs="Times New Roman"/>
          <w:sz w:val="28"/>
          <w:szCs w:val="28"/>
        </w:rPr>
        <w:t>українознавства. – К.: НДІУ, 2008. – 56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Касян Л.Г., Семенюченко О.В. Українознавство у навчально-виховному процесі. Основи методики викладання. – Київ: НДІУ, 2008.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 xml:space="preserve">– </w:t>
      </w:r>
      <w:r w:rsidRPr="00A42EFC">
        <w:rPr>
          <w:rStyle w:val="FontStyle133"/>
          <w:sz w:val="28"/>
          <w:szCs w:val="28"/>
          <w:lang w:val="uk-UA" w:eastAsia="uk-UA"/>
        </w:rPr>
        <w:t>56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Кирчів Р. Із фольклорних регіонів України: Нариси і статті. – Львів, 2002. – 352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</w:t>
      </w:r>
      <w:r w:rsidRPr="00A42EFC">
        <w:rPr>
          <w:rStyle w:val="FontStyle132"/>
          <w:sz w:val="28"/>
          <w:szCs w:val="28"/>
          <w:lang w:val="uk-UA" w:eastAsia="uk-UA"/>
        </w:rPr>
        <w:t xml:space="preserve">Ковальчук О. В. </w:t>
      </w:r>
      <w:r w:rsidRPr="00A42EFC">
        <w:rPr>
          <w:rStyle w:val="FontStyle133"/>
          <w:sz w:val="28"/>
          <w:szCs w:val="28"/>
          <w:lang w:val="uk-UA" w:eastAsia="uk-UA"/>
        </w:rPr>
        <w:t>Українське народознавство</w:t>
      </w:r>
      <w:r w:rsidRPr="00A42EFC">
        <w:rPr>
          <w:rStyle w:val="FontStyle132"/>
          <w:sz w:val="28"/>
          <w:szCs w:val="28"/>
          <w:lang w:val="uk-UA" w:eastAsia="uk-UA"/>
        </w:rPr>
        <w:t xml:space="preserve">. –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Освіта, 1994.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336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</w:t>
      </w:r>
      <w:r w:rsidRPr="00A42EFC">
        <w:rPr>
          <w:rStyle w:val="FontStyle132"/>
          <w:sz w:val="28"/>
          <w:szCs w:val="28"/>
          <w:lang w:val="uk-UA" w:eastAsia="uk-UA"/>
        </w:rPr>
        <w:t xml:space="preserve">Ковбасенко Л. І. </w:t>
      </w:r>
      <w:r w:rsidRPr="00A42EFC">
        <w:rPr>
          <w:rStyle w:val="FontStyle133"/>
          <w:sz w:val="28"/>
          <w:szCs w:val="28"/>
          <w:lang w:val="uk-UA" w:eastAsia="uk-UA"/>
        </w:rPr>
        <w:t xml:space="preserve">Мала академія наук України як пріоритетна форма позашкільної освіти </w:t>
      </w:r>
      <w:r w:rsidRPr="00A42EFC">
        <w:rPr>
          <w:rStyle w:val="FontStyle151"/>
          <w:rFonts w:ascii="Times New Roman" w:hAnsi="Times New Roman" w:cs="Times New Roman"/>
          <w:sz w:val="28"/>
          <w:szCs w:val="28"/>
          <w:lang w:val="uk-UA" w:eastAsia="uk-UA"/>
        </w:rPr>
        <w:t>//</w:t>
      </w:r>
      <w:r w:rsidRPr="00A42EFC">
        <w:rPr>
          <w:rStyle w:val="FontStyle133"/>
          <w:sz w:val="28"/>
          <w:szCs w:val="28"/>
          <w:lang w:val="uk-UA" w:eastAsia="uk-UA"/>
        </w:rPr>
        <w:t xml:space="preserve">Обдарована дитина.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2001.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№ 3.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С. 30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>34.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bCs/>
          <w:sz w:val="28"/>
          <w:szCs w:val="28"/>
        </w:rPr>
        <w:t xml:space="preserve">Кононенко П., Козлов А., Ковпік С. </w:t>
      </w:r>
      <w:r w:rsidRPr="00A42EFC">
        <w:rPr>
          <w:rFonts w:ascii="Times New Roman" w:hAnsi="Times New Roman" w:cs="Times New Roman"/>
          <w:sz w:val="28"/>
          <w:szCs w:val="28"/>
        </w:rPr>
        <w:t>Українознавство в старшій школі: Навчально-методичний посібник для вчителів / МОН України; НДІ українознавства. – К.: Акцент, 2007. – 196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Кононенко П., Кононенко Т. Українознавство в системі освіти України // Збірних наукових праць Науково-дослідного інституту українознавства. – К., 2009. – Т. XXIV. – С. 6–30.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Кравченко Ю. Українознавство у системі роботи вчителя природничо-математичних дисциплін // Українознавство. – 2012. –№ 1 (42). – С.179–</w:t>
      </w:r>
      <w:r w:rsidRPr="00A42EFC">
        <w:rPr>
          <w:rFonts w:ascii="Times New Roman" w:hAnsi="Times New Roman" w:cs="Times New Roman"/>
          <w:sz w:val="28"/>
          <w:szCs w:val="28"/>
        </w:rPr>
        <w:lastRenderedPageBreak/>
        <w:t>182.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Крисаченко В. С. Етнічна палітра сучасного українського соціуму / В. С. Крисаченко,О.С. Власюк,М. Т. Степико та ін. / Український соціум [за ред. В.С. Крисаченка]. – к.: НІСД, 2005. – С. 188–217.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Крисаченко В. С. Українознавство: Хрестоматія-посібник: У 2 кн. – Кн.2. – К.: Либідь, 1997. – 464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Лепеха Т. В. Українознавство. Навчальний посібник.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 xml:space="preserve">– </w:t>
      </w:r>
      <w:r w:rsidRPr="00A42EFC">
        <w:rPr>
          <w:rStyle w:val="FontStyle133"/>
          <w:sz w:val="28"/>
          <w:szCs w:val="28"/>
          <w:lang w:val="uk-UA" w:eastAsia="uk-UA"/>
        </w:rPr>
        <w:t>К.: Вид. центр «Просвіта», 2005. – 376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Лесин В. Літературознавчі терміни. – К., 1985. – 298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Лозко Г. Українське народознавство. – Київ: Зодіак-ЕКО, 1995. – 368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Лозко Г. С. Етнологія України. Філософсько-теоретичний та етнорелігієзнавчий аспект / Г.С. Лозко. – К.: «Артек», 2001. – 304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42EFC">
        <w:rPr>
          <w:rFonts w:ascii="Times New Roman" w:hAnsi="Times New Roman" w:cs="Times New Roman"/>
          <w:bCs/>
          <w:sz w:val="28"/>
          <w:szCs w:val="28"/>
        </w:rPr>
        <w:t xml:space="preserve">Луців Н., Мариняк Н., Ольхова 3., Сухар Л., Яремчишин О. </w:t>
      </w:r>
      <w:r w:rsidRPr="00A42EFC">
        <w:rPr>
          <w:rFonts w:ascii="Times New Roman" w:hAnsi="Times New Roman" w:cs="Times New Roman"/>
          <w:sz w:val="28"/>
          <w:szCs w:val="28"/>
        </w:rPr>
        <w:t>Українознавство. Навчальний посібник. VIII клас / Львівське крайове т-во «Рідна школа»; Відп. за вип. П. Сікорський. – Львів: ФОП Корпан Б.І., 2007. – 298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 Макарова О. </w:t>
      </w:r>
      <w:r w:rsidRPr="00A42EFC">
        <w:rPr>
          <w:rStyle w:val="FontStyle133"/>
          <w:sz w:val="28"/>
          <w:szCs w:val="28"/>
          <w:lang w:val="uk-UA" w:eastAsia="uk-UA"/>
        </w:rPr>
        <w:t xml:space="preserve">Як писати роботу на конкурс МАН </w:t>
      </w:r>
      <w:r w:rsidRPr="00A42EFC">
        <w:rPr>
          <w:rStyle w:val="FontStyle132"/>
          <w:sz w:val="28"/>
          <w:szCs w:val="28"/>
          <w:lang w:val="uk-UA" w:eastAsia="uk-UA"/>
        </w:rPr>
        <w:t xml:space="preserve">// </w:t>
      </w:r>
      <w:r w:rsidRPr="00A42EFC">
        <w:rPr>
          <w:rStyle w:val="FontStyle133"/>
          <w:sz w:val="28"/>
          <w:szCs w:val="28"/>
          <w:lang w:val="uk-UA" w:eastAsia="uk-UA"/>
        </w:rPr>
        <w:t xml:space="preserve">Шкільний світ.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2005.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№ 40.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С. 8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>10.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Максимович М. </w:t>
      </w:r>
      <w:r w:rsidRPr="00A42EFC">
        <w:rPr>
          <w:rStyle w:val="FontStyle133"/>
          <w:sz w:val="28"/>
          <w:szCs w:val="28"/>
          <w:lang w:val="uk-UA" w:eastAsia="uk-UA"/>
        </w:rPr>
        <w:t>Дні та місяці українського селянина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Обереги, 2002.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189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Мишанич С. Система жанрів в українському фольклорі / Українознавство: Посібник. – К.: Зодіак, 1994.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Мяловицький А. </w:t>
      </w:r>
      <w:r w:rsidRPr="00A42EFC">
        <w:rPr>
          <w:rStyle w:val="FontStyle151"/>
          <w:rFonts w:ascii="Times New Roman" w:hAnsi="Times New Roman" w:cs="Times New Roman"/>
          <w:sz w:val="28"/>
          <w:szCs w:val="28"/>
          <w:lang w:val="uk-UA" w:eastAsia="uk-UA"/>
        </w:rPr>
        <w:t xml:space="preserve">В. </w:t>
      </w:r>
      <w:r w:rsidRPr="00A42EFC">
        <w:rPr>
          <w:rStyle w:val="FontStyle133"/>
          <w:sz w:val="28"/>
          <w:szCs w:val="28"/>
          <w:lang w:val="uk-UA" w:eastAsia="uk-UA"/>
        </w:rPr>
        <w:t xml:space="preserve">Культура і побут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сила нації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Україна, 2001. - 352 с. 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pacing w:val="-1"/>
          <w:sz w:val="28"/>
          <w:szCs w:val="28"/>
        </w:rPr>
        <w:t xml:space="preserve">Науковий інструментарій українознавця. Довідник / </w:t>
      </w:r>
      <w:r w:rsidRPr="00A42EFC">
        <w:rPr>
          <w:rFonts w:ascii="Times New Roman" w:hAnsi="Times New Roman" w:cs="Times New Roman"/>
          <w:sz w:val="28"/>
          <w:szCs w:val="28"/>
        </w:rPr>
        <w:t>МОНмолодьспорту України; Національний науково-дослідний</w:t>
      </w:r>
      <w:r w:rsidRPr="00A42EF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2EFC">
        <w:rPr>
          <w:rFonts w:ascii="Times New Roman" w:hAnsi="Times New Roman" w:cs="Times New Roman"/>
          <w:sz w:val="28"/>
          <w:szCs w:val="28"/>
        </w:rPr>
        <w:t>інститут українознавства та всесвітньої історії; Кер. авт. кол., наук. ред. Л. Токар. – К.: ННДІУВІ, 2012. – 376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 Наулко В. Культура і побут населення України: навч. посіб.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Либідь, 1991.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232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pacing w:val="-8"/>
          <w:sz w:val="28"/>
          <w:szCs w:val="28"/>
          <w:lang w:val="uk-UA" w:eastAsia="uk-UA"/>
        </w:rPr>
        <w:lastRenderedPageBreak/>
        <w:t xml:space="preserve">Ніколаєва Т. О.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Український костюм / 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Т. О. Ніколаєва – К.: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Дніпро, 2005.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320 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60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Новак С. </w:t>
      </w:r>
      <w:r w:rsidRPr="00A42EFC">
        <w:rPr>
          <w:rStyle w:val="FontStyle133"/>
          <w:sz w:val="28"/>
          <w:szCs w:val="28"/>
          <w:lang w:val="uk-UA" w:eastAsia="uk-UA"/>
        </w:rPr>
        <w:t xml:space="preserve">Наш рік.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Дрогобич : Коло, 2003. – </w:t>
      </w:r>
      <w:r w:rsidRPr="00A42EFC">
        <w:rPr>
          <w:rStyle w:val="FontStyle160"/>
          <w:rFonts w:ascii="Times New Roman" w:hAnsi="Times New Roman" w:cs="Times New Roman"/>
          <w:sz w:val="28"/>
          <w:szCs w:val="28"/>
          <w:lang w:val="uk-UA" w:eastAsia="uk-UA"/>
        </w:rPr>
        <w:t xml:space="preserve">132 с. 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Новий О.Г. </w:t>
      </w:r>
      <w:r w:rsidRPr="00A42EFC">
        <w:rPr>
          <w:rStyle w:val="FontStyle133"/>
          <w:sz w:val="28"/>
          <w:szCs w:val="28"/>
          <w:lang w:val="uk-UA" w:eastAsia="uk-UA"/>
        </w:rPr>
        <w:t>Прошу прийняти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Чернівці Факел, 1995.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560 с. 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Павлій П. Д. Збирання та публікація зразків народної творчості // Народна творчість та етнографія, 1957. – №2. – 326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Павлюк С.П. </w:t>
      </w:r>
      <w:r w:rsidRPr="00A42EFC">
        <w:rPr>
          <w:rStyle w:val="FontStyle133"/>
          <w:sz w:val="28"/>
          <w:szCs w:val="28"/>
          <w:lang w:val="uk-UA" w:eastAsia="uk-UA"/>
        </w:rPr>
        <w:t>Українське народознавство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Львів: Фенікс, 1994.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608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Пірко В. О. Заселення і господарське освоєння степової України в ХVІ – ХVІІІ ст. – Донецьк, 2004. – 178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Пісенний світ українознавства (Збірник народних, календарно-обрядових та авторських пісень для дітей та дорослих) / Упорядник В.П. Коротя-Ковальська. – Кам’янець-Подільський: ПП «Медобори- 2006», 2011. – 272 с. 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pacing w:val="-10"/>
          <w:sz w:val="28"/>
          <w:szCs w:val="28"/>
          <w:lang w:val="uk-UA" w:eastAsia="uk-UA"/>
        </w:rPr>
        <w:t xml:space="preserve">Пономарьов А. </w:t>
      </w:r>
      <w:r w:rsidRPr="00A42EFC">
        <w:rPr>
          <w:rStyle w:val="FontStyle133"/>
          <w:spacing w:val="-10"/>
          <w:sz w:val="28"/>
          <w:szCs w:val="28"/>
          <w:lang w:val="uk-UA" w:eastAsia="uk-UA"/>
        </w:rPr>
        <w:t xml:space="preserve">Українська минувшина.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10"/>
          <w:sz w:val="28"/>
          <w:szCs w:val="28"/>
          <w:lang w:val="uk-UA" w:eastAsia="uk-UA"/>
        </w:rPr>
        <w:t xml:space="preserve"> К.: Либідь, 1994.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10"/>
          <w:sz w:val="28"/>
          <w:szCs w:val="28"/>
          <w:lang w:val="uk-UA" w:eastAsia="uk-UA"/>
        </w:rPr>
        <w:t xml:space="preserve"> 256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pacing w:val="-10"/>
          <w:sz w:val="28"/>
          <w:szCs w:val="28"/>
          <w:lang w:val="uk-UA" w:eastAsia="uk-UA"/>
        </w:rPr>
        <w:t xml:space="preserve">Потапенко О.І., Кузьменко В.І. Шкільний словник з українознавства. – К.: Укр. письменник, 1995. – 291 с. 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Програма для загальноосвітніх навчальних закладів. Українознавство. 5–11 класи (проект) // Українознавство. – 2013. – №3–4. – С. 168 –185.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Пугач </w:t>
      </w:r>
      <w:r w:rsidRPr="00A42EFC">
        <w:rPr>
          <w:rStyle w:val="FontStyle151"/>
          <w:rFonts w:ascii="Times New Roman" w:hAnsi="Times New Roman" w:cs="Times New Roman"/>
          <w:sz w:val="28"/>
          <w:szCs w:val="28"/>
          <w:lang w:val="uk-UA" w:eastAsia="uk-UA"/>
        </w:rPr>
        <w:t xml:space="preserve">В. </w:t>
      </w:r>
      <w:r w:rsidRPr="00A42EFC">
        <w:rPr>
          <w:rStyle w:val="FontStyle132"/>
          <w:sz w:val="28"/>
          <w:szCs w:val="28"/>
          <w:lang w:val="uk-UA" w:eastAsia="uk-UA"/>
        </w:rPr>
        <w:t xml:space="preserve">Г. </w:t>
      </w:r>
      <w:r w:rsidRPr="00A42EFC">
        <w:rPr>
          <w:rStyle w:val="FontStyle133"/>
          <w:sz w:val="28"/>
          <w:szCs w:val="28"/>
          <w:lang w:val="uk-UA" w:eastAsia="uk-UA"/>
        </w:rPr>
        <w:t xml:space="preserve">Українознавство / </w:t>
      </w:r>
      <w:r w:rsidRPr="00A42EFC">
        <w:rPr>
          <w:rStyle w:val="FontStyle151"/>
          <w:rFonts w:ascii="Times New Roman" w:hAnsi="Times New Roman" w:cs="Times New Roman"/>
          <w:sz w:val="28"/>
          <w:szCs w:val="28"/>
          <w:lang w:val="uk-UA" w:eastAsia="uk-UA"/>
        </w:rPr>
        <w:t xml:space="preserve">В. </w:t>
      </w:r>
      <w:r w:rsidRPr="00A42EFC">
        <w:rPr>
          <w:rStyle w:val="FontStyle132"/>
          <w:sz w:val="28"/>
          <w:szCs w:val="28"/>
          <w:lang w:val="uk-UA" w:eastAsia="uk-UA"/>
        </w:rPr>
        <w:t xml:space="preserve">Г. Пугач.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Зодіак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Еко 1994.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399 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Різдвяні свята в Україні: етнограф, нарис з доданням укр. нар пісень / Альянс-Концерн.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Музична Україна, 1992.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152 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pacing w:val="-8"/>
          <w:sz w:val="28"/>
          <w:szCs w:val="28"/>
          <w:lang w:val="uk-UA" w:eastAsia="uk-UA"/>
        </w:rPr>
      </w:pP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Свято в нашому домі / упорядк. </w:t>
      </w:r>
      <w:r w:rsidRPr="00A42EFC">
        <w:rPr>
          <w:rStyle w:val="FontStyle151"/>
          <w:rFonts w:ascii="Times New Roman" w:hAnsi="Times New Roman" w:cs="Times New Roman"/>
          <w:spacing w:val="-8"/>
          <w:sz w:val="28"/>
          <w:szCs w:val="28"/>
          <w:lang w:val="uk-UA" w:eastAsia="uk-UA"/>
        </w:rPr>
        <w:t xml:space="preserve">В. 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Ю. Келембетова.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К. Реклама, 1981.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120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Семашко О. М. </w:t>
      </w:r>
      <w:r w:rsidRPr="00A42EFC">
        <w:rPr>
          <w:rStyle w:val="FontStyle133"/>
          <w:sz w:val="28"/>
          <w:szCs w:val="28"/>
          <w:lang w:val="uk-UA" w:eastAsia="uk-UA"/>
        </w:rPr>
        <w:t>Стан та перспективи модернізації культурно-дозвіллєвої діяльності в Україні: досвід соціол. дослідж.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Мінкультури, 1994.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82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Скуратівський </w:t>
      </w:r>
      <w:r w:rsidRPr="00A42EFC">
        <w:rPr>
          <w:rStyle w:val="FontStyle151"/>
          <w:rFonts w:ascii="Times New Roman" w:hAnsi="Times New Roman" w:cs="Times New Roman"/>
          <w:sz w:val="28"/>
          <w:szCs w:val="28"/>
          <w:lang w:val="uk-UA" w:eastAsia="uk-UA"/>
        </w:rPr>
        <w:t xml:space="preserve">В. </w:t>
      </w:r>
      <w:r w:rsidRPr="00A42EFC">
        <w:rPr>
          <w:rStyle w:val="FontStyle133"/>
          <w:sz w:val="28"/>
          <w:szCs w:val="28"/>
          <w:lang w:val="uk-UA" w:eastAsia="uk-UA"/>
        </w:rPr>
        <w:t>Вінець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К.: УСГА, 1994.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>240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pacing w:val="-8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Стеченко Д. М. </w:t>
      </w:r>
      <w:r w:rsidRPr="00A42EFC">
        <w:rPr>
          <w:rStyle w:val="FontStyle133"/>
          <w:sz w:val="28"/>
          <w:szCs w:val="28"/>
          <w:lang w:val="uk-UA" w:eastAsia="uk-UA"/>
        </w:rPr>
        <w:t xml:space="preserve">Методологія наукових досліджень: підруч. / </w:t>
      </w:r>
      <w:r w:rsidRPr="00A42EFC">
        <w:rPr>
          <w:rStyle w:val="FontStyle132"/>
          <w:sz w:val="28"/>
          <w:szCs w:val="28"/>
          <w:lang w:val="uk-UA" w:eastAsia="uk-UA"/>
        </w:rPr>
        <w:t xml:space="preserve">Д. М. 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Стеченко, О. С. Чмир.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pacing w:val="-8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2-е вид., перероб. і доп.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К.: Знання, 2007.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pacing w:val="-8"/>
          <w:sz w:val="28"/>
          <w:szCs w:val="28"/>
          <w:lang w:val="uk-UA" w:eastAsia="uk-UA"/>
        </w:rPr>
        <w:t xml:space="preserve"> 317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Термінологія українознавства: Навчальний посібник [для студ. пед. </w:t>
      </w:r>
      <w:r w:rsidRPr="00A42EFC">
        <w:rPr>
          <w:rFonts w:ascii="Times New Roman" w:hAnsi="Times New Roman" w:cs="Times New Roman"/>
          <w:sz w:val="28"/>
          <w:szCs w:val="28"/>
        </w:rPr>
        <w:lastRenderedPageBreak/>
        <w:t>спец., учителів] / МОН молодьспорту України; Чернівецький національний університет імені Юрія Федьковича; Уклад. Л.В. Мафтин. – Чернівці: Чернівецький нац. ун-т, 2012. – 160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Тормоса Ю. Г. </w:t>
      </w:r>
      <w:r w:rsidRPr="00A42EFC">
        <w:rPr>
          <w:rStyle w:val="FontStyle133"/>
          <w:sz w:val="28"/>
          <w:szCs w:val="28"/>
          <w:lang w:val="uk-UA" w:eastAsia="uk-UA"/>
        </w:rPr>
        <w:t xml:space="preserve">Основи наукових досліджень: навч.-метод. посіб. для самост. вивч. дисц. </w:t>
      </w:r>
      <w:r w:rsidRPr="00A42EFC">
        <w:rPr>
          <w:rStyle w:val="FontStyle132"/>
          <w:sz w:val="28"/>
          <w:szCs w:val="28"/>
          <w:lang w:val="uk-UA" w:eastAsia="uk-UA"/>
        </w:rPr>
        <w:t xml:space="preserve">/ Ю. Г. Тормоса.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КНЕУ, 2003.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76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Україна – моя держава (система уроків з українознавства </w:t>
      </w:r>
      <w:r w:rsidRPr="00A42EFC">
        <w:rPr>
          <w:rFonts w:ascii="Times New Roman" w:hAnsi="Times New Roman" w:cs="Times New Roman"/>
          <w:spacing w:val="-1"/>
          <w:sz w:val="28"/>
          <w:szCs w:val="28"/>
        </w:rPr>
        <w:t xml:space="preserve">у 8 класі): Навчально-методичний посібник для вчителів / Головне управління освіти і науки Чернів. обл. держ. адміністрації; Ін-т </w:t>
      </w:r>
      <w:r w:rsidRPr="00A42EFC">
        <w:rPr>
          <w:rFonts w:ascii="Times New Roman" w:hAnsi="Times New Roman" w:cs="Times New Roman"/>
          <w:sz w:val="28"/>
          <w:szCs w:val="28"/>
        </w:rPr>
        <w:t>післядипломної педагогічної освіти Чернівецької області; За заг. ред. М. В. Цуркан; Упоряд. М. В. Цуркан, О. М. Лакуста, Л. Б. Матіїшин. – Чернівці: Виг. Яворський С. Н., 2012. – 384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Українські народні звичаї в сучасному світі.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К. : Фенікс, 1990.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35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Цимбалюк В. Спецкурси з українознавства у навчально-виховних закладах // Українознавство. – 2011. – № 4 (41). С.270–271.</w:t>
      </w:r>
    </w:p>
    <w:p w:rsidR="00A42EFC" w:rsidRPr="00A42EFC" w:rsidRDefault="00A42EFC" w:rsidP="00A42EFC">
      <w:pPr>
        <w:pStyle w:val="Style82"/>
        <w:widowControl/>
        <w:numPr>
          <w:ilvl w:val="0"/>
          <w:numId w:val="32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Шевнюк О.Л. </w:t>
      </w:r>
      <w:r w:rsidRPr="00A42EFC">
        <w:rPr>
          <w:rStyle w:val="FontStyle133"/>
          <w:sz w:val="28"/>
          <w:szCs w:val="28"/>
          <w:lang w:val="uk-UA" w:eastAsia="uk-UA"/>
        </w:rPr>
        <w:t xml:space="preserve">Культурологія: навч. посіб. / </w:t>
      </w:r>
      <w:r w:rsidRPr="00A42EFC">
        <w:rPr>
          <w:rStyle w:val="FontStyle132"/>
          <w:sz w:val="28"/>
          <w:szCs w:val="28"/>
          <w:lang w:val="uk-UA" w:eastAsia="uk-UA"/>
        </w:rPr>
        <w:t xml:space="preserve">О.Л. Шевнюк.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Знання-Прес, 2004. </w:t>
      </w:r>
      <w:r w:rsidRPr="00A42EFC">
        <w:rPr>
          <w:rStyle w:val="FontStyle133"/>
          <w:color w:val="000000"/>
          <w:sz w:val="28"/>
          <w:szCs w:val="28"/>
          <w:lang w:val="uk-UA" w:eastAsia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353 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Style w:val="FontStyle132"/>
          <w:sz w:val="28"/>
          <w:szCs w:val="28"/>
          <w:lang w:eastAsia="uk-UA"/>
        </w:rPr>
        <w:t xml:space="preserve">Юрченко Т. </w:t>
      </w:r>
      <w:r w:rsidRPr="00A42EFC">
        <w:rPr>
          <w:rStyle w:val="FontStyle133"/>
          <w:sz w:val="28"/>
          <w:szCs w:val="28"/>
          <w:lang w:eastAsia="uk-UA"/>
        </w:rPr>
        <w:t xml:space="preserve">Дослідницька робота як засіб активізації творчих здібностей учнів / </w:t>
      </w:r>
      <w:r w:rsidRPr="00A42EFC">
        <w:rPr>
          <w:rStyle w:val="FontStyle132"/>
          <w:sz w:val="28"/>
          <w:szCs w:val="28"/>
          <w:lang w:eastAsia="uk-UA"/>
        </w:rPr>
        <w:t xml:space="preserve">Т. Юрченко // </w:t>
      </w:r>
      <w:r w:rsidRPr="00A42EFC">
        <w:rPr>
          <w:rStyle w:val="FontStyle133"/>
          <w:sz w:val="28"/>
          <w:szCs w:val="28"/>
          <w:lang w:eastAsia="uk-UA"/>
        </w:rPr>
        <w:t xml:space="preserve">Завуч. </w:t>
      </w:r>
      <w:r w:rsidRPr="00A42EFC">
        <w:rPr>
          <w:rStyle w:val="FontStyle133"/>
          <w:color w:val="000000"/>
          <w:sz w:val="28"/>
          <w:szCs w:val="28"/>
          <w:lang w:eastAsia="uk-UA"/>
        </w:rPr>
        <w:t>–</w:t>
      </w:r>
      <w:r w:rsidRPr="00A42EFC">
        <w:rPr>
          <w:rStyle w:val="FontStyle133"/>
          <w:sz w:val="28"/>
          <w:szCs w:val="28"/>
          <w:lang w:eastAsia="uk-UA"/>
        </w:rPr>
        <w:t xml:space="preserve"> 2004. </w:t>
      </w:r>
      <w:r w:rsidRPr="00A42EFC">
        <w:rPr>
          <w:rStyle w:val="FontStyle133"/>
          <w:color w:val="000000"/>
          <w:sz w:val="28"/>
          <w:szCs w:val="28"/>
          <w:lang w:eastAsia="uk-UA"/>
        </w:rPr>
        <w:t>–</w:t>
      </w:r>
      <w:r w:rsidRPr="00A42EFC">
        <w:rPr>
          <w:rStyle w:val="FontStyle133"/>
          <w:sz w:val="28"/>
          <w:szCs w:val="28"/>
          <w:lang w:eastAsia="uk-UA"/>
        </w:rPr>
        <w:t xml:space="preserve"> № 29.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>Я – українець. Українознавство: 9 клас / Упоряд.</w:t>
      </w:r>
      <w:r w:rsidRPr="00A42EFC">
        <w:rPr>
          <w:rFonts w:ascii="Times New Roman" w:hAnsi="Times New Roman" w:cs="Times New Roman"/>
          <w:spacing w:val="-1"/>
          <w:sz w:val="28"/>
          <w:szCs w:val="28"/>
        </w:rPr>
        <w:t xml:space="preserve"> Т. Мінченко, Г. Числаш, Д. Препіліца, Г. Ковальчук, Н. Дорожкіна. –</w:t>
      </w:r>
      <w:r w:rsidRPr="00A42EFC">
        <w:rPr>
          <w:rFonts w:ascii="Times New Roman" w:hAnsi="Times New Roman" w:cs="Times New Roman"/>
          <w:sz w:val="28"/>
          <w:szCs w:val="28"/>
        </w:rPr>
        <w:t xml:space="preserve"> Чернівці, 2010. – 248 с.</w:t>
      </w:r>
    </w:p>
    <w:p w:rsidR="00A42EFC" w:rsidRPr="00A42EFC" w:rsidRDefault="00A42EFC" w:rsidP="00A42E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FC">
        <w:rPr>
          <w:rFonts w:ascii="Times New Roman" w:hAnsi="Times New Roman" w:cs="Times New Roman"/>
          <w:bCs/>
          <w:sz w:val="28"/>
          <w:szCs w:val="28"/>
        </w:rPr>
        <w:t xml:space="preserve">Ярошинський О. </w:t>
      </w:r>
      <w:r w:rsidRPr="00A42EFC">
        <w:rPr>
          <w:rFonts w:ascii="Times New Roman" w:hAnsi="Times New Roman" w:cs="Times New Roman"/>
          <w:sz w:val="28"/>
          <w:szCs w:val="28"/>
        </w:rPr>
        <w:t>Українознавство в системі освіти і науки: бібліографія (1990–2011 рр.) / МОН молодьспорту України; Національний науково-дослідний інститут українознавства та всесвітньої історії; відділ освітніх технологій. – 2-е вид., доповн. – К.: ННДІУВІ, 2011. – 176 с.</w:t>
      </w:r>
    </w:p>
    <w:p w:rsidR="00A42EFC" w:rsidRPr="00A42EFC" w:rsidRDefault="00A42EFC" w:rsidP="00A42EFC">
      <w:pPr>
        <w:pStyle w:val="Style82"/>
        <w:widowControl/>
        <w:spacing w:line="360" w:lineRule="auto"/>
        <w:jc w:val="both"/>
        <w:rPr>
          <w:sz w:val="28"/>
          <w:szCs w:val="28"/>
          <w:lang w:val="uk-UA"/>
        </w:rPr>
      </w:pPr>
    </w:p>
    <w:p w:rsidR="00A42EFC" w:rsidRPr="00A42EFC" w:rsidRDefault="00A42EFC" w:rsidP="00A42E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EFC">
        <w:rPr>
          <w:rFonts w:ascii="Times New Roman" w:hAnsi="Times New Roman" w:cs="Times New Roman"/>
          <w:b/>
          <w:sz w:val="28"/>
          <w:szCs w:val="28"/>
        </w:rPr>
        <w:t xml:space="preserve">Рекомендована література для </w:t>
      </w:r>
      <w:r w:rsidRPr="00A42EFC">
        <w:rPr>
          <w:rFonts w:ascii="Times New Roman" w:hAnsi="Times New Roman" w:cs="Times New Roman"/>
          <w:b/>
          <w:color w:val="000000"/>
          <w:sz w:val="28"/>
          <w:szCs w:val="28"/>
        </w:rPr>
        <w:t>учнів</w:t>
      </w:r>
    </w:p>
    <w:p w:rsidR="00A42EFC" w:rsidRPr="00A42EFC" w:rsidRDefault="00A42EFC" w:rsidP="00A42EFC">
      <w:pPr>
        <w:numPr>
          <w:ilvl w:val="0"/>
          <w:numId w:val="33"/>
        </w:numPr>
        <w:spacing w:after="0" w:line="360" w:lineRule="auto"/>
        <w:jc w:val="both"/>
        <w:rPr>
          <w:rStyle w:val="FontStyle133"/>
          <w:sz w:val="28"/>
          <w:szCs w:val="28"/>
          <w:lang w:eastAsia="uk-UA"/>
        </w:rPr>
      </w:pPr>
      <w:r w:rsidRPr="00A42EFC">
        <w:rPr>
          <w:rStyle w:val="FontStyle132"/>
          <w:sz w:val="28"/>
          <w:szCs w:val="28"/>
          <w:lang w:eastAsia="uk-UA"/>
        </w:rPr>
        <w:t xml:space="preserve">Антонович Є. А. </w:t>
      </w:r>
      <w:r w:rsidRPr="00A42EFC">
        <w:rPr>
          <w:rStyle w:val="FontStyle133"/>
          <w:sz w:val="28"/>
          <w:szCs w:val="28"/>
          <w:lang w:eastAsia="uk-UA"/>
        </w:rPr>
        <w:t>Декоративно-прикладне мистецтво</w:t>
      </w:r>
      <w:r w:rsidRPr="00A42EFC">
        <w:rPr>
          <w:rStyle w:val="FontStyle132"/>
          <w:sz w:val="28"/>
          <w:szCs w:val="28"/>
          <w:lang w:eastAsia="uk-UA"/>
        </w:rPr>
        <w:t xml:space="preserve">. </w:t>
      </w:r>
      <w:r w:rsidRPr="00A42EFC">
        <w:rPr>
          <w:rFonts w:ascii="Times New Roman" w:hAnsi="Times New Roman" w:cs="Times New Roman"/>
          <w:sz w:val="28"/>
          <w:szCs w:val="28"/>
        </w:rPr>
        <w:t>–</w:t>
      </w:r>
      <w:r w:rsidRPr="00A42EFC">
        <w:rPr>
          <w:rStyle w:val="FontStyle132"/>
          <w:sz w:val="28"/>
          <w:szCs w:val="28"/>
          <w:lang w:eastAsia="uk-UA"/>
        </w:rPr>
        <w:t xml:space="preserve"> </w:t>
      </w:r>
      <w:r w:rsidRPr="00A42EFC">
        <w:rPr>
          <w:rStyle w:val="FontStyle133"/>
          <w:sz w:val="28"/>
          <w:szCs w:val="28"/>
          <w:lang w:eastAsia="uk-UA"/>
        </w:rPr>
        <w:t xml:space="preserve">Львів : Світ, 1992. </w:t>
      </w:r>
      <w:r w:rsidRPr="00A42EFC">
        <w:rPr>
          <w:rFonts w:ascii="Times New Roman" w:hAnsi="Times New Roman" w:cs="Times New Roman"/>
          <w:sz w:val="28"/>
          <w:szCs w:val="28"/>
        </w:rPr>
        <w:t>–</w:t>
      </w:r>
      <w:r w:rsidRPr="00A42EFC">
        <w:rPr>
          <w:rStyle w:val="FontStyle133"/>
          <w:sz w:val="28"/>
          <w:szCs w:val="28"/>
          <w:lang w:eastAsia="uk-UA"/>
        </w:rPr>
        <w:t xml:space="preserve"> 270 с.</w:t>
      </w:r>
    </w:p>
    <w:p w:rsidR="00A42EFC" w:rsidRPr="00A42EFC" w:rsidRDefault="00A42EFC" w:rsidP="00A42EFC">
      <w:pPr>
        <w:pStyle w:val="Style74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Воропай О. </w:t>
      </w:r>
      <w:r w:rsidRPr="00A42EFC">
        <w:rPr>
          <w:rStyle w:val="FontStyle133"/>
          <w:sz w:val="28"/>
          <w:szCs w:val="28"/>
          <w:lang w:val="uk-UA" w:eastAsia="uk-UA"/>
        </w:rPr>
        <w:t>Звичаї нашого народу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Оберіг, 1993.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448 с.</w:t>
      </w:r>
    </w:p>
    <w:p w:rsidR="00A42EFC" w:rsidRPr="00A42EFC" w:rsidRDefault="00A42EFC" w:rsidP="00A42EFC">
      <w:pPr>
        <w:pStyle w:val="Style7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lastRenderedPageBreak/>
        <w:t xml:space="preserve">Григорницький В. В. </w:t>
      </w:r>
      <w:r w:rsidRPr="00A42EFC">
        <w:rPr>
          <w:rStyle w:val="FontStyle133"/>
          <w:sz w:val="28"/>
          <w:szCs w:val="28"/>
          <w:lang w:val="uk-UA" w:eastAsia="uk-UA"/>
        </w:rPr>
        <w:t>Народні свята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 xml:space="preserve">– </w:t>
      </w:r>
      <w:r w:rsidRPr="00A42EFC">
        <w:rPr>
          <w:rStyle w:val="FontStyle133"/>
          <w:sz w:val="28"/>
          <w:szCs w:val="28"/>
          <w:lang w:val="uk-UA" w:eastAsia="uk-UA"/>
        </w:rPr>
        <w:t xml:space="preserve">Ужгород: Карпати, 1989.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146 с. </w:t>
      </w:r>
    </w:p>
    <w:p w:rsidR="00A42EFC" w:rsidRPr="00A42EFC" w:rsidRDefault="00A42EFC" w:rsidP="00A42EFC">
      <w:pPr>
        <w:pStyle w:val="Style7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Грицай М. С. </w:t>
      </w:r>
      <w:r w:rsidRPr="00A42EFC">
        <w:rPr>
          <w:rStyle w:val="FontStyle133"/>
          <w:sz w:val="28"/>
          <w:szCs w:val="28"/>
          <w:lang w:val="uk-UA" w:eastAsia="uk-UA"/>
        </w:rPr>
        <w:t>Українська народно-поетична творчість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 : Вища шк., 1983.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389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История городов и сел Украинской ССР. Донецкая область. – К., 1968. – 803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Килимник С. </w:t>
      </w:r>
      <w:r w:rsidRPr="00A42EFC">
        <w:rPr>
          <w:rStyle w:val="FontStyle133"/>
          <w:sz w:val="28"/>
          <w:szCs w:val="28"/>
          <w:lang w:val="uk-UA" w:eastAsia="uk-UA"/>
        </w:rPr>
        <w:t>Український рік у народних звичаях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Кобзар, 1994.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528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Ковалевський О. В. </w:t>
      </w:r>
      <w:r w:rsidRPr="00A42EFC">
        <w:rPr>
          <w:rStyle w:val="FontStyle133"/>
          <w:sz w:val="28"/>
          <w:szCs w:val="28"/>
          <w:lang w:val="uk-UA" w:eastAsia="uk-UA"/>
        </w:rPr>
        <w:t>Українські традиції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Харків : Фоліо, 2003.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573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Курочкін О. В. </w:t>
      </w:r>
      <w:r w:rsidRPr="00A42EFC">
        <w:rPr>
          <w:rStyle w:val="FontStyle133"/>
          <w:sz w:val="28"/>
          <w:szCs w:val="28"/>
          <w:lang w:val="uk-UA" w:eastAsia="uk-UA"/>
        </w:rPr>
        <w:t>Новорічні свята українців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Наук, думка, 1978.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190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 xml:space="preserve">Лановик М. Б., Лановик З. Б. Українська усна народна творчість: Підручник. – К.: Знання-Прес, 2001. – 591с. 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3"/>
          <w:sz w:val="28"/>
          <w:szCs w:val="28"/>
          <w:lang w:val="uk-UA" w:eastAsia="uk-UA"/>
        </w:rPr>
        <w:t>Луис (Хорош) Н. Яниссольские рассветы (История основания Великой Новосёлки). – Великая Новосёлка, 2003. – 119 с.</w:t>
      </w:r>
    </w:p>
    <w:p w:rsidR="00A42EFC" w:rsidRPr="00A42EFC" w:rsidRDefault="00A42EFC" w:rsidP="00A42EFC">
      <w:pPr>
        <w:widowControl w:val="0"/>
        <w:numPr>
          <w:ilvl w:val="0"/>
          <w:numId w:val="33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42EFC">
        <w:rPr>
          <w:rFonts w:ascii="Times New Roman" w:hAnsi="Times New Roman" w:cs="Times New Roman"/>
          <w:sz w:val="28"/>
          <w:szCs w:val="28"/>
        </w:rPr>
        <w:t xml:space="preserve">Пісенний світ українознавства (Збірник народних, календарно-обрядових та авторських пісень для дітей та дорослих) / Упорядник В.П. Коротя-Ковальська. – Кам’янець-Подільський: ПП «Медобори- 2006», 2011. – 272 с. 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Скуратівський </w:t>
      </w:r>
      <w:r w:rsidRPr="00A42EFC">
        <w:rPr>
          <w:rStyle w:val="FontStyle151"/>
          <w:rFonts w:ascii="Times New Roman" w:hAnsi="Times New Roman" w:cs="Times New Roman"/>
          <w:sz w:val="28"/>
          <w:szCs w:val="28"/>
          <w:lang w:val="uk-UA" w:eastAsia="uk-UA"/>
        </w:rPr>
        <w:t xml:space="preserve">В. </w:t>
      </w:r>
      <w:r w:rsidRPr="00A42EFC">
        <w:rPr>
          <w:rStyle w:val="FontStyle133"/>
          <w:sz w:val="28"/>
          <w:szCs w:val="28"/>
          <w:lang w:val="uk-UA" w:eastAsia="uk-UA"/>
        </w:rPr>
        <w:t>Український народний календар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2"/>
          <w:sz w:val="28"/>
          <w:szCs w:val="28"/>
          <w:lang w:val="uk-UA" w:eastAsia="uk-UA"/>
        </w:rPr>
        <w:t xml:space="preserve">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Техніка, 2003.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384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rStyle w:val="FontStyle133"/>
          <w:sz w:val="28"/>
          <w:szCs w:val="28"/>
          <w:lang w:val="uk-UA" w:eastAsia="uk-UA"/>
        </w:rPr>
      </w:pPr>
      <w:r w:rsidRPr="00A42EFC">
        <w:rPr>
          <w:rStyle w:val="FontStyle132"/>
          <w:sz w:val="28"/>
          <w:szCs w:val="28"/>
          <w:lang w:val="uk-UA" w:eastAsia="uk-UA"/>
        </w:rPr>
        <w:t xml:space="preserve">Сосенко К. </w:t>
      </w:r>
      <w:r w:rsidRPr="00A42EFC">
        <w:rPr>
          <w:rStyle w:val="FontStyle133"/>
          <w:sz w:val="28"/>
          <w:szCs w:val="28"/>
          <w:lang w:val="uk-UA" w:eastAsia="uk-UA"/>
        </w:rPr>
        <w:t xml:space="preserve">Різдво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коляда і щедрий вечір</w:t>
      </w:r>
      <w:r w:rsidRPr="00A42EFC">
        <w:rPr>
          <w:rStyle w:val="FontStyle132"/>
          <w:sz w:val="28"/>
          <w:szCs w:val="28"/>
          <w:lang w:val="uk-UA" w:eastAsia="uk-UA"/>
        </w:rPr>
        <w:t xml:space="preserve">. </w:t>
      </w:r>
      <w:r w:rsidRPr="00A42EFC">
        <w:rPr>
          <w:sz w:val="28"/>
          <w:szCs w:val="28"/>
          <w:lang w:val="uk-UA"/>
        </w:rPr>
        <w:t xml:space="preserve">– </w:t>
      </w:r>
      <w:r w:rsidRPr="00A42EFC">
        <w:rPr>
          <w:rStyle w:val="FontStyle133"/>
          <w:sz w:val="28"/>
          <w:szCs w:val="28"/>
          <w:lang w:val="uk-UA" w:eastAsia="uk-UA"/>
        </w:rPr>
        <w:t xml:space="preserve">К.: Укр. письменник, 1994. </w:t>
      </w:r>
      <w:r w:rsidRPr="00A42EFC">
        <w:rPr>
          <w:sz w:val="28"/>
          <w:szCs w:val="28"/>
          <w:lang w:val="uk-UA"/>
        </w:rPr>
        <w:t>–</w:t>
      </w:r>
      <w:r w:rsidRPr="00A42EFC">
        <w:rPr>
          <w:rStyle w:val="FontStyle133"/>
          <w:sz w:val="28"/>
          <w:szCs w:val="28"/>
          <w:lang w:val="uk-UA" w:eastAsia="uk-UA"/>
        </w:rPr>
        <w:t xml:space="preserve"> 286 с.</w:t>
      </w:r>
    </w:p>
    <w:p w:rsidR="00A42EFC" w:rsidRPr="00A42EFC" w:rsidRDefault="00A42EFC" w:rsidP="00A42EFC">
      <w:pPr>
        <w:pStyle w:val="Style82"/>
        <w:widowControl/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r w:rsidRPr="00A42EFC">
        <w:rPr>
          <w:sz w:val="28"/>
          <w:szCs w:val="28"/>
          <w:lang w:val="uk-UA"/>
        </w:rPr>
        <w:t>Яхно І. Времівка на Донеччині. І.П. Яхно, А.П. Яхно. – Донецьк: «Донбас», 1998. – 31 с.</w:t>
      </w:r>
    </w:p>
    <w:p w:rsidR="00F47BB4" w:rsidRPr="000F2963" w:rsidRDefault="00F47BB4" w:rsidP="00A42EF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sectPr w:rsidR="00F47BB4" w:rsidRPr="000F2963" w:rsidSect="000F29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63" w:rsidRDefault="000F2963" w:rsidP="000F2963">
      <w:pPr>
        <w:spacing w:after="0" w:line="240" w:lineRule="auto"/>
      </w:pPr>
      <w:r>
        <w:separator/>
      </w:r>
    </w:p>
  </w:endnote>
  <w:endnote w:type="continuationSeparator" w:id="0">
    <w:p w:rsidR="000F2963" w:rsidRDefault="000F2963" w:rsidP="000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63" w:rsidRDefault="000F2963" w:rsidP="000F2963">
      <w:pPr>
        <w:spacing w:after="0" w:line="240" w:lineRule="auto"/>
      </w:pPr>
      <w:r>
        <w:separator/>
      </w:r>
    </w:p>
  </w:footnote>
  <w:footnote w:type="continuationSeparator" w:id="0">
    <w:p w:rsidR="000F2963" w:rsidRDefault="000F2963" w:rsidP="000F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677147"/>
      <w:docPartObj>
        <w:docPartGallery w:val="Page Numbers (Top of Page)"/>
        <w:docPartUnique/>
      </w:docPartObj>
    </w:sdtPr>
    <w:sdtEndPr/>
    <w:sdtContent>
      <w:p w:rsidR="000F2963" w:rsidRDefault="000F29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978" w:rsidRPr="00CE7978">
          <w:rPr>
            <w:noProof/>
            <w:lang w:val="ru-RU"/>
          </w:rPr>
          <w:t>3</w:t>
        </w:r>
        <w:r>
          <w:fldChar w:fldCharType="end"/>
        </w:r>
      </w:p>
    </w:sdtContent>
  </w:sdt>
  <w:p w:rsidR="000F2963" w:rsidRDefault="000F29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D57"/>
    <w:multiLevelType w:val="hybridMultilevel"/>
    <w:tmpl w:val="078CC628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2B21036"/>
    <w:multiLevelType w:val="multilevel"/>
    <w:tmpl w:val="218E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3077C"/>
    <w:multiLevelType w:val="multilevel"/>
    <w:tmpl w:val="C0D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0726A"/>
    <w:multiLevelType w:val="multilevel"/>
    <w:tmpl w:val="14EE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37D63"/>
    <w:multiLevelType w:val="multilevel"/>
    <w:tmpl w:val="3F82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E5BAD"/>
    <w:multiLevelType w:val="multilevel"/>
    <w:tmpl w:val="8E6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4683F"/>
    <w:multiLevelType w:val="multilevel"/>
    <w:tmpl w:val="286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84DA5"/>
    <w:multiLevelType w:val="hybridMultilevel"/>
    <w:tmpl w:val="021EA9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CB656D"/>
    <w:multiLevelType w:val="multilevel"/>
    <w:tmpl w:val="C57C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97F92"/>
    <w:multiLevelType w:val="hybridMultilevel"/>
    <w:tmpl w:val="BA8287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F63656"/>
    <w:multiLevelType w:val="multilevel"/>
    <w:tmpl w:val="A2B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94B1A"/>
    <w:multiLevelType w:val="hybridMultilevel"/>
    <w:tmpl w:val="BD586F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B2115C"/>
    <w:multiLevelType w:val="hybridMultilevel"/>
    <w:tmpl w:val="36943C9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020D5A"/>
    <w:multiLevelType w:val="hybridMultilevel"/>
    <w:tmpl w:val="D8CC8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6EED"/>
    <w:multiLevelType w:val="hybridMultilevel"/>
    <w:tmpl w:val="997EE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D381B"/>
    <w:multiLevelType w:val="hybridMultilevel"/>
    <w:tmpl w:val="529A5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1A47FB"/>
    <w:multiLevelType w:val="hybridMultilevel"/>
    <w:tmpl w:val="6E983C38"/>
    <w:lvl w:ilvl="0" w:tplc="21B6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D381F"/>
    <w:multiLevelType w:val="hybridMultilevel"/>
    <w:tmpl w:val="9892866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16F52"/>
    <w:multiLevelType w:val="hybridMultilevel"/>
    <w:tmpl w:val="D444B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F125F"/>
    <w:multiLevelType w:val="multilevel"/>
    <w:tmpl w:val="E584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67999"/>
    <w:multiLevelType w:val="multilevel"/>
    <w:tmpl w:val="68A8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224ED"/>
    <w:multiLevelType w:val="multilevel"/>
    <w:tmpl w:val="B80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B536D"/>
    <w:multiLevelType w:val="hybridMultilevel"/>
    <w:tmpl w:val="357A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46836"/>
    <w:multiLevelType w:val="hybridMultilevel"/>
    <w:tmpl w:val="61740C56"/>
    <w:lvl w:ilvl="0" w:tplc="21B6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D2548"/>
    <w:multiLevelType w:val="multilevel"/>
    <w:tmpl w:val="D7E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85BB4"/>
    <w:multiLevelType w:val="hybridMultilevel"/>
    <w:tmpl w:val="E250B48E"/>
    <w:lvl w:ilvl="0" w:tplc="D97CF0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406F8"/>
    <w:multiLevelType w:val="hybridMultilevel"/>
    <w:tmpl w:val="0772F62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5CAC7761"/>
    <w:multiLevelType w:val="hybridMultilevel"/>
    <w:tmpl w:val="39840C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FE78A5"/>
    <w:multiLevelType w:val="hybridMultilevel"/>
    <w:tmpl w:val="63F64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114B4"/>
    <w:multiLevelType w:val="multilevel"/>
    <w:tmpl w:val="F03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E0489"/>
    <w:multiLevelType w:val="hybridMultilevel"/>
    <w:tmpl w:val="5DFE38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C7C08"/>
    <w:multiLevelType w:val="hybridMultilevel"/>
    <w:tmpl w:val="3CE0DE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365C48"/>
    <w:multiLevelType w:val="multilevel"/>
    <w:tmpl w:val="1F0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7926D4"/>
    <w:multiLevelType w:val="hybridMultilevel"/>
    <w:tmpl w:val="9626D1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F12598"/>
    <w:multiLevelType w:val="multilevel"/>
    <w:tmpl w:val="DD3C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31"/>
  </w:num>
  <w:num w:numId="8">
    <w:abstractNumId w:val="11"/>
  </w:num>
  <w:num w:numId="9">
    <w:abstractNumId w:val="33"/>
  </w:num>
  <w:num w:numId="10">
    <w:abstractNumId w:val="9"/>
  </w:num>
  <w:num w:numId="11">
    <w:abstractNumId w:val="28"/>
  </w:num>
  <w:num w:numId="12">
    <w:abstractNumId w:val="0"/>
  </w:num>
  <w:num w:numId="13">
    <w:abstractNumId w:val="30"/>
  </w:num>
  <w:num w:numId="14">
    <w:abstractNumId w:val="17"/>
  </w:num>
  <w:num w:numId="15">
    <w:abstractNumId w:val="27"/>
  </w:num>
  <w:num w:numId="16">
    <w:abstractNumId w:val="21"/>
  </w:num>
  <w:num w:numId="17">
    <w:abstractNumId w:val="29"/>
  </w:num>
  <w:num w:numId="18">
    <w:abstractNumId w:val="6"/>
  </w:num>
  <w:num w:numId="19">
    <w:abstractNumId w:val="3"/>
  </w:num>
  <w:num w:numId="20">
    <w:abstractNumId w:val="19"/>
  </w:num>
  <w:num w:numId="21">
    <w:abstractNumId w:val="34"/>
  </w:num>
  <w:num w:numId="22">
    <w:abstractNumId w:val="20"/>
  </w:num>
  <w:num w:numId="23">
    <w:abstractNumId w:val="32"/>
  </w:num>
  <w:num w:numId="24">
    <w:abstractNumId w:val="8"/>
  </w:num>
  <w:num w:numId="25">
    <w:abstractNumId w:val="10"/>
  </w:num>
  <w:num w:numId="26">
    <w:abstractNumId w:val="5"/>
  </w:num>
  <w:num w:numId="27">
    <w:abstractNumId w:val="24"/>
  </w:num>
  <w:num w:numId="28">
    <w:abstractNumId w:val="2"/>
  </w:num>
  <w:num w:numId="29">
    <w:abstractNumId w:val="4"/>
  </w:num>
  <w:num w:numId="30">
    <w:abstractNumId w:val="1"/>
  </w:num>
  <w:num w:numId="31">
    <w:abstractNumId w:val="25"/>
  </w:num>
  <w:num w:numId="32">
    <w:abstractNumId w:val="18"/>
  </w:num>
  <w:num w:numId="33">
    <w:abstractNumId w:val="22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9"/>
    <w:rsid w:val="00017D2E"/>
    <w:rsid w:val="00021283"/>
    <w:rsid w:val="0002549E"/>
    <w:rsid w:val="0003193F"/>
    <w:rsid w:val="00072C72"/>
    <w:rsid w:val="00083AB2"/>
    <w:rsid w:val="000D0BA1"/>
    <w:rsid w:val="000F2963"/>
    <w:rsid w:val="00125C1B"/>
    <w:rsid w:val="00145154"/>
    <w:rsid w:val="001C2CAD"/>
    <w:rsid w:val="001D0885"/>
    <w:rsid w:val="001F7C62"/>
    <w:rsid w:val="00206462"/>
    <w:rsid w:val="00206651"/>
    <w:rsid w:val="002103CD"/>
    <w:rsid w:val="0028568D"/>
    <w:rsid w:val="002978B0"/>
    <w:rsid w:val="002C36F4"/>
    <w:rsid w:val="002D4A3F"/>
    <w:rsid w:val="002D6A09"/>
    <w:rsid w:val="002E0786"/>
    <w:rsid w:val="0033035C"/>
    <w:rsid w:val="00364954"/>
    <w:rsid w:val="0039353B"/>
    <w:rsid w:val="00404DE5"/>
    <w:rsid w:val="00415398"/>
    <w:rsid w:val="00480C6F"/>
    <w:rsid w:val="004B6AE8"/>
    <w:rsid w:val="004C0934"/>
    <w:rsid w:val="004C47D5"/>
    <w:rsid w:val="004D1170"/>
    <w:rsid w:val="005103B5"/>
    <w:rsid w:val="00516DAB"/>
    <w:rsid w:val="0055374B"/>
    <w:rsid w:val="005752C1"/>
    <w:rsid w:val="005855E6"/>
    <w:rsid w:val="005C3B41"/>
    <w:rsid w:val="00610982"/>
    <w:rsid w:val="006407BF"/>
    <w:rsid w:val="006677F5"/>
    <w:rsid w:val="00684A22"/>
    <w:rsid w:val="007346E6"/>
    <w:rsid w:val="007415DD"/>
    <w:rsid w:val="00790FDD"/>
    <w:rsid w:val="007A1CCF"/>
    <w:rsid w:val="007C1F5C"/>
    <w:rsid w:val="007C432C"/>
    <w:rsid w:val="007E463A"/>
    <w:rsid w:val="007F7D92"/>
    <w:rsid w:val="00846BB1"/>
    <w:rsid w:val="00854C99"/>
    <w:rsid w:val="008824F5"/>
    <w:rsid w:val="008830CA"/>
    <w:rsid w:val="00894BF7"/>
    <w:rsid w:val="008A3D78"/>
    <w:rsid w:val="008C2F82"/>
    <w:rsid w:val="008E2355"/>
    <w:rsid w:val="0090019C"/>
    <w:rsid w:val="0090354F"/>
    <w:rsid w:val="009058E1"/>
    <w:rsid w:val="00913136"/>
    <w:rsid w:val="009256B0"/>
    <w:rsid w:val="00936D7B"/>
    <w:rsid w:val="00A42EFC"/>
    <w:rsid w:val="00A93A7F"/>
    <w:rsid w:val="00AA025F"/>
    <w:rsid w:val="00AB2367"/>
    <w:rsid w:val="00AD0EF1"/>
    <w:rsid w:val="00AE0A6B"/>
    <w:rsid w:val="00B050D5"/>
    <w:rsid w:val="00B2459C"/>
    <w:rsid w:val="00B7086F"/>
    <w:rsid w:val="00B91128"/>
    <w:rsid w:val="00B9399E"/>
    <w:rsid w:val="00B978CA"/>
    <w:rsid w:val="00BC5379"/>
    <w:rsid w:val="00C17364"/>
    <w:rsid w:val="00C62986"/>
    <w:rsid w:val="00CA34F6"/>
    <w:rsid w:val="00CB3B3E"/>
    <w:rsid w:val="00CE7978"/>
    <w:rsid w:val="00D27DCA"/>
    <w:rsid w:val="00D34DBE"/>
    <w:rsid w:val="00D6775B"/>
    <w:rsid w:val="00DA08CD"/>
    <w:rsid w:val="00DB043C"/>
    <w:rsid w:val="00DB1AF2"/>
    <w:rsid w:val="00DB7BCE"/>
    <w:rsid w:val="00E14A06"/>
    <w:rsid w:val="00E21AF6"/>
    <w:rsid w:val="00E35727"/>
    <w:rsid w:val="00E52079"/>
    <w:rsid w:val="00E543B0"/>
    <w:rsid w:val="00E57198"/>
    <w:rsid w:val="00E712E6"/>
    <w:rsid w:val="00F430F6"/>
    <w:rsid w:val="00F47BB4"/>
    <w:rsid w:val="00F633A1"/>
    <w:rsid w:val="00F644F1"/>
    <w:rsid w:val="00F72E53"/>
    <w:rsid w:val="00F77080"/>
    <w:rsid w:val="00F94638"/>
    <w:rsid w:val="00F963C6"/>
    <w:rsid w:val="00FB176D"/>
    <w:rsid w:val="00FC701E"/>
    <w:rsid w:val="00FE262F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0C5"/>
  <w15:docId w15:val="{A8CE55D6-E0D4-4725-A287-CB7840E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0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D0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D0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212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963"/>
  </w:style>
  <w:style w:type="paragraph" w:styleId="a8">
    <w:name w:val="footer"/>
    <w:basedOn w:val="a"/>
    <w:link w:val="a9"/>
    <w:unhideWhenUsed/>
    <w:rsid w:val="000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F2963"/>
  </w:style>
  <w:style w:type="character" w:customStyle="1" w:styleId="10">
    <w:name w:val="Заголовок 1 Знак"/>
    <w:basedOn w:val="a0"/>
    <w:link w:val="1"/>
    <w:rsid w:val="00510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103B5"/>
    <w:pPr>
      <w:spacing w:line="259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5103B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103B5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5103B5"/>
    <w:rPr>
      <w:color w:val="0000FF" w:themeColor="hyperlink"/>
      <w:u w:val="single"/>
    </w:rPr>
  </w:style>
  <w:style w:type="paragraph" w:customStyle="1" w:styleId="Style1">
    <w:name w:val="Style1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8">
    <w:name w:val="Style48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3">
    <w:name w:val="Style53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4">
    <w:name w:val="Style54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3">
    <w:name w:val="Style93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7">
    <w:name w:val="Style97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8">
    <w:name w:val="Style98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5">
    <w:name w:val="Style115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0">
    <w:name w:val="Style120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5">
    <w:name w:val="Font Style125"/>
    <w:rsid w:val="00A42EFC"/>
    <w:rPr>
      <w:rFonts w:ascii="Times New Roman" w:hAnsi="Times New Roman" w:cs="Times New Roman" w:hint="default"/>
      <w:sz w:val="14"/>
      <w:szCs w:val="14"/>
    </w:rPr>
  </w:style>
  <w:style w:type="character" w:customStyle="1" w:styleId="FontStyle130">
    <w:name w:val="Font Style130"/>
    <w:rsid w:val="00A42EFC"/>
    <w:rPr>
      <w:rFonts w:ascii="Times New Roman" w:hAnsi="Times New Roman" w:cs="Times New Roman" w:hint="default"/>
      <w:sz w:val="16"/>
      <w:szCs w:val="16"/>
    </w:rPr>
  </w:style>
  <w:style w:type="character" w:customStyle="1" w:styleId="FontStyle133">
    <w:name w:val="Font Style133"/>
    <w:rsid w:val="00A42EFC"/>
    <w:rPr>
      <w:rFonts w:ascii="Times New Roman" w:hAnsi="Times New Roman" w:cs="Times New Roman" w:hint="default"/>
      <w:sz w:val="16"/>
      <w:szCs w:val="16"/>
    </w:rPr>
  </w:style>
  <w:style w:type="character" w:customStyle="1" w:styleId="FontStyle149">
    <w:name w:val="Font Style149"/>
    <w:rsid w:val="00A42E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6">
    <w:name w:val="Font Style156"/>
    <w:rsid w:val="00A42EFC"/>
    <w:rPr>
      <w:rFonts w:ascii="Times New Roman" w:hAnsi="Times New Roman" w:cs="Times New Roman" w:hint="default"/>
      <w:sz w:val="14"/>
      <w:szCs w:val="14"/>
    </w:rPr>
  </w:style>
  <w:style w:type="character" w:customStyle="1" w:styleId="FontStyle157">
    <w:name w:val="Font Style157"/>
    <w:rsid w:val="00A42EF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8">
    <w:name w:val="Font Style158"/>
    <w:rsid w:val="00A42EFC"/>
    <w:rPr>
      <w:rFonts w:ascii="Times New Roman" w:hAnsi="Times New Roman" w:cs="Times New Roman" w:hint="default"/>
      <w:sz w:val="14"/>
      <w:szCs w:val="14"/>
    </w:rPr>
  </w:style>
  <w:style w:type="character" w:customStyle="1" w:styleId="rvts58">
    <w:name w:val="rvts58"/>
    <w:rsid w:val="00A42EF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42EFC"/>
  </w:style>
  <w:style w:type="character" w:styleId="ac">
    <w:name w:val="page number"/>
    <w:basedOn w:val="a0"/>
    <w:rsid w:val="00A42EFC"/>
  </w:style>
  <w:style w:type="character" w:customStyle="1" w:styleId="ad">
    <w:name w:val="Основной текст_"/>
    <w:link w:val="7"/>
    <w:rsid w:val="00A42EFC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d"/>
    <w:rsid w:val="00A42EFC"/>
    <w:pPr>
      <w:shd w:val="clear" w:color="auto" w:fill="FFFFFF"/>
      <w:spacing w:after="0" w:line="212" w:lineRule="exact"/>
      <w:ind w:hanging="420"/>
      <w:jc w:val="center"/>
    </w:pPr>
    <w:rPr>
      <w:sz w:val="21"/>
      <w:szCs w:val="21"/>
    </w:rPr>
  </w:style>
  <w:style w:type="paragraph" w:customStyle="1" w:styleId="Style6">
    <w:name w:val="Style6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4">
    <w:name w:val="Style74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2">
    <w:name w:val="Style82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2">
    <w:name w:val="Style102"/>
    <w:basedOn w:val="a"/>
    <w:rsid w:val="00A4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6">
    <w:name w:val="Font Style126"/>
    <w:rsid w:val="00A42EF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2">
    <w:name w:val="Font Style132"/>
    <w:rsid w:val="00A42EF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1">
    <w:name w:val="Font Style151"/>
    <w:rsid w:val="00A42EFC"/>
    <w:rPr>
      <w:rFonts w:ascii="Arial Narrow" w:hAnsi="Arial Narrow" w:cs="Arial Narrow" w:hint="default"/>
      <w:b/>
      <w:bCs/>
      <w:i/>
      <w:iCs/>
      <w:sz w:val="20"/>
      <w:szCs w:val="20"/>
    </w:rPr>
  </w:style>
  <w:style w:type="character" w:customStyle="1" w:styleId="FontStyle160">
    <w:name w:val="Font Style160"/>
    <w:rsid w:val="00A42EFC"/>
    <w:rPr>
      <w:rFonts w:ascii="Constantia" w:hAnsi="Constantia" w:cs="Constantia" w:hint="default"/>
      <w:b/>
      <w:bCs/>
      <w:sz w:val="14"/>
      <w:szCs w:val="14"/>
    </w:rPr>
  </w:style>
  <w:style w:type="paragraph" w:styleId="ae">
    <w:name w:val="Body Text Indent"/>
    <w:basedOn w:val="a"/>
    <w:link w:val="af"/>
    <w:rsid w:val="00A42EFC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f">
    <w:name w:val="Основной текст с отступом Знак"/>
    <w:basedOn w:val="a0"/>
    <w:link w:val="ae"/>
    <w:rsid w:val="00A42EFC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Default">
    <w:name w:val="Default"/>
    <w:rsid w:val="00A42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2">
    <w:name w:val="Основной текст (2) + Полужирный"/>
    <w:basedOn w:val="a0"/>
    <w:rsid w:val="00A42EFC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12">
    <w:name w:val="Заголовок №1_"/>
    <w:basedOn w:val="a0"/>
    <w:link w:val="13"/>
    <w:rsid w:val="00A42EFC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42EFC"/>
    <w:pPr>
      <w:widowControl w:val="0"/>
      <w:shd w:val="clear" w:color="auto" w:fill="FFFFFF"/>
      <w:spacing w:after="360" w:line="0" w:lineRule="atLeast"/>
      <w:jc w:val="center"/>
      <w:outlineLvl w:val="0"/>
    </w:pPr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0D4B-710D-49E5-858B-EF0A9C80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Елена Анатольевна</cp:lastModifiedBy>
  <cp:revision>3</cp:revision>
  <dcterms:created xsi:type="dcterms:W3CDTF">2016-12-15T12:35:00Z</dcterms:created>
  <dcterms:modified xsi:type="dcterms:W3CDTF">2016-12-15T12:35:00Z</dcterms:modified>
</cp:coreProperties>
</file>