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408C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drawing>
          <wp:inline distT="0" distB="0" distL="0" distR="0">
            <wp:extent cx="400050" cy="590550"/>
            <wp:effectExtent l="0" t="0" r="0" b="0"/>
            <wp:docPr id="1" name="Рисунок 1" descr="Описание: Описание: Описание: https://docviewer.yandex.ru/htmlimage?id=21hc-cdkht7fy6scy16e6d0i8eia1wd4rmx4bku5zz86o4yn1adkiklx8wvif37dri3i6s4bfqpyxckii30nw94jpdlhpr2erliflwov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https://docviewer.yandex.ru/htmlimage?id=21hc-cdkht7fy6scy16e6d0i8eia1wd4rmx4bku5zz86o4yn1adkiklx8wvif37dri3i6s4bfqpyxckii30nw94jpdlhpr2erliflwov&amp;name=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A02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У К Р А Ї Н А</w:t>
      </w:r>
    </w:p>
    <w:p w14:paraId="6083A8F1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sz w:val="28"/>
          <w:szCs w:val="28"/>
          <w:lang w:eastAsia="ru-RU"/>
        </w:rPr>
        <w:t>Долішненська середня загальноосвітня школа І-ІІ ступенів                                             Стрийського району Львівської області</w:t>
      </w:r>
    </w:p>
    <w:p w14:paraId="2D5FB3B7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MS Mincho" w:cs="Times New Roman"/>
          <w:b/>
          <w:sz w:val="24"/>
          <w:szCs w:val="24"/>
          <w:lang w:eastAsia="ru-RU"/>
        </w:rPr>
        <w:t>82480, с. Долішнє, Стрийський район, Львівська область,</w:t>
      </w:r>
    </w:p>
    <w:p w14:paraId="777EA12A"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 xml:space="preserve">                                  ел. адреса: </w:t>
      </w:r>
      <w:r>
        <w:fldChar w:fldCharType="begin"/>
      </w:r>
      <w:r>
        <w:instrText xml:space="preserve"> HYPERLINK "mailto:fedornjak-2014@ukr.net" </w:instrText>
      </w:r>
      <w:r>
        <w:fldChar w:fldCharType="separate"/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t>fedornjak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>-2014@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t>ukr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t>net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 xml:space="preserve">    ЄДРПОУ 22388223____________                    </w:t>
      </w:r>
      <w:r>
        <w:rPr>
          <w:rFonts w:ascii="Times New Roman" w:hAnsi="Times New Roman" w:eastAsia="MS Mincho" w:cs="Times New Roman"/>
          <w:b/>
          <w:color w:val="FFFFFF"/>
          <w:sz w:val="24"/>
          <w:szCs w:val="24"/>
          <w:u w:val="single"/>
          <w:lang w:eastAsia="ru-RU"/>
        </w:rPr>
        <w:t xml:space="preserve"> </w:t>
      </w:r>
    </w:p>
    <w:p w14:paraId="04BDC32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НАКАЗ</w:t>
      </w:r>
    </w:p>
    <w:p w14:paraId="54807715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ru-RU" w:eastAsia="ru-RU"/>
        </w:rPr>
      </w:pPr>
    </w:p>
    <w:p w14:paraId="1A4914D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06.0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>6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.2025.                                                                                                  № 51 </w:t>
      </w:r>
    </w:p>
    <w:p w14:paraId="5B531E7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с. Долішнє</w:t>
      </w:r>
    </w:p>
    <w:p w14:paraId="77144A97"/>
    <w:p w14:paraId="3655B7FE">
      <w:pPr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eastAsia="Calibri" w:cs="Times New Roman"/>
          <w:b/>
          <w:sz w:val="28"/>
          <w:szCs w:val="28"/>
        </w:rPr>
        <w:t>нагородження Похвальним листом</w:t>
      </w:r>
    </w:p>
    <w:p w14:paraId="6D0649E3">
      <w:pPr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учнів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ascii="Times New Roman" w:hAnsi="Times New Roman" w:eastAsia="Calibri" w:cs="Times New Roman"/>
          <w:b/>
          <w:sz w:val="28"/>
          <w:szCs w:val="28"/>
        </w:rPr>
        <w:t>-8 класів</w:t>
      </w:r>
    </w:p>
    <w:p w14:paraId="15216C3A">
      <w:pPr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FB42BDB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Відповідно до Положення про Похвальний лист «За високі успіхи у навчанні», затвердженого наказом Міністерства освіти і науки України від 11.12.2000р. № 579 (у редакції </w:t>
      </w:r>
      <w:r>
        <w:rPr>
          <w:rFonts w:ascii="Times New Roman" w:hAnsi="Times New Roman" w:cs="Times New Roman"/>
          <w:sz w:val="28"/>
          <w:szCs w:val="28"/>
        </w:rPr>
        <w:t>наказу MOН України від  07.02.2012 № 115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листа МОН «</w:t>
      </w:r>
      <w:r>
        <w:rPr>
          <w:rFonts w:ascii="Times New Roman" w:hAnsi="Times New Roman" w:eastAsia="Times New Roman" w:cs="Times New Roman"/>
          <w:kern w:val="36"/>
          <w:sz w:val="28"/>
          <w:szCs w:val="28"/>
          <w:lang w:eastAsia="uk-UA"/>
        </w:rPr>
        <w:t xml:space="preserve">Про завершення 2024/2025 навчального року в закладах загальної середньої освіти»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uk-UA"/>
        </w:rPr>
        <w:t>№ 1/9535-25 від 09.05.25 року,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рішення педагогічної ради школи (протокол № 8 від 04.06.2025р.)</w:t>
      </w:r>
    </w:p>
    <w:p w14:paraId="33D51149">
      <w:pPr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 А К А З У Ю:</w:t>
      </w:r>
    </w:p>
    <w:p w14:paraId="7EECD7A3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Нагородити Похвальним листом «За високі успіхи у навчанні» таких учнів школи:</w:t>
      </w:r>
    </w:p>
    <w:p w14:paraId="1C0252A6">
      <w:pPr>
        <w:pStyle w:val="5"/>
        <w:numPr>
          <w:ilvl w:val="1"/>
          <w:numId w:val="1"/>
        </w:numPr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Гука;</w:t>
      </w:r>
    </w:p>
    <w:p w14:paraId="6E12FB40">
      <w:pPr>
        <w:pStyle w:val="5"/>
        <w:numPr>
          <w:ilvl w:val="1"/>
          <w:numId w:val="1"/>
        </w:numPr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Дюк </w:t>
      </w:r>
    </w:p>
    <w:p w14:paraId="15CAD09B">
      <w:pPr>
        <w:numPr>
          <w:ilvl w:val="1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Терещенко </w:t>
      </w:r>
    </w:p>
    <w:p w14:paraId="4D395BFF">
      <w:pPr>
        <w:numPr>
          <w:ilvl w:val="1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Романів Єлизавету;</w:t>
      </w:r>
    </w:p>
    <w:p w14:paraId="5D864C2E">
      <w:pPr>
        <w:numPr>
          <w:ilvl w:val="1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Яроцьку ;</w:t>
      </w:r>
    </w:p>
    <w:p w14:paraId="7F26D39D">
      <w:pPr>
        <w:numPr>
          <w:ilvl w:val="1"/>
          <w:numId w:val="1"/>
        </w:numPr>
        <w:spacing w:after="0" w:line="36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Вінціва .</w:t>
      </w:r>
    </w:p>
    <w:p w14:paraId="1C108D0B">
      <w:pPr>
        <w:pStyle w:val="5"/>
        <w:numPr>
          <w:ilvl w:val="0"/>
          <w:numId w:val="2"/>
        </w:numPr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Контроль за виконанням даного наказу залишаю за собою.</w:t>
      </w:r>
    </w:p>
    <w:p w14:paraId="66495B7A">
      <w:pPr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65A3329">
      <w:pPr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D289CDF">
      <w:pPr>
        <w:spacing w:after="0" w:line="360" w:lineRule="auto"/>
        <w:jc w:val="center"/>
      </w:pPr>
      <w:r>
        <w:rPr>
          <w:rFonts w:ascii="Times New Roman" w:hAnsi="Times New Roman" w:eastAsia="Calibri" w:cs="Times New Roman"/>
          <w:b/>
          <w:sz w:val="28"/>
          <w:szCs w:val="28"/>
        </w:rPr>
        <w:t>Директор школи                                       Галина ФЕДОРНЯК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B5059"/>
    <w:multiLevelType w:val="multilevel"/>
    <w:tmpl w:val="2BCB5059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64FA3"/>
    <w:multiLevelType w:val="multilevel"/>
    <w:tmpl w:val="76364FA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1440" w:hanging="720"/>
      </w:p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CA"/>
    <w:rsid w:val="009462B8"/>
    <w:rsid w:val="009D04CA"/>
    <w:rsid w:val="00E859CF"/>
    <w:rsid w:val="2423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836</Words>
  <Characters>477</Characters>
  <Lines>3</Lines>
  <Paragraphs>2</Paragraphs>
  <TotalTime>2</TotalTime>
  <ScaleCrop>false</ScaleCrop>
  <LinksUpToDate>false</LinksUpToDate>
  <CharactersWithSpaces>1311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2025-06-24T11:20:00Z</dcterms:created>
  <dc:creator>User</dc:creator>
  <cp:lastModifiedBy>Галина Федорняк</cp:lastModifiedBy>
  <dcterms:modified xsi:type="dcterms:W3CDTF">2025-06-24T11:25:59Z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F5FDC79FD1194589B47ACC6857D239F3_12</vt:lpwstr>
  </property>
</Properties>
</file>