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-7087" w:right="-1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  <w:drawing>
          <wp:inline distT="0" distB="0" distL="0" distR="0">
            <wp:extent cx="400050" cy="590550"/>
            <wp:effectExtent l="0" t="0" r="0" b="0"/>
            <wp:docPr id="1" name="Рисунок 1" descr="Описание: Описание: Описание: https://docviewer.yandex.ru/htmlimage?id=21hc-cdkht7fy6scy16e6d0i8eia1wd4rmx4bku5zz86o4yn1adkiklx8wvif37dri3i6s4bfqpyxckii30nw94jpdlhpr2erliflwov&amp;name=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https://docviewer.yandex.ru/htmlimage?id=21hc-cdkht7fy6scy16e6d0i8eia1wd4rmx4bku5zz86o4yn1adkiklx8wvif37dri3i6s4bfqpyxckii30nw94jpdlhpr2erliflwov&amp;name=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ru-RU" w:eastAsia="ru-RU"/>
        </w:rPr>
        <w:t>У К Р А Ї Н А</w:t>
      </w:r>
    </w:p>
    <w:p>
      <w:pPr>
        <w:spacing w:after="0" w:line="240" w:lineRule="auto"/>
        <w:jc w:val="center"/>
        <w:rPr>
          <w:rFonts w:ascii="Times New Roman" w:hAnsi="Times New Roman" w:eastAsia="MS Mincho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MS Mincho" w:cs="Times New Roman"/>
          <w:b/>
          <w:sz w:val="28"/>
          <w:szCs w:val="28"/>
          <w:lang w:eastAsia="ru-RU"/>
        </w:rPr>
        <w:t>Долішненська середня загальноосвітня школа І-ІІ ступенів                                             Стрийського району Львівської області</w:t>
      </w:r>
    </w:p>
    <w:p>
      <w:pPr>
        <w:spacing w:after="0" w:line="240" w:lineRule="auto"/>
        <w:jc w:val="center"/>
        <w:rPr>
          <w:rFonts w:ascii="Times New Roman" w:hAnsi="Times New Roman" w:eastAsia="MS Mincho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MS Mincho" w:cs="Times New Roman"/>
          <w:b/>
          <w:sz w:val="24"/>
          <w:szCs w:val="24"/>
          <w:lang w:eastAsia="ru-RU"/>
        </w:rPr>
        <w:t>82480, вул. Шевченка, 18, с. Долішнє, Стрийський район, Львівська область,</w:t>
      </w:r>
    </w:p>
    <w:p>
      <w:pPr>
        <w:spacing w:after="0" w:line="240" w:lineRule="auto"/>
        <w:jc w:val="center"/>
        <w:rPr>
          <w:rFonts w:ascii="Times New Roman" w:hAnsi="Times New Roman" w:eastAsia="MS Mincho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MS Mincho" w:cs="Times New Roman"/>
          <w:b/>
          <w:sz w:val="24"/>
          <w:szCs w:val="24"/>
          <w:u w:val="single"/>
          <w:lang w:eastAsia="ru-RU"/>
        </w:rPr>
        <w:t xml:space="preserve">                                  ел. адреса: </w:t>
      </w:r>
      <w:r>
        <w:fldChar w:fldCharType="begin"/>
      </w:r>
      <w:r>
        <w:instrText xml:space="preserve"> HYPERLINK "mailto:fedornjak-2014@ukr.net" </w:instrText>
      </w:r>
      <w:r>
        <w:fldChar w:fldCharType="separate"/>
      </w:r>
      <w:r>
        <w:rPr>
          <w:rFonts w:ascii="Times New Roman" w:hAnsi="Times New Roman" w:eastAsia="MS Mincho" w:cs="Times New Roman"/>
          <w:b/>
          <w:sz w:val="24"/>
          <w:szCs w:val="24"/>
          <w:u w:val="single"/>
          <w:lang w:val="en-US" w:eastAsia="ru-RU"/>
        </w:rPr>
        <w:t>fedornjak</w:t>
      </w:r>
      <w:r>
        <w:rPr>
          <w:rFonts w:ascii="Times New Roman" w:hAnsi="Times New Roman" w:eastAsia="MS Mincho" w:cs="Times New Roman"/>
          <w:b/>
          <w:sz w:val="24"/>
          <w:szCs w:val="24"/>
          <w:u w:val="single"/>
          <w:lang w:eastAsia="ru-RU"/>
        </w:rPr>
        <w:t>-2014@</w:t>
      </w:r>
      <w:r>
        <w:rPr>
          <w:rFonts w:ascii="Times New Roman" w:hAnsi="Times New Roman" w:eastAsia="MS Mincho" w:cs="Times New Roman"/>
          <w:b/>
          <w:sz w:val="24"/>
          <w:szCs w:val="24"/>
          <w:u w:val="single"/>
          <w:lang w:val="en-US" w:eastAsia="ru-RU"/>
        </w:rPr>
        <w:t>ukr</w:t>
      </w:r>
      <w:r>
        <w:rPr>
          <w:rFonts w:ascii="Times New Roman" w:hAnsi="Times New Roman" w:eastAsia="MS Mincho" w:cs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eastAsia="MS Mincho" w:cs="Times New Roman"/>
          <w:b/>
          <w:sz w:val="24"/>
          <w:szCs w:val="24"/>
          <w:u w:val="single"/>
          <w:lang w:val="en-US" w:eastAsia="ru-RU"/>
        </w:rPr>
        <w:t>net</w:t>
      </w:r>
      <w:r>
        <w:rPr>
          <w:rFonts w:ascii="Times New Roman" w:hAnsi="Times New Roman" w:eastAsia="MS Mincho" w:cs="Times New Roman"/>
          <w:b/>
          <w:sz w:val="24"/>
          <w:szCs w:val="24"/>
          <w:u w:val="single"/>
          <w:lang w:val="en-US" w:eastAsia="ru-RU"/>
        </w:rPr>
        <w:fldChar w:fldCharType="end"/>
      </w:r>
      <w:r>
        <w:rPr>
          <w:rFonts w:ascii="Times New Roman" w:hAnsi="Times New Roman" w:eastAsia="MS Mincho" w:cs="Times New Roman"/>
          <w:b/>
          <w:sz w:val="24"/>
          <w:szCs w:val="24"/>
          <w:u w:val="single"/>
          <w:lang w:eastAsia="ru-RU"/>
        </w:rPr>
        <w:t xml:space="preserve">    ЄДРПОУ 22388223                    </w:t>
      </w:r>
      <w:r>
        <w:rPr>
          <w:rFonts w:ascii="Times New Roman" w:hAnsi="Times New Roman" w:eastAsia="MS Mincho" w:cs="Times New Roman"/>
          <w:b/>
          <w:color w:val="FFFFFF"/>
          <w:sz w:val="24"/>
          <w:szCs w:val="24"/>
          <w:u w:val="single"/>
          <w:lang w:eastAsia="ru-RU"/>
        </w:rPr>
        <w:t xml:space="preserve"> .</w:t>
      </w:r>
    </w:p>
    <w:p>
      <w:pPr>
        <w:tabs>
          <w:tab w:val="left" w:pos="5370"/>
        </w:tabs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MS Mincho" w:cs="Times New Roman"/>
          <w:sz w:val="28"/>
          <w:szCs w:val="28"/>
          <w:lang w:eastAsia="ru-RU"/>
        </w:rPr>
        <w:tab/>
      </w:r>
    </w:p>
    <w:p>
      <w:pPr>
        <w:tabs>
          <w:tab w:val="left" w:pos="5205"/>
        </w:tabs>
        <w:spacing w:after="0" w:line="360" w:lineRule="auto"/>
        <w:rPr>
          <w:rFonts w:ascii="Times New Roman" w:hAnsi="Times New Roman" w:eastAsia="MS Mincho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Мережа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Долішненської СЗШ І-ІІ ступенів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2023 – 2024 навчальний рік станом на 01.10.2023р.</w:t>
      </w:r>
    </w:p>
    <w:tbl>
      <w:tblPr>
        <w:tblStyle w:val="3"/>
        <w:tblW w:w="0" w:type="auto"/>
        <w:tblInd w:w="10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00"/>
        <w:gridCol w:w="2464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Клас</w:t>
            </w:r>
          </w:p>
          <w:p>
            <w:pPr>
              <w:spacing w:after="160"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  <w:p>
            <w:pPr>
              <w:spacing w:after="160" w:line="256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Кількість учнів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у т. ч. учні що навчаються за індивідуальною формою навчання за станом здоров’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uk-UA"/>
              </w:rPr>
              <w:t>я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у т. ч. учні що навчаються на інклюзивному навчанню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80</w:t>
            </w: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Директор школи    _________________ Федорняк Г.В.</w:t>
      </w:r>
    </w:p>
    <w:p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DB"/>
    <w:rsid w:val="00564B17"/>
    <w:rsid w:val="00A245DB"/>
    <w:rsid w:val="00CD6C60"/>
    <w:rsid w:val="3122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494</Words>
  <Characters>282</Characters>
  <Lines>2</Lines>
  <Paragraphs>1</Paragraphs>
  <TotalTime>1</TotalTime>
  <ScaleCrop>false</ScaleCrop>
  <LinksUpToDate>false</LinksUpToDate>
  <CharactersWithSpaces>775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2024-02-14T13:11:00Z</dcterms:created>
  <dc:creator>User</dc:creator>
  <cp:lastModifiedBy>User</cp:lastModifiedBy>
  <dcterms:modified xsi:type="dcterms:W3CDTF">2024-02-15T08:06:03Z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5BBFAAAA781E4F9CBC3A029D56A48D67_13</vt:lpwstr>
  </property>
</Properties>
</file>