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54" w:rsidRPr="00C6145B" w:rsidRDefault="00B6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854" w:rsidRPr="00C6145B" w:rsidRDefault="00C6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  <w:t>ЗАТВЕРДЖЕНО</w:t>
      </w:r>
    </w:p>
    <w:p w:rsidR="00B64854" w:rsidRPr="00C6145B" w:rsidRDefault="00C6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  <w:t>Наказом по школі</w:t>
      </w:r>
    </w:p>
    <w:p w:rsidR="00B64854" w:rsidRPr="00C6145B" w:rsidRDefault="00C6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  <w:u w:val="single"/>
        </w:rPr>
        <w:t>30.08.2021</w:t>
      </w:r>
    </w:p>
    <w:p w:rsidR="00B64854" w:rsidRPr="00C6145B" w:rsidRDefault="00C6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4854" w:rsidRPr="00C6145B" w:rsidRDefault="00C6145B" w:rsidP="00C6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45B">
        <w:rPr>
          <w:rFonts w:ascii="Times New Roman" w:eastAsia="Times New Roman" w:hAnsi="Times New Roman" w:cs="Times New Roman"/>
          <w:b/>
          <w:sz w:val="28"/>
          <w:szCs w:val="28"/>
        </w:rPr>
        <w:t>ПЛАН ЗАХОДІВ</w:t>
      </w:r>
    </w:p>
    <w:p w:rsidR="00B64854" w:rsidRPr="00C6145B" w:rsidRDefault="00C6145B" w:rsidP="00C6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6145B">
        <w:rPr>
          <w:rFonts w:ascii="Times New Roman" w:eastAsia="Times New Roman" w:hAnsi="Times New Roman" w:cs="Times New Roman"/>
          <w:b/>
          <w:sz w:val="28"/>
          <w:szCs w:val="28"/>
        </w:rPr>
        <w:t>Добростанського</w:t>
      </w:r>
      <w:proofErr w:type="spellEnd"/>
      <w:r w:rsidRPr="00C6145B">
        <w:rPr>
          <w:rFonts w:ascii="Times New Roman" w:eastAsia="Times New Roman" w:hAnsi="Times New Roman" w:cs="Times New Roman"/>
          <w:b/>
          <w:sz w:val="28"/>
          <w:szCs w:val="28"/>
        </w:rPr>
        <w:t xml:space="preserve"> ЗЗСО I-II ст.</w:t>
      </w:r>
    </w:p>
    <w:p w:rsidR="00B64854" w:rsidRPr="00C6145B" w:rsidRDefault="00C6145B" w:rsidP="00C6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45B">
        <w:rPr>
          <w:rFonts w:ascii="Times New Roman" w:eastAsia="Times New Roman" w:hAnsi="Times New Roman" w:cs="Times New Roman"/>
          <w:b/>
          <w:sz w:val="28"/>
          <w:szCs w:val="28"/>
        </w:rPr>
        <w:t xml:space="preserve">спрямованих на запобігання та протидію </w:t>
      </w:r>
      <w:proofErr w:type="spellStart"/>
      <w:r w:rsidRPr="00C6145B">
        <w:rPr>
          <w:rFonts w:ascii="Times New Roman" w:eastAsia="Times New Roman" w:hAnsi="Times New Roman" w:cs="Times New Roman"/>
          <w:b/>
          <w:sz w:val="28"/>
          <w:szCs w:val="28"/>
        </w:rPr>
        <w:t>булінгу</w:t>
      </w:r>
      <w:proofErr w:type="spellEnd"/>
      <w:r w:rsidRPr="00C6145B">
        <w:rPr>
          <w:rFonts w:ascii="Times New Roman" w:eastAsia="Times New Roman" w:hAnsi="Times New Roman" w:cs="Times New Roman"/>
          <w:b/>
          <w:sz w:val="28"/>
          <w:szCs w:val="28"/>
        </w:rPr>
        <w:t xml:space="preserve"> (цькуванню)</w:t>
      </w:r>
    </w:p>
    <w:p w:rsidR="00B64854" w:rsidRPr="00C6145B" w:rsidRDefault="00C6145B" w:rsidP="00C6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45B">
        <w:rPr>
          <w:rFonts w:ascii="Times New Roman" w:eastAsia="Times New Roman" w:hAnsi="Times New Roman" w:cs="Times New Roman"/>
          <w:b/>
          <w:sz w:val="28"/>
          <w:szCs w:val="28"/>
        </w:rPr>
        <w:t xml:space="preserve">у закладі освіти на 2021-2022 </w:t>
      </w:r>
      <w:proofErr w:type="spellStart"/>
      <w:r w:rsidRPr="00C6145B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C614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64854" w:rsidRPr="00C6145B" w:rsidRDefault="00B6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854" w:rsidRPr="00C6145B" w:rsidRDefault="00B6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96"/>
        <w:gridCol w:w="3791"/>
        <w:gridCol w:w="1554"/>
        <w:gridCol w:w="3515"/>
      </w:tblGrid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791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  проведення</w:t>
            </w:r>
          </w:p>
        </w:tc>
        <w:tc>
          <w:tcPr>
            <w:tcW w:w="3515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B64854" w:rsidRPr="00C6145B">
        <w:tc>
          <w:tcPr>
            <w:tcW w:w="9747" w:type="dxa"/>
            <w:gridSpan w:val="5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Сприяння  запобігання та протидію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булінгу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(цькуванню) в освітньому середовищі</w:t>
            </w:r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Зустрічі з інспекторами сектору ювенальної превенції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Новояворівськог</w:t>
            </w: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міського відділу поліції, представниками Служби у справах дітей,  з питання «Підвищення рівня обізнаності здобувача освіти про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булінг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(цькування), його причини та наслідки»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Інспектор ювенальної превенції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Н.Бринько</w:t>
            </w:r>
            <w:proofErr w:type="spellEnd"/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дяк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Соціальний педагог 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</w:tc>
      </w:tr>
      <w:tr w:rsidR="00B64854" w:rsidRPr="00C6145B">
        <w:trPr>
          <w:trHeight w:val="2082"/>
        </w:trPr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 безпечного користування мережею Інтернет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інформатики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С.Булига</w:t>
            </w:r>
            <w:proofErr w:type="spellEnd"/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педагог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  <w:p w:rsidR="00B64854" w:rsidRPr="00C6145B" w:rsidRDefault="00B64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Семінар-обговорення для здобувачів освіти та вчителів «Як розрізнити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булінг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види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булінгу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холог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С.М.Сидяк</w:t>
            </w:r>
            <w:proofErr w:type="spellEnd"/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Інспектор сектору ювенальної превенції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Новояворівського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міського відділу поліції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Не.Бринько</w:t>
            </w:r>
            <w:proofErr w:type="spellEnd"/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Акція для здобувачів освіти та  вчителів «16 днів проти насилля»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Практичний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психС.М.Сидяк</w:t>
            </w:r>
            <w:proofErr w:type="spellEnd"/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Г.С.Заблоцька</w:t>
            </w:r>
            <w:proofErr w:type="spellEnd"/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біології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Л.О.Іванюк</w:t>
            </w:r>
            <w:proofErr w:type="spellEnd"/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історії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В.Б.Абдула</w:t>
            </w:r>
            <w:proofErr w:type="spellEnd"/>
          </w:p>
          <w:p w:rsidR="00B64854" w:rsidRPr="00C6145B" w:rsidRDefault="00B64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91" w:type="dxa"/>
          </w:tcPr>
          <w:p w:rsidR="00B64854" w:rsidRPr="00C6145B" w:rsidRDefault="00C61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Групова консультація для вчителів 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Булінг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 у дитячому середовищі: причини, наслідки та шляхи його подолання» 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  <w:p w:rsidR="00B64854" w:rsidRPr="00C6145B" w:rsidRDefault="00B6485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Інтерактивне заняття для здобувачів освіти та  вчителів «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Булінг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відповідальність»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учнівського самоврядування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Н.Бурмеха</w:t>
            </w:r>
            <w:proofErr w:type="spellEnd"/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Заняття з елементами арт-терапії «Наші долоньки проти насилля» 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класи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С.М.Сидяк</w:t>
            </w:r>
            <w:proofErr w:type="spellEnd"/>
          </w:p>
          <w:p w:rsidR="00B64854" w:rsidRPr="00C6145B" w:rsidRDefault="00B6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Групова консультація з батьками «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Булінг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Психологічне домашнє насильство: причини, дії та наслідки» 1-4 клас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  <w:p w:rsidR="00B64854" w:rsidRPr="00C6145B" w:rsidRDefault="00B6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Інтерактивне заняття з батьками «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Булінг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відповідальність» 3-4 класи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</w:t>
            </w: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Сидяк</w:t>
            </w:r>
            <w:proofErr w:type="spellEnd"/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Виховна година «Дружити справа нелегка, але дружити треба вміти» 5-9класи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чень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Інтерактивне заняття 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"Ми і наші вчинки" 1-4 класи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класи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класи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класи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Січень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класи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Класні керівники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класів</w:t>
            </w:r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Година спілкування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"Хай добрим ваше серце буде" 1-4 класи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1-2 класи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класи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класів</w:t>
            </w:r>
          </w:p>
        </w:tc>
      </w:tr>
      <w:tr w:rsidR="00B64854" w:rsidRPr="00C6145B">
        <w:tc>
          <w:tcPr>
            <w:tcW w:w="9747" w:type="dxa"/>
            <w:gridSpan w:val="5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Забезпечення і створення у закладі освіти безпечного освітнього середовища</w:t>
            </w:r>
          </w:p>
        </w:tc>
      </w:tr>
      <w:tr w:rsidR="00B64854" w:rsidRPr="00C6145B">
        <w:tc>
          <w:tcPr>
            <w:tcW w:w="791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7" w:type="dxa"/>
            <w:gridSpan w:val="2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«Про 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рення постійно діючої комісії щодо виявлення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фактів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І.М.Кушнір</w:t>
            </w:r>
            <w:proofErr w:type="spellEnd"/>
          </w:p>
        </w:tc>
      </w:tr>
      <w:tr w:rsidR="00B64854" w:rsidRPr="00C6145B">
        <w:tc>
          <w:tcPr>
            <w:tcW w:w="791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7" w:type="dxa"/>
            <w:gridSpan w:val="2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Наказ «Про затвердження Плану заходів спрямованих на запобігання та протидію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І.М.Кушнір</w:t>
            </w:r>
            <w:proofErr w:type="spellEnd"/>
          </w:p>
        </w:tc>
      </w:tr>
      <w:tr w:rsidR="00B64854" w:rsidRPr="00C6145B">
        <w:trPr>
          <w:trHeight w:val="154"/>
        </w:trPr>
        <w:tc>
          <w:tcPr>
            <w:tcW w:w="791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7" w:type="dxa"/>
            <w:gridSpan w:val="2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Затвердити план заходів спрямований на запобігання та протидію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рішенням педагогічної ради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І.М.Кушнір</w:t>
            </w:r>
            <w:proofErr w:type="spellEnd"/>
          </w:p>
        </w:tc>
      </w:tr>
      <w:tr w:rsidR="00B64854" w:rsidRPr="00C6145B">
        <w:tc>
          <w:tcPr>
            <w:tcW w:w="791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7" w:type="dxa"/>
            <w:gridSpan w:val="2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Розмістити на сайті закладу освіти «Правила поведінки здобувачів освіти»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</w:tc>
      </w:tr>
      <w:tr w:rsidR="00B64854" w:rsidRPr="00C6145B">
        <w:tc>
          <w:tcPr>
            <w:tcW w:w="791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7" w:type="dxa"/>
            <w:gridSpan w:val="2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нормативно-правових документів на сайті закладу освіти та тематичному стенді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515" w:type="dxa"/>
          </w:tcPr>
          <w:p w:rsidR="00B64854" w:rsidRPr="00C6145B" w:rsidRDefault="00B64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педагог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</w:tc>
      </w:tr>
      <w:tr w:rsidR="00B64854" w:rsidRPr="00C6145B">
        <w:tc>
          <w:tcPr>
            <w:tcW w:w="791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7" w:type="dxa"/>
            <w:gridSpan w:val="2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 на  загальношкільних батьківських зборах: «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дитячому колективі, шляхи вирішення проблеми», «Профілактика жорстокості та насильства в учнівському середовищі»( за участю інспектора сектору ювенальної превенції), 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515" w:type="dxa"/>
          </w:tcPr>
          <w:p w:rsidR="00B64854" w:rsidRPr="00C6145B" w:rsidRDefault="00B64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</w:tc>
      </w:tr>
      <w:tr w:rsidR="00B64854" w:rsidRPr="00C6145B">
        <w:tc>
          <w:tcPr>
            <w:tcW w:w="791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7" w:type="dxa"/>
            <w:gridSpan w:val="2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Анонімне анкетування учнів 6-7-х класів про випадки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(цькування) у школі.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</w:tc>
      </w:tr>
      <w:tr w:rsidR="00B64854" w:rsidRPr="00C6145B">
        <w:tc>
          <w:tcPr>
            <w:tcW w:w="791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87" w:type="dxa"/>
            <w:gridSpan w:val="2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 батьків про безпеку в закладі освіти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515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</w:tc>
      </w:tr>
      <w:tr w:rsidR="00B64854" w:rsidRPr="00C6145B">
        <w:tc>
          <w:tcPr>
            <w:tcW w:w="791" w:type="dxa"/>
          </w:tcPr>
          <w:p w:rsidR="00B64854" w:rsidRPr="00C6145B" w:rsidRDefault="00B64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B64854" w:rsidRPr="00C6145B" w:rsidRDefault="00B64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4854" w:rsidRPr="00C6145B" w:rsidRDefault="00B64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64854" w:rsidRPr="00C6145B" w:rsidRDefault="00B6485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4854" w:rsidRPr="00C6145B">
        <w:tc>
          <w:tcPr>
            <w:tcW w:w="791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7" w:type="dxa"/>
            <w:gridSpan w:val="2"/>
          </w:tcPr>
          <w:p w:rsidR="00B64854" w:rsidRPr="00C6145B" w:rsidRDefault="00C61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Травень-червень</w:t>
            </w:r>
          </w:p>
        </w:tc>
        <w:tc>
          <w:tcPr>
            <w:tcW w:w="3515" w:type="dxa"/>
          </w:tcPr>
          <w:p w:rsidR="00B64854" w:rsidRPr="00C6145B" w:rsidRDefault="00B64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</w:tc>
      </w:tr>
      <w:tr w:rsidR="00B64854" w:rsidRPr="00C6145B">
        <w:tc>
          <w:tcPr>
            <w:tcW w:w="9747" w:type="dxa"/>
            <w:gridSpan w:val="5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Професійний розвиток та підвищення кваліфікації педагогічних працівників</w:t>
            </w:r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91" w:type="dxa"/>
          </w:tcPr>
          <w:p w:rsidR="00B64854" w:rsidRPr="00C6145B" w:rsidRDefault="00C6145B">
            <w:pPr>
              <w:ind w:left="-45" w:righ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Розглянути на педагогічній раді питання «Підвищення рівня обізнаності учасників освітнього процесу про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булінг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(цькування),його причини та наслідки, порядок реагування на випадки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булінгу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(цькування)»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3515" w:type="dxa"/>
          </w:tcPr>
          <w:p w:rsidR="00B64854" w:rsidRPr="00C6145B" w:rsidRDefault="00B6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С.М.Сидяк</w:t>
            </w:r>
            <w:proofErr w:type="spellEnd"/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B64854" w:rsidRPr="00C6145B" w:rsidRDefault="00C6145B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Розглянути на нараді при директорі</w:t>
            </w: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питання «Алгоритм дій у разі виявлення ознак чи фактів, що можуть вказувати на      вчинення домашнього насильства щодо дитини», «Порядок виявлення, розгляду та реагування на випадки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булінгу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закладі освіти»</w:t>
            </w:r>
          </w:p>
          <w:p w:rsidR="00B64854" w:rsidRPr="00C6145B" w:rsidRDefault="00B6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4854" w:rsidRPr="00C6145B" w:rsidRDefault="00B6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515" w:type="dxa"/>
          </w:tcPr>
          <w:p w:rsidR="00B64854" w:rsidRPr="00C6145B" w:rsidRDefault="00B6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С.М.Сидяк</w:t>
            </w:r>
            <w:proofErr w:type="spellEnd"/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1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Розглянути на нараді при директорі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питання «Порядок застосування заходів виховного впливу при виявленні факту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закладі освіти»</w:t>
            </w:r>
          </w:p>
        </w:tc>
        <w:tc>
          <w:tcPr>
            <w:tcW w:w="1554" w:type="dxa"/>
          </w:tcPr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3515" w:type="dxa"/>
          </w:tcPr>
          <w:p w:rsidR="00B64854" w:rsidRPr="00C6145B" w:rsidRDefault="00B64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С.М.Сидяк</w:t>
            </w:r>
            <w:proofErr w:type="spellEnd"/>
          </w:p>
        </w:tc>
      </w:tr>
      <w:tr w:rsidR="00B64854" w:rsidRPr="00C6145B">
        <w:tc>
          <w:tcPr>
            <w:tcW w:w="887" w:type="dxa"/>
            <w:gridSpan w:val="2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1" w:type="dxa"/>
          </w:tcPr>
          <w:p w:rsidR="00B64854" w:rsidRPr="00C6145B" w:rsidRDefault="00C61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Розглянути на нараді при директорі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«Контроль стану попередження випадків  </w:t>
            </w: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булінгу</w:t>
            </w:r>
            <w:proofErr w:type="spellEnd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закладі» </w:t>
            </w:r>
          </w:p>
        </w:tc>
        <w:tc>
          <w:tcPr>
            <w:tcW w:w="1554" w:type="dxa"/>
          </w:tcPr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  <w:p w:rsidR="00B64854" w:rsidRPr="00C6145B" w:rsidRDefault="00C6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515" w:type="dxa"/>
          </w:tcPr>
          <w:p w:rsidR="00B64854" w:rsidRPr="00C6145B" w:rsidRDefault="00B64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64854" w:rsidRPr="00C6145B" w:rsidRDefault="00C6145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</w:rPr>
              <w:t>С.М.С</w:t>
            </w:r>
            <w:r w:rsidRPr="00C614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идяк</w:t>
            </w:r>
            <w:proofErr w:type="spellEnd"/>
          </w:p>
        </w:tc>
      </w:tr>
    </w:tbl>
    <w:p w:rsidR="00B64854" w:rsidRPr="00C6145B" w:rsidRDefault="00B6485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64854" w:rsidRPr="00C6145B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54"/>
    <w:rsid w:val="00B64854"/>
    <w:rsid w:val="00C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5BD8"/>
  <w15:docId w15:val="{C86DF6A2-3E66-4EE8-8C44-F6E77FB9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2022-01-14T19:22:00Z</dcterms:created>
  <dcterms:modified xsi:type="dcterms:W3CDTF">2022-01-14T19:29:00Z</dcterms:modified>
</cp:coreProperties>
</file>