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52" w:rsidRPr="00134393" w:rsidRDefault="00BC7952" w:rsidP="00BC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BC7952" w:rsidRPr="00134393" w:rsidRDefault="00BC7952" w:rsidP="00BC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Дністрівського навчально-виховного комплексу </w:t>
      </w:r>
    </w:p>
    <w:p w:rsidR="00BC7952" w:rsidRPr="00134393" w:rsidRDefault="00BC7952" w:rsidP="00BC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підсумками </w:t>
      </w:r>
      <w:r w:rsidR="00933B4A" w:rsidRPr="00933B4A">
        <w:rPr>
          <w:rFonts w:ascii="Times New Roman" w:hAnsi="Times New Roman" w:cs="Times New Roman"/>
          <w:b/>
          <w:sz w:val="28"/>
          <w:szCs w:val="28"/>
          <w:lang w:val="uk-UA"/>
        </w:rPr>
        <w:t>роботи навчального закладу</w:t>
      </w:r>
      <w:r w:rsidR="00933B4A">
        <w:rPr>
          <w:sz w:val="28"/>
          <w:szCs w:val="28"/>
          <w:lang w:val="uk-UA"/>
        </w:rPr>
        <w:t xml:space="preserve"> </w:t>
      </w:r>
      <w:r w:rsidR="00933B4A" w:rsidRPr="00933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933B4A">
        <w:rPr>
          <w:sz w:val="28"/>
          <w:szCs w:val="28"/>
          <w:lang w:val="uk-UA"/>
        </w:rPr>
        <w:t xml:space="preserve"> </w:t>
      </w:r>
      <w:r w:rsidR="00933B4A">
        <w:rPr>
          <w:rFonts w:ascii="Times New Roman" w:hAnsi="Times New Roman" w:cs="Times New Roman"/>
          <w:b/>
          <w:sz w:val="28"/>
          <w:szCs w:val="28"/>
          <w:lang w:val="uk-UA"/>
        </w:rPr>
        <w:t>2019/2020 навчальному році</w:t>
      </w:r>
      <w:r w:rsidRPr="001343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7952" w:rsidRPr="00134393" w:rsidRDefault="00BC7952" w:rsidP="00BC7952">
      <w:pPr>
        <w:pStyle w:val="1"/>
        <w:shd w:val="clear" w:color="auto" w:fill="auto"/>
        <w:spacing w:before="0" w:after="0" w:line="240" w:lineRule="auto"/>
        <w:ind w:firstLine="740"/>
        <w:jc w:val="both"/>
        <w:rPr>
          <w:lang w:val="uk-UA"/>
        </w:rPr>
      </w:pPr>
    </w:p>
    <w:p w:rsidR="00A2558B" w:rsidRDefault="00A2558B" w:rsidP="00A25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C7952" w:rsidRPr="00A2558B">
        <w:rPr>
          <w:rFonts w:ascii="Times New Roman" w:hAnsi="Times New Roman" w:cs="Times New Roman"/>
          <w:sz w:val="28"/>
          <w:szCs w:val="28"/>
          <w:lang w:val="uk-UA"/>
        </w:rPr>
        <w:t xml:space="preserve">Протягом  2019/2020 навчального року  педагогічним колективом проводилася робота </w:t>
      </w:r>
      <w:r w:rsidR="00BC7952" w:rsidRPr="00A2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», </w:t>
      </w:r>
      <w:r w:rsidR="00BC7952" w:rsidRPr="00A2558B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hyperlink r:id="rId9" w:history="1">
        <w:r w:rsidR="00BC7952" w:rsidRPr="00A2558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Про </w:t>
        </w:r>
        <w:proofErr w:type="spellStart"/>
        <w:r w:rsidR="00BC7952" w:rsidRPr="00A2558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повну</w:t>
        </w:r>
        <w:proofErr w:type="spellEnd"/>
        <w:r w:rsidR="00BC7952" w:rsidRPr="00A2558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BC7952" w:rsidRPr="00A2558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загальну</w:t>
        </w:r>
        <w:proofErr w:type="spellEnd"/>
        <w:r w:rsidR="00BC7952" w:rsidRPr="00A2558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BC7952" w:rsidRPr="00A2558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середню</w:t>
        </w:r>
        <w:proofErr w:type="spellEnd"/>
        <w:r w:rsidR="00BC7952" w:rsidRPr="00A2558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BC7952" w:rsidRPr="00A2558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освіту</w:t>
        </w:r>
        <w:proofErr w:type="spellEnd"/>
      </w:hyperlink>
      <w:r w:rsidR="00BC7952" w:rsidRPr="00A2558B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r w:rsidR="00BC7952" w:rsidRPr="00A2558B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>»</w:t>
      </w:r>
      <w:r w:rsidR="00BC7952" w:rsidRPr="00A255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7952" w:rsidRPr="00A2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доктрини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</w:rPr>
        <w:t xml:space="preserve"> у ХХІ </w:t>
      </w:r>
      <w:proofErr w:type="spellStart"/>
      <w:r w:rsidR="00BC7952" w:rsidRPr="00A2558B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="00BC7952" w:rsidRPr="00A2558B">
        <w:rPr>
          <w:rFonts w:ascii="Times New Roman" w:hAnsi="Times New Roman" w:cs="Times New Roman"/>
          <w:sz w:val="28"/>
          <w:szCs w:val="28"/>
          <w:lang w:val="uk-UA"/>
        </w:rPr>
        <w:t>. Досягнення завдань здійснювалось шляхом реалізації напрямів роботи, відображених у перспективному та річному планах роботи  навчально-виховного комплексу, а саме в організаційно-педагогічних заходах, навчально-виховній , методичній роботі та роботі з обдарованими дітьми. Вся діяльність педагогів була спрямована на впровадження інновацій, а також різноманітних прийомів, методів навчальної та виховної діяльності на всіх ступенях нав</w:t>
      </w:r>
      <w:r w:rsidRPr="00A2558B">
        <w:rPr>
          <w:rFonts w:ascii="Times New Roman" w:hAnsi="Times New Roman" w:cs="Times New Roman"/>
          <w:sz w:val="28"/>
          <w:szCs w:val="28"/>
          <w:lang w:val="uk-UA"/>
        </w:rPr>
        <w:t xml:space="preserve">чання та виховання,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  <w:r w:rsidRPr="005701FD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працювали  над</w:t>
      </w:r>
      <w:r w:rsidRPr="005701F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свого фахового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65D3"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опановували</w:t>
      </w:r>
      <w:r w:rsidRPr="009C65D3">
        <w:rPr>
          <w:rFonts w:ascii="Times New Roman" w:hAnsi="Times New Roman" w:cs="Times New Roman"/>
          <w:sz w:val="28"/>
          <w:szCs w:val="28"/>
          <w:lang w:val="uk-UA"/>
        </w:rPr>
        <w:t xml:space="preserve"> новий зміст освіти у впровадженні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r w:rsidRPr="00570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C65D3">
        <w:rPr>
          <w:rFonts w:ascii="Times New Roman" w:hAnsi="Times New Roman" w:cs="Times New Roman"/>
          <w:sz w:val="28"/>
          <w:szCs w:val="28"/>
          <w:lang w:val="uk-UA"/>
        </w:rPr>
        <w:t>Нової української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01F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558B" w:rsidRPr="005701FD" w:rsidRDefault="00A2558B" w:rsidP="00A2558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Протягом  2019/2020 навчального року  в НВК працювало 17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>, з них 2 сумісники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Функціонував дошкільний підрозділ (1різно</w:t>
      </w:r>
      <w:r>
        <w:rPr>
          <w:rFonts w:ascii="Times New Roman" w:hAnsi="Times New Roman" w:cs="Times New Roman"/>
          <w:sz w:val="28"/>
          <w:szCs w:val="28"/>
          <w:lang w:val="uk-UA"/>
        </w:rPr>
        <w:t>вікова група) де виховувалось 17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та шкільний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, в якому навчалось 59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9C6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них :</w:t>
      </w:r>
      <w:r w:rsidRPr="00104119">
        <w:rPr>
          <w:rFonts w:ascii="Times New Roman" w:hAnsi="Times New Roman" w:cs="Times New Roman"/>
          <w:sz w:val="28"/>
          <w:szCs w:val="28"/>
          <w:lang w:val="uk-UA"/>
        </w:rPr>
        <w:t xml:space="preserve"> 26 учнів  початкових к</w:t>
      </w:r>
      <w:r>
        <w:rPr>
          <w:rFonts w:ascii="Times New Roman" w:hAnsi="Times New Roman" w:cs="Times New Roman"/>
          <w:sz w:val="28"/>
          <w:szCs w:val="28"/>
          <w:lang w:val="uk-UA"/>
        </w:rPr>
        <w:t>лас</w:t>
      </w:r>
      <w:r w:rsidRPr="00104119">
        <w:rPr>
          <w:rFonts w:ascii="Times New Roman" w:hAnsi="Times New Roman" w:cs="Times New Roman"/>
          <w:sz w:val="28"/>
          <w:szCs w:val="28"/>
          <w:lang w:val="uk-UA"/>
        </w:rPr>
        <w:t>ів та 33 учнів 5-9 класів (з них 1 учень 6 класу – індивідуальна фо</w:t>
      </w:r>
      <w:r>
        <w:rPr>
          <w:rFonts w:ascii="Times New Roman" w:hAnsi="Times New Roman" w:cs="Times New Roman"/>
          <w:sz w:val="28"/>
          <w:szCs w:val="28"/>
          <w:lang w:val="uk-UA"/>
        </w:rPr>
        <w:t>рма навчання за станом здоров’я).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Середня н</w:t>
      </w:r>
      <w:r>
        <w:rPr>
          <w:rFonts w:ascii="Times New Roman" w:hAnsi="Times New Roman" w:cs="Times New Roman"/>
          <w:sz w:val="28"/>
          <w:szCs w:val="28"/>
          <w:lang w:val="uk-UA"/>
        </w:rPr>
        <w:t>аповнюваність класів становила 7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учнів. Охоплено навча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94%  дітей дошкільного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>
        <w:rPr>
          <w:rFonts w:ascii="Times New Roman" w:hAnsi="Times New Roman" w:cs="Times New Roman"/>
          <w:sz w:val="28"/>
          <w:szCs w:val="28"/>
          <w:lang w:val="uk-UA"/>
        </w:rPr>
        <w:t>100%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віку, що проживають на території села. </w:t>
      </w:r>
    </w:p>
    <w:p w:rsidR="00BC7952" w:rsidRPr="00134393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b/>
          <w:sz w:val="28"/>
          <w:szCs w:val="28"/>
          <w:lang w:val="uk-UA"/>
        </w:rPr>
        <w:t>Соціальний захист дітей.</w:t>
      </w:r>
    </w:p>
    <w:p w:rsidR="00325873" w:rsidRPr="00134393" w:rsidRDefault="00325873" w:rsidP="0032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70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На постійному контролі знаходилось  питанням </w:t>
      </w:r>
      <w:r w:rsidRPr="007217B3">
        <w:rPr>
          <w:rFonts w:ascii="Times New Roman" w:hAnsi="Times New Roman" w:cs="Times New Roman"/>
          <w:sz w:val="28"/>
          <w:szCs w:val="28"/>
          <w:lang w:val="uk-UA"/>
        </w:rPr>
        <w:t>охорони прав дитини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16.01.2020 року в НВК навчалися:  1 дитина-інвалід, 16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дітей з багатодітних сім</w:t>
      </w:r>
      <w:r>
        <w:rPr>
          <w:rFonts w:ascii="Times New Roman" w:hAnsi="Times New Roman" w:cs="Times New Roman"/>
          <w:sz w:val="28"/>
          <w:szCs w:val="28"/>
          <w:lang w:val="uk-UA"/>
        </w:rPr>
        <w:t>ей, 11 дітей з неповних сімей, 3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 дітей – напівсиріт, 4 дітей, 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перебувають за кордоном, 3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дітей з малозабезпечених сімей та 1 дитина позбавлена батьківського піклування.           </w:t>
      </w:r>
    </w:p>
    <w:p w:rsidR="00BC7952" w:rsidRPr="00134393" w:rsidRDefault="00325873" w:rsidP="0032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7952"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Належна увага приділялась профілактиці дитячої бездоглядності та  попередженню правопорушень учнями. Результат – жодного правопорушення за навчальний рік.</w:t>
      </w:r>
    </w:p>
    <w:p w:rsidR="00BC7952" w:rsidRPr="00B44BF5" w:rsidRDefault="00BC7952" w:rsidP="00BC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b/>
          <w:sz w:val="28"/>
          <w:szCs w:val="28"/>
          <w:lang w:val="uk-UA"/>
        </w:rPr>
        <w:t>Методична робота.</w:t>
      </w:r>
    </w:p>
    <w:p w:rsidR="00BC7952" w:rsidRPr="00134393" w:rsidRDefault="00325873" w:rsidP="00BC79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7952" w:rsidRPr="00134393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навчально–виховного комплексу  протягом 2019/2020</w:t>
      </w:r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над третім етапом науково-методичної проблеми на тему: «Створення оптимальних умов у закладі для підвищення навчальних досягнень учнів»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952" w:rsidRPr="00134393" w:rsidRDefault="00BC7952" w:rsidP="00BC795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Педагогічна мета роботи над  методичною проблемою є:</w:t>
      </w:r>
    </w:p>
    <w:p w:rsidR="00BC7952" w:rsidRPr="00325873" w:rsidRDefault="00BC7952" w:rsidP="00BC79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>створе</w:t>
      </w:r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ння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психолого-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педагогічних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умов для 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підвищення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рівня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навчальних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досягнень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і 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формування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активності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та 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загальної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культури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proofErr w:type="spellStart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учнів</w:t>
      </w:r>
      <w:proofErr w:type="spellEnd"/>
      <w:r w:rsidRPr="00325873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>;</w:t>
      </w:r>
    </w:p>
    <w:p w:rsidR="00BC7952" w:rsidRPr="00134393" w:rsidRDefault="00BC7952" w:rsidP="00BC7952">
      <w:pPr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позитивної мотивації навчання;</w:t>
      </w:r>
    </w:p>
    <w:p w:rsidR="00BC7952" w:rsidRPr="00134393" w:rsidRDefault="00BC7952" w:rsidP="00BC79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розвиток творчого мислення особистості, навичок самостійного здобуття знань та реалізації їх у своїй діяльності;</w:t>
      </w:r>
    </w:p>
    <w:p w:rsidR="00BC7952" w:rsidRPr="00134393" w:rsidRDefault="00BC7952" w:rsidP="00BC79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необхідність розвитку педагогічної майстерності вчителя як основної умови підвищення навчальних досягнень учнів.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Основною формою методичної роботи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є методичні об’єднання, які об’єднують всіх педагогів навчально–виховного комплексу  за напрямками: </w:t>
      </w:r>
    </w:p>
    <w:p w:rsidR="00BC7952" w:rsidRPr="00134393" w:rsidRDefault="00BC7952" w:rsidP="00BC79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393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134393">
        <w:rPr>
          <w:rFonts w:ascii="Times New Roman" w:hAnsi="Times New Roman"/>
          <w:sz w:val="28"/>
          <w:szCs w:val="28"/>
        </w:rPr>
        <w:t xml:space="preserve"> вчителів природнич</w:t>
      </w:r>
      <w:r>
        <w:rPr>
          <w:rFonts w:ascii="Times New Roman" w:hAnsi="Times New Roman"/>
          <w:sz w:val="28"/>
          <w:szCs w:val="28"/>
        </w:rPr>
        <w:t>о-математичного циклу, що працювали</w:t>
      </w:r>
      <w:r w:rsidRPr="00134393">
        <w:rPr>
          <w:rFonts w:ascii="Times New Roman" w:hAnsi="Times New Roman"/>
          <w:sz w:val="28"/>
          <w:szCs w:val="28"/>
        </w:rPr>
        <w:t xml:space="preserve"> над проблемою «Диференціація навчання»;</w:t>
      </w:r>
    </w:p>
    <w:p w:rsidR="00BC7952" w:rsidRPr="00134393" w:rsidRDefault="00BC7952" w:rsidP="00BC79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393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134393">
        <w:rPr>
          <w:rFonts w:ascii="Times New Roman" w:hAnsi="Times New Roman"/>
          <w:sz w:val="28"/>
          <w:szCs w:val="28"/>
        </w:rPr>
        <w:t xml:space="preserve"> вчителів гуманітарного циклу, </w:t>
      </w:r>
      <w:r>
        <w:rPr>
          <w:rFonts w:ascii="Times New Roman" w:hAnsi="Times New Roman"/>
          <w:sz w:val="28"/>
          <w:szCs w:val="28"/>
        </w:rPr>
        <w:t>що працювали</w:t>
      </w:r>
      <w:r w:rsidRPr="00134393">
        <w:rPr>
          <w:rFonts w:ascii="Times New Roman" w:hAnsi="Times New Roman"/>
          <w:sz w:val="28"/>
          <w:szCs w:val="28"/>
        </w:rPr>
        <w:t xml:space="preserve"> над проблемою: «Розвиток зв’язного мовлення»;</w:t>
      </w:r>
    </w:p>
    <w:p w:rsidR="00BC7952" w:rsidRPr="00134393" w:rsidRDefault="00BC7952" w:rsidP="00BC79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393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134393">
        <w:rPr>
          <w:rFonts w:ascii="Times New Roman" w:hAnsi="Times New Roman"/>
          <w:sz w:val="28"/>
          <w:szCs w:val="28"/>
        </w:rPr>
        <w:t xml:space="preserve"> вчителів початкових класів </w:t>
      </w:r>
      <w:r w:rsidRPr="00134393">
        <w:rPr>
          <w:rFonts w:ascii="Times New Roman" w:hAnsi="Times New Roman"/>
          <w:sz w:val="28"/>
          <w:szCs w:val="28"/>
          <w:lang w:eastAsia="uk-UA"/>
        </w:rPr>
        <w:t>вихователів дошкільного підрозділу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134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працювали</w:t>
      </w:r>
      <w:r w:rsidRPr="00134393">
        <w:rPr>
          <w:rFonts w:ascii="Times New Roman" w:hAnsi="Times New Roman"/>
          <w:sz w:val="28"/>
          <w:szCs w:val="28"/>
        </w:rPr>
        <w:t xml:space="preserve"> над проблемою «</w:t>
      </w:r>
      <w:r w:rsidRPr="00134393">
        <w:rPr>
          <w:rFonts w:ascii="Times New Roman" w:hAnsi="Times New Roman"/>
          <w:sz w:val="28"/>
          <w:szCs w:val="28"/>
          <w:lang w:eastAsia="uk-UA"/>
        </w:rPr>
        <w:t>Реалізація ідей розвивального навчання</w:t>
      </w:r>
      <w:r w:rsidRPr="00134393">
        <w:rPr>
          <w:rFonts w:ascii="Times New Roman" w:hAnsi="Times New Roman"/>
          <w:sz w:val="28"/>
          <w:szCs w:val="28"/>
        </w:rPr>
        <w:t>»;</w:t>
      </w:r>
    </w:p>
    <w:p w:rsidR="00BC7952" w:rsidRPr="00134393" w:rsidRDefault="00BC7952" w:rsidP="00BC79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393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134393">
        <w:rPr>
          <w:rFonts w:ascii="Times New Roman" w:hAnsi="Times New Roman"/>
          <w:sz w:val="28"/>
          <w:szCs w:val="28"/>
        </w:rPr>
        <w:t xml:space="preserve"> класних керівників</w:t>
      </w:r>
      <w:r>
        <w:rPr>
          <w:rFonts w:ascii="Times New Roman" w:hAnsi="Times New Roman"/>
          <w:sz w:val="28"/>
          <w:szCs w:val="28"/>
        </w:rPr>
        <w:t>,</w:t>
      </w:r>
      <w:r w:rsidRPr="00134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працювали</w:t>
      </w:r>
      <w:r w:rsidRPr="00134393">
        <w:rPr>
          <w:rFonts w:ascii="Times New Roman" w:hAnsi="Times New Roman"/>
          <w:sz w:val="28"/>
          <w:szCs w:val="28"/>
        </w:rPr>
        <w:t xml:space="preserve"> над проблемою</w:t>
      </w:r>
      <w:r w:rsidRPr="00134393">
        <w:rPr>
          <w:rFonts w:ascii="Times New Roman" w:hAnsi="Times New Roman"/>
          <w:sz w:val="28"/>
          <w:szCs w:val="28"/>
          <w:lang w:eastAsia="uk-UA"/>
        </w:rPr>
        <w:t xml:space="preserve"> «</w:t>
      </w:r>
      <w:r w:rsidRPr="00134393">
        <w:rPr>
          <w:rFonts w:ascii="Times New Roman" w:hAnsi="Times New Roman"/>
          <w:sz w:val="28"/>
          <w:szCs w:val="28"/>
        </w:rPr>
        <w:t xml:space="preserve">Традиційні та інноваційні технології національно-патріотичного виховання учнівської молоді». </w:t>
      </w:r>
    </w:p>
    <w:p w:rsidR="00BC7952" w:rsidRPr="00134393" w:rsidRDefault="00BC7952" w:rsidP="00BC795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393">
        <w:rPr>
          <w:rFonts w:ascii="Times New Roman" w:hAnsi="Times New Roman"/>
          <w:sz w:val="28"/>
          <w:szCs w:val="28"/>
        </w:rPr>
        <w:t xml:space="preserve">           Протягом  2019/2020 навчального року  методичні об’єднання провели по три планові засідання, де обговорювалися різноманітні питання організації навчально-виховного процесу та підвищення фахової майстерності вчителя як рушійної</w:t>
      </w:r>
      <w:r>
        <w:rPr>
          <w:rFonts w:ascii="Times New Roman" w:hAnsi="Times New Roman"/>
          <w:sz w:val="28"/>
          <w:szCs w:val="28"/>
        </w:rPr>
        <w:t xml:space="preserve"> сили цього процесу. Зокрема, </w:t>
      </w:r>
      <w:r w:rsidRPr="00134393">
        <w:rPr>
          <w:rFonts w:ascii="Times New Roman" w:hAnsi="Times New Roman"/>
          <w:sz w:val="28"/>
          <w:szCs w:val="28"/>
        </w:rPr>
        <w:t xml:space="preserve"> такі питання: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вивчення Постанов,  наказів і розпоряджень, нормативних документів, інструктивно-методичних листів 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>Пропаганда серед вчителів досягнень педагогічної і психологічної наук з питань навчання і виховання учнів.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самоосвіти вчителів, підвищення їх науково-теоретичного, фахового і методичного рівня шляхом консультацій,  рекомендацій , обміну досвідом.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>Аналіз навчальних досягнень учнів.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>Шляхи удосконалення роботи по підготовці здібних і обдарованих учнів до участі у конкурсах, олімпіадах.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Крім того було проведено декілька позапланових засідань, на яких розглянуто календарні плани вчителів, затверджено завдання для І туру Всеукраїнських учнівських олімпіад з базових дисциплін, заслухано творчі звіти педагогів, що атестувалися.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       Протягом навчального року проведено  роботу по атестації педагогічних працівників навчально–виховного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>у. Згідно графіка атестовано тр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оє учителів: учителя початкових класів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Крушенівську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., учителя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Л.А.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учителя біології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В.  Педагоги, що атестувалися провели відкриті уроки  та виховні  заходи. В учителів, що атестувалися дирекцією навчально–виховного комплексу 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систему уроків та надано методичні рекомендації що</w:t>
      </w:r>
      <w:r w:rsidR="00325873">
        <w:rPr>
          <w:rFonts w:ascii="Times New Roman" w:hAnsi="Times New Roman" w:cs="Times New Roman"/>
          <w:sz w:val="28"/>
          <w:szCs w:val="28"/>
          <w:lang w:val="uk-UA"/>
        </w:rPr>
        <w:t>до підвищення ефективності уроків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та якості знань учнів. 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Крушенівсь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 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звітували про свою роботу на засіданнях методичних об’єднань та презентували власний  досвід під час проведення останнього засідання атестаційної комісії. 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проведено згідно плану предметно-методичні тижні : тиждень початкових класів, тиждень основ здоров’я, тиждень української мови та літератури, тиждень інформатики, тиждень права, тиждень історії, тиждень англійської мови. У рамках предметно-методичних тижнів проводились відкриті уроки та виховні заходи. </w:t>
      </w:r>
    </w:p>
    <w:p w:rsidR="00BC7952" w:rsidRPr="00134393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відділу освіти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Кельменецької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РДА від 06.03.2020 № 56 «Про запровадження карантину та проведення заходів щодо запобігання поширенню інфекції, </w:t>
      </w:r>
      <w:r>
        <w:rPr>
          <w:rFonts w:ascii="Times New Roman" w:hAnsi="Times New Roman" w:cs="Times New Roman"/>
          <w:sz w:val="28"/>
          <w:szCs w:val="28"/>
          <w:lang w:val="uk-UA"/>
        </w:rPr>
        <w:t>спричиненої корона вірусом 2019–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Кельменецького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району»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навчальному закладі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видано наказ від 06 03.2020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№ 03-г «Про запровадження карантину та проведення заходів щодо запобігання поширенню інфекції, </w:t>
      </w:r>
      <w:r>
        <w:rPr>
          <w:rFonts w:ascii="Times New Roman" w:hAnsi="Times New Roman" w:cs="Times New Roman"/>
          <w:sz w:val="28"/>
          <w:szCs w:val="28"/>
          <w:lang w:val="uk-UA"/>
        </w:rPr>
        <w:t>спричиненої корона вірусом 2019-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>». Згідно якого   роботу закладу було переведено на дистанційну форму навчання. Тому виконати план  методичної роботи в повному обсязі не вдалося, частину заходів перенесено на наступний навчальний рік.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У закладі проводились моніторинги якості освіти. Спостереження за рейтингом успішності учнів, класів, окремих учителів допомагають накреслити шляхи правильного керівництва навчально-виховним процесом.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Проведено моніторинг участі вихованців навчально–комплексу у Всеукраїнських учнівських предметних олімпіадах різних рівнів, творчого зростання педагогів за результатами атестації.</w:t>
      </w:r>
    </w:p>
    <w:p w:rsidR="00BC7952" w:rsidRPr="00134393" w:rsidRDefault="00BC7952" w:rsidP="00BC7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Проте, існують і потребують розв’язання  проблеми в організації роботи з обдарованими учнями та позакласної роботи. В роботі педагогів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комплексу мають місце такі недоліки: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- формальний підхід до роботи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методоб’єднань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- низький рівень організації роботи з обдарованими та здібними учнями;</w:t>
      </w:r>
    </w:p>
    <w:p w:rsidR="00BC7952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- низький рівень розвитку мовленнєвих здібностей учня та його здібностей до    самоосвіти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9E7ABA" w:rsidRDefault="00BC7952" w:rsidP="00BC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b/>
          <w:sz w:val="28"/>
          <w:szCs w:val="28"/>
          <w:lang w:val="uk-UA"/>
        </w:rPr>
        <w:t>Контроль за відвідуванням учнями навчального закладу</w:t>
      </w:r>
      <w:r w:rsidRPr="009E7A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952" w:rsidRPr="00134393" w:rsidRDefault="00BC7952" w:rsidP="00BC795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забезпечення конститу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ційного права громадян на здобуття повної загальної середньої освіти та вдоско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налення постійного контролю за охопленням дітей і підлітків шкільного віку здійснювався контроль за відвідуванням учнями навчально-виховного комплексу. Класними керівниками щоденно фіксувався у класних журналах у розділі «Облік відвідування учнями уроків», підводились підсумки відвідування учнями закладу. Крім того, у навчально-виховному комплексі здійснювався  контроль обліку  відвідування занять у відповідному журналі .</w:t>
      </w:r>
    </w:p>
    <w:p w:rsidR="00BC7952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8659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показав </w:t>
      </w:r>
      <w:r w:rsidR="00325873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протягом </w:t>
      </w:r>
      <w:r w:rsidRPr="0086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Pr="00B64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пропущено днів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- 476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 xml:space="preserve">, з них по хворобі -  </w:t>
      </w:r>
      <w:r>
        <w:rPr>
          <w:rFonts w:ascii="Times New Roman" w:hAnsi="Times New Roman" w:cs="Times New Roman"/>
          <w:sz w:val="28"/>
          <w:szCs w:val="28"/>
          <w:lang w:val="uk-UA"/>
        </w:rPr>
        <w:t>358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 xml:space="preserve"> , по поважній причині - </w:t>
      </w:r>
      <w:r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 xml:space="preserve">, без поважної причини – не було жодного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59DC">
        <w:rPr>
          <w:rFonts w:ascii="Times New Roman" w:hAnsi="Times New Roman" w:cs="Times New Roman"/>
          <w:sz w:val="28"/>
          <w:szCs w:val="28"/>
        </w:rPr>
        <w:t xml:space="preserve"> 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>Найчас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тіше по хворобі були відсутніми такі учні: Петрик І.(1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Д.(1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Макітрюк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Д.(1 клас),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Рибак В.(2 клас), Кормиш А.(2 клас),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А.(3 клас),</w:t>
      </w:r>
      <w:r w:rsidRPr="000E2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П.(3 клас), Кормиш В.(4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Боймістрюк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В.(4клас),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М.(5 клас), Щербатий М. (5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А.(6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 xml:space="preserve">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(7 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>клас),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Pr="00D04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(8 клас),</w:t>
      </w:r>
      <w:r w:rsidRPr="00D04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Муляр В.</w:t>
      </w:r>
      <w:r w:rsidRPr="00D07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(9 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>клас); по поважній причині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Пецей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А.(1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А.(3 клас),</w:t>
      </w:r>
      <w:r w:rsidRPr="000E2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Войналович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Pr="00865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М.(4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Унгурян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С.(4 клас), Нестор А.</w:t>
      </w:r>
      <w:r w:rsidRPr="00D04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(7 клас), Шевчук Ю.(8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Нагабась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В.(8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В.(9 клас),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П.(9 клас).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</w:t>
      </w: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 навчальному закладі проводилися рейди у складі учнів та чергового вчителя,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яких виявляли учнів, які систематично запізнюються на уроки або відсутні без поважних причин. З цими учнями та їх батьками проводились роз'яснювальні бесіди про неприпустимість безпричинних пропусків уроків.</w:t>
      </w:r>
    </w:p>
    <w:p w:rsidR="00BC7952" w:rsidRPr="00134393" w:rsidRDefault="00BC7952" w:rsidP="00BC7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B44BF5" w:rsidRDefault="00BC7952" w:rsidP="00BC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b/>
          <w:sz w:val="28"/>
          <w:szCs w:val="28"/>
          <w:lang w:val="uk-UA"/>
        </w:rPr>
        <w:t>Рівень навчальних досягнень учнів.</w:t>
      </w:r>
    </w:p>
    <w:p w:rsidR="00BC7952" w:rsidRPr="000135CD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135CD">
        <w:rPr>
          <w:rFonts w:ascii="Times New Roman" w:hAnsi="Times New Roman" w:cs="Times New Roman"/>
          <w:sz w:val="28"/>
          <w:szCs w:val="28"/>
          <w:lang w:val="uk-UA"/>
        </w:rPr>
        <w:t>На основі аналізу статистичних звітів учителів станом на 03.06.2020 року навчальний рік завершили  59 учнів. За ІІ семестр атестовані всі учні, за навчальний рік атестовані всі учні. З  них високий рівень знань мають 7 учнів, достатній – 25 учнів, середній – 13 учнів, початковий 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жодного учня</w:t>
      </w:r>
      <w:r w:rsidRPr="000135CD">
        <w:rPr>
          <w:rFonts w:ascii="Times New Roman" w:hAnsi="Times New Roman" w:cs="Times New Roman"/>
          <w:sz w:val="28"/>
          <w:szCs w:val="28"/>
          <w:lang w:val="uk-UA"/>
        </w:rPr>
        <w:t>.     Засвоїли предмети інваріантної частини робочого начального плану на високому та достатньому рівні 33 учнів, що становить 71%. У порівнянні з минулим навчальним роком рівень знань підвищився ( 2018/2019н.р. – 65%).</w:t>
      </w:r>
    </w:p>
    <w:p w:rsidR="00BC7952" w:rsidRDefault="00BC7952" w:rsidP="00BC795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0135CD">
        <w:rPr>
          <w:rFonts w:ascii="Times New Roman" w:hAnsi="Times New Roman" w:cs="Times New Roman"/>
          <w:sz w:val="28"/>
          <w:szCs w:val="28"/>
          <w:lang w:val="uk-UA"/>
        </w:rPr>
        <w:t xml:space="preserve">Підтвердили  високий рівень знань    учениця 8-го класу </w:t>
      </w:r>
      <w:proofErr w:type="spellStart"/>
      <w:r w:rsidRPr="000135CD">
        <w:rPr>
          <w:rFonts w:ascii="Times New Roman" w:hAnsi="Times New Roman" w:cs="Times New Roman"/>
          <w:sz w:val="28"/>
          <w:szCs w:val="28"/>
          <w:lang w:val="uk-UA"/>
        </w:rPr>
        <w:t>Толошняк</w:t>
      </w:r>
      <w:proofErr w:type="spellEnd"/>
      <w:r w:rsidRPr="000135CD">
        <w:rPr>
          <w:rFonts w:ascii="Times New Roman" w:hAnsi="Times New Roman" w:cs="Times New Roman"/>
          <w:sz w:val="28"/>
          <w:szCs w:val="28"/>
          <w:lang w:val="uk-UA"/>
        </w:rPr>
        <w:t xml:space="preserve"> А.,  </w:t>
      </w:r>
      <w:r w:rsidR="00B13F01">
        <w:rPr>
          <w:rFonts w:ascii="Times New Roman" w:hAnsi="Times New Roman" w:cs="Times New Roman"/>
          <w:sz w:val="28"/>
          <w:szCs w:val="28"/>
          <w:lang w:val="uk-UA"/>
        </w:rPr>
        <w:t xml:space="preserve">та  учениця 5 класу </w:t>
      </w:r>
      <w:proofErr w:type="spellStart"/>
      <w:r w:rsidR="00B13F01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B13F0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0135CD">
        <w:rPr>
          <w:rFonts w:ascii="Times New Roman" w:hAnsi="Times New Roman" w:cs="Times New Roman"/>
          <w:sz w:val="28"/>
          <w:szCs w:val="28"/>
          <w:lang w:val="uk-UA"/>
        </w:rPr>
        <w:t>, троє уче</w:t>
      </w:r>
      <w:r w:rsidR="00B13F01">
        <w:rPr>
          <w:rFonts w:ascii="Times New Roman" w:hAnsi="Times New Roman" w:cs="Times New Roman"/>
          <w:sz w:val="28"/>
          <w:szCs w:val="28"/>
          <w:lang w:val="uk-UA"/>
        </w:rPr>
        <w:t xml:space="preserve">ниць 4 класу </w:t>
      </w:r>
      <w:proofErr w:type="spellStart"/>
      <w:r w:rsidR="00B13F01">
        <w:rPr>
          <w:rFonts w:ascii="Times New Roman" w:hAnsi="Times New Roman" w:cs="Times New Roman"/>
          <w:sz w:val="28"/>
          <w:szCs w:val="28"/>
          <w:lang w:val="uk-UA"/>
        </w:rPr>
        <w:t>Буймистрюк</w:t>
      </w:r>
      <w:proofErr w:type="spellEnd"/>
      <w:r w:rsidR="00B13F01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B13F01"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 w:rsidR="00B13F01">
        <w:rPr>
          <w:rFonts w:ascii="Times New Roman" w:hAnsi="Times New Roman" w:cs="Times New Roman"/>
          <w:sz w:val="28"/>
          <w:szCs w:val="28"/>
          <w:lang w:val="uk-UA"/>
        </w:rPr>
        <w:t xml:space="preserve"> М, </w:t>
      </w:r>
      <w:proofErr w:type="spellStart"/>
      <w:r w:rsidR="00B13F01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="00B13F0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0135CD">
        <w:rPr>
          <w:rFonts w:ascii="Times New Roman" w:hAnsi="Times New Roman" w:cs="Times New Roman"/>
          <w:sz w:val="28"/>
          <w:szCs w:val="28"/>
          <w:lang w:val="uk-UA"/>
        </w:rPr>
        <w:t xml:space="preserve">; двоє учениць 4 класу підвищили рівень знань ( з достатнього </w:t>
      </w:r>
      <w:r w:rsidR="00B13F01">
        <w:rPr>
          <w:rFonts w:ascii="Times New Roman" w:hAnsi="Times New Roman" w:cs="Times New Roman"/>
          <w:sz w:val="28"/>
          <w:szCs w:val="28"/>
          <w:lang w:val="uk-UA"/>
        </w:rPr>
        <w:t>– на високий) – Лавринович О. та Кормиш В.</w:t>
      </w:r>
      <w:r w:rsidRPr="000135CD">
        <w:rPr>
          <w:rFonts w:ascii="Times New Roman" w:hAnsi="Times New Roman" w:cs="Times New Roman"/>
          <w:sz w:val="28"/>
          <w:szCs w:val="28"/>
          <w:lang w:val="uk-UA"/>
        </w:rPr>
        <w:t xml:space="preserve">.  Понизила рівень знань з високого на достатній </w:t>
      </w:r>
      <w:r w:rsidR="00B13F01">
        <w:rPr>
          <w:rFonts w:ascii="Times New Roman" w:hAnsi="Times New Roman" w:cs="Times New Roman"/>
          <w:sz w:val="28"/>
          <w:szCs w:val="28"/>
          <w:lang w:val="uk-UA"/>
        </w:rPr>
        <w:t>учениця 6 класу Ковальчук А</w:t>
      </w:r>
      <w:r w:rsidRPr="000135CD">
        <w:rPr>
          <w:rFonts w:ascii="Times New Roman" w:hAnsi="Times New Roman" w:cs="Times New Roman"/>
          <w:sz w:val="28"/>
          <w:szCs w:val="28"/>
          <w:lang w:val="uk-UA"/>
        </w:rPr>
        <w:t>.  Зовсім немає учнів, які б мали високий рівень знань у 3, 6, 7 та 9 класах</w:t>
      </w:r>
      <w:r>
        <w:rPr>
          <w:sz w:val="28"/>
          <w:szCs w:val="28"/>
          <w:lang w:val="uk-UA"/>
        </w:rPr>
        <w:t>.</w:t>
      </w:r>
    </w:p>
    <w:p w:rsidR="00BC7952" w:rsidRPr="000135CD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5CD">
        <w:rPr>
          <w:rFonts w:ascii="Times New Roman" w:hAnsi="Times New Roman" w:cs="Times New Roman"/>
          <w:sz w:val="28"/>
          <w:szCs w:val="28"/>
          <w:lang w:val="uk-UA"/>
        </w:rPr>
        <w:t xml:space="preserve"> З аналізу звітів про навчальні досягнення учнів за   2019/2020 навчальний рік виявлено, що учні 3-9 класів мають такий середній бал з основних предметів  8,5.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135CD">
        <w:rPr>
          <w:rFonts w:ascii="Times New Roman" w:hAnsi="Times New Roman" w:cs="Times New Roman"/>
          <w:sz w:val="28"/>
          <w:szCs w:val="28"/>
          <w:lang w:val="uk-UA"/>
        </w:rPr>
        <w:t>У порівнянні з навчальними  досягненнями учнів за минулий 2018/2019 навчальний рік (8,8) середній бал  знизився на 0,3 бала.</w:t>
      </w:r>
    </w:p>
    <w:p w:rsidR="00BC7952" w:rsidRPr="000135CD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5CD">
        <w:rPr>
          <w:rFonts w:ascii="Times New Roman" w:hAnsi="Times New Roman" w:cs="Times New Roman"/>
          <w:sz w:val="28"/>
          <w:szCs w:val="28"/>
          <w:lang w:val="uk-UA"/>
        </w:rPr>
        <w:t>Найвищий середній бал по навчально-виховному комплексу з фізичної культури – 10,3, з  основ здоров’я - 9,9, музичного мистецтва – 9,8,  з образотворчого  мистецтва та мистецтва – 9,8 , з трудового навчання – 9,6. Найнижчий з хімії – 6,7,  алгебра та  геометрія - 7,1, англійської мови  та істор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 України - 7,4. 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В плані роботи кожного педагога 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навчально–виховного комплексу  був</w:t>
      </w:r>
      <w:r w:rsidR="00B13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3F01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Pr="00AF35CC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proofErr w:type="spellEnd"/>
      <w:r w:rsidRPr="00AF35CC">
        <w:rPr>
          <w:rFonts w:ascii="Times New Roman" w:hAnsi="Times New Roman" w:cs="Times New Roman"/>
          <w:sz w:val="28"/>
          <w:szCs w:val="28"/>
          <w:lang w:val="uk-UA"/>
        </w:rPr>
        <w:t xml:space="preserve"> з обдарованими і здібними дітьми».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навчального року вчителі поновили  банк даних таких учнів та планували роботу з ними на навчальний рік. Наприкінці навчального року за результатами такої діяльності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підведено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підсумки та заповнено індивідуальні картки обдарованих та здібних дітей.</w:t>
      </w:r>
    </w:p>
    <w:p w:rsidR="00BC7952" w:rsidRDefault="00BC7952" w:rsidP="00BC7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   Згідно плану роботи навчально–виховного комплексу та наказу  від 13.09.2019 №</w:t>
      </w:r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118 «Про організацію роботи з обдарованими та здібними учнями у 2019/2020 навчальному році» у навчально–виховному  комплексі  діє  наукове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товариство «Ерудит». Результатом такої діяльності є написання учнями наукових робіт. В поточному навчальному році на</w:t>
      </w:r>
      <w:r w:rsidRPr="001343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шкільний етап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конкурсу-захисту науково-дослідницьких робіт було представлено роботи  учасників: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Чебана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Вадима,  учня 9 класу (тема наукової роботи ««Історія моєї школи»») та   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Толошняк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Анна,  учениці 8 класу (тема наукової роботи «Вплив родини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Лішиних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на культурний розвиток села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Дністрівка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»). Керівник науково-дослідницьких робіт, координатор робіт  з історії  вчитель історії та географії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Л.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Конкурс вия</w:t>
      </w:r>
      <w:r>
        <w:rPr>
          <w:rFonts w:ascii="Times New Roman" w:hAnsi="Times New Roman" w:cs="Times New Roman"/>
          <w:sz w:val="28"/>
          <w:szCs w:val="28"/>
          <w:lang w:val="uk-UA"/>
        </w:rPr>
        <w:t>вив   на шкільному етапі високи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й рівень підготовки до захисту науково-дослідницької роботи  члена наукового шкільного тов</w:t>
      </w:r>
      <w:r w:rsidR="00B13F01">
        <w:rPr>
          <w:rFonts w:ascii="Times New Roman" w:hAnsi="Times New Roman" w:cs="Times New Roman"/>
          <w:sz w:val="28"/>
          <w:szCs w:val="28"/>
          <w:lang w:val="uk-UA"/>
        </w:rPr>
        <w:t xml:space="preserve">ариства  «Ерудит»  </w:t>
      </w:r>
      <w:proofErr w:type="spellStart"/>
      <w:r w:rsidR="00B13F01">
        <w:rPr>
          <w:rFonts w:ascii="Times New Roman" w:hAnsi="Times New Roman" w:cs="Times New Roman"/>
          <w:sz w:val="28"/>
          <w:szCs w:val="28"/>
          <w:lang w:val="uk-UA"/>
        </w:rPr>
        <w:t>Толошняк</w:t>
      </w:r>
      <w:proofErr w:type="spellEnd"/>
      <w:r w:rsidR="00B13F0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районному етапі Всеукраїнської експедиції учнівської молоді «Моя Батьківщина-Україна», секція «Духовна спадщина мого народу», учениця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Толошняк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зайняла друге місце. </w:t>
      </w:r>
    </w:p>
    <w:p w:rsidR="00BC7952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Традиційно у жовтні у навчально–виховному комплексі  проходив І етап  Всеукраїнських учнівськи</w:t>
      </w:r>
      <w:r>
        <w:rPr>
          <w:rFonts w:ascii="Times New Roman" w:hAnsi="Times New Roman" w:cs="Times New Roman"/>
          <w:sz w:val="28"/>
          <w:szCs w:val="28"/>
          <w:lang w:val="uk-UA"/>
        </w:rPr>
        <w:t>х олімпіад з базових дисциплін. У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І етапі Всеукраїнських учнівських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12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 дисциплін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взяло участь 130 учасника. Кількість призерів І етапу – 46 учнів , що становить 35% від загальної кількості учнів закладу. У ІІ етапі Всеукраїнських учнівських олімпіад взяло участь 11 учнів з 9 навчальних предметів: української мови, зарубіжної літератури, історії, англійської мови, географії, інформаційних технологій, фізики, біології та хімії.  </w:t>
      </w:r>
    </w:p>
    <w:p w:rsidR="00F33425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C0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районному етапі ХХ Міжнародному </w:t>
      </w:r>
      <w:r w:rsidRPr="008B5C03">
        <w:rPr>
          <w:rFonts w:ascii="Times New Roman" w:hAnsi="Times New Roman" w:cs="Times New Roman"/>
          <w:sz w:val="28"/>
          <w:szCs w:val="28"/>
          <w:lang w:val="uk-UA"/>
        </w:rPr>
        <w:t xml:space="preserve">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</w:t>
      </w:r>
      <w:r w:rsidRPr="008B5C03">
        <w:rPr>
          <w:rFonts w:ascii="Times New Roman" w:hAnsi="Times New Roman" w:cs="Times New Roman"/>
          <w:sz w:val="28"/>
          <w:szCs w:val="28"/>
          <w:lang w:val="uk-UA"/>
        </w:rPr>
        <w:t xml:space="preserve">іменні П. </w:t>
      </w:r>
      <w:proofErr w:type="spellStart"/>
      <w:r w:rsidRPr="008B5C03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8B5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двоє  учнів прийня</w:t>
      </w:r>
      <w:r w:rsidRPr="008B5C03">
        <w:rPr>
          <w:rFonts w:ascii="Times New Roman" w:hAnsi="Times New Roman" w:cs="Times New Roman"/>
          <w:sz w:val="28"/>
          <w:szCs w:val="28"/>
          <w:lang w:val="uk-UA"/>
        </w:rPr>
        <w:t>ли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4 класу зайняла ІІІ місце. </w:t>
      </w:r>
      <w:r w:rsidRPr="008B5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7952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5CD">
        <w:rPr>
          <w:rFonts w:ascii="Times New Roman" w:hAnsi="Times New Roman" w:cs="Times New Roman"/>
          <w:sz w:val="28"/>
          <w:szCs w:val="28"/>
          <w:lang w:val="uk-UA"/>
        </w:rPr>
        <w:t>Проте поряд із досягненнями у цьому навчальному році є ряд недоліків: відсутність учнів, що мають високий рівень знань у 3,6,7  та 9 класах; знизився рівень знань на 2,4 бали  порівняно з минулорічним з правознавства; 0,8 бали  порівняно з минулорічним з історії України, 0,7 – з хімії, 0,4 – з географії, музичного мистецтва та математики; 0,3 – з української мови, та основ здоров’я;  0,2  - з біології .</w:t>
      </w:r>
    </w:p>
    <w:p w:rsidR="00BC7952" w:rsidRPr="00134393" w:rsidRDefault="00BC7952" w:rsidP="00BC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C7952" w:rsidRPr="00B44BF5" w:rsidRDefault="00BC7952" w:rsidP="00BC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b/>
          <w:sz w:val="28"/>
          <w:szCs w:val="28"/>
          <w:lang w:val="uk-UA"/>
        </w:rPr>
        <w:t>Робота гуртків та факультативів.</w:t>
      </w:r>
    </w:p>
    <w:p w:rsidR="00BC7952" w:rsidRPr="00CD38D4" w:rsidRDefault="00BC7952" w:rsidP="00BC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річного плану роботи </w:t>
      </w:r>
      <w:r w:rsidR="00F4786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навчально-виховного комплексу,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протягом другого семестру 2019/2020</w:t>
      </w: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навчального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дирекцією закладу </w:t>
      </w: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вивчався стан роботи гуртків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 факультативу</w:t>
      </w: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метою оцінки її ефективності та впливу на розвиток творчих здібностей учнів.</w:t>
      </w:r>
    </w:p>
    <w:p w:rsidR="00BC7952" w:rsidRPr="00CD38D4" w:rsidRDefault="00BC7952" w:rsidP="00BC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навчально-виховному комплексі з 01.0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9.2019 року працювали</w:t>
      </w: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гуртки: </w:t>
      </w:r>
    </w:p>
    <w:p w:rsidR="00BC7952" w:rsidRPr="00CD38D4" w:rsidRDefault="00BC7952" w:rsidP="00BC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фольклорний ансамбль «Капелюшки» - 1 година - керівник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Василіка</w:t>
      </w:r>
      <w:proofErr w:type="spellEnd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В.М.;</w:t>
      </w:r>
    </w:p>
    <w:p w:rsidR="00BC7952" w:rsidRPr="00CD38D4" w:rsidRDefault="00BC7952" w:rsidP="00BC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гурток «Писанкарство» - 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година – керівник 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>Цекало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З. І.;</w:t>
      </w:r>
    </w:p>
    <w:p w:rsidR="00BC7952" w:rsidRPr="00CD38D4" w:rsidRDefault="00BC7952" w:rsidP="00BC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факультатив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«О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>снов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християнс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ької етики» для учнів 4 класу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- 1 година – керівник 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>Грифлюк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 А. </w:t>
      </w:r>
    </w:p>
    <w:p w:rsidR="00BC7952" w:rsidRPr="00CD38D4" w:rsidRDefault="00BC7952" w:rsidP="00BC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Перевірялися питання охоплення учнів гуртковою роботою, актив</w:t>
      </w: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ність їх під час проведення занять, результативність роботи гуртків (проведення виставок, участь в оглядах, творчих звітах тощо.)</w:t>
      </w:r>
    </w:p>
    <w:p w:rsidR="00BC7952" w:rsidRPr="00CD38D4" w:rsidRDefault="00BC7952" w:rsidP="00BC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Під час перевірки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було</w:t>
      </w: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відвідано</w:t>
      </w:r>
      <w:proofErr w:type="spellEnd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гурткові та факультативні заняття, перевірено журнали, плани гурткових занят</w:t>
      </w:r>
      <w:r w:rsidR="00F334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ь, проведено співбесіди з</w:t>
      </w: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керівниками гуртків та учнями.</w:t>
      </w:r>
    </w:p>
    <w:p w:rsidR="00BC7952" w:rsidRPr="00573D3D" w:rsidRDefault="00BC7952" w:rsidP="00BC7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 час перевірки з'ясовано</w:t>
      </w:r>
      <w:r w:rsidR="00B13F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фольклорний ансамбль «</w:t>
      </w: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Капелюшки» в якому займаються 15 учнів віком від 7 до 15 років (керівник </w:t>
      </w:r>
      <w:proofErr w:type="spellStart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Василіка</w:t>
      </w:r>
      <w:proofErr w:type="spellEnd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В. М.). Заняття мають чітку структуру, методично грамотно побудовані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проводяться по 1 </w:t>
      </w:r>
      <w:r w:rsidRPr="00CD38D4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годині в тиждень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573D3D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У</w:t>
      </w:r>
      <w:r w:rsidRPr="00CD38D4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2019/2020 навчальному році програмою передбачено 35 годин. Проведено 32 години. Програму виконано за рахунок ущільнення.</w:t>
      </w:r>
    </w:p>
    <w:p w:rsidR="00BC7952" w:rsidRPr="00CD38D4" w:rsidRDefault="00BC7952" w:rsidP="00BC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        Репертуар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колектву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spellStart"/>
      <w:proofErr w:type="gram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F33425">
        <w:rPr>
          <w:rFonts w:ascii="Times New Roman" w:eastAsia="Times New Roman" w:hAnsi="Times New Roman" w:cs="Times New Roman"/>
          <w:sz w:val="28"/>
          <w:szCs w:val="28"/>
        </w:rPr>
        <w:t>дбира</w:t>
      </w:r>
      <w:proofErr w:type="spellEnd"/>
      <w:r w:rsidR="00F3342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F334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музичним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супроводом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Супроводом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8D4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шумових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D38D4">
        <w:rPr>
          <w:rFonts w:ascii="Times New Roman" w:eastAsia="Times New Roman" w:hAnsi="Times New Roman" w:cs="Times New Roman"/>
          <w:sz w:val="28"/>
          <w:szCs w:val="28"/>
        </w:rPr>
        <w:t>нструментах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магл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D38D4">
        <w:rPr>
          <w:rFonts w:ascii="Times New Roman" w:eastAsia="Times New Roman" w:hAnsi="Times New Roman" w:cs="Times New Roman"/>
          <w:sz w:val="28"/>
          <w:szCs w:val="28"/>
        </w:rPr>
        <w:t>вки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>, бубон, коса,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38D4">
        <w:rPr>
          <w:rFonts w:ascii="Times New Roman" w:eastAsia="Times New Roman" w:hAnsi="Times New Roman" w:cs="Times New Roman"/>
          <w:sz w:val="28"/>
          <w:szCs w:val="28"/>
        </w:rPr>
        <w:t>серп, ц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>п, р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D38D4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дзв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>ночки, р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D38D4">
        <w:rPr>
          <w:rFonts w:ascii="Times New Roman" w:eastAsia="Times New Roman" w:hAnsi="Times New Roman" w:cs="Times New Roman"/>
          <w:sz w:val="28"/>
          <w:szCs w:val="28"/>
        </w:rPr>
        <w:t>жок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, барабан) та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BC7952" w:rsidRPr="00CD38D4" w:rsidRDefault="00BC7952" w:rsidP="00BC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 Репертуар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складаеться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D38D4">
        <w:rPr>
          <w:rFonts w:ascii="Times New Roman" w:eastAsia="Times New Roman" w:hAnsi="Times New Roman" w:cs="Times New Roman"/>
          <w:sz w:val="28"/>
          <w:szCs w:val="28"/>
        </w:rPr>
        <w:t>з тих п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>сень, як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>й м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D38D4">
        <w:rPr>
          <w:rFonts w:ascii="Times New Roman" w:eastAsia="Times New Roman" w:hAnsi="Times New Roman" w:cs="Times New Roman"/>
          <w:sz w:val="28"/>
          <w:szCs w:val="28"/>
        </w:rPr>
        <w:t>сцевост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D38D4">
        <w:rPr>
          <w:rFonts w:ascii="Times New Roman" w:eastAsia="Times New Roman" w:hAnsi="Times New Roman" w:cs="Times New Roman"/>
          <w:sz w:val="28"/>
          <w:szCs w:val="28"/>
        </w:rPr>
        <w:t>алектних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38D4">
        <w:rPr>
          <w:rFonts w:ascii="Times New Roman" w:eastAsia="Times New Roman" w:hAnsi="Times New Roman" w:cs="Times New Roman"/>
          <w:sz w:val="28"/>
          <w:szCs w:val="28"/>
        </w:rPr>
        <w:t>рег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D38D4">
        <w:rPr>
          <w:rFonts w:ascii="Times New Roman" w:eastAsia="Times New Roman" w:hAnsi="Times New Roman" w:cs="Times New Roman"/>
          <w:sz w:val="28"/>
          <w:szCs w:val="28"/>
        </w:rPr>
        <w:t>ону</w:t>
      </w:r>
      <w:proofErr w:type="spellEnd"/>
      <w:r w:rsidRPr="00CD3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952" w:rsidRPr="00CD38D4" w:rsidRDefault="00BC7952" w:rsidP="00BC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  2019/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2020  навчального року учасник колективу </w:t>
      </w:r>
      <w:r w:rsidR="00B13F01">
        <w:rPr>
          <w:rFonts w:ascii="Times New Roman" w:eastAsia="Times New Roman" w:hAnsi="Times New Roman" w:cs="Times New Roman"/>
          <w:sz w:val="28"/>
          <w:szCs w:val="28"/>
          <w:lang w:val="uk-UA"/>
        </w:rPr>
        <w:t>Шевчук Ю.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став переможцем районного етапу обласного конкурсу-фестивалю «Буковинська зіро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нька» (І місце) та  конкурсу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патріотичної пісні «Твоя країна Укр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аїна, а ти її громадянин» (І</w:t>
      </w:r>
      <w:r w:rsidRPr="00CD3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місце).   </w:t>
      </w:r>
    </w:p>
    <w:p w:rsidR="00BC7952" w:rsidRPr="00CD38D4" w:rsidRDefault="00BC7952" w:rsidP="00BC7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Основними завданнями гуртка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«Писанкарство» </w:t>
      </w: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(керівний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Цекало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З.І.)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F47866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було </w:t>
      </w:r>
      <w:r w:rsidRPr="00CD38D4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ознайомити дітей з одним із видів українського народного декоративного мистецтва – писанкарством, з історією його виникнення, художньо виразними засобами створення композиції (символікою зображення елементів, кольору, симетрією і асиметрією, ритмом, гармонією кольорових співвідношень). Формувати вміння і навички створювати найпростіші композиції для писанки. Розвивати окомір, витримку, уміння планувати і послідовно виконувати роботу, а також образне мислення, фантазію, художній смак. Виховувати зацікавленість до культурних традицій українського народу, гордість за своїх співвітчизників, предків, формувати національну самосвідомість учнів.</w:t>
      </w:r>
    </w:p>
    <w:p w:rsidR="00BC7952" w:rsidRPr="00CD38D4" w:rsidRDefault="00BC7952" w:rsidP="00BC7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CD38D4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Протягом 2019/2020 навчального року гуртковою роботою було охоплено12 учнів 6-8 класів навчально-виховного комплексу. Програма розрахована  на 2 роки (70 години) , по 1 годині в тиждень. Тобто у 2019/2020 навчальному році програмою передбачено 35 годин. Проведено 32 години. Програму виконано за рахунок ущільнення. </w:t>
      </w:r>
    </w:p>
    <w:p w:rsidR="00BC7952" w:rsidRPr="00CD38D4" w:rsidRDefault="00BC7952" w:rsidP="00BC7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CD38D4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Практична робота з гуртківцями полягала в опануванні майстерністю виготовлення писанок, починаючи від простіших і до складніших, різнокольорових, а також – до виготовлення авторських писанок.</w:t>
      </w:r>
    </w:p>
    <w:p w:rsidR="00BC7952" w:rsidRPr="00CD38D4" w:rsidRDefault="00BC7952" w:rsidP="00BC7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   Б</w:t>
      </w:r>
      <w:r w:rsidRPr="00CD38D4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уло здійснено  відбір кращих робіт на щорічний фестиваль-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конкурс "Розквітай,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писанко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!"</w:t>
      </w:r>
      <w:r w:rsidRPr="00CD38D4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. </w:t>
      </w:r>
    </w:p>
    <w:p w:rsidR="00BC7952" w:rsidRDefault="00BC7952" w:rsidP="00BC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Учасники факультативу з основ християнської етики (керівник </w:t>
      </w:r>
      <w:proofErr w:type="spellStart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Грифлюк</w:t>
      </w:r>
      <w:proofErr w:type="spellEnd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Л.А.) активно прийняли участь у конкурсі «Знавців Біблії» та конкурсі </w:t>
      </w:r>
      <w:proofErr w:type="spellStart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–малюнка</w:t>
      </w:r>
      <w:proofErr w:type="spellEnd"/>
      <w:r w:rsidRPr="00CD38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 біблійну тематику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C7952" w:rsidRDefault="00F47866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</w:t>
      </w:r>
      <w:r w:rsidR="00BC7952" w:rsidRPr="00CD38D4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карантину та проведення заходів щодо запобігання поширен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 інфекції, спричиненої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BC7952" w:rsidRPr="00CD38D4">
        <w:rPr>
          <w:rFonts w:ascii="Times New Roman" w:hAnsi="Times New Roman" w:cs="Times New Roman"/>
          <w:sz w:val="28"/>
          <w:szCs w:val="28"/>
          <w:lang w:val="uk-UA"/>
        </w:rPr>
        <w:t>вірусом</w:t>
      </w:r>
      <w:proofErr w:type="spellEnd"/>
      <w:r w:rsidR="00BC7952" w:rsidRPr="00CD38D4">
        <w:rPr>
          <w:rFonts w:ascii="Times New Roman" w:hAnsi="Times New Roman" w:cs="Times New Roman"/>
          <w:sz w:val="28"/>
          <w:szCs w:val="28"/>
          <w:lang w:val="uk-UA"/>
        </w:rPr>
        <w:t xml:space="preserve"> 2019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C7952" w:rsidRPr="00CD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7952" w:rsidRPr="00CD38D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7952" w:rsidRPr="00CD38D4">
        <w:rPr>
          <w:rFonts w:ascii="Times New Roman" w:hAnsi="Times New Roman" w:cs="Times New Roman"/>
          <w:sz w:val="28"/>
          <w:szCs w:val="28"/>
          <w:lang w:val="uk-UA"/>
        </w:rPr>
        <w:t xml:space="preserve">роботу закладу було переведено на дистанційну форму навчання. Тому </w:t>
      </w:r>
      <w:r w:rsidR="00BC7952" w:rsidRPr="00CD38D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виконати план</w:t>
      </w:r>
      <w:r>
        <w:rPr>
          <w:rFonts w:ascii="Times New Roman" w:hAnsi="Times New Roman" w:cs="Times New Roman"/>
          <w:sz w:val="28"/>
          <w:szCs w:val="28"/>
          <w:lang w:val="uk-UA"/>
        </w:rPr>
        <w:t>ів гурткової</w:t>
      </w:r>
      <w:r w:rsidR="00BC7952" w:rsidRPr="00CD38D4">
        <w:rPr>
          <w:rFonts w:ascii="Times New Roman" w:hAnsi="Times New Roman" w:cs="Times New Roman"/>
          <w:sz w:val="28"/>
          <w:szCs w:val="28"/>
          <w:lang w:val="uk-UA"/>
        </w:rPr>
        <w:t xml:space="preserve">  роботи в повному обсязі не вдалося, частину заходів перенес</w:t>
      </w:r>
      <w:r w:rsidR="00BC7952">
        <w:rPr>
          <w:rFonts w:ascii="Times New Roman" w:hAnsi="Times New Roman" w:cs="Times New Roman"/>
          <w:sz w:val="28"/>
          <w:szCs w:val="28"/>
          <w:lang w:val="uk-UA"/>
        </w:rPr>
        <w:t>ено на наступний навчальний рік.</w:t>
      </w:r>
    </w:p>
    <w:p w:rsidR="00BC7952" w:rsidRPr="00CD38D4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pStyle w:val="1"/>
        <w:shd w:val="clear" w:color="auto" w:fill="auto"/>
        <w:spacing w:before="0" w:after="0" w:line="240" w:lineRule="auto"/>
        <w:jc w:val="center"/>
        <w:rPr>
          <w:b/>
          <w:lang w:val="uk-UA"/>
        </w:rPr>
      </w:pPr>
      <w:r w:rsidRPr="00134393">
        <w:rPr>
          <w:b/>
          <w:lang w:val="uk-UA"/>
        </w:rPr>
        <w:t>Контроль за виконанням навчальних планів  і  програм.</w:t>
      </w:r>
    </w:p>
    <w:p w:rsidR="00BC7952" w:rsidRPr="00134393" w:rsidRDefault="00BC7952" w:rsidP="00BC7952">
      <w:pPr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Згідно  з річним планом роботи навчально-виховного комплексу та планом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F47866">
        <w:rPr>
          <w:rFonts w:ascii="Times New Roman" w:hAnsi="Times New Roman" w:cs="Times New Roman"/>
          <w:sz w:val="28"/>
          <w:szCs w:val="28"/>
          <w:lang w:val="uk-UA"/>
        </w:rPr>
        <w:t xml:space="preserve">нтролю </w:t>
      </w:r>
      <w:r w:rsidR="00B97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адміністрацією закладу  здійснено перевірку щодо виконання навчальних планів  і  програм та практичного мінімуму письмових робіт вчителями закладу. Для цього були звірені календарно-тематичні плани,</w:t>
      </w:r>
      <w:r w:rsidR="00B977A4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програми та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записи на сторінках предметів у класних журналах. </w:t>
      </w:r>
      <w:r w:rsidRPr="001343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 час аналізу виконання навчальних планів і програм перевірено:</w:t>
      </w:r>
    </w:p>
    <w:p w:rsidR="00BC7952" w:rsidRPr="00134393" w:rsidRDefault="00BC7952" w:rsidP="00BC795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1.Кількість годин, відведених на вивчення предметів за навчаль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ними програмами.</w:t>
      </w:r>
    </w:p>
    <w:p w:rsidR="00BC7952" w:rsidRPr="00134393" w:rsidRDefault="00BC7952" w:rsidP="00BC795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2.Кількість ущільнених годин.</w:t>
      </w:r>
    </w:p>
    <w:p w:rsidR="00BC7952" w:rsidRPr="00134393" w:rsidRDefault="00BC7952" w:rsidP="00BC795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3.Фактична кількість використаних годин.</w:t>
      </w:r>
    </w:p>
    <w:p w:rsidR="00BC7952" w:rsidRPr="00134393" w:rsidRDefault="00BC7952" w:rsidP="00BC795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4.Використання годин інваріантної та варіативної складових на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вчального плану.</w:t>
      </w:r>
    </w:p>
    <w:p w:rsidR="00BC7952" w:rsidRPr="00134393" w:rsidRDefault="00BC7952" w:rsidP="00BC795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5.Відповідність вивчення навчального матеріалу календарному плануванню.</w:t>
      </w:r>
    </w:p>
    <w:p w:rsidR="00BC7952" w:rsidRPr="00134393" w:rsidRDefault="00BC7952" w:rsidP="00BC795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6.Послідовність вивчення навчального матеріалу і дотримання кількості годин, визначених програмою на кожну тему.</w:t>
      </w:r>
    </w:p>
    <w:p w:rsidR="00BC7952" w:rsidRPr="00134393" w:rsidRDefault="00BC7952" w:rsidP="00BC7952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393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7.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вчителями вимог навчальних програм:</w:t>
      </w:r>
    </w:p>
    <w:p w:rsidR="00BC7952" w:rsidRPr="00134393" w:rsidRDefault="00BC7952" w:rsidP="00BC795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кількість проведених контрольних, лабораторних, практичних робіт згідно з графіком, творчих робіт,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робіт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розвитку зв'язного мовлення, уроків позакласного читання;</w:t>
      </w:r>
    </w:p>
    <w:p w:rsidR="00BC7952" w:rsidRPr="00134393" w:rsidRDefault="00BC7952" w:rsidP="00BC795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- розподіл  навчального матеріалу;</w:t>
      </w:r>
    </w:p>
    <w:p w:rsidR="00BC7952" w:rsidRPr="00134393" w:rsidRDefault="00BC7952" w:rsidP="00BC795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- оцінювання результатів навчальних досягнень учнів;</w:t>
      </w:r>
    </w:p>
    <w:p w:rsidR="00BC7952" w:rsidRPr="00134393" w:rsidRDefault="00BC7952" w:rsidP="00BC795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- проведення тематичного оцінювання навчальних досягнень учнів згідно з графіком тематичного оцінювання.</w:t>
      </w:r>
    </w:p>
    <w:p w:rsidR="00BC7952" w:rsidRPr="00134393" w:rsidRDefault="00BC7952" w:rsidP="00BC7952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8.Адекватність оцінювання рівня навчальних досягнень учнів ви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могам навчальних програм.</w:t>
      </w:r>
    </w:p>
    <w:p w:rsidR="00BC7952" w:rsidRPr="00134393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При перевірці було враховано  ущільнення навчального матеріалу,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 відбулося на протязі року  у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святковими днями та карантином. За таких умов виконання навчальних планів і програм відбувалось за ущільненням навчального матеріалу, проте плани і програми було виконано .</w:t>
      </w:r>
    </w:p>
    <w:p w:rsidR="00BC7952" w:rsidRPr="00134393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3F6BDB" w:rsidRDefault="00BC7952" w:rsidP="00BC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b/>
          <w:sz w:val="28"/>
          <w:szCs w:val="28"/>
          <w:lang w:val="uk-UA"/>
        </w:rPr>
        <w:t>Стан виховної роботи</w:t>
      </w:r>
      <w:r w:rsidRPr="003F6B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952" w:rsidRPr="00134393" w:rsidRDefault="00BC7952" w:rsidP="00BC7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Виховна методична проблема, над  якою працюють кл</w:t>
      </w:r>
      <w:r>
        <w:rPr>
          <w:rFonts w:ascii="Times New Roman" w:hAnsi="Times New Roman" w:cs="Times New Roman"/>
          <w:sz w:val="28"/>
          <w:szCs w:val="28"/>
          <w:lang w:val="uk-UA"/>
        </w:rPr>
        <w:t>асні керівники у 2019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/2019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навчальному році: </w:t>
      </w:r>
      <w:r w:rsidRPr="00134393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Традиційні та інноваційні технології національно-патріотичного виховання учнівської молоді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BC7952" w:rsidRPr="00933B4A" w:rsidRDefault="00BC7952" w:rsidP="005939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>цілі та завдання виховання. Плани виховної роботи по класах складено відповідно до системи виховної роботи закладу. Планування виховної роботи здійснюється за розділами: основні виховні заходи, індивідуальна робота з дітьми, охорона життя і здоров’я, робота з батьками, а також за загальношкільним  планом роботи згідно місячників.</w:t>
      </w:r>
      <w:r w:rsidRPr="00042FF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BC7952" w:rsidRPr="00134393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Плануванням охоплено всі напрямки роботи. Відповідно до плану проводились виховні заходи: години спілкування, інтелектуальні ігри, тематичні свята, вечори, конкурси, вікторини, усні</w:t>
      </w:r>
      <w:r w:rsidR="005939F6">
        <w:rPr>
          <w:rFonts w:ascii="Times New Roman" w:hAnsi="Times New Roman" w:cs="Times New Roman"/>
          <w:sz w:val="28"/>
          <w:szCs w:val="28"/>
          <w:lang w:val="uk-UA"/>
        </w:rPr>
        <w:t xml:space="preserve"> журнали, тематичні лінійки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. Різноманітні форми роботи спрямовувались на формування в учнів загальнолюдських принципів моралі, формування національної свідомості, почуття патріотизму, культури, здорового способу життя. 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Педагогічний колектив навчально–виховного комплексу  в основному володіє методикою пл</w:t>
      </w:r>
      <w:r w:rsidR="005939F6">
        <w:rPr>
          <w:rFonts w:ascii="Times New Roman" w:hAnsi="Times New Roman" w:cs="Times New Roman"/>
          <w:sz w:val="28"/>
          <w:szCs w:val="28"/>
          <w:lang w:val="uk-UA"/>
        </w:rPr>
        <w:t xml:space="preserve">анування.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Класними керівниками підготовлено і проведено ряд класних годин спілкування, відкритих виховних заходів відповідно складено і затвердженого графіка. </w:t>
      </w:r>
    </w:p>
    <w:p w:rsidR="00BC7952" w:rsidRPr="00134393" w:rsidRDefault="00BC7952" w:rsidP="00BC7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>Прот</w:t>
      </w:r>
      <w:r>
        <w:rPr>
          <w:rFonts w:ascii="Times New Roman" w:hAnsi="Times New Roman" w:cs="Times New Roman"/>
          <w:sz w:val="28"/>
          <w:szCs w:val="28"/>
          <w:lang w:val="uk-UA"/>
        </w:rPr>
        <w:t>ягом навчального року педагогом-організатором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B977A4">
        <w:rPr>
          <w:rFonts w:ascii="Times New Roman" w:hAnsi="Times New Roman" w:cs="Times New Roman"/>
          <w:sz w:val="28"/>
          <w:szCs w:val="28"/>
          <w:lang w:val="uk-UA"/>
        </w:rPr>
        <w:t xml:space="preserve">оведено ряд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заходів згідно плану.</w:t>
      </w:r>
    </w:p>
    <w:p w:rsidR="00BC7952" w:rsidRPr="00134393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Розпочався навчальний рік загальношкільним святом першого дзвоника «День Знань». У вересні відбулася презентація класних колективів, відкриття шкільної спартакіади,  вибори шкільного парламенту. На загальношкільній лінійці було ознайомлено учнів зі Статут</w:t>
      </w:r>
      <w:r>
        <w:rPr>
          <w:rFonts w:ascii="Times New Roman" w:hAnsi="Times New Roman" w:cs="Times New Roman"/>
          <w:sz w:val="28"/>
          <w:szCs w:val="28"/>
          <w:lang w:val="uk-UA"/>
        </w:rPr>
        <w:t>ом навчально-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виховного комплексу, правилами для учнів. Цікавим для учнів закладу було проведені заходи до сотої річниці злуки Буковинського краю з Великою Україною - Буковинського віче. Проведено тематичну лінійку до Міжнародного Дня миру. У вересні проведено ряд конкурсів малюнків «Комічні фантазії», «Увага» Діти на дорозі». Організовано також роботу загонів «Милосердя».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 жовтні проведено </w:t>
      </w:r>
      <w:r w:rsidRPr="00134393">
        <w:rPr>
          <w:rFonts w:ascii="Times New Roman" w:hAnsi="Times New Roman" w:cs="Times New Roman"/>
          <w:sz w:val="28"/>
          <w:szCs w:val="28"/>
        </w:rPr>
        <w:t>а</w:t>
      </w:r>
      <w:r w:rsidR="005939F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цію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про людей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. Учнів 1-го класу було урочисто прийнято до «Країни Барвінкової». Цього ж місяця пройшов загальношкільний захід «Дари осені», «Козакуйте козаки», День захисника України, </w:t>
      </w:r>
      <w:r w:rsidR="005939F6">
        <w:rPr>
          <w:rFonts w:ascii="Times New Roman" w:hAnsi="Times New Roman" w:cs="Times New Roman"/>
          <w:sz w:val="28"/>
          <w:szCs w:val="28"/>
          <w:lang w:val="uk-UA"/>
        </w:rPr>
        <w:t>КВК – вікно в природу, к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5939F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виставка «Галерея мистецтв». 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</w:t>
      </w:r>
      <w:r w:rsidR="00B977A4">
        <w:rPr>
          <w:rFonts w:ascii="Times New Roman" w:hAnsi="Times New Roman" w:cs="Times New Roman"/>
          <w:sz w:val="28"/>
          <w:szCs w:val="28"/>
          <w:lang w:val="uk-UA"/>
        </w:rPr>
        <w:t>плану виховної роботи навчально-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виховного комплексу у листопаді проведено ряд заходів: свято до Дня писемності « Рідно мово моя, поетична, пісенна…», виховний захід «Захист прав дітей у нашій державі»</w:t>
      </w:r>
      <w:r w:rsidR="00B977A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до Всесвітнього дня дитини, виховна година «Бути на Землі людиною», відзначення Дня гідності та свободи «Є пам'ять, якій не буде кінця», конкурс патріотичної пісні «Ти  в серці моїм, Україно!».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ab/>
        <w:t>У грудні відбулося свято до Дня Збройних сил України, яке підготували і провели представники учнівського самоврядування, проведено тематичну лінійку до Всесвітнього Д</w:t>
      </w:r>
      <w:r w:rsidR="005939F6">
        <w:rPr>
          <w:rFonts w:ascii="Times New Roman" w:hAnsi="Times New Roman" w:cs="Times New Roman"/>
          <w:sz w:val="28"/>
          <w:szCs w:val="28"/>
          <w:lang w:val="uk-UA"/>
        </w:rPr>
        <w:t xml:space="preserve">ня боротьби зі </w:t>
      </w:r>
      <w:proofErr w:type="spellStart"/>
      <w:r w:rsidR="005939F6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="005939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єдиний Всеукраїнський урок «Права людини» з нагоди проголошення Декларації прав людини, виховний захід «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добром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стрічай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>»</w:t>
      </w:r>
      <w:r w:rsidR="005939F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новорічні ранки.</w:t>
      </w:r>
    </w:p>
    <w:p w:rsidR="00BC7952" w:rsidRPr="00134393" w:rsidRDefault="005939F6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закладі постійно проведено </w:t>
      </w:r>
      <w:r w:rsidR="00BC7952" w:rsidRPr="0013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такі акції та  загальнош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кільні свята : до Дня Перемоги "Пам'ять"</w:t>
      </w:r>
      <w:r w:rsidR="00BC7952" w:rsidRPr="0013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Дня пам’яті Крут «На Аскольдовій могилі - український цвіт»</w:t>
      </w:r>
      <w:r w:rsidR="00BC7952" w:rsidRPr="0013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7952" w:rsidRPr="0013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Дня вшанування учасників бойових дій в Афганістані,</w:t>
      </w:r>
      <w:r w:rsidR="00BC7952" w:rsidRPr="0013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7952" w:rsidRPr="0013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Дня українського козацтва,</w:t>
      </w:r>
      <w:r w:rsidR="00BC7952" w:rsidRPr="0013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7952" w:rsidRPr="0013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Дня Соборності України,  до Дня революції гідності ,  Дня Майдану (вшанування  Небесної сотні та загиблих на Майдані  20 лютого),  Дня захисника Вітчизни,  Дня Чорнобильської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трагедії "Дзвони Чорнобиля"</w:t>
      </w:r>
      <w:r w:rsidR="00BC7952" w:rsidRPr="0013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Дня партизанської слави,  Дня пам’яті жертв голодомору "Запали свічку".</w:t>
      </w:r>
    </w:p>
    <w:p w:rsidR="00BC7952" w:rsidRPr="00134393" w:rsidRDefault="00BC7952" w:rsidP="00BC79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spellStart"/>
      <w:r w:rsidRPr="00134393">
        <w:rPr>
          <w:sz w:val="28"/>
          <w:szCs w:val="28"/>
          <w:lang w:val="ru-RU"/>
        </w:rPr>
        <w:lastRenderedPageBreak/>
        <w:t>Питання</w:t>
      </w:r>
      <w:proofErr w:type="spellEnd"/>
      <w:r w:rsidRPr="00134393">
        <w:rPr>
          <w:sz w:val="28"/>
          <w:szCs w:val="28"/>
          <w:lang w:val="ru-RU"/>
        </w:rPr>
        <w:t xml:space="preserve"> </w:t>
      </w:r>
      <w:proofErr w:type="spellStart"/>
      <w:r w:rsidRPr="00134393">
        <w:rPr>
          <w:sz w:val="28"/>
          <w:szCs w:val="28"/>
          <w:lang w:val="ru-RU"/>
        </w:rPr>
        <w:t>патріотичного</w:t>
      </w:r>
      <w:proofErr w:type="spellEnd"/>
      <w:r w:rsidRPr="00134393">
        <w:rPr>
          <w:sz w:val="28"/>
          <w:szCs w:val="28"/>
          <w:lang w:val="ru-RU"/>
        </w:rPr>
        <w:t xml:space="preserve"> </w:t>
      </w:r>
      <w:proofErr w:type="spellStart"/>
      <w:r w:rsidRPr="00134393">
        <w:rPr>
          <w:sz w:val="28"/>
          <w:szCs w:val="28"/>
          <w:lang w:val="ru-RU"/>
        </w:rPr>
        <w:t>виховання</w:t>
      </w:r>
      <w:proofErr w:type="spellEnd"/>
      <w:r w:rsidRPr="00134393">
        <w:rPr>
          <w:sz w:val="28"/>
          <w:szCs w:val="28"/>
          <w:lang w:val="ru-RU"/>
        </w:rPr>
        <w:t xml:space="preserve"> </w:t>
      </w:r>
      <w:proofErr w:type="spellStart"/>
      <w:r w:rsidRPr="00134393">
        <w:rPr>
          <w:sz w:val="28"/>
          <w:szCs w:val="28"/>
          <w:lang w:val="ru-RU"/>
        </w:rPr>
        <w:t>розглядалось</w:t>
      </w:r>
      <w:proofErr w:type="spellEnd"/>
      <w:r w:rsidRPr="00134393">
        <w:rPr>
          <w:sz w:val="28"/>
          <w:szCs w:val="28"/>
          <w:lang w:val="ru-RU"/>
        </w:rPr>
        <w:t xml:space="preserve"> на </w:t>
      </w:r>
      <w:proofErr w:type="spellStart"/>
      <w:r w:rsidRPr="00134393">
        <w:rPr>
          <w:sz w:val="28"/>
          <w:szCs w:val="28"/>
          <w:lang w:val="ru-RU"/>
        </w:rPr>
        <w:t>сесії</w:t>
      </w:r>
      <w:proofErr w:type="spellEnd"/>
      <w:r w:rsidRPr="00134393">
        <w:rPr>
          <w:sz w:val="28"/>
          <w:szCs w:val="28"/>
          <w:lang w:val="ru-RU"/>
        </w:rPr>
        <w:t xml:space="preserve"> </w:t>
      </w:r>
      <w:proofErr w:type="spellStart"/>
      <w:r w:rsidRPr="00134393">
        <w:rPr>
          <w:sz w:val="28"/>
          <w:szCs w:val="28"/>
          <w:lang w:val="ru-RU"/>
        </w:rPr>
        <w:t>сільської</w:t>
      </w:r>
      <w:proofErr w:type="spellEnd"/>
      <w:r w:rsidRPr="00134393">
        <w:rPr>
          <w:sz w:val="28"/>
          <w:szCs w:val="28"/>
          <w:lang w:val="ru-RU"/>
        </w:rPr>
        <w:t xml:space="preserve"> ради,  </w:t>
      </w:r>
      <w:proofErr w:type="spellStart"/>
      <w:r w:rsidRPr="00134393">
        <w:rPr>
          <w:sz w:val="28"/>
          <w:szCs w:val="28"/>
          <w:lang w:val="ru-RU"/>
        </w:rPr>
        <w:t>нараді</w:t>
      </w:r>
      <w:proofErr w:type="spellEnd"/>
      <w:r w:rsidRPr="00134393">
        <w:rPr>
          <w:sz w:val="28"/>
          <w:szCs w:val="28"/>
          <w:lang w:val="ru-RU"/>
        </w:rPr>
        <w:t xml:space="preserve"> при </w:t>
      </w:r>
      <w:proofErr w:type="spellStart"/>
      <w:r w:rsidRPr="00134393">
        <w:rPr>
          <w:sz w:val="28"/>
          <w:szCs w:val="28"/>
          <w:lang w:val="ru-RU"/>
        </w:rPr>
        <w:t>директорові</w:t>
      </w:r>
      <w:proofErr w:type="spellEnd"/>
      <w:r w:rsidRPr="00134393">
        <w:rPr>
          <w:sz w:val="28"/>
          <w:szCs w:val="28"/>
          <w:lang w:val="ru-RU"/>
        </w:rPr>
        <w:t xml:space="preserve">, </w:t>
      </w:r>
      <w:proofErr w:type="gramStart"/>
      <w:r w:rsidRPr="00134393">
        <w:rPr>
          <w:sz w:val="28"/>
          <w:szCs w:val="28"/>
          <w:lang w:val="ru-RU"/>
        </w:rPr>
        <w:t>методичному</w:t>
      </w:r>
      <w:proofErr w:type="gramEnd"/>
      <w:r w:rsidRPr="00134393">
        <w:rPr>
          <w:sz w:val="28"/>
          <w:szCs w:val="28"/>
          <w:lang w:val="ru-RU"/>
        </w:rPr>
        <w:t xml:space="preserve"> </w:t>
      </w:r>
      <w:proofErr w:type="spellStart"/>
      <w:r w:rsidRPr="00134393">
        <w:rPr>
          <w:sz w:val="28"/>
          <w:szCs w:val="28"/>
          <w:lang w:val="ru-RU"/>
        </w:rPr>
        <w:t>обєднанні</w:t>
      </w:r>
      <w:proofErr w:type="spellEnd"/>
      <w:r w:rsidRPr="00134393">
        <w:rPr>
          <w:sz w:val="28"/>
          <w:szCs w:val="28"/>
          <w:lang w:val="ru-RU"/>
        </w:rPr>
        <w:t xml:space="preserve"> </w:t>
      </w:r>
      <w:proofErr w:type="spellStart"/>
      <w:r w:rsidRPr="00134393">
        <w:rPr>
          <w:sz w:val="28"/>
          <w:szCs w:val="28"/>
          <w:lang w:val="ru-RU"/>
        </w:rPr>
        <w:t>класних</w:t>
      </w:r>
      <w:proofErr w:type="spellEnd"/>
      <w:r w:rsidRPr="00134393">
        <w:rPr>
          <w:sz w:val="28"/>
          <w:szCs w:val="28"/>
          <w:lang w:val="ru-RU"/>
        </w:rPr>
        <w:t xml:space="preserve"> </w:t>
      </w:r>
      <w:proofErr w:type="spellStart"/>
      <w:r w:rsidRPr="00134393">
        <w:rPr>
          <w:sz w:val="28"/>
          <w:szCs w:val="28"/>
          <w:lang w:val="ru-RU"/>
        </w:rPr>
        <w:t>керівників</w:t>
      </w:r>
      <w:proofErr w:type="spellEnd"/>
      <w:r w:rsidRPr="00134393">
        <w:rPr>
          <w:sz w:val="28"/>
          <w:szCs w:val="28"/>
          <w:lang w:val="ru-RU"/>
        </w:rPr>
        <w:t>.</w:t>
      </w:r>
    </w:p>
    <w:p w:rsidR="00BC7952" w:rsidRPr="00134393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9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створено 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діючі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подвиг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439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та наших </w:t>
      </w:r>
      <w:proofErr w:type="spellStart"/>
      <w:r w:rsidRPr="0013439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134393">
        <w:rPr>
          <w:rFonts w:ascii="Times New Roman" w:hAnsi="Times New Roman" w:cs="Times New Roman"/>
          <w:sz w:val="28"/>
          <w:szCs w:val="28"/>
        </w:rPr>
        <w:t xml:space="preserve"> сел</w:t>
      </w:r>
      <w:r w:rsidR="005939F6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5939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939F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5939F6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5939F6">
        <w:rPr>
          <w:rFonts w:ascii="Times New Roman" w:hAnsi="Times New Roman" w:cs="Times New Roman"/>
          <w:sz w:val="28"/>
          <w:szCs w:val="28"/>
        </w:rPr>
        <w:t xml:space="preserve"> АТО </w:t>
      </w:r>
      <w:r w:rsidRPr="00134393">
        <w:rPr>
          <w:rFonts w:ascii="Times New Roman" w:hAnsi="Times New Roman" w:cs="Times New Roman"/>
          <w:sz w:val="28"/>
          <w:szCs w:val="28"/>
        </w:rPr>
        <w:t>.</w:t>
      </w:r>
    </w:p>
    <w:p w:rsidR="00BC7952" w:rsidRPr="00134393" w:rsidRDefault="00BC7952" w:rsidP="00BC795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34393">
        <w:rPr>
          <w:color w:val="000000"/>
          <w:sz w:val="28"/>
          <w:szCs w:val="28"/>
          <w:lang w:val="uk-UA"/>
        </w:rPr>
        <w:t>Значна увага під час проведення таких заходів приділяється формуванню в учнів почуття національної гідності, виховання поваги до національних символів та святинь Батьківщини, до людей, які відіграли важливу роль у формуванні української державності, до героїв свого народу.</w:t>
      </w:r>
    </w:p>
    <w:p w:rsidR="00BC7952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Найпоширенішою формою організації виховної роботи є індивідуальна робота та година спілкування класного керівника, яка проводиться раз на тиждень. Такі години у класних керівників різноманітні за тематикою та формами проведення, пов’язані із життям класу, школи, села, області. </w:t>
      </w:r>
    </w:p>
    <w:p w:rsidR="00BC7952" w:rsidRPr="00134393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Стан роботи з охорони праці, техніки безпеки, виробничої санітарії.</w:t>
      </w:r>
    </w:p>
    <w:p w:rsidR="00BC7952" w:rsidRDefault="00BC7952" w:rsidP="00BC795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 Законів України «Про охорону праці», «Про дорожній рух», «Про пожежну безпеку», Постанов Кабінету Міністрів України, наказів Міністерства освіти і науки України з питань охорони праці,</w:t>
      </w:r>
      <w:r w:rsidRPr="00E76A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дирекція навчально-виховного комплексу  проводила роботу щодо забезпечення безпеки життєдіяльності, належних умов охорони праці працівників закладу та здобувачів освіти. </w:t>
      </w:r>
    </w:p>
    <w:p w:rsidR="00BC7952" w:rsidRDefault="00BC7952" w:rsidP="00BC7952">
      <w:pPr>
        <w:pStyle w:val="Style7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 роботи з охорони праці, техніки безпеки, виробничої санітарії під час навчально-виховного процесу в закладі  перебував під щоденним контролем адміністрації,  медичної сестри  </w:t>
      </w:r>
      <w:proofErr w:type="spellStart"/>
      <w:r>
        <w:rPr>
          <w:sz w:val="28"/>
          <w:szCs w:val="28"/>
          <w:lang w:val="uk-UA"/>
        </w:rPr>
        <w:t>Заставнецької</w:t>
      </w:r>
      <w:proofErr w:type="spellEnd"/>
      <w:r>
        <w:rPr>
          <w:sz w:val="28"/>
          <w:szCs w:val="28"/>
          <w:lang w:val="uk-UA"/>
        </w:rPr>
        <w:t xml:space="preserve"> Л.О., завідуючого господарством  комплексу 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Москалюка</w:t>
      </w:r>
      <w:proofErr w:type="spellEnd"/>
      <w:r>
        <w:rPr>
          <w:sz w:val="28"/>
          <w:szCs w:val="28"/>
          <w:lang w:val="uk-UA"/>
        </w:rPr>
        <w:t xml:space="preserve"> І.П.  </w:t>
      </w:r>
    </w:p>
    <w:p w:rsidR="00B977A4" w:rsidRPr="0016791D" w:rsidRDefault="00BC7952" w:rsidP="00B9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77A4" w:rsidRPr="0016791D">
        <w:rPr>
          <w:rFonts w:ascii="Times New Roman" w:hAnsi="Times New Roman" w:cs="Times New Roman"/>
          <w:sz w:val="28"/>
          <w:szCs w:val="28"/>
          <w:lang w:val="uk-UA"/>
        </w:rPr>
        <w:t>На виконання  Законів України «Про охорону праці», «Про дорожній рух», «Про пожежну безпеку», Постанов Кабінету Міністрів України, наказів Міністерства освіти і науки України з питань охорони праці, проводила</w:t>
      </w:r>
      <w:r w:rsidR="00B977A4">
        <w:rPr>
          <w:rFonts w:ascii="Times New Roman" w:hAnsi="Times New Roman" w:cs="Times New Roman"/>
          <w:sz w:val="28"/>
          <w:szCs w:val="28"/>
          <w:lang w:val="uk-UA"/>
        </w:rPr>
        <w:t>сь робота</w:t>
      </w:r>
      <w:r w:rsidR="00B977A4" w:rsidRPr="0016791D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безпеки життєдіяльності, </w:t>
      </w:r>
      <w:r w:rsidR="00B977A4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r w:rsidR="00B977A4" w:rsidRPr="0016791D">
        <w:rPr>
          <w:rFonts w:ascii="Times New Roman" w:hAnsi="Times New Roman" w:cs="Times New Roman"/>
          <w:sz w:val="28"/>
          <w:szCs w:val="28"/>
          <w:lang w:val="uk-UA"/>
        </w:rPr>
        <w:t xml:space="preserve">належних умов охорони праці працівників закладу та здобувачів освіти. </w:t>
      </w:r>
    </w:p>
    <w:p w:rsidR="00B977A4" w:rsidRPr="00B44BF5" w:rsidRDefault="00B977A4" w:rsidP="00B9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Наказом від 25.08.2019 №88 </w:t>
      </w:r>
      <w:r w:rsidRPr="00B44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Правила внутрішнього трудового розпорядку для працівників навчально-виховного комплексу. </w:t>
      </w:r>
    </w:p>
    <w:p w:rsidR="00B977A4" w:rsidRPr="00B44BF5" w:rsidRDefault="00B977A4" w:rsidP="00B9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     На засіданні педагогічної ради 30.08.2019 року, протокол № 1,  затверджено план роботи навчально-виховного комплексу на 2019/2020 навчальний рік, де передбачено розділ «Заходи з охорони праці».</w:t>
      </w:r>
    </w:p>
    <w:p w:rsidR="00B977A4" w:rsidRPr="00B44BF5" w:rsidRDefault="00B977A4" w:rsidP="00B9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посадових обов’язках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16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блок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питань з охорони праці й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 В кожного працівника на робочому місії є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з техніки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77A4" w:rsidRPr="00B44BF5" w:rsidRDefault="00B977A4" w:rsidP="00B9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Мною видано ряд наказів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по навчально–виховн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комплексу, якими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  призначено відповідальних за організацію роботи з питань охорони праці, безпеки життєдіяльності під час навчально-виховного процесу та в позаурочний час, відповідального за </w:t>
      </w:r>
      <w:r>
        <w:rPr>
          <w:rFonts w:ascii="Times New Roman" w:hAnsi="Times New Roman" w:cs="Times New Roman"/>
          <w:sz w:val="28"/>
          <w:szCs w:val="28"/>
          <w:lang w:val="uk-UA"/>
        </w:rPr>
        <w:t>газове та електрогосподарство в закладі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створено Службу з охорони праці,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комісію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 та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 призначено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 комісії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з розслідування нещасних випадків.</w:t>
      </w:r>
    </w:p>
    <w:p w:rsidR="00B977A4" w:rsidRPr="00B44BF5" w:rsidRDefault="00B977A4" w:rsidP="00B9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Щорічно за планом роботи навчально-виховного комплексу проводилося навчання працівників з питань охорони праці, техніки безпеки, пожежної безпеки тощо. За графіком проводилися й заліки працівників, про що оформлено відповідні протоколи в окремому журналі.  </w:t>
      </w:r>
    </w:p>
    <w:p w:rsidR="00B977A4" w:rsidRPr="00B44BF5" w:rsidRDefault="00B977A4" w:rsidP="00B9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sz w:val="28"/>
          <w:szCs w:val="28"/>
          <w:lang w:val="uk-UA"/>
        </w:rPr>
        <w:tab/>
        <w:t>У навчально–виховному комплексі  є всі необхідні журнали для реєстрації всіх видів інструктажів із питань охорони праці працівників та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 Відпрацьовано програму вступного інструктажу з охорон</w:t>
      </w:r>
      <w:r>
        <w:rPr>
          <w:rFonts w:ascii="Times New Roman" w:hAnsi="Times New Roman" w:cs="Times New Roman"/>
          <w:sz w:val="28"/>
          <w:szCs w:val="28"/>
          <w:lang w:val="uk-UA"/>
        </w:rPr>
        <w:t>и праці для працівників та здобувачів освіти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Типового положення про порядок проведення навчання та перевірки знань із питань охорони праці. Розроблено та надано класним керівникам 1-9 класів методичні рекомендації щодо проведення інструктажів з техніки безпеки під час канікул.  </w:t>
      </w:r>
    </w:p>
    <w:p w:rsidR="00BC7952" w:rsidRPr="00B44BF5" w:rsidRDefault="00B977A4" w:rsidP="00B9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sz w:val="28"/>
          <w:szCs w:val="28"/>
          <w:lang w:val="uk-UA"/>
        </w:rPr>
        <w:tab/>
        <w:t>Питання щодо охорони праці обговорювалися на засіданні  педради  08.04.2019 року, протокол № 10 та на нарадах при директорові протягом навчального року.</w:t>
      </w:r>
      <w:r w:rsidR="00BC7952" w:rsidRPr="00B44BF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7952" w:rsidRPr="00B44BF5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44B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44BF5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proofErr w:type="gramStart"/>
      <w:r w:rsidRPr="00B44B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4BF5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B44BF5">
        <w:rPr>
          <w:rFonts w:ascii="Times New Roman" w:hAnsi="Times New Roman" w:cs="Times New Roman"/>
          <w:sz w:val="28"/>
          <w:szCs w:val="28"/>
        </w:rPr>
        <w:t xml:space="preserve">  плану </w:t>
      </w:r>
      <w:proofErr w:type="spellStart"/>
      <w:r w:rsidRPr="00B44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4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BF5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44BF5">
        <w:rPr>
          <w:rFonts w:ascii="Times New Roman" w:hAnsi="Times New Roman" w:cs="Times New Roman"/>
          <w:sz w:val="28"/>
          <w:szCs w:val="28"/>
        </w:rPr>
        <w:t xml:space="preserve"> комплексу,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B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44B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44BF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44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4BF5">
        <w:rPr>
          <w:rFonts w:ascii="Times New Roman" w:hAnsi="Times New Roman" w:cs="Times New Roman"/>
          <w:sz w:val="28"/>
          <w:szCs w:val="28"/>
        </w:rPr>
        <w:t xml:space="preserve">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44BF5">
        <w:rPr>
          <w:rFonts w:ascii="Times New Roman" w:hAnsi="Times New Roman" w:cs="Times New Roman"/>
          <w:sz w:val="28"/>
          <w:szCs w:val="28"/>
        </w:rPr>
        <w:t>.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44BF5">
        <w:rPr>
          <w:rFonts w:ascii="Times New Roman" w:hAnsi="Times New Roman" w:cs="Times New Roman"/>
          <w:sz w:val="28"/>
          <w:szCs w:val="28"/>
        </w:rPr>
        <w:t>.201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Pr="00B44BF5">
        <w:rPr>
          <w:rFonts w:ascii="Times New Roman" w:hAnsi="Times New Roman" w:cs="Times New Roman"/>
          <w:sz w:val="28"/>
          <w:szCs w:val="28"/>
        </w:rPr>
        <w:t xml:space="preserve"> №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  <w:r w:rsidRPr="00B44BF5">
        <w:rPr>
          <w:rFonts w:ascii="Times New Roman" w:hAnsi="Times New Roman" w:cs="Times New Roman"/>
          <w:sz w:val="28"/>
          <w:szCs w:val="28"/>
        </w:rPr>
        <w:t>«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176E8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Pr="00B44B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ижня дорожнього руху», з 11 по 17 листопада 2019 року в  </w:t>
      </w:r>
      <w:r w:rsidR="008176E8">
        <w:rPr>
          <w:rFonts w:ascii="Times New Roman" w:hAnsi="Times New Roman" w:cs="Times New Roman"/>
          <w:sz w:val="28"/>
          <w:szCs w:val="28"/>
          <w:lang w:val="uk-UA"/>
        </w:rPr>
        <w:t>закладі проведено т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>иждень</w:t>
      </w:r>
      <w:r w:rsidRPr="00B44B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безпеки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руху.</w:t>
      </w:r>
    </w:p>
    <w:p w:rsidR="00BC7952" w:rsidRPr="00B44BF5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Основною метою проведення </w:t>
      </w:r>
      <w:r w:rsidR="008176E8">
        <w:rPr>
          <w:rFonts w:ascii="Times New Roman" w:hAnsi="Times New Roman" w:cs="Times New Roman"/>
          <w:spacing w:val="-7"/>
          <w:sz w:val="28"/>
          <w:szCs w:val="28"/>
          <w:lang w:val="uk-UA"/>
        </w:rPr>
        <w:t>т</w:t>
      </w:r>
      <w:r w:rsidRPr="00B44BF5">
        <w:rPr>
          <w:rFonts w:ascii="Times New Roman" w:hAnsi="Times New Roman" w:cs="Times New Roman"/>
          <w:spacing w:val="-7"/>
          <w:sz w:val="28"/>
          <w:szCs w:val="28"/>
          <w:lang w:val="uk-UA"/>
        </w:rPr>
        <w:t>ижня</w:t>
      </w:r>
      <w:r w:rsidRPr="00B44B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було 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>повторення  правил дорожнього руху, ознайомлення дітей з різними видами транспорту, дорожньою розміткою пішохідного переходу та світлофором, виховання дбайливого ставлення до свого життя та культури поведінки на дорозі.</w:t>
      </w:r>
    </w:p>
    <w:p w:rsidR="00BC7952" w:rsidRPr="00B44BF5" w:rsidRDefault="00BC7952" w:rsidP="00BC7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Під час  Тижня було проведено ряд заходів , а саме: у дошкільному підрозділі вихователями </w:t>
      </w:r>
      <w:proofErr w:type="spellStart"/>
      <w:r w:rsidRPr="00B44BF5"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Т.В. та Богомаз В.В. проведено бесіду з дітьми про правила поведінки під час  очікування транспорту. З дітьми дошкільного віку організовували рухливі ігри «Ми машини»,</w:t>
      </w:r>
      <w:r w:rsidRPr="00B44BF5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44B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«Будь обережним». Також  було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цільову прогулянку: «Ось він – пішохідний перехід». Під час якої  дошкільнята познайомилися із дорожнім знаком та дорожньою розміткою пішохідного переходу. Переглянули мультфільм «Уроки тітоньки сови. Правила дорожнього руху». </w:t>
      </w:r>
    </w:p>
    <w:p w:rsidR="00BC7952" w:rsidRPr="00B44BF5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директора з навчально-виховної роботи </w:t>
      </w:r>
      <w:proofErr w:type="spellStart"/>
      <w:r w:rsidRPr="00B44BF5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Н.В. проведено естафету «Безпечне щодення»  з учнями 5-9 класів та</w:t>
      </w:r>
      <w:r w:rsidRPr="00B44BF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конкурс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малюнків: «Увага діти на дорозі!», випуск стінгазет «Дитинству – безпечні дороги». </w:t>
      </w:r>
    </w:p>
    <w:p w:rsidR="00BC7952" w:rsidRDefault="00BC7952" w:rsidP="00BC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Бібліотекарем </w:t>
      </w:r>
      <w:proofErr w:type="spellStart"/>
      <w:r w:rsidRPr="00B44BF5"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>в шкільній бібліотеці оформлено виставку  «Правила для пішоходів»</w:t>
      </w:r>
      <w:r w:rsidRPr="00B44BF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44BF5"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>для учнів 1-9 класів.</w:t>
      </w:r>
      <w:r w:rsidRPr="00B44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7952" w:rsidRPr="00B44BF5" w:rsidRDefault="00BC7952" w:rsidP="00BC7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7952" w:rsidRPr="00B44BF5" w:rsidRDefault="00BC7952" w:rsidP="00BC79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B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харчування вихованців та учнів</w:t>
      </w:r>
      <w:r w:rsidRPr="00B44B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C7952" w:rsidRPr="00134393" w:rsidRDefault="00BC7952" w:rsidP="00BC7952">
      <w:pPr>
        <w:shd w:val="clear" w:color="auto" w:fill="FFFFFF"/>
        <w:spacing w:after="0" w:line="240" w:lineRule="auto"/>
        <w:ind w:hanging="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  На виконання спільного наказу Міністерства освіти 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науки України та Міністерства охорони здоров'я України від 15.08.2006 № 620/563 «Щодо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невідкладних заходів з організації харчування дітей у дошкільних, </w:t>
      </w:r>
      <w:r w:rsidRPr="0013439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загальноосвітніх, позашкільних навчальних закладах», постанови Кабінету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  <w:lang w:val="en-US"/>
        </w:rPr>
        <w:t>Mi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  <w:lang w:val="en-US"/>
        </w:rPr>
        <w:t>ic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en-US"/>
        </w:rPr>
        <w:t>pi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України від 19.06.2002 № 865 «Про організацію харчування окремих категорій учнів у загальноосвітніх навчальних закладах», спільного листа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Міністерства освіти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 України та Міністерства фінансів України від 07.02.2005 № 1/9-49, № 31-03140-02-8/1814 щодо забезпечення харчування учнів 1-4 класів загальноосвітніх закладів», з метою  </w:t>
      </w:r>
      <w:r w:rsidRPr="0013439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організації повноцінного харчування дітей у дошкільному та шкільному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підрозділах проводилась відповідна робота.</w:t>
      </w:r>
    </w:p>
    <w:p w:rsidR="00BC7952" w:rsidRPr="00134393" w:rsidRDefault="00BC7952" w:rsidP="00BC7952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 2019/2020 навчальному році для вихованців та учнів   навчально-виховного комплексу організовано гаряче харчування у </w:t>
      </w:r>
      <w:r w:rsidRPr="0013439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приміщеннях дошкільного</w:t>
      </w:r>
      <w:r w:rsidR="008176E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підрозділу та шкільної їдальні. Продукти постачали</w:t>
      </w:r>
      <w:r w:rsidRPr="0013439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ся </w:t>
      </w: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централізовано 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супроводжувалися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відповідними документами.</w:t>
      </w:r>
    </w:p>
    <w:p w:rsidR="00BC7952" w:rsidRPr="00134393" w:rsidRDefault="00BC7952" w:rsidP="00BC7952">
      <w:pPr>
        <w:shd w:val="clear" w:color="auto" w:fill="FFFFFF"/>
        <w:spacing w:after="0" w:line="240" w:lineRule="auto"/>
        <w:ind w:firstLine="91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Вихованці дошкільного підрозділу (17 дітей віком від 3 до 6 років) відповідно Закону України «Про дошкільну освіту» харчуються - 50% від</w:t>
      </w:r>
    </w:p>
    <w:p w:rsidR="00BC7952" w:rsidRPr="00134393" w:rsidRDefault="00BC7952" w:rsidP="00BC79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вартос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на день за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13439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 w:rsidRPr="001343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0% - за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бать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Середня вартість харчування </w:t>
      </w:r>
      <w:r w:rsidRPr="0013439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однієї</w:t>
      </w:r>
      <w:r w:rsidRPr="0013439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дитини за день становила 25,00 грн.     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7952" w:rsidRPr="00134393" w:rsidRDefault="00BC7952" w:rsidP="00BC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Pr="001343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1-9 класів </w:t>
      </w:r>
      <w:proofErr w:type="spellStart"/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пільгової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  (32 учнів)  отримув</w:t>
      </w:r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али гарячі обіди за батьківські</w:t>
      </w:r>
      <w:r w:rsidR="008176E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кошти.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Середня вартість харчування однієї </w:t>
      </w:r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учня на день становила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13,00 гривень. </w:t>
      </w:r>
    </w:p>
    <w:p w:rsidR="00BC7952" w:rsidRPr="00134393" w:rsidRDefault="005939F6" w:rsidP="00BC7952">
      <w:pPr>
        <w:shd w:val="clear" w:color="auto" w:fill="FFFFFF"/>
        <w:spacing w:after="0" w:line="240" w:lineRule="auto"/>
        <w:ind w:firstLine="9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 рахунок  бюджетних коштів   харчувалися: </w:t>
      </w:r>
      <w:r w:rsidR="00BC7952"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 дитина пільгової категорії (</w:t>
      </w:r>
      <w:r w:rsidR="00BC7952"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батьки якої є учасниками АТО)  </w:t>
      </w:r>
      <w:proofErr w:type="spellStart"/>
      <w:r w:rsidR="00BC7952"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BC7952"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C7952"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учениця 5 класу,та 2  учнів з малозабезп</w:t>
      </w:r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еченої сім’ї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Унгурян</w:t>
      </w:r>
      <w:proofErr w:type="spellEnd"/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– учень 4 класу і </w:t>
      </w:r>
      <w:proofErr w:type="spellStart"/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Пецей</w:t>
      </w:r>
      <w:proofErr w:type="spellEnd"/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="00BC795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7952"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учениця 1 класу.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      Наказом по нав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ально-виховному комплексу від  03.09.2019 № 102 «Про організацію харчування </w:t>
      </w:r>
      <w:r w:rsidRPr="00134393">
        <w:rPr>
          <w:rStyle w:val="29"/>
          <w:rFonts w:eastAsiaTheme="minorEastAsia"/>
          <w:sz w:val="28"/>
          <w:szCs w:val="28"/>
          <w:lang w:val="uk-UA"/>
        </w:rPr>
        <w:t xml:space="preserve">учнів  та вихованців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у 2019/2020  навчальному році» було призначено відповідальною за організацію харчування вихованців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Т.Д. (вихователя дошкільного підрозділу) та здобувачів освіти  закладу</w:t>
      </w: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Грифлюк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Л.А. -  (голову профспілкового комітету НВК)  також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>затверджено комісію з бракеражу продуктів харчування та продовольчої сировини у складі: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- медичної сестри -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Заставнецької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Грифлюк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Л.А.- (голови профспілкового комітету НВК)</w:t>
      </w:r>
      <w:r w:rsidRPr="00134393">
        <w:rPr>
          <w:rFonts w:ascii="Times New Roman" w:hAnsi="Times New Roman" w:cs="Times New Roman"/>
          <w:color w:val="1B1F21"/>
          <w:sz w:val="28"/>
          <w:szCs w:val="28"/>
          <w:lang w:val="uk-UA"/>
        </w:rPr>
        <w:t xml:space="preserve"> відповідальної  за організацію харчування учнів ,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кухаря </w:t>
      </w:r>
      <w:proofErr w:type="spellStart"/>
      <w:r w:rsidRPr="00134393">
        <w:rPr>
          <w:rFonts w:ascii="Times New Roman" w:hAnsi="Times New Roman" w:cs="Times New Roman"/>
          <w:sz w:val="28"/>
          <w:szCs w:val="28"/>
          <w:lang w:val="uk-UA"/>
        </w:rPr>
        <w:t>Боймістрюк</w:t>
      </w:r>
      <w:proofErr w:type="spellEnd"/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Члени ком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  <w:lang w:val="en-US"/>
        </w:rPr>
        <w:t>ici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щоденно здійснювали </w:t>
      </w:r>
      <w:proofErr w:type="spellStart"/>
      <w:r w:rsidRPr="0013439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перевірк</w:t>
      </w:r>
      <w:proofErr w:type="spellEnd"/>
      <w:r w:rsidRPr="00134393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y</w:t>
      </w:r>
      <w:r w:rsidRPr="0013439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якості приготування </w:t>
      </w:r>
      <w:r w:rsidRPr="00134393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/>
        </w:rPr>
        <w:t>їжі</w:t>
      </w:r>
      <w:r w:rsidRPr="0013439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, </w:t>
      </w:r>
      <w:r w:rsidRPr="0013439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закладку продуктів, контролювали дотримання санітарно-гігієнічних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на харчоблоці.</w:t>
      </w:r>
    </w:p>
    <w:p w:rsidR="00BC7952" w:rsidRPr="008176E8" w:rsidRDefault="008176E8" w:rsidP="0081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proofErr w:type="gramStart"/>
      <w:r w:rsidR="00BC7952" w:rsidRPr="00134393">
        <w:rPr>
          <w:rFonts w:ascii="Times New Roman" w:eastAsia="Times New Roman" w:hAnsi="Times New Roman" w:cs="Times New Roman"/>
          <w:sz w:val="28"/>
          <w:szCs w:val="28"/>
        </w:rPr>
        <w:t>Щоденне</w:t>
      </w:r>
      <w:proofErr w:type="spellEnd"/>
      <w:r w:rsidR="00BC7952"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збалансоване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52" w:rsidRPr="00134393">
        <w:rPr>
          <w:rFonts w:ascii="Times New Roman" w:eastAsia="Times New Roman" w:hAnsi="Times New Roman" w:cs="Times New Roman"/>
          <w:sz w:val="28"/>
          <w:szCs w:val="28"/>
        </w:rPr>
        <w:t xml:space="preserve">меню </w:t>
      </w:r>
      <w:proofErr w:type="spellStart"/>
      <w:r w:rsidR="00BC7952" w:rsidRPr="00134393">
        <w:rPr>
          <w:rFonts w:ascii="Times New Roman" w:eastAsia="Times New Roman" w:hAnsi="Times New Roman" w:cs="Times New Roman"/>
          <w:sz w:val="28"/>
          <w:szCs w:val="28"/>
        </w:rPr>
        <w:t>розроблене</w:t>
      </w:r>
      <w:proofErr w:type="spellEnd"/>
      <w:r w:rsidR="00BC7952" w:rsidRPr="0013439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BC7952" w:rsidRPr="00134393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="00BC7952" w:rsidRPr="0013439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="00BC7952" w:rsidRPr="00134393">
        <w:rPr>
          <w:rFonts w:ascii="Times New Roman" w:eastAsia="Times New Roman" w:hAnsi="Times New Roman" w:cs="Times New Roman"/>
          <w:sz w:val="28"/>
          <w:szCs w:val="28"/>
        </w:rPr>
        <w:t>типового меню</w:t>
      </w:r>
      <w:r w:rsidR="00BC7952"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7952"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 </w:t>
      </w:r>
      <w:proofErr w:type="spellStart"/>
      <w:r w:rsidR="00BC7952" w:rsidRPr="008176E8">
        <w:rPr>
          <w:rFonts w:ascii="Times New Roman" w:hAnsi="Times New Roman" w:cs="Times New Roman"/>
          <w:sz w:val="28"/>
          <w:szCs w:val="28"/>
          <w:lang w:val="uk-UA"/>
        </w:rPr>
        <w:t>Кельменецьким</w:t>
      </w:r>
      <w:proofErr w:type="spellEnd"/>
      <w:r w:rsidR="00BC7952" w:rsidRPr="008176E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="00BC7952" w:rsidRPr="008176E8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BC7952" w:rsidRPr="008176E8">
        <w:rPr>
          <w:rFonts w:ascii="Times New Roman" w:hAnsi="Times New Roman" w:cs="Times New Roman"/>
          <w:sz w:val="28"/>
          <w:szCs w:val="28"/>
          <w:lang w:val="uk-UA"/>
        </w:rPr>
        <w:t xml:space="preserve"> в Чернівецькій області.</w:t>
      </w:r>
      <w:proofErr w:type="gramEnd"/>
    </w:p>
    <w:p w:rsidR="00BC7952" w:rsidRPr="00933B4A" w:rsidRDefault="00BC7952" w:rsidP="0081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Харчоблок забезпечений холодною та гарячою проточною водою, необх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ними дезі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нф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уючими засобами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електричн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плит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електрични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водонагр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вач та 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мкос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миття посуду, електричн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м'ясорубк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ою , 2 холодильниками</w:t>
      </w:r>
      <w:r w:rsidRPr="008176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17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3B4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r w:rsidRPr="00933B4A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ідні</w:t>
      </w:r>
      <w:r w:rsidRPr="00933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продукти збер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33B4A">
        <w:rPr>
          <w:rFonts w:ascii="Times New Roman" w:eastAsia="Times New Roman" w:hAnsi="Times New Roman" w:cs="Times New Roman"/>
          <w:sz w:val="28"/>
          <w:szCs w:val="28"/>
          <w:lang w:val="uk-UA"/>
        </w:rPr>
        <w:t>гаються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933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холодильниках та овочесхови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щі</w:t>
      </w:r>
      <w:r w:rsidRPr="00933B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7952" w:rsidRPr="008B5C03" w:rsidRDefault="00BC7952" w:rsidP="00BC79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8B5C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Кухар </w:t>
      </w:r>
      <w:proofErr w:type="spellStart"/>
      <w:r w:rsidRPr="008B5C03">
        <w:rPr>
          <w:rFonts w:ascii="Times New Roman" w:eastAsia="Times New Roman" w:hAnsi="Times New Roman" w:cs="Times New Roman"/>
          <w:sz w:val="28"/>
          <w:szCs w:val="28"/>
          <w:lang w:val="uk-UA"/>
        </w:rPr>
        <w:t>Боймістрюк</w:t>
      </w:r>
      <w:proofErr w:type="spellEnd"/>
      <w:r w:rsidRPr="008B5C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М.Г. та кухонний працівник </w:t>
      </w:r>
      <w:proofErr w:type="spellStart"/>
      <w:r w:rsidRPr="008B5C03">
        <w:rPr>
          <w:rFonts w:ascii="Times New Roman" w:eastAsia="Times New Roman" w:hAnsi="Times New Roman" w:cs="Times New Roman"/>
          <w:sz w:val="28"/>
          <w:szCs w:val="28"/>
          <w:lang w:val="uk-UA"/>
        </w:rPr>
        <w:t>Добрюк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Д.Ю. мали необхідний спецодяг, вели</w:t>
      </w:r>
      <w:r w:rsidRPr="008B5C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овідну документацію, підтримували</w:t>
      </w:r>
      <w:r w:rsidRPr="008B5C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Pr="008B5C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належному стані приміщення харчоблоку. </w:t>
      </w:r>
    </w:p>
    <w:p w:rsidR="00BC7952" w:rsidRPr="00134393" w:rsidRDefault="00BC7952" w:rsidP="00BC79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244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Стан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орга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13439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вихованц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в та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навчаль</w:t>
      </w:r>
      <w:r>
        <w:rPr>
          <w:rFonts w:ascii="Times New Roman" w:eastAsia="Times New Roman" w:hAnsi="Times New Roman" w:cs="Times New Roman"/>
          <w:sz w:val="28"/>
          <w:szCs w:val="28"/>
        </w:rPr>
        <w:t>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3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пост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ним контролем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дирекц</w:t>
      </w:r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BC7952" w:rsidRDefault="00BC7952" w:rsidP="00BC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 </w:t>
      </w: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Питания 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>орга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ні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>зац</w:t>
      </w: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ії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>харчування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>вихованц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та 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>учн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proofErr w:type="spellStart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</w:rPr>
        <w:t>розгляда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ли</w:t>
      </w:r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ся</w:t>
      </w:r>
      <w:proofErr w:type="spellEnd"/>
      <w:r w:rsidRPr="001343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батьк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вських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зборах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періодично </w:t>
      </w:r>
      <w:r w:rsidRPr="00134393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proofErr w:type="spellStart"/>
      <w:r w:rsidRPr="00134393">
        <w:rPr>
          <w:rFonts w:ascii="Times New Roman" w:eastAsia="Times New Roman" w:hAnsi="Times New Roman" w:cs="Times New Roman"/>
          <w:sz w:val="28"/>
          <w:szCs w:val="28"/>
        </w:rPr>
        <w:t>нарад</w:t>
      </w:r>
      <w:proofErr w:type="spell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 </w:t>
      </w:r>
      <w:proofErr w:type="gramStart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proofErr w:type="gramEnd"/>
      <w:r w:rsidRPr="0013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директорові.</w:t>
      </w:r>
    </w:p>
    <w:p w:rsidR="00BC7952" w:rsidRPr="00134393" w:rsidRDefault="00BC7952" w:rsidP="00BC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pStyle w:val="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both"/>
        <w:rPr>
          <w:lang w:val="uk-UA"/>
        </w:rPr>
      </w:pPr>
    </w:p>
    <w:p w:rsidR="00BC7952" w:rsidRPr="00134393" w:rsidRDefault="00BC7952" w:rsidP="00BC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9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НВК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З.ЦЕКАЛО</w:t>
      </w:r>
    </w:p>
    <w:p w:rsidR="00BC7952" w:rsidRPr="00134393" w:rsidRDefault="00BC7952" w:rsidP="00BC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952" w:rsidRPr="00134393" w:rsidRDefault="00BC7952" w:rsidP="00BC7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952" w:rsidRPr="00134393" w:rsidRDefault="00BC7952" w:rsidP="00BC7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4B" w:rsidRDefault="00091B1F"/>
    <w:sectPr w:rsidR="0051084B" w:rsidSect="00F3342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1F" w:rsidRDefault="00091B1F">
      <w:pPr>
        <w:spacing w:after="0" w:line="240" w:lineRule="auto"/>
      </w:pPr>
      <w:r>
        <w:separator/>
      </w:r>
    </w:p>
  </w:endnote>
  <w:endnote w:type="continuationSeparator" w:id="0">
    <w:p w:rsidR="00091B1F" w:rsidRDefault="000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639832"/>
      <w:docPartObj>
        <w:docPartGallery w:val="Page Numbers (Bottom of Page)"/>
        <w:docPartUnique/>
      </w:docPartObj>
    </w:sdtPr>
    <w:sdtEndPr/>
    <w:sdtContent>
      <w:p w:rsidR="00401F67" w:rsidRDefault="00BC79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E3">
          <w:rPr>
            <w:noProof/>
          </w:rPr>
          <w:t>11</w:t>
        </w:r>
        <w:r>
          <w:fldChar w:fldCharType="end"/>
        </w:r>
      </w:p>
    </w:sdtContent>
  </w:sdt>
  <w:p w:rsidR="00401F67" w:rsidRDefault="00091B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1F" w:rsidRDefault="00091B1F">
      <w:pPr>
        <w:spacing w:after="0" w:line="240" w:lineRule="auto"/>
      </w:pPr>
      <w:r>
        <w:separator/>
      </w:r>
    </w:p>
  </w:footnote>
  <w:footnote w:type="continuationSeparator" w:id="0">
    <w:p w:rsidR="00091B1F" w:rsidRDefault="0009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13B"/>
    <w:multiLevelType w:val="hybridMultilevel"/>
    <w:tmpl w:val="4F225C74"/>
    <w:lvl w:ilvl="0" w:tplc="D32A7B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0E73C5"/>
    <w:multiLevelType w:val="hybridMultilevel"/>
    <w:tmpl w:val="6B96D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93F41"/>
    <w:multiLevelType w:val="hybridMultilevel"/>
    <w:tmpl w:val="B06CC7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17735"/>
    <w:multiLevelType w:val="hybridMultilevel"/>
    <w:tmpl w:val="5DB8D2F0"/>
    <w:lvl w:ilvl="0" w:tplc="DFAC8286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BB103B"/>
    <w:multiLevelType w:val="hybridMultilevel"/>
    <w:tmpl w:val="33E43CB0"/>
    <w:lvl w:ilvl="0" w:tplc="587012D6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91B1F"/>
    <w:rsid w:val="002447E3"/>
    <w:rsid w:val="002E5195"/>
    <w:rsid w:val="00325873"/>
    <w:rsid w:val="005939F6"/>
    <w:rsid w:val="00650915"/>
    <w:rsid w:val="007D3160"/>
    <w:rsid w:val="008176E8"/>
    <w:rsid w:val="00933B4A"/>
    <w:rsid w:val="00A154B0"/>
    <w:rsid w:val="00A2558B"/>
    <w:rsid w:val="00B13F01"/>
    <w:rsid w:val="00B5399A"/>
    <w:rsid w:val="00B977A4"/>
    <w:rsid w:val="00BC7952"/>
    <w:rsid w:val="00DD5296"/>
    <w:rsid w:val="00F33425"/>
    <w:rsid w:val="00F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52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BC7952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Основной текст_"/>
    <w:basedOn w:val="a0"/>
    <w:link w:val="1"/>
    <w:locked/>
    <w:rsid w:val="00BC7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C7952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BC7952"/>
    <w:pPr>
      <w:widowControl w:val="0"/>
      <w:autoSpaceDE w:val="0"/>
      <w:autoSpaceDN w:val="0"/>
      <w:adjustRightInd w:val="0"/>
      <w:spacing w:after="0" w:line="320" w:lineRule="exact"/>
      <w:ind w:firstLine="54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Заголовок №2 + 9"/>
    <w:aliases w:val="5 pt,Интервал 1 pt"/>
    <w:basedOn w:val="a0"/>
    <w:rsid w:val="00BC7952"/>
    <w:rPr>
      <w:rFonts w:ascii="Times New Roman" w:eastAsia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styleId="a6">
    <w:name w:val="Emphasis"/>
    <w:basedOn w:val="a0"/>
    <w:qFormat/>
    <w:rsid w:val="00BC7952"/>
    <w:rPr>
      <w:i/>
      <w:iCs/>
    </w:rPr>
  </w:style>
  <w:style w:type="paragraph" w:styleId="a7">
    <w:name w:val="footer"/>
    <w:basedOn w:val="a"/>
    <w:link w:val="a8"/>
    <w:uiPriority w:val="99"/>
    <w:unhideWhenUsed/>
    <w:rsid w:val="00BC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952"/>
  </w:style>
  <w:style w:type="character" w:styleId="a9">
    <w:name w:val="Hyperlink"/>
    <w:basedOn w:val="a0"/>
    <w:uiPriority w:val="99"/>
    <w:semiHidden/>
    <w:unhideWhenUsed/>
    <w:rsid w:val="00BC7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52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BC7952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Основной текст_"/>
    <w:basedOn w:val="a0"/>
    <w:link w:val="1"/>
    <w:locked/>
    <w:rsid w:val="00BC7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C7952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BC7952"/>
    <w:pPr>
      <w:widowControl w:val="0"/>
      <w:autoSpaceDE w:val="0"/>
      <w:autoSpaceDN w:val="0"/>
      <w:adjustRightInd w:val="0"/>
      <w:spacing w:after="0" w:line="320" w:lineRule="exact"/>
      <w:ind w:firstLine="54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Заголовок №2 + 9"/>
    <w:aliases w:val="5 pt,Интервал 1 pt"/>
    <w:basedOn w:val="a0"/>
    <w:rsid w:val="00BC7952"/>
    <w:rPr>
      <w:rFonts w:ascii="Times New Roman" w:eastAsia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styleId="a6">
    <w:name w:val="Emphasis"/>
    <w:basedOn w:val="a0"/>
    <w:qFormat/>
    <w:rsid w:val="00BC7952"/>
    <w:rPr>
      <w:i/>
      <w:iCs/>
    </w:rPr>
  </w:style>
  <w:style w:type="paragraph" w:styleId="a7">
    <w:name w:val="footer"/>
    <w:basedOn w:val="a"/>
    <w:link w:val="a8"/>
    <w:uiPriority w:val="99"/>
    <w:unhideWhenUsed/>
    <w:rsid w:val="00BC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952"/>
  </w:style>
  <w:style w:type="character" w:styleId="a9">
    <w:name w:val="Hyperlink"/>
    <w:basedOn w:val="a0"/>
    <w:uiPriority w:val="99"/>
    <w:semiHidden/>
    <w:unhideWhenUsed/>
    <w:rsid w:val="00BC7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6AC8-5E7B-4AEA-8919-B7A97FC3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2020-07-20T19:38:00Z</dcterms:created>
  <dcterms:modified xsi:type="dcterms:W3CDTF">2020-07-21T05:43:00Z</dcterms:modified>
</cp:coreProperties>
</file>