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219"/>
        <w:gridCol w:w="565"/>
        <w:gridCol w:w="1170"/>
        <w:gridCol w:w="4219"/>
      </w:tblGrid>
      <w:tr w:rsidR="00BA7425" w:rsidTr="00FB6B3A">
        <w:trPr>
          <w:gridBefore w:val="1"/>
          <w:wBefore w:w="108" w:type="dxa"/>
        </w:trPr>
        <w:tc>
          <w:tcPr>
            <w:tcW w:w="4219" w:type="dxa"/>
          </w:tcPr>
          <w:p w:rsidR="00BA7425" w:rsidRPr="000230D3" w:rsidRDefault="00BA7425" w:rsidP="00FB6B3A">
            <w:pPr>
              <w:spacing w:line="276" w:lineRule="auto"/>
              <w:jc w:val="both"/>
              <w:rPr>
                <w:sz w:val="28"/>
                <w:szCs w:val="28"/>
              </w:rPr>
            </w:pPr>
          </w:p>
        </w:tc>
        <w:tc>
          <w:tcPr>
            <w:tcW w:w="5954" w:type="dxa"/>
            <w:gridSpan w:val="3"/>
          </w:tcPr>
          <w:p w:rsidR="00BA7425" w:rsidRPr="00F16271" w:rsidRDefault="00BA7425" w:rsidP="00FB6B3A">
            <w:pPr>
              <w:spacing w:line="276" w:lineRule="auto"/>
              <w:jc w:val="both"/>
              <w:rPr>
                <w:szCs w:val="28"/>
              </w:rPr>
            </w:pPr>
            <w:r w:rsidRPr="00F16271">
              <w:rPr>
                <w:szCs w:val="28"/>
              </w:rPr>
              <w:t>СХВАЛЕНО</w:t>
            </w:r>
          </w:p>
        </w:tc>
      </w:tr>
      <w:tr w:rsidR="00BA7425" w:rsidTr="00FB6B3A">
        <w:trPr>
          <w:gridBefore w:val="1"/>
          <w:wBefore w:w="108" w:type="dxa"/>
        </w:trPr>
        <w:tc>
          <w:tcPr>
            <w:tcW w:w="4219" w:type="dxa"/>
          </w:tcPr>
          <w:p w:rsidR="00BA7425" w:rsidRPr="000230D3" w:rsidRDefault="00BA7425" w:rsidP="00FB6B3A">
            <w:pPr>
              <w:spacing w:line="276" w:lineRule="auto"/>
              <w:jc w:val="both"/>
              <w:rPr>
                <w:sz w:val="28"/>
                <w:szCs w:val="28"/>
              </w:rPr>
            </w:pPr>
          </w:p>
        </w:tc>
        <w:tc>
          <w:tcPr>
            <w:tcW w:w="5954" w:type="dxa"/>
            <w:gridSpan w:val="3"/>
          </w:tcPr>
          <w:p w:rsidR="00BA7425" w:rsidRPr="00F16271" w:rsidRDefault="00BA7425" w:rsidP="00FB6B3A">
            <w:pPr>
              <w:spacing w:line="276" w:lineRule="auto"/>
              <w:jc w:val="both"/>
              <w:rPr>
                <w:szCs w:val="28"/>
              </w:rPr>
            </w:pPr>
            <w:r w:rsidRPr="00F16271">
              <w:rPr>
                <w:szCs w:val="28"/>
              </w:rPr>
              <w:t>на засіданні педагогічної ради</w:t>
            </w:r>
          </w:p>
        </w:tc>
      </w:tr>
      <w:tr w:rsidR="00BA7425" w:rsidTr="00FB6B3A">
        <w:trPr>
          <w:gridBefore w:val="1"/>
          <w:wBefore w:w="108" w:type="dxa"/>
        </w:trPr>
        <w:tc>
          <w:tcPr>
            <w:tcW w:w="4219" w:type="dxa"/>
          </w:tcPr>
          <w:p w:rsidR="00BA7425" w:rsidRPr="000230D3" w:rsidRDefault="00BA7425" w:rsidP="00FB6B3A">
            <w:pPr>
              <w:spacing w:line="276" w:lineRule="auto"/>
              <w:jc w:val="both"/>
              <w:rPr>
                <w:sz w:val="28"/>
                <w:szCs w:val="28"/>
              </w:rPr>
            </w:pPr>
          </w:p>
        </w:tc>
        <w:tc>
          <w:tcPr>
            <w:tcW w:w="5954" w:type="dxa"/>
            <w:gridSpan w:val="3"/>
          </w:tcPr>
          <w:p w:rsidR="00BA7425" w:rsidRPr="00F16271" w:rsidRDefault="00BA7425" w:rsidP="00FB6B3A">
            <w:pPr>
              <w:spacing w:line="276" w:lineRule="auto"/>
              <w:jc w:val="both"/>
              <w:rPr>
                <w:szCs w:val="28"/>
              </w:rPr>
            </w:pPr>
            <w:r w:rsidRPr="00F16271">
              <w:rPr>
                <w:szCs w:val="28"/>
              </w:rPr>
              <w:t>протокол №</w:t>
            </w:r>
            <w:r>
              <w:rPr>
                <w:szCs w:val="28"/>
              </w:rPr>
              <w:t xml:space="preserve">01 </w:t>
            </w:r>
            <w:r w:rsidRPr="00F16271">
              <w:rPr>
                <w:szCs w:val="28"/>
              </w:rPr>
              <w:t>від</w:t>
            </w:r>
            <w:r>
              <w:rPr>
                <w:szCs w:val="28"/>
              </w:rPr>
              <w:t xml:space="preserve"> 29.08.2025 року</w:t>
            </w:r>
          </w:p>
        </w:tc>
      </w:tr>
      <w:tr w:rsidR="00BA7425" w:rsidTr="00FB6B3A">
        <w:trPr>
          <w:gridBefore w:val="1"/>
          <w:wBefore w:w="108" w:type="dxa"/>
        </w:trPr>
        <w:tc>
          <w:tcPr>
            <w:tcW w:w="4219" w:type="dxa"/>
          </w:tcPr>
          <w:p w:rsidR="00BA7425" w:rsidRPr="000230D3" w:rsidRDefault="00BA7425" w:rsidP="00FB6B3A">
            <w:pPr>
              <w:spacing w:line="276" w:lineRule="auto"/>
              <w:jc w:val="both"/>
              <w:rPr>
                <w:sz w:val="28"/>
                <w:szCs w:val="28"/>
              </w:rPr>
            </w:pPr>
          </w:p>
        </w:tc>
        <w:tc>
          <w:tcPr>
            <w:tcW w:w="5954" w:type="dxa"/>
            <w:gridSpan w:val="3"/>
          </w:tcPr>
          <w:p w:rsidR="00BA7425" w:rsidRPr="00F16271" w:rsidRDefault="00BA7425" w:rsidP="00FB6B3A">
            <w:pPr>
              <w:spacing w:line="276" w:lineRule="auto"/>
              <w:jc w:val="both"/>
              <w:rPr>
                <w:szCs w:val="28"/>
              </w:rPr>
            </w:pPr>
            <w:r w:rsidRPr="00F16271">
              <w:rPr>
                <w:szCs w:val="28"/>
              </w:rPr>
              <w:t>голова педагогічної ради,</w:t>
            </w:r>
          </w:p>
        </w:tc>
      </w:tr>
      <w:tr w:rsidR="00BA7425" w:rsidTr="00FB6B3A">
        <w:trPr>
          <w:gridBefore w:val="1"/>
          <w:wBefore w:w="108" w:type="dxa"/>
        </w:trPr>
        <w:tc>
          <w:tcPr>
            <w:tcW w:w="4219" w:type="dxa"/>
          </w:tcPr>
          <w:p w:rsidR="00BA7425" w:rsidRPr="000230D3" w:rsidRDefault="00BA7425" w:rsidP="00FB6B3A">
            <w:pPr>
              <w:spacing w:line="276" w:lineRule="auto"/>
              <w:jc w:val="both"/>
              <w:rPr>
                <w:sz w:val="28"/>
                <w:szCs w:val="28"/>
              </w:rPr>
            </w:pPr>
          </w:p>
        </w:tc>
        <w:tc>
          <w:tcPr>
            <w:tcW w:w="5954" w:type="dxa"/>
            <w:gridSpan w:val="3"/>
          </w:tcPr>
          <w:p w:rsidR="00BA7425" w:rsidRPr="00F16271" w:rsidRDefault="00BA7425" w:rsidP="00FB6B3A">
            <w:pPr>
              <w:spacing w:line="276" w:lineRule="auto"/>
              <w:jc w:val="both"/>
              <w:rPr>
                <w:szCs w:val="28"/>
              </w:rPr>
            </w:pPr>
            <w:r w:rsidRPr="00F16271">
              <w:rPr>
                <w:szCs w:val="28"/>
              </w:rPr>
              <w:t>В.о. Директора _________</w:t>
            </w:r>
            <w:r>
              <w:rPr>
                <w:szCs w:val="28"/>
              </w:rPr>
              <w:t>____</w:t>
            </w:r>
            <w:r w:rsidRPr="00F16271">
              <w:rPr>
                <w:szCs w:val="28"/>
              </w:rPr>
              <w:t xml:space="preserve">___ Оксана ГАЛЬЧУК </w:t>
            </w:r>
          </w:p>
        </w:tc>
      </w:tr>
      <w:tr w:rsidR="00BA7425" w:rsidTr="00FB6B3A">
        <w:trPr>
          <w:gridBefore w:val="1"/>
          <w:gridAfter w:val="1"/>
          <w:wBefore w:w="108" w:type="dxa"/>
          <w:wAfter w:w="4219" w:type="dxa"/>
        </w:trPr>
        <w:tc>
          <w:tcPr>
            <w:tcW w:w="5954" w:type="dxa"/>
            <w:gridSpan w:val="3"/>
          </w:tcPr>
          <w:p w:rsidR="00BA7425" w:rsidRPr="00F16271" w:rsidRDefault="00BA7425" w:rsidP="00FB6B3A">
            <w:pPr>
              <w:spacing w:line="276" w:lineRule="auto"/>
              <w:jc w:val="both"/>
              <w:rPr>
                <w:szCs w:val="28"/>
              </w:rPr>
            </w:pPr>
          </w:p>
        </w:tc>
      </w:tr>
      <w:tr w:rsidR="00BA7425" w:rsidTr="00FB6B3A">
        <w:trPr>
          <w:gridAfter w:val="2"/>
          <w:wAfter w:w="5389" w:type="dxa"/>
          <w:trHeight w:val="303"/>
        </w:trPr>
        <w:tc>
          <w:tcPr>
            <w:tcW w:w="4892" w:type="dxa"/>
            <w:gridSpan w:val="3"/>
          </w:tcPr>
          <w:p w:rsidR="00BA7425" w:rsidRPr="000230D3" w:rsidRDefault="00BA7425" w:rsidP="00FB6B3A">
            <w:pPr>
              <w:spacing w:line="276" w:lineRule="auto"/>
              <w:jc w:val="both"/>
              <w:rPr>
                <w:sz w:val="28"/>
                <w:szCs w:val="28"/>
              </w:rPr>
            </w:pPr>
          </w:p>
        </w:tc>
      </w:tr>
      <w:tr w:rsidR="00BA7425" w:rsidTr="00FB6B3A">
        <w:trPr>
          <w:gridAfter w:val="2"/>
          <w:wAfter w:w="5389" w:type="dxa"/>
          <w:trHeight w:val="303"/>
        </w:trPr>
        <w:tc>
          <w:tcPr>
            <w:tcW w:w="4892" w:type="dxa"/>
            <w:gridSpan w:val="3"/>
          </w:tcPr>
          <w:p w:rsidR="00BA7425" w:rsidRPr="000230D3" w:rsidRDefault="00BA7425" w:rsidP="00FB6B3A">
            <w:pPr>
              <w:spacing w:line="276" w:lineRule="auto"/>
              <w:jc w:val="both"/>
              <w:rPr>
                <w:sz w:val="28"/>
                <w:szCs w:val="28"/>
              </w:rPr>
            </w:pPr>
          </w:p>
        </w:tc>
      </w:tr>
      <w:tr w:rsidR="00BA7425" w:rsidTr="00FB6B3A">
        <w:trPr>
          <w:gridAfter w:val="2"/>
          <w:wAfter w:w="5389" w:type="dxa"/>
          <w:trHeight w:val="303"/>
        </w:trPr>
        <w:tc>
          <w:tcPr>
            <w:tcW w:w="4892" w:type="dxa"/>
            <w:gridSpan w:val="3"/>
          </w:tcPr>
          <w:p w:rsidR="00BA7425" w:rsidRPr="000230D3" w:rsidRDefault="00BA7425" w:rsidP="00FB6B3A">
            <w:pPr>
              <w:spacing w:line="276" w:lineRule="auto"/>
              <w:jc w:val="both"/>
              <w:rPr>
                <w:sz w:val="28"/>
                <w:szCs w:val="28"/>
              </w:rPr>
            </w:pPr>
          </w:p>
        </w:tc>
      </w:tr>
    </w:tbl>
    <w:p w:rsidR="00BA7425" w:rsidRPr="000230D3" w:rsidRDefault="00BA7425" w:rsidP="00BA7425">
      <w:pPr>
        <w:jc w:val="both"/>
        <w:rPr>
          <w:sz w:val="28"/>
          <w:szCs w:val="28"/>
        </w:rPr>
      </w:pPr>
    </w:p>
    <w:p w:rsidR="00BA7425" w:rsidRPr="000230D3" w:rsidRDefault="00BA7425" w:rsidP="00BA7425">
      <w:pPr>
        <w:jc w:val="both"/>
        <w:rPr>
          <w:sz w:val="28"/>
          <w:szCs w:val="28"/>
        </w:rPr>
      </w:pPr>
    </w:p>
    <w:p w:rsidR="00BA7425" w:rsidRPr="000230D3" w:rsidRDefault="00BA7425" w:rsidP="00BA7425">
      <w:pPr>
        <w:jc w:val="both"/>
        <w:rPr>
          <w:sz w:val="28"/>
          <w:szCs w:val="28"/>
        </w:rPr>
      </w:pPr>
    </w:p>
    <w:p w:rsidR="00BA7425" w:rsidRPr="000230D3" w:rsidRDefault="00BA7425" w:rsidP="00BA7425">
      <w:pPr>
        <w:jc w:val="both"/>
        <w:rPr>
          <w:sz w:val="28"/>
          <w:szCs w:val="28"/>
        </w:rPr>
      </w:pPr>
    </w:p>
    <w:p w:rsidR="00BA7425" w:rsidRPr="000230D3" w:rsidRDefault="00BA7425" w:rsidP="00BA7425">
      <w:pPr>
        <w:jc w:val="both"/>
        <w:rPr>
          <w:sz w:val="28"/>
          <w:szCs w:val="28"/>
        </w:rPr>
      </w:pPr>
    </w:p>
    <w:p w:rsidR="00BA7425" w:rsidRPr="000230D3" w:rsidRDefault="00BA7425" w:rsidP="00BA7425">
      <w:pPr>
        <w:jc w:val="both"/>
        <w:rPr>
          <w:sz w:val="28"/>
          <w:szCs w:val="28"/>
        </w:rPr>
      </w:pPr>
    </w:p>
    <w:p w:rsidR="00BA7425" w:rsidRPr="000230D3" w:rsidRDefault="00BA7425" w:rsidP="00BA7425">
      <w:pPr>
        <w:jc w:val="both"/>
        <w:rPr>
          <w:sz w:val="28"/>
          <w:szCs w:val="28"/>
        </w:rPr>
      </w:pPr>
    </w:p>
    <w:p w:rsidR="00BA7425" w:rsidRPr="000230D3" w:rsidRDefault="00BA7425" w:rsidP="00BA7425">
      <w:pPr>
        <w:jc w:val="both"/>
        <w:rPr>
          <w:sz w:val="28"/>
          <w:szCs w:val="28"/>
        </w:rPr>
      </w:pPr>
    </w:p>
    <w:p w:rsidR="00BA7425" w:rsidRPr="000230D3" w:rsidRDefault="00BA7425" w:rsidP="00BA7425">
      <w:pPr>
        <w:jc w:val="both"/>
        <w:rPr>
          <w:sz w:val="28"/>
          <w:szCs w:val="28"/>
        </w:rPr>
      </w:pPr>
    </w:p>
    <w:p w:rsidR="00BA7425" w:rsidRPr="000230D3" w:rsidRDefault="00BA7425" w:rsidP="00BA7425">
      <w:pPr>
        <w:jc w:val="both"/>
        <w:rPr>
          <w:sz w:val="28"/>
          <w:szCs w:val="28"/>
        </w:rPr>
      </w:pPr>
    </w:p>
    <w:p w:rsidR="00BA7425" w:rsidRPr="000230D3" w:rsidRDefault="00BA7425" w:rsidP="00BA7425">
      <w:pPr>
        <w:jc w:val="both"/>
        <w:rPr>
          <w:b/>
          <w:sz w:val="28"/>
          <w:szCs w:val="28"/>
        </w:rPr>
      </w:pPr>
    </w:p>
    <w:p w:rsidR="00BA7425" w:rsidRPr="000230D3" w:rsidRDefault="00BA7425" w:rsidP="00BA7425">
      <w:pPr>
        <w:jc w:val="both"/>
        <w:rPr>
          <w:b/>
          <w:sz w:val="28"/>
          <w:szCs w:val="28"/>
        </w:rPr>
      </w:pPr>
    </w:p>
    <w:p w:rsidR="00BA7425" w:rsidRPr="000230D3" w:rsidRDefault="00BA7425" w:rsidP="00BA7425">
      <w:pPr>
        <w:jc w:val="both"/>
        <w:rPr>
          <w:b/>
          <w:sz w:val="28"/>
          <w:szCs w:val="28"/>
        </w:rPr>
      </w:pPr>
    </w:p>
    <w:p w:rsidR="00BA7425" w:rsidRPr="000230D3" w:rsidRDefault="00BA7425" w:rsidP="00BA7425">
      <w:pPr>
        <w:spacing w:line="480" w:lineRule="auto"/>
        <w:jc w:val="center"/>
        <w:rPr>
          <w:b/>
          <w:sz w:val="40"/>
          <w:szCs w:val="40"/>
        </w:rPr>
      </w:pPr>
      <w:r w:rsidRPr="000230D3">
        <w:rPr>
          <w:b/>
          <w:sz w:val="40"/>
          <w:szCs w:val="40"/>
        </w:rPr>
        <w:t xml:space="preserve">РІЧНИЙ ПЛАН РОБОТИ </w:t>
      </w:r>
    </w:p>
    <w:p w:rsidR="00BA7425" w:rsidRDefault="00BA7425" w:rsidP="00BA7425">
      <w:pPr>
        <w:spacing w:line="480" w:lineRule="auto"/>
        <w:jc w:val="center"/>
        <w:rPr>
          <w:sz w:val="36"/>
        </w:rPr>
      </w:pPr>
      <w:r w:rsidRPr="00F16271">
        <w:rPr>
          <w:sz w:val="36"/>
        </w:rPr>
        <w:t xml:space="preserve">Дмитрівського академічного ліцею «Перспектива» Дмитрівської сільської ради </w:t>
      </w:r>
    </w:p>
    <w:p w:rsidR="00BA7425" w:rsidRPr="00F16271" w:rsidRDefault="00BA7425" w:rsidP="00BA7425">
      <w:pPr>
        <w:spacing w:line="480" w:lineRule="auto"/>
        <w:jc w:val="center"/>
        <w:rPr>
          <w:b/>
          <w:sz w:val="40"/>
          <w:szCs w:val="28"/>
        </w:rPr>
      </w:pPr>
      <w:r w:rsidRPr="00F16271">
        <w:rPr>
          <w:sz w:val="36"/>
        </w:rPr>
        <w:t>Бучанського району Київської області</w:t>
      </w:r>
    </w:p>
    <w:p w:rsidR="00BA7425" w:rsidRPr="000230D3" w:rsidRDefault="00BA7425" w:rsidP="00BA7425">
      <w:pPr>
        <w:spacing w:line="480" w:lineRule="auto"/>
        <w:jc w:val="center"/>
        <w:rPr>
          <w:b/>
          <w:sz w:val="28"/>
          <w:szCs w:val="28"/>
        </w:rPr>
      </w:pPr>
      <w:r w:rsidRPr="000230D3">
        <w:rPr>
          <w:b/>
          <w:sz w:val="28"/>
          <w:szCs w:val="28"/>
        </w:rPr>
        <w:t>на 202</w:t>
      </w:r>
      <w:r>
        <w:rPr>
          <w:b/>
          <w:sz w:val="28"/>
          <w:szCs w:val="28"/>
        </w:rPr>
        <w:t>5</w:t>
      </w:r>
      <w:r w:rsidRPr="000230D3">
        <w:rPr>
          <w:b/>
          <w:sz w:val="28"/>
          <w:szCs w:val="28"/>
        </w:rPr>
        <w:t>/202</w:t>
      </w:r>
      <w:r>
        <w:rPr>
          <w:b/>
          <w:sz w:val="28"/>
          <w:szCs w:val="28"/>
        </w:rPr>
        <w:t>6</w:t>
      </w:r>
      <w:r w:rsidRPr="000230D3">
        <w:rPr>
          <w:b/>
          <w:sz w:val="28"/>
          <w:szCs w:val="28"/>
        </w:rPr>
        <w:t xml:space="preserve"> навчальний рік</w:t>
      </w:r>
    </w:p>
    <w:p w:rsidR="00BA7425" w:rsidRPr="000230D3" w:rsidRDefault="00BA7425" w:rsidP="00BA7425">
      <w:pPr>
        <w:spacing w:line="480" w:lineRule="auto"/>
        <w:jc w:val="center"/>
        <w:rPr>
          <w:b/>
          <w:sz w:val="28"/>
          <w:szCs w:val="28"/>
        </w:rPr>
      </w:pPr>
    </w:p>
    <w:p w:rsidR="00BA7425" w:rsidRPr="000230D3" w:rsidRDefault="00BA7425" w:rsidP="00BA7425">
      <w:pPr>
        <w:jc w:val="center"/>
        <w:rPr>
          <w:b/>
          <w:sz w:val="28"/>
          <w:szCs w:val="28"/>
        </w:rPr>
      </w:pPr>
    </w:p>
    <w:p w:rsidR="00BA7425" w:rsidRPr="000230D3" w:rsidRDefault="00BA7425" w:rsidP="00BA7425">
      <w:pPr>
        <w:jc w:val="center"/>
        <w:rPr>
          <w:sz w:val="28"/>
          <w:szCs w:val="28"/>
        </w:rPr>
      </w:pPr>
    </w:p>
    <w:p w:rsidR="00BA7425" w:rsidRPr="000230D3" w:rsidRDefault="00BA7425" w:rsidP="00BA7425">
      <w:pPr>
        <w:jc w:val="center"/>
        <w:rPr>
          <w:sz w:val="28"/>
          <w:szCs w:val="28"/>
        </w:rPr>
      </w:pPr>
    </w:p>
    <w:p w:rsidR="00BA7425" w:rsidRPr="000230D3" w:rsidRDefault="00BA7425" w:rsidP="00BA7425">
      <w:pPr>
        <w:jc w:val="center"/>
        <w:rPr>
          <w:b/>
          <w:i/>
          <w:sz w:val="28"/>
          <w:szCs w:val="28"/>
          <w:u w:val="single"/>
        </w:rPr>
      </w:pPr>
    </w:p>
    <w:p w:rsidR="00BA7425" w:rsidRPr="000230D3" w:rsidRDefault="00BA7425" w:rsidP="00BA7425">
      <w:pPr>
        <w:jc w:val="center"/>
        <w:rPr>
          <w:b/>
          <w:i/>
          <w:sz w:val="28"/>
          <w:szCs w:val="28"/>
          <w:u w:val="single"/>
        </w:rPr>
      </w:pPr>
    </w:p>
    <w:p w:rsidR="00BA7425" w:rsidRPr="000230D3" w:rsidRDefault="00BA7425" w:rsidP="00BA7425">
      <w:pPr>
        <w:jc w:val="center"/>
        <w:rPr>
          <w:b/>
          <w:i/>
          <w:sz w:val="28"/>
          <w:szCs w:val="28"/>
          <w:u w:val="single"/>
        </w:rPr>
      </w:pPr>
    </w:p>
    <w:p w:rsidR="00BA7425" w:rsidRPr="000230D3" w:rsidRDefault="00BA7425" w:rsidP="00BA7425">
      <w:pPr>
        <w:jc w:val="center"/>
        <w:rPr>
          <w:b/>
          <w:i/>
          <w:sz w:val="28"/>
          <w:szCs w:val="28"/>
          <w:u w:val="single"/>
        </w:rPr>
      </w:pPr>
    </w:p>
    <w:p w:rsidR="00BA7425" w:rsidRPr="000230D3" w:rsidRDefault="00BA7425" w:rsidP="00BA7425">
      <w:pPr>
        <w:jc w:val="center"/>
        <w:rPr>
          <w:b/>
          <w:i/>
          <w:sz w:val="28"/>
          <w:szCs w:val="28"/>
          <w:u w:val="single"/>
        </w:rPr>
      </w:pPr>
    </w:p>
    <w:p w:rsidR="00BA7425" w:rsidRPr="000230D3" w:rsidRDefault="00BA7425" w:rsidP="00BA7425">
      <w:pPr>
        <w:jc w:val="center"/>
        <w:rPr>
          <w:b/>
          <w:i/>
          <w:sz w:val="28"/>
          <w:szCs w:val="28"/>
          <w:u w:val="single"/>
        </w:rPr>
      </w:pPr>
    </w:p>
    <w:p w:rsidR="00BA7425" w:rsidRPr="000230D3" w:rsidRDefault="00BA7425" w:rsidP="00BA7425">
      <w:pPr>
        <w:jc w:val="both"/>
        <w:rPr>
          <w:b/>
          <w:i/>
          <w:sz w:val="28"/>
          <w:szCs w:val="28"/>
          <w:u w:val="single"/>
        </w:rPr>
      </w:pPr>
    </w:p>
    <w:p w:rsidR="00BA7425" w:rsidRDefault="00BA7425" w:rsidP="00BA7425">
      <w:pPr>
        <w:jc w:val="center"/>
        <w:rPr>
          <w:rFonts w:eastAsiaTheme="minorEastAsia"/>
          <w:b/>
          <w:sz w:val="28"/>
          <w:szCs w:val="28"/>
        </w:rPr>
      </w:pPr>
      <w:r w:rsidRPr="00EE1FA2">
        <w:rPr>
          <w:rFonts w:eastAsiaTheme="minorEastAsia"/>
          <w:b/>
          <w:sz w:val="28"/>
          <w:szCs w:val="28"/>
        </w:rPr>
        <w:lastRenderedPageBreak/>
        <w:t xml:space="preserve">СТРУКТУРА </w:t>
      </w:r>
      <w:r>
        <w:rPr>
          <w:rFonts w:eastAsiaTheme="minorEastAsia"/>
          <w:b/>
          <w:sz w:val="28"/>
          <w:szCs w:val="28"/>
        </w:rPr>
        <w:t>РІЧНОГО ПЛАНУ РОБОТИ</w:t>
      </w:r>
    </w:p>
    <w:p w:rsidR="00BA7425" w:rsidRPr="00EE1FA2" w:rsidRDefault="00BA7425" w:rsidP="00BA7425">
      <w:pPr>
        <w:jc w:val="center"/>
        <w:rPr>
          <w:rFonts w:eastAsiaTheme="minorEastAsia"/>
          <w:b/>
          <w:sz w:val="28"/>
          <w:szCs w:val="28"/>
        </w:rPr>
      </w:pPr>
    </w:p>
    <w:p w:rsidR="00BA7425" w:rsidRPr="000230D3" w:rsidRDefault="00BA7425" w:rsidP="00BA7425">
      <w:pPr>
        <w:rPr>
          <w:rFonts w:eastAsiaTheme="minorEastAsia"/>
          <w:b/>
          <w:sz w:val="28"/>
          <w:szCs w:val="28"/>
        </w:rPr>
      </w:pPr>
      <w:r w:rsidRPr="000230D3">
        <w:rPr>
          <w:rFonts w:eastAsiaTheme="minorEastAsia"/>
          <w:b/>
          <w:sz w:val="28"/>
          <w:szCs w:val="28"/>
        </w:rPr>
        <w:t>Освітнє середовище</w:t>
      </w:r>
    </w:p>
    <w:p w:rsidR="00BA7425" w:rsidRPr="000230D3" w:rsidRDefault="00BA7425" w:rsidP="00BA7425">
      <w:pPr>
        <w:rPr>
          <w:rFonts w:eastAsiaTheme="minorEastAsia"/>
          <w:sz w:val="28"/>
          <w:szCs w:val="28"/>
        </w:rPr>
      </w:pPr>
      <w:r w:rsidRPr="000230D3">
        <w:rPr>
          <w:rFonts w:eastAsiaTheme="minorEastAsia"/>
          <w:sz w:val="28"/>
          <w:szCs w:val="28"/>
        </w:rPr>
        <w:t>1.Забезпечення здорових, безпечних і комфортних умов навчання та праці</w:t>
      </w:r>
      <w:r>
        <w:rPr>
          <w:rFonts w:eastAsiaTheme="minorEastAsia"/>
          <w:sz w:val="28"/>
          <w:szCs w:val="28"/>
        </w:rPr>
        <w:t>, охорона праці, цивільний захист</w:t>
      </w:r>
    </w:p>
    <w:p w:rsidR="00BA7425" w:rsidRPr="000230D3" w:rsidRDefault="00BA7425" w:rsidP="00BA7425">
      <w:pPr>
        <w:rPr>
          <w:rFonts w:eastAsiaTheme="minorEastAsia"/>
          <w:sz w:val="28"/>
          <w:szCs w:val="28"/>
        </w:rPr>
      </w:pPr>
      <w:r w:rsidRPr="000230D3">
        <w:rPr>
          <w:rFonts w:eastAsiaTheme="minorEastAsia"/>
          <w:sz w:val="28"/>
          <w:szCs w:val="28"/>
        </w:rPr>
        <w:t>2. Створення освітнього середовища, вільного від будь-яких форм насильства та дискримінації</w:t>
      </w:r>
    </w:p>
    <w:p w:rsidR="00BA7425" w:rsidRDefault="00BA7425" w:rsidP="00BA7425">
      <w:pPr>
        <w:rPr>
          <w:rFonts w:eastAsiaTheme="minorEastAsia"/>
          <w:sz w:val="28"/>
          <w:szCs w:val="28"/>
        </w:rPr>
      </w:pPr>
      <w:r w:rsidRPr="000230D3">
        <w:rPr>
          <w:rFonts w:eastAsiaTheme="minorEastAsia"/>
          <w:sz w:val="28"/>
          <w:szCs w:val="28"/>
        </w:rPr>
        <w:t>3. Формування інклюзивного, розвивального та мотивуючого до навчання освітнього простору</w:t>
      </w:r>
    </w:p>
    <w:p w:rsidR="00BA7425" w:rsidRPr="001104C6" w:rsidRDefault="00BA7425" w:rsidP="00BA7425">
      <w:pPr>
        <w:rPr>
          <w:rFonts w:eastAsiaTheme="minorEastAsia"/>
          <w:sz w:val="28"/>
          <w:szCs w:val="28"/>
        </w:rPr>
      </w:pPr>
      <w:r>
        <w:rPr>
          <w:rFonts w:eastAsiaTheme="minorEastAsia"/>
          <w:sz w:val="28"/>
          <w:szCs w:val="28"/>
        </w:rPr>
        <w:t>4. Організація здорового харчування здобувачів освіти</w:t>
      </w:r>
    </w:p>
    <w:p w:rsidR="00BA7425" w:rsidRPr="000230D3" w:rsidRDefault="00BA7425" w:rsidP="00BA7425">
      <w:pPr>
        <w:rPr>
          <w:rFonts w:eastAsiaTheme="minorEastAsia"/>
          <w:b/>
          <w:sz w:val="28"/>
          <w:szCs w:val="28"/>
        </w:rPr>
      </w:pPr>
      <w:r w:rsidRPr="000230D3">
        <w:rPr>
          <w:rFonts w:eastAsiaTheme="minorEastAsia"/>
          <w:b/>
          <w:sz w:val="28"/>
          <w:szCs w:val="28"/>
        </w:rPr>
        <w:t>Система оцінювання результатів навчання учнів</w:t>
      </w:r>
    </w:p>
    <w:p w:rsidR="00BA7425" w:rsidRPr="000230D3" w:rsidRDefault="00BA7425" w:rsidP="00BA7425">
      <w:pPr>
        <w:rPr>
          <w:rFonts w:eastAsiaTheme="minorEastAsia"/>
          <w:sz w:val="28"/>
          <w:szCs w:val="28"/>
        </w:rPr>
      </w:pPr>
      <w:r w:rsidRPr="000230D3">
        <w:rPr>
          <w:rFonts w:eastAsiaTheme="minorEastAsia"/>
          <w:sz w:val="28"/>
          <w:szCs w:val="28"/>
        </w:rPr>
        <w:t>1. Наявність системи оцінювання результатів навчання учнів, яка забезпечує справедливе, неупереджене, об’єктивне та доброчесне оцінювання</w:t>
      </w:r>
    </w:p>
    <w:p w:rsidR="00BA7425" w:rsidRPr="000230D3" w:rsidRDefault="00BA7425" w:rsidP="00BA7425">
      <w:pPr>
        <w:rPr>
          <w:rFonts w:eastAsiaTheme="minorEastAsia"/>
          <w:sz w:val="28"/>
          <w:szCs w:val="28"/>
        </w:rPr>
      </w:pPr>
      <w:r w:rsidRPr="000230D3">
        <w:rPr>
          <w:rFonts w:eastAsiaTheme="minorEastAsia"/>
          <w:sz w:val="28"/>
          <w:szCs w:val="28"/>
        </w:rPr>
        <w:t>2. Систематичне відстеження результатів навчання кожного учня та надання йому (за потреби) підтримки в освітньому процесі</w:t>
      </w:r>
    </w:p>
    <w:p w:rsidR="00BA7425" w:rsidRDefault="00BA7425" w:rsidP="00BA7425">
      <w:pPr>
        <w:rPr>
          <w:rFonts w:eastAsiaTheme="minorEastAsia"/>
          <w:sz w:val="28"/>
          <w:szCs w:val="28"/>
        </w:rPr>
      </w:pPr>
      <w:r w:rsidRPr="000230D3">
        <w:rPr>
          <w:rFonts w:eastAsiaTheme="minorEastAsia"/>
          <w:sz w:val="28"/>
          <w:szCs w:val="28"/>
        </w:rPr>
        <w:t>3. Спрямованість системи оцінювання на формування в учнів відповідальності за результати свого навчан</w:t>
      </w:r>
      <w:r>
        <w:rPr>
          <w:rFonts w:eastAsiaTheme="minorEastAsia"/>
          <w:sz w:val="28"/>
          <w:szCs w:val="28"/>
        </w:rPr>
        <w:t>ня, здатності до самооцінювання</w:t>
      </w:r>
    </w:p>
    <w:p w:rsidR="00BA7425" w:rsidRPr="000230D3" w:rsidRDefault="00BA7425" w:rsidP="00BA7425">
      <w:pPr>
        <w:rPr>
          <w:rFonts w:eastAsiaTheme="minorEastAsia"/>
          <w:b/>
          <w:sz w:val="28"/>
          <w:szCs w:val="28"/>
        </w:rPr>
      </w:pPr>
      <w:r w:rsidRPr="000230D3">
        <w:rPr>
          <w:rFonts w:eastAsiaTheme="minorEastAsia"/>
          <w:b/>
          <w:sz w:val="28"/>
          <w:szCs w:val="28"/>
        </w:rPr>
        <w:t>Педагогічна діяльність педагогічних працівників</w:t>
      </w:r>
    </w:p>
    <w:p w:rsidR="00BA7425" w:rsidRPr="000230D3" w:rsidRDefault="00BA7425" w:rsidP="00BA7425">
      <w:pPr>
        <w:rPr>
          <w:rFonts w:eastAsiaTheme="minorEastAsia"/>
          <w:sz w:val="28"/>
          <w:szCs w:val="28"/>
        </w:rPr>
      </w:pPr>
      <w:r w:rsidRPr="000230D3">
        <w:rPr>
          <w:rFonts w:eastAsiaTheme="minorEastAsia"/>
          <w:sz w:val="28"/>
          <w:szCs w:val="28"/>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p w:rsidR="00BA7425" w:rsidRPr="000230D3" w:rsidRDefault="00BA7425" w:rsidP="00BA7425">
      <w:pPr>
        <w:rPr>
          <w:rFonts w:eastAsiaTheme="minorEastAsia"/>
          <w:sz w:val="28"/>
          <w:szCs w:val="28"/>
        </w:rPr>
      </w:pPr>
      <w:r w:rsidRPr="000230D3">
        <w:rPr>
          <w:rFonts w:eastAsiaTheme="minorEastAsia"/>
          <w:sz w:val="28"/>
          <w:szCs w:val="28"/>
        </w:rPr>
        <w:t>2. Постійне підвищення професійного рівня і педагогічної майстерності педагогічних працівників</w:t>
      </w:r>
      <w:r w:rsidRPr="000230D3">
        <w:rPr>
          <w:rFonts w:eastAsiaTheme="minorEastAsia"/>
          <w:sz w:val="28"/>
          <w:szCs w:val="28"/>
        </w:rPr>
        <w:cr/>
        <w:t>3. Налагодження співпраці з учнями, їх батьками, працівниками закладу освіти</w:t>
      </w:r>
    </w:p>
    <w:p w:rsidR="00BA7425" w:rsidRPr="001104C6" w:rsidRDefault="00BA7425" w:rsidP="00BA7425">
      <w:pPr>
        <w:rPr>
          <w:rFonts w:eastAsiaTheme="minorEastAsia"/>
          <w:sz w:val="28"/>
          <w:szCs w:val="28"/>
        </w:rPr>
      </w:pPr>
      <w:r w:rsidRPr="000230D3">
        <w:rPr>
          <w:rFonts w:eastAsiaTheme="minorEastAsia"/>
          <w:sz w:val="28"/>
          <w:szCs w:val="28"/>
        </w:rPr>
        <w:t>4. Організація педагогічної діяльності та навчання учнів на засадах академічної доброчесності</w:t>
      </w:r>
    </w:p>
    <w:p w:rsidR="00BA7425" w:rsidRPr="000230D3" w:rsidRDefault="00BA7425" w:rsidP="00BA7425">
      <w:pPr>
        <w:rPr>
          <w:rFonts w:eastAsiaTheme="minorEastAsia"/>
          <w:b/>
          <w:sz w:val="28"/>
          <w:szCs w:val="28"/>
        </w:rPr>
      </w:pPr>
      <w:r w:rsidRPr="000230D3">
        <w:rPr>
          <w:rFonts w:eastAsiaTheme="minorEastAsia"/>
          <w:b/>
          <w:sz w:val="28"/>
          <w:szCs w:val="28"/>
        </w:rPr>
        <w:t>Управлінські процеси</w:t>
      </w:r>
      <w:r>
        <w:rPr>
          <w:rFonts w:eastAsiaTheme="minorEastAsia"/>
          <w:b/>
          <w:sz w:val="28"/>
          <w:szCs w:val="28"/>
        </w:rPr>
        <w:t xml:space="preserve"> закладу освіти</w:t>
      </w:r>
    </w:p>
    <w:p w:rsidR="00BA7425" w:rsidRPr="000230D3" w:rsidRDefault="00BA7425" w:rsidP="00BA7425">
      <w:pPr>
        <w:rPr>
          <w:rFonts w:eastAsiaTheme="minorEastAsia"/>
          <w:sz w:val="28"/>
          <w:szCs w:val="28"/>
        </w:rPr>
      </w:pPr>
      <w:r w:rsidRPr="000230D3">
        <w:rPr>
          <w:rFonts w:eastAsiaTheme="minorEastAsia"/>
          <w:sz w:val="28"/>
          <w:szCs w:val="28"/>
        </w:rPr>
        <w:t>1.Наявність стратегії розвитку та системи планування діяльності закладу, моніторинг виконання поставлених цілей і завдань</w:t>
      </w:r>
    </w:p>
    <w:p w:rsidR="00BA7425" w:rsidRPr="000230D3" w:rsidRDefault="00BA7425" w:rsidP="00BA7425">
      <w:pPr>
        <w:rPr>
          <w:rFonts w:eastAsiaTheme="minorEastAsia"/>
          <w:sz w:val="28"/>
          <w:szCs w:val="28"/>
        </w:rPr>
      </w:pPr>
      <w:r w:rsidRPr="000230D3">
        <w:rPr>
          <w:rFonts w:eastAsiaTheme="minorEastAsia"/>
          <w:sz w:val="28"/>
          <w:szCs w:val="28"/>
        </w:rPr>
        <w:t>2. Формування відносин довіри, прозорості, дотримання етичних норм</w:t>
      </w:r>
    </w:p>
    <w:p w:rsidR="00BA7425" w:rsidRPr="000230D3" w:rsidRDefault="00BA7425" w:rsidP="00BA7425">
      <w:pPr>
        <w:rPr>
          <w:rFonts w:eastAsiaTheme="minorEastAsia"/>
          <w:sz w:val="28"/>
          <w:szCs w:val="28"/>
        </w:rPr>
      </w:pPr>
      <w:r w:rsidRPr="000230D3">
        <w:rPr>
          <w:rFonts w:eastAsiaTheme="minorEastAsia"/>
          <w:sz w:val="28"/>
          <w:szCs w:val="28"/>
        </w:rPr>
        <w:t>3. Ефективність кадрової політики та забезпечення можливостей для професійного розвитку педагогічних працівників</w:t>
      </w:r>
    </w:p>
    <w:p w:rsidR="00BA7425" w:rsidRPr="000230D3" w:rsidRDefault="00BA7425" w:rsidP="00BA7425">
      <w:pPr>
        <w:rPr>
          <w:rFonts w:eastAsiaTheme="minorEastAsia"/>
          <w:sz w:val="28"/>
          <w:szCs w:val="28"/>
        </w:rPr>
      </w:pPr>
      <w:r w:rsidRPr="000230D3">
        <w:rPr>
          <w:rFonts w:eastAsiaTheme="minorEastAsia"/>
          <w:sz w:val="28"/>
          <w:szCs w:val="28"/>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BA7425" w:rsidRDefault="00BA7425" w:rsidP="00BA7425">
      <w:pPr>
        <w:rPr>
          <w:rFonts w:eastAsiaTheme="minorEastAsia"/>
          <w:sz w:val="28"/>
          <w:szCs w:val="28"/>
        </w:rPr>
      </w:pPr>
      <w:r w:rsidRPr="000230D3">
        <w:rPr>
          <w:rFonts w:eastAsiaTheme="minorEastAsia"/>
          <w:sz w:val="28"/>
          <w:szCs w:val="28"/>
        </w:rPr>
        <w:t>5. Формування та забезпечення реалізації політики академічної доброчесності</w:t>
      </w:r>
    </w:p>
    <w:p w:rsidR="00BA7425" w:rsidRPr="001104C6" w:rsidRDefault="00BA7425" w:rsidP="00BA7425">
      <w:pPr>
        <w:rPr>
          <w:rFonts w:eastAsiaTheme="minorEastAsia"/>
          <w:b/>
          <w:sz w:val="28"/>
          <w:szCs w:val="28"/>
        </w:rPr>
      </w:pPr>
      <w:r w:rsidRPr="001104C6">
        <w:rPr>
          <w:rFonts w:eastAsiaTheme="minorEastAsia"/>
          <w:b/>
          <w:sz w:val="28"/>
          <w:szCs w:val="28"/>
        </w:rPr>
        <w:t>Контрольно-аналітична діяльність закладу освіти</w:t>
      </w:r>
    </w:p>
    <w:p w:rsidR="00BA7425" w:rsidRPr="001104C6" w:rsidRDefault="00BA7425" w:rsidP="00BA7425">
      <w:pPr>
        <w:pStyle w:val="ae"/>
        <w:numPr>
          <w:ilvl w:val="0"/>
          <w:numId w:val="7"/>
        </w:numPr>
        <w:ind w:left="284"/>
        <w:rPr>
          <w:rFonts w:eastAsiaTheme="minorEastAsia"/>
          <w:sz w:val="28"/>
          <w:szCs w:val="28"/>
        </w:rPr>
      </w:pPr>
      <w:r w:rsidRPr="001104C6">
        <w:rPr>
          <w:rFonts w:eastAsiaTheme="minorEastAsia"/>
          <w:sz w:val="28"/>
          <w:szCs w:val="28"/>
        </w:rPr>
        <w:t>Циклограма внутрішньошкільного контролю</w:t>
      </w:r>
    </w:p>
    <w:p w:rsidR="00BA7425" w:rsidRDefault="00BA7425" w:rsidP="00BA7425">
      <w:pPr>
        <w:pStyle w:val="ae"/>
        <w:numPr>
          <w:ilvl w:val="0"/>
          <w:numId w:val="7"/>
        </w:numPr>
        <w:ind w:left="284"/>
        <w:rPr>
          <w:rFonts w:eastAsiaTheme="minorEastAsia"/>
          <w:sz w:val="28"/>
          <w:szCs w:val="28"/>
        </w:rPr>
      </w:pPr>
      <w:r w:rsidRPr="001104C6">
        <w:rPr>
          <w:rFonts w:eastAsiaTheme="minorEastAsia"/>
          <w:sz w:val="28"/>
          <w:szCs w:val="28"/>
        </w:rPr>
        <w:t>Перспективний план контролю за станом викладання навчальних предметів</w:t>
      </w:r>
    </w:p>
    <w:p w:rsidR="00BA7425" w:rsidRDefault="00BA7425" w:rsidP="00BA7425">
      <w:pPr>
        <w:pStyle w:val="ae"/>
        <w:numPr>
          <w:ilvl w:val="0"/>
          <w:numId w:val="7"/>
        </w:numPr>
        <w:ind w:left="284"/>
        <w:rPr>
          <w:rFonts w:eastAsiaTheme="minorEastAsia"/>
          <w:sz w:val="28"/>
          <w:szCs w:val="28"/>
        </w:rPr>
      </w:pPr>
      <w:r w:rsidRPr="001104C6">
        <w:rPr>
          <w:rFonts w:eastAsiaTheme="minorEastAsia"/>
          <w:sz w:val="28"/>
          <w:szCs w:val="28"/>
        </w:rPr>
        <w:t>Вивчення стану викладання предметів у 2025/2026 н.р.</w:t>
      </w:r>
    </w:p>
    <w:p w:rsidR="00BA7425" w:rsidRDefault="00BA7425" w:rsidP="00BA7425">
      <w:pPr>
        <w:pStyle w:val="ae"/>
        <w:numPr>
          <w:ilvl w:val="0"/>
          <w:numId w:val="7"/>
        </w:numPr>
        <w:ind w:left="284"/>
        <w:rPr>
          <w:rFonts w:eastAsiaTheme="minorEastAsia"/>
          <w:sz w:val="28"/>
          <w:szCs w:val="28"/>
        </w:rPr>
      </w:pPr>
      <w:r w:rsidRPr="001104C6">
        <w:rPr>
          <w:rFonts w:eastAsiaTheme="minorEastAsia"/>
          <w:sz w:val="28"/>
          <w:szCs w:val="28"/>
        </w:rPr>
        <w:t>Здійснення тематичного контролю (контроль стану проведення предметних тижнів)</w:t>
      </w:r>
    </w:p>
    <w:p w:rsidR="00BA7425" w:rsidRDefault="00BA7425" w:rsidP="00BA7425">
      <w:pPr>
        <w:pStyle w:val="ae"/>
        <w:numPr>
          <w:ilvl w:val="0"/>
          <w:numId w:val="7"/>
        </w:numPr>
        <w:ind w:left="284"/>
        <w:rPr>
          <w:rFonts w:eastAsiaTheme="minorEastAsia"/>
          <w:sz w:val="28"/>
          <w:szCs w:val="28"/>
        </w:rPr>
      </w:pPr>
      <w:r w:rsidRPr="001104C6">
        <w:rPr>
          <w:rFonts w:eastAsiaTheme="minorEastAsia"/>
          <w:sz w:val="28"/>
          <w:szCs w:val="28"/>
        </w:rPr>
        <w:t>Здійснення класно-узагальнюючого контролю</w:t>
      </w:r>
    </w:p>
    <w:p w:rsidR="00BA7425" w:rsidRDefault="00BA7425" w:rsidP="00BA7425">
      <w:pPr>
        <w:pStyle w:val="ae"/>
        <w:numPr>
          <w:ilvl w:val="0"/>
          <w:numId w:val="7"/>
        </w:numPr>
        <w:ind w:left="284"/>
        <w:rPr>
          <w:rFonts w:eastAsiaTheme="minorEastAsia"/>
          <w:sz w:val="28"/>
          <w:szCs w:val="28"/>
        </w:rPr>
      </w:pPr>
      <w:r w:rsidRPr="001104C6">
        <w:rPr>
          <w:rFonts w:eastAsiaTheme="minorEastAsia"/>
          <w:sz w:val="28"/>
          <w:szCs w:val="28"/>
        </w:rPr>
        <w:t>Оглядовий контроль</w:t>
      </w:r>
    </w:p>
    <w:p w:rsidR="00BA7425" w:rsidRPr="001104C6" w:rsidRDefault="00BA7425" w:rsidP="00BA7425">
      <w:pPr>
        <w:pStyle w:val="ae"/>
        <w:numPr>
          <w:ilvl w:val="0"/>
          <w:numId w:val="7"/>
        </w:numPr>
        <w:ind w:left="284"/>
        <w:rPr>
          <w:rFonts w:eastAsiaTheme="minorEastAsia"/>
          <w:sz w:val="28"/>
          <w:szCs w:val="28"/>
        </w:rPr>
      </w:pPr>
      <w:r w:rsidRPr="001104C6">
        <w:rPr>
          <w:rFonts w:eastAsiaTheme="minorEastAsia"/>
          <w:sz w:val="28"/>
          <w:szCs w:val="28"/>
        </w:rPr>
        <w:t>Здійснення персонального контролю</w:t>
      </w:r>
    </w:p>
    <w:p w:rsidR="00BA7425" w:rsidRDefault="00BA7425" w:rsidP="00BA7425">
      <w:pPr>
        <w:rPr>
          <w:rFonts w:eastAsiaTheme="minorEastAsia"/>
          <w:b/>
          <w:sz w:val="28"/>
          <w:szCs w:val="28"/>
        </w:rPr>
      </w:pPr>
    </w:p>
    <w:p w:rsidR="00BA7425" w:rsidRPr="000230D3" w:rsidRDefault="00BA7425" w:rsidP="00BA7425">
      <w:pPr>
        <w:jc w:val="both"/>
        <w:rPr>
          <w:b/>
          <w:sz w:val="28"/>
          <w:szCs w:val="28"/>
        </w:rPr>
      </w:pPr>
      <w:r w:rsidRPr="000230D3">
        <w:rPr>
          <w:b/>
          <w:sz w:val="28"/>
          <w:szCs w:val="28"/>
        </w:rPr>
        <w:lastRenderedPageBreak/>
        <w:t>ВСТУП</w:t>
      </w:r>
    </w:p>
    <w:p w:rsidR="00BA7425" w:rsidRDefault="00BA7425" w:rsidP="00BA7425">
      <w:pPr>
        <w:jc w:val="both"/>
        <w:rPr>
          <w:sz w:val="28"/>
          <w:szCs w:val="28"/>
        </w:rPr>
      </w:pPr>
      <w:r>
        <w:rPr>
          <w:sz w:val="28"/>
          <w:szCs w:val="28"/>
        </w:rPr>
        <w:t xml:space="preserve">       У минулому 2024</w:t>
      </w:r>
      <w:r w:rsidRPr="000230D3">
        <w:rPr>
          <w:sz w:val="28"/>
          <w:szCs w:val="28"/>
        </w:rPr>
        <w:t>/202</w:t>
      </w:r>
      <w:r>
        <w:rPr>
          <w:sz w:val="28"/>
          <w:szCs w:val="28"/>
        </w:rPr>
        <w:t xml:space="preserve">5 </w:t>
      </w:r>
      <w:r w:rsidRPr="000230D3">
        <w:rPr>
          <w:sz w:val="28"/>
          <w:szCs w:val="28"/>
        </w:rPr>
        <w:t xml:space="preserve">навчальному році заклад організовував свою  діяльність відповідно до законів України «Про освіту», «Про </w:t>
      </w:r>
      <w:r>
        <w:rPr>
          <w:sz w:val="28"/>
          <w:szCs w:val="28"/>
        </w:rPr>
        <w:t>повну загальну середню освіту», Указу</w:t>
      </w:r>
      <w:r w:rsidRPr="000230D3">
        <w:rPr>
          <w:sz w:val="28"/>
          <w:szCs w:val="28"/>
        </w:rPr>
        <w:t xml:space="preserve"> Президента України №64/2022 «Про вве</w:t>
      </w:r>
      <w:r>
        <w:rPr>
          <w:sz w:val="28"/>
          <w:szCs w:val="28"/>
        </w:rPr>
        <w:t>дення воєнного стану в Україні» (із змінами), Постанов КМУ,</w:t>
      </w:r>
      <w:r w:rsidRPr="000230D3">
        <w:rPr>
          <w:sz w:val="28"/>
          <w:szCs w:val="28"/>
        </w:rPr>
        <w:t xml:space="preserve"> наказів, розпоряджень, рекомендацій</w:t>
      </w:r>
      <w:r>
        <w:rPr>
          <w:sz w:val="28"/>
          <w:szCs w:val="28"/>
        </w:rPr>
        <w:t>, листів</w:t>
      </w:r>
      <w:r w:rsidRPr="000230D3">
        <w:rPr>
          <w:sz w:val="28"/>
          <w:szCs w:val="28"/>
        </w:rPr>
        <w:t xml:space="preserve"> Міністерства освіти та науки України, </w:t>
      </w:r>
      <w:r>
        <w:rPr>
          <w:sz w:val="28"/>
          <w:szCs w:val="28"/>
        </w:rPr>
        <w:t>Відділу освіти, культури, молоді, спорту танаціонально-патріотичного виховання Дмитрівської сільської ради Бучанського району Київської області</w:t>
      </w:r>
      <w:r w:rsidRPr="000230D3">
        <w:rPr>
          <w:sz w:val="28"/>
          <w:szCs w:val="28"/>
        </w:rPr>
        <w:t>, Стратегії розвитку</w:t>
      </w:r>
      <w:r>
        <w:rPr>
          <w:sz w:val="28"/>
          <w:szCs w:val="28"/>
        </w:rPr>
        <w:t xml:space="preserve"> закладу</w:t>
      </w:r>
      <w:r w:rsidRPr="000230D3">
        <w:rPr>
          <w:sz w:val="28"/>
          <w:szCs w:val="28"/>
        </w:rPr>
        <w:t>, Статуту</w:t>
      </w:r>
      <w:r>
        <w:rPr>
          <w:sz w:val="28"/>
          <w:szCs w:val="28"/>
        </w:rPr>
        <w:t xml:space="preserve"> закладу</w:t>
      </w:r>
      <w:r w:rsidRPr="000230D3">
        <w:rPr>
          <w:sz w:val="28"/>
          <w:szCs w:val="28"/>
        </w:rPr>
        <w:t>, Освітньо</w:t>
      </w:r>
      <w:r>
        <w:rPr>
          <w:sz w:val="28"/>
          <w:szCs w:val="28"/>
        </w:rPr>
        <w:t>ї програми закладу, затверджених Положень, правил, процедур, кр</w:t>
      </w:r>
      <w:r w:rsidRPr="000230D3">
        <w:rPr>
          <w:sz w:val="28"/>
          <w:szCs w:val="28"/>
        </w:rPr>
        <w:t>итерії</w:t>
      </w:r>
      <w:r>
        <w:rPr>
          <w:sz w:val="28"/>
          <w:szCs w:val="28"/>
        </w:rPr>
        <w:t>в</w:t>
      </w:r>
      <w:r w:rsidRPr="000230D3">
        <w:rPr>
          <w:sz w:val="28"/>
          <w:szCs w:val="28"/>
        </w:rPr>
        <w:t>, реалізовував заходи щод</w:t>
      </w:r>
      <w:r>
        <w:rPr>
          <w:sz w:val="28"/>
          <w:szCs w:val="28"/>
        </w:rPr>
        <w:t xml:space="preserve">о вдосконалення своєї діяльності. </w:t>
      </w:r>
    </w:p>
    <w:p w:rsidR="00BA7425" w:rsidRPr="006066C8" w:rsidRDefault="00BA7425" w:rsidP="00BA7425">
      <w:pPr>
        <w:jc w:val="both"/>
        <w:rPr>
          <w:sz w:val="28"/>
          <w:szCs w:val="28"/>
        </w:rPr>
      </w:pPr>
      <w:r>
        <w:rPr>
          <w:sz w:val="28"/>
          <w:szCs w:val="28"/>
        </w:rPr>
        <w:tab/>
        <w:t xml:space="preserve">Основними напрямками роботи закладу у 2024/2025 навчальному році були забезпечення безпеки, свободи вибору, рівного доступу до освіти усіх учнів та </w:t>
      </w:r>
      <w:r w:rsidRPr="006066C8">
        <w:rPr>
          <w:sz w:val="28"/>
          <w:szCs w:val="28"/>
        </w:rPr>
        <w:t>забезпечення безп</w:t>
      </w:r>
      <w:r>
        <w:rPr>
          <w:sz w:val="28"/>
          <w:szCs w:val="28"/>
        </w:rPr>
        <w:t xml:space="preserve">ерервності здобуття освіти в умовах воєнного стану, організація здорового харчування учнів. Гарантування усім учасникам освітнього процесу як фізичної так і ментальної безпеки та постійної психологічної підтримки. Надання якісних освітніх послуг, надолуження освітніх втрат, цифровізацію освітнього процесу, реалізацію </w:t>
      </w:r>
      <w:r w:rsidRPr="006066C8">
        <w:rPr>
          <w:sz w:val="28"/>
          <w:szCs w:val="28"/>
        </w:rPr>
        <w:t>Держстандарту базової серед</w:t>
      </w:r>
      <w:r>
        <w:rPr>
          <w:sz w:val="28"/>
          <w:szCs w:val="28"/>
        </w:rPr>
        <w:t>ньої освіти НУШ.</w:t>
      </w:r>
    </w:p>
    <w:p w:rsidR="00BA7425" w:rsidRDefault="00BA7425" w:rsidP="00BA7425">
      <w:pPr>
        <w:jc w:val="both"/>
        <w:rPr>
          <w:sz w:val="28"/>
          <w:szCs w:val="28"/>
        </w:rPr>
      </w:pPr>
      <w:r w:rsidRPr="000230D3">
        <w:rPr>
          <w:sz w:val="28"/>
          <w:szCs w:val="28"/>
        </w:rPr>
        <w:tab/>
        <w:t>Освітнє середовище закладу є безпечним, комфортним, розвиваючим, вільним від будь-яких проявів</w:t>
      </w:r>
      <w:r>
        <w:rPr>
          <w:sz w:val="28"/>
          <w:szCs w:val="28"/>
        </w:rPr>
        <w:t xml:space="preserve"> булінгу, насилля, дискримінації.</w:t>
      </w:r>
      <w:r w:rsidRPr="000230D3">
        <w:rPr>
          <w:sz w:val="28"/>
          <w:szCs w:val="28"/>
        </w:rPr>
        <w:t xml:space="preserve"> У закладі, створено</w:t>
      </w:r>
      <w:r>
        <w:rPr>
          <w:sz w:val="28"/>
          <w:szCs w:val="28"/>
        </w:rPr>
        <w:t xml:space="preserve"> сучасні</w:t>
      </w:r>
      <w:r w:rsidRPr="000230D3">
        <w:rPr>
          <w:sz w:val="28"/>
          <w:szCs w:val="28"/>
        </w:rPr>
        <w:t xml:space="preserve"> умови </w:t>
      </w:r>
      <w:r>
        <w:rPr>
          <w:sz w:val="28"/>
          <w:szCs w:val="28"/>
        </w:rPr>
        <w:t xml:space="preserve">для </w:t>
      </w:r>
      <w:r w:rsidRPr="000230D3">
        <w:rPr>
          <w:sz w:val="28"/>
          <w:szCs w:val="28"/>
        </w:rPr>
        <w:t>навчання та праці, обладнано</w:t>
      </w:r>
      <w:r>
        <w:rPr>
          <w:sz w:val="28"/>
          <w:szCs w:val="28"/>
        </w:rPr>
        <w:t xml:space="preserve"> орендовані </w:t>
      </w:r>
      <w:r w:rsidRPr="000230D3">
        <w:rPr>
          <w:sz w:val="28"/>
          <w:szCs w:val="28"/>
        </w:rPr>
        <w:t xml:space="preserve"> укриття для тимчасового перебування учасників освітнього процесу, Клас безпеки. Територія закладу налічує </w:t>
      </w:r>
      <w:r>
        <w:rPr>
          <w:sz w:val="28"/>
          <w:szCs w:val="28"/>
        </w:rPr>
        <w:t>1,6</w:t>
      </w:r>
      <w:r w:rsidRPr="000230D3">
        <w:rPr>
          <w:sz w:val="28"/>
          <w:szCs w:val="28"/>
        </w:rPr>
        <w:t xml:space="preserve"> га та містить парк,</w:t>
      </w:r>
      <w:r>
        <w:rPr>
          <w:sz w:val="28"/>
          <w:szCs w:val="28"/>
        </w:rPr>
        <w:t xml:space="preserve"> сад, квітники, стадіон, майданчик для учнів початкової школи, </w:t>
      </w:r>
      <w:r w:rsidRPr="000230D3">
        <w:rPr>
          <w:sz w:val="28"/>
          <w:szCs w:val="28"/>
        </w:rPr>
        <w:t>сп</w:t>
      </w:r>
      <w:r>
        <w:rPr>
          <w:sz w:val="28"/>
          <w:szCs w:val="28"/>
        </w:rPr>
        <w:t>ортивний майданчик, зони</w:t>
      </w:r>
      <w:r w:rsidRPr="000230D3">
        <w:rPr>
          <w:sz w:val="28"/>
          <w:szCs w:val="28"/>
        </w:rPr>
        <w:t xml:space="preserve"> для відпочинку та фізичного розвитку учнів. У</w:t>
      </w:r>
      <w:r>
        <w:rPr>
          <w:sz w:val="28"/>
          <w:szCs w:val="28"/>
        </w:rPr>
        <w:t xml:space="preserve"> освітньому закладі функціонує 20  навчальних кабінетів</w:t>
      </w:r>
      <w:r w:rsidRPr="000230D3">
        <w:rPr>
          <w:sz w:val="28"/>
          <w:szCs w:val="28"/>
        </w:rPr>
        <w:t xml:space="preserve">, Клас безпеки, спортивна зала, </w:t>
      </w:r>
      <w:r>
        <w:rPr>
          <w:sz w:val="28"/>
          <w:szCs w:val="28"/>
        </w:rPr>
        <w:t>бібліотека</w:t>
      </w:r>
      <w:r w:rsidRPr="000230D3">
        <w:rPr>
          <w:sz w:val="28"/>
          <w:szCs w:val="28"/>
        </w:rPr>
        <w:t xml:space="preserve">, їдальня, кімната медичної сестри, кімната соціального педагога і психолога, кабінет директора, учительська, </w:t>
      </w:r>
      <w:r>
        <w:rPr>
          <w:sz w:val="28"/>
          <w:szCs w:val="28"/>
        </w:rPr>
        <w:t xml:space="preserve">два </w:t>
      </w:r>
      <w:r w:rsidRPr="000230D3">
        <w:rPr>
          <w:sz w:val="28"/>
          <w:szCs w:val="28"/>
        </w:rPr>
        <w:t>кабінет</w:t>
      </w:r>
      <w:r>
        <w:rPr>
          <w:sz w:val="28"/>
          <w:szCs w:val="28"/>
        </w:rPr>
        <w:t>и інформатики.</w:t>
      </w:r>
    </w:p>
    <w:p w:rsidR="00BA7425" w:rsidRPr="005925B6" w:rsidRDefault="00BA7425" w:rsidP="00BA7425">
      <w:pPr>
        <w:ind w:firstLine="708"/>
        <w:jc w:val="both"/>
        <w:rPr>
          <w:sz w:val="28"/>
          <w:szCs w:val="28"/>
        </w:rPr>
      </w:pPr>
      <w:r w:rsidRPr="005925B6">
        <w:rPr>
          <w:sz w:val="28"/>
          <w:szCs w:val="28"/>
        </w:rPr>
        <w:t>Всі навчальні кабінети оснащені інтерактивними комплексами, комп’ютерами/ноутбуками, кабінети №</w:t>
      </w:r>
      <w:r>
        <w:rPr>
          <w:sz w:val="28"/>
          <w:szCs w:val="28"/>
        </w:rPr>
        <w:t xml:space="preserve"> </w:t>
      </w:r>
      <w:r w:rsidRPr="005925B6">
        <w:rPr>
          <w:sz w:val="28"/>
          <w:szCs w:val="28"/>
        </w:rPr>
        <w:t>5,</w:t>
      </w:r>
      <w:r>
        <w:rPr>
          <w:sz w:val="28"/>
          <w:szCs w:val="28"/>
        </w:rPr>
        <w:t xml:space="preserve"> № 8, </w:t>
      </w:r>
      <w:r w:rsidRPr="005925B6">
        <w:rPr>
          <w:sz w:val="28"/>
          <w:szCs w:val="28"/>
        </w:rPr>
        <w:t>№</w:t>
      </w:r>
      <w:r>
        <w:rPr>
          <w:sz w:val="28"/>
          <w:szCs w:val="28"/>
        </w:rPr>
        <w:t xml:space="preserve"> </w:t>
      </w:r>
      <w:r w:rsidRPr="005925B6">
        <w:rPr>
          <w:sz w:val="28"/>
          <w:szCs w:val="28"/>
        </w:rPr>
        <w:t>9, №</w:t>
      </w:r>
      <w:r>
        <w:rPr>
          <w:sz w:val="28"/>
          <w:szCs w:val="28"/>
        </w:rPr>
        <w:t xml:space="preserve"> </w:t>
      </w:r>
      <w:r w:rsidRPr="005925B6">
        <w:rPr>
          <w:sz w:val="28"/>
          <w:szCs w:val="28"/>
        </w:rPr>
        <w:t>1</w:t>
      </w:r>
      <w:r>
        <w:rPr>
          <w:sz w:val="28"/>
          <w:szCs w:val="28"/>
        </w:rPr>
        <w:t xml:space="preserve">3, № 14, №1 5, № 16, № 17, № 18, № 25, № 36 </w:t>
      </w:r>
      <w:r w:rsidRPr="005925B6">
        <w:rPr>
          <w:sz w:val="28"/>
          <w:szCs w:val="28"/>
        </w:rPr>
        <w:t xml:space="preserve">забезпечені  принтерами, ламінатор є в кабінеті № 13, документ-камери в кабінетах № 5, № 13. Класні кімнати для учнів початкових класів знаходяться на першому поверсі закладу освіти та в будинку на період воєнного стану, облаштовані відповідно до вимог НУШ. Вони містять осередки для різних видів роботи: навчання, читання, зберігання наочності та навчального приладдя, експозицій, робочі місця вчителів. Заклад підключений до мережі Інтернет та Wi-Fi, робочі місця педагогічних працівників забезпечені доступом до мережі. Для висвітлення роботи наповнюється сайт закладу та сторінка в соціальній мережі на яких батьки, громадськість ознайомлюються з результатами роботи, новинами, діяльністю закладу, досягненнями вчителів та учнів. </w:t>
      </w:r>
    </w:p>
    <w:p w:rsidR="00BA7425" w:rsidRDefault="00BA7425" w:rsidP="00BA7425">
      <w:pPr>
        <w:jc w:val="both"/>
        <w:rPr>
          <w:sz w:val="28"/>
          <w:szCs w:val="28"/>
        </w:rPr>
      </w:pPr>
      <w:r w:rsidRPr="005925B6">
        <w:rPr>
          <w:sz w:val="28"/>
          <w:szCs w:val="28"/>
        </w:rPr>
        <w:tab/>
        <w:t xml:space="preserve">Бібліотека розвивається як інформаційний центр. Приміщення та облаштування бібліотеки використовуються для проведення бібліотечних занять, культурно-освітніх заходів, наявні тематичні бібліотечні виставки, що сприяють формуванню ключових компетентностей  учнів, не містить літератури російською мовою. Бібліотека нараховує </w:t>
      </w:r>
      <w:r>
        <w:rPr>
          <w:sz w:val="28"/>
          <w:szCs w:val="28"/>
        </w:rPr>
        <w:t>10701</w:t>
      </w:r>
      <w:r w:rsidRPr="005925B6">
        <w:rPr>
          <w:sz w:val="28"/>
          <w:szCs w:val="28"/>
        </w:rPr>
        <w:t xml:space="preserve"> примірників художньо – </w:t>
      </w:r>
      <w:r w:rsidRPr="005925B6">
        <w:rPr>
          <w:sz w:val="28"/>
          <w:szCs w:val="28"/>
        </w:rPr>
        <w:lastRenderedPageBreak/>
        <w:t xml:space="preserve">методичної літератури, </w:t>
      </w:r>
      <w:r>
        <w:rPr>
          <w:sz w:val="28"/>
          <w:szCs w:val="28"/>
        </w:rPr>
        <w:t>та</w:t>
      </w:r>
      <w:r w:rsidRPr="005925B6">
        <w:rPr>
          <w:sz w:val="28"/>
          <w:szCs w:val="28"/>
        </w:rPr>
        <w:t xml:space="preserve"> </w:t>
      </w:r>
      <w:r>
        <w:rPr>
          <w:sz w:val="28"/>
          <w:szCs w:val="28"/>
        </w:rPr>
        <w:t>15121</w:t>
      </w:r>
      <w:r w:rsidRPr="005925B6">
        <w:rPr>
          <w:sz w:val="28"/>
          <w:szCs w:val="28"/>
        </w:rPr>
        <w:t xml:space="preserve"> підручників, оснащена комп’ютером, принтером, підключена до мережі інтернет та Wi-Fi,  продовжує наповнюватись матеріалами, як бібліотечно-інформаційний центр.</w:t>
      </w:r>
      <w:r w:rsidRPr="000230D3">
        <w:rPr>
          <w:sz w:val="28"/>
          <w:szCs w:val="28"/>
        </w:rPr>
        <w:tab/>
      </w:r>
    </w:p>
    <w:p w:rsidR="00BA7425" w:rsidRPr="000230D3" w:rsidRDefault="00BA7425" w:rsidP="00BA7425">
      <w:pPr>
        <w:ind w:firstLine="708"/>
        <w:jc w:val="both"/>
        <w:rPr>
          <w:sz w:val="28"/>
          <w:szCs w:val="28"/>
        </w:rPr>
      </w:pPr>
      <w:r w:rsidRPr="005925B6">
        <w:rPr>
          <w:sz w:val="28"/>
          <w:szCs w:val="28"/>
        </w:rPr>
        <w:t>На належному рівні організовано роботу з безпеки життєдіяльності та охорони праці. Для учнів та працівників закладу проводились інструктажі з охорони праці, пожежної та техногенної безпеки, мінної, радіаційної безпеки, безпеки життєдіяльності, навчання, заходи з цивільного захисту, правил евакуації, поведінки в умовах воєнного стану, виникненні надзвичайних ситуацій тощо.</w:t>
      </w:r>
    </w:p>
    <w:p w:rsidR="00BA7425" w:rsidRDefault="00BA7425" w:rsidP="00BA7425">
      <w:pPr>
        <w:jc w:val="both"/>
        <w:rPr>
          <w:sz w:val="28"/>
          <w:szCs w:val="28"/>
        </w:rPr>
      </w:pPr>
      <w:r w:rsidRPr="000230D3">
        <w:rPr>
          <w:sz w:val="28"/>
          <w:szCs w:val="28"/>
        </w:rPr>
        <w:tab/>
        <w:t xml:space="preserve">Системно проводиться робота із запобігання та протидії булінгу, насиллю, дискримінації, реалізації питань дотримання принципів академічної доброчесності, адаптації учнів до освітнього процесу та психологічній підтримці усіх учасників освітнього процесу. Для учнів та батьків розроблені пам’ятки, рекомендації, розміщені навчальні матеріали на сайті закладу, для учасників освітнього процесу проведені тренінги, заняття, організоване навчання на освітніх платформах. </w:t>
      </w:r>
    </w:p>
    <w:p w:rsidR="00BA7425" w:rsidRPr="00E25B21" w:rsidRDefault="00BA7425" w:rsidP="00BA7425">
      <w:pPr>
        <w:spacing w:after="160"/>
        <w:ind w:firstLine="567"/>
        <w:jc w:val="both"/>
        <w:rPr>
          <w:rFonts w:eastAsia="Calibri"/>
          <w:sz w:val="28"/>
          <w:szCs w:val="28"/>
          <w:lang w:eastAsia="en-US"/>
        </w:rPr>
      </w:pPr>
      <w:r w:rsidRPr="00E25B21">
        <w:rPr>
          <w:rFonts w:eastAsia="Calibri"/>
          <w:sz w:val="28"/>
          <w:szCs w:val="28"/>
          <w:lang w:eastAsia="en-US"/>
        </w:rPr>
        <w:t>Соціальна підтримка дітей пільгових категорій, що навчаються у ліцеї, проводиться згідно з діючим законодавством 2 рази на рік складаються та поновлюються списки здобувачів освіти соціально - незахищених категорій. Кількість дітей у них становить:</w:t>
      </w:r>
    </w:p>
    <w:tbl>
      <w:tblPr>
        <w:tblW w:w="10000" w:type="dxa"/>
        <w:tblCellMar>
          <w:left w:w="0" w:type="dxa"/>
          <w:right w:w="0" w:type="dxa"/>
        </w:tblCellMar>
        <w:tblLook w:val="0600" w:firstRow="0" w:lastRow="0" w:firstColumn="0" w:lastColumn="0" w:noHBand="1" w:noVBand="1"/>
      </w:tblPr>
      <w:tblGrid>
        <w:gridCol w:w="8058"/>
        <w:gridCol w:w="1942"/>
      </w:tblGrid>
      <w:tr w:rsidR="00BA7425" w:rsidTr="00FB6B3A">
        <w:trPr>
          <w:trHeight w:val="24"/>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en-US" w:eastAsia="en-US"/>
              </w:rPr>
              <w:t>Категорія учнів</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jc w:val="both"/>
              <w:rPr>
                <w:rFonts w:eastAsia="Calibri"/>
                <w:szCs w:val="24"/>
                <w:lang w:val="ru-RU" w:eastAsia="en-US"/>
              </w:rPr>
            </w:pPr>
            <w:r w:rsidRPr="00E25B21">
              <w:rPr>
                <w:rFonts w:eastAsia="Calibri"/>
                <w:b/>
                <w:bCs/>
                <w:szCs w:val="24"/>
                <w:lang w:val="en-US" w:eastAsia="en-US"/>
              </w:rPr>
              <w:t xml:space="preserve"> </w:t>
            </w:r>
            <w:r w:rsidRPr="00E25B21">
              <w:rPr>
                <w:rFonts w:eastAsia="Calibri"/>
                <w:b/>
                <w:bCs/>
                <w:szCs w:val="24"/>
                <w:lang w:val="ru-RU" w:eastAsia="en-US"/>
              </w:rPr>
              <w:t xml:space="preserve">Кількість </w:t>
            </w:r>
          </w:p>
        </w:tc>
      </w:tr>
      <w:tr w:rsidR="00BA7425" w:rsidTr="00FB6B3A">
        <w:trPr>
          <w:trHeight w:val="23"/>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en-US" w:eastAsia="en-US"/>
              </w:rPr>
              <w:t>Кількість дітей-сиріт</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 xml:space="preserve">18 </w:t>
            </w:r>
          </w:p>
        </w:tc>
      </w:tr>
      <w:tr w:rsidR="00BA7425" w:rsidTr="00FB6B3A">
        <w:trPr>
          <w:trHeight w:val="23"/>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hideMark/>
          </w:tcPr>
          <w:p w:rsidR="00BA7425" w:rsidRPr="00E25B21" w:rsidRDefault="00BA7425" w:rsidP="00FB6B3A">
            <w:pPr>
              <w:ind w:right="23"/>
              <w:rPr>
                <w:rFonts w:eastAsia="Calibri"/>
                <w:szCs w:val="24"/>
                <w:lang w:val="ru-RU" w:eastAsia="en-US"/>
              </w:rPr>
            </w:pPr>
            <w:r w:rsidRPr="00E25B21">
              <w:rPr>
                <w:rFonts w:eastAsia="Calibri"/>
                <w:szCs w:val="24"/>
                <w:lang w:val="en-US" w:eastAsia="en-US"/>
              </w:rPr>
              <w:t>Кількість дітей під опікою</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3</w:t>
            </w:r>
          </w:p>
        </w:tc>
      </w:tr>
      <w:tr w:rsidR="00BA7425" w:rsidTr="00FB6B3A">
        <w:trPr>
          <w:trHeight w:val="21"/>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en-US" w:eastAsia="en-US"/>
              </w:rPr>
              <w:t>Кількість дітей з інвалідністю</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12</w:t>
            </w:r>
          </w:p>
        </w:tc>
      </w:tr>
      <w:tr w:rsidR="00BA7425" w:rsidTr="00FB6B3A">
        <w:trPr>
          <w:trHeight w:val="21"/>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en-US" w:eastAsia="en-US"/>
              </w:rPr>
              <w:t>Кількість багатодітних сімей</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49</w:t>
            </w:r>
          </w:p>
        </w:tc>
      </w:tr>
      <w:tr w:rsidR="00BA7425" w:rsidTr="00FB6B3A">
        <w:trPr>
          <w:trHeight w:val="21"/>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en-US" w:eastAsia="en-US"/>
              </w:rPr>
              <w:t>Кількість малозабезпечених сімей</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0</w:t>
            </w:r>
          </w:p>
        </w:tc>
      </w:tr>
      <w:tr w:rsidR="00BA7425" w:rsidTr="00FB6B3A">
        <w:trPr>
          <w:trHeight w:val="21"/>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ru-RU" w:eastAsia="en-US"/>
              </w:rPr>
              <w:t>Кількість дітей, які опинились у СЖО</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0</w:t>
            </w:r>
          </w:p>
        </w:tc>
      </w:tr>
      <w:tr w:rsidR="00BA7425" w:rsidTr="00FB6B3A">
        <w:trPr>
          <w:trHeight w:val="21"/>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ru-RU" w:eastAsia="en-US"/>
              </w:rPr>
              <w:t>Кількість дітей учасників АТО та УБД</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89</w:t>
            </w:r>
            <w:r w:rsidRPr="00E25B21">
              <w:rPr>
                <w:rFonts w:eastAsia="Calibri"/>
                <w:b/>
                <w:bCs/>
                <w:szCs w:val="24"/>
                <w:lang w:val="en-US" w:eastAsia="en-US"/>
              </w:rPr>
              <w:t xml:space="preserve">  </w:t>
            </w:r>
          </w:p>
        </w:tc>
      </w:tr>
      <w:tr w:rsidR="00BA7425" w:rsidTr="00FB6B3A">
        <w:trPr>
          <w:trHeight w:val="26"/>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ru-RU" w:eastAsia="en-US"/>
              </w:rPr>
              <w:t>Кількість дітей, батьки яких загинули при виконанні службових обов'язків</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 xml:space="preserve">  2</w:t>
            </w:r>
            <w:r w:rsidRPr="00E25B21">
              <w:rPr>
                <w:rFonts w:eastAsia="Calibri"/>
                <w:b/>
                <w:bCs/>
                <w:szCs w:val="24"/>
                <w:lang w:val="en-US" w:eastAsia="en-US"/>
              </w:rPr>
              <w:t xml:space="preserve">   </w:t>
            </w:r>
          </w:p>
        </w:tc>
      </w:tr>
      <w:tr w:rsidR="00BA7425" w:rsidTr="00FB6B3A">
        <w:trPr>
          <w:trHeight w:val="21"/>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ru-RU" w:eastAsia="en-US"/>
              </w:rPr>
              <w:t>Кількість дітей з числа ВПО</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47</w:t>
            </w:r>
          </w:p>
        </w:tc>
      </w:tr>
      <w:tr w:rsidR="00BA7425" w:rsidTr="00FB6B3A">
        <w:trPr>
          <w:trHeight w:val="491"/>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eastAsia="en-US"/>
              </w:rPr>
            </w:pPr>
            <w:r w:rsidRPr="00E25B21">
              <w:rPr>
                <w:rFonts w:eastAsia="Calibri"/>
                <w:szCs w:val="24"/>
                <w:lang w:eastAsia="en-US"/>
              </w:rPr>
              <w:t xml:space="preserve">Кількість дітей, які постраждали внаслідок військових дій та збройних конфліктів </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25</w:t>
            </w:r>
          </w:p>
        </w:tc>
      </w:tr>
      <w:tr w:rsidR="00BA7425" w:rsidTr="00FB6B3A">
        <w:trPr>
          <w:trHeight w:val="220"/>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ru-RU" w:eastAsia="en-US"/>
              </w:rPr>
              <w:t>Кількість дітей, постраждалих внаслідок Чорнобильської катастрофи</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56</w:t>
            </w:r>
          </w:p>
        </w:tc>
      </w:tr>
      <w:tr w:rsidR="00BA7425" w:rsidTr="00FB6B3A">
        <w:trPr>
          <w:trHeight w:val="21"/>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val="ru-RU" w:eastAsia="en-US"/>
              </w:rPr>
            </w:pPr>
            <w:r w:rsidRPr="00E25B21">
              <w:rPr>
                <w:rFonts w:eastAsia="Calibri"/>
                <w:szCs w:val="24"/>
                <w:lang w:val="ru-RU" w:eastAsia="en-US"/>
              </w:rPr>
              <w:t>Кількість дітей, батьки яких мають посвідчення волонтера</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7</w:t>
            </w:r>
          </w:p>
        </w:tc>
      </w:tr>
      <w:tr w:rsidR="00BA7425" w:rsidTr="00FB6B3A">
        <w:trPr>
          <w:trHeight w:val="21"/>
        </w:trPr>
        <w:tc>
          <w:tcPr>
            <w:tcW w:w="8058"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rPr>
                <w:rFonts w:eastAsia="Calibri"/>
                <w:szCs w:val="24"/>
                <w:lang w:eastAsia="en-US"/>
              </w:rPr>
            </w:pPr>
            <w:r w:rsidRPr="00E25B21">
              <w:rPr>
                <w:rFonts w:eastAsia="Calibri"/>
                <w:szCs w:val="24"/>
                <w:lang w:eastAsia="en-US"/>
              </w:rPr>
              <w:t>Кількість дітей з ООП (інклюзія)</w:t>
            </w:r>
          </w:p>
        </w:tc>
        <w:tc>
          <w:tcPr>
            <w:tcW w:w="1942" w:type="dxa"/>
            <w:tcBorders>
              <w:top w:val="single" w:sz="12" w:space="0" w:color="000000"/>
              <w:left w:val="single" w:sz="12" w:space="0" w:color="000000"/>
              <w:bottom w:val="single" w:sz="12" w:space="0" w:color="000000"/>
              <w:right w:val="single" w:sz="12" w:space="0" w:color="000000"/>
            </w:tcBorders>
            <w:shd w:val="clear" w:color="auto" w:fill="auto"/>
            <w:tcMar>
              <w:top w:w="120" w:type="dxa"/>
              <w:left w:w="120" w:type="dxa"/>
              <w:bottom w:w="120" w:type="dxa"/>
              <w:right w:w="120" w:type="dxa"/>
            </w:tcMar>
            <w:vAlign w:val="center"/>
            <w:hideMark/>
          </w:tcPr>
          <w:p w:rsidR="00BA7425" w:rsidRPr="00E25B21" w:rsidRDefault="00BA7425" w:rsidP="00FB6B3A">
            <w:pPr>
              <w:ind w:right="23" w:firstLine="567"/>
              <w:jc w:val="both"/>
              <w:rPr>
                <w:rFonts w:eastAsia="Calibri"/>
                <w:szCs w:val="24"/>
                <w:lang w:val="ru-RU" w:eastAsia="en-US"/>
              </w:rPr>
            </w:pPr>
            <w:r w:rsidRPr="00E25B21">
              <w:rPr>
                <w:rFonts w:eastAsia="Calibri"/>
                <w:b/>
                <w:bCs/>
                <w:szCs w:val="24"/>
                <w:lang w:val="ru-RU" w:eastAsia="en-US"/>
              </w:rPr>
              <w:t>9</w:t>
            </w:r>
          </w:p>
        </w:tc>
      </w:tr>
    </w:tbl>
    <w:p w:rsidR="00BA7425" w:rsidRPr="008D476B" w:rsidRDefault="00BA7425" w:rsidP="00BA7425">
      <w:pPr>
        <w:ind w:firstLine="567"/>
        <w:jc w:val="both"/>
        <w:rPr>
          <w:rFonts w:eastAsia="Calibri"/>
          <w:sz w:val="28"/>
          <w:szCs w:val="28"/>
          <w:lang w:eastAsia="en-US"/>
        </w:rPr>
      </w:pPr>
      <w:r w:rsidRPr="00E25B21">
        <w:rPr>
          <w:rFonts w:eastAsia="Calibri"/>
          <w:sz w:val="28"/>
          <w:szCs w:val="28"/>
          <w:lang w:eastAsia="en-US"/>
        </w:rPr>
        <w:lastRenderedPageBreak/>
        <w:t xml:space="preserve"> Ці діти постійно перебувають у центрі уваги адміністрації закладу освіти. З опікунами  дітей, позбавлених батьківського піклування, підтримується постійний зв'язок класними керівниками, практичним психологом, адміністрацією закладу освіти.</w:t>
      </w:r>
    </w:p>
    <w:p w:rsidR="00BA7425" w:rsidRDefault="00BA7425" w:rsidP="00BA7425">
      <w:pPr>
        <w:jc w:val="both"/>
        <w:rPr>
          <w:sz w:val="28"/>
          <w:szCs w:val="28"/>
        </w:rPr>
      </w:pPr>
      <w:r w:rsidRPr="000230D3">
        <w:rPr>
          <w:sz w:val="28"/>
          <w:szCs w:val="28"/>
        </w:rPr>
        <w:tab/>
        <w:t>Відповідно до Порядку організації харчування в закладах освіти, затвердженого Постановою КМУ від 24 березня 2021 р. №305</w:t>
      </w:r>
      <w:r>
        <w:rPr>
          <w:sz w:val="28"/>
          <w:szCs w:val="28"/>
        </w:rPr>
        <w:t xml:space="preserve"> </w:t>
      </w:r>
      <w:r w:rsidRPr="00524AD9">
        <w:rPr>
          <w:sz w:val="28"/>
          <w:szCs w:val="28"/>
        </w:rPr>
        <w:t>(із змінами, внесеними згідно з Постано</w:t>
      </w:r>
      <w:r>
        <w:rPr>
          <w:sz w:val="28"/>
          <w:szCs w:val="28"/>
        </w:rPr>
        <w:t>вами КМ№  786 від 28.07.2021, №</w:t>
      </w:r>
      <w:r w:rsidRPr="00524AD9">
        <w:rPr>
          <w:sz w:val="28"/>
          <w:szCs w:val="28"/>
        </w:rPr>
        <w:t>823 від 11.08.2021</w:t>
      </w:r>
      <w:r>
        <w:rPr>
          <w:sz w:val="28"/>
          <w:szCs w:val="28"/>
        </w:rPr>
        <w:t>, №871 від 18.08.2021, №549 від 01.06.2023</w:t>
      </w:r>
      <w:r>
        <w:t xml:space="preserve">, </w:t>
      </w:r>
      <w:r w:rsidRPr="00627062">
        <w:rPr>
          <w:sz w:val="28"/>
          <w:szCs w:val="28"/>
        </w:rPr>
        <w:t>№</w:t>
      </w:r>
      <w:r>
        <w:rPr>
          <w:sz w:val="28"/>
          <w:szCs w:val="28"/>
        </w:rPr>
        <w:t xml:space="preserve">1145 від 04.10.2024) </w:t>
      </w:r>
      <w:r w:rsidRPr="000230D3">
        <w:rPr>
          <w:sz w:val="28"/>
          <w:szCs w:val="28"/>
        </w:rPr>
        <w:t xml:space="preserve">у закладі </w:t>
      </w:r>
      <w:r>
        <w:rPr>
          <w:sz w:val="28"/>
          <w:szCs w:val="28"/>
        </w:rPr>
        <w:t>організовано гаряче</w:t>
      </w:r>
      <w:r w:rsidRPr="000230D3">
        <w:rPr>
          <w:sz w:val="28"/>
          <w:szCs w:val="28"/>
        </w:rPr>
        <w:t xml:space="preserve"> харчування</w:t>
      </w:r>
      <w:r>
        <w:rPr>
          <w:sz w:val="28"/>
          <w:szCs w:val="28"/>
        </w:rPr>
        <w:t xml:space="preserve"> (обіди). Гарячим харчуванням охоплено всі учні початкової школи та учні пільгових категорій 5-11 класів, а також учні мають можливість харчуватись за батьківські кошти</w:t>
      </w:r>
      <w:r w:rsidRPr="000230D3">
        <w:rPr>
          <w:sz w:val="28"/>
          <w:szCs w:val="28"/>
        </w:rPr>
        <w:t xml:space="preserve">. Керуючись рішенням </w:t>
      </w:r>
      <w:r w:rsidRPr="00A42D14">
        <w:rPr>
          <w:sz w:val="28"/>
          <w:szCs w:val="28"/>
        </w:rPr>
        <w:t>сесії Дмитрівської сільської ради Бучанського району Київської області від 16.04.2024 року № 191-ОД «Про організацію харчування та встановлення вартості харчування на 2024 рік у закладах загальної середньої освіти Дмитрівської сільської ради Бучанського  району Київської області»</w:t>
      </w:r>
      <w:r>
        <w:rPr>
          <w:sz w:val="28"/>
          <w:szCs w:val="28"/>
        </w:rPr>
        <w:t xml:space="preserve"> учні 1-4 класів та учні пільгових категорій 5-11 класів харчувались безкоштовно.</w:t>
      </w:r>
    </w:p>
    <w:p w:rsidR="00BA7425" w:rsidRDefault="00BA7425" w:rsidP="00BA7425">
      <w:pPr>
        <w:jc w:val="both"/>
        <w:rPr>
          <w:sz w:val="28"/>
          <w:szCs w:val="28"/>
        </w:rPr>
      </w:pPr>
      <w:r>
        <w:rPr>
          <w:sz w:val="28"/>
          <w:szCs w:val="28"/>
        </w:rPr>
        <w:tab/>
        <w:t xml:space="preserve">У закладі використовується </w:t>
      </w:r>
      <w:r w:rsidRPr="000230D3">
        <w:rPr>
          <w:sz w:val="28"/>
          <w:szCs w:val="28"/>
        </w:rPr>
        <w:t>си</w:t>
      </w:r>
      <w:r>
        <w:rPr>
          <w:sz w:val="28"/>
          <w:szCs w:val="28"/>
        </w:rPr>
        <w:t>стема оцінювання рекомендована МОНУ,</w:t>
      </w:r>
      <w:r w:rsidRPr="000230D3">
        <w:rPr>
          <w:sz w:val="28"/>
          <w:szCs w:val="28"/>
        </w:rPr>
        <w:t xml:space="preserve"> що включає принципи, форми, методи, критерії, процедури та правила оцінювання. Оцінювання учнів 1-4 класів здійснювалось у процесі: 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 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 з усіх навчальних предметів. Результат оцінювання особистісних надбань учня/учениці у 1-4 класах  виражено вербальною оцінкою, а об'єктивних результатів навчання учня/учениці у 1-2 класах - вербальною оцінкою, у 3-4 класах – рівневою оцінкою. </w:t>
      </w:r>
    </w:p>
    <w:p w:rsidR="00BA7425" w:rsidRDefault="00BA7425" w:rsidP="00BA7425">
      <w:pPr>
        <w:jc w:val="both"/>
        <w:rPr>
          <w:sz w:val="28"/>
          <w:szCs w:val="28"/>
        </w:rPr>
      </w:pPr>
      <w:r>
        <w:rPr>
          <w:sz w:val="28"/>
          <w:szCs w:val="28"/>
        </w:rPr>
        <w:tab/>
      </w:r>
      <w:r w:rsidRPr="000230D3">
        <w:rPr>
          <w:sz w:val="28"/>
          <w:szCs w:val="28"/>
        </w:rPr>
        <w:t>Відповідно до</w:t>
      </w:r>
      <w:r w:rsidRPr="00705219">
        <w:t xml:space="preserve"> </w:t>
      </w:r>
      <w:r w:rsidRPr="00705219">
        <w:rPr>
          <w:sz w:val="28"/>
          <w:szCs w:val="28"/>
        </w:rPr>
        <w:t>Державного стандарту базової середньої освіти  та наказу МОН від 02.08.2024 №1093 проводилося оцінювання результатів навчання учнів 5-7 класів. Основними функціями оцінювання було:</w:t>
      </w:r>
      <w:r>
        <w:rPr>
          <w:sz w:val="28"/>
          <w:szCs w:val="28"/>
        </w:rPr>
        <w:t xml:space="preserve"> формувальна, констатувальна, діагностувальна, коригувальна, орієнтувальна, мотиваційно-стимулювальна, розвивальна, </w:t>
      </w:r>
      <w:r w:rsidRPr="00705219">
        <w:rPr>
          <w:sz w:val="28"/>
          <w:szCs w:val="28"/>
        </w:rPr>
        <w:t>виховна.</w:t>
      </w:r>
      <w:r w:rsidRPr="00F167ED">
        <w:t xml:space="preserve"> </w:t>
      </w:r>
      <w:r w:rsidRPr="00F167ED">
        <w:rPr>
          <w:sz w:val="28"/>
          <w:szCs w:val="28"/>
        </w:rPr>
        <w:t>Оцінювання результатів навчання учнів здійснювалось згідно з вимогами до обов'язкових результатів навчання, визначених Державним стандартом на основі  компетентісного підходу.  Оцінювання  дало інформацію про досягнення результатів навчання на певному етапі освітнього процесу. Результати оцінювання виражені в балах (від 1 до 12) та/або в оціночних судженнях.</w:t>
      </w:r>
    </w:p>
    <w:p w:rsidR="00BA7425" w:rsidRPr="00F64D3E" w:rsidRDefault="00BA7425" w:rsidP="00BA7425">
      <w:pPr>
        <w:jc w:val="both"/>
        <w:rPr>
          <w:sz w:val="28"/>
          <w:szCs w:val="28"/>
        </w:rPr>
      </w:pPr>
      <w:r w:rsidRPr="000230D3">
        <w:rPr>
          <w:sz w:val="28"/>
          <w:szCs w:val="28"/>
        </w:rPr>
        <w:tab/>
      </w:r>
      <w:r>
        <w:rPr>
          <w:sz w:val="28"/>
          <w:szCs w:val="28"/>
        </w:rPr>
        <w:t>Впродовж 2024/2025</w:t>
      </w:r>
      <w:r w:rsidRPr="000230D3">
        <w:rPr>
          <w:sz w:val="28"/>
          <w:szCs w:val="28"/>
        </w:rPr>
        <w:t xml:space="preserve"> року навчався</w:t>
      </w:r>
      <w:r>
        <w:rPr>
          <w:sz w:val="28"/>
          <w:szCs w:val="28"/>
        </w:rPr>
        <w:t xml:space="preserve"> </w:t>
      </w:r>
      <w:r w:rsidRPr="000230D3">
        <w:rPr>
          <w:sz w:val="28"/>
          <w:szCs w:val="28"/>
        </w:rPr>
        <w:t xml:space="preserve">  учень,  функціонувало</w:t>
      </w:r>
      <w:r>
        <w:rPr>
          <w:sz w:val="28"/>
          <w:szCs w:val="28"/>
        </w:rPr>
        <w:t xml:space="preserve"> 27</w:t>
      </w:r>
      <w:r w:rsidRPr="000230D3">
        <w:rPr>
          <w:sz w:val="28"/>
          <w:szCs w:val="28"/>
        </w:rPr>
        <w:t xml:space="preserve">  класів. Початкову освіту здобували      </w:t>
      </w:r>
      <w:r>
        <w:rPr>
          <w:sz w:val="28"/>
          <w:szCs w:val="28"/>
        </w:rPr>
        <w:t xml:space="preserve">233 </w:t>
      </w:r>
      <w:r w:rsidRPr="000230D3">
        <w:rPr>
          <w:sz w:val="28"/>
          <w:szCs w:val="28"/>
        </w:rPr>
        <w:t xml:space="preserve">учні, базову середню -  </w:t>
      </w:r>
      <w:r>
        <w:rPr>
          <w:sz w:val="28"/>
          <w:szCs w:val="28"/>
        </w:rPr>
        <w:t>328, старшу - 67 учнів</w:t>
      </w:r>
      <w:r w:rsidRPr="000230D3">
        <w:rPr>
          <w:sz w:val="28"/>
          <w:szCs w:val="28"/>
        </w:rPr>
        <w:t>. Середня наповнюваність класів</w:t>
      </w:r>
      <w:r>
        <w:rPr>
          <w:sz w:val="28"/>
          <w:szCs w:val="28"/>
        </w:rPr>
        <w:t xml:space="preserve"> </w:t>
      </w:r>
      <w:r w:rsidRPr="000230D3">
        <w:rPr>
          <w:sz w:val="28"/>
          <w:szCs w:val="28"/>
        </w:rPr>
        <w:t xml:space="preserve">-  </w:t>
      </w:r>
      <w:r>
        <w:rPr>
          <w:sz w:val="28"/>
          <w:szCs w:val="28"/>
        </w:rPr>
        <w:t>23 учні</w:t>
      </w:r>
      <w:r w:rsidRPr="000230D3">
        <w:rPr>
          <w:sz w:val="28"/>
          <w:szCs w:val="28"/>
        </w:rPr>
        <w:t xml:space="preserve">. </w:t>
      </w:r>
      <w:r w:rsidRPr="00F64D3E">
        <w:rPr>
          <w:sz w:val="28"/>
          <w:szCs w:val="28"/>
        </w:rPr>
        <w:t>За підсумками 2024/2025 навчального року із 627 здобувачів освіти 1 – 11 класів:</w:t>
      </w:r>
    </w:p>
    <w:p w:rsidR="00BA7425" w:rsidRPr="00F64D3E" w:rsidRDefault="00BA7425" w:rsidP="00BA7425">
      <w:pPr>
        <w:jc w:val="both"/>
        <w:rPr>
          <w:sz w:val="28"/>
          <w:szCs w:val="28"/>
        </w:rPr>
      </w:pPr>
      <w:r w:rsidRPr="00F64D3E">
        <w:rPr>
          <w:sz w:val="28"/>
          <w:szCs w:val="28"/>
        </w:rPr>
        <w:t>119  здобувачів освіти  1-2-х класів оцінені вербально;</w:t>
      </w:r>
    </w:p>
    <w:p w:rsidR="00BA7425" w:rsidRPr="00F64D3E" w:rsidRDefault="00BA7425" w:rsidP="00BA7425">
      <w:pPr>
        <w:jc w:val="both"/>
        <w:rPr>
          <w:sz w:val="28"/>
          <w:szCs w:val="28"/>
        </w:rPr>
      </w:pPr>
      <w:r w:rsidRPr="00F64D3E">
        <w:rPr>
          <w:sz w:val="28"/>
          <w:szCs w:val="28"/>
        </w:rPr>
        <w:t>423 здобувачі освіти 3 – 4, 5 – 8, 10-х класів оцінені і переведені на наступний рік навчання;</w:t>
      </w:r>
    </w:p>
    <w:p w:rsidR="00BA7425" w:rsidRPr="00F64D3E" w:rsidRDefault="00BA7425" w:rsidP="00BA7425">
      <w:pPr>
        <w:jc w:val="both"/>
        <w:rPr>
          <w:sz w:val="28"/>
          <w:szCs w:val="28"/>
        </w:rPr>
      </w:pPr>
      <w:r w:rsidRPr="00F64D3E">
        <w:rPr>
          <w:sz w:val="28"/>
          <w:szCs w:val="28"/>
        </w:rPr>
        <w:lastRenderedPageBreak/>
        <w:t>65 здобувачів освіти  отримали свідоцтва про базову загальну середню освіту загального зразка та з них 5 учнів – з відзнакою;</w:t>
      </w:r>
    </w:p>
    <w:p w:rsidR="00BA7425" w:rsidRPr="00F64D3E" w:rsidRDefault="00BA7425" w:rsidP="00BA7425">
      <w:pPr>
        <w:jc w:val="both"/>
        <w:rPr>
          <w:sz w:val="28"/>
          <w:szCs w:val="28"/>
        </w:rPr>
      </w:pPr>
      <w:r w:rsidRPr="00F64D3E">
        <w:rPr>
          <w:sz w:val="28"/>
          <w:szCs w:val="28"/>
        </w:rPr>
        <w:t>22 здобувачів освіти  отримали  свідоцтва про повну загальну середню освіту загального зразка;</w:t>
      </w:r>
    </w:p>
    <w:p w:rsidR="00BA7425" w:rsidRDefault="00BA7425" w:rsidP="00BA7425">
      <w:pPr>
        <w:jc w:val="both"/>
        <w:rPr>
          <w:sz w:val="28"/>
          <w:szCs w:val="28"/>
        </w:rPr>
      </w:pPr>
      <w:r w:rsidRPr="00F64D3E">
        <w:rPr>
          <w:sz w:val="28"/>
          <w:szCs w:val="28"/>
        </w:rPr>
        <w:t>34 здобувачі освіти 3 – 4, 5 – 8, 10-х класів  – нагороджено похвальним листом «За високі досягнення у навчанні».</w:t>
      </w:r>
    </w:p>
    <w:p w:rsidR="00BA7425" w:rsidRDefault="00BA7425" w:rsidP="00BA7425">
      <w:pPr>
        <w:ind w:firstLine="708"/>
        <w:jc w:val="both"/>
        <w:rPr>
          <w:sz w:val="28"/>
          <w:szCs w:val="28"/>
        </w:rPr>
      </w:pPr>
      <w:r w:rsidRPr="00F64D3E">
        <w:rPr>
          <w:sz w:val="28"/>
          <w:szCs w:val="28"/>
        </w:rPr>
        <w:t>Відповідно до статті 9 Закону України «Про</w:t>
      </w:r>
      <w:r w:rsidRPr="000230D3">
        <w:rPr>
          <w:sz w:val="28"/>
          <w:szCs w:val="28"/>
        </w:rPr>
        <w:t xml:space="preserve"> освіту», Освітньої програми заклад забезпечував право здобувати освіту в різних формах. </w:t>
      </w:r>
      <w:r>
        <w:rPr>
          <w:sz w:val="28"/>
          <w:szCs w:val="28"/>
        </w:rPr>
        <w:t xml:space="preserve"> 625 учнів навчалося за інституційною очною формою</w:t>
      </w:r>
      <w:r w:rsidRPr="000230D3">
        <w:rPr>
          <w:sz w:val="28"/>
          <w:szCs w:val="28"/>
        </w:rPr>
        <w:t xml:space="preserve"> (д</w:t>
      </w:r>
      <w:r>
        <w:rPr>
          <w:sz w:val="28"/>
          <w:szCs w:val="28"/>
        </w:rPr>
        <w:t>енна), 2 учнів за індивідуальною (патронаж) - це учні, які навчались відповідно до довідок  ЛКК. У закладі функціонували  6 інклюзивних</w:t>
      </w:r>
      <w:r w:rsidRPr="00F64D3E">
        <w:rPr>
          <w:sz w:val="28"/>
          <w:szCs w:val="28"/>
        </w:rPr>
        <w:t xml:space="preserve"> </w:t>
      </w:r>
      <w:r>
        <w:rPr>
          <w:sz w:val="28"/>
          <w:szCs w:val="28"/>
        </w:rPr>
        <w:t xml:space="preserve">класів. </w:t>
      </w:r>
    </w:p>
    <w:p w:rsidR="00BA7425" w:rsidRPr="00E0542C" w:rsidRDefault="00BA7425" w:rsidP="00BA7425">
      <w:pPr>
        <w:ind w:firstLine="708"/>
        <w:jc w:val="both"/>
        <w:rPr>
          <w:sz w:val="28"/>
          <w:szCs w:val="28"/>
        </w:rPr>
      </w:pPr>
      <w:r w:rsidRPr="00E0542C">
        <w:rPr>
          <w:sz w:val="28"/>
          <w:szCs w:val="28"/>
        </w:rPr>
        <w:t xml:space="preserve">Враховуючи безпекову ситуацію, невелику місткість найпростішого укриття, освітній процес в закладі був організований у дві зміни. Учні початкової школи навчались в будинку культури. </w:t>
      </w:r>
    </w:p>
    <w:p w:rsidR="00BA7425" w:rsidRPr="00E0542C" w:rsidRDefault="00BA7425" w:rsidP="00BA7425">
      <w:pPr>
        <w:ind w:firstLine="708"/>
        <w:jc w:val="both"/>
        <w:rPr>
          <w:sz w:val="28"/>
          <w:szCs w:val="28"/>
        </w:rPr>
      </w:pPr>
      <w:r w:rsidRPr="00E0542C">
        <w:rPr>
          <w:sz w:val="28"/>
          <w:szCs w:val="28"/>
        </w:rPr>
        <w:t xml:space="preserve">У разі довготривалої повітряної тривоги заклад освіти в цей </w:t>
      </w:r>
      <w:r>
        <w:rPr>
          <w:sz w:val="28"/>
          <w:szCs w:val="28"/>
        </w:rPr>
        <w:t xml:space="preserve">день </w:t>
      </w:r>
      <w:r w:rsidRPr="00E0542C">
        <w:rPr>
          <w:sz w:val="28"/>
          <w:szCs w:val="28"/>
        </w:rPr>
        <w:t xml:space="preserve">переходив на дистанційну форму навчання, яка відбувається із застосуванням спеціальної онлайн-платформи, корпоративного облікового запису, платформи «Єдина школа». В межах якої учні, вчителі мають особисті облікові записи, пошту, диски класи та доступ до інших додатків Google. Під час організації навчання було дотримано принцип академічної свободи вчителів у виборі інструментів, форм і методів навчання, враховано технічні можливості забезпечення вчителями та учнями. Під час </w:t>
      </w:r>
      <w:r>
        <w:rPr>
          <w:sz w:val="28"/>
          <w:szCs w:val="28"/>
        </w:rPr>
        <w:t xml:space="preserve">переходу на дистанційну форму навчання </w:t>
      </w:r>
      <w:r w:rsidRPr="00E0542C">
        <w:rPr>
          <w:sz w:val="28"/>
          <w:szCs w:val="28"/>
        </w:rPr>
        <w:t>(онлайн та офлайн уроки)  вчителями закладу застосовувалися соціальна мережа вайбер для надсилання посилань на урок, платформа G Suite, ZOOM, Єдина школа,  що  дозволило організувати онлайн-навчання, використовуючи відео-, текстову та графічну інформацію.</w:t>
      </w:r>
    </w:p>
    <w:p w:rsidR="00BA7425" w:rsidRPr="00E0542C" w:rsidRDefault="00BA7425" w:rsidP="00BA7425">
      <w:pPr>
        <w:jc w:val="both"/>
        <w:rPr>
          <w:sz w:val="28"/>
          <w:szCs w:val="28"/>
        </w:rPr>
      </w:pPr>
      <w:r w:rsidRPr="00E0542C">
        <w:rPr>
          <w:sz w:val="28"/>
          <w:szCs w:val="28"/>
        </w:rPr>
        <w:t xml:space="preserve">  </w:t>
      </w:r>
      <w:r w:rsidRPr="00E0542C">
        <w:rPr>
          <w:sz w:val="28"/>
          <w:szCs w:val="28"/>
        </w:rPr>
        <w:tab/>
        <w:t>Питання забезпечення  ефективної роботи закладу постіно знаходилося в полі зору адміністрації, адже використання платформи Єдина школа має зачні переваги в організації освітнього процесу:</w:t>
      </w:r>
    </w:p>
    <w:p w:rsidR="00BA7425" w:rsidRPr="00E0542C" w:rsidRDefault="00BA7425" w:rsidP="00BA7425">
      <w:pPr>
        <w:jc w:val="both"/>
        <w:rPr>
          <w:sz w:val="28"/>
          <w:szCs w:val="28"/>
        </w:rPr>
      </w:pPr>
      <w:r w:rsidRPr="00E0542C">
        <w:rPr>
          <w:sz w:val="28"/>
          <w:szCs w:val="28"/>
        </w:rPr>
        <w:t>-</w:t>
      </w:r>
      <w:r w:rsidRPr="00E0542C">
        <w:rPr>
          <w:sz w:val="28"/>
          <w:szCs w:val="28"/>
        </w:rPr>
        <w:tab/>
        <w:t>безпечне збереження даних,</w:t>
      </w:r>
    </w:p>
    <w:p w:rsidR="00BA7425" w:rsidRPr="00E0542C" w:rsidRDefault="00BA7425" w:rsidP="00BA7425">
      <w:pPr>
        <w:jc w:val="both"/>
        <w:rPr>
          <w:sz w:val="28"/>
          <w:szCs w:val="28"/>
        </w:rPr>
      </w:pPr>
      <w:r w:rsidRPr="00E0542C">
        <w:rPr>
          <w:sz w:val="28"/>
          <w:szCs w:val="28"/>
        </w:rPr>
        <w:t>-</w:t>
      </w:r>
      <w:r w:rsidRPr="00E0542C">
        <w:rPr>
          <w:sz w:val="28"/>
          <w:szCs w:val="28"/>
        </w:rPr>
        <w:tab/>
        <w:t>необмежений обсяг хмарних сховищ,</w:t>
      </w:r>
    </w:p>
    <w:p w:rsidR="00BA7425" w:rsidRPr="00E0542C" w:rsidRDefault="00BA7425" w:rsidP="00BA7425">
      <w:pPr>
        <w:jc w:val="both"/>
        <w:rPr>
          <w:sz w:val="28"/>
          <w:szCs w:val="28"/>
        </w:rPr>
      </w:pPr>
      <w:r w:rsidRPr="00E0542C">
        <w:rPr>
          <w:sz w:val="28"/>
          <w:szCs w:val="28"/>
        </w:rPr>
        <w:t>-</w:t>
      </w:r>
      <w:r w:rsidRPr="00E0542C">
        <w:rPr>
          <w:sz w:val="28"/>
          <w:szCs w:val="28"/>
        </w:rPr>
        <w:tab/>
        <w:t>використання внутрішньої системи відеотрансляцій,</w:t>
      </w:r>
    </w:p>
    <w:p w:rsidR="00BA7425" w:rsidRPr="00E0542C" w:rsidRDefault="00BA7425" w:rsidP="00BA7425">
      <w:pPr>
        <w:jc w:val="both"/>
        <w:rPr>
          <w:sz w:val="28"/>
          <w:szCs w:val="28"/>
        </w:rPr>
      </w:pPr>
      <w:r w:rsidRPr="00E0542C">
        <w:rPr>
          <w:sz w:val="28"/>
          <w:szCs w:val="28"/>
        </w:rPr>
        <w:t>-</w:t>
      </w:r>
      <w:r w:rsidRPr="00E0542C">
        <w:rPr>
          <w:sz w:val="28"/>
          <w:szCs w:val="28"/>
        </w:rPr>
        <w:tab/>
        <w:t>широкі можливості для організації проведення самостійних, контрольних, тематичних робіт щодо оцінювання навчальних досягнень учнів,</w:t>
      </w:r>
    </w:p>
    <w:p w:rsidR="00BA7425" w:rsidRPr="00E0542C" w:rsidRDefault="00BA7425" w:rsidP="00BA7425">
      <w:pPr>
        <w:jc w:val="both"/>
        <w:rPr>
          <w:sz w:val="28"/>
          <w:szCs w:val="28"/>
        </w:rPr>
      </w:pPr>
      <w:r w:rsidRPr="00E0542C">
        <w:rPr>
          <w:sz w:val="28"/>
          <w:szCs w:val="28"/>
        </w:rPr>
        <w:t>-</w:t>
      </w:r>
      <w:r w:rsidRPr="00E0542C">
        <w:rPr>
          <w:sz w:val="28"/>
          <w:szCs w:val="28"/>
        </w:rPr>
        <w:tab/>
        <w:t xml:space="preserve">широке використання для проведення дистанційних уроків – онлайн дошки, документ-камер,  відео, презентацій, віртуальних лабораторій на уроках хімії, фізики, біології, </w:t>
      </w:r>
      <w:r>
        <w:rPr>
          <w:sz w:val="28"/>
          <w:szCs w:val="28"/>
        </w:rPr>
        <w:t>технологій</w:t>
      </w:r>
      <w:r w:rsidRPr="00E0542C">
        <w:rPr>
          <w:sz w:val="28"/>
          <w:szCs w:val="28"/>
        </w:rPr>
        <w:t>,</w:t>
      </w:r>
    </w:p>
    <w:p w:rsidR="00BA7425" w:rsidRPr="00E0542C" w:rsidRDefault="00BA7425" w:rsidP="00BA7425">
      <w:pPr>
        <w:jc w:val="both"/>
        <w:rPr>
          <w:sz w:val="28"/>
          <w:szCs w:val="28"/>
        </w:rPr>
      </w:pPr>
      <w:r w:rsidRPr="00E0542C">
        <w:rPr>
          <w:sz w:val="28"/>
          <w:szCs w:val="28"/>
        </w:rPr>
        <w:t>-</w:t>
      </w:r>
      <w:r w:rsidRPr="00E0542C">
        <w:rPr>
          <w:sz w:val="28"/>
          <w:szCs w:val="28"/>
        </w:rPr>
        <w:tab/>
        <w:t>урізноманітнення форм та методів роботи під час онлайн уроків,</w:t>
      </w:r>
    </w:p>
    <w:p w:rsidR="00BA7425" w:rsidRPr="00E0542C" w:rsidRDefault="00BA7425" w:rsidP="00BA7425">
      <w:pPr>
        <w:jc w:val="both"/>
        <w:rPr>
          <w:sz w:val="28"/>
          <w:szCs w:val="28"/>
        </w:rPr>
      </w:pPr>
      <w:r w:rsidRPr="00E0542C">
        <w:rPr>
          <w:sz w:val="28"/>
          <w:szCs w:val="28"/>
        </w:rPr>
        <w:t>-</w:t>
      </w:r>
      <w:r w:rsidRPr="00E0542C">
        <w:rPr>
          <w:sz w:val="28"/>
          <w:szCs w:val="28"/>
        </w:rPr>
        <w:tab/>
        <w:t>дотримання Санітарного регламенту щодо  застосування комп’ютерних засобів навчання  на уроках,</w:t>
      </w:r>
    </w:p>
    <w:p w:rsidR="00BA7425" w:rsidRPr="00E0542C" w:rsidRDefault="00BA7425" w:rsidP="00BA7425">
      <w:pPr>
        <w:jc w:val="both"/>
        <w:rPr>
          <w:sz w:val="28"/>
          <w:szCs w:val="28"/>
        </w:rPr>
      </w:pPr>
      <w:r w:rsidRPr="00E0542C">
        <w:rPr>
          <w:sz w:val="28"/>
          <w:szCs w:val="28"/>
        </w:rPr>
        <w:t>-</w:t>
      </w:r>
      <w:r w:rsidRPr="00E0542C">
        <w:rPr>
          <w:sz w:val="28"/>
          <w:szCs w:val="28"/>
        </w:rPr>
        <w:tab/>
        <w:t>здійснення контролю з боку адміністрації за своєчасністю, якістю проведення уроків вчителями у дистанційному режимі.</w:t>
      </w:r>
    </w:p>
    <w:p w:rsidR="00BA7425" w:rsidRPr="00E0542C" w:rsidRDefault="00BA7425" w:rsidP="00BA7425">
      <w:pPr>
        <w:jc w:val="both"/>
        <w:rPr>
          <w:sz w:val="28"/>
          <w:szCs w:val="28"/>
        </w:rPr>
      </w:pPr>
      <w:r w:rsidRPr="00E0542C">
        <w:rPr>
          <w:sz w:val="28"/>
          <w:szCs w:val="28"/>
        </w:rPr>
        <w:t xml:space="preserve"> </w:t>
      </w:r>
      <w:r w:rsidRPr="00E0542C">
        <w:rPr>
          <w:sz w:val="28"/>
          <w:szCs w:val="28"/>
        </w:rPr>
        <w:tab/>
        <w:t>Адміністрацією був розроблений та затверджений алгоритм дій педагогічних працівників під час проведення онлайн уроків та під час сигналу «Повітряна тривога»:</w:t>
      </w:r>
    </w:p>
    <w:p w:rsidR="00BA7425" w:rsidRPr="00E0542C" w:rsidRDefault="00BA7425" w:rsidP="00BA7425">
      <w:pPr>
        <w:jc w:val="both"/>
        <w:rPr>
          <w:sz w:val="28"/>
          <w:szCs w:val="28"/>
        </w:rPr>
      </w:pPr>
      <w:r w:rsidRPr="00E0542C">
        <w:rPr>
          <w:sz w:val="28"/>
          <w:szCs w:val="28"/>
        </w:rPr>
        <w:lastRenderedPageBreak/>
        <w:t>-</w:t>
      </w:r>
      <w:r w:rsidRPr="00E0542C">
        <w:rPr>
          <w:sz w:val="28"/>
          <w:szCs w:val="28"/>
        </w:rPr>
        <w:tab/>
        <w:t>всі педагогічні працівники працювати виключно  на платформі Єдина школа, а вокремих випадках могли використовувати платформи G Suite, ZOOM,</w:t>
      </w:r>
    </w:p>
    <w:p w:rsidR="00BA7425" w:rsidRPr="00E0542C" w:rsidRDefault="00BA7425" w:rsidP="00BA7425">
      <w:pPr>
        <w:jc w:val="both"/>
        <w:rPr>
          <w:sz w:val="28"/>
          <w:szCs w:val="28"/>
        </w:rPr>
      </w:pPr>
      <w:r w:rsidRPr="00E0542C">
        <w:rPr>
          <w:sz w:val="28"/>
          <w:szCs w:val="28"/>
        </w:rPr>
        <w:t>-</w:t>
      </w:r>
      <w:r w:rsidRPr="00E0542C">
        <w:rPr>
          <w:sz w:val="28"/>
          <w:szCs w:val="28"/>
        </w:rPr>
        <w:tab/>
        <w:t>педагогічний працівник зобов'язаний вчасно, відповідно до розкладу виходити на онлайн відео-урок в google-meet (В разі не можливості своєчасного проведення уроку, обов’язково попередити  клас через класного керівника або системного адміністратора),</w:t>
      </w:r>
    </w:p>
    <w:p w:rsidR="00BA7425" w:rsidRPr="00E0542C" w:rsidRDefault="00BA7425" w:rsidP="00BA7425">
      <w:pPr>
        <w:jc w:val="both"/>
        <w:rPr>
          <w:sz w:val="28"/>
          <w:szCs w:val="28"/>
        </w:rPr>
      </w:pPr>
      <w:r w:rsidRPr="00E0542C">
        <w:rPr>
          <w:sz w:val="28"/>
          <w:szCs w:val="28"/>
        </w:rPr>
        <w:t>-</w:t>
      </w:r>
      <w:r w:rsidRPr="00E0542C">
        <w:rPr>
          <w:sz w:val="28"/>
          <w:szCs w:val="28"/>
        </w:rPr>
        <w:tab/>
        <w:t xml:space="preserve">використовувати всі можливості онлайн платформи (відео, презентації, тестування, тощо), </w:t>
      </w:r>
    </w:p>
    <w:p w:rsidR="00BA7425" w:rsidRPr="00E0542C" w:rsidRDefault="00BA7425" w:rsidP="00BA7425">
      <w:pPr>
        <w:jc w:val="both"/>
        <w:rPr>
          <w:sz w:val="28"/>
          <w:szCs w:val="28"/>
        </w:rPr>
      </w:pPr>
      <w:r w:rsidRPr="00E0542C">
        <w:rPr>
          <w:sz w:val="28"/>
          <w:szCs w:val="28"/>
        </w:rPr>
        <w:t>-</w:t>
      </w:r>
      <w:r w:rsidRPr="00E0542C">
        <w:rPr>
          <w:sz w:val="28"/>
          <w:szCs w:val="28"/>
        </w:rPr>
        <w:tab/>
        <w:t>вчитель обов’язково проводить онлайн оцінювання під час уроку та облік відсутніх учнів (шляхом опитування), після уроку вчитель повідомляє класному керівнику відсутніх учнів, про результати роботи здобувачів освіти під час онлайн навчання (1 раз на тиждень),</w:t>
      </w:r>
    </w:p>
    <w:p w:rsidR="00BA7425" w:rsidRPr="00E0542C" w:rsidRDefault="00BA7425" w:rsidP="00BA7425">
      <w:pPr>
        <w:jc w:val="both"/>
        <w:rPr>
          <w:sz w:val="28"/>
          <w:szCs w:val="28"/>
        </w:rPr>
      </w:pPr>
      <w:r w:rsidRPr="00E0542C">
        <w:rPr>
          <w:sz w:val="28"/>
          <w:szCs w:val="28"/>
        </w:rPr>
        <w:t>-</w:t>
      </w:r>
      <w:r w:rsidRPr="00E0542C">
        <w:rPr>
          <w:sz w:val="28"/>
          <w:szCs w:val="28"/>
        </w:rPr>
        <w:tab/>
        <w:t>під час сигналу «Повітряна тривога»  п</w:t>
      </w:r>
      <w:r>
        <w:rPr>
          <w:sz w:val="28"/>
          <w:szCs w:val="28"/>
        </w:rPr>
        <w:t xml:space="preserve">ід час уроку учні переходили в </w:t>
      </w:r>
      <w:r w:rsidRPr="00E0542C">
        <w:rPr>
          <w:sz w:val="28"/>
          <w:szCs w:val="28"/>
        </w:rPr>
        <w:t xml:space="preserve">безпечне місце (укриття), та після сигналу «Відбій повітряної тривоги» уроки продовжувалились відповідно до розкладу. </w:t>
      </w:r>
    </w:p>
    <w:p w:rsidR="00BA7425" w:rsidRDefault="00BA7425" w:rsidP="00BA7425">
      <w:pPr>
        <w:jc w:val="both"/>
        <w:rPr>
          <w:sz w:val="28"/>
          <w:szCs w:val="28"/>
        </w:rPr>
      </w:pPr>
      <w:r w:rsidRPr="00E0542C">
        <w:rPr>
          <w:sz w:val="28"/>
          <w:szCs w:val="28"/>
        </w:rPr>
        <w:tab/>
        <w:t xml:space="preserve">Освітній </w:t>
      </w:r>
      <w:r>
        <w:rPr>
          <w:sz w:val="28"/>
          <w:szCs w:val="28"/>
        </w:rPr>
        <w:t xml:space="preserve">процес </w:t>
      </w:r>
      <w:r w:rsidRPr="00E0542C">
        <w:rPr>
          <w:sz w:val="28"/>
          <w:szCs w:val="28"/>
        </w:rPr>
        <w:t xml:space="preserve">забезпечували </w:t>
      </w:r>
      <w:r>
        <w:rPr>
          <w:sz w:val="28"/>
          <w:szCs w:val="28"/>
        </w:rPr>
        <w:t xml:space="preserve">53 </w:t>
      </w:r>
      <w:r w:rsidRPr="00E0542C">
        <w:rPr>
          <w:sz w:val="28"/>
          <w:szCs w:val="28"/>
        </w:rPr>
        <w:t>педагогічних працівників: кваліфікаційний рівень: спеціаліст вищої категорії – 1</w:t>
      </w:r>
      <w:r>
        <w:rPr>
          <w:sz w:val="28"/>
          <w:szCs w:val="28"/>
        </w:rPr>
        <w:t>7</w:t>
      </w:r>
      <w:r w:rsidRPr="00E0542C">
        <w:rPr>
          <w:sz w:val="28"/>
          <w:szCs w:val="28"/>
        </w:rPr>
        <w:t xml:space="preserve"> вчителів; спеціаліст І категорії – </w:t>
      </w:r>
      <w:r>
        <w:rPr>
          <w:sz w:val="28"/>
          <w:szCs w:val="28"/>
        </w:rPr>
        <w:t>7</w:t>
      </w:r>
      <w:r w:rsidRPr="00E0542C">
        <w:rPr>
          <w:sz w:val="28"/>
          <w:szCs w:val="28"/>
        </w:rPr>
        <w:t xml:space="preserve"> вчителів; спеціаліст ІІ категорії –   </w:t>
      </w:r>
      <w:r>
        <w:rPr>
          <w:sz w:val="28"/>
          <w:szCs w:val="28"/>
        </w:rPr>
        <w:t>5</w:t>
      </w:r>
      <w:r w:rsidRPr="00E0542C">
        <w:rPr>
          <w:sz w:val="28"/>
          <w:szCs w:val="28"/>
        </w:rPr>
        <w:t xml:space="preserve"> вчителів; спеціаліст – </w:t>
      </w:r>
      <w:r>
        <w:rPr>
          <w:sz w:val="28"/>
          <w:szCs w:val="28"/>
        </w:rPr>
        <w:t>23</w:t>
      </w:r>
      <w:r w:rsidRPr="00E0542C">
        <w:rPr>
          <w:sz w:val="28"/>
          <w:szCs w:val="28"/>
        </w:rPr>
        <w:t xml:space="preserve"> вчителів; мають звання: старший учитель – </w:t>
      </w:r>
      <w:r>
        <w:rPr>
          <w:sz w:val="28"/>
          <w:szCs w:val="28"/>
        </w:rPr>
        <w:t>12</w:t>
      </w:r>
      <w:r w:rsidRPr="00E0542C">
        <w:rPr>
          <w:sz w:val="28"/>
          <w:szCs w:val="28"/>
        </w:rPr>
        <w:t xml:space="preserve"> вчителів.</w:t>
      </w:r>
    </w:p>
    <w:p w:rsidR="00BA7425" w:rsidRDefault="00BA7425" w:rsidP="00BA7425">
      <w:pPr>
        <w:ind w:firstLine="708"/>
        <w:jc w:val="both"/>
        <w:rPr>
          <w:sz w:val="28"/>
          <w:szCs w:val="28"/>
        </w:rPr>
      </w:pPr>
      <w:r w:rsidRPr="00E0542C">
        <w:rPr>
          <w:sz w:val="28"/>
          <w:szCs w:val="28"/>
        </w:rPr>
        <w:t xml:space="preserve">Впродовж року усі педагогічні працівники підвищили свій професійний рівень шляхом курсової перепідготовки при КНЗ КОР «Київський обласний інститут післядипломної освіти педагогічних кадрів», за інституційною формою. Відповідно до статті 51 Закону України «Про повну загальну середню освіту» усі педагогічні працівники підвищили не менше 10 відсотків загальної кількості годин із вдосконалення знань, вмінь і практичних навичок у частині надання психологічної підтримки учасникам освітнього процесу та у частині роботи з учнями з особливими освітніми потребами. Усі 100% вчителів, що викладатимуть у </w:t>
      </w:r>
      <w:r>
        <w:rPr>
          <w:sz w:val="28"/>
          <w:szCs w:val="28"/>
        </w:rPr>
        <w:t>8</w:t>
      </w:r>
      <w:r w:rsidRPr="00E0542C">
        <w:rPr>
          <w:sz w:val="28"/>
          <w:szCs w:val="28"/>
        </w:rPr>
        <w:t xml:space="preserve"> класі НУШ, пройшли підвищення кваліфікації вчителів, які забезпечують здобуття освіти учнями </w:t>
      </w:r>
      <w:r>
        <w:rPr>
          <w:sz w:val="28"/>
          <w:szCs w:val="28"/>
        </w:rPr>
        <w:t>8-</w:t>
      </w:r>
      <w:r w:rsidRPr="00E0542C">
        <w:rPr>
          <w:sz w:val="28"/>
          <w:szCs w:val="28"/>
        </w:rPr>
        <w:t xml:space="preserve">НУШ, педагоги брали участь та отримали сертифікати за навчання на освітніх платформах та участь у вебінарах «На урок», «Всеосвіта», «Google» «Ранок», MCFR, Едера, Прометеус тощо. Чергову атестацію за новим Положенням пройшли </w:t>
      </w:r>
      <w:r>
        <w:rPr>
          <w:sz w:val="28"/>
          <w:szCs w:val="28"/>
        </w:rPr>
        <w:t>8</w:t>
      </w:r>
      <w:r w:rsidRPr="00E0542C">
        <w:rPr>
          <w:sz w:val="28"/>
          <w:szCs w:val="28"/>
        </w:rPr>
        <w:t xml:space="preserve"> вчителів</w:t>
      </w:r>
      <w:r>
        <w:rPr>
          <w:sz w:val="28"/>
          <w:szCs w:val="28"/>
        </w:rPr>
        <w:t xml:space="preserve"> та позачергову 7 вчителів</w:t>
      </w:r>
      <w:r w:rsidRPr="00E0542C">
        <w:rPr>
          <w:sz w:val="28"/>
          <w:szCs w:val="28"/>
        </w:rPr>
        <w:t>.</w:t>
      </w:r>
    </w:p>
    <w:p w:rsidR="00BA7425" w:rsidRPr="00D226ED" w:rsidRDefault="00BA7425" w:rsidP="00BA7425">
      <w:pPr>
        <w:ind w:firstLine="708"/>
        <w:jc w:val="both"/>
        <w:rPr>
          <w:sz w:val="28"/>
          <w:szCs w:val="28"/>
        </w:rPr>
      </w:pPr>
      <w:r w:rsidRPr="00D226ED">
        <w:rPr>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закладу освіти в процесі своєї діяльності реалізував мету виховання, навчання та розвитку дітей, поставлену на початку навчального року.</w:t>
      </w:r>
    </w:p>
    <w:p w:rsidR="00BA7425" w:rsidRPr="00D226ED" w:rsidRDefault="00BA7425" w:rsidP="00BA7425">
      <w:pPr>
        <w:ind w:firstLine="708"/>
        <w:jc w:val="both"/>
        <w:rPr>
          <w:sz w:val="28"/>
          <w:szCs w:val="28"/>
        </w:rPr>
      </w:pPr>
      <w:r w:rsidRPr="00D226ED">
        <w:rPr>
          <w:sz w:val="28"/>
          <w:szCs w:val="28"/>
        </w:rPr>
        <w:t>Разом з тим в організації роботи педагогічних працівників багато невирішених проблем, суттєвих недоліків:</w:t>
      </w:r>
    </w:p>
    <w:p w:rsidR="00BA7425" w:rsidRPr="00D226ED" w:rsidRDefault="00BA7425" w:rsidP="00BA7425">
      <w:pPr>
        <w:ind w:firstLine="708"/>
        <w:jc w:val="both"/>
        <w:rPr>
          <w:sz w:val="28"/>
          <w:szCs w:val="28"/>
        </w:rPr>
      </w:pPr>
      <w:r w:rsidRPr="00D226ED">
        <w:rPr>
          <w:sz w:val="28"/>
          <w:szCs w:val="28"/>
        </w:rPr>
        <w:t>-</w:t>
      </w:r>
      <w:r w:rsidRPr="00D226ED">
        <w:rPr>
          <w:sz w:val="28"/>
          <w:szCs w:val="28"/>
        </w:rPr>
        <w:tab/>
        <w:t>недостатньо налагоджене взаємовідвідування уроків учителями;</w:t>
      </w:r>
    </w:p>
    <w:p w:rsidR="00BA7425" w:rsidRPr="00D226ED" w:rsidRDefault="00BA7425" w:rsidP="00BA7425">
      <w:pPr>
        <w:ind w:firstLine="708"/>
        <w:jc w:val="both"/>
        <w:rPr>
          <w:sz w:val="28"/>
          <w:szCs w:val="28"/>
        </w:rPr>
      </w:pPr>
      <w:r w:rsidRPr="00D226ED">
        <w:rPr>
          <w:sz w:val="28"/>
          <w:szCs w:val="28"/>
        </w:rPr>
        <w:t>-</w:t>
      </w:r>
      <w:r w:rsidRPr="00D226ED">
        <w:rPr>
          <w:sz w:val="28"/>
          <w:szCs w:val="28"/>
        </w:rPr>
        <w:tab/>
        <w:t>кожне методичне об’єднання автономне у своїй роботі й практично не пов’язане з роботою інших методичних об’єднань;</w:t>
      </w:r>
    </w:p>
    <w:p w:rsidR="00BA7425" w:rsidRPr="00D226ED" w:rsidRDefault="00BA7425" w:rsidP="00BA7425">
      <w:pPr>
        <w:ind w:firstLine="708"/>
        <w:jc w:val="both"/>
        <w:rPr>
          <w:sz w:val="28"/>
          <w:szCs w:val="28"/>
        </w:rPr>
      </w:pPr>
      <w:r w:rsidRPr="00D226ED">
        <w:rPr>
          <w:sz w:val="28"/>
          <w:szCs w:val="28"/>
        </w:rPr>
        <w:t>-</w:t>
      </w:r>
      <w:r w:rsidRPr="00D226ED">
        <w:rPr>
          <w:sz w:val="28"/>
          <w:szCs w:val="28"/>
        </w:rPr>
        <w:tab/>
        <w:t>педагоги залишаються інертними до публікацій методичних розробок у фахових виданнях;</w:t>
      </w:r>
    </w:p>
    <w:p w:rsidR="00BA7425" w:rsidRPr="00D226ED" w:rsidRDefault="00BA7425" w:rsidP="00BA7425">
      <w:pPr>
        <w:ind w:firstLine="708"/>
        <w:jc w:val="both"/>
        <w:rPr>
          <w:sz w:val="28"/>
          <w:szCs w:val="28"/>
        </w:rPr>
      </w:pPr>
      <w:r w:rsidRPr="00D226ED">
        <w:rPr>
          <w:sz w:val="28"/>
          <w:szCs w:val="28"/>
        </w:rPr>
        <w:lastRenderedPageBreak/>
        <w:t>В 2024/2025 році налагоджена  робота по залученню вчителів до участі у конкурсі «Учитель року»:</w:t>
      </w:r>
    </w:p>
    <w:p w:rsidR="00BA7425" w:rsidRPr="00D226ED" w:rsidRDefault="00BA7425" w:rsidP="00BA7425">
      <w:pPr>
        <w:ind w:firstLine="708"/>
        <w:jc w:val="both"/>
        <w:rPr>
          <w:sz w:val="28"/>
          <w:szCs w:val="28"/>
        </w:rPr>
      </w:pPr>
      <w:r w:rsidRPr="00D226ED">
        <w:rPr>
          <w:sz w:val="28"/>
          <w:szCs w:val="28"/>
        </w:rPr>
        <w:t>Дідич Анастасія Михайлівна –  5 місце у фіналі конкурсу «Учитель року – 2025» у номінації «Зарубіжна література» –  Всеукраїнський рівень.</w:t>
      </w:r>
    </w:p>
    <w:p w:rsidR="00BA7425" w:rsidRPr="00D226ED" w:rsidRDefault="00BA7425" w:rsidP="00BA7425">
      <w:pPr>
        <w:ind w:firstLine="708"/>
        <w:jc w:val="both"/>
        <w:rPr>
          <w:sz w:val="28"/>
          <w:szCs w:val="28"/>
        </w:rPr>
      </w:pPr>
      <w:r w:rsidRPr="00D226ED">
        <w:rPr>
          <w:sz w:val="28"/>
          <w:szCs w:val="28"/>
        </w:rPr>
        <w:t>Ганага Олег Володимирович – ІІ місце обласний етап конкурсу «ВЧИТЕЛЬ РОКУ – 2025».</w:t>
      </w:r>
    </w:p>
    <w:p w:rsidR="00BA7425" w:rsidRPr="00D226ED" w:rsidRDefault="00BA7425" w:rsidP="00BA7425">
      <w:pPr>
        <w:ind w:firstLine="708"/>
        <w:jc w:val="both"/>
        <w:rPr>
          <w:sz w:val="28"/>
          <w:szCs w:val="28"/>
        </w:rPr>
      </w:pPr>
      <w:r w:rsidRPr="00D226ED">
        <w:rPr>
          <w:sz w:val="28"/>
          <w:szCs w:val="28"/>
        </w:rPr>
        <w:t xml:space="preserve">У закладі розроблений План підвищення кваліфікації педагогічних працівників на 2024/2025 рік, схвалений рішенням педагогічної ради, затверджений та введений в дію наказом директора закладу освіти, яким передбачено проходження курсів підвищення кваліфікації на 2024/2025 навчальний рік. </w:t>
      </w:r>
    </w:p>
    <w:p w:rsidR="00BA7425" w:rsidRPr="00D226ED" w:rsidRDefault="00BA7425" w:rsidP="00BA7425">
      <w:pPr>
        <w:ind w:firstLine="708"/>
        <w:jc w:val="both"/>
        <w:rPr>
          <w:sz w:val="28"/>
          <w:szCs w:val="28"/>
        </w:rPr>
      </w:pPr>
      <w:r w:rsidRPr="00D226ED">
        <w:rPr>
          <w:sz w:val="28"/>
          <w:szCs w:val="28"/>
        </w:rPr>
        <w:t>Цього року багато наших учителів підвищили свою кваліфікацію та отримали заслужені звання. Це ще один крок до вдосконалення освітнього процесу!</w:t>
      </w:r>
    </w:p>
    <w:p w:rsidR="00BA7425" w:rsidRPr="00D226ED" w:rsidRDefault="00BA7425" w:rsidP="00BA7425">
      <w:pPr>
        <w:ind w:firstLine="708"/>
        <w:jc w:val="both"/>
        <w:rPr>
          <w:sz w:val="28"/>
          <w:szCs w:val="28"/>
        </w:rPr>
      </w:pPr>
      <w:r w:rsidRPr="00D226ED">
        <w:rPr>
          <w:sz w:val="28"/>
          <w:szCs w:val="28"/>
        </w:rPr>
        <w:t>Результати атестації у 2024/2025 н.р.</w:t>
      </w:r>
    </w:p>
    <w:p w:rsidR="00BA7425" w:rsidRPr="00D226ED" w:rsidRDefault="00BA7425" w:rsidP="00BA7425">
      <w:pPr>
        <w:pStyle w:val="ae"/>
        <w:numPr>
          <w:ilvl w:val="0"/>
          <w:numId w:val="4"/>
        </w:numPr>
        <w:jc w:val="both"/>
        <w:rPr>
          <w:sz w:val="28"/>
          <w:szCs w:val="28"/>
        </w:rPr>
      </w:pPr>
      <w:r w:rsidRPr="00D226ED">
        <w:rPr>
          <w:sz w:val="28"/>
          <w:szCs w:val="28"/>
        </w:rPr>
        <w:t xml:space="preserve">Присвоїли кваліфікаційну категорію: </w:t>
      </w:r>
    </w:p>
    <w:p w:rsidR="00BA7425" w:rsidRPr="00D226ED" w:rsidRDefault="00BA7425" w:rsidP="00BA7425">
      <w:pPr>
        <w:pStyle w:val="ae"/>
        <w:numPr>
          <w:ilvl w:val="0"/>
          <w:numId w:val="4"/>
        </w:numPr>
        <w:jc w:val="both"/>
        <w:rPr>
          <w:sz w:val="28"/>
          <w:szCs w:val="28"/>
        </w:rPr>
      </w:pPr>
      <w:r w:rsidRPr="00D226ED">
        <w:rPr>
          <w:sz w:val="28"/>
          <w:szCs w:val="28"/>
        </w:rPr>
        <w:t>«спеціаліст другої категорії» - 3 вчителів,</w:t>
      </w:r>
    </w:p>
    <w:p w:rsidR="00BA7425" w:rsidRPr="00D226ED" w:rsidRDefault="00BA7425" w:rsidP="00BA7425">
      <w:pPr>
        <w:pStyle w:val="ae"/>
        <w:numPr>
          <w:ilvl w:val="0"/>
          <w:numId w:val="4"/>
        </w:numPr>
        <w:jc w:val="both"/>
        <w:rPr>
          <w:sz w:val="28"/>
          <w:szCs w:val="28"/>
        </w:rPr>
      </w:pPr>
      <w:r w:rsidRPr="00D226ED">
        <w:rPr>
          <w:sz w:val="28"/>
          <w:szCs w:val="28"/>
        </w:rPr>
        <w:t>«спеціаліст першої категорії» - 2 вчителів,</w:t>
      </w:r>
    </w:p>
    <w:p w:rsidR="00BA7425" w:rsidRPr="00D226ED" w:rsidRDefault="00BA7425" w:rsidP="00BA7425">
      <w:pPr>
        <w:pStyle w:val="ae"/>
        <w:numPr>
          <w:ilvl w:val="0"/>
          <w:numId w:val="4"/>
        </w:numPr>
        <w:jc w:val="both"/>
        <w:rPr>
          <w:sz w:val="28"/>
          <w:szCs w:val="28"/>
        </w:rPr>
      </w:pPr>
      <w:r w:rsidRPr="00D226ED">
        <w:rPr>
          <w:sz w:val="28"/>
          <w:szCs w:val="28"/>
        </w:rPr>
        <w:t>«спеціаліст вищої категорії» - 5 вчителів.</w:t>
      </w:r>
    </w:p>
    <w:p w:rsidR="00BA7425" w:rsidRPr="00D226ED" w:rsidRDefault="00BA7425" w:rsidP="00BA7425">
      <w:pPr>
        <w:pStyle w:val="ae"/>
        <w:numPr>
          <w:ilvl w:val="0"/>
          <w:numId w:val="4"/>
        </w:numPr>
        <w:jc w:val="both"/>
        <w:rPr>
          <w:sz w:val="28"/>
          <w:szCs w:val="28"/>
        </w:rPr>
      </w:pPr>
      <w:r w:rsidRPr="00D226ED">
        <w:rPr>
          <w:sz w:val="28"/>
          <w:szCs w:val="28"/>
        </w:rPr>
        <w:t>Присвоїли звання «старший учитель» 5 педагогам.</w:t>
      </w:r>
    </w:p>
    <w:p w:rsidR="00BA7425" w:rsidRPr="00D226ED" w:rsidRDefault="00BA7425" w:rsidP="00BA7425">
      <w:pPr>
        <w:pStyle w:val="ae"/>
        <w:numPr>
          <w:ilvl w:val="0"/>
          <w:numId w:val="4"/>
        </w:numPr>
        <w:jc w:val="both"/>
        <w:rPr>
          <w:sz w:val="28"/>
          <w:szCs w:val="28"/>
        </w:rPr>
      </w:pPr>
      <w:r w:rsidRPr="00D226ED">
        <w:rPr>
          <w:sz w:val="28"/>
          <w:szCs w:val="28"/>
        </w:rPr>
        <w:t>Підтверджено відповідність раніше присвоєній кваліфікаційній категорії:</w:t>
      </w:r>
    </w:p>
    <w:p w:rsidR="00BA7425" w:rsidRPr="00D226ED" w:rsidRDefault="00BA7425" w:rsidP="00BA7425">
      <w:pPr>
        <w:pStyle w:val="ae"/>
        <w:numPr>
          <w:ilvl w:val="0"/>
          <w:numId w:val="4"/>
        </w:numPr>
        <w:jc w:val="both"/>
        <w:rPr>
          <w:sz w:val="28"/>
          <w:szCs w:val="28"/>
        </w:rPr>
      </w:pPr>
      <w:r w:rsidRPr="00D226ED">
        <w:rPr>
          <w:sz w:val="28"/>
          <w:szCs w:val="28"/>
        </w:rPr>
        <w:t>«спеціаліст вищої категорії» - 4 вчителям,</w:t>
      </w:r>
    </w:p>
    <w:p w:rsidR="00BA7425" w:rsidRPr="00D226ED" w:rsidRDefault="00BA7425" w:rsidP="00BA7425">
      <w:pPr>
        <w:pStyle w:val="ae"/>
        <w:numPr>
          <w:ilvl w:val="0"/>
          <w:numId w:val="4"/>
        </w:numPr>
        <w:jc w:val="both"/>
        <w:rPr>
          <w:sz w:val="28"/>
          <w:szCs w:val="28"/>
        </w:rPr>
      </w:pPr>
      <w:r w:rsidRPr="00D226ED">
        <w:rPr>
          <w:sz w:val="28"/>
          <w:szCs w:val="28"/>
        </w:rPr>
        <w:t>«старший учитель» - 2 вчителям.</w:t>
      </w:r>
    </w:p>
    <w:p w:rsidR="00BA7425" w:rsidRPr="00E0542C" w:rsidRDefault="00BA7425" w:rsidP="00BA7425">
      <w:pPr>
        <w:jc w:val="both"/>
        <w:rPr>
          <w:sz w:val="28"/>
          <w:szCs w:val="28"/>
        </w:rPr>
      </w:pPr>
      <w:r w:rsidRPr="00E0542C">
        <w:rPr>
          <w:sz w:val="28"/>
          <w:szCs w:val="28"/>
        </w:rPr>
        <w:tab/>
        <w:t xml:space="preserve">Головні зусилля було зосереджено на створенні інформаційно-освітнього середовище професійного розвитку вчителів різними засобами, зокрема Гул-сервісами, використанням хмарних технологій, освітніх платформ, соціальних мереж, залучення зовнішніх ресурсів та активізації внутрішніх для задоволення професійного інтересу вчителів, вдосконалення ними власної педагогічної практики, підтримка в реалізації вчителями власної програми професійного розвитку, надання допомоги педагогічним працівникам у освоєнні нових інструментів освітньої діяльності, створені творчої атмосфери, ефективному втілені інновацій та постійній психологічній підтримці в умовах воєнного стану. </w:t>
      </w:r>
    </w:p>
    <w:p w:rsidR="00BA7425" w:rsidRPr="000230D3" w:rsidRDefault="00BA7425" w:rsidP="00BA7425">
      <w:pPr>
        <w:jc w:val="both"/>
        <w:rPr>
          <w:sz w:val="28"/>
          <w:szCs w:val="28"/>
        </w:rPr>
      </w:pPr>
      <w:r w:rsidRPr="00E0542C">
        <w:rPr>
          <w:sz w:val="28"/>
          <w:szCs w:val="28"/>
        </w:rPr>
        <w:tab/>
        <w:t>Система методичної роботи охоплювала як колективні так і індивідуальні форми реалізації, як традиційні так і інноваційні. Педагогічний колектив  приймав активну участь у всіх формах методичної роботи. У рамках роботи над науково-методичною темою закладу «Формування інноваційного освітнього середовища на основі педагогіки партнерства та орієнтації на особистість учня», брали участь у роботі засідань ММК, засіданнях педагогічних спільнот.</w:t>
      </w:r>
      <w:r w:rsidRPr="00E0542C">
        <w:rPr>
          <w:sz w:val="28"/>
          <w:szCs w:val="28"/>
        </w:rPr>
        <w:tab/>
        <w:t>На базі закладу було проведено</w:t>
      </w:r>
      <w:r>
        <w:rPr>
          <w:sz w:val="28"/>
          <w:szCs w:val="28"/>
        </w:rPr>
        <w:t xml:space="preserve"> </w:t>
      </w:r>
      <w:r w:rsidRPr="00E0542C">
        <w:rPr>
          <w:sz w:val="28"/>
          <w:szCs w:val="28"/>
        </w:rPr>
        <w:t>майстер-класи, тренінги з психології, медіа грамотності, семінари ММК педагогічних працівників вчителів англійської мови, початкових класів</w:t>
      </w:r>
      <w:r>
        <w:rPr>
          <w:sz w:val="28"/>
          <w:szCs w:val="28"/>
        </w:rPr>
        <w:t>, технологій</w:t>
      </w:r>
      <w:r w:rsidRPr="00E0542C">
        <w:rPr>
          <w:sz w:val="28"/>
          <w:szCs w:val="28"/>
        </w:rPr>
        <w:t>. Педагогічні працівники закладу ділилися власним досвідом та  презентували і поширювали свої напрацювання серед колег.</w:t>
      </w:r>
      <w:r w:rsidRPr="00E0542C">
        <w:rPr>
          <w:sz w:val="28"/>
          <w:szCs w:val="28"/>
        </w:rPr>
        <w:tab/>
      </w:r>
      <w:r w:rsidRPr="000230D3">
        <w:rPr>
          <w:sz w:val="28"/>
          <w:szCs w:val="28"/>
        </w:rPr>
        <w:t xml:space="preserve">Головні зусилля було зосереджено на створенні </w:t>
      </w:r>
      <w:r>
        <w:rPr>
          <w:sz w:val="28"/>
          <w:szCs w:val="28"/>
        </w:rPr>
        <w:t>цифрового освітнього середовища, професійному</w:t>
      </w:r>
      <w:r w:rsidRPr="000230D3">
        <w:rPr>
          <w:sz w:val="28"/>
          <w:szCs w:val="28"/>
        </w:rPr>
        <w:t xml:space="preserve"> розвитку вчителів різними засобами, зокрема Гул-сервісами, використанням хмарних технологій, освітніх платформ, </w:t>
      </w:r>
      <w:r w:rsidRPr="000230D3">
        <w:rPr>
          <w:sz w:val="28"/>
          <w:szCs w:val="28"/>
        </w:rPr>
        <w:lastRenderedPageBreak/>
        <w:t xml:space="preserve">соціальних мереж, залучення зовнішніх ресурсів та активізації внутрішніх для задоволення професійного інтересу вчителів, вдосконалення ними власної педагогічної практики, підтримка в реалізації вчителями власної програми професійного розвитку, надання допомоги педагогічним працівникам у освоєнні нових інструментів освітньої діяльності, створені творчої атмосфери, ефективному втілені інновацій та постійній психологічній підтримці в умовах воєнного стану. </w:t>
      </w:r>
    </w:p>
    <w:p w:rsidR="00BA7425" w:rsidRPr="0051267B" w:rsidRDefault="00BA7425" w:rsidP="00BA7425">
      <w:pPr>
        <w:pStyle w:val="ac"/>
        <w:ind w:left="0" w:firstLine="567"/>
        <w:rPr>
          <w:sz w:val="28"/>
          <w:szCs w:val="28"/>
        </w:rPr>
      </w:pPr>
      <w:r w:rsidRPr="000230D3">
        <w:rPr>
          <w:sz w:val="28"/>
          <w:szCs w:val="28"/>
        </w:rPr>
        <w:tab/>
        <w:t>Вчителі активно працюв</w:t>
      </w:r>
      <w:r>
        <w:rPr>
          <w:sz w:val="28"/>
          <w:szCs w:val="28"/>
        </w:rPr>
        <w:t xml:space="preserve">али з обдарованими та здібними </w:t>
      </w:r>
      <w:r w:rsidRPr="000230D3">
        <w:rPr>
          <w:sz w:val="28"/>
          <w:szCs w:val="28"/>
        </w:rPr>
        <w:t xml:space="preserve">учнями, залучали їх у участі у конкурсах, турнірах, олімпіадах. </w:t>
      </w:r>
      <w:r>
        <w:rPr>
          <w:sz w:val="28"/>
          <w:szCs w:val="28"/>
        </w:rPr>
        <w:t xml:space="preserve">У </w:t>
      </w:r>
      <w:r w:rsidRPr="0051267B">
        <w:rPr>
          <w:sz w:val="28"/>
          <w:szCs w:val="28"/>
        </w:rPr>
        <w:t>2</w:t>
      </w:r>
      <w:r>
        <w:rPr>
          <w:sz w:val="28"/>
          <w:szCs w:val="28"/>
        </w:rPr>
        <w:t>024/</w:t>
      </w:r>
      <w:r w:rsidRPr="0051267B">
        <w:rPr>
          <w:sz w:val="28"/>
          <w:szCs w:val="28"/>
        </w:rPr>
        <w:t>2025</w:t>
      </w:r>
      <w:r w:rsidRPr="0051267B">
        <w:rPr>
          <w:spacing w:val="80"/>
          <w:w w:val="150"/>
          <w:sz w:val="28"/>
          <w:szCs w:val="28"/>
        </w:rPr>
        <w:t xml:space="preserve"> </w:t>
      </w:r>
      <w:r w:rsidRPr="0051267B">
        <w:rPr>
          <w:sz w:val="28"/>
          <w:szCs w:val="28"/>
        </w:rPr>
        <w:t>н.</w:t>
      </w:r>
      <w:r w:rsidRPr="0051267B">
        <w:rPr>
          <w:spacing w:val="80"/>
          <w:w w:val="150"/>
          <w:sz w:val="28"/>
          <w:szCs w:val="28"/>
        </w:rPr>
        <w:t xml:space="preserve"> </w:t>
      </w:r>
      <w:r w:rsidRPr="0051267B">
        <w:rPr>
          <w:sz w:val="28"/>
          <w:szCs w:val="28"/>
        </w:rPr>
        <w:t>р.</w:t>
      </w:r>
      <w:r w:rsidRPr="0051267B">
        <w:rPr>
          <w:spacing w:val="80"/>
          <w:w w:val="150"/>
          <w:sz w:val="28"/>
          <w:szCs w:val="28"/>
        </w:rPr>
        <w:t xml:space="preserve"> </w:t>
      </w:r>
      <w:r w:rsidRPr="0051267B">
        <w:rPr>
          <w:sz w:val="28"/>
          <w:szCs w:val="28"/>
        </w:rPr>
        <w:t>значна</w:t>
      </w:r>
      <w:r w:rsidRPr="0051267B">
        <w:rPr>
          <w:spacing w:val="80"/>
          <w:w w:val="150"/>
          <w:sz w:val="28"/>
          <w:szCs w:val="28"/>
        </w:rPr>
        <w:t xml:space="preserve"> </w:t>
      </w:r>
      <w:r w:rsidRPr="0051267B">
        <w:rPr>
          <w:sz w:val="28"/>
          <w:szCs w:val="28"/>
        </w:rPr>
        <w:t>увага</w:t>
      </w:r>
      <w:r w:rsidRPr="0051267B">
        <w:rPr>
          <w:spacing w:val="80"/>
          <w:w w:val="150"/>
          <w:sz w:val="28"/>
          <w:szCs w:val="28"/>
        </w:rPr>
        <w:t xml:space="preserve"> </w:t>
      </w:r>
      <w:r w:rsidRPr="0051267B">
        <w:rPr>
          <w:sz w:val="28"/>
          <w:szCs w:val="28"/>
        </w:rPr>
        <w:t>приділялася</w:t>
      </w:r>
      <w:r w:rsidRPr="0051267B">
        <w:rPr>
          <w:spacing w:val="80"/>
          <w:w w:val="150"/>
          <w:sz w:val="28"/>
          <w:szCs w:val="28"/>
        </w:rPr>
        <w:t xml:space="preserve"> </w:t>
      </w:r>
      <w:r w:rsidRPr="0051267B">
        <w:rPr>
          <w:sz w:val="28"/>
          <w:szCs w:val="28"/>
        </w:rPr>
        <w:t>роботі</w:t>
      </w:r>
      <w:r w:rsidRPr="0051267B">
        <w:rPr>
          <w:spacing w:val="80"/>
          <w:w w:val="150"/>
          <w:sz w:val="28"/>
          <w:szCs w:val="28"/>
        </w:rPr>
        <w:t xml:space="preserve"> </w:t>
      </w:r>
      <w:r w:rsidRPr="0051267B">
        <w:rPr>
          <w:sz w:val="28"/>
          <w:szCs w:val="28"/>
        </w:rPr>
        <w:t>з</w:t>
      </w:r>
      <w:r w:rsidRPr="0051267B">
        <w:rPr>
          <w:spacing w:val="80"/>
          <w:w w:val="150"/>
          <w:sz w:val="28"/>
          <w:szCs w:val="28"/>
        </w:rPr>
        <w:t xml:space="preserve"> </w:t>
      </w:r>
      <w:r w:rsidRPr="0051267B">
        <w:rPr>
          <w:sz w:val="28"/>
          <w:szCs w:val="28"/>
        </w:rPr>
        <w:t>обдарованими</w:t>
      </w:r>
      <w:r w:rsidRPr="0051267B">
        <w:rPr>
          <w:spacing w:val="80"/>
          <w:w w:val="150"/>
          <w:sz w:val="28"/>
          <w:szCs w:val="28"/>
        </w:rPr>
        <w:t xml:space="preserve"> </w:t>
      </w:r>
      <w:r w:rsidRPr="0051267B">
        <w:rPr>
          <w:sz w:val="28"/>
          <w:szCs w:val="28"/>
        </w:rPr>
        <w:t>дітьми, втілювались у життя заходи щодо реалізації програми «Обдарована дитина».</w:t>
      </w:r>
    </w:p>
    <w:p w:rsidR="00BA7425" w:rsidRPr="0051267B" w:rsidRDefault="00BA7425" w:rsidP="00BA7425">
      <w:pPr>
        <w:pStyle w:val="ac"/>
        <w:ind w:left="0" w:firstLine="567"/>
        <w:rPr>
          <w:sz w:val="28"/>
          <w:szCs w:val="28"/>
        </w:rPr>
      </w:pPr>
      <w:r w:rsidRPr="0051267B">
        <w:rPr>
          <w:sz w:val="28"/>
          <w:szCs w:val="28"/>
        </w:rPr>
        <w:t>Ефективною формою роботи</w:t>
      </w:r>
      <w:r w:rsidRPr="0051267B">
        <w:rPr>
          <w:spacing w:val="-1"/>
          <w:sz w:val="28"/>
          <w:szCs w:val="28"/>
        </w:rPr>
        <w:t xml:space="preserve"> </w:t>
      </w:r>
      <w:r w:rsidRPr="0051267B">
        <w:rPr>
          <w:sz w:val="28"/>
          <w:szCs w:val="28"/>
        </w:rPr>
        <w:t>для реалізації, утвердження своїх</w:t>
      </w:r>
      <w:r w:rsidRPr="0051267B">
        <w:rPr>
          <w:spacing w:val="-3"/>
          <w:sz w:val="28"/>
          <w:szCs w:val="28"/>
        </w:rPr>
        <w:t xml:space="preserve"> </w:t>
      </w:r>
      <w:r w:rsidRPr="0051267B">
        <w:rPr>
          <w:sz w:val="28"/>
          <w:szCs w:val="28"/>
        </w:rPr>
        <w:t>здібностей є</w:t>
      </w:r>
      <w:r w:rsidRPr="0051267B">
        <w:rPr>
          <w:spacing w:val="-6"/>
          <w:sz w:val="28"/>
          <w:szCs w:val="28"/>
        </w:rPr>
        <w:t xml:space="preserve"> </w:t>
      </w:r>
      <w:r w:rsidRPr="0051267B">
        <w:rPr>
          <w:sz w:val="28"/>
          <w:szCs w:val="28"/>
        </w:rPr>
        <w:t>предметні олімпіади, конкурси.</w:t>
      </w:r>
    </w:p>
    <w:p w:rsidR="00BA7425" w:rsidRPr="00AF2AC2" w:rsidRDefault="00BA7425" w:rsidP="00BA7425">
      <w:pPr>
        <w:pStyle w:val="ac"/>
        <w:ind w:left="0" w:firstLine="567"/>
      </w:pPr>
      <w:r w:rsidRPr="0051267B">
        <w:rPr>
          <w:sz w:val="28"/>
          <w:szCs w:val="28"/>
        </w:rPr>
        <w:t xml:space="preserve">У І етапі Міжнародного мовно-літературного конкурсу учнівської молоді ім. Т.Г. Шевченка взяли участь </w:t>
      </w:r>
      <w:r>
        <w:rPr>
          <w:sz w:val="28"/>
          <w:szCs w:val="28"/>
        </w:rPr>
        <w:t>14</w:t>
      </w:r>
      <w:r w:rsidRPr="0051267B">
        <w:rPr>
          <w:sz w:val="28"/>
          <w:szCs w:val="28"/>
        </w:rPr>
        <w:t xml:space="preserve"> учнів 7-11-х класів, у ІІ етапі – </w:t>
      </w:r>
      <w:r>
        <w:rPr>
          <w:sz w:val="28"/>
          <w:szCs w:val="28"/>
        </w:rPr>
        <w:t>8</w:t>
      </w:r>
      <w:r w:rsidRPr="0051267B">
        <w:rPr>
          <w:sz w:val="28"/>
          <w:szCs w:val="28"/>
        </w:rPr>
        <w:t xml:space="preserve"> учні</w:t>
      </w:r>
      <w:r>
        <w:rPr>
          <w:sz w:val="28"/>
          <w:szCs w:val="28"/>
        </w:rPr>
        <w:t>:</w:t>
      </w:r>
      <w:r w:rsidRPr="00AF2AC2">
        <w:t xml:space="preserve"> </w:t>
      </w:r>
    </w:p>
    <w:p w:rsidR="00BA7425" w:rsidRPr="00AF2AC2" w:rsidRDefault="00BA7425" w:rsidP="00BA7425">
      <w:pPr>
        <w:jc w:val="center"/>
        <w:rPr>
          <w:szCs w:val="24"/>
        </w:rPr>
      </w:pP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4"/>
        <w:gridCol w:w="1225"/>
        <w:gridCol w:w="1231"/>
        <w:gridCol w:w="3054"/>
      </w:tblGrid>
      <w:tr w:rsidR="00BA7425" w:rsidTr="00FB6B3A">
        <w:trPr>
          <w:trHeight w:val="514"/>
        </w:trPr>
        <w:tc>
          <w:tcPr>
            <w:tcW w:w="851" w:type="dxa"/>
            <w:shd w:val="clear" w:color="auto" w:fill="auto"/>
          </w:tcPr>
          <w:p w:rsidR="00BA7425" w:rsidRPr="00626258" w:rsidRDefault="00BA7425" w:rsidP="00FB6B3A">
            <w:pPr>
              <w:jc w:val="center"/>
              <w:rPr>
                <w:b/>
                <w:szCs w:val="24"/>
              </w:rPr>
            </w:pPr>
            <w:r w:rsidRPr="00626258">
              <w:rPr>
                <w:b/>
                <w:szCs w:val="24"/>
              </w:rPr>
              <w:t>№</w:t>
            </w:r>
          </w:p>
        </w:tc>
        <w:tc>
          <w:tcPr>
            <w:tcW w:w="3264" w:type="dxa"/>
            <w:shd w:val="clear" w:color="auto" w:fill="auto"/>
          </w:tcPr>
          <w:p w:rsidR="00BA7425" w:rsidRPr="00626258" w:rsidRDefault="00BA7425" w:rsidP="00FB6B3A">
            <w:pPr>
              <w:jc w:val="center"/>
              <w:rPr>
                <w:b/>
                <w:szCs w:val="24"/>
              </w:rPr>
            </w:pPr>
            <w:r w:rsidRPr="00626258">
              <w:rPr>
                <w:b/>
                <w:szCs w:val="24"/>
              </w:rPr>
              <w:t>ПІБ учня</w:t>
            </w:r>
          </w:p>
        </w:tc>
        <w:tc>
          <w:tcPr>
            <w:tcW w:w="1225" w:type="dxa"/>
            <w:shd w:val="clear" w:color="auto" w:fill="auto"/>
          </w:tcPr>
          <w:p w:rsidR="00BA7425" w:rsidRPr="00626258" w:rsidRDefault="00BA7425" w:rsidP="00FB6B3A">
            <w:pPr>
              <w:jc w:val="center"/>
              <w:rPr>
                <w:b/>
                <w:szCs w:val="24"/>
              </w:rPr>
            </w:pPr>
            <w:r w:rsidRPr="00626258">
              <w:rPr>
                <w:b/>
                <w:szCs w:val="24"/>
              </w:rPr>
              <w:t>Клас</w:t>
            </w:r>
          </w:p>
        </w:tc>
        <w:tc>
          <w:tcPr>
            <w:tcW w:w="1231" w:type="dxa"/>
            <w:shd w:val="clear" w:color="auto" w:fill="auto"/>
          </w:tcPr>
          <w:p w:rsidR="00BA7425" w:rsidRPr="00626258" w:rsidRDefault="00BA7425" w:rsidP="00FB6B3A">
            <w:pPr>
              <w:jc w:val="center"/>
              <w:rPr>
                <w:b/>
                <w:szCs w:val="24"/>
              </w:rPr>
            </w:pPr>
            <w:r w:rsidRPr="00626258">
              <w:rPr>
                <w:b/>
                <w:szCs w:val="24"/>
              </w:rPr>
              <w:t>Місце на ІІ етапі</w:t>
            </w:r>
          </w:p>
        </w:tc>
        <w:tc>
          <w:tcPr>
            <w:tcW w:w="3054" w:type="dxa"/>
            <w:shd w:val="clear" w:color="auto" w:fill="auto"/>
          </w:tcPr>
          <w:p w:rsidR="00BA7425" w:rsidRPr="00626258" w:rsidRDefault="00BA7425" w:rsidP="00FB6B3A">
            <w:pPr>
              <w:jc w:val="center"/>
              <w:rPr>
                <w:b/>
                <w:szCs w:val="24"/>
              </w:rPr>
            </w:pPr>
            <w:r w:rsidRPr="00626258">
              <w:rPr>
                <w:b/>
                <w:szCs w:val="24"/>
              </w:rPr>
              <w:t>ПІБ педагога, який підготував учня</w:t>
            </w:r>
          </w:p>
        </w:tc>
      </w:tr>
      <w:tr w:rsidR="00BA7425" w:rsidTr="00FB6B3A">
        <w:trPr>
          <w:trHeight w:val="280"/>
        </w:trPr>
        <w:tc>
          <w:tcPr>
            <w:tcW w:w="851" w:type="dxa"/>
            <w:shd w:val="clear" w:color="auto" w:fill="auto"/>
          </w:tcPr>
          <w:p w:rsidR="00BA7425" w:rsidRPr="00AF2AC2" w:rsidRDefault="00BA7425" w:rsidP="00FB6B3A">
            <w:pPr>
              <w:numPr>
                <w:ilvl w:val="0"/>
                <w:numId w:val="6"/>
              </w:numPr>
              <w:jc w:val="center"/>
              <w:rPr>
                <w:szCs w:val="24"/>
              </w:rPr>
            </w:pPr>
          </w:p>
        </w:tc>
        <w:tc>
          <w:tcPr>
            <w:tcW w:w="3264" w:type="dxa"/>
            <w:shd w:val="clear" w:color="auto" w:fill="auto"/>
          </w:tcPr>
          <w:p w:rsidR="00BA7425" w:rsidRPr="00AF2AC2" w:rsidRDefault="00BA7425" w:rsidP="00FB6B3A">
            <w:pPr>
              <w:rPr>
                <w:szCs w:val="24"/>
              </w:rPr>
            </w:pPr>
            <w:r w:rsidRPr="00AF2AC2">
              <w:rPr>
                <w:szCs w:val="24"/>
              </w:rPr>
              <w:t>Соколова Анастасія</w:t>
            </w:r>
          </w:p>
        </w:tc>
        <w:tc>
          <w:tcPr>
            <w:tcW w:w="1225" w:type="dxa"/>
            <w:shd w:val="clear" w:color="auto" w:fill="auto"/>
          </w:tcPr>
          <w:p w:rsidR="00BA7425" w:rsidRPr="00AF2AC2" w:rsidRDefault="00BA7425" w:rsidP="00FB6B3A">
            <w:pPr>
              <w:jc w:val="center"/>
              <w:rPr>
                <w:szCs w:val="24"/>
              </w:rPr>
            </w:pPr>
            <w:r w:rsidRPr="00AF2AC2">
              <w:rPr>
                <w:szCs w:val="24"/>
              </w:rPr>
              <w:t>5</w:t>
            </w:r>
          </w:p>
        </w:tc>
        <w:tc>
          <w:tcPr>
            <w:tcW w:w="1231" w:type="dxa"/>
            <w:shd w:val="clear" w:color="auto" w:fill="auto"/>
          </w:tcPr>
          <w:p w:rsidR="00BA7425" w:rsidRPr="00AF2AC2" w:rsidRDefault="00BA7425" w:rsidP="00FB6B3A">
            <w:pPr>
              <w:jc w:val="center"/>
              <w:rPr>
                <w:szCs w:val="24"/>
              </w:rPr>
            </w:pPr>
            <w:r w:rsidRPr="00AF2AC2">
              <w:rPr>
                <w:szCs w:val="24"/>
              </w:rPr>
              <w:t>ІІІ</w:t>
            </w:r>
          </w:p>
        </w:tc>
        <w:tc>
          <w:tcPr>
            <w:tcW w:w="3054" w:type="dxa"/>
            <w:shd w:val="clear" w:color="auto" w:fill="auto"/>
          </w:tcPr>
          <w:p w:rsidR="00BA7425" w:rsidRPr="00AF2AC2" w:rsidRDefault="00BA7425" w:rsidP="00FB6B3A">
            <w:pPr>
              <w:rPr>
                <w:szCs w:val="24"/>
              </w:rPr>
            </w:pPr>
            <w:r w:rsidRPr="00AF2AC2">
              <w:rPr>
                <w:szCs w:val="24"/>
              </w:rPr>
              <w:t>Зубарєва Т.П.</w:t>
            </w:r>
          </w:p>
        </w:tc>
      </w:tr>
      <w:tr w:rsidR="00BA7425" w:rsidTr="00FB6B3A">
        <w:trPr>
          <w:trHeight w:val="268"/>
        </w:trPr>
        <w:tc>
          <w:tcPr>
            <w:tcW w:w="851" w:type="dxa"/>
            <w:shd w:val="clear" w:color="auto" w:fill="auto"/>
          </w:tcPr>
          <w:p w:rsidR="00BA7425" w:rsidRPr="00AF2AC2" w:rsidRDefault="00BA7425" w:rsidP="00FB6B3A">
            <w:pPr>
              <w:numPr>
                <w:ilvl w:val="0"/>
                <w:numId w:val="6"/>
              </w:numPr>
              <w:jc w:val="center"/>
              <w:rPr>
                <w:szCs w:val="24"/>
              </w:rPr>
            </w:pPr>
          </w:p>
        </w:tc>
        <w:tc>
          <w:tcPr>
            <w:tcW w:w="3264" w:type="dxa"/>
            <w:shd w:val="clear" w:color="auto" w:fill="auto"/>
          </w:tcPr>
          <w:p w:rsidR="00BA7425" w:rsidRPr="00AF2AC2" w:rsidRDefault="00BA7425" w:rsidP="00FB6B3A">
            <w:pPr>
              <w:rPr>
                <w:szCs w:val="24"/>
              </w:rPr>
            </w:pPr>
            <w:r w:rsidRPr="00AF2AC2">
              <w:rPr>
                <w:szCs w:val="24"/>
              </w:rPr>
              <w:t xml:space="preserve">Корнійко Володимир </w:t>
            </w:r>
          </w:p>
        </w:tc>
        <w:tc>
          <w:tcPr>
            <w:tcW w:w="1225" w:type="dxa"/>
            <w:shd w:val="clear" w:color="auto" w:fill="auto"/>
          </w:tcPr>
          <w:p w:rsidR="00BA7425" w:rsidRPr="00AF2AC2" w:rsidRDefault="00BA7425" w:rsidP="00FB6B3A">
            <w:pPr>
              <w:jc w:val="center"/>
              <w:rPr>
                <w:szCs w:val="24"/>
              </w:rPr>
            </w:pPr>
            <w:r w:rsidRPr="00AF2AC2">
              <w:rPr>
                <w:szCs w:val="24"/>
              </w:rPr>
              <w:t>5</w:t>
            </w:r>
          </w:p>
        </w:tc>
        <w:tc>
          <w:tcPr>
            <w:tcW w:w="1231" w:type="dxa"/>
            <w:shd w:val="clear" w:color="auto" w:fill="auto"/>
          </w:tcPr>
          <w:p w:rsidR="00BA7425" w:rsidRPr="00AF2AC2" w:rsidRDefault="00BA7425" w:rsidP="00FB6B3A">
            <w:pPr>
              <w:jc w:val="center"/>
              <w:rPr>
                <w:szCs w:val="24"/>
              </w:rPr>
            </w:pPr>
            <w:r w:rsidRPr="00AF2AC2">
              <w:rPr>
                <w:szCs w:val="24"/>
              </w:rPr>
              <w:t>ІІ</w:t>
            </w:r>
          </w:p>
        </w:tc>
        <w:tc>
          <w:tcPr>
            <w:tcW w:w="3054" w:type="dxa"/>
            <w:shd w:val="clear" w:color="auto" w:fill="auto"/>
          </w:tcPr>
          <w:p w:rsidR="00BA7425" w:rsidRPr="00AF2AC2" w:rsidRDefault="00BA7425" w:rsidP="00FB6B3A">
            <w:pPr>
              <w:rPr>
                <w:szCs w:val="24"/>
              </w:rPr>
            </w:pPr>
            <w:r w:rsidRPr="00AF2AC2">
              <w:rPr>
                <w:szCs w:val="24"/>
              </w:rPr>
              <w:t>Зубарєва Т.П.</w:t>
            </w:r>
          </w:p>
        </w:tc>
      </w:tr>
      <w:tr w:rsidR="00BA7425" w:rsidTr="00FB6B3A">
        <w:trPr>
          <w:trHeight w:val="280"/>
        </w:trPr>
        <w:tc>
          <w:tcPr>
            <w:tcW w:w="851" w:type="dxa"/>
            <w:shd w:val="clear" w:color="auto" w:fill="auto"/>
          </w:tcPr>
          <w:p w:rsidR="00BA7425" w:rsidRPr="00AF2AC2" w:rsidRDefault="00BA7425" w:rsidP="00FB6B3A">
            <w:pPr>
              <w:numPr>
                <w:ilvl w:val="0"/>
                <w:numId w:val="6"/>
              </w:numPr>
              <w:jc w:val="center"/>
              <w:rPr>
                <w:szCs w:val="24"/>
              </w:rPr>
            </w:pPr>
          </w:p>
        </w:tc>
        <w:tc>
          <w:tcPr>
            <w:tcW w:w="3264" w:type="dxa"/>
            <w:shd w:val="clear" w:color="auto" w:fill="auto"/>
          </w:tcPr>
          <w:p w:rsidR="00BA7425" w:rsidRPr="00AF2AC2" w:rsidRDefault="00BA7425" w:rsidP="00FB6B3A">
            <w:pPr>
              <w:rPr>
                <w:szCs w:val="24"/>
              </w:rPr>
            </w:pPr>
            <w:r w:rsidRPr="00AF2AC2">
              <w:rPr>
                <w:szCs w:val="24"/>
              </w:rPr>
              <w:t>Бруховецький Тихон</w:t>
            </w:r>
          </w:p>
        </w:tc>
        <w:tc>
          <w:tcPr>
            <w:tcW w:w="1225" w:type="dxa"/>
            <w:shd w:val="clear" w:color="auto" w:fill="auto"/>
          </w:tcPr>
          <w:p w:rsidR="00BA7425" w:rsidRPr="00AF2AC2" w:rsidRDefault="00BA7425" w:rsidP="00FB6B3A">
            <w:pPr>
              <w:jc w:val="center"/>
              <w:rPr>
                <w:szCs w:val="24"/>
              </w:rPr>
            </w:pPr>
            <w:r w:rsidRPr="00AF2AC2">
              <w:rPr>
                <w:szCs w:val="24"/>
              </w:rPr>
              <w:t>5</w:t>
            </w:r>
          </w:p>
        </w:tc>
        <w:tc>
          <w:tcPr>
            <w:tcW w:w="1231" w:type="dxa"/>
            <w:shd w:val="clear" w:color="auto" w:fill="auto"/>
          </w:tcPr>
          <w:p w:rsidR="00BA7425" w:rsidRPr="00AF2AC2" w:rsidRDefault="00BA7425" w:rsidP="00FB6B3A">
            <w:pPr>
              <w:jc w:val="center"/>
              <w:rPr>
                <w:szCs w:val="24"/>
              </w:rPr>
            </w:pPr>
            <w:r w:rsidRPr="00AF2AC2">
              <w:rPr>
                <w:szCs w:val="24"/>
              </w:rPr>
              <w:t>ІІ</w:t>
            </w:r>
          </w:p>
        </w:tc>
        <w:tc>
          <w:tcPr>
            <w:tcW w:w="3054" w:type="dxa"/>
            <w:shd w:val="clear" w:color="auto" w:fill="auto"/>
          </w:tcPr>
          <w:p w:rsidR="00BA7425" w:rsidRPr="00AF2AC2" w:rsidRDefault="00BA7425" w:rsidP="00FB6B3A">
            <w:pPr>
              <w:rPr>
                <w:szCs w:val="24"/>
              </w:rPr>
            </w:pPr>
            <w:r w:rsidRPr="00AF2AC2">
              <w:rPr>
                <w:szCs w:val="24"/>
              </w:rPr>
              <w:t>Римарчук Н.П.</w:t>
            </w:r>
          </w:p>
        </w:tc>
      </w:tr>
      <w:tr w:rsidR="00BA7425" w:rsidTr="00FB6B3A">
        <w:trPr>
          <w:trHeight w:val="280"/>
        </w:trPr>
        <w:tc>
          <w:tcPr>
            <w:tcW w:w="851" w:type="dxa"/>
            <w:shd w:val="clear" w:color="auto" w:fill="auto"/>
          </w:tcPr>
          <w:p w:rsidR="00BA7425" w:rsidRPr="00AF2AC2" w:rsidRDefault="00BA7425" w:rsidP="00FB6B3A">
            <w:pPr>
              <w:numPr>
                <w:ilvl w:val="0"/>
                <w:numId w:val="6"/>
              </w:numPr>
              <w:jc w:val="center"/>
              <w:rPr>
                <w:szCs w:val="24"/>
              </w:rPr>
            </w:pPr>
          </w:p>
        </w:tc>
        <w:tc>
          <w:tcPr>
            <w:tcW w:w="3264" w:type="dxa"/>
            <w:shd w:val="clear" w:color="auto" w:fill="auto"/>
          </w:tcPr>
          <w:p w:rsidR="00BA7425" w:rsidRPr="00AF2AC2" w:rsidRDefault="00BA7425" w:rsidP="00FB6B3A">
            <w:pPr>
              <w:rPr>
                <w:szCs w:val="24"/>
              </w:rPr>
            </w:pPr>
            <w:r w:rsidRPr="00AF2AC2">
              <w:rPr>
                <w:szCs w:val="24"/>
              </w:rPr>
              <w:t>Крижанівська Софія</w:t>
            </w:r>
          </w:p>
        </w:tc>
        <w:tc>
          <w:tcPr>
            <w:tcW w:w="1225" w:type="dxa"/>
            <w:shd w:val="clear" w:color="auto" w:fill="auto"/>
          </w:tcPr>
          <w:p w:rsidR="00BA7425" w:rsidRPr="00AF2AC2" w:rsidRDefault="00BA7425" w:rsidP="00FB6B3A">
            <w:pPr>
              <w:jc w:val="center"/>
              <w:rPr>
                <w:szCs w:val="24"/>
              </w:rPr>
            </w:pPr>
            <w:r w:rsidRPr="00AF2AC2">
              <w:rPr>
                <w:szCs w:val="24"/>
              </w:rPr>
              <w:t>6</w:t>
            </w:r>
          </w:p>
        </w:tc>
        <w:tc>
          <w:tcPr>
            <w:tcW w:w="1231" w:type="dxa"/>
            <w:shd w:val="clear" w:color="auto" w:fill="auto"/>
          </w:tcPr>
          <w:p w:rsidR="00BA7425" w:rsidRPr="00AF2AC2" w:rsidRDefault="00BA7425" w:rsidP="00FB6B3A">
            <w:pPr>
              <w:jc w:val="center"/>
              <w:rPr>
                <w:szCs w:val="24"/>
              </w:rPr>
            </w:pPr>
            <w:r w:rsidRPr="00AF2AC2">
              <w:rPr>
                <w:szCs w:val="24"/>
              </w:rPr>
              <w:t>ІІІ</w:t>
            </w:r>
          </w:p>
        </w:tc>
        <w:tc>
          <w:tcPr>
            <w:tcW w:w="3054" w:type="dxa"/>
            <w:shd w:val="clear" w:color="auto" w:fill="auto"/>
          </w:tcPr>
          <w:p w:rsidR="00BA7425" w:rsidRPr="00AF2AC2" w:rsidRDefault="00BA7425" w:rsidP="00FB6B3A">
            <w:pPr>
              <w:rPr>
                <w:szCs w:val="24"/>
              </w:rPr>
            </w:pPr>
            <w:r w:rsidRPr="00AF2AC2">
              <w:rPr>
                <w:szCs w:val="24"/>
              </w:rPr>
              <w:t>Опар</w:t>
            </w:r>
            <w:r w:rsidRPr="00AF2AC2">
              <w:rPr>
                <w:szCs w:val="24"/>
                <w:lang w:val="en-US"/>
              </w:rPr>
              <w:t>`</w:t>
            </w:r>
            <w:r w:rsidRPr="00AF2AC2">
              <w:rPr>
                <w:szCs w:val="24"/>
              </w:rPr>
              <w:t>єнко Н.В.</w:t>
            </w:r>
          </w:p>
        </w:tc>
      </w:tr>
      <w:tr w:rsidR="00BA7425" w:rsidTr="00FB6B3A">
        <w:trPr>
          <w:trHeight w:val="280"/>
        </w:trPr>
        <w:tc>
          <w:tcPr>
            <w:tcW w:w="851" w:type="dxa"/>
            <w:shd w:val="clear" w:color="auto" w:fill="auto"/>
          </w:tcPr>
          <w:p w:rsidR="00BA7425" w:rsidRPr="00AF2AC2" w:rsidRDefault="00BA7425" w:rsidP="00FB6B3A">
            <w:pPr>
              <w:numPr>
                <w:ilvl w:val="0"/>
                <w:numId w:val="6"/>
              </w:numPr>
              <w:jc w:val="center"/>
              <w:rPr>
                <w:szCs w:val="24"/>
              </w:rPr>
            </w:pPr>
          </w:p>
        </w:tc>
        <w:tc>
          <w:tcPr>
            <w:tcW w:w="3264" w:type="dxa"/>
            <w:shd w:val="clear" w:color="auto" w:fill="auto"/>
          </w:tcPr>
          <w:p w:rsidR="00BA7425" w:rsidRPr="00AF2AC2" w:rsidRDefault="00BA7425" w:rsidP="00FB6B3A">
            <w:pPr>
              <w:rPr>
                <w:szCs w:val="24"/>
              </w:rPr>
            </w:pPr>
            <w:r w:rsidRPr="00AF2AC2">
              <w:rPr>
                <w:szCs w:val="24"/>
              </w:rPr>
              <w:t xml:space="preserve">Іванько Ярина </w:t>
            </w:r>
          </w:p>
        </w:tc>
        <w:tc>
          <w:tcPr>
            <w:tcW w:w="1225" w:type="dxa"/>
            <w:shd w:val="clear" w:color="auto" w:fill="auto"/>
          </w:tcPr>
          <w:p w:rsidR="00BA7425" w:rsidRPr="00AF2AC2" w:rsidRDefault="00BA7425" w:rsidP="00FB6B3A">
            <w:pPr>
              <w:jc w:val="center"/>
              <w:rPr>
                <w:szCs w:val="24"/>
              </w:rPr>
            </w:pPr>
            <w:r w:rsidRPr="00AF2AC2">
              <w:rPr>
                <w:szCs w:val="24"/>
              </w:rPr>
              <w:t>7</w:t>
            </w:r>
          </w:p>
        </w:tc>
        <w:tc>
          <w:tcPr>
            <w:tcW w:w="1231" w:type="dxa"/>
            <w:shd w:val="clear" w:color="auto" w:fill="auto"/>
          </w:tcPr>
          <w:p w:rsidR="00BA7425" w:rsidRPr="00AF2AC2" w:rsidRDefault="00BA7425" w:rsidP="00FB6B3A">
            <w:pPr>
              <w:jc w:val="center"/>
              <w:rPr>
                <w:szCs w:val="24"/>
              </w:rPr>
            </w:pPr>
            <w:r w:rsidRPr="00AF2AC2">
              <w:rPr>
                <w:szCs w:val="24"/>
              </w:rPr>
              <w:t>ІІІ</w:t>
            </w:r>
          </w:p>
        </w:tc>
        <w:tc>
          <w:tcPr>
            <w:tcW w:w="3054" w:type="dxa"/>
            <w:shd w:val="clear" w:color="auto" w:fill="auto"/>
          </w:tcPr>
          <w:p w:rsidR="00BA7425" w:rsidRPr="00AF2AC2" w:rsidRDefault="00BA7425" w:rsidP="00FB6B3A">
            <w:pPr>
              <w:rPr>
                <w:szCs w:val="24"/>
              </w:rPr>
            </w:pPr>
            <w:r w:rsidRPr="00AF2AC2">
              <w:rPr>
                <w:szCs w:val="24"/>
              </w:rPr>
              <w:t>Опар</w:t>
            </w:r>
            <w:r w:rsidRPr="00AF2AC2">
              <w:rPr>
                <w:szCs w:val="24"/>
                <w:lang w:val="en-US"/>
              </w:rPr>
              <w:t>`</w:t>
            </w:r>
            <w:r w:rsidRPr="00AF2AC2">
              <w:rPr>
                <w:szCs w:val="24"/>
              </w:rPr>
              <w:t>єнко Н.В.</w:t>
            </w:r>
          </w:p>
        </w:tc>
      </w:tr>
      <w:tr w:rsidR="00BA7425" w:rsidTr="00FB6B3A">
        <w:trPr>
          <w:trHeight w:val="280"/>
        </w:trPr>
        <w:tc>
          <w:tcPr>
            <w:tcW w:w="851" w:type="dxa"/>
            <w:shd w:val="clear" w:color="auto" w:fill="auto"/>
          </w:tcPr>
          <w:p w:rsidR="00BA7425" w:rsidRPr="00AF2AC2" w:rsidRDefault="00BA7425" w:rsidP="00FB6B3A">
            <w:pPr>
              <w:numPr>
                <w:ilvl w:val="0"/>
                <w:numId w:val="6"/>
              </w:numPr>
              <w:jc w:val="center"/>
              <w:rPr>
                <w:szCs w:val="24"/>
              </w:rPr>
            </w:pPr>
          </w:p>
        </w:tc>
        <w:tc>
          <w:tcPr>
            <w:tcW w:w="3264" w:type="dxa"/>
            <w:shd w:val="clear" w:color="auto" w:fill="auto"/>
          </w:tcPr>
          <w:p w:rsidR="00BA7425" w:rsidRPr="00AF2AC2" w:rsidRDefault="00BA7425" w:rsidP="00FB6B3A">
            <w:pPr>
              <w:rPr>
                <w:szCs w:val="24"/>
              </w:rPr>
            </w:pPr>
            <w:r w:rsidRPr="00AF2AC2">
              <w:rPr>
                <w:szCs w:val="24"/>
              </w:rPr>
              <w:t>Тарасенко Ярина</w:t>
            </w:r>
          </w:p>
        </w:tc>
        <w:tc>
          <w:tcPr>
            <w:tcW w:w="1225" w:type="dxa"/>
            <w:shd w:val="clear" w:color="auto" w:fill="auto"/>
          </w:tcPr>
          <w:p w:rsidR="00BA7425" w:rsidRPr="00AF2AC2" w:rsidRDefault="00BA7425" w:rsidP="00FB6B3A">
            <w:pPr>
              <w:jc w:val="center"/>
              <w:rPr>
                <w:szCs w:val="24"/>
              </w:rPr>
            </w:pPr>
            <w:r w:rsidRPr="00AF2AC2">
              <w:rPr>
                <w:szCs w:val="24"/>
              </w:rPr>
              <w:t>8</w:t>
            </w:r>
          </w:p>
        </w:tc>
        <w:tc>
          <w:tcPr>
            <w:tcW w:w="1231" w:type="dxa"/>
            <w:shd w:val="clear" w:color="auto" w:fill="auto"/>
          </w:tcPr>
          <w:p w:rsidR="00BA7425" w:rsidRPr="00AF2AC2" w:rsidRDefault="00BA7425" w:rsidP="00FB6B3A">
            <w:pPr>
              <w:jc w:val="center"/>
              <w:rPr>
                <w:szCs w:val="24"/>
              </w:rPr>
            </w:pPr>
            <w:r w:rsidRPr="00AF2AC2">
              <w:rPr>
                <w:szCs w:val="24"/>
              </w:rPr>
              <w:t>ІІІ</w:t>
            </w:r>
          </w:p>
        </w:tc>
        <w:tc>
          <w:tcPr>
            <w:tcW w:w="3054" w:type="dxa"/>
            <w:shd w:val="clear" w:color="auto" w:fill="auto"/>
          </w:tcPr>
          <w:p w:rsidR="00BA7425" w:rsidRPr="00AF2AC2" w:rsidRDefault="00BA7425" w:rsidP="00FB6B3A">
            <w:pPr>
              <w:rPr>
                <w:szCs w:val="24"/>
              </w:rPr>
            </w:pPr>
            <w:r w:rsidRPr="00AF2AC2">
              <w:rPr>
                <w:szCs w:val="24"/>
              </w:rPr>
              <w:t>Зубарєва Т.П.</w:t>
            </w:r>
          </w:p>
        </w:tc>
      </w:tr>
      <w:tr w:rsidR="00BA7425" w:rsidTr="00FB6B3A">
        <w:trPr>
          <w:trHeight w:val="280"/>
        </w:trPr>
        <w:tc>
          <w:tcPr>
            <w:tcW w:w="851" w:type="dxa"/>
            <w:shd w:val="clear" w:color="auto" w:fill="auto"/>
          </w:tcPr>
          <w:p w:rsidR="00BA7425" w:rsidRPr="00AF2AC2" w:rsidRDefault="00BA7425" w:rsidP="00FB6B3A">
            <w:pPr>
              <w:numPr>
                <w:ilvl w:val="0"/>
                <w:numId w:val="6"/>
              </w:numPr>
              <w:jc w:val="center"/>
              <w:rPr>
                <w:szCs w:val="24"/>
              </w:rPr>
            </w:pPr>
          </w:p>
        </w:tc>
        <w:tc>
          <w:tcPr>
            <w:tcW w:w="3264" w:type="dxa"/>
            <w:shd w:val="clear" w:color="auto" w:fill="auto"/>
          </w:tcPr>
          <w:p w:rsidR="00BA7425" w:rsidRPr="00AF2AC2" w:rsidRDefault="00BA7425" w:rsidP="00FB6B3A">
            <w:pPr>
              <w:rPr>
                <w:szCs w:val="24"/>
              </w:rPr>
            </w:pPr>
            <w:r w:rsidRPr="00AF2AC2">
              <w:rPr>
                <w:szCs w:val="24"/>
              </w:rPr>
              <w:t>Тарганчук Оксана</w:t>
            </w:r>
          </w:p>
        </w:tc>
        <w:tc>
          <w:tcPr>
            <w:tcW w:w="1225" w:type="dxa"/>
            <w:shd w:val="clear" w:color="auto" w:fill="auto"/>
          </w:tcPr>
          <w:p w:rsidR="00BA7425" w:rsidRPr="00AF2AC2" w:rsidRDefault="00BA7425" w:rsidP="00FB6B3A">
            <w:pPr>
              <w:jc w:val="center"/>
              <w:rPr>
                <w:szCs w:val="24"/>
              </w:rPr>
            </w:pPr>
            <w:r w:rsidRPr="00AF2AC2">
              <w:rPr>
                <w:szCs w:val="24"/>
              </w:rPr>
              <w:t>9</w:t>
            </w:r>
          </w:p>
        </w:tc>
        <w:tc>
          <w:tcPr>
            <w:tcW w:w="1231" w:type="dxa"/>
            <w:shd w:val="clear" w:color="auto" w:fill="auto"/>
          </w:tcPr>
          <w:p w:rsidR="00BA7425" w:rsidRPr="00AF2AC2" w:rsidRDefault="00BA7425" w:rsidP="00FB6B3A">
            <w:pPr>
              <w:jc w:val="center"/>
              <w:rPr>
                <w:szCs w:val="24"/>
              </w:rPr>
            </w:pPr>
            <w:r w:rsidRPr="00AF2AC2">
              <w:rPr>
                <w:szCs w:val="24"/>
              </w:rPr>
              <w:t>І</w:t>
            </w:r>
          </w:p>
        </w:tc>
        <w:tc>
          <w:tcPr>
            <w:tcW w:w="3054" w:type="dxa"/>
            <w:shd w:val="clear" w:color="auto" w:fill="auto"/>
          </w:tcPr>
          <w:p w:rsidR="00BA7425" w:rsidRPr="00AF2AC2" w:rsidRDefault="00BA7425" w:rsidP="00FB6B3A">
            <w:pPr>
              <w:rPr>
                <w:szCs w:val="24"/>
              </w:rPr>
            </w:pPr>
            <w:r w:rsidRPr="00AF2AC2">
              <w:rPr>
                <w:szCs w:val="24"/>
              </w:rPr>
              <w:t>Опар</w:t>
            </w:r>
            <w:r w:rsidRPr="00AF2AC2">
              <w:rPr>
                <w:szCs w:val="24"/>
                <w:lang w:val="en-US"/>
              </w:rPr>
              <w:t>`</w:t>
            </w:r>
            <w:r w:rsidRPr="00AF2AC2">
              <w:rPr>
                <w:szCs w:val="24"/>
              </w:rPr>
              <w:t>єнко Н.В.</w:t>
            </w:r>
          </w:p>
        </w:tc>
      </w:tr>
      <w:tr w:rsidR="00BA7425" w:rsidTr="00FB6B3A">
        <w:trPr>
          <w:trHeight w:val="268"/>
        </w:trPr>
        <w:tc>
          <w:tcPr>
            <w:tcW w:w="851" w:type="dxa"/>
            <w:shd w:val="clear" w:color="auto" w:fill="auto"/>
          </w:tcPr>
          <w:p w:rsidR="00BA7425" w:rsidRPr="00AF2AC2" w:rsidRDefault="00BA7425" w:rsidP="00FB6B3A">
            <w:pPr>
              <w:numPr>
                <w:ilvl w:val="0"/>
                <w:numId w:val="6"/>
              </w:numPr>
              <w:jc w:val="center"/>
              <w:rPr>
                <w:szCs w:val="24"/>
              </w:rPr>
            </w:pPr>
          </w:p>
        </w:tc>
        <w:tc>
          <w:tcPr>
            <w:tcW w:w="3264" w:type="dxa"/>
            <w:shd w:val="clear" w:color="auto" w:fill="auto"/>
          </w:tcPr>
          <w:p w:rsidR="00BA7425" w:rsidRPr="00AF2AC2" w:rsidRDefault="00BA7425" w:rsidP="00FB6B3A">
            <w:pPr>
              <w:rPr>
                <w:szCs w:val="24"/>
              </w:rPr>
            </w:pPr>
            <w:r w:rsidRPr="00AF2AC2">
              <w:rPr>
                <w:szCs w:val="24"/>
              </w:rPr>
              <w:t>Несен Каміла</w:t>
            </w:r>
          </w:p>
        </w:tc>
        <w:tc>
          <w:tcPr>
            <w:tcW w:w="1225" w:type="dxa"/>
            <w:shd w:val="clear" w:color="auto" w:fill="auto"/>
          </w:tcPr>
          <w:p w:rsidR="00BA7425" w:rsidRPr="00AF2AC2" w:rsidRDefault="00BA7425" w:rsidP="00FB6B3A">
            <w:pPr>
              <w:jc w:val="center"/>
              <w:rPr>
                <w:szCs w:val="24"/>
              </w:rPr>
            </w:pPr>
            <w:r w:rsidRPr="00AF2AC2">
              <w:rPr>
                <w:szCs w:val="24"/>
              </w:rPr>
              <w:t>10</w:t>
            </w:r>
          </w:p>
        </w:tc>
        <w:tc>
          <w:tcPr>
            <w:tcW w:w="1231" w:type="dxa"/>
            <w:shd w:val="clear" w:color="auto" w:fill="auto"/>
          </w:tcPr>
          <w:p w:rsidR="00BA7425" w:rsidRPr="00AF2AC2" w:rsidRDefault="00BA7425" w:rsidP="00FB6B3A">
            <w:pPr>
              <w:jc w:val="center"/>
              <w:rPr>
                <w:szCs w:val="24"/>
              </w:rPr>
            </w:pPr>
            <w:r w:rsidRPr="00AF2AC2">
              <w:rPr>
                <w:szCs w:val="24"/>
              </w:rPr>
              <w:t>ІІ</w:t>
            </w:r>
          </w:p>
        </w:tc>
        <w:tc>
          <w:tcPr>
            <w:tcW w:w="3054" w:type="dxa"/>
            <w:shd w:val="clear" w:color="auto" w:fill="auto"/>
          </w:tcPr>
          <w:p w:rsidR="00BA7425" w:rsidRPr="00AF2AC2" w:rsidRDefault="00BA7425" w:rsidP="00FB6B3A">
            <w:pPr>
              <w:rPr>
                <w:szCs w:val="24"/>
              </w:rPr>
            </w:pPr>
            <w:r w:rsidRPr="00AF2AC2">
              <w:rPr>
                <w:szCs w:val="24"/>
              </w:rPr>
              <w:t>Вознюк Н.В.</w:t>
            </w:r>
          </w:p>
        </w:tc>
      </w:tr>
    </w:tbl>
    <w:p w:rsidR="00BA7425" w:rsidRPr="0051267B" w:rsidRDefault="00BA7425" w:rsidP="00BA7425">
      <w:pPr>
        <w:pStyle w:val="ac"/>
        <w:ind w:left="0"/>
        <w:rPr>
          <w:sz w:val="28"/>
          <w:szCs w:val="28"/>
        </w:rPr>
      </w:pPr>
    </w:p>
    <w:p w:rsidR="00BA7425" w:rsidRDefault="00BA7425" w:rsidP="00BA7425">
      <w:pPr>
        <w:pStyle w:val="ac"/>
        <w:ind w:left="0" w:firstLine="567"/>
        <w:rPr>
          <w:sz w:val="28"/>
          <w:szCs w:val="28"/>
        </w:rPr>
      </w:pPr>
      <w:r w:rsidRPr="0051267B">
        <w:rPr>
          <w:sz w:val="28"/>
          <w:szCs w:val="28"/>
        </w:rPr>
        <w:t xml:space="preserve">У І етапі Міжнародного конкурсу знавців української мови ім. Петра  Яцика взяли участь </w:t>
      </w:r>
      <w:r>
        <w:rPr>
          <w:sz w:val="28"/>
          <w:szCs w:val="28"/>
        </w:rPr>
        <w:t xml:space="preserve">26 </w:t>
      </w:r>
      <w:r w:rsidRPr="0051267B">
        <w:rPr>
          <w:sz w:val="28"/>
          <w:szCs w:val="28"/>
        </w:rPr>
        <w:t>уч</w:t>
      </w:r>
      <w:r>
        <w:rPr>
          <w:sz w:val="28"/>
          <w:szCs w:val="28"/>
        </w:rPr>
        <w:t xml:space="preserve">нів 3-11-х класів,  у ІІ етапі–  9 </w:t>
      </w:r>
      <w:r w:rsidRPr="0051267B">
        <w:rPr>
          <w:sz w:val="28"/>
          <w:szCs w:val="28"/>
        </w:rPr>
        <w:t>учнів</w:t>
      </w:r>
      <w:r>
        <w:rPr>
          <w:sz w:val="28"/>
          <w:szCs w:val="28"/>
        </w:rPr>
        <w:t>:</w:t>
      </w:r>
    </w:p>
    <w:p w:rsidR="00BA7425" w:rsidRPr="00AE67B9" w:rsidRDefault="00BA7425" w:rsidP="00BA7425">
      <w:pPr>
        <w:jc w:val="center"/>
        <w:rPr>
          <w:b/>
          <w:szCs w:val="24"/>
        </w:rPr>
      </w:pPr>
      <w:r w:rsidRPr="00AE67B9">
        <w:rPr>
          <w:b/>
          <w:szCs w:val="24"/>
        </w:rPr>
        <w:t>ІІ (регіонального) етапу  ХХ</w:t>
      </w:r>
      <w:r w:rsidRPr="00AE67B9">
        <w:rPr>
          <w:b/>
          <w:szCs w:val="24"/>
          <w:lang w:val="en-US"/>
        </w:rPr>
        <w:t>V</w:t>
      </w:r>
      <w:r w:rsidRPr="00AE67B9">
        <w:rPr>
          <w:b/>
          <w:szCs w:val="24"/>
        </w:rPr>
        <w:t xml:space="preserve"> Міжнародного конкурсу з </w:t>
      </w:r>
    </w:p>
    <w:p w:rsidR="00BA7425" w:rsidRPr="00AE67B9" w:rsidRDefault="00BA7425" w:rsidP="00BA7425">
      <w:pPr>
        <w:jc w:val="center"/>
        <w:rPr>
          <w:b/>
          <w:szCs w:val="24"/>
        </w:rPr>
      </w:pPr>
      <w:r w:rsidRPr="00AE67B9">
        <w:rPr>
          <w:b/>
          <w:szCs w:val="24"/>
        </w:rPr>
        <w:t xml:space="preserve">української мови імені Петра Яцика  </w:t>
      </w:r>
    </w:p>
    <w:p w:rsidR="00BA7425" w:rsidRPr="00AE67B9" w:rsidRDefault="00BA7425" w:rsidP="00BA7425">
      <w:pPr>
        <w:jc w:val="center"/>
        <w:rPr>
          <w:szCs w:val="24"/>
        </w:rPr>
      </w:pP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0"/>
        <w:gridCol w:w="1276"/>
        <w:gridCol w:w="1276"/>
        <w:gridCol w:w="2895"/>
      </w:tblGrid>
      <w:tr w:rsidR="00BA7425" w:rsidTr="00FB6B3A">
        <w:trPr>
          <w:trHeight w:val="790"/>
        </w:trPr>
        <w:tc>
          <w:tcPr>
            <w:tcW w:w="851" w:type="dxa"/>
            <w:shd w:val="clear" w:color="auto" w:fill="auto"/>
          </w:tcPr>
          <w:p w:rsidR="00BA7425" w:rsidRPr="00166817" w:rsidRDefault="00BA7425" w:rsidP="00FB6B3A">
            <w:pPr>
              <w:jc w:val="center"/>
              <w:rPr>
                <w:b/>
                <w:szCs w:val="24"/>
              </w:rPr>
            </w:pPr>
            <w:r w:rsidRPr="00166817">
              <w:rPr>
                <w:b/>
                <w:szCs w:val="24"/>
              </w:rPr>
              <w:t>№</w:t>
            </w:r>
          </w:p>
        </w:tc>
        <w:tc>
          <w:tcPr>
            <w:tcW w:w="3260" w:type="dxa"/>
            <w:shd w:val="clear" w:color="auto" w:fill="auto"/>
          </w:tcPr>
          <w:p w:rsidR="00BA7425" w:rsidRPr="00166817" w:rsidRDefault="00BA7425" w:rsidP="00FB6B3A">
            <w:pPr>
              <w:jc w:val="center"/>
              <w:rPr>
                <w:b/>
                <w:szCs w:val="24"/>
              </w:rPr>
            </w:pPr>
            <w:r w:rsidRPr="00166817">
              <w:rPr>
                <w:b/>
                <w:szCs w:val="24"/>
              </w:rPr>
              <w:t>ПІБ учня</w:t>
            </w:r>
          </w:p>
        </w:tc>
        <w:tc>
          <w:tcPr>
            <w:tcW w:w="1276" w:type="dxa"/>
            <w:shd w:val="clear" w:color="auto" w:fill="auto"/>
          </w:tcPr>
          <w:p w:rsidR="00BA7425" w:rsidRPr="00166817" w:rsidRDefault="00BA7425" w:rsidP="00FB6B3A">
            <w:pPr>
              <w:jc w:val="center"/>
              <w:rPr>
                <w:b/>
                <w:szCs w:val="24"/>
              </w:rPr>
            </w:pPr>
            <w:r w:rsidRPr="00166817">
              <w:rPr>
                <w:b/>
                <w:szCs w:val="24"/>
              </w:rPr>
              <w:t>Клас</w:t>
            </w:r>
          </w:p>
        </w:tc>
        <w:tc>
          <w:tcPr>
            <w:tcW w:w="1276" w:type="dxa"/>
            <w:shd w:val="clear" w:color="auto" w:fill="auto"/>
          </w:tcPr>
          <w:p w:rsidR="00BA7425" w:rsidRPr="00166817" w:rsidRDefault="00BA7425" w:rsidP="00FB6B3A">
            <w:pPr>
              <w:jc w:val="center"/>
              <w:rPr>
                <w:b/>
                <w:szCs w:val="24"/>
              </w:rPr>
            </w:pPr>
            <w:r w:rsidRPr="00166817">
              <w:rPr>
                <w:b/>
                <w:szCs w:val="24"/>
              </w:rPr>
              <w:t>Місце на ІІ етапі</w:t>
            </w:r>
          </w:p>
        </w:tc>
        <w:tc>
          <w:tcPr>
            <w:tcW w:w="2895" w:type="dxa"/>
            <w:shd w:val="clear" w:color="auto" w:fill="auto"/>
          </w:tcPr>
          <w:p w:rsidR="00BA7425" w:rsidRPr="00166817" w:rsidRDefault="00BA7425" w:rsidP="00FB6B3A">
            <w:pPr>
              <w:jc w:val="center"/>
              <w:rPr>
                <w:b/>
                <w:szCs w:val="24"/>
              </w:rPr>
            </w:pPr>
            <w:r w:rsidRPr="00166817">
              <w:rPr>
                <w:b/>
                <w:szCs w:val="24"/>
              </w:rPr>
              <w:t>ПІБ педагога, який підготував учня</w:t>
            </w:r>
          </w:p>
        </w:tc>
      </w:tr>
      <w:tr w:rsidR="00BA7425" w:rsidTr="00FB6B3A">
        <w:trPr>
          <w:trHeight w:val="263"/>
        </w:trPr>
        <w:tc>
          <w:tcPr>
            <w:tcW w:w="851" w:type="dxa"/>
            <w:shd w:val="clear" w:color="auto" w:fill="auto"/>
          </w:tcPr>
          <w:p w:rsidR="00BA7425" w:rsidRPr="00AE67B9" w:rsidRDefault="00BA7425" w:rsidP="00FB6B3A">
            <w:pPr>
              <w:jc w:val="center"/>
              <w:rPr>
                <w:szCs w:val="24"/>
              </w:rPr>
            </w:pPr>
            <w:r w:rsidRPr="00AE67B9">
              <w:rPr>
                <w:szCs w:val="24"/>
              </w:rPr>
              <w:t>1</w:t>
            </w:r>
            <w:r>
              <w:rPr>
                <w:szCs w:val="24"/>
              </w:rPr>
              <w:t>.</w:t>
            </w:r>
          </w:p>
        </w:tc>
        <w:tc>
          <w:tcPr>
            <w:tcW w:w="3260" w:type="dxa"/>
            <w:shd w:val="clear" w:color="auto" w:fill="auto"/>
          </w:tcPr>
          <w:p w:rsidR="00BA7425" w:rsidRPr="00AE67B9" w:rsidRDefault="00BA7425" w:rsidP="00FB6B3A">
            <w:pPr>
              <w:rPr>
                <w:szCs w:val="24"/>
              </w:rPr>
            </w:pPr>
            <w:r w:rsidRPr="00AE67B9">
              <w:rPr>
                <w:szCs w:val="24"/>
              </w:rPr>
              <w:t>Білюк Меліса</w:t>
            </w:r>
          </w:p>
        </w:tc>
        <w:tc>
          <w:tcPr>
            <w:tcW w:w="1276" w:type="dxa"/>
            <w:shd w:val="clear" w:color="auto" w:fill="auto"/>
          </w:tcPr>
          <w:p w:rsidR="00BA7425" w:rsidRPr="00AE67B9" w:rsidRDefault="00BA7425" w:rsidP="00FB6B3A">
            <w:pPr>
              <w:jc w:val="center"/>
              <w:rPr>
                <w:szCs w:val="24"/>
              </w:rPr>
            </w:pPr>
            <w:r w:rsidRPr="00AE67B9">
              <w:rPr>
                <w:szCs w:val="24"/>
              </w:rPr>
              <w:t>3</w:t>
            </w:r>
          </w:p>
        </w:tc>
        <w:tc>
          <w:tcPr>
            <w:tcW w:w="1276" w:type="dxa"/>
            <w:shd w:val="clear" w:color="auto" w:fill="auto"/>
          </w:tcPr>
          <w:p w:rsidR="00BA7425" w:rsidRPr="00AE67B9" w:rsidRDefault="00BA7425" w:rsidP="00FB6B3A">
            <w:pPr>
              <w:jc w:val="center"/>
              <w:rPr>
                <w:szCs w:val="24"/>
              </w:rPr>
            </w:pPr>
            <w:r w:rsidRPr="00AE67B9">
              <w:rPr>
                <w:szCs w:val="24"/>
              </w:rPr>
              <w:t>ІІІ</w:t>
            </w:r>
          </w:p>
        </w:tc>
        <w:tc>
          <w:tcPr>
            <w:tcW w:w="2895" w:type="dxa"/>
            <w:shd w:val="clear" w:color="auto" w:fill="auto"/>
          </w:tcPr>
          <w:p w:rsidR="00BA7425" w:rsidRPr="00AE67B9" w:rsidRDefault="00BA7425" w:rsidP="00FB6B3A">
            <w:pPr>
              <w:jc w:val="center"/>
              <w:rPr>
                <w:szCs w:val="24"/>
              </w:rPr>
            </w:pPr>
            <w:r w:rsidRPr="00AE67B9">
              <w:rPr>
                <w:szCs w:val="24"/>
              </w:rPr>
              <w:t>Севрук О.М.</w:t>
            </w:r>
          </w:p>
        </w:tc>
      </w:tr>
      <w:tr w:rsidR="00BA7425" w:rsidTr="00FB6B3A">
        <w:trPr>
          <w:trHeight w:val="251"/>
        </w:trPr>
        <w:tc>
          <w:tcPr>
            <w:tcW w:w="851" w:type="dxa"/>
            <w:shd w:val="clear" w:color="auto" w:fill="auto"/>
          </w:tcPr>
          <w:p w:rsidR="00BA7425" w:rsidRPr="00AE67B9" w:rsidRDefault="00BA7425" w:rsidP="00FB6B3A">
            <w:pPr>
              <w:jc w:val="center"/>
              <w:rPr>
                <w:szCs w:val="24"/>
              </w:rPr>
            </w:pPr>
            <w:r w:rsidRPr="00AE67B9">
              <w:rPr>
                <w:szCs w:val="24"/>
              </w:rPr>
              <w:t>2</w:t>
            </w:r>
            <w:r>
              <w:rPr>
                <w:szCs w:val="24"/>
              </w:rPr>
              <w:t>.</w:t>
            </w:r>
          </w:p>
        </w:tc>
        <w:tc>
          <w:tcPr>
            <w:tcW w:w="3260" w:type="dxa"/>
            <w:shd w:val="clear" w:color="auto" w:fill="auto"/>
          </w:tcPr>
          <w:p w:rsidR="00BA7425" w:rsidRPr="00AE67B9" w:rsidRDefault="00BA7425" w:rsidP="00FB6B3A">
            <w:pPr>
              <w:rPr>
                <w:szCs w:val="24"/>
              </w:rPr>
            </w:pPr>
            <w:r w:rsidRPr="00AE67B9">
              <w:rPr>
                <w:szCs w:val="24"/>
              </w:rPr>
              <w:t>Соколова Анастасія</w:t>
            </w:r>
          </w:p>
        </w:tc>
        <w:tc>
          <w:tcPr>
            <w:tcW w:w="1276" w:type="dxa"/>
            <w:shd w:val="clear" w:color="auto" w:fill="auto"/>
          </w:tcPr>
          <w:p w:rsidR="00BA7425" w:rsidRPr="00AE67B9" w:rsidRDefault="00BA7425" w:rsidP="00FB6B3A">
            <w:pPr>
              <w:jc w:val="center"/>
              <w:rPr>
                <w:szCs w:val="24"/>
              </w:rPr>
            </w:pPr>
            <w:r w:rsidRPr="00AE67B9">
              <w:rPr>
                <w:szCs w:val="24"/>
              </w:rPr>
              <w:t>5</w:t>
            </w:r>
          </w:p>
        </w:tc>
        <w:tc>
          <w:tcPr>
            <w:tcW w:w="1276" w:type="dxa"/>
            <w:shd w:val="clear" w:color="auto" w:fill="auto"/>
          </w:tcPr>
          <w:p w:rsidR="00BA7425" w:rsidRPr="00AE67B9" w:rsidRDefault="00BA7425" w:rsidP="00FB6B3A">
            <w:pPr>
              <w:jc w:val="center"/>
              <w:rPr>
                <w:szCs w:val="24"/>
              </w:rPr>
            </w:pPr>
            <w:r w:rsidRPr="00AE67B9">
              <w:rPr>
                <w:szCs w:val="24"/>
              </w:rPr>
              <w:t>ІІ</w:t>
            </w:r>
          </w:p>
        </w:tc>
        <w:tc>
          <w:tcPr>
            <w:tcW w:w="2895" w:type="dxa"/>
            <w:shd w:val="clear" w:color="auto" w:fill="auto"/>
          </w:tcPr>
          <w:p w:rsidR="00BA7425" w:rsidRPr="00AE67B9" w:rsidRDefault="00BA7425" w:rsidP="00FB6B3A">
            <w:pPr>
              <w:jc w:val="center"/>
              <w:rPr>
                <w:szCs w:val="24"/>
              </w:rPr>
            </w:pPr>
            <w:r w:rsidRPr="00AE67B9">
              <w:rPr>
                <w:szCs w:val="24"/>
              </w:rPr>
              <w:t>Зубарєва Т.П.</w:t>
            </w:r>
          </w:p>
        </w:tc>
      </w:tr>
      <w:tr w:rsidR="00BA7425" w:rsidTr="00FB6B3A">
        <w:trPr>
          <w:trHeight w:val="263"/>
        </w:trPr>
        <w:tc>
          <w:tcPr>
            <w:tcW w:w="851" w:type="dxa"/>
            <w:shd w:val="clear" w:color="auto" w:fill="auto"/>
          </w:tcPr>
          <w:p w:rsidR="00BA7425" w:rsidRPr="00AE67B9" w:rsidRDefault="00BA7425" w:rsidP="00FB6B3A">
            <w:pPr>
              <w:jc w:val="center"/>
              <w:rPr>
                <w:szCs w:val="24"/>
              </w:rPr>
            </w:pPr>
            <w:r w:rsidRPr="00AE67B9">
              <w:rPr>
                <w:szCs w:val="24"/>
              </w:rPr>
              <w:t>3</w:t>
            </w:r>
            <w:r>
              <w:rPr>
                <w:szCs w:val="24"/>
              </w:rPr>
              <w:t>.</w:t>
            </w:r>
          </w:p>
        </w:tc>
        <w:tc>
          <w:tcPr>
            <w:tcW w:w="3260" w:type="dxa"/>
            <w:shd w:val="clear" w:color="auto" w:fill="auto"/>
          </w:tcPr>
          <w:p w:rsidR="00BA7425" w:rsidRPr="00AE67B9" w:rsidRDefault="00BA7425" w:rsidP="00FB6B3A">
            <w:pPr>
              <w:rPr>
                <w:szCs w:val="24"/>
              </w:rPr>
            </w:pPr>
            <w:r w:rsidRPr="00AE67B9">
              <w:rPr>
                <w:szCs w:val="24"/>
              </w:rPr>
              <w:t>Пижов Арсеній</w:t>
            </w:r>
          </w:p>
        </w:tc>
        <w:tc>
          <w:tcPr>
            <w:tcW w:w="1276" w:type="dxa"/>
            <w:shd w:val="clear" w:color="auto" w:fill="auto"/>
          </w:tcPr>
          <w:p w:rsidR="00BA7425" w:rsidRPr="00AE67B9" w:rsidRDefault="00BA7425" w:rsidP="00FB6B3A">
            <w:pPr>
              <w:jc w:val="center"/>
              <w:rPr>
                <w:szCs w:val="24"/>
              </w:rPr>
            </w:pPr>
            <w:r w:rsidRPr="00AE67B9">
              <w:rPr>
                <w:szCs w:val="24"/>
              </w:rPr>
              <w:t>5</w:t>
            </w:r>
          </w:p>
        </w:tc>
        <w:tc>
          <w:tcPr>
            <w:tcW w:w="1276" w:type="dxa"/>
            <w:shd w:val="clear" w:color="auto" w:fill="auto"/>
          </w:tcPr>
          <w:p w:rsidR="00BA7425" w:rsidRPr="00AE67B9" w:rsidRDefault="00BA7425" w:rsidP="00FB6B3A">
            <w:pPr>
              <w:jc w:val="center"/>
              <w:rPr>
                <w:szCs w:val="24"/>
              </w:rPr>
            </w:pPr>
            <w:r w:rsidRPr="00AE67B9">
              <w:rPr>
                <w:szCs w:val="24"/>
              </w:rPr>
              <w:t>І</w:t>
            </w:r>
          </w:p>
        </w:tc>
        <w:tc>
          <w:tcPr>
            <w:tcW w:w="2895" w:type="dxa"/>
            <w:shd w:val="clear" w:color="auto" w:fill="auto"/>
          </w:tcPr>
          <w:p w:rsidR="00BA7425" w:rsidRPr="00AE67B9" w:rsidRDefault="00BA7425" w:rsidP="00FB6B3A">
            <w:pPr>
              <w:jc w:val="center"/>
              <w:rPr>
                <w:szCs w:val="24"/>
              </w:rPr>
            </w:pPr>
            <w:r w:rsidRPr="00AE67B9">
              <w:rPr>
                <w:szCs w:val="24"/>
              </w:rPr>
              <w:t>Римарчук Н.П.</w:t>
            </w:r>
          </w:p>
        </w:tc>
      </w:tr>
      <w:tr w:rsidR="00BA7425" w:rsidTr="00FB6B3A">
        <w:trPr>
          <w:trHeight w:val="263"/>
        </w:trPr>
        <w:tc>
          <w:tcPr>
            <w:tcW w:w="851" w:type="dxa"/>
            <w:shd w:val="clear" w:color="auto" w:fill="auto"/>
          </w:tcPr>
          <w:p w:rsidR="00BA7425" w:rsidRPr="00AE67B9" w:rsidRDefault="00BA7425" w:rsidP="00FB6B3A">
            <w:pPr>
              <w:jc w:val="center"/>
              <w:rPr>
                <w:szCs w:val="24"/>
              </w:rPr>
            </w:pPr>
            <w:r w:rsidRPr="00AE67B9">
              <w:rPr>
                <w:szCs w:val="24"/>
              </w:rPr>
              <w:t>4</w:t>
            </w:r>
            <w:r>
              <w:rPr>
                <w:szCs w:val="24"/>
              </w:rPr>
              <w:t>.</w:t>
            </w:r>
          </w:p>
        </w:tc>
        <w:tc>
          <w:tcPr>
            <w:tcW w:w="3260" w:type="dxa"/>
            <w:shd w:val="clear" w:color="auto" w:fill="auto"/>
          </w:tcPr>
          <w:p w:rsidR="00BA7425" w:rsidRPr="00AE67B9" w:rsidRDefault="00BA7425" w:rsidP="00FB6B3A">
            <w:pPr>
              <w:rPr>
                <w:szCs w:val="24"/>
              </w:rPr>
            </w:pPr>
            <w:r w:rsidRPr="00AE67B9">
              <w:rPr>
                <w:szCs w:val="24"/>
              </w:rPr>
              <w:t>Крижанівська Софія</w:t>
            </w:r>
          </w:p>
        </w:tc>
        <w:tc>
          <w:tcPr>
            <w:tcW w:w="1276" w:type="dxa"/>
            <w:shd w:val="clear" w:color="auto" w:fill="auto"/>
          </w:tcPr>
          <w:p w:rsidR="00BA7425" w:rsidRPr="00AE67B9" w:rsidRDefault="00BA7425" w:rsidP="00FB6B3A">
            <w:pPr>
              <w:jc w:val="center"/>
              <w:rPr>
                <w:szCs w:val="24"/>
              </w:rPr>
            </w:pPr>
            <w:r w:rsidRPr="00AE67B9">
              <w:rPr>
                <w:szCs w:val="24"/>
              </w:rPr>
              <w:t>6</w:t>
            </w:r>
          </w:p>
        </w:tc>
        <w:tc>
          <w:tcPr>
            <w:tcW w:w="1276" w:type="dxa"/>
            <w:shd w:val="clear" w:color="auto" w:fill="auto"/>
          </w:tcPr>
          <w:p w:rsidR="00BA7425" w:rsidRPr="00AE67B9" w:rsidRDefault="00BA7425" w:rsidP="00FB6B3A">
            <w:pPr>
              <w:jc w:val="center"/>
              <w:rPr>
                <w:szCs w:val="24"/>
              </w:rPr>
            </w:pPr>
            <w:r w:rsidRPr="00AE67B9">
              <w:rPr>
                <w:szCs w:val="24"/>
              </w:rPr>
              <w:t>ІІІ</w:t>
            </w:r>
          </w:p>
        </w:tc>
        <w:tc>
          <w:tcPr>
            <w:tcW w:w="2895" w:type="dxa"/>
            <w:shd w:val="clear" w:color="auto" w:fill="auto"/>
          </w:tcPr>
          <w:p w:rsidR="00BA7425" w:rsidRPr="00AE67B9" w:rsidRDefault="00BA7425" w:rsidP="00FB6B3A">
            <w:pPr>
              <w:jc w:val="center"/>
              <w:rPr>
                <w:szCs w:val="24"/>
              </w:rPr>
            </w:pPr>
            <w:r w:rsidRPr="00AE67B9">
              <w:rPr>
                <w:szCs w:val="24"/>
              </w:rPr>
              <w:t>Опар</w:t>
            </w:r>
            <w:r w:rsidRPr="00AE67B9">
              <w:rPr>
                <w:szCs w:val="24"/>
                <w:lang w:val="en-US"/>
              </w:rPr>
              <w:t>`</w:t>
            </w:r>
            <w:r w:rsidRPr="00AE67B9">
              <w:rPr>
                <w:szCs w:val="24"/>
              </w:rPr>
              <w:t>єнко Н.В.</w:t>
            </w:r>
          </w:p>
        </w:tc>
      </w:tr>
      <w:tr w:rsidR="00BA7425" w:rsidTr="00FB6B3A">
        <w:trPr>
          <w:trHeight w:val="263"/>
        </w:trPr>
        <w:tc>
          <w:tcPr>
            <w:tcW w:w="851" w:type="dxa"/>
            <w:shd w:val="clear" w:color="auto" w:fill="auto"/>
          </w:tcPr>
          <w:p w:rsidR="00BA7425" w:rsidRPr="00AE67B9" w:rsidRDefault="00BA7425" w:rsidP="00FB6B3A">
            <w:pPr>
              <w:jc w:val="center"/>
              <w:rPr>
                <w:szCs w:val="24"/>
              </w:rPr>
            </w:pPr>
            <w:r w:rsidRPr="00AE67B9">
              <w:rPr>
                <w:szCs w:val="24"/>
              </w:rPr>
              <w:t>5</w:t>
            </w:r>
            <w:r>
              <w:rPr>
                <w:szCs w:val="24"/>
              </w:rPr>
              <w:t>.</w:t>
            </w:r>
          </w:p>
        </w:tc>
        <w:tc>
          <w:tcPr>
            <w:tcW w:w="3260" w:type="dxa"/>
            <w:shd w:val="clear" w:color="auto" w:fill="auto"/>
          </w:tcPr>
          <w:p w:rsidR="00BA7425" w:rsidRPr="00AE67B9" w:rsidRDefault="00BA7425" w:rsidP="00FB6B3A">
            <w:pPr>
              <w:rPr>
                <w:szCs w:val="24"/>
              </w:rPr>
            </w:pPr>
            <w:r w:rsidRPr="00AE67B9">
              <w:rPr>
                <w:szCs w:val="24"/>
              </w:rPr>
              <w:t>Терещенко Елеонора</w:t>
            </w:r>
          </w:p>
        </w:tc>
        <w:tc>
          <w:tcPr>
            <w:tcW w:w="1276" w:type="dxa"/>
            <w:shd w:val="clear" w:color="auto" w:fill="auto"/>
          </w:tcPr>
          <w:p w:rsidR="00BA7425" w:rsidRPr="00AE67B9" w:rsidRDefault="00BA7425" w:rsidP="00FB6B3A">
            <w:pPr>
              <w:jc w:val="center"/>
              <w:rPr>
                <w:szCs w:val="24"/>
              </w:rPr>
            </w:pPr>
            <w:r w:rsidRPr="00AE67B9">
              <w:rPr>
                <w:szCs w:val="24"/>
              </w:rPr>
              <w:t>7</w:t>
            </w:r>
          </w:p>
        </w:tc>
        <w:tc>
          <w:tcPr>
            <w:tcW w:w="1276" w:type="dxa"/>
            <w:shd w:val="clear" w:color="auto" w:fill="auto"/>
          </w:tcPr>
          <w:p w:rsidR="00BA7425" w:rsidRPr="00AE67B9" w:rsidRDefault="00BA7425" w:rsidP="00FB6B3A">
            <w:pPr>
              <w:jc w:val="center"/>
              <w:rPr>
                <w:szCs w:val="24"/>
              </w:rPr>
            </w:pPr>
            <w:r w:rsidRPr="00AE67B9">
              <w:rPr>
                <w:szCs w:val="24"/>
              </w:rPr>
              <w:t>І</w:t>
            </w:r>
          </w:p>
        </w:tc>
        <w:tc>
          <w:tcPr>
            <w:tcW w:w="2895" w:type="dxa"/>
            <w:shd w:val="clear" w:color="auto" w:fill="auto"/>
          </w:tcPr>
          <w:p w:rsidR="00BA7425" w:rsidRPr="00AE67B9" w:rsidRDefault="00BA7425" w:rsidP="00FB6B3A">
            <w:pPr>
              <w:jc w:val="center"/>
              <w:rPr>
                <w:szCs w:val="24"/>
              </w:rPr>
            </w:pPr>
            <w:r w:rsidRPr="00AE67B9">
              <w:rPr>
                <w:szCs w:val="24"/>
              </w:rPr>
              <w:t>Опар</w:t>
            </w:r>
            <w:r w:rsidRPr="00AE67B9">
              <w:rPr>
                <w:szCs w:val="24"/>
                <w:lang w:val="en-US"/>
              </w:rPr>
              <w:t>`</w:t>
            </w:r>
            <w:r w:rsidRPr="00AE67B9">
              <w:rPr>
                <w:szCs w:val="24"/>
              </w:rPr>
              <w:t>єнко Н.В.</w:t>
            </w:r>
          </w:p>
        </w:tc>
      </w:tr>
      <w:tr w:rsidR="00BA7425" w:rsidTr="00FB6B3A">
        <w:trPr>
          <w:trHeight w:val="263"/>
        </w:trPr>
        <w:tc>
          <w:tcPr>
            <w:tcW w:w="851" w:type="dxa"/>
            <w:shd w:val="clear" w:color="auto" w:fill="auto"/>
          </w:tcPr>
          <w:p w:rsidR="00BA7425" w:rsidRPr="00AE67B9" w:rsidRDefault="00BA7425" w:rsidP="00FB6B3A">
            <w:pPr>
              <w:jc w:val="center"/>
              <w:rPr>
                <w:szCs w:val="24"/>
              </w:rPr>
            </w:pPr>
            <w:r w:rsidRPr="00AE67B9">
              <w:rPr>
                <w:szCs w:val="24"/>
              </w:rPr>
              <w:t>6</w:t>
            </w:r>
            <w:r>
              <w:rPr>
                <w:szCs w:val="24"/>
              </w:rPr>
              <w:t>.</w:t>
            </w:r>
          </w:p>
        </w:tc>
        <w:tc>
          <w:tcPr>
            <w:tcW w:w="3260" w:type="dxa"/>
            <w:shd w:val="clear" w:color="auto" w:fill="auto"/>
          </w:tcPr>
          <w:p w:rsidR="00BA7425" w:rsidRPr="00AE67B9" w:rsidRDefault="00BA7425" w:rsidP="00FB6B3A">
            <w:pPr>
              <w:rPr>
                <w:szCs w:val="24"/>
              </w:rPr>
            </w:pPr>
            <w:r w:rsidRPr="00AE67B9">
              <w:rPr>
                <w:szCs w:val="24"/>
              </w:rPr>
              <w:t>Беззубенко Павло</w:t>
            </w:r>
          </w:p>
        </w:tc>
        <w:tc>
          <w:tcPr>
            <w:tcW w:w="1276" w:type="dxa"/>
            <w:shd w:val="clear" w:color="auto" w:fill="auto"/>
          </w:tcPr>
          <w:p w:rsidR="00BA7425" w:rsidRPr="00AE67B9" w:rsidRDefault="00BA7425" w:rsidP="00FB6B3A">
            <w:pPr>
              <w:jc w:val="center"/>
              <w:rPr>
                <w:szCs w:val="24"/>
              </w:rPr>
            </w:pPr>
            <w:r w:rsidRPr="00AE67B9">
              <w:rPr>
                <w:szCs w:val="24"/>
              </w:rPr>
              <w:t>7</w:t>
            </w:r>
          </w:p>
        </w:tc>
        <w:tc>
          <w:tcPr>
            <w:tcW w:w="1276" w:type="dxa"/>
            <w:shd w:val="clear" w:color="auto" w:fill="auto"/>
          </w:tcPr>
          <w:p w:rsidR="00BA7425" w:rsidRPr="00AE67B9" w:rsidRDefault="00BA7425" w:rsidP="00FB6B3A">
            <w:pPr>
              <w:jc w:val="center"/>
              <w:rPr>
                <w:szCs w:val="24"/>
              </w:rPr>
            </w:pPr>
            <w:r w:rsidRPr="00AE67B9">
              <w:rPr>
                <w:szCs w:val="24"/>
              </w:rPr>
              <w:t>ІІ</w:t>
            </w:r>
          </w:p>
        </w:tc>
        <w:tc>
          <w:tcPr>
            <w:tcW w:w="2895" w:type="dxa"/>
            <w:shd w:val="clear" w:color="auto" w:fill="auto"/>
          </w:tcPr>
          <w:p w:rsidR="00BA7425" w:rsidRPr="00AE67B9" w:rsidRDefault="00BA7425" w:rsidP="00FB6B3A">
            <w:pPr>
              <w:jc w:val="center"/>
              <w:rPr>
                <w:szCs w:val="24"/>
              </w:rPr>
            </w:pPr>
            <w:r w:rsidRPr="00AE67B9">
              <w:rPr>
                <w:szCs w:val="24"/>
              </w:rPr>
              <w:t>Римарчук Н.П.</w:t>
            </w:r>
          </w:p>
        </w:tc>
      </w:tr>
      <w:tr w:rsidR="00BA7425" w:rsidTr="00FB6B3A">
        <w:trPr>
          <w:trHeight w:val="263"/>
        </w:trPr>
        <w:tc>
          <w:tcPr>
            <w:tcW w:w="851" w:type="dxa"/>
            <w:shd w:val="clear" w:color="auto" w:fill="auto"/>
          </w:tcPr>
          <w:p w:rsidR="00BA7425" w:rsidRPr="00AE67B9" w:rsidRDefault="00BA7425" w:rsidP="00FB6B3A">
            <w:pPr>
              <w:jc w:val="center"/>
              <w:rPr>
                <w:szCs w:val="24"/>
              </w:rPr>
            </w:pPr>
            <w:r w:rsidRPr="00AE67B9">
              <w:rPr>
                <w:szCs w:val="24"/>
              </w:rPr>
              <w:t>7</w:t>
            </w:r>
            <w:r>
              <w:rPr>
                <w:szCs w:val="24"/>
              </w:rPr>
              <w:t>.</w:t>
            </w:r>
          </w:p>
        </w:tc>
        <w:tc>
          <w:tcPr>
            <w:tcW w:w="3260" w:type="dxa"/>
            <w:shd w:val="clear" w:color="auto" w:fill="auto"/>
          </w:tcPr>
          <w:p w:rsidR="00BA7425" w:rsidRPr="00AE67B9" w:rsidRDefault="00BA7425" w:rsidP="00FB6B3A">
            <w:pPr>
              <w:rPr>
                <w:szCs w:val="24"/>
              </w:rPr>
            </w:pPr>
            <w:r w:rsidRPr="00AE67B9">
              <w:rPr>
                <w:szCs w:val="24"/>
              </w:rPr>
              <w:t>Тарасенко Іванна</w:t>
            </w:r>
          </w:p>
        </w:tc>
        <w:tc>
          <w:tcPr>
            <w:tcW w:w="1276" w:type="dxa"/>
            <w:shd w:val="clear" w:color="auto" w:fill="auto"/>
          </w:tcPr>
          <w:p w:rsidR="00BA7425" w:rsidRPr="00AE67B9" w:rsidRDefault="00BA7425" w:rsidP="00FB6B3A">
            <w:pPr>
              <w:jc w:val="center"/>
              <w:rPr>
                <w:szCs w:val="24"/>
              </w:rPr>
            </w:pPr>
            <w:r w:rsidRPr="00AE67B9">
              <w:rPr>
                <w:szCs w:val="24"/>
              </w:rPr>
              <w:t>8</w:t>
            </w:r>
          </w:p>
        </w:tc>
        <w:tc>
          <w:tcPr>
            <w:tcW w:w="1276" w:type="dxa"/>
            <w:shd w:val="clear" w:color="auto" w:fill="auto"/>
          </w:tcPr>
          <w:p w:rsidR="00BA7425" w:rsidRPr="00AE67B9" w:rsidRDefault="00BA7425" w:rsidP="00FB6B3A">
            <w:pPr>
              <w:jc w:val="center"/>
              <w:rPr>
                <w:szCs w:val="24"/>
              </w:rPr>
            </w:pPr>
            <w:r w:rsidRPr="00AE67B9">
              <w:rPr>
                <w:szCs w:val="24"/>
              </w:rPr>
              <w:t>ІІІ</w:t>
            </w:r>
          </w:p>
        </w:tc>
        <w:tc>
          <w:tcPr>
            <w:tcW w:w="2895" w:type="dxa"/>
            <w:shd w:val="clear" w:color="auto" w:fill="auto"/>
          </w:tcPr>
          <w:p w:rsidR="00BA7425" w:rsidRPr="00AE67B9" w:rsidRDefault="00BA7425" w:rsidP="00FB6B3A">
            <w:pPr>
              <w:jc w:val="center"/>
              <w:rPr>
                <w:szCs w:val="24"/>
              </w:rPr>
            </w:pPr>
            <w:r w:rsidRPr="00AE67B9">
              <w:rPr>
                <w:szCs w:val="24"/>
              </w:rPr>
              <w:t>Зубарєва Т.П.</w:t>
            </w:r>
          </w:p>
        </w:tc>
      </w:tr>
      <w:tr w:rsidR="00BA7425" w:rsidTr="00FB6B3A">
        <w:trPr>
          <w:trHeight w:val="251"/>
        </w:trPr>
        <w:tc>
          <w:tcPr>
            <w:tcW w:w="851" w:type="dxa"/>
            <w:shd w:val="clear" w:color="auto" w:fill="auto"/>
          </w:tcPr>
          <w:p w:rsidR="00BA7425" w:rsidRPr="00AE67B9" w:rsidRDefault="00BA7425" w:rsidP="00FB6B3A">
            <w:pPr>
              <w:jc w:val="center"/>
              <w:rPr>
                <w:szCs w:val="24"/>
              </w:rPr>
            </w:pPr>
            <w:r w:rsidRPr="00AE67B9">
              <w:rPr>
                <w:szCs w:val="24"/>
              </w:rPr>
              <w:t>8</w:t>
            </w:r>
            <w:r>
              <w:rPr>
                <w:szCs w:val="24"/>
              </w:rPr>
              <w:t>.</w:t>
            </w:r>
          </w:p>
        </w:tc>
        <w:tc>
          <w:tcPr>
            <w:tcW w:w="3260" w:type="dxa"/>
            <w:shd w:val="clear" w:color="auto" w:fill="auto"/>
          </w:tcPr>
          <w:p w:rsidR="00BA7425" w:rsidRPr="00AE67B9" w:rsidRDefault="00BA7425" w:rsidP="00FB6B3A">
            <w:pPr>
              <w:rPr>
                <w:szCs w:val="24"/>
              </w:rPr>
            </w:pPr>
            <w:r w:rsidRPr="00AE67B9">
              <w:rPr>
                <w:szCs w:val="24"/>
              </w:rPr>
              <w:t>Колісник Вероніка</w:t>
            </w:r>
          </w:p>
        </w:tc>
        <w:tc>
          <w:tcPr>
            <w:tcW w:w="1276" w:type="dxa"/>
            <w:shd w:val="clear" w:color="auto" w:fill="auto"/>
          </w:tcPr>
          <w:p w:rsidR="00BA7425" w:rsidRPr="00AE67B9" w:rsidRDefault="00BA7425" w:rsidP="00FB6B3A">
            <w:pPr>
              <w:jc w:val="center"/>
              <w:rPr>
                <w:szCs w:val="24"/>
              </w:rPr>
            </w:pPr>
            <w:r w:rsidRPr="00AE67B9">
              <w:rPr>
                <w:szCs w:val="24"/>
              </w:rPr>
              <w:t>9</w:t>
            </w:r>
          </w:p>
        </w:tc>
        <w:tc>
          <w:tcPr>
            <w:tcW w:w="1276" w:type="dxa"/>
            <w:shd w:val="clear" w:color="auto" w:fill="auto"/>
          </w:tcPr>
          <w:p w:rsidR="00BA7425" w:rsidRPr="00AE67B9" w:rsidRDefault="00BA7425" w:rsidP="00FB6B3A">
            <w:pPr>
              <w:jc w:val="center"/>
              <w:rPr>
                <w:szCs w:val="24"/>
              </w:rPr>
            </w:pPr>
            <w:r w:rsidRPr="00AE67B9">
              <w:rPr>
                <w:szCs w:val="24"/>
              </w:rPr>
              <w:t>І</w:t>
            </w:r>
          </w:p>
        </w:tc>
        <w:tc>
          <w:tcPr>
            <w:tcW w:w="2895" w:type="dxa"/>
            <w:shd w:val="clear" w:color="auto" w:fill="auto"/>
          </w:tcPr>
          <w:p w:rsidR="00BA7425" w:rsidRPr="00AE67B9" w:rsidRDefault="00BA7425" w:rsidP="00FB6B3A">
            <w:pPr>
              <w:jc w:val="center"/>
              <w:rPr>
                <w:szCs w:val="24"/>
              </w:rPr>
            </w:pPr>
            <w:r w:rsidRPr="00AE67B9">
              <w:rPr>
                <w:szCs w:val="24"/>
              </w:rPr>
              <w:t>Опар</w:t>
            </w:r>
            <w:r w:rsidRPr="00AE67B9">
              <w:rPr>
                <w:szCs w:val="24"/>
                <w:lang w:val="en-US"/>
              </w:rPr>
              <w:t>`</w:t>
            </w:r>
            <w:r w:rsidRPr="00AE67B9">
              <w:rPr>
                <w:szCs w:val="24"/>
              </w:rPr>
              <w:t>єнко Н.В.</w:t>
            </w:r>
          </w:p>
        </w:tc>
      </w:tr>
      <w:tr w:rsidR="00BA7425" w:rsidTr="00FB6B3A">
        <w:trPr>
          <w:trHeight w:val="263"/>
        </w:trPr>
        <w:tc>
          <w:tcPr>
            <w:tcW w:w="851" w:type="dxa"/>
            <w:shd w:val="clear" w:color="auto" w:fill="auto"/>
          </w:tcPr>
          <w:p w:rsidR="00BA7425" w:rsidRPr="00AE67B9" w:rsidRDefault="00BA7425" w:rsidP="00FB6B3A">
            <w:pPr>
              <w:jc w:val="center"/>
              <w:rPr>
                <w:szCs w:val="24"/>
              </w:rPr>
            </w:pPr>
            <w:r w:rsidRPr="00AE67B9">
              <w:rPr>
                <w:szCs w:val="24"/>
              </w:rPr>
              <w:t>9</w:t>
            </w:r>
            <w:r>
              <w:rPr>
                <w:szCs w:val="24"/>
              </w:rPr>
              <w:t>.</w:t>
            </w:r>
          </w:p>
        </w:tc>
        <w:tc>
          <w:tcPr>
            <w:tcW w:w="3260" w:type="dxa"/>
            <w:shd w:val="clear" w:color="auto" w:fill="auto"/>
          </w:tcPr>
          <w:p w:rsidR="00BA7425" w:rsidRPr="00AE67B9" w:rsidRDefault="00BA7425" w:rsidP="00FB6B3A">
            <w:pPr>
              <w:rPr>
                <w:szCs w:val="24"/>
              </w:rPr>
            </w:pPr>
            <w:r w:rsidRPr="00AE67B9">
              <w:rPr>
                <w:szCs w:val="24"/>
              </w:rPr>
              <w:t>Горишняк Софія</w:t>
            </w:r>
          </w:p>
        </w:tc>
        <w:tc>
          <w:tcPr>
            <w:tcW w:w="1276" w:type="dxa"/>
            <w:shd w:val="clear" w:color="auto" w:fill="auto"/>
          </w:tcPr>
          <w:p w:rsidR="00BA7425" w:rsidRPr="00AE67B9" w:rsidRDefault="00BA7425" w:rsidP="00FB6B3A">
            <w:pPr>
              <w:jc w:val="center"/>
              <w:rPr>
                <w:szCs w:val="24"/>
              </w:rPr>
            </w:pPr>
            <w:r w:rsidRPr="00AE67B9">
              <w:rPr>
                <w:szCs w:val="24"/>
              </w:rPr>
              <w:t>10</w:t>
            </w:r>
          </w:p>
        </w:tc>
        <w:tc>
          <w:tcPr>
            <w:tcW w:w="1276" w:type="dxa"/>
            <w:shd w:val="clear" w:color="auto" w:fill="auto"/>
          </w:tcPr>
          <w:p w:rsidR="00BA7425" w:rsidRPr="00AE67B9" w:rsidRDefault="00BA7425" w:rsidP="00FB6B3A">
            <w:pPr>
              <w:jc w:val="center"/>
              <w:rPr>
                <w:szCs w:val="24"/>
              </w:rPr>
            </w:pPr>
            <w:r w:rsidRPr="00AE67B9">
              <w:rPr>
                <w:szCs w:val="24"/>
              </w:rPr>
              <w:t>ІІ</w:t>
            </w:r>
          </w:p>
        </w:tc>
        <w:tc>
          <w:tcPr>
            <w:tcW w:w="2895" w:type="dxa"/>
            <w:shd w:val="clear" w:color="auto" w:fill="auto"/>
          </w:tcPr>
          <w:p w:rsidR="00BA7425" w:rsidRPr="00AE67B9" w:rsidRDefault="00BA7425" w:rsidP="00FB6B3A">
            <w:pPr>
              <w:jc w:val="center"/>
              <w:rPr>
                <w:szCs w:val="24"/>
              </w:rPr>
            </w:pPr>
            <w:r w:rsidRPr="00AE67B9">
              <w:rPr>
                <w:szCs w:val="24"/>
              </w:rPr>
              <w:t>Вознюк Н.В.</w:t>
            </w:r>
          </w:p>
        </w:tc>
      </w:tr>
    </w:tbl>
    <w:p w:rsidR="00BA7425" w:rsidRPr="009C4931" w:rsidRDefault="00BA7425" w:rsidP="00BA7425">
      <w:pPr>
        <w:pStyle w:val="ae"/>
        <w:ind w:left="0" w:firstLine="567"/>
        <w:jc w:val="both"/>
        <w:rPr>
          <w:szCs w:val="24"/>
        </w:rPr>
      </w:pPr>
      <w:r w:rsidRPr="00166817">
        <w:rPr>
          <w:b/>
          <w:szCs w:val="24"/>
        </w:rPr>
        <w:t>Учасники наукових проєктів з географії</w:t>
      </w:r>
      <w:r w:rsidRPr="009C4931">
        <w:rPr>
          <w:szCs w:val="24"/>
        </w:rPr>
        <w:t>:</w:t>
      </w:r>
    </w:p>
    <w:tbl>
      <w:tblPr>
        <w:tblW w:w="967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867"/>
        <w:gridCol w:w="2551"/>
        <w:gridCol w:w="851"/>
        <w:gridCol w:w="2443"/>
        <w:gridCol w:w="1384"/>
        <w:gridCol w:w="1578"/>
      </w:tblGrid>
      <w:tr w:rsidR="00BA7425" w:rsidTr="00FB6B3A">
        <w:trPr>
          <w:trHeight w:val="340"/>
          <w:jc w:val="center"/>
        </w:trPr>
        <w:tc>
          <w:tcPr>
            <w:tcW w:w="867"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w:t>
            </w:r>
          </w:p>
        </w:tc>
        <w:tc>
          <w:tcPr>
            <w:tcW w:w="2551"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jc w:val="center"/>
              <w:rPr>
                <w:rFonts w:cs="Calibri"/>
                <w:b/>
                <w:szCs w:val="24"/>
              </w:rPr>
            </w:pPr>
            <w:r w:rsidRPr="009C4931">
              <w:rPr>
                <w:rFonts w:cs="Calibri"/>
                <w:b/>
                <w:szCs w:val="24"/>
              </w:rPr>
              <w:t>ПІБ учня</w:t>
            </w:r>
          </w:p>
          <w:p w:rsidR="00BA7425" w:rsidRPr="009C4931" w:rsidRDefault="00BA7425" w:rsidP="00FB6B3A">
            <w:pPr>
              <w:ind w:firstLine="708"/>
              <w:rPr>
                <w:rFonts w:cs="Calibri"/>
                <w:b/>
                <w:szCs w:val="24"/>
              </w:rPr>
            </w:pPr>
          </w:p>
        </w:tc>
        <w:tc>
          <w:tcPr>
            <w:tcW w:w="851"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 xml:space="preserve">Клас </w:t>
            </w:r>
          </w:p>
        </w:tc>
        <w:tc>
          <w:tcPr>
            <w:tcW w:w="2443" w:type="dxa"/>
            <w:tcBorders>
              <w:top w:val="single" w:sz="4" w:space="0" w:color="000001"/>
              <w:left w:val="single" w:sz="4" w:space="0" w:color="000001"/>
              <w:bottom w:val="single" w:sz="4" w:space="0" w:color="000001"/>
              <w:right w:val="single" w:sz="4" w:space="0" w:color="00000A"/>
            </w:tcBorders>
            <w:hideMark/>
          </w:tcPr>
          <w:p w:rsidR="00BA7425" w:rsidRPr="009C4931" w:rsidRDefault="00BA7425" w:rsidP="00FB6B3A">
            <w:pPr>
              <w:jc w:val="center"/>
              <w:rPr>
                <w:rFonts w:cs="Calibri"/>
                <w:b/>
                <w:szCs w:val="24"/>
              </w:rPr>
            </w:pPr>
            <w:r w:rsidRPr="009C4931">
              <w:rPr>
                <w:rFonts w:cs="Calibri"/>
                <w:b/>
                <w:szCs w:val="24"/>
              </w:rPr>
              <w:t>Банк даних</w:t>
            </w:r>
          </w:p>
        </w:tc>
        <w:tc>
          <w:tcPr>
            <w:tcW w:w="1384" w:type="dxa"/>
            <w:tcBorders>
              <w:top w:val="single" w:sz="4" w:space="0" w:color="000001"/>
              <w:left w:val="single" w:sz="4" w:space="0" w:color="00000A"/>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Галузь діяльності (предмет та інше)</w:t>
            </w:r>
          </w:p>
        </w:tc>
        <w:tc>
          <w:tcPr>
            <w:tcW w:w="1578" w:type="dxa"/>
            <w:tcBorders>
              <w:top w:val="single" w:sz="4" w:space="0" w:color="000001"/>
              <w:left w:val="single" w:sz="4" w:space="0" w:color="000001"/>
              <w:bottom w:val="single" w:sz="4" w:space="0" w:color="000001"/>
              <w:right w:val="single" w:sz="4" w:space="0" w:color="00000A"/>
            </w:tcBorders>
            <w:hideMark/>
          </w:tcPr>
          <w:p w:rsidR="00BA7425" w:rsidRPr="009C4931" w:rsidRDefault="00BA7425" w:rsidP="00FB6B3A">
            <w:pPr>
              <w:jc w:val="center"/>
              <w:rPr>
                <w:rFonts w:cs="Calibri"/>
                <w:b/>
                <w:szCs w:val="24"/>
              </w:rPr>
            </w:pPr>
            <w:r w:rsidRPr="009C4931">
              <w:rPr>
                <w:rFonts w:cs="Calibri"/>
                <w:b/>
                <w:szCs w:val="24"/>
              </w:rPr>
              <w:t>ПІБ наставник, предмет</w:t>
            </w:r>
          </w:p>
        </w:tc>
      </w:tr>
      <w:tr w:rsidR="00BA7425" w:rsidTr="00FB6B3A">
        <w:trPr>
          <w:trHeight w:val="707"/>
          <w:jc w:val="center"/>
        </w:trPr>
        <w:tc>
          <w:tcPr>
            <w:tcW w:w="867"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szCs w:val="24"/>
              </w:rPr>
            </w:pPr>
            <w:r w:rsidRPr="009C4931">
              <w:rPr>
                <w:rFonts w:cs="Calibri"/>
                <w:szCs w:val="24"/>
              </w:rPr>
              <w:lastRenderedPageBreak/>
              <w:t>1.</w:t>
            </w:r>
          </w:p>
        </w:tc>
        <w:tc>
          <w:tcPr>
            <w:tcW w:w="2551"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Горишняк Софія</w:t>
            </w:r>
          </w:p>
          <w:p w:rsidR="00BA7425" w:rsidRPr="009C4931" w:rsidRDefault="00BA7425" w:rsidP="00FB6B3A">
            <w:pPr>
              <w:rPr>
                <w:rFonts w:cs="Calibri"/>
                <w:szCs w:val="24"/>
              </w:rPr>
            </w:pPr>
            <w:r w:rsidRPr="009C4931">
              <w:rPr>
                <w:rFonts w:cs="Calibri"/>
                <w:szCs w:val="24"/>
              </w:rPr>
              <w:t>Несен К</w:t>
            </w:r>
            <w:r>
              <w:rPr>
                <w:rFonts w:cs="Calibri"/>
                <w:szCs w:val="24"/>
              </w:rPr>
              <w:t>аміла</w:t>
            </w:r>
          </w:p>
        </w:tc>
        <w:tc>
          <w:tcPr>
            <w:tcW w:w="851"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10-А</w:t>
            </w:r>
          </w:p>
        </w:tc>
        <w:tc>
          <w:tcPr>
            <w:tcW w:w="2443"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rPr>
              <w:t>European_Money_Quiz_2025 учасники обласного відбору</w:t>
            </w:r>
          </w:p>
        </w:tc>
        <w:tc>
          <w:tcPr>
            <w:tcW w:w="1384" w:type="dxa"/>
            <w:tcBorders>
              <w:top w:val="single" w:sz="4" w:space="0" w:color="000001"/>
              <w:left w:val="single" w:sz="4" w:space="0" w:color="00000A"/>
              <w:bottom w:val="single" w:sz="4" w:space="0" w:color="000001"/>
              <w:right w:val="single" w:sz="4" w:space="0" w:color="000001"/>
            </w:tcBorders>
          </w:tcPr>
          <w:p w:rsidR="00BA7425" w:rsidRPr="009C4931" w:rsidRDefault="00BA7425" w:rsidP="00FB6B3A">
            <w:pPr>
              <w:ind w:right="-123"/>
              <w:rPr>
                <w:rFonts w:cs="Calibri"/>
                <w:szCs w:val="24"/>
              </w:rPr>
            </w:pPr>
            <w:r w:rsidRPr="009C4931">
              <w:rPr>
                <w:rFonts w:cs="Calibri"/>
                <w:szCs w:val="24"/>
              </w:rPr>
              <w:t>географія</w:t>
            </w:r>
          </w:p>
        </w:tc>
        <w:tc>
          <w:tcPr>
            <w:tcW w:w="1578"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ind w:right="-253"/>
              <w:rPr>
                <w:rFonts w:cs="Calibri"/>
                <w:szCs w:val="24"/>
              </w:rPr>
            </w:pPr>
            <w:r w:rsidRPr="009C4931">
              <w:rPr>
                <w:rFonts w:cs="Calibri"/>
                <w:szCs w:val="24"/>
              </w:rPr>
              <w:t>Буцій О.Я.</w:t>
            </w:r>
          </w:p>
          <w:p w:rsidR="00BA7425" w:rsidRPr="009C4931" w:rsidRDefault="00BA7425" w:rsidP="00FB6B3A">
            <w:pPr>
              <w:ind w:right="-253"/>
              <w:rPr>
                <w:rFonts w:cs="Calibri"/>
                <w:szCs w:val="24"/>
              </w:rPr>
            </w:pPr>
          </w:p>
        </w:tc>
      </w:tr>
      <w:tr w:rsidR="00BA7425" w:rsidTr="00FB6B3A">
        <w:trPr>
          <w:trHeight w:val="1640"/>
          <w:jc w:val="center"/>
        </w:trPr>
        <w:tc>
          <w:tcPr>
            <w:tcW w:w="867"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jc w:val="center"/>
              <w:rPr>
                <w:rFonts w:cs="Calibri"/>
                <w:szCs w:val="24"/>
              </w:rPr>
            </w:pPr>
            <w:r w:rsidRPr="009C4931">
              <w:rPr>
                <w:rFonts w:cs="Calibri"/>
                <w:szCs w:val="24"/>
              </w:rPr>
              <w:t>2.</w:t>
            </w:r>
          </w:p>
        </w:tc>
        <w:tc>
          <w:tcPr>
            <w:tcW w:w="2551" w:type="dxa"/>
            <w:tcBorders>
              <w:top w:val="single" w:sz="4" w:space="0" w:color="000001"/>
              <w:left w:val="single" w:sz="4" w:space="0" w:color="000001"/>
              <w:bottom w:val="single" w:sz="4" w:space="0" w:color="000001"/>
              <w:right w:val="single" w:sz="4" w:space="0" w:color="000001"/>
            </w:tcBorders>
          </w:tcPr>
          <w:p w:rsidR="00BA7425" w:rsidRDefault="00BA7425" w:rsidP="00FB6B3A">
            <w:pPr>
              <w:rPr>
                <w:rFonts w:cs="Calibri"/>
                <w:szCs w:val="24"/>
              </w:rPr>
            </w:pPr>
            <w:r>
              <w:rPr>
                <w:rFonts w:cs="Calibri"/>
                <w:szCs w:val="24"/>
              </w:rPr>
              <w:t>Погоріла Таміла</w:t>
            </w:r>
          </w:p>
          <w:p w:rsidR="00BA7425" w:rsidRDefault="00BA7425" w:rsidP="00FB6B3A">
            <w:pPr>
              <w:rPr>
                <w:rFonts w:cs="Calibri"/>
                <w:szCs w:val="24"/>
              </w:rPr>
            </w:pPr>
            <w:r>
              <w:rPr>
                <w:rFonts w:cs="Calibri"/>
                <w:szCs w:val="24"/>
              </w:rPr>
              <w:t>Люта Діана</w:t>
            </w:r>
          </w:p>
          <w:p w:rsidR="00BA7425" w:rsidRDefault="00BA7425" w:rsidP="00FB6B3A">
            <w:pPr>
              <w:rPr>
                <w:rFonts w:cs="Calibri"/>
                <w:szCs w:val="24"/>
              </w:rPr>
            </w:pPr>
            <w:r w:rsidRPr="009C4931">
              <w:rPr>
                <w:rFonts w:cs="Calibri"/>
                <w:szCs w:val="24"/>
              </w:rPr>
              <w:t>Жураківська В</w:t>
            </w:r>
            <w:r>
              <w:rPr>
                <w:rFonts w:cs="Calibri"/>
                <w:szCs w:val="24"/>
              </w:rPr>
              <w:t>ікторія</w:t>
            </w:r>
          </w:p>
          <w:p w:rsidR="00BA7425" w:rsidRDefault="00BA7425" w:rsidP="00FB6B3A">
            <w:pPr>
              <w:rPr>
                <w:rFonts w:cs="Calibri"/>
                <w:szCs w:val="24"/>
              </w:rPr>
            </w:pPr>
            <w:r>
              <w:rPr>
                <w:rFonts w:cs="Calibri"/>
                <w:szCs w:val="24"/>
              </w:rPr>
              <w:t>Сурженко Поліна</w:t>
            </w:r>
          </w:p>
          <w:p w:rsidR="00BA7425" w:rsidRDefault="00BA7425" w:rsidP="00FB6B3A">
            <w:pPr>
              <w:rPr>
                <w:rFonts w:cs="Calibri"/>
                <w:szCs w:val="24"/>
              </w:rPr>
            </w:pPr>
            <w:r w:rsidRPr="009C4931">
              <w:rPr>
                <w:rFonts w:cs="Calibri"/>
                <w:szCs w:val="24"/>
              </w:rPr>
              <w:t>Горишняк С</w:t>
            </w:r>
            <w:r>
              <w:rPr>
                <w:rFonts w:cs="Calibri"/>
                <w:szCs w:val="24"/>
              </w:rPr>
              <w:t>офія</w:t>
            </w:r>
          </w:p>
          <w:p w:rsidR="00BA7425" w:rsidRPr="009C4931" w:rsidRDefault="00BA7425" w:rsidP="00FB6B3A">
            <w:pPr>
              <w:rPr>
                <w:rFonts w:cs="Calibri"/>
                <w:szCs w:val="24"/>
              </w:rPr>
            </w:pPr>
            <w:r w:rsidRPr="009C4931">
              <w:rPr>
                <w:rFonts w:cs="Calibri"/>
                <w:szCs w:val="24"/>
              </w:rPr>
              <w:t>Несен К</w:t>
            </w:r>
            <w:r>
              <w:rPr>
                <w:rFonts w:cs="Calibri"/>
                <w:szCs w:val="24"/>
              </w:rPr>
              <w:t>аміла</w:t>
            </w:r>
          </w:p>
        </w:tc>
        <w:tc>
          <w:tcPr>
            <w:tcW w:w="851"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10-Б,</w:t>
            </w:r>
          </w:p>
          <w:p w:rsidR="00BA7425" w:rsidRPr="009C4931" w:rsidRDefault="00BA7425" w:rsidP="00FB6B3A">
            <w:pPr>
              <w:rPr>
                <w:rFonts w:cs="Calibri"/>
                <w:szCs w:val="24"/>
              </w:rPr>
            </w:pPr>
            <w:r w:rsidRPr="009C4931">
              <w:rPr>
                <w:rFonts w:cs="Calibri"/>
                <w:szCs w:val="24"/>
              </w:rPr>
              <w:t>10-А</w:t>
            </w:r>
          </w:p>
        </w:tc>
        <w:tc>
          <w:tcPr>
            <w:tcW w:w="2443"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lang w:val="en-US"/>
              </w:rPr>
            </w:pPr>
            <w:r w:rsidRPr="009C4931">
              <w:rPr>
                <w:rFonts w:cs="Calibri"/>
                <w:szCs w:val="24"/>
                <w:lang w:val="en-US"/>
              </w:rPr>
              <w:t>STEM</w:t>
            </w:r>
          </w:p>
        </w:tc>
        <w:tc>
          <w:tcPr>
            <w:tcW w:w="1384" w:type="dxa"/>
            <w:tcBorders>
              <w:top w:val="single" w:sz="4" w:space="0" w:color="000001"/>
              <w:left w:val="single" w:sz="4" w:space="0" w:color="00000A"/>
              <w:bottom w:val="single" w:sz="4" w:space="0" w:color="000001"/>
              <w:right w:val="single" w:sz="4" w:space="0" w:color="000001"/>
            </w:tcBorders>
          </w:tcPr>
          <w:p w:rsidR="00BA7425" w:rsidRPr="009C4931" w:rsidRDefault="00BA7425" w:rsidP="00FB6B3A">
            <w:pPr>
              <w:ind w:right="-123"/>
              <w:rPr>
                <w:rFonts w:cs="Calibri"/>
                <w:szCs w:val="24"/>
              </w:rPr>
            </w:pPr>
            <w:r w:rsidRPr="009C4931">
              <w:rPr>
                <w:rFonts w:cs="Calibri"/>
                <w:szCs w:val="24"/>
              </w:rPr>
              <w:t>географія</w:t>
            </w:r>
          </w:p>
        </w:tc>
        <w:tc>
          <w:tcPr>
            <w:tcW w:w="1578"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ind w:right="-253"/>
              <w:rPr>
                <w:rFonts w:cs="Calibri"/>
                <w:szCs w:val="24"/>
              </w:rPr>
            </w:pPr>
            <w:r w:rsidRPr="009C4931">
              <w:rPr>
                <w:rFonts w:cs="Calibri"/>
                <w:szCs w:val="24"/>
              </w:rPr>
              <w:t>Буцій О.Я.</w:t>
            </w:r>
          </w:p>
          <w:p w:rsidR="00BA7425" w:rsidRPr="009C4931" w:rsidRDefault="00BA7425" w:rsidP="00FB6B3A">
            <w:pPr>
              <w:ind w:right="-253"/>
              <w:rPr>
                <w:rFonts w:cs="Calibri"/>
                <w:szCs w:val="24"/>
              </w:rPr>
            </w:pPr>
          </w:p>
        </w:tc>
      </w:tr>
    </w:tbl>
    <w:p w:rsidR="00BA7425" w:rsidRDefault="00BA7425" w:rsidP="00BA7425">
      <w:pPr>
        <w:pStyle w:val="ac"/>
        <w:ind w:left="0" w:firstLine="567"/>
        <w:rPr>
          <w:sz w:val="28"/>
          <w:szCs w:val="28"/>
        </w:rPr>
      </w:pPr>
    </w:p>
    <w:p w:rsidR="00BA7425" w:rsidRPr="00307091" w:rsidRDefault="00BA7425" w:rsidP="00BA7425">
      <w:pPr>
        <w:pStyle w:val="ac"/>
        <w:ind w:left="0" w:firstLine="426"/>
        <w:rPr>
          <w:sz w:val="28"/>
          <w:szCs w:val="28"/>
        </w:rPr>
      </w:pPr>
      <w:r w:rsidRPr="00307091">
        <w:rPr>
          <w:sz w:val="28"/>
          <w:szCs w:val="28"/>
        </w:rPr>
        <w:t>Учень 6-Б класу Шпак Нікіта та учениця 7-Б класу Щербатюк Анжеліка взяли участь у дослідницькому проєкті, у результаті якого його робота була надрукована в альманасі «Звитяжна Київщина-2025» (науковий керівник – Римарчук Н.П.).</w:t>
      </w:r>
    </w:p>
    <w:p w:rsidR="00BA7425" w:rsidRDefault="00BA7425" w:rsidP="00BA7425">
      <w:pPr>
        <w:pStyle w:val="ac"/>
        <w:ind w:left="0" w:firstLine="567"/>
        <w:rPr>
          <w:sz w:val="28"/>
          <w:szCs w:val="28"/>
        </w:rPr>
      </w:pPr>
      <w:r w:rsidRPr="00307091">
        <w:rPr>
          <w:sz w:val="28"/>
          <w:szCs w:val="28"/>
        </w:rPr>
        <w:t>У напрямку інноваційної діяльності в закладі освіти учителі постійно використовують інформаційно-комунікаційні технології в освітньому процесі: створюють презентації до уроків, беруть участь на EdEra – студії онлайн-освіти, де створено онлайн-курси, інтерактивні підручники, освітні спецпроєкти та моделі інтеграції сучасних освітніх рішень у традиційний освітній процес, на платформі «Вcеосвіта. Спільнота активних освітян», на платформі «Prometheus» — це український громадський проєкт масових відкритих онлайн-курсів, на платформі «На урок», в тренінгах з критичного мислення, фахових тренінгах та вебінарах, семінарах, практичних заняттях.</w:t>
      </w:r>
    </w:p>
    <w:p w:rsidR="00BA7425" w:rsidRPr="0051267B" w:rsidRDefault="00BA7425" w:rsidP="00BA7425">
      <w:pPr>
        <w:pStyle w:val="ac"/>
        <w:ind w:left="0" w:firstLine="567"/>
        <w:rPr>
          <w:sz w:val="28"/>
          <w:szCs w:val="28"/>
        </w:rPr>
      </w:pPr>
      <w:r w:rsidRPr="0051267B">
        <w:rPr>
          <w:sz w:val="28"/>
          <w:szCs w:val="28"/>
        </w:rPr>
        <w:t xml:space="preserve">Олімпіади проводилися відповідно до графіка в </w:t>
      </w:r>
      <w:r>
        <w:rPr>
          <w:sz w:val="28"/>
          <w:szCs w:val="28"/>
        </w:rPr>
        <w:t>офлайн</w:t>
      </w:r>
      <w:r w:rsidRPr="0051267B">
        <w:rPr>
          <w:sz w:val="28"/>
          <w:szCs w:val="28"/>
        </w:rPr>
        <w:t xml:space="preserve"> режимі. У цілому відсотковий показник учасників шкільних олімпіад </w:t>
      </w:r>
      <w:r>
        <w:rPr>
          <w:sz w:val="28"/>
          <w:szCs w:val="28"/>
        </w:rPr>
        <w:t>збільшився</w:t>
      </w:r>
      <w:r w:rsidRPr="0051267B">
        <w:rPr>
          <w:sz w:val="28"/>
          <w:szCs w:val="28"/>
        </w:rPr>
        <w:t xml:space="preserve"> порівняно з попередніми навчальними роками. Найбільша кількість учасників була зафіксована на олімпіадах з математики, англійської мови, української мови.</w:t>
      </w:r>
    </w:p>
    <w:p w:rsidR="00BA7425" w:rsidRPr="001C72A4" w:rsidRDefault="00BA7425" w:rsidP="00BA7425">
      <w:pPr>
        <w:pStyle w:val="ac"/>
        <w:ind w:left="0" w:firstLine="567"/>
        <w:rPr>
          <w:sz w:val="28"/>
          <w:szCs w:val="28"/>
          <w:lang w:eastAsia="ru-RU"/>
        </w:rPr>
      </w:pPr>
      <w:r w:rsidRPr="001C72A4">
        <w:rPr>
          <w:sz w:val="28"/>
          <w:szCs w:val="28"/>
        </w:rPr>
        <w:t xml:space="preserve">Керівництвом закладу було узагальнено матеріали. </w:t>
      </w:r>
      <w:r w:rsidRPr="0051267B">
        <w:rPr>
          <w:sz w:val="28"/>
          <w:szCs w:val="28"/>
        </w:rPr>
        <w:t xml:space="preserve">У І етапі Всеукраїнських предметних олімпіад узяли участь </w:t>
      </w:r>
      <w:r>
        <w:rPr>
          <w:sz w:val="28"/>
          <w:szCs w:val="28"/>
        </w:rPr>
        <w:t xml:space="preserve">65 </w:t>
      </w:r>
      <w:r w:rsidRPr="0051267B">
        <w:rPr>
          <w:sz w:val="28"/>
          <w:szCs w:val="28"/>
        </w:rPr>
        <w:t xml:space="preserve"> учнів 7-11-</w:t>
      </w:r>
      <w:r>
        <w:rPr>
          <w:sz w:val="28"/>
          <w:szCs w:val="28"/>
        </w:rPr>
        <w:t xml:space="preserve">х класів, у ІІ етапі – 47 </w:t>
      </w:r>
      <w:r w:rsidRPr="0051267B">
        <w:rPr>
          <w:sz w:val="28"/>
          <w:szCs w:val="28"/>
        </w:rPr>
        <w:t xml:space="preserve"> учні</w:t>
      </w:r>
      <w:r>
        <w:rPr>
          <w:sz w:val="28"/>
          <w:szCs w:val="28"/>
        </w:rPr>
        <w:t xml:space="preserve"> та 28 учнів є</w:t>
      </w:r>
      <w:r w:rsidRPr="001C72A4">
        <w:rPr>
          <w:sz w:val="28"/>
          <w:szCs w:val="28"/>
        </w:rPr>
        <w:t xml:space="preserve"> переможцями І (регіонального) етапу </w:t>
      </w:r>
      <w:r w:rsidRPr="001C72A4">
        <w:rPr>
          <w:sz w:val="28"/>
          <w:szCs w:val="28"/>
          <w:lang w:eastAsia="ru-RU"/>
        </w:rPr>
        <w:t>Всеукраїнських учнівських олімпіад  з навчальних предметів</w:t>
      </w:r>
      <w:r>
        <w:rPr>
          <w:sz w:val="28"/>
          <w:szCs w:val="28"/>
          <w:lang w:eastAsia="ru-RU"/>
        </w:rPr>
        <w:t>:</w:t>
      </w:r>
      <w:r w:rsidRPr="001C72A4">
        <w:rPr>
          <w:sz w:val="28"/>
          <w:szCs w:val="28"/>
          <w:lang w:eastAsia="ru-RU"/>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851"/>
        <w:gridCol w:w="2126"/>
        <w:gridCol w:w="992"/>
        <w:gridCol w:w="2126"/>
      </w:tblGrid>
      <w:tr w:rsidR="00BA7425" w:rsidTr="00FB6B3A">
        <w:tc>
          <w:tcPr>
            <w:tcW w:w="851" w:type="dxa"/>
            <w:shd w:val="clear" w:color="auto" w:fill="auto"/>
          </w:tcPr>
          <w:p w:rsidR="00BA7425" w:rsidRPr="001C72A4" w:rsidRDefault="00BA7425" w:rsidP="00FB6B3A">
            <w:pPr>
              <w:jc w:val="center"/>
              <w:rPr>
                <w:b/>
                <w:szCs w:val="24"/>
                <w:lang w:val="ru-RU"/>
              </w:rPr>
            </w:pPr>
            <w:r w:rsidRPr="001C72A4">
              <w:rPr>
                <w:b/>
                <w:szCs w:val="24"/>
                <w:lang w:val="ru-RU"/>
              </w:rPr>
              <w:t>№</w:t>
            </w:r>
          </w:p>
        </w:tc>
        <w:tc>
          <w:tcPr>
            <w:tcW w:w="2835" w:type="dxa"/>
            <w:shd w:val="clear" w:color="auto" w:fill="auto"/>
          </w:tcPr>
          <w:p w:rsidR="00BA7425" w:rsidRPr="001C72A4" w:rsidRDefault="00BA7425" w:rsidP="00FB6B3A">
            <w:pPr>
              <w:ind w:left="-46" w:firstLine="142"/>
              <w:jc w:val="center"/>
              <w:rPr>
                <w:b/>
                <w:szCs w:val="24"/>
                <w:lang w:val="ru-RU"/>
              </w:rPr>
            </w:pPr>
            <w:r w:rsidRPr="001C72A4">
              <w:rPr>
                <w:b/>
                <w:szCs w:val="24"/>
                <w:lang w:val="ru-RU"/>
              </w:rPr>
              <w:t>ПІБ учня</w:t>
            </w:r>
          </w:p>
        </w:tc>
        <w:tc>
          <w:tcPr>
            <w:tcW w:w="851" w:type="dxa"/>
            <w:shd w:val="clear" w:color="auto" w:fill="auto"/>
          </w:tcPr>
          <w:p w:rsidR="00BA7425" w:rsidRPr="001C72A4" w:rsidRDefault="00BA7425" w:rsidP="00FB6B3A">
            <w:pPr>
              <w:ind w:left="447" w:hanging="540"/>
              <w:jc w:val="center"/>
              <w:rPr>
                <w:b/>
                <w:szCs w:val="24"/>
                <w:lang w:val="ru-RU"/>
              </w:rPr>
            </w:pPr>
            <w:r w:rsidRPr="001C72A4">
              <w:rPr>
                <w:b/>
                <w:szCs w:val="24"/>
                <w:lang w:val="ru-RU"/>
              </w:rPr>
              <w:t>Клас</w:t>
            </w:r>
          </w:p>
        </w:tc>
        <w:tc>
          <w:tcPr>
            <w:tcW w:w="2126" w:type="dxa"/>
            <w:shd w:val="clear" w:color="auto" w:fill="auto"/>
          </w:tcPr>
          <w:p w:rsidR="00BA7425" w:rsidRPr="001C72A4" w:rsidRDefault="00BA7425" w:rsidP="00FB6B3A">
            <w:pPr>
              <w:ind w:firstLine="33"/>
              <w:jc w:val="center"/>
              <w:rPr>
                <w:b/>
                <w:szCs w:val="24"/>
                <w:lang w:val="ru-RU"/>
              </w:rPr>
            </w:pPr>
            <w:r w:rsidRPr="001C72A4">
              <w:rPr>
                <w:b/>
                <w:szCs w:val="24"/>
                <w:lang w:val="ru-RU"/>
              </w:rPr>
              <w:t>Предмет</w:t>
            </w:r>
          </w:p>
        </w:tc>
        <w:tc>
          <w:tcPr>
            <w:tcW w:w="992" w:type="dxa"/>
            <w:shd w:val="clear" w:color="auto" w:fill="auto"/>
          </w:tcPr>
          <w:p w:rsidR="00BA7425" w:rsidRPr="001C72A4" w:rsidRDefault="00BA7425" w:rsidP="00FB6B3A">
            <w:pPr>
              <w:ind w:left="-119" w:hanging="283"/>
              <w:jc w:val="center"/>
              <w:rPr>
                <w:b/>
                <w:szCs w:val="24"/>
                <w:lang w:val="ru-RU"/>
              </w:rPr>
            </w:pPr>
            <w:r w:rsidRPr="001C72A4">
              <w:rPr>
                <w:b/>
                <w:szCs w:val="24"/>
                <w:lang w:val="ru-RU"/>
              </w:rPr>
              <w:t>Місце</w:t>
            </w:r>
          </w:p>
        </w:tc>
        <w:tc>
          <w:tcPr>
            <w:tcW w:w="2126" w:type="dxa"/>
            <w:shd w:val="clear" w:color="auto" w:fill="auto"/>
          </w:tcPr>
          <w:p w:rsidR="00BA7425" w:rsidRPr="001C72A4" w:rsidRDefault="00BA7425" w:rsidP="00FB6B3A">
            <w:pPr>
              <w:ind w:left="27" w:hanging="27"/>
              <w:jc w:val="center"/>
              <w:rPr>
                <w:b/>
                <w:szCs w:val="24"/>
                <w:lang w:val="ru-RU"/>
              </w:rPr>
            </w:pPr>
            <w:r w:rsidRPr="001C72A4">
              <w:rPr>
                <w:b/>
                <w:szCs w:val="24"/>
                <w:lang w:val="ru-RU"/>
              </w:rPr>
              <w:t>ПІБ вчителя</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Тарасенко Ярина</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8</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історія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Ганага О.В.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Лепська Валерія</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9</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історія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Ганага О.В.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Савченко Назарій</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11</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історія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Ганага О.В.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Терещенко Елеонора</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7</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українська мова та література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Опар'єнко Н.В.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Беззубенко Павло</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7</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українська мова та література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Римарчук Н.П.</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Горишняк Софія</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10</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українська мова та література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Вознюк Н.В.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Погоріла Таміла</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10</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українська мова та література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Вознюк Н.В.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Вец Михайло</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8</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математика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Терещенко О.М.</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Мельниченко Анна</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8</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англійська мова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Гальчук О.М.</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Палатний Владислав</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8</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англійська мова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Гальчук О.М.</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Грежеляк Ксенія</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9</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англійська мова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Гальчук О.М.</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Веремієнко Валерія</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9</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англійська мова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Гальчук О.М.</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Мошков Арсеній</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9</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англійська мова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Лотош Т.В.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Дишкант Дарина</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11</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англійська мова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Лотош Т.В.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Перцов Данііл</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11</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географія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Буцій О.Я.</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Федоренко Валерія</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7</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фізика</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Ніколаєва Л.Д.</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Тарасенко Іванна</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8</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біологія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Дорошко О.М.</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Гриценко Олександра</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9</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біологія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Дорошко О.М.</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Голдованський Григорій</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9</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біологія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Дорошко О.М.</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Горишняк Софія</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10</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біологія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Дорошко О.М.</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Беззубенко Павло</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7</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хімія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Кукуріка Л.А.</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Хоменчук Ульяна</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7</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хімія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Кукуріка Л.А.</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Гранат Іван</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8</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хімія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Кукуріка Л.А.</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Колесник Вероніка</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9</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хімія</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Кукуріка Л.А.</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Гранат Іван</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8</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інформаційні технології</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Медведчук О.Ю.</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Петренко Ярослав</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9</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інформаційні технології</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Штомпіль О.В.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Лепська Валерія</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9</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інформаційні технології</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Штомпіль О.В.</w:t>
            </w:r>
          </w:p>
        </w:tc>
      </w:tr>
      <w:tr w:rsidR="00BA7425" w:rsidTr="00FB6B3A">
        <w:tc>
          <w:tcPr>
            <w:tcW w:w="851" w:type="dxa"/>
            <w:shd w:val="clear" w:color="auto" w:fill="auto"/>
          </w:tcPr>
          <w:p w:rsidR="00BA7425" w:rsidRPr="001C72A4" w:rsidRDefault="00BA7425" w:rsidP="00FB6B3A">
            <w:pPr>
              <w:numPr>
                <w:ilvl w:val="0"/>
                <w:numId w:val="5"/>
              </w:numPr>
              <w:jc w:val="center"/>
              <w:rPr>
                <w:szCs w:val="24"/>
                <w:lang w:val="ru-RU"/>
              </w:rPr>
            </w:pPr>
          </w:p>
        </w:tc>
        <w:tc>
          <w:tcPr>
            <w:tcW w:w="2835" w:type="dxa"/>
            <w:shd w:val="clear" w:color="auto" w:fill="auto"/>
          </w:tcPr>
          <w:p w:rsidR="00BA7425" w:rsidRPr="001C72A4" w:rsidRDefault="00BA7425" w:rsidP="00FB6B3A">
            <w:pPr>
              <w:ind w:left="-46" w:firstLine="142"/>
              <w:rPr>
                <w:szCs w:val="24"/>
                <w:lang w:val="ru-RU"/>
              </w:rPr>
            </w:pPr>
            <w:r w:rsidRPr="001C72A4">
              <w:rPr>
                <w:szCs w:val="24"/>
                <w:lang w:val="ru-RU"/>
              </w:rPr>
              <w:t>Думенко Анастасія</w:t>
            </w:r>
          </w:p>
        </w:tc>
        <w:tc>
          <w:tcPr>
            <w:tcW w:w="851" w:type="dxa"/>
            <w:shd w:val="clear" w:color="auto" w:fill="auto"/>
          </w:tcPr>
          <w:p w:rsidR="00BA7425" w:rsidRPr="001C72A4" w:rsidRDefault="00BA7425" w:rsidP="00FB6B3A">
            <w:pPr>
              <w:ind w:left="447" w:hanging="540"/>
              <w:jc w:val="center"/>
              <w:rPr>
                <w:szCs w:val="24"/>
                <w:lang w:val="ru-RU"/>
              </w:rPr>
            </w:pPr>
            <w:r w:rsidRPr="001C72A4">
              <w:rPr>
                <w:szCs w:val="24"/>
                <w:lang w:val="ru-RU"/>
              </w:rPr>
              <w:t>10</w:t>
            </w:r>
          </w:p>
        </w:tc>
        <w:tc>
          <w:tcPr>
            <w:tcW w:w="2126" w:type="dxa"/>
            <w:shd w:val="clear" w:color="auto" w:fill="auto"/>
          </w:tcPr>
          <w:p w:rsidR="00BA7425" w:rsidRPr="001C72A4" w:rsidRDefault="00BA7425" w:rsidP="00FB6B3A">
            <w:pPr>
              <w:ind w:firstLine="33"/>
              <w:rPr>
                <w:szCs w:val="24"/>
                <w:lang w:val="ru-RU"/>
              </w:rPr>
            </w:pPr>
            <w:r w:rsidRPr="001C72A4">
              <w:rPr>
                <w:szCs w:val="24"/>
                <w:lang w:val="ru-RU"/>
              </w:rPr>
              <w:t>інформаційні технології</w:t>
            </w:r>
          </w:p>
        </w:tc>
        <w:tc>
          <w:tcPr>
            <w:tcW w:w="992" w:type="dxa"/>
            <w:shd w:val="clear" w:color="auto" w:fill="auto"/>
          </w:tcPr>
          <w:p w:rsidR="00BA7425" w:rsidRPr="001C72A4" w:rsidRDefault="00BA7425" w:rsidP="00FB6B3A">
            <w:pPr>
              <w:ind w:left="-119" w:hanging="283"/>
              <w:jc w:val="center"/>
              <w:rPr>
                <w:szCs w:val="24"/>
                <w:lang w:val="ru-RU"/>
              </w:rPr>
            </w:pPr>
            <w:r w:rsidRPr="001C72A4">
              <w:rPr>
                <w:szCs w:val="24"/>
                <w:lang w:val="ru-RU"/>
              </w:rPr>
              <w:t>І</w:t>
            </w:r>
          </w:p>
        </w:tc>
        <w:tc>
          <w:tcPr>
            <w:tcW w:w="2126" w:type="dxa"/>
            <w:shd w:val="clear" w:color="auto" w:fill="auto"/>
          </w:tcPr>
          <w:p w:rsidR="00BA7425" w:rsidRPr="001C72A4" w:rsidRDefault="00BA7425" w:rsidP="00FB6B3A">
            <w:pPr>
              <w:ind w:left="27" w:hanging="27"/>
              <w:rPr>
                <w:szCs w:val="24"/>
                <w:lang w:val="ru-RU"/>
              </w:rPr>
            </w:pPr>
            <w:r w:rsidRPr="001C72A4">
              <w:rPr>
                <w:szCs w:val="24"/>
                <w:lang w:val="ru-RU"/>
              </w:rPr>
              <w:t>Штомпіль О.В.</w:t>
            </w:r>
          </w:p>
        </w:tc>
      </w:tr>
    </w:tbl>
    <w:p w:rsidR="00BA7425" w:rsidRPr="00166817" w:rsidRDefault="00BA7425" w:rsidP="00BA7425">
      <w:pPr>
        <w:pStyle w:val="standard"/>
        <w:shd w:val="clear" w:color="auto" w:fill="FFFFFF"/>
        <w:spacing w:before="0" w:beforeAutospacing="0" w:after="0" w:afterAutospacing="0"/>
        <w:ind w:firstLine="567"/>
        <w:jc w:val="both"/>
        <w:rPr>
          <w:color w:val="111111"/>
          <w:sz w:val="32"/>
          <w:szCs w:val="28"/>
          <w:shd w:val="clear" w:color="auto" w:fill="FFFFFF"/>
        </w:rPr>
      </w:pPr>
    </w:p>
    <w:p w:rsidR="00BA7425" w:rsidRDefault="00BA7425" w:rsidP="00BA7425">
      <w:pPr>
        <w:widowControl w:val="0"/>
        <w:suppressAutoHyphens/>
        <w:ind w:right="-1" w:firstLine="567"/>
        <w:jc w:val="both"/>
        <w:rPr>
          <w:sz w:val="28"/>
          <w:szCs w:val="24"/>
        </w:rPr>
      </w:pPr>
      <w:r w:rsidRPr="00166817">
        <w:rPr>
          <w:sz w:val="28"/>
          <w:szCs w:val="24"/>
        </w:rPr>
        <w:t>Переможці спортивних конкурсів 2024/2025 н.р.:</w:t>
      </w:r>
    </w:p>
    <w:p w:rsidR="00BA7425" w:rsidRPr="00166817" w:rsidRDefault="00BA7425" w:rsidP="00BA7425">
      <w:pPr>
        <w:widowControl w:val="0"/>
        <w:suppressAutoHyphens/>
        <w:ind w:right="-1" w:firstLine="567"/>
        <w:jc w:val="both"/>
        <w:rPr>
          <w:sz w:val="28"/>
          <w:szCs w:val="24"/>
        </w:rPr>
      </w:pPr>
    </w:p>
    <w:tbl>
      <w:tblPr>
        <w:tblW w:w="9579"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58"/>
        <w:gridCol w:w="1802"/>
        <w:gridCol w:w="809"/>
        <w:gridCol w:w="1782"/>
        <w:gridCol w:w="1345"/>
        <w:gridCol w:w="1750"/>
        <w:gridCol w:w="1633"/>
      </w:tblGrid>
      <w:tr w:rsidR="00BA7425" w:rsidTr="00FB6B3A">
        <w:trPr>
          <w:trHeight w:val="399"/>
          <w:jc w:val="center"/>
        </w:trPr>
        <w:tc>
          <w:tcPr>
            <w:tcW w:w="458"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w:t>
            </w:r>
          </w:p>
        </w:tc>
        <w:tc>
          <w:tcPr>
            <w:tcW w:w="1802"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jc w:val="center"/>
              <w:rPr>
                <w:rFonts w:cs="Calibri"/>
                <w:b/>
                <w:szCs w:val="24"/>
              </w:rPr>
            </w:pPr>
            <w:r w:rsidRPr="009C4931">
              <w:rPr>
                <w:rFonts w:cs="Calibri"/>
                <w:b/>
                <w:szCs w:val="24"/>
              </w:rPr>
              <w:t>ПІБ учня</w:t>
            </w:r>
          </w:p>
          <w:p w:rsidR="00BA7425" w:rsidRPr="009C4931" w:rsidRDefault="00BA7425" w:rsidP="00FB6B3A">
            <w:pPr>
              <w:ind w:firstLine="708"/>
              <w:rPr>
                <w:rFonts w:cs="Calibri"/>
                <w:b/>
                <w:szCs w:val="24"/>
              </w:rPr>
            </w:pPr>
          </w:p>
        </w:tc>
        <w:tc>
          <w:tcPr>
            <w:tcW w:w="809"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 xml:space="preserve">Клас </w:t>
            </w:r>
          </w:p>
        </w:tc>
        <w:tc>
          <w:tcPr>
            <w:tcW w:w="1782" w:type="dxa"/>
            <w:tcBorders>
              <w:top w:val="single" w:sz="4" w:space="0" w:color="000001"/>
              <w:left w:val="single" w:sz="4" w:space="0" w:color="000001"/>
              <w:bottom w:val="single" w:sz="4" w:space="0" w:color="000001"/>
              <w:right w:val="single" w:sz="4" w:space="0" w:color="00000A"/>
            </w:tcBorders>
            <w:hideMark/>
          </w:tcPr>
          <w:p w:rsidR="00BA7425" w:rsidRPr="009C4931" w:rsidRDefault="00BA7425" w:rsidP="00FB6B3A">
            <w:pPr>
              <w:jc w:val="center"/>
              <w:rPr>
                <w:rFonts w:cs="Calibri"/>
                <w:b/>
                <w:szCs w:val="24"/>
              </w:rPr>
            </w:pPr>
            <w:r w:rsidRPr="009C4931">
              <w:rPr>
                <w:rFonts w:cs="Calibri"/>
                <w:b/>
                <w:szCs w:val="24"/>
              </w:rPr>
              <w:t>Банк даних</w:t>
            </w:r>
          </w:p>
        </w:tc>
        <w:tc>
          <w:tcPr>
            <w:tcW w:w="1345" w:type="dxa"/>
            <w:tcBorders>
              <w:top w:val="single" w:sz="4" w:space="0" w:color="000001"/>
              <w:left w:val="single" w:sz="4" w:space="0" w:color="00000A"/>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Галузь діяльності (предмет та інше)</w:t>
            </w:r>
          </w:p>
        </w:tc>
        <w:tc>
          <w:tcPr>
            <w:tcW w:w="1750"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Вид обдарованості</w:t>
            </w:r>
          </w:p>
        </w:tc>
        <w:tc>
          <w:tcPr>
            <w:tcW w:w="1633" w:type="dxa"/>
            <w:tcBorders>
              <w:top w:val="single" w:sz="4" w:space="0" w:color="000001"/>
              <w:left w:val="single" w:sz="4" w:space="0" w:color="000001"/>
              <w:bottom w:val="single" w:sz="4" w:space="0" w:color="000001"/>
              <w:right w:val="single" w:sz="4" w:space="0" w:color="00000A"/>
            </w:tcBorders>
            <w:hideMark/>
          </w:tcPr>
          <w:p w:rsidR="00BA7425" w:rsidRPr="009C4931" w:rsidRDefault="00BA7425" w:rsidP="00FB6B3A">
            <w:pPr>
              <w:jc w:val="center"/>
              <w:rPr>
                <w:rFonts w:cs="Calibri"/>
                <w:b/>
                <w:szCs w:val="24"/>
              </w:rPr>
            </w:pPr>
            <w:r w:rsidRPr="009C4931">
              <w:rPr>
                <w:rFonts w:cs="Calibri"/>
                <w:b/>
                <w:szCs w:val="24"/>
              </w:rPr>
              <w:t>ПІБ наставник, предмет</w:t>
            </w:r>
          </w:p>
        </w:tc>
      </w:tr>
      <w:tr w:rsidR="00BA7425" w:rsidTr="00FB6B3A">
        <w:trPr>
          <w:trHeight w:val="193"/>
          <w:jc w:val="center"/>
        </w:trPr>
        <w:tc>
          <w:tcPr>
            <w:tcW w:w="458"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1</w:t>
            </w:r>
          </w:p>
        </w:tc>
        <w:tc>
          <w:tcPr>
            <w:tcW w:w="1802"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2</w:t>
            </w:r>
          </w:p>
        </w:tc>
        <w:tc>
          <w:tcPr>
            <w:tcW w:w="809"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3</w:t>
            </w:r>
          </w:p>
        </w:tc>
        <w:tc>
          <w:tcPr>
            <w:tcW w:w="1782" w:type="dxa"/>
            <w:tcBorders>
              <w:top w:val="single" w:sz="4" w:space="0" w:color="000001"/>
              <w:left w:val="single" w:sz="4" w:space="0" w:color="000001"/>
              <w:bottom w:val="single" w:sz="4" w:space="0" w:color="000001"/>
              <w:right w:val="single" w:sz="4" w:space="0" w:color="00000A"/>
            </w:tcBorders>
            <w:hideMark/>
          </w:tcPr>
          <w:p w:rsidR="00BA7425" w:rsidRPr="009C4931" w:rsidRDefault="00BA7425" w:rsidP="00FB6B3A">
            <w:pPr>
              <w:jc w:val="center"/>
              <w:rPr>
                <w:rFonts w:cs="Calibri"/>
                <w:b/>
                <w:szCs w:val="24"/>
              </w:rPr>
            </w:pPr>
            <w:r w:rsidRPr="009C4931">
              <w:rPr>
                <w:rFonts w:cs="Calibri"/>
                <w:b/>
                <w:szCs w:val="24"/>
              </w:rPr>
              <w:t>4</w:t>
            </w:r>
          </w:p>
        </w:tc>
        <w:tc>
          <w:tcPr>
            <w:tcW w:w="1345" w:type="dxa"/>
            <w:tcBorders>
              <w:top w:val="single" w:sz="4" w:space="0" w:color="000001"/>
              <w:left w:val="single" w:sz="4" w:space="0" w:color="00000A"/>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5</w:t>
            </w:r>
          </w:p>
        </w:tc>
        <w:tc>
          <w:tcPr>
            <w:tcW w:w="1750"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jc w:val="center"/>
              <w:rPr>
                <w:rFonts w:cs="Calibri"/>
                <w:b/>
                <w:szCs w:val="24"/>
              </w:rPr>
            </w:pPr>
            <w:r w:rsidRPr="009C4931">
              <w:rPr>
                <w:rFonts w:cs="Calibri"/>
                <w:b/>
                <w:szCs w:val="24"/>
              </w:rPr>
              <w:t>6</w:t>
            </w:r>
          </w:p>
        </w:tc>
        <w:tc>
          <w:tcPr>
            <w:tcW w:w="1633" w:type="dxa"/>
            <w:tcBorders>
              <w:top w:val="single" w:sz="4" w:space="0" w:color="000001"/>
              <w:left w:val="single" w:sz="4" w:space="0" w:color="000001"/>
              <w:bottom w:val="single" w:sz="4" w:space="0" w:color="000001"/>
              <w:right w:val="single" w:sz="4" w:space="0" w:color="00000A"/>
            </w:tcBorders>
            <w:hideMark/>
          </w:tcPr>
          <w:p w:rsidR="00BA7425" w:rsidRPr="009C4931" w:rsidRDefault="00BA7425" w:rsidP="00FB6B3A">
            <w:pPr>
              <w:jc w:val="center"/>
              <w:rPr>
                <w:rFonts w:cs="Calibri"/>
                <w:b/>
                <w:szCs w:val="24"/>
              </w:rPr>
            </w:pPr>
            <w:r w:rsidRPr="009C4931">
              <w:rPr>
                <w:rFonts w:cs="Calibri"/>
                <w:b/>
                <w:szCs w:val="24"/>
              </w:rPr>
              <w:t>7</w:t>
            </w:r>
          </w:p>
        </w:tc>
      </w:tr>
      <w:tr w:rsidR="00BA7425" w:rsidTr="00FB6B3A">
        <w:trPr>
          <w:jc w:val="center"/>
        </w:trPr>
        <w:tc>
          <w:tcPr>
            <w:tcW w:w="458"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rPr>
                <w:rFonts w:cs="Calibri"/>
                <w:szCs w:val="24"/>
              </w:rPr>
            </w:pPr>
            <w:r w:rsidRPr="009C4931">
              <w:rPr>
                <w:rFonts w:cs="Calibri"/>
                <w:szCs w:val="24"/>
              </w:rPr>
              <w:t>1.</w:t>
            </w:r>
          </w:p>
        </w:tc>
        <w:tc>
          <w:tcPr>
            <w:tcW w:w="1802"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Горишняк Софія Павлівна</w:t>
            </w:r>
          </w:p>
        </w:tc>
        <w:tc>
          <w:tcPr>
            <w:tcW w:w="809"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jc w:val="center"/>
              <w:rPr>
                <w:rFonts w:cs="Calibri"/>
                <w:szCs w:val="24"/>
              </w:rPr>
            </w:pPr>
            <w:r w:rsidRPr="009C4931">
              <w:rPr>
                <w:rFonts w:cs="Calibri"/>
                <w:szCs w:val="24"/>
              </w:rPr>
              <w:t>10-А</w:t>
            </w:r>
          </w:p>
        </w:tc>
        <w:tc>
          <w:tcPr>
            <w:tcW w:w="1782"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lang w:val="en-US"/>
              </w:rPr>
              <w:t>I</w:t>
            </w:r>
            <w:r w:rsidRPr="009C4931">
              <w:rPr>
                <w:rFonts w:cs="Calibri"/>
                <w:szCs w:val="24"/>
              </w:rPr>
              <w:t xml:space="preserve"> місце в </w:t>
            </w:r>
            <w:r w:rsidRPr="009C4931">
              <w:rPr>
                <w:rFonts w:cs="Calibri"/>
                <w:szCs w:val="24"/>
                <w:lang w:val="en-US"/>
              </w:rPr>
              <w:t>III</w:t>
            </w:r>
            <w:r w:rsidRPr="009C4931">
              <w:rPr>
                <w:rFonts w:cs="Calibri"/>
                <w:szCs w:val="24"/>
              </w:rPr>
              <w:t xml:space="preserve"> районному етапі та </w:t>
            </w:r>
          </w:p>
          <w:p w:rsidR="00BA7425" w:rsidRPr="009C4931" w:rsidRDefault="00BA7425" w:rsidP="00FB6B3A">
            <w:pPr>
              <w:rPr>
                <w:rFonts w:cs="Calibri"/>
                <w:szCs w:val="24"/>
              </w:rPr>
            </w:pPr>
            <w:r w:rsidRPr="009C4931">
              <w:rPr>
                <w:rFonts w:cs="Calibri"/>
                <w:szCs w:val="24"/>
              </w:rPr>
              <w:t>ІІ місце в І</w:t>
            </w:r>
            <w:r w:rsidRPr="009C4931">
              <w:rPr>
                <w:rFonts w:cs="Calibri"/>
                <w:szCs w:val="24"/>
                <w:lang w:val="en-US"/>
              </w:rPr>
              <w:t>V</w:t>
            </w:r>
            <w:r w:rsidRPr="009C4931">
              <w:rPr>
                <w:rFonts w:cs="Calibri"/>
                <w:szCs w:val="24"/>
              </w:rPr>
              <w:t xml:space="preserve"> обласному етапі всеукраїнських змаганнях «Пліч-о-пліч Всеукраїнські шкільні ліги»</w:t>
            </w:r>
          </w:p>
        </w:tc>
        <w:tc>
          <w:tcPr>
            <w:tcW w:w="1345" w:type="dxa"/>
            <w:tcBorders>
              <w:top w:val="single" w:sz="4" w:space="0" w:color="000001"/>
              <w:left w:val="single" w:sz="4" w:space="0" w:color="00000A"/>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фізична культура</w:t>
            </w:r>
          </w:p>
        </w:tc>
        <w:tc>
          <w:tcPr>
            <w:tcW w:w="1750"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психомоторна</w:t>
            </w:r>
          </w:p>
        </w:tc>
        <w:tc>
          <w:tcPr>
            <w:tcW w:w="1633"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rPr>
              <w:t xml:space="preserve">Лисак Р.О        </w:t>
            </w:r>
          </w:p>
          <w:p w:rsidR="00BA7425" w:rsidRPr="009C4931" w:rsidRDefault="00BA7425" w:rsidP="00FB6B3A">
            <w:pPr>
              <w:rPr>
                <w:rFonts w:cs="Calibri"/>
                <w:szCs w:val="24"/>
              </w:rPr>
            </w:pPr>
            <w:r w:rsidRPr="009C4931">
              <w:rPr>
                <w:rFonts w:cs="Calibri"/>
                <w:szCs w:val="24"/>
              </w:rPr>
              <w:t>фізична культура</w:t>
            </w:r>
          </w:p>
        </w:tc>
      </w:tr>
      <w:tr w:rsidR="00BA7425" w:rsidTr="00FB6B3A">
        <w:trPr>
          <w:jc w:val="center"/>
        </w:trPr>
        <w:tc>
          <w:tcPr>
            <w:tcW w:w="458" w:type="dxa"/>
            <w:tcBorders>
              <w:top w:val="single" w:sz="4" w:space="0" w:color="000001"/>
              <w:left w:val="single" w:sz="4" w:space="0" w:color="000001"/>
              <w:bottom w:val="single" w:sz="4" w:space="0" w:color="000001"/>
              <w:right w:val="single" w:sz="4" w:space="0" w:color="000001"/>
            </w:tcBorders>
            <w:hideMark/>
          </w:tcPr>
          <w:p w:rsidR="00BA7425" w:rsidRPr="009C4931" w:rsidRDefault="00BA7425" w:rsidP="00FB6B3A">
            <w:pPr>
              <w:rPr>
                <w:rFonts w:cs="Calibri"/>
                <w:szCs w:val="24"/>
              </w:rPr>
            </w:pPr>
            <w:r w:rsidRPr="009C4931">
              <w:rPr>
                <w:rFonts w:cs="Calibri"/>
                <w:szCs w:val="24"/>
              </w:rPr>
              <w:t>2.</w:t>
            </w:r>
          </w:p>
        </w:tc>
        <w:tc>
          <w:tcPr>
            <w:tcW w:w="1802"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Науменко Марія Артемівна</w:t>
            </w:r>
          </w:p>
        </w:tc>
        <w:tc>
          <w:tcPr>
            <w:tcW w:w="809"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10-А</w:t>
            </w:r>
          </w:p>
        </w:tc>
        <w:tc>
          <w:tcPr>
            <w:tcW w:w="1782"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lang w:val="en-US"/>
              </w:rPr>
              <w:t>I</w:t>
            </w:r>
            <w:r w:rsidRPr="009C4931">
              <w:rPr>
                <w:rFonts w:cs="Calibri"/>
                <w:szCs w:val="24"/>
              </w:rPr>
              <w:t xml:space="preserve"> місце в </w:t>
            </w:r>
            <w:r w:rsidRPr="009C4931">
              <w:rPr>
                <w:rFonts w:cs="Calibri"/>
                <w:szCs w:val="24"/>
                <w:lang w:val="en-US"/>
              </w:rPr>
              <w:t>III</w:t>
            </w:r>
            <w:r w:rsidRPr="009C4931">
              <w:rPr>
                <w:rFonts w:cs="Calibri"/>
                <w:szCs w:val="24"/>
              </w:rPr>
              <w:t xml:space="preserve"> районному етапі та </w:t>
            </w:r>
          </w:p>
          <w:p w:rsidR="00BA7425" w:rsidRPr="009C4931" w:rsidRDefault="00BA7425" w:rsidP="00FB6B3A">
            <w:pPr>
              <w:rPr>
                <w:rFonts w:cs="Calibri"/>
                <w:szCs w:val="24"/>
              </w:rPr>
            </w:pPr>
            <w:r w:rsidRPr="009C4931">
              <w:rPr>
                <w:rFonts w:cs="Calibri"/>
                <w:szCs w:val="24"/>
              </w:rPr>
              <w:t>ІІ місце в І</w:t>
            </w:r>
            <w:r w:rsidRPr="009C4931">
              <w:rPr>
                <w:rFonts w:cs="Calibri"/>
                <w:szCs w:val="24"/>
                <w:lang w:val="en-US"/>
              </w:rPr>
              <w:t>V</w:t>
            </w:r>
            <w:r w:rsidRPr="009C4931">
              <w:rPr>
                <w:rFonts w:cs="Calibri"/>
                <w:szCs w:val="24"/>
              </w:rPr>
              <w:t xml:space="preserve"> обласному етапі всеукраїнських змаганнях «Пліч-о-пліч Всеукраїнські шкільні ліги»</w:t>
            </w:r>
          </w:p>
        </w:tc>
        <w:tc>
          <w:tcPr>
            <w:tcW w:w="1345" w:type="dxa"/>
            <w:tcBorders>
              <w:top w:val="single" w:sz="4" w:space="0" w:color="000001"/>
              <w:left w:val="single" w:sz="4" w:space="0" w:color="00000A"/>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фізична культура</w:t>
            </w:r>
          </w:p>
        </w:tc>
        <w:tc>
          <w:tcPr>
            <w:tcW w:w="1750"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психомоторна</w:t>
            </w:r>
          </w:p>
        </w:tc>
        <w:tc>
          <w:tcPr>
            <w:tcW w:w="1633"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rPr>
              <w:t xml:space="preserve">Лисак Р.О фізична культура     </w:t>
            </w:r>
          </w:p>
        </w:tc>
      </w:tr>
      <w:tr w:rsidR="00BA7425" w:rsidTr="00FB6B3A">
        <w:trPr>
          <w:jc w:val="center"/>
        </w:trPr>
        <w:tc>
          <w:tcPr>
            <w:tcW w:w="458"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3.</w:t>
            </w:r>
          </w:p>
        </w:tc>
        <w:tc>
          <w:tcPr>
            <w:tcW w:w="1802"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Жураківська Вікторія Олегівна</w:t>
            </w:r>
          </w:p>
        </w:tc>
        <w:tc>
          <w:tcPr>
            <w:tcW w:w="809"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10-А</w:t>
            </w:r>
          </w:p>
        </w:tc>
        <w:tc>
          <w:tcPr>
            <w:tcW w:w="1782"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lang w:val="en-US"/>
              </w:rPr>
              <w:t>I</w:t>
            </w:r>
            <w:r w:rsidRPr="009C4931">
              <w:rPr>
                <w:rFonts w:cs="Calibri"/>
                <w:szCs w:val="24"/>
              </w:rPr>
              <w:t xml:space="preserve"> місце в </w:t>
            </w:r>
            <w:r w:rsidRPr="009C4931">
              <w:rPr>
                <w:rFonts w:cs="Calibri"/>
                <w:szCs w:val="24"/>
                <w:lang w:val="en-US"/>
              </w:rPr>
              <w:t>III</w:t>
            </w:r>
            <w:r w:rsidRPr="009C4931">
              <w:rPr>
                <w:rFonts w:cs="Calibri"/>
                <w:szCs w:val="24"/>
              </w:rPr>
              <w:t xml:space="preserve"> районному етапі та </w:t>
            </w:r>
          </w:p>
          <w:p w:rsidR="00BA7425" w:rsidRPr="009C4931" w:rsidRDefault="00BA7425" w:rsidP="00FB6B3A">
            <w:pPr>
              <w:rPr>
                <w:rFonts w:cs="Calibri"/>
                <w:szCs w:val="24"/>
              </w:rPr>
            </w:pPr>
            <w:r w:rsidRPr="009C4931">
              <w:rPr>
                <w:rFonts w:cs="Calibri"/>
                <w:szCs w:val="24"/>
              </w:rPr>
              <w:lastRenderedPageBreak/>
              <w:t>ІІ місце в І</w:t>
            </w:r>
            <w:r w:rsidRPr="009C4931">
              <w:rPr>
                <w:rFonts w:cs="Calibri"/>
                <w:szCs w:val="24"/>
                <w:lang w:val="en-US"/>
              </w:rPr>
              <w:t>V</w:t>
            </w:r>
            <w:r w:rsidRPr="009C4931">
              <w:rPr>
                <w:rFonts w:cs="Calibri"/>
                <w:szCs w:val="24"/>
              </w:rPr>
              <w:t xml:space="preserve"> обласному етапі всеукраїнських змаганнях «Пліч-о-пліч Всеукраїнські шкільні ліги»</w:t>
            </w:r>
          </w:p>
        </w:tc>
        <w:tc>
          <w:tcPr>
            <w:tcW w:w="1345" w:type="dxa"/>
            <w:tcBorders>
              <w:top w:val="single" w:sz="4" w:space="0" w:color="000001"/>
              <w:left w:val="single" w:sz="4" w:space="0" w:color="00000A"/>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lastRenderedPageBreak/>
              <w:t>фізична культура</w:t>
            </w:r>
          </w:p>
        </w:tc>
        <w:tc>
          <w:tcPr>
            <w:tcW w:w="1750"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психомоторна</w:t>
            </w:r>
          </w:p>
        </w:tc>
        <w:tc>
          <w:tcPr>
            <w:tcW w:w="1633"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rPr>
              <w:t>Лисак Р.О фізична культура</w:t>
            </w:r>
          </w:p>
        </w:tc>
      </w:tr>
      <w:tr w:rsidR="00BA7425" w:rsidTr="00FB6B3A">
        <w:trPr>
          <w:jc w:val="center"/>
        </w:trPr>
        <w:tc>
          <w:tcPr>
            <w:tcW w:w="458"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lastRenderedPageBreak/>
              <w:t>4.</w:t>
            </w:r>
          </w:p>
        </w:tc>
        <w:tc>
          <w:tcPr>
            <w:tcW w:w="1802"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Манойло Ангеліна Володимирівна</w:t>
            </w:r>
          </w:p>
        </w:tc>
        <w:tc>
          <w:tcPr>
            <w:tcW w:w="809"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11</w:t>
            </w:r>
          </w:p>
        </w:tc>
        <w:tc>
          <w:tcPr>
            <w:tcW w:w="1782"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rPr>
              <w:t xml:space="preserve">І місце в </w:t>
            </w:r>
            <w:r w:rsidRPr="009C4931">
              <w:rPr>
                <w:rFonts w:cs="Calibri"/>
                <w:szCs w:val="24"/>
                <w:lang w:val="en-US"/>
              </w:rPr>
              <w:t>III</w:t>
            </w:r>
            <w:r w:rsidRPr="009C4931">
              <w:rPr>
                <w:rFonts w:cs="Calibri"/>
                <w:szCs w:val="24"/>
              </w:rPr>
              <w:t xml:space="preserve"> районному етапі та </w:t>
            </w:r>
          </w:p>
          <w:p w:rsidR="00BA7425" w:rsidRPr="009C4931" w:rsidRDefault="00BA7425" w:rsidP="00FB6B3A">
            <w:pPr>
              <w:rPr>
                <w:rFonts w:cs="Calibri"/>
                <w:szCs w:val="24"/>
              </w:rPr>
            </w:pPr>
            <w:r w:rsidRPr="009C4931">
              <w:rPr>
                <w:rFonts w:cs="Calibri"/>
                <w:szCs w:val="24"/>
              </w:rPr>
              <w:t>І</w:t>
            </w:r>
            <w:r w:rsidRPr="009C4931">
              <w:rPr>
                <w:rFonts w:cs="Calibri"/>
                <w:szCs w:val="24"/>
                <w:lang w:val="en-US"/>
              </w:rPr>
              <w:t>I</w:t>
            </w:r>
            <w:r w:rsidRPr="009C4931">
              <w:rPr>
                <w:rFonts w:cs="Calibri"/>
                <w:szCs w:val="24"/>
              </w:rPr>
              <w:t xml:space="preserve"> місце в І</w:t>
            </w:r>
            <w:r w:rsidRPr="009C4931">
              <w:rPr>
                <w:rFonts w:cs="Calibri"/>
                <w:szCs w:val="24"/>
                <w:lang w:val="en-US"/>
              </w:rPr>
              <w:t>V</w:t>
            </w:r>
            <w:r w:rsidRPr="009C4931">
              <w:rPr>
                <w:rFonts w:cs="Calibri"/>
                <w:szCs w:val="24"/>
              </w:rPr>
              <w:t xml:space="preserve"> обласному етапі всеукраїнських змаганнях «Пліч-о-пліч Всеукраїнські шкільні ліги»</w:t>
            </w:r>
          </w:p>
        </w:tc>
        <w:tc>
          <w:tcPr>
            <w:tcW w:w="1345" w:type="dxa"/>
            <w:tcBorders>
              <w:top w:val="single" w:sz="4" w:space="0" w:color="000001"/>
              <w:left w:val="single" w:sz="4" w:space="0" w:color="00000A"/>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фізична культура</w:t>
            </w:r>
          </w:p>
        </w:tc>
        <w:tc>
          <w:tcPr>
            <w:tcW w:w="1750"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психомоторна</w:t>
            </w:r>
          </w:p>
        </w:tc>
        <w:tc>
          <w:tcPr>
            <w:tcW w:w="1633"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rPr>
              <w:t>Косенко Т.М фізична культура</w:t>
            </w:r>
          </w:p>
        </w:tc>
      </w:tr>
      <w:tr w:rsidR="00BA7425" w:rsidTr="00FB6B3A">
        <w:trPr>
          <w:jc w:val="center"/>
        </w:trPr>
        <w:tc>
          <w:tcPr>
            <w:tcW w:w="458"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5</w:t>
            </w:r>
          </w:p>
        </w:tc>
        <w:tc>
          <w:tcPr>
            <w:tcW w:w="1802"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Тарганчук Оксана Сергіївна</w:t>
            </w:r>
          </w:p>
        </w:tc>
        <w:tc>
          <w:tcPr>
            <w:tcW w:w="809"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9-Б</w:t>
            </w:r>
          </w:p>
        </w:tc>
        <w:tc>
          <w:tcPr>
            <w:tcW w:w="1782"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lang w:val="en-US"/>
              </w:rPr>
              <w:t>I</w:t>
            </w:r>
            <w:r w:rsidRPr="009C4931">
              <w:rPr>
                <w:rFonts w:cs="Calibri"/>
                <w:szCs w:val="24"/>
              </w:rPr>
              <w:t xml:space="preserve"> місце в </w:t>
            </w:r>
            <w:r w:rsidRPr="009C4931">
              <w:rPr>
                <w:rFonts w:cs="Calibri"/>
                <w:szCs w:val="24"/>
                <w:lang w:val="en-US"/>
              </w:rPr>
              <w:t>III</w:t>
            </w:r>
            <w:r w:rsidRPr="009C4931">
              <w:rPr>
                <w:rFonts w:cs="Calibri"/>
                <w:szCs w:val="24"/>
              </w:rPr>
              <w:t xml:space="preserve"> районному етапі та </w:t>
            </w:r>
          </w:p>
          <w:p w:rsidR="00BA7425" w:rsidRPr="009C4931" w:rsidRDefault="00BA7425" w:rsidP="00FB6B3A">
            <w:pPr>
              <w:rPr>
                <w:rFonts w:cs="Calibri"/>
                <w:szCs w:val="24"/>
              </w:rPr>
            </w:pPr>
            <w:r w:rsidRPr="009C4931">
              <w:rPr>
                <w:rFonts w:cs="Calibri"/>
                <w:szCs w:val="24"/>
              </w:rPr>
              <w:t>ІІ місце в І</w:t>
            </w:r>
            <w:r w:rsidRPr="009C4931">
              <w:rPr>
                <w:rFonts w:cs="Calibri"/>
                <w:szCs w:val="24"/>
                <w:lang w:val="en-US"/>
              </w:rPr>
              <w:t>V</w:t>
            </w:r>
            <w:r w:rsidRPr="009C4931">
              <w:rPr>
                <w:rFonts w:cs="Calibri"/>
                <w:szCs w:val="24"/>
              </w:rPr>
              <w:t xml:space="preserve"> обласному етапі всеукраїнських змаганнях «Пліч-о-пліч Всеукраїнські шкільні ліги»</w:t>
            </w:r>
          </w:p>
        </w:tc>
        <w:tc>
          <w:tcPr>
            <w:tcW w:w="1345" w:type="dxa"/>
            <w:tcBorders>
              <w:top w:val="single" w:sz="4" w:space="0" w:color="000001"/>
              <w:left w:val="single" w:sz="4" w:space="0" w:color="00000A"/>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фізична культура</w:t>
            </w:r>
          </w:p>
        </w:tc>
        <w:tc>
          <w:tcPr>
            <w:tcW w:w="1750"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психомоторна</w:t>
            </w:r>
          </w:p>
        </w:tc>
        <w:tc>
          <w:tcPr>
            <w:tcW w:w="1633"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rPr>
              <w:t>Косенко Т.М фізична культура</w:t>
            </w:r>
          </w:p>
        </w:tc>
      </w:tr>
      <w:tr w:rsidR="00BA7425" w:rsidTr="00FB6B3A">
        <w:trPr>
          <w:jc w:val="center"/>
        </w:trPr>
        <w:tc>
          <w:tcPr>
            <w:tcW w:w="458"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6</w:t>
            </w:r>
          </w:p>
        </w:tc>
        <w:tc>
          <w:tcPr>
            <w:tcW w:w="1802"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Мироненко Марія Миколаївна</w:t>
            </w:r>
          </w:p>
        </w:tc>
        <w:tc>
          <w:tcPr>
            <w:tcW w:w="809"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9-Б</w:t>
            </w:r>
          </w:p>
        </w:tc>
        <w:tc>
          <w:tcPr>
            <w:tcW w:w="1782"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lang w:val="en-US"/>
              </w:rPr>
              <w:t>I</w:t>
            </w:r>
            <w:r w:rsidRPr="009C4931">
              <w:rPr>
                <w:rFonts w:cs="Calibri"/>
                <w:szCs w:val="24"/>
              </w:rPr>
              <w:t xml:space="preserve"> місце в </w:t>
            </w:r>
            <w:r w:rsidRPr="009C4931">
              <w:rPr>
                <w:rFonts w:cs="Calibri"/>
                <w:szCs w:val="24"/>
                <w:lang w:val="en-US"/>
              </w:rPr>
              <w:t>III</w:t>
            </w:r>
            <w:r w:rsidRPr="009C4931">
              <w:rPr>
                <w:rFonts w:cs="Calibri"/>
                <w:szCs w:val="24"/>
              </w:rPr>
              <w:t xml:space="preserve"> районному етапі та </w:t>
            </w:r>
          </w:p>
          <w:p w:rsidR="00BA7425" w:rsidRPr="009C4931" w:rsidRDefault="00BA7425" w:rsidP="00FB6B3A">
            <w:pPr>
              <w:rPr>
                <w:rFonts w:cs="Calibri"/>
                <w:szCs w:val="24"/>
              </w:rPr>
            </w:pPr>
            <w:r w:rsidRPr="009C4931">
              <w:rPr>
                <w:rFonts w:cs="Calibri"/>
                <w:szCs w:val="24"/>
              </w:rPr>
              <w:t>ІІ місце в І</w:t>
            </w:r>
            <w:r w:rsidRPr="009C4931">
              <w:rPr>
                <w:rFonts w:cs="Calibri"/>
                <w:szCs w:val="24"/>
                <w:lang w:val="en-US"/>
              </w:rPr>
              <w:t>V</w:t>
            </w:r>
            <w:r w:rsidRPr="009C4931">
              <w:rPr>
                <w:rFonts w:cs="Calibri"/>
                <w:szCs w:val="24"/>
              </w:rPr>
              <w:t xml:space="preserve"> обласному етапі всеукраїнських змаганнях «Пліч-о-пліч Всеукраїнські шкільні ліги»</w:t>
            </w:r>
          </w:p>
        </w:tc>
        <w:tc>
          <w:tcPr>
            <w:tcW w:w="1345" w:type="dxa"/>
            <w:tcBorders>
              <w:top w:val="single" w:sz="4" w:space="0" w:color="000001"/>
              <w:left w:val="single" w:sz="4" w:space="0" w:color="00000A"/>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фізична культура</w:t>
            </w:r>
          </w:p>
        </w:tc>
        <w:tc>
          <w:tcPr>
            <w:tcW w:w="1750"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психомоторна</w:t>
            </w:r>
          </w:p>
        </w:tc>
        <w:tc>
          <w:tcPr>
            <w:tcW w:w="1633"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rPr>
              <w:t>Косенко Т.М фізична культура</w:t>
            </w:r>
          </w:p>
        </w:tc>
      </w:tr>
      <w:tr w:rsidR="00BA7425" w:rsidTr="00FB6B3A">
        <w:trPr>
          <w:jc w:val="center"/>
        </w:trPr>
        <w:tc>
          <w:tcPr>
            <w:tcW w:w="458"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7</w:t>
            </w:r>
          </w:p>
        </w:tc>
        <w:tc>
          <w:tcPr>
            <w:tcW w:w="1802"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Колісник Вероніка Віталіївна</w:t>
            </w:r>
          </w:p>
        </w:tc>
        <w:tc>
          <w:tcPr>
            <w:tcW w:w="809"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9-Б</w:t>
            </w:r>
          </w:p>
        </w:tc>
        <w:tc>
          <w:tcPr>
            <w:tcW w:w="1782"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lang w:val="en-US"/>
              </w:rPr>
              <w:t>I</w:t>
            </w:r>
            <w:r w:rsidRPr="009C4931">
              <w:rPr>
                <w:rFonts w:cs="Calibri"/>
                <w:szCs w:val="24"/>
              </w:rPr>
              <w:t xml:space="preserve"> місце в </w:t>
            </w:r>
            <w:r w:rsidRPr="009C4931">
              <w:rPr>
                <w:rFonts w:cs="Calibri"/>
                <w:szCs w:val="24"/>
                <w:lang w:val="en-US"/>
              </w:rPr>
              <w:t>III</w:t>
            </w:r>
            <w:r w:rsidRPr="009C4931">
              <w:rPr>
                <w:rFonts w:cs="Calibri"/>
                <w:szCs w:val="24"/>
              </w:rPr>
              <w:t xml:space="preserve"> районному етапі та </w:t>
            </w:r>
          </w:p>
          <w:p w:rsidR="00BA7425" w:rsidRPr="009C4931" w:rsidRDefault="00BA7425" w:rsidP="00FB6B3A">
            <w:pPr>
              <w:rPr>
                <w:rFonts w:cs="Calibri"/>
                <w:szCs w:val="24"/>
              </w:rPr>
            </w:pPr>
            <w:r w:rsidRPr="009C4931">
              <w:rPr>
                <w:rFonts w:cs="Calibri"/>
                <w:szCs w:val="24"/>
              </w:rPr>
              <w:t>ІІ місце в І</w:t>
            </w:r>
            <w:r w:rsidRPr="009C4931">
              <w:rPr>
                <w:rFonts w:cs="Calibri"/>
                <w:szCs w:val="24"/>
                <w:lang w:val="en-US"/>
              </w:rPr>
              <w:t>V</w:t>
            </w:r>
            <w:r w:rsidRPr="009C4931">
              <w:rPr>
                <w:rFonts w:cs="Calibri"/>
                <w:szCs w:val="24"/>
              </w:rPr>
              <w:t xml:space="preserve"> обласному етапі всеукраїнських змаганнях «Пліч-о-пліч Всеукраїнські шкільні ліги»</w:t>
            </w:r>
          </w:p>
        </w:tc>
        <w:tc>
          <w:tcPr>
            <w:tcW w:w="1345" w:type="dxa"/>
            <w:tcBorders>
              <w:top w:val="single" w:sz="4" w:space="0" w:color="000001"/>
              <w:left w:val="single" w:sz="4" w:space="0" w:color="00000A"/>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фізична культура</w:t>
            </w:r>
          </w:p>
        </w:tc>
        <w:tc>
          <w:tcPr>
            <w:tcW w:w="1750" w:type="dxa"/>
            <w:tcBorders>
              <w:top w:val="single" w:sz="4" w:space="0" w:color="000001"/>
              <w:left w:val="single" w:sz="4" w:space="0" w:color="000001"/>
              <w:bottom w:val="single" w:sz="4" w:space="0" w:color="000001"/>
              <w:right w:val="single" w:sz="4" w:space="0" w:color="000001"/>
            </w:tcBorders>
          </w:tcPr>
          <w:p w:rsidR="00BA7425" w:rsidRPr="009C4931" w:rsidRDefault="00BA7425" w:rsidP="00FB6B3A">
            <w:pPr>
              <w:rPr>
                <w:rFonts w:cs="Calibri"/>
                <w:szCs w:val="24"/>
              </w:rPr>
            </w:pPr>
            <w:r w:rsidRPr="009C4931">
              <w:rPr>
                <w:rFonts w:cs="Calibri"/>
                <w:szCs w:val="24"/>
              </w:rPr>
              <w:t>психомоторна</w:t>
            </w:r>
          </w:p>
        </w:tc>
        <w:tc>
          <w:tcPr>
            <w:tcW w:w="1633" w:type="dxa"/>
            <w:tcBorders>
              <w:top w:val="single" w:sz="4" w:space="0" w:color="000001"/>
              <w:left w:val="single" w:sz="4" w:space="0" w:color="000001"/>
              <w:bottom w:val="single" w:sz="4" w:space="0" w:color="000001"/>
              <w:right w:val="single" w:sz="4" w:space="0" w:color="00000A"/>
            </w:tcBorders>
          </w:tcPr>
          <w:p w:rsidR="00BA7425" w:rsidRPr="009C4931" w:rsidRDefault="00BA7425" w:rsidP="00FB6B3A">
            <w:pPr>
              <w:rPr>
                <w:rFonts w:cs="Calibri"/>
                <w:szCs w:val="24"/>
              </w:rPr>
            </w:pPr>
            <w:r w:rsidRPr="009C4931">
              <w:rPr>
                <w:rFonts w:cs="Calibri"/>
                <w:szCs w:val="24"/>
              </w:rPr>
              <w:t>Косенко Т.М фізична культура</w:t>
            </w:r>
          </w:p>
        </w:tc>
      </w:tr>
    </w:tbl>
    <w:p w:rsidR="00BA7425" w:rsidRDefault="00BA7425" w:rsidP="00BA7425">
      <w:pPr>
        <w:pStyle w:val="standard"/>
        <w:shd w:val="clear" w:color="auto" w:fill="FFFFFF"/>
        <w:spacing w:before="0" w:beforeAutospacing="0" w:after="0" w:afterAutospacing="0"/>
        <w:ind w:firstLine="567"/>
        <w:jc w:val="both"/>
        <w:rPr>
          <w:color w:val="111111"/>
          <w:sz w:val="28"/>
          <w:szCs w:val="28"/>
          <w:shd w:val="clear" w:color="auto" w:fill="FFFFFF"/>
        </w:rPr>
      </w:pPr>
    </w:p>
    <w:p w:rsidR="00BA7425" w:rsidRPr="0051267B" w:rsidRDefault="00BA7425" w:rsidP="00BA7425">
      <w:pPr>
        <w:pStyle w:val="standard"/>
        <w:shd w:val="clear" w:color="auto" w:fill="FFFFFF"/>
        <w:spacing w:before="0" w:beforeAutospacing="0" w:after="0" w:afterAutospacing="0"/>
        <w:ind w:firstLine="567"/>
        <w:jc w:val="both"/>
        <w:rPr>
          <w:color w:val="111111"/>
          <w:sz w:val="28"/>
          <w:szCs w:val="28"/>
        </w:rPr>
      </w:pPr>
      <w:r w:rsidRPr="0051267B">
        <w:rPr>
          <w:color w:val="111111"/>
          <w:sz w:val="28"/>
          <w:szCs w:val="28"/>
          <w:shd w:val="clear" w:color="auto" w:fill="FFFFFF"/>
        </w:rPr>
        <w:lastRenderedPageBreak/>
        <w:t>За результатами 2024/2025 навчального року Похвальним листом «За високі досягнення у навчанні» нагороджено 41 учень 5-8 класів, 4 здобувачів освіти 9-х класів отримали Свідоцтво про здобуття базової середньої освіти з відзнакою.</w:t>
      </w:r>
    </w:p>
    <w:p w:rsidR="00BA7425" w:rsidRPr="0051267B" w:rsidRDefault="00BA7425" w:rsidP="00BA7425">
      <w:pPr>
        <w:pStyle w:val="standard"/>
        <w:shd w:val="clear" w:color="auto" w:fill="FFFFFF"/>
        <w:spacing w:before="0" w:beforeAutospacing="0" w:after="0" w:afterAutospacing="0"/>
        <w:ind w:firstLine="567"/>
        <w:jc w:val="both"/>
        <w:rPr>
          <w:color w:val="111111"/>
          <w:sz w:val="28"/>
          <w:szCs w:val="28"/>
        </w:rPr>
      </w:pPr>
      <w:r w:rsidRPr="0051267B">
        <w:rPr>
          <w:color w:val="000000"/>
          <w:sz w:val="28"/>
          <w:szCs w:val="28"/>
          <w:shd w:val="clear" w:color="auto" w:fill="FFFFFF"/>
        </w:rPr>
        <w:t>Проаналізувавши стан успішності учнів окремо по класах, робимо висновок, що в кожному класі є резерв учнів, які б могли досягти свого основного рівня.</w:t>
      </w:r>
    </w:p>
    <w:p w:rsidR="00BA7425" w:rsidRPr="000230D3" w:rsidRDefault="00BA7425" w:rsidP="00BA7425">
      <w:pPr>
        <w:ind w:firstLine="567"/>
        <w:jc w:val="both"/>
        <w:rPr>
          <w:sz w:val="28"/>
          <w:szCs w:val="28"/>
        </w:rPr>
      </w:pPr>
      <w:r>
        <w:rPr>
          <w:sz w:val="28"/>
          <w:szCs w:val="28"/>
        </w:rPr>
        <w:t>Учні закладу освіти також активно долучалися до волонтерської діяльності, організовували щомісяця благодійні акції, ярмарки на підтримку ЗСУ. Брали участь у виховних заходах громади, організовували своє дозвілля у закладі.</w:t>
      </w:r>
    </w:p>
    <w:p w:rsidR="00BA7425" w:rsidRPr="000230D3" w:rsidRDefault="00BA7425" w:rsidP="00BA7425">
      <w:pPr>
        <w:jc w:val="both"/>
        <w:rPr>
          <w:sz w:val="28"/>
          <w:szCs w:val="28"/>
        </w:rPr>
      </w:pPr>
      <w:r w:rsidRPr="000230D3">
        <w:rPr>
          <w:sz w:val="28"/>
          <w:szCs w:val="28"/>
        </w:rPr>
        <w:tab/>
      </w:r>
      <w:r>
        <w:rPr>
          <w:sz w:val="28"/>
          <w:szCs w:val="28"/>
        </w:rPr>
        <w:t>Впродовж року адміністрацією закладу освіти</w:t>
      </w:r>
      <w:r w:rsidRPr="000230D3">
        <w:rPr>
          <w:sz w:val="28"/>
          <w:szCs w:val="28"/>
        </w:rPr>
        <w:t xml:space="preserve"> було вивчено якість та резуль</w:t>
      </w:r>
      <w:r>
        <w:rPr>
          <w:sz w:val="28"/>
          <w:szCs w:val="28"/>
        </w:rPr>
        <w:t>тативність викладання предметів: математика, англійська мова. П</w:t>
      </w:r>
      <w:r w:rsidRPr="000230D3">
        <w:rPr>
          <w:sz w:val="28"/>
          <w:szCs w:val="28"/>
        </w:rPr>
        <w:t xml:space="preserve">роведено внутрішні моніторинги: адаптації учнів 1 та 5 класів, результатів навчання учнів, відвідування занять, реалізації освітнього процесу в </w:t>
      </w:r>
      <w:r>
        <w:rPr>
          <w:sz w:val="28"/>
          <w:szCs w:val="28"/>
        </w:rPr>
        <w:t xml:space="preserve">4, 9 класах. </w:t>
      </w:r>
      <w:r w:rsidRPr="000230D3">
        <w:rPr>
          <w:sz w:val="28"/>
          <w:szCs w:val="28"/>
        </w:rPr>
        <w:t>Результати узагальнені наказами та довідки розміщені на сайті закладу.</w:t>
      </w:r>
    </w:p>
    <w:p w:rsidR="00BA7425" w:rsidRPr="000230D3" w:rsidRDefault="00BA7425" w:rsidP="00BA7425">
      <w:pPr>
        <w:jc w:val="both"/>
        <w:rPr>
          <w:sz w:val="28"/>
          <w:szCs w:val="28"/>
        </w:rPr>
      </w:pPr>
      <w:r w:rsidRPr="000230D3">
        <w:rPr>
          <w:sz w:val="28"/>
          <w:szCs w:val="28"/>
        </w:rPr>
        <w:tab/>
        <w:t>У закладі впроваджується Стратегія розвитку, Положення про внутрішню систему забезпечення якості освіти, Положення про внутрішній моніторинг, Положен</w:t>
      </w:r>
      <w:r>
        <w:rPr>
          <w:sz w:val="28"/>
          <w:szCs w:val="28"/>
        </w:rPr>
        <w:t>ня про академічну доброчесність тощо.</w:t>
      </w:r>
      <w:r w:rsidRPr="000230D3">
        <w:rPr>
          <w:sz w:val="28"/>
          <w:szCs w:val="28"/>
        </w:rPr>
        <w:t xml:space="preserve"> До реалізації  залучалися усі учасники освітнього процесу. </w:t>
      </w:r>
      <w:r>
        <w:rPr>
          <w:sz w:val="28"/>
          <w:szCs w:val="28"/>
        </w:rPr>
        <w:t>Проведено 10</w:t>
      </w:r>
      <w:r w:rsidRPr="000230D3">
        <w:rPr>
          <w:sz w:val="28"/>
          <w:szCs w:val="28"/>
        </w:rPr>
        <w:t xml:space="preserve"> педагогічних рад, </w:t>
      </w:r>
      <w:r>
        <w:rPr>
          <w:sz w:val="28"/>
          <w:szCs w:val="28"/>
        </w:rPr>
        <w:t>4</w:t>
      </w:r>
      <w:r w:rsidRPr="000230D3">
        <w:rPr>
          <w:sz w:val="28"/>
          <w:szCs w:val="28"/>
        </w:rPr>
        <w:t xml:space="preserve"> </w:t>
      </w:r>
      <w:r>
        <w:rPr>
          <w:sz w:val="28"/>
          <w:szCs w:val="28"/>
        </w:rPr>
        <w:t>наради при директорові</w:t>
      </w:r>
      <w:r w:rsidRPr="000230D3">
        <w:rPr>
          <w:sz w:val="28"/>
          <w:szCs w:val="28"/>
        </w:rPr>
        <w:t xml:space="preserve">, </w:t>
      </w:r>
      <w:r>
        <w:rPr>
          <w:sz w:val="28"/>
          <w:szCs w:val="28"/>
        </w:rPr>
        <w:t>1</w:t>
      </w:r>
      <w:r w:rsidRPr="000230D3">
        <w:rPr>
          <w:sz w:val="28"/>
          <w:szCs w:val="28"/>
        </w:rPr>
        <w:t xml:space="preserve"> загальн</w:t>
      </w:r>
      <w:r>
        <w:rPr>
          <w:sz w:val="28"/>
          <w:szCs w:val="28"/>
        </w:rPr>
        <w:t>і збори</w:t>
      </w:r>
      <w:r w:rsidRPr="000230D3">
        <w:rPr>
          <w:sz w:val="28"/>
          <w:szCs w:val="28"/>
        </w:rPr>
        <w:t xml:space="preserve"> колективу, звіт директора закладу. </w:t>
      </w:r>
    </w:p>
    <w:p w:rsidR="00BA7425" w:rsidRPr="000230D3" w:rsidRDefault="00BA7425" w:rsidP="00BA7425">
      <w:pPr>
        <w:jc w:val="both"/>
        <w:rPr>
          <w:sz w:val="28"/>
          <w:szCs w:val="28"/>
        </w:rPr>
      </w:pPr>
      <w:r w:rsidRPr="000230D3">
        <w:rPr>
          <w:sz w:val="28"/>
          <w:szCs w:val="28"/>
        </w:rPr>
        <w:tab/>
        <w:t xml:space="preserve">Заклад забезпечує відкритість прозорість та інформаційність своєї роботи та бере участь у реалізації ряду програм, проєктів: «ІСУО», «АІКОМ», </w:t>
      </w:r>
      <w:r>
        <w:rPr>
          <w:sz w:val="28"/>
          <w:szCs w:val="28"/>
        </w:rPr>
        <w:t xml:space="preserve"> «АІКОМ 2», </w:t>
      </w:r>
      <w:r w:rsidRPr="000230D3">
        <w:rPr>
          <w:sz w:val="28"/>
          <w:szCs w:val="28"/>
        </w:rPr>
        <w:t>«</w:t>
      </w:r>
      <w:r>
        <w:rPr>
          <w:sz w:val="28"/>
          <w:szCs w:val="28"/>
        </w:rPr>
        <w:t>Єдина школа</w:t>
      </w:r>
      <w:r w:rsidRPr="000230D3">
        <w:rPr>
          <w:sz w:val="28"/>
          <w:szCs w:val="28"/>
        </w:rPr>
        <w:t>»,</w:t>
      </w:r>
      <w:r>
        <w:rPr>
          <w:sz w:val="28"/>
          <w:szCs w:val="28"/>
        </w:rPr>
        <w:t xml:space="preserve"> «Мрія»</w:t>
      </w:r>
      <w:r w:rsidRPr="000230D3">
        <w:rPr>
          <w:sz w:val="28"/>
          <w:szCs w:val="28"/>
        </w:rPr>
        <w:t xml:space="preserve"> інформатизація управлінської діяльності з використання програмного засобу Курс.Школа, Google Workspace for Education Fundamentals, застосунків Google, Office 365 Education.</w:t>
      </w:r>
      <w:r>
        <w:rPr>
          <w:sz w:val="28"/>
          <w:szCs w:val="28"/>
        </w:rPr>
        <w:t xml:space="preserve"> Результативно долучився до Всеукраїнського STEM - тижня Інженерного тижня, Всеукраїнських уроків медіаграмоьності, гідності, волонтерства, </w:t>
      </w:r>
      <w:r w:rsidRPr="000230D3">
        <w:rPr>
          <w:sz w:val="28"/>
          <w:szCs w:val="28"/>
        </w:rPr>
        <w:t xml:space="preserve"> </w:t>
      </w:r>
      <w:r>
        <w:rPr>
          <w:sz w:val="28"/>
          <w:szCs w:val="28"/>
        </w:rPr>
        <w:t>п</w:t>
      </w:r>
      <w:r w:rsidRPr="000230D3">
        <w:rPr>
          <w:sz w:val="28"/>
          <w:szCs w:val="28"/>
        </w:rPr>
        <w:t>рогра</w:t>
      </w:r>
      <w:r>
        <w:rPr>
          <w:sz w:val="28"/>
          <w:szCs w:val="28"/>
        </w:rPr>
        <w:t>ми «Надолуження освітніх втрат» тощо.</w:t>
      </w:r>
    </w:p>
    <w:p w:rsidR="00BA7425" w:rsidRDefault="00BA7425" w:rsidP="00BA7425">
      <w:pPr>
        <w:jc w:val="both"/>
        <w:outlineLvl w:val="0"/>
        <w:rPr>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p>
    <w:p w:rsidR="00BA7425" w:rsidRDefault="00BA7425" w:rsidP="00BA7425">
      <w:pPr>
        <w:jc w:val="both"/>
        <w:rPr>
          <w:b/>
          <w:sz w:val="28"/>
          <w:szCs w:val="28"/>
        </w:rPr>
      </w:pPr>
      <w:r>
        <w:rPr>
          <w:b/>
          <w:sz w:val="28"/>
          <w:szCs w:val="28"/>
        </w:rPr>
        <w:lastRenderedPageBreak/>
        <w:t>О</w:t>
      </w:r>
      <w:r w:rsidRPr="000230D3">
        <w:rPr>
          <w:b/>
          <w:sz w:val="28"/>
          <w:szCs w:val="28"/>
        </w:rPr>
        <w:t>СНОВНІ ЗАВДАННЯ:</w:t>
      </w:r>
    </w:p>
    <w:p w:rsidR="00BA7425" w:rsidRPr="000230D3" w:rsidRDefault="00BA7425" w:rsidP="00BA7425">
      <w:pPr>
        <w:jc w:val="both"/>
        <w:rPr>
          <w:b/>
          <w:sz w:val="28"/>
          <w:szCs w:val="28"/>
        </w:rPr>
      </w:pPr>
    </w:p>
    <w:p w:rsidR="00BA7425" w:rsidRPr="000230D3" w:rsidRDefault="00BA7425" w:rsidP="00BA7425">
      <w:pPr>
        <w:jc w:val="both"/>
        <w:rPr>
          <w:sz w:val="28"/>
          <w:szCs w:val="28"/>
        </w:rPr>
      </w:pPr>
      <w:r w:rsidRPr="000230D3">
        <w:rPr>
          <w:sz w:val="28"/>
          <w:szCs w:val="28"/>
        </w:rPr>
        <w:t>1.</w:t>
      </w:r>
      <w:r>
        <w:rPr>
          <w:sz w:val="28"/>
          <w:szCs w:val="28"/>
        </w:rPr>
        <w:t xml:space="preserve"> Реалізація</w:t>
      </w:r>
      <w:r w:rsidRPr="000230D3">
        <w:rPr>
          <w:sz w:val="28"/>
          <w:szCs w:val="28"/>
        </w:rPr>
        <w:t xml:space="preserve"> </w:t>
      </w:r>
      <w:r w:rsidRPr="00723001">
        <w:rPr>
          <w:sz w:val="28"/>
          <w:szCs w:val="28"/>
        </w:rPr>
        <w:t>Державн</w:t>
      </w:r>
      <w:r>
        <w:rPr>
          <w:sz w:val="28"/>
          <w:szCs w:val="28"/>
        </w:rPr>
        <w:t>ої</w:t>
      </w:r>
      <w:r w:rsidRPr="00723001">
        <w:rPr>
          <w:sz w:val="28"/>
          <w:szCs w:val="28"/>
        </w:rPr>
        <w:t xml:space="preserve"> освітн</w:t>
      </w:r>
      <w:r>
        <w:rPr>
          <w:sz w:val="28"/>
          <w:szCs w:val="28"/>
        </w:rPr>
        <w:t>ьої</w:t>
      </w:r>
      <w:r w:rsidRPr="00723001">
        <w:rPr>
          <w:sz w:val="28"/>
          <w:szCs w:val="28"/>
        </w:rPr>
        <w:t xml:space="preserve"> екосистем</w:t>
      </w:r>
      <w:r>
        <w:rPr>
          <w:sz w:val="28"/>
          <w:szCs w:val="28"/>
        </w:rPr>
        <w:t>и</w:t>
      </w:r>
      <w:r w:rsidRPr="00723001">
        <w:rPr>
          <w:sz w:val="28"/>
          <w:szCs w:val="28"/>
        </w:rPr>
        <w:t xml:space="preserve"> для учнів, батьків і вчителів</w:t>
      </w:r>
      <w:r>
        <w:rPr>
          <w:sz w:val="28"/>
          <w:szCs w:val="28"/>
        </w:rPr>
        <w:t xml:space="preserve"> «Мрія»</w:t>
      </w:r>
      <w:r w:rsidRPr="000230D3">
        <w:rPr>
          <w:sz w:val="28"/>
          <w:szCs w:val="28"/>
        </w:rPr>
        <w:t xml:space="preserve"> </w:t>
      </w:r>
      <w:r>
        <w:rPr>
          <w:sz w:val="28"/>
          <w:szCs w:val="28"/>
        </w:rPr>
        <w:t>шляхом забезпечення різних форм здобуття освіти та цифровізації</w:t>
      </w:r>
      <w:r w:rsidRPr="000230D3">
        <w:rPr>
          <w:sz w:val="28"/>
          <w:szCs w:val="28"/>
        </w:rPr>
        <w:t xml:space="preserve"> освітнього процесу.</w:t>
      </w:r>
    </w:p>
    <w:p w:rsidR="00BA7425" w:rsidRPr="000230D3" w:rsidRDefault="00BA7425" w:rsidP="00BA7425">
      <w:pPr>
        <w:jc w:val="both"/>
        <w:rPr>
          <w:sz w:val="28"/>
          <w:szCs w:val="28"/>
        </w:rPr>
      </w:pPr>
      <w:r>
        <w:rPr>
          <w:sz w:val="28"/>
          <w:szCs w:val="28"/>
        </w:rPr>
        <w:t>2. Забезпечення особистої фізичної та ментальної безпеки, постійної психологічно підтримки учасників освітнього процесу, с</w:t>
      </w:r>
      <w:r w:rsidRPr="000230D3">
        <w:rPr>
          <w:sz w:val="28"/>
          <w:szCs w:val="28"/>
        </w:rPr>
        <w:t>творення безпечного, комфортного, розви</w:t>
      </w:r>
      <w:r>
        <w:rPr>
          <w:sz w:val="28"/>
          <w:szCs w:val="28"/>
        </w:rPr>
        <w:t xml:space="preserve">вального освітнього середовища, продовження облаштування укриття для комфортного продовження навчання. </w:t>
      </w:r>
    </w:p>
    <w:p w:rsidR="00BA7425" w:rsidRDefault="00BA7425" w:rsidP="00BA7425">
      <w:pPr>
        <w:jc w:val="both"/>
        <w:rPr>
          <w:sz w:val="28"/>
          <w:szCs w:val="28"/>
        </w:rPr>
      </w:pPr>
      <w:r>
        <w:rPr>
          <w:sz w:val="28"/>
          <w:szCs w:val="28"/>
        </w:rPr>
        <w:t>3. Впровадження Державного стандарту базової середньої освіти на предметному циклі, у 8 класі.</w:t>
      </w:r>
    </w:p>
    <w:p w:rsidR="00BA7425" w:rsidRPr="000C5A17" w:rsidRDefault="00BA7425" w:rsidP="00BA7425">
      <w:pPr>
        <w:jc w:val="both"/>
        <w:rPr>
          <w:sz w:val="28"/>
          <w:szCs w:val="28"/>
        </w:rPr>
      </w:pPr>
      <w:r>
        <w:rPr>
          <w:sz w:val="28"/>
          <w:szCs w:val="28"/>
        </w:rPr>
        <w:t xml:space="preserve">4. </w:t>
      </w:r>
      <w:r w:rsidRPr="000C5A17">
        <w:rPr>
          <w:sz w:val="28"/>
          <w:szCs w:val="28"/>
        </w:rPr>
        <w:t xml:space="preserve">Подолання </w:t>
      </w:r>
      <w:r>
        <w:rPr>
          <w:sz w:val="28"/>
          <w:szCs w:val="28"/>
        </w:rPr>
        <w:t>освітніх втрат,</w:t>
      </w:r>
      <w:r w:rsidRPr="000C5A17">
        <w:rPr>
          <w:sz w:val="28"/>
          <w:szCs w:val="28"/>
        </w:rPr>
        <w:t xml:space="preserve"> </w:t>
      </w:r>
      <w:r>
        <w:rPr>
          <w:sz w:val="28"/>
          <w:szCs w:val="28"/>
        </w:rPr>
        <w:t>спричинених воєнним станом за рахунок роботи консультативних пунктів, проведення групових та індивідуальних компенсаторних занять, підвищення позитивної динаміки результатів навчання учнів.</w:t>
      </w:r>
    </w:p>
    <w:p w:rsidR="00BA7425" w:rsidRPr="000230D3" w:rsidRDefault="00BA7425" w:rsidP="00BA7425">
      <w:pPr>
        <w:jc w:val="both"/>
        <w:rPr>
          <w:sz w:val="28"/>
          <w:szCs w:val="28"/>
        </w:rPr>
      </w:pPr>
      <w:r>
        <w:rPr>
          <w:sz w:val="28"/>
          <w:szCs w:val="28"/>
        </w:rPr>
        <w:t>5</w:t>
      </w:r>
      <w:r w:rsidRPr="000230D3">
        <w:rPr>
          <w:sz w:val="28"/>
          <w:szCs w:val="28"/>
        </w:rPr>
        <w:t>. Формування в учнів ключових компетентностей, комплексного розуміння предметів та процесів, дослідницької діяль</w:t>
      </w:r>
      <w:r>
        <w:rPr>
          <w:sz w:val="28"/>
          <w:szCs w:val="28"/>
        </w:rPr>
        <w:t xml:space="preserve">ності шляхом впровадження  </w:t>
      </w:r>
      <w:r>
        <w:rPr>
          <w:sz w:val="28"/>
          <w:szCs w:val="28"/>
          <w:lang w:val="en-US"/>
        </w:rPr>
        <w:t>STEM</w:t>
      </w:r>
      <w:r w:rsidRPr="000230D3">
        <w:rPr>
          <w:sz w:val="28"/>
          <w:szCs w:val="28"/>
        </w:rPr>
        <w:t>– навчання, нових сучасних інструментів та технології, форм, методів, засобів навчання з дотриманням принципів академічної доброчесності.</w:t>
      </w:r>
    </w:p>
    <w:p w:rsidR="00BA7425" w:rsidRDefault="00BA7425" w:rsidP="00BA7425">
      <w:pPr>
        <w:jc w:val="both"/>
        <w:rPr>
          <w:sz w:val="28"/>
          <w:szCs w:val="28"/>
        </w:rPr>
      </w:pPr>
      <w:r>
        <w:rPr>
          <w:sz w:val="28"/>
          <w:szCs w:val="28"/>
        </w:rPr>
        <w:t>6</w:t>
      </w:r>
      <w:r w:rsidRPr="000230D3">
        <w:rPr>
          <w:sz w:val="28"/>
          <w:szCs w:val="28"/>
        </w:rPr>
        <w:t>. Забезпечення перемо</w:t>
      </w:r>
      <w:r>
        <w:rPr>
          <w:sz w:val="28"/>
          <w:szCs w:val="28"/>
        </w:rPr>
        <w:t>ги учнів у районних, обласних,</w:t>
      </w:r>
      <w:r w:rsidRPr="000230D3">
        <w:rPr>
          <w:sz w:val="28"/>
          <w:szCs w:val="28"/>
        </w:rPr>
        <w:t xml:space="preserve"> Всеукраїнських  конкурсах та належної підготовки учнів до ДПА</w:t>
      </w:r>
      <w:r>
        <w:rPr>
          <w:sz w:val="28"/>
          <w:szCs w:val="28"/>
        </w:rPr>
        <w:t>, ЗНО (НМТ).</w:t>
      </w:r>
    </w:p>
    <w:p w:rsidR="00BA7425" w:rsidRPr="000230D3" w:rsidRDefault="00BA7425" w:rsidP="00BA7425">
      <w:pPr>
        <w:jc w:val="both"/>
        <w:rPr>
          <w:sz w:val="28"/>
          <w:szCs w:val="28"/>
        </w:rPr>
      </w:pPr>
      <w:r>
        <w:rPr>
          <w:sz w:val="28"/>
          <w:szCs w:val="28"/>
        </w:rPr>
        <w:t>7</w:t>
      </w:r>
      <w:r w:rsidRPr="000230D3">
        <w:rPr>
          <w:sz w:val="28"/>
          <w:szCs w:val="28"/>
        </w:rPr>
        <w:t>. Підвищення професійного рівня педагогів за рахунок щорічної курсової перепідготовки, навчання на освітніх платформах</w:t>
      </w:r>
      <w:r>
        <w:rPr>
          <w:sz w:val="28"/>
          <w:szCs w:val="28"/>
        </w:rPr>
        <w:t>, участі у професійних конкурсах, сертифікації, виставках, поширення авторських матеріалів</w:t>
      </w:r>
      <w:r w:rsidRPr="000230D3">
        <w:rPr>
          <w:sz w:val="28"/>
          <w:szCs w:val="28"/>
        </w:rPr>
        <w:t>.</w:t>
      </w:r>
    </w:p>
    <w:p w:rsidR="00BA7425" w:rsidRPr="000230D3" w:rsidRDefault="00BA7425" w:rsidP="00BA7425">
      <w:pPr>
        <w:jc w:val="both"/>
        <w:rPr>
          <w:sz w:val="28"/>
          <w:szCs w:val="28"/>
        </w:rPr>
      </w:pPr>
      <w:r>
        <w:rPr>
          <w:sz w:val="28"/>
          <w:szCs w:val="28"/>
        </w:rPr>
        <w:t>8</w:t>
      </w:r>
      <w:r w:rsidRPr="000230D3">
        <w:rPr>
          <w:sz w:val="28"/>
          <w:szCs w:val="28"/>
        </w:rPr>
        <w:t xml:space="preserve">. Формування в </w:t>
      </w:r>
      <w:r>
        <w:rPr>
          <w:sz w:val="28"/>
          <w:szCs w:val="28"/>
        </w:rPr>
        <w:t xml:space="preserve"> учнів здорового способу життя,</w:t>
      </w:r>
      <w:r w:rsidRPr="000230D3">
        <w:rPr>
          <w:sz w:val="28"/>
          <w:szCs w:val="28"/>
        </w:rPr>
        <w:t xml:space="preserve"> о</w:t>
      </w:r>
      <w:r>
        <w:rPr>
          <w:sz w:val="28"/>
          <w:szCs w:val="28"/>
        </w:rPr>
        <w:t>но</w:t>
      </w:r>
      <w:r w:rsidRPr="000230D3">
        <w:rPr>
          <w:sz w:val="28"/>
          <w:szCs w:val="28"/>
        </w:rPr>
        <w:t>влення локації з</w:t>
      </w:r>
      <w:r>
        <w:rPr>
          <w:sz w:val="28"/>
          <w:szCs w:val="28"/>
        </w:rPr>
        <w:t xml:space="preserve">доров’я, участь у спортивних заходах у рамках Олімпійського тижня та Всеукраїнських шкільних лігах </w:t>
      </w:r>
      <w:r w:rsidRPr="00723001">
        <w:rPr>
          <w:sz w:val="28"/>
          <w:szCs w:val="28"/>
        </w:rPr>
        <w:t>«Пліч-о-пліч всеукраїнські шкільні ліги»</w:t>
      </w:r>
      <w:r>
        <w:rPr>
          <w:sz w:val="28"/>
          <w:szCs w:val="28"/>
        </w:rPr>
        <w:t>.</w:t>
      </w:r>
    </w:p>
    <w:p w:rsidR="00BA7425" w:rsidRDefault="00BA7425" w:rsidP="00BA7425">
      <w:pPr>
        <w:jc w:val="both"/>
        <w:rPr>
          <w:sz w:val="28"/>
          <w:szCs w:val="28"/>
        </w:rPr>
      </w:pPr>
      <w:r>
        <w:rPr>
          <w:sz w:val="28"/>
          <w:szCs w:val="28"/>
        </w:rPr>
        <w:t xml:space="preserve">9. </w:t>
      </w:r>
      <w:r w:rsidRPr="000230D3">
        <w:rPr>
          <w:sz w:val="28"/>
          <w:szCs w:val="28"/>
        </w:rPr>
        <w:t>Впровадження</w:t>
      </w:r>
      <w:r>
        <w:rPr>
          <w:sz w:val="28"/>
          <w:szCs w:val="28"/>
        </w:rPr>
        <w:t xml:space="preserve"> наскрізного виховного процесу, реалізація С</w:t>
      </w:r>
      <w:r w:rsidRPr="00C877A5">
        <w:rPr>
          <w:sz w:val="28"/>
          <w:szCs w:val="28"/>
        </w:rPr>
        <w:t>тратегії утвердження української національної та громадянсько</w:t>
      </w:r>
      <w:r>
        <w:rPr>
          <w:sz w:val="28"/>
          <w:szCs w:val="28"/>
        </w:rPr>
        <w:t xml:space="preserve">ї ідентичності, </w:t>
      </w:r>
      <w:r w:rsidRPr="000230D3">
        <w:rPr>
          <w:sz w:val="28"/>
          <w:szCs w:val="28"/>
        </w:rPr>
        <w:t>залучення учасників освітнього процесу до волонтерської та проєктної діял</w:t>
      </w:r>
      <w:r>
        <w:rPr>
          <w:sz w:val="28"/>
          <w:szCs w:val="28"/>
        </w:rPr>
        <w:t xml:space="preserve">ьності, </w:t>
      </w:r>
      <w:r w:rsidRPr="000C5A17">
        <w:rPr>
          <w:sz w:val="28"/>
          <w:szCs w:val="28"/>
        </w:rPr>
        <w:t xml:space="preserve">розвиток </w:t>
      </w:r>
      <w:r>
        <w:rPr>
          <w:sz w:val="28"/>
          <w:szCs w:val="28"/>
        </w:rPr>
        <w:t xml:space="preserve">медіаграмотності, </w:t>
      </w:r>
      <w:r w:rsidRPr="000C5A17">
        <w:rPr>
          <w:sz w:val="28"/>
          <w:szCs w:val="28"/>
        </w:rPr>
        <w:t>навичок інфо</w:t>
      </w:r>
      <w:r>
        <w:rPr>
          <w:sz w:val="28"/>
          <w:szCs w:val="28"/>
        </w:rPr>
        <w:t>рмаційної гігієни під час війни.</w:t>
      </w:r>
    </w:p>
    <w:p w:rsidR="00BA7425" w:rsidRPr="000230D3" w:rsidRDefault="00BA7425" w:rsidP="00BA7425">
      <w:pPr>
        <w:jc w:val="both"/>
        <w:rPr>
          <w:sz w:val="28"/>
          <w:szCs w:val="28"/>
        </w:rPr>
      </w:pPr>
      <w:r>
        <w:rPr>
          <w:sz w:val="28"/>
          <w:szCs w:val="28"/>
        </w:rPr>
        <w:t>10. Р</w:t>
      </w:r>
      <w:r w:rsidRPr="000230D3">
        <w:rPr>
          <w:sz w:val="28"/>
          <w:szCs w:val="28"/>
        </w:rPr>
        <w:t>озбудов</w:t>
      </w:r>
      <w:r>
        <w:rPr>
          <w:sz w:val="28"/>
          <w:szCs w:val="28"/>
        </w:rPr>
        <w:t>а</w:t>
      </w:r>
      <w:r w:rsidRPr="000230D3">
        <w:rPr>
          <w:sz w:val="28"/>
          <w:szCs w:val="28"/>
        </w:rPr>
        <w:t xml:space="preserve"> безбар’єрного простору, універсального дизайну, ро</w:t>
      </w:r>
      <w:r>
        <w:rPr>
          <w:sz w:val="28"/>
          <w:szCs w:val="28"/>
        </w:rPr>
        <w:t>зумного пристосування,</w:t>
      </w:r>
      <w:r w:rsidRPr="000230D3">
        <w:rPr>
          <w:sz w:val="28"/>
          <w:szCs w:val="28"/>
        </w:rPr>
        <w:t xml:space="preserve"> </w:t>
      </w:r>
      <w:r>
        <w:rPr>
          <w:sz w:val="28"/>
          <w:szCs w:val="28"/>
        </w:rPr>
        <w:t>продовження забезпечення інклюзивної освіти дітей з ООП, в рамках Національної С</w:t>
      </w:r>
      <w:r w:rsidRPr="000230D3">
        <w:rPr>
          <w:sz w:val="28"/>
          <w:szCs w:val="28"/>
        </w:rPr>
        <w:t>тратегії</w:t>
      </w:r>
      <w:r w:rsidRPr="00B109D7">
        <w:t xml:space="preserve"> </w:t>
      </w:r>
      <w:r w:rsidRPr="00B109D7">
        <w:rPr>
          <w:sz w:val="28"/>
          <w:szCs w:val="28"/>
        </w:rPr>
        <w:t>безбар’єрного простору</w:t>
      </w:r>
      <w:r>
        <w:rPr>
          <w:sz w:val="28"/>
          <w:szCs w:val="28"/>
        </w:rPr>
        <w:t>.</w:t>
      </w:r>
    </w:p>
    <w:p w:rsidR="00BA7425" w:rsidRDefault="00BA7425" w:rsidP="00BA7425">
      <w:pPr>
        <w:jc w:val="both"/>
        <w:rPr>
          <w:sz w:val="28"/>
          <w:szCs w:val="28"/>
        </w:rPr>
      </w:pPr>
      <w:r w:rsidRPr="000230D3">
        <w:rPr>
          <w:sz w:val="28"/>
          <w:szCs w:val="28"/>
        </w:rPr>
        <w:t>1</w:t>
      </w:r>
      <w:r>
        <w:rPr>
          <w:sz w:val="28"/>
          <w:szCs w:val="28"/>
        </w:rPr>
        <w:t>1</w:t>
      </w:r>
      <w:r w:rsidRPr="000230D3">
        <w:rPr>
          <w:sz w:val="28"/>
          <w:szCs w:val="28"/>
        </w:rPr>
        <w:t>. Забезпечення ефективної взаємодії та співпраці всіх учасників освітнього процесу, реалізація педагогіки партнерства.</w:t>
      </w:r>
    </w:p>
    <w:p w:rsidR="00BA7425" w:rsidRPr="00BF5B5E" w:rsidRDefault="00BA7425" w:rsidP="00BA7425">
      <w:pPr>
        <w:jc w:val="both"/>
        <w:rPr>
          <w:sz w:val="28"/>
          <w:szCs w:val="28"/>
        </w:rPr>
      </w:pPr>
      <w:r>
        <w:rPr>
          <w:sz w:val="28"/>
          <w:szCs w:val="28"/>
        </w:rPr>
        <w:t xml:space="preserve">12. </w:t>
      </w:r>
      <w:r w:rsidRPr="00BF5B5E">
        <w:rPr>
          <w:sz w:val="28"/>
          <w:szCs w:val="28"/>
        </w:rPr>
        <w:t>Організ</w:t>
      </w:r>
      <w:r>
        <w:rPr>
          <w:sz w:val="28"/>
          <w:szCs w:val="28"/>
        </w:rPr>
        <w:t>ація</w:t>
      </w:r>
      <w:r w:rsidRPr="00BF5B5E">
        <w:rPr>
          <w:sz w:val="28"/>
          <w:szCs w:val="28"/>
        </w:rPr>
        <w:t xml:space="preserve"> профілактичн</w:t>
      </w:r>
      <w:r>
        <w:rPr>
          <w:sz w:val="28"/>
          <w:szCs w:val="28"/>
        </w:rPr>
        <w:t>ої</w:t>
      </w:r>
      <w:r w:rsidRPr="00BF5B5E">
        <w:rPr>
          <w:sz w:val="28"/>
          <w:szCs w:val="28"/>
        </w:rPr>
        <w:t xml:space="preserve"> робот</w:t>
      </w:r>
      <w:r>
        <w:rPr>
          <w:sz w:val="28"/>
          <w:szCs w:val="28"/>
        </w:rPr>
        <w:t>и</w:t>
      </w:r>
      <w:r w:rsidRPr="00BF5B5E">
        <w:rPr>
          <w:sz w:val="28"/>
          <w:szCs w:val="28"/>
        </w:rPr>
        <w:t xml:space="preserve"> з попередження булінгу, торгівлі людьми; профілактика правопорушень неповнолітніх, дитячого, побутового, дорожньо-транспортного травматизму; сприяння здійсненню превентивного виховання, профілактики злочинності, алкоголізму і наркоманії, інших шкідливих звичок серед підлітків.      </w:t>
      </w:r>
    </w:p>
    <w:p w:rsidR="00BA7425" w:rsidRPr="000230D3" w:rsidRDefault="00BA7425" w:rsidP="00BA7425">
      <w:pPr>
        <w:jc w:val="both"/>
        <w:rPr>
          <w:sz w:val="28"/>
          <w:szCs w:val="28"/>
        </w:rPr>
      </w:pPr>
      <w:r>
        <w:rPr>
          <w:sz w:val="28"/>
          <w:szCs w:val="28"/>
        </w:rPr>
        <w:t>13. У</w:t>
      </w:r>
      <w:r w:rsidRPr="00BF5B5E">
        <w:rPr>
          <w:sz w:val="28"/>
          <w:szCs w:val="28"/>
        </w:rPr>
        <w:t>част</w:t>
      </w:r>
      <w:r>
        <w:rPr>
          <w:sz w:val="28"/>
          <w:szCs w:val="28"/>
        </w:rPr>
        <w:t>ь</w:t>
      </w:r>
      <w:r w:rsidRPr="00BF5B5E">
        <w:rPr>
          <w:sz w:val="28"/>
          <w:szCs w:val="28"/>
        </w:rPr>
        <w:t xml:space="preserve"> в міжнародних освітніх проєктах та грантових програмах учасників освітнього процесу, спрямов</w:t>
      </w:r>
      <w:r>
        <w:rPr>
          <w:sz w:val="28"/>
          <w:szCs w:val="28"/>
        </w:rPr>
        <w:t>аність</w:t>
      </w:r>
      <w:r w:rsidRPr="00BF5B5E">
        <w:rPr>
          <w:sz w:val="28"/>
          <w:szCs w:val="28"/>
        </w:rPr>
        <w:t xml:space="preserve"> робот</w:t>
      </w:r>
      <w:r>
        <w:rPr>
          <w:sz w:val="28"/>
          <w:szCs w:val="28"/>
        </w:rPr>
        <w:t>и</w:t>
      </w:r>
      <w:r w:rsidRPr="00BF5B5E">
        <w:rPr>
          <w:sz w:val="28"/>
          <w:szCs w:val="28"/>
        </w:rPr>
        <w:t xml:space="preserve"> закладу на євроінтеграцію.</w:t>
      </w:r>
    </w:p>
    <w:p w:rsidR="00BA7425" w:rsidRDefault="00BA7425" w:rsidP="00BA7425">
      <w:pPr>
        <w:rPr>
          <w:sz w:val="0"/>
          <w:szCs w:val="0"/>
        </w:rPr>
        <w:sectPr w:rsidR="00BA7425" w:rsidSect="005925B6">
          <w:headerReference w:type="default" r:id="rId8"/>
          <w:pgSz w:w="11906" w:h="16838"/>
          <w:pgMar w:top="851" w:right="851" w:bottom="567" w:left="1418" w:header="709" w:footer="709" w:gutter="0"/>
          <w:cols w:space="708"/>
          <w:titlePg/>
          <w:docGrid w:linePitch="360"/>
        </w:sectPr>
      </w:pPr>
    </w:p>
    <w:p w:rsidR="00BA7425" w:rsidRDefault="00BA7425" w:rsidP="00BA7425">
      <w:pPr>
        <w:rPr>
          <w:rFonts w:eastAsiaTheme="minorEastAsia"/>
          <w:b/>
          <w:szCs w:val="24"/>
        </w:rPr>
      </w:pPr>
      <w:r w:rsidRPr="004E6F57">
        <w:rPr>
          <w:rFonts w:eastAsiaTheme="minorEastAsia"/>
          <w:szCs w:val="24"/>
        </w:rPr>
        <w:lastRenderedPageBreak/>
        <w:t xml:space="preserve"> </w:t>
      </w:r>
      <w:r>
        <w:rPr>
          <w:rFonts w:eastAsiaTheme="minorEastAsia"/>
          <w:b/>
          <w:szCs w:val="24"/>
        </w:rPr>
        <w:t>ВЕРЕСЕНЬ</w:t>
      </w:r>
    </w:p>
    <w:p w:rsidR="00BA7425" w:rsidRDefault="00BA7425" w:rsidP="00BA7425">
      <w:pPr>
        <w:rPr>
          <w:rFonts w:eastAsiaTheme="minorEastAsia"/>
          <w:color w:val="943634" w:themeColor="accent2" w:themeShade="BF"/>
          <w:szCs w:val="24"/>
        </w:rPr>
      </w:pPr>
      <w:r>
        <w:rPr>
          <w:rFonts w:eastAsiaTheme="minorEastAsia"/>
          <w:color w:val="943634" w:themeColor="accent2" w:themeShade="BF"/>
          <w:szCs w:val="24"/>
        </w:rPr>
        <w:t>І.ОСВІТНЄ СЕРЕДОВИЩЕ</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gridCol w:w="1275"/>
        <w:gridCol w:w="1561"/>
        <w:gridCol w:w="1841"/>
        <w:gridCol w:w="1134"/>
      </w:tblGrid>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Pr="00A357C0" w:rsidRDefault="00BA7425" w:rsidP="00FB6B3A">
            <w:pPr>
              <w:rPr>
                <w:rFonts w:eastAsiaTheme="minorEastAsia"/>
                <w:b/>
                <w:sz w:val="20"/>
              </w:rPr>
            </w:pPr>
            <w:r w:rsidRPr="00A357C0">
              <w:rPr>
                <w:rFonts w:eastAsiaTheme="minorEastAsia"/>
                <w:b/>
                <w:sz w:val="20"/>
              </w:rPr>
              <w:t>Зміст</w:t>
            </w:r>
          </w:p>
        </w:tc>
        <w:tc>
          <w:tcPr>
            <w:tcW w:w="1275" w:type="dxa"/>
            <w:tcBorders>
              <w:top w:val="single" w:sz="4" w:space="0" w:color="auto"/>
              <w:left w:val="single" w:sz="4" w:space="0" w:color="auto"/>
              <w:bottom w:val="single" w:sz="4" w:space="0" w:color="auto"/>
              <w:right w:val="single" w:sz="4" w:space="0" w:color="auto"/>
            </w:tcBorders>
            <w:hideMark/>
          </w:tcPr>
          <w:p w:rsidR="00BA7425" w:rsidRPr="00A357C0" w:rsidRDefault="00BA7425" w:rsidP="00FB6B3A">
            <w:pPr>
              <w:rPr>
                <w:rFonts w:eastAsiaTheme="minorEastAsia"/>
                <w:b/>
                <w:sz w:val="20"/>
              </w:rPr>
            </w:pPr>
            <w:r w:rsidRPr="00A357C0">
              <w:rPr>
                <w:rFonts w:eastAsiaTheme="minorEastAsia"/>
                <w:b/>
                <w:sz w:val="20"/>
              </w:rPr>
              <w:t>Дата</w:t>
            </w:r>
          </w:p>
        </w:tc>
        <w:tc>
          <w:tcPr>
            <w:tcW w:w="1561" w:type="dxa"/>
            <w:tcBorders>
              <w:top w:val="single" w:sz="4" w:space="0" w:color="auto"/>
              <w:left w:val="single" w:sz="4" w:space="0" w:color="auto"/>
              <w:bottom w:val="single" w:sz="4" w:space="0" w:color="auto"/>
              <w:right w:val="single" w:sz="4" w:space="0" w:color="auto"/>
            </w:tcBorders>
            <w:hideMark/>
          </w:tcPr>
          <w:p w:rsidR="00BA7425" w:rsidRPr="00A357C0" w:rsidRDefault="00BA7425" w:rsidP="00FB6B3A">
            <w:pPr>
              <w:ind w:right="-108"/>
              <w:rPr>
                <w:rFonts w:eastAsiaTheme="minorEastAsia"/>
                <w:b/>
                <w:sz w:val="20"/>
              </w:rPr>
            </w:pPr>
            <w:r w:rsidRPr="00A357C0">
              <w:rPr>
                <w:rFonts w:eastAsiaTheme="minorEastAsia"/>
                <w:b/>
                <w:sz w:val="20"/>
              </w:rPr>
              <w:t>Форма узагальнення</w:t>
            </w:r>
          </w:p>
        </w:tc>
        <w:tc>
          <w:tcPr>
            <w:tcW w:w="1841" w:type="dxa"/>
            <w:tcBorders>
              <w:top w:val="single" w:sz="4" w:space="0" w:color="auto"/>
              <w:left w:val="single" w:sz="4" w:space="0" w:color="auto"/>
              <w:bottom w:val="single" w:sz="4" w:space="0" w:color="auto"/>
              <w:right w:val="single" w:sz="4" w:space="0" w:color="auto"/>
            </w:tcBorders>
            <w:hideMark/>
          </w:tcPr>
          <w:p w:rsidR="00BA7425" w:rsidRPr="00A357C0" w:rsidRDefault="00BA7425" w:rsidP="00FB6B3A">
            <w:pPr>
              <w:rPr>
                <w:rFonts w:eastAsiaTheme="minorEastAsia"/>
                <w:b/>
                <w:sz w:val="20"/>
              </w:rPr>
            </w:pPr>
            <w:r w:rsidRPr="00A357C0">
              <w:rPr>
                <w:rFonts w:eastAsiaTheme="minorEastAsia"/>
                <w:b/>
                <w:sz w:val="20"/>
              </w:rPr>
              <w:t>Відповідальні</w:t>
            </w:r>
          </w:p>
        </w:tc>
        <w:tc>
          <w:tcPr>
            <w:tcW w:w="1134" w:type="dxa"/>
            <w:tcBorders>
              <w:top w:val="single" w:sz="4" w:space="0" w:color="auto"/>
              <w:left w:val="single" w:sz="4" w:space="0" w:color="auto"/>
              <w:bottom w:val="single" w:sz="4" w:space="0" w:color="auto"/>
              <w:right w:val="single" w:sz="4" w:space="0" w:color="auto"/>
            </w:tcBorders>
            <w:hideMark/>
          </w:tcPr>
          <w:p w:rsidR="00BA7425" w:rsidRPr="00A357C0" w:rsidRDefault="00BA7425" w:rsidP="00FB6B3A">
            <w:pPr>
              <w:ind w:right="-104"/>
              <w:rPr>
                <w:rFonts w:eastAsiaTheme="minorEastAsia"/>
                <w:b/>
                <w:sz w:val="20"/>
              </w:rPr>
            </w:pPr>
            <w:r w:rsidRPr="00A357C0">
              <w:rPr>
                <w:rFonts w:eastAsiaTheme="minorEastAsia"/>
                <w:b/>
                <w:sz w:val="20"/>
              </w:rPr>
              <w:t>Примітка</w:t>
            </w:r>
          </w:p>
        </w:tc>
      </w:tr>
      <w:tr w:rsidR="00BA7425" w:rsidTr="00FB6B3A">
        <w:trPr>
          <w:trHeight w:val="215"/>
        </w:trPr>
        <w:tc>
          <w:tcPr>
            <w:tcW w:w="15984"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Організація навчання за різними формами здобуття освіти у закладі (очна, індивідуальна, сімейна)  </w:t>
            </w:r>
            <w:hyperlink r:id="rId9" w:anchor="Text" w:history="1">
              <w:r>
                <w:rPr>
                  <w:rFonts w:eastAsiaTheme="minorEastAsia"/>
                  <w:color w:val="0000FF" w:themeColor="hyperlink"/>
                  <w:szCs w:val="24"/>
                  <w:u w:val="single"/>
                </w:rPr>
                <w:t>https://zakon.rada.gov.ua/laws/show/2145-19#Text</w:t>
              </w:r>
            </w:hyperlink>
            <w:r>
              <w:rPr>
                <w:rFonts w:eastAsiaTheme="minorEastAsia"/>
                <w:color w:val="0000FF" w:themeColor="hyperlink"/>
                <w:szCs w:val="24"/>
                <w:u w:val="single"/>
              </w:rPr>
              <w:t xml:space="preserve">     https://zakon.rada.gov.ua/laws/show/z0184-16#Text</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01.09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Гальчук О.М.</w:t>
            </w:r>
          </w:p>
          <w:p w:rsidR="00BA7425" w:rsidRDefault="00BA7425" w:rsidP="00FB6B3A">
            <w:pPr>
              <w:ind w:right="-110"/>
              <w:rPr>
                <w:rFonts w:eastAsiaTheme="minorEastAsia"/>
                <w:sz w:val="20"/>
                <w:szCs w:val="24"/>
              </w:rPr>
            </w:pPr>
            <w:r>
              <w:rPr>
                <w:rFonts w:eastAsiaTheme="minorEastAsia"/>
                <w:sz w:val="20"/>
                <w:szCs w:val="24"/>
              </w:rPr>
              <w:t>Дідич А.М.</w:t>
            </w:r>
          </w:p>
          <w:p w:rsidR="00BA7425" w:rsidRPr="00AA47A5" w:rsidRDefault="00BA7425" w:rsidP="00FB6B3A">
            <w:pPr>
              <w:ind w:right="-110"/>
              <w:rPr>
                <w:rFonts w:eastAsiaTheme="minorEastAsia"/>
                <w:sz w:val="20"/>
                <w:szCs w:val="24"/>
              </w:rPr>
            </w:pPr>
            <w:r>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Створення освітнього простору для учнів 8 класу НУШ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Із 01.09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матеріали</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sidRPr="00AA47A5">
              <w:rPr>
                <w:rFonts w:eastAsiaTheme="minorEastAsia"/>
                <w:sz w:val="20"/>
                <w:szCs w:val="24"/>
              </w:rPr>
              <w:t xml:space="preserve">Вчителі </w:t>
            </w:r>
            <w:r>
              <w:rPr>
                <w:rFonts w:eastAsiaTheme="minorEastAsia"/>
                <w:sz w:val="20"/>
                <w:szCs w:val="24"/>
              </w:rPr>
              <w:t>ЗО</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 xml:space="preserve">Відпрацювання дій по сигналу оповіщення «Повітряна тривога», «Відбій повітряної тривоги», </w:t>
            </w:r>
            <w:r>
              <w:rPr>
                <w:rFonts w:eastAsiaTheme="minorEastAsia"/>
                <w:szCs w:val="24"/>
              </w:rPr>
              <w:t xml:space="preserve">Порядку раннього попередження та евакуації учасників освітнього процесу в разі нападу або ризику нападу на заклад освіти   </w:t>
            </w:r>
            <w:r>
              <w:rPr>
                <w:szCs w:val="24"/>
              </w:rPr>
              <w:t xml:space="preserve">«Замінування закладу» тощо  </w:t>
            </w:r>
            <w:hyperlink r:id="rId10" w:history="1">
              <w:r>
                <w:rPr>
                  <w:color w:val="0000FF" w:themeColor="hyperlink"/>
                  <w:szCs w:val="24"/>
                  <w:u w:val="single"/>
                </w:rPr>
                <w:t>https://surl.li/ykydwv</w:t>
              </w:r>
            </w:hyperlink>
            <w:r>
              <w:rPr>
                <w:szCs w:val="24"/>
              </w:rPr>
              <w:t xml:space="preserve">   </w:t>
            </w:r>
            <w:hyperlink r:id="rId11" w:history="1">
              <w:r>
                <w:rPr>
                  <w:color w:val="0000FF" w:themeColor="hyperlink"/>
                  <w:szCs w:val="24"/>
                  <w:u w:val="single"/>
                </w:rPr>
                <w:t>https://surl.li/phsazc</w:t>
              </w:r>
            </w:hyperlink>
            <w:r>
              <w:rPr>
                <w:szCs w:val="24"/>
              </w:rPr>
              <w:t xml:space="preserve">  </w:t>
            </w:r>
            <w:hyperlink r:id="rId12" w:anchor="Text" w:history="1">
              <w:r>
                <w:rPr>
                  <w:color w:val="0000FF" w:themeColor="hyperlink"/>
                  <w:szCs w:val="24"/>
                  <w:u w:val="single"/>
                </w:rPr>
                <w:t>https://zakon.rada.gov.ua/laws/show/z1583-23#Text</w:t>
              </w:r>
            </w:hyperlink>
            <w:r>
              <w:rPr>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01.09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Гальчук О.М.</w:t>
            </w:r>
          </w:p>
          <w:p w:rsidR="00BA7425" w:rsidRDefault="00BA7425" w:rsidP="00FB6B3A">
            <w:pPr>
              <w:ind w:right="-110"/>
              <w:rPr>
                <w:rFonts w:eastAsiaTheme="minorEastAsia"/>
                <w:sz w:val="20"/>
                <w:szCs w:val="24"/>
              </w:rPr>
            </w:pPr>
            <w:r>
              <w:rPr>
                <w:rFonts w:eastAsiaTheme="minorEastAsia"/>
                <w:sz w:val="20"/>
                <w:szCs w:val="24"/>
              </w:rPr>
              <w:t>Дідич А.М.</w:t>
            </w:r>
          </w:p>
          <w:p w:rsidR="00BA7425" w:rsidRPr="00AA47A5" w:rsidRDefault="00BA7425" w:rsidP="00FB6B3A">
            <w:pPr>
              <w:ind w:right="-110"/>
              <w:rPr>
                <w:rFonts w:eastAsiaTheme="minorEastAsia"/>
                <w:sz w:val="20"/>
                <w:szCs w:val="24"/>
              </w:rPr>
            </w:pPr>
            <w:r>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Проведення інструктажів з ОП,  пожежної, техногенної безпеки для працівників </w:t>
            </w:r>
            <w:hyperlink r:id="rId13" w:anchor="Text" w:history="1">
              <w:r>
                <w:rPr>
                  <w:rFonts w:eastAsiaTheme="minorEastAsia"/>
                  <w:color w:val="0000FF" w:themeColor="hyperlink"/>
                  <w:szCs w:val="24"/>
                  <w:u w:val="single"/>
                </w:rPr>
                <w:t>https://zakon.rada.gov.ua/laws/show/z0095-94#Text</w:t>
              </w:r>
            </w:hyperlink>
            <w:r>
              <w:rPr>
                <w:rFonts w:eastAsiaTheme="minorEastAsia"/>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01.09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Гальчук О.М.</w:t>
            </w:r>
          </w:p>
          <w:p w:rsidR="00BA7425" w:rsidRDefault="00BA7425" w:rsidP="00FB6B3A">
            <w:pPr>
              <w:ind w:right="-110"/>
              <w:rPr>
                <w:rFonts w:eastAsiaTheme="minorEastAsia"/>
                <w:sz w:val="20"/>
                <w:szCs w:val="24"/>
              </w:rPr>
            </w:pPr>
            <w:r>
              <w:rPr>
                <w:rFonts w:eastAsiaTheme="minorEastAsia"/>
                <w:sz w:val="20"/>
                <w:szCs w:val="24"/>
              </w:rPr>
              <w:t>Дідич А.М.</w:t>
            </w:r>
          </w:p>
          <w:p w:rsidR="00BA7425" w:rsidRPr="00AA47A5" w:rsidRDefault="00BA7425" w:rsidP="00FB6B3A">
            <w:pPr>
              <w:ind w:right="-110"/>
              <w:rPr>
                <w:rFonts w:eastAsiaTheme="minorEastAsia"/>
                <w:sz w:val="20"/>
                <w:szCs w:val="24"/>
              </w:rPr>
            </w:pPr>
            <w:r>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Проведення інструктажів з БЖД для учнів: </w:t>
            </w:r>
            <w:hyperlink r:id="rId14" w:anchor="Text" w:history="1">
              <w:r>
                <w:rPr>
                  <w:rFonts w:eastAsiaTheme="minorEastAsia"/>
                  <w:color w:val="0000FF" w:themeColor="hyperlink"/>
                  <w:szCs w:val="24"/>
                  <w:u w:val="single"/>
                </w:rPr>
                <w:t>https://zakon.rada.gov.ua/rada/show/v-319729-14#Text</w:t>
              </w:r>
            </w:hyperlink>
          </w:p>
          <w:p w:rsidR="00BA7425" w:rsidRDefault="00BA7425" w:rsidP="00FB6B3A">
            <w:pPr>
              <w:rPr>
                <w:rFonts w:eastAsiaTheme="minorEastAsia"/>
                <w:szCs w:val="24"/>
              </w:rPr>
            </w:pPr>
            <w:r>
              <w:rPr>
                <w:rFonts w:eastAsiaTheme="minorEastAsia"/>
                <w:szCs w:val="24"/>
              </w:rPr>
              <w:t>- вступний</w:t>
            </w:r>
          </w:p>
          <w:p w:rsidR="00BA7425" w:rsidRDefault="00BA7425" w:rsidP="00FB6B3A">
            <w:pPr>
              <w:rPr>
                <w:rFonts w:eastAsiaTheme="minorEastAsia"/>
                <w:szCs w:val="24"/>
              </w:rPr>
            </w:pPr>
            <w:r>
              <w:rPr>
                <w:rFonts w:eastAsiaTheme="minorEastAsia"/>
                <w:szCs w:val="24"/>
              </w:rPr>
              <w:t>- первинний</w:t>
            </w:r>
          </w:p>
        </w:tc>
        <w:tc>
          <w:tcPr>
            <w:tcW w:w="127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01.09</w:t>
            </w:r>
          </w:p>
          <w:p w:rsidR="00BA7425" w:rsidRDefault="00BA7425" w:rsidP="00FB6B3A">
            <w:pPr>
              <w:rPr>
                <w:rFonts w:eastAsiaTheme="minorEastAsia"/>
                <w:szCs w:val="24"/>
              </w:rPr>
            </w:pP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Проведення, реєстрація бесід щодо збереження життя і здоров’я учнів та уроків безпеки в Класі безпеки </w:t>
            </w:r>
            <w:hyperlink r:id="rId15" w:history="1">
              <w:r>
                <w:rPr>
                  <w:rFonts w:eastAsiaTheme="minorEastAsia"/>
                  <w:color w:val="0000FF" w:themeColor="hyperlink"/>
                  <w:szCs w:val="24"/>
                  <w:u w:val="single"/>
                </w:rPr>
                <w:t>https://pano.pl.ua/images/sesurity.pdf</w:t>
              </w:r>
            </w:hyperlink>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01.09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Оформлення документів відповідно до Положення про порядок розслідування нещасних випадків, що сталися із здобувачами освіти під час освітнього процесу </w:t>
            </w:r>
            <w:hyperlink r:id="rId16" w:anchor="Text" w:history="1">
              <w:r>
                <w:rPr>
                  <w:rFonts w:eastAsiaTheme="minorEastAsia"/>
                  <w:color w:val="0000FF" w:themeColor="hyperlink"/>
                  <w:szCs w:val="24"/>
                  <w:u w:val="single"/>
                </w:rPr>
                <w:t>https://zakon.rada.gov.ua/laws/show/z0612-19#Text</w:t>
              </w:r>
            </w:hyperlink>
            <w:r>
              <w:rPr>
                <w:rFonts w:eastAsiaTheme="minorEastAsia"/>
                <w:szCs w:val="24"/>
              </w:rPr>
              <w:t xml:space="preserve"> </w:t>
            </w:r>
          </w:p>
          <w:p w:rsidR="00BA7425" w:rsidRDefault="00BA7425" w:rsidP="00FB6B3A">
            <w:pPr>
              <w:rPr>
                <w:rFonts w:eastAsiaTheme="minorEastAsia"/>
                <w:szCs w:val="24"/>
              </w:rPr>
            </w:pPr>
            <w:r>
              <w:rPr>
                <w:rFonts w:eastAsiaTheme="minorEastAsia"/>
                <w:szCs w:val="24"/>
              </w:rPr>
              <w:t xml:space="preserve">- оформлення повідомлень про нещасні випадки, </w:t>
            </w:r>
          </w:p>
          <w:p w:rsidR="00BA7425" w:rsidRDefault="00BA7425" w:rsidP="00FB6B3A">
            <w:pPr>
              <w:rPr>
                <w:rFonts w:eastAsiaTheme="minorEastAsia"/>
                <w:szCs w:val="24"/>
              </w:rPr>
            </w:pPr>
            <w:r>
              <w:rPr>
                <w:rFonts w:eastAsiaTheme="minorEastAsia"/>
                <w:szCs w:val="24"/>
              </w:rPr>
              <w:t xml:space="preserve">- оформлення актів розслідування нещасних випадків, </w:t>
            </w:r>
          </w:p>
          <w:p w:rsidR="00BA7425" w:rsidRDefault="00BA7425" w:rsidP="00FB6B3A">
            <w:pPr>
              <w:rPr>
                <w:rFonts w:eastAsiaTheme="minorEastAsia"/>
                <w:szCs w:val="24"/>
              </w:rPr>
            </w:pPr>
            <w:r>
              <w:rPr>
                <w:rFonts w:eastAsiaTheme="minorEastAsia"/>
                <w:szCs w:val="24"/>
              </w:rPr>
              <w:t>- оформлення повідомлень про наслідки нещасних випадків</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при випадках</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документи</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Гальчук О.М.</w:t>
            </w:r>
          </w:p>
          <w:p w:rsidR="00BA7425" w:rsidRDefault="00BA7425" w:rsidP="00FB6B3A">
            <w:pPr>
              <w:ind w:right="-110"/>
              <w:rPr>
                <w:rFonts w:eastAsiaTheme="minorEastAsia"/>
                <w:sz w:val="20"/>
                <w:szCs w:val="24"/>
              </w:rPr>
            </w:pPr>
            <w:r>
              <w:rPr>
                <w:rFonts w:eastAsiaTheme="minorEastAsia"/>
                <w:sz w:val="20"/>
                <w:szCs w:val="24"/>
              </w:rPr>
              <w:t>Дідич А.М.</w:t>
            </w:r>
          </w:p>
          <w:p w:rsidR="00BA7425" w:rsidRPr="00AA47A5" w:rsidRDefault="00BA7425" w:rsidP="00FB6B3A">
            <w:pPr>
              <w:ind w:right="-110"/>
              <w:rPr>
                <w:rFonts w:eastAsiaTheme="minorEastAsia"/>
                <w:sz w:val="20"/>
                <w:szCs w:val="24"/>
              </w:rPr>
            </w:pPr>
            <w:r>
              <w:rPr>
                <w:rFonts w:eastAsiaTheme="minorEastAsia"/>
                <w:sz w:val="20"/>
                <w:szCs w:val="24"/>
              </w:rPr>
              <w:t>Станко Н.І.,</w:t>
            </w:r>
            <w:r w:rsidRPr="00AA47A5">
              <w:rPr>
                <w:rFonts w:eastAsiaTheme="minorEastAsia"/>
                <w:sz w:val="20"/>
                <w:szCs w:val="24"/>
              </w:rPr>
              <w:t xml:space="preserve"> комісія</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Проведення заходів в рамках Місячника безпеки дорожнього руху «Увага! Діти на дорозі» </w:t>
            </w:r>
            <w:hyperlink r:id="rId17" w:history="1">
              <w:r>
                <w:rPr>
                  <w:rFonts w:eastAsiaTheme="minorEastAsia"/>
                  <w:color w:val="0000FF" w:themeColor="hyperlink"/>
                  <w:szCs w:val="24"/>
                  <w:u w:val="single"/>
                </w:rPr>
                <w:t>https://rada.info/upload/users_files/43834226/ced1a068fe384611f5c85989b7559587.pdf</w:t>
              </w:r>
            </w:hyperlink>
            <w:r>
              <w:rPr>
                <w:rFonts w:eastAsiaTheme="minorEastAsia"/>
                <w:szCs w:val="24"/>
              </w:rPr>
              <w:t xml:space="preserve"> </w:t>
            </w:r>
            <w:r>
              <w:rPr>
                <w:rFonts w:eastAsiaTheme="minorEastAsia"/>
                <w:szCs w:val="24"/>
              </w:rPr>
              <w:tab/>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Гальчук О.М.</w:t>
            </w:r>
          </w:p>
          <w:p w:rsidR="00BA7425" w:rsidRDefault="00BA7425" w:rsidP="00FB6B3A">
            <w:pPr>
              <w:ind w:right="-110"/>
              <w:rPr>
                <w:rFonts w:eastAsiaTheme="minorEastAsia"/>
                <w:sz w:val="20"/>
                <w:szCs w:val="24"/>
              </w:rPr>
            </w:pPr>
            <w:r>
              <w:rPr>
                <w:rFonts w:eastAsiaTheme="minorEastAsia"/>
                <w:sz w:val="20"/>
                <w:szCs w:val="24"/>
              </w:rPr>
              <w:t>Дідич А.М.</w:t>
            </w:r>
          </w:p>
          <w:p w:rsidR="00BA7425" w:rsidRPr="00AA47A5" w:rsidRDefault="00BA7425" w:rsidP="00FB6B3A">
            <w:pPr>
              <w:ind w:right="-110"/>
              <w:rPr>
                <w:rFonts w:eastAsiaTheme="minorEastAsia"/>
                <w:sz w:val="20"/>
                <w:szCs w:val="24"/>
              </w:rPr>
            </w:pPr>
            <w:r>
              <w:rPr>
                <w:rFonts w:eastAsiaTheme="minorEastAsia"/>
                <w:sz w:val="20"/>
                <w:szCs w:val="24"/>
              </w:rPr>
              <w:t>Станко Н.І., 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Збір даних щодо місць проживання учнів, аналіз охоплення навчанням згідно з Порядком</w:t>
            </w:r>
          </w:p>
          <w:p w:rsidR="00BA7425" w:rsidRDefault="00BA7425" w:rsidP="00FB6B3A">
            <w:pPr>
              <w:rPr>
                <w:rFonts w:eastAsiaTheme="minorEastAsia"/>
                <w:szCs w:val="24"/>
              </w:rPr>
            </w:pPr>
            <w:r>
              <w:rPr>
                <w:rFonts w:eastAsiaTheme="minorEastAsia"/>
                <w:szCs w:val="24"/>
              </w:rPr>
              <w:t xml:space="preserve">ведення обліку дітей дошкільного, шкільного віку, вихованців та учнів </w:t>
            </w:r>
            <w:hyperlink r:id="rId18" w:anchor="n10" w:history="1">
              <w:r>
                <w:rPr>
                  <w:rFonts w:eastAsiaTheme="minorEastAsia"/>
                  <w:color w:val="0000FF" w:themeColor="hyperlink"/>
                  <w:szCs w:val="24"/>
                  <w:u w:val="single"/>
                </w:rPr>
                <w:t>https://zakon.rada.gov.ua/laws/show/985-2023-%D0%BF#n10</w:t>
              </w:r>
            </w:hyperlink>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03.09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списки, інформація</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Смовженко В.В. – соціальний педагог, 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Узагальнення даних щодо продовження навчання випускників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05.09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Дідич А.М.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Оновлення відомостей, списків учнів закладу, підготовка та передача звітів в АІКОМ2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05.09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списки</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Дідич А.М.</w:t>
            </w:r>
          </w:p>
          <w:p w:rsidR="00BA7425" w:rsidRPr="00AA47A5" w:rsidRDefault="00BA7425" w:rsidP="00FB6B3A">
            <w:pPr>
              <w:ind w:right="-110"/>
              <w:rPr>
                <w:rFonts w:eastAsiaTheme="minorEastAsia"/>
                <w:sz w:val="20"/>
                <w:szCs w:val="24"/>
              </w:rPr>
            </w:pPr>
            <w:r>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Узагальнення даних по оздоровленню учнів з категорійних сімей</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05.09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color w:val="0000FF" w:themeColor="hyperlink"/>
                <w:szCs w:val="24"/>
                <w:u w:val="single"/>
              </w:rPr>
            </w:pPr>
            <w:r>
              <w:rPr>
                <w:rFonts w:eastAsiaTheme="minorEastAsia"/>
                <w:szCs w:val="24"/>
              </w:rPr>
              <w:t xml:space="preserve">Аналіз результатів медичних оглядів, </w:t>
            </w:r>
            <w:r>
              <w:rPr>
                <w:szCs w:val="24"/>
              </w:rPr>
              <w:t xml:space="preserve">профілактичних щеплень, вакцинації, </w:t>
            </w:r>
            <w:r>
              <w:rPr>
                <w:rFonts w:eastAsiaTheme="minorEastAsia"/>
                <w:szCs w:val="24"/>
              </w:rPr>
              <w:t xml:space="preserve">груп здоров’я учнів та розподілу учнів на фізкультурні групи </w:t>
            </w:r>
            <w:hyperlink r:id="rId19" w:anchor="Text" w:history="1">
              <w:r>
                <w:rPr>
                  <w:color w:val="0000FF" w:themeColor="hyperlink"/>
                  <w:szCs w:val="24"/>
                  <w:u w:val="single"/>
                </w:rPr>
                <w:t>https://zakon.rada.gov.ua/laws/show/31-2021-</w:t>
              </w:r>
              <w:r>
                <w:rPr>
                  <w:color w:val="0000FF" w:themeColor="hyperlink"/>
                  <w:szCs w:val="24"/>
                  <w:u w:val="single"/>
                </w:rPr>
                <w:lastRenderedPageBreak/>
                <w:t>%D0%BF#Text</w:t>
              </w:r>
            </w:hyperlink>
            <w:r>
              <w:rPr>
                <w:color w:val="0000FF" w:themeColor="hyperlink"/>
                <w:szCs w:val="24"/>
                <w:u w:val="single"/>
              </w:rPr>
              <w:t xml:space="preserve"> </w:t>
            </w:r>
            <w:hyperlink r:id="rId20" w:anchor="Text" w:history="1">
              <w:r>
                <w:rPr>
                  <w:color w:val="0000FF" w:themeColor="hyperlink"/>
                  <w:szCs w:val="24"/>
                  <w:u w:val="single"/>
                </w:rPr>
                <w:t>https://zakon.rada.gov.ua/laws/show/1645-14#Text</w:t>
              </w:r>
            </w:hyperlink>
            <w:r>
              <w:rPr>
                <w:color w:val="0000FF" w:themeColor="hyperlink"/>
                <w:szCs w:val="24"/>
                <w:u w:val="single"/>
              </w:rPr>
              <w:t xml:space="preserve"> </w:t>
            </w:r>
            <w:hyperlink r:id="rId21" w:anchor="Text" w:history="1">
              <w:r>
                <w:rPr>
                  <w:rFonts w:eastAsiaTheme="minorEastAsia"/>
                  <w:color w:val="0000FF" w:themeColor="hyperlink"/>
                  <w:szCs w:val="24"/>
                  <w:u w:val="single"/>
                </w:rPr>
                <w:t>https://zakon.rada.gov.ua/laws/show/z0773-09#Text</w:t>
              </w:r>
            </w:hyperlink>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lastRenderedPageBreak/>
              <w:t>до 05.09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інформація, 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Плаксійчук Л.В.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lastRenderedPageBreak/>
              <w:t>Заповнення листків здоров’я</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07.09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Плаксійчук Л.В.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Pr="00CD1749" w:rsidRDefault="00BA7425" w:rsidP="00FB6B3A">
            <w:pPr>
              <w:rPr>
                <w:rFonts w:eastAsiaTheme="minorEastAsia"/>
                <w:szCs w:val="24"/>
              </w:rPr>
            </w:pPr>
            <w:r w:rsidRPr="00CD1749">
              <w:rPr>
                <w:rFonts w:eastAsiaTheme="minorEastAsia"/>
                <w:szCs w:val="24"/>
              </w:rPr>
              <w:t>Контроль за відвідуванням учнями занять та попередження пропусків</w:t>
            </w:r>
          </w:p>
        </w:tc>
        <w:tc>
          <w:tcPr>
            <w:tcW w:w="1275" w:type="dxa"/>
            <w:tcBorders>
              <w:top w:val="single" w:sz="4" w:space="0" w:color="auto"/>
              <w:left w:val="single" w:sz="4" w:space="0" w:color="auto"/>
              <w:bottom w:val="single" w:sz="4" w:space="0" w:color="auto"/>
              <w:right w:val="single" w:sz="4" w:space="0" w:color="auto"/>
            </w:tcBorders>
            <w:hideMark/>
          </w:tcPr>
          <w:p w:rsidR="00BA7425" w:rsidRPr="00CD1749" w:rsidRDefault="00BA7425" w:rsidP="00FB6B3A">
            <w:pPr>
              <w:rPr>
                <w:rFonts w:eastAsiaTheme="minorEastAsia"/>
                <w:szCs w:val="24"/>
              </w:rPr>
            </w:pPr>
            <w:r w:rsidRPr="00CD1749">
              <w:rPr>
                <w:rFonts w:eastAsiaTheme="minorEastAsia"/>
                <w:szCs w:val="24"/>
              </w:rPr>
              <w:t>щоденно</w:t>
            </w:r>
          </w:p>
        </w:tc>
        <w:tc>
          <w:tcPr>
            <w:tcW w:w="1561" w:type="dxa"/>
            <w:tcBorders>
              <w:top w:val="single" w:sz="4" w:space="0" w:color="auto"/>
              <w:left w:val="single" w:sz="4" w:space="0" w:color="auto"/>
              <w:bottom w:val="single" w:sz="4" w:space="0" w:color="auto"/>
              <w:right w:val="single" w:sz="4" w:space="0" w:color="auto"/>
            </w:tcBorders>
            <w:hideMark/>
          </w:tcPr>
          <w:p w:rsidR="00BA7425" w:rsidRPr="00CD1749" w:rsidRDefault="00BA7425" w:rsidP="00FB6B3A">
            <w:pPr>
              <w:rPr>
                <w:rFonts w:eastAsiaTheme="minorEastAsia"/>
                <w:szCs w:val="24"/>
              </w:rPr>
            </w:pPr>
            <w:r w:rsidRPr="00CD1749">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Pr="00CD1749" w:rsidRDefault="00BA7425" w:rsidP="00FB6B3A">
            <w:pPr>
              <w:ind w:right="-110"/>
              <w:rPr>
                <w:rFonts w:eastAsiaTheme="minorEastAsia"/>
                <w:sz w:val="20"/>
                <w:szCs w:val="24"/>
              </w:rPr>
            </w:pPr>
            <w:r w:rsidRPr="00CD1749">
              <w:rPr>
                <w:rFonts w:eastAsiaTheme="minorEastAsia"/>
                <w:sz w:val="20"/>
                <w:szCs w:val="24"/>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Оновлення списків, довідок на харчування учнів пільгових категорій</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Станко Н І. 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Організація та проведення фізкультурно-оздоровчої, спортивно-масової роботи, проведення рухливих перерв, руханок, уроків на свіжому повітрі</w:t>
            </w:r>
            <w:r>
              <w:rPr>
                <w:rFonts w:asciiTheme="minorHAnsi" w:eastAsiaTheme="minorEastAsia" w:hAnsiTheme="minorHAnsi" w:cstheme="minorBidi"/>
                <w:sz w:val="22"/>
                <w:szCs w:val="22"/>
              </w:rPr>
              <w:t xml:space="preserve"> </w:t>
            </w:r>
            <w:r>
              <w:rPr>
                <w:rFonts w:eastAsiaTheme="minorEastAsia"/>
                <w:szCs w:val="24"/>
              </w:rPr>
              <w:t>Проведення Всеукраїнського олімпійського уроку, Олімпійського тижня 16-20.09.2005</w:t>
            </w:r>
            <w:r>
              <w:rPr>
                <w:rFonts w:eastAsiaTheme="minorEastAsia"/>
                <w:szCs w:val="24"/>
              </w:rPr>
              <w:tab/>
            </w:r>
          </w:p>
          <w:p w:rsidR="00BA7425" w:rsidRDefault="00BA7425" w:rsidP="00FB6B3A">
            <w:pPr>
              <w:rPr>
                <w:rFonts w:eastAsiaTheme="minorEastAsia"/>
                <w:szCs w:val="24"/>
              </w:rPr>
            </w:pPr>
            <w:hyperlink r:id="rId22" w:history="1">
              <w:r>
                <w:rPr>
                  <w:rFonts w:eastAsiaTheme="minorEastAsia"/>
                  <w:color w:val="0000FF" w:themeColor="hyperlink"/>
                  <w:szCs w:val="24"/>
                  <w:u w:val="single"/>
                </w:rPr>
                <w:t>https://znayshov.com/News/Details/polozhennia_pro_vseukrainskyi_urok_ta_olimpiiskyi_tyzhden_ukraina_Yednaie_sertsia</w:t>
              </w:r>
            </w:hyperlink>
            <w:r>
              <w:rPr>
                <w:rFonts w:eastAsiaTheme="minorEastAsia"/>
                <w:szCs w:val="24"/>
              </w:rPr>
              <w:t xml:space="preserve"> </w:t>
            </w:r>
            <w:r>
              <w:rPr>
                <w:rFonts w:eastAsiaTheme="minorEastAsia"/>
                <w:szCs w:val="24"/>
              </w:rPr>
              <w:tab/>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щоденно</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Косенко Т.М.</w:t>
            </w:r>
          </w:p>
          <w:p w:rsidR="00BA7425" w:rsidRDefault="00BA7425" w:rsidP="00FB6B3A">
            <w:pPr>
              <w:ind w:right="-110"/>
              <w:rPr>
                <w:rFonts w:eastAsiaTheme="minorEastAsia"/>
                <w:sz w:val="20"/>
                <w:szCs w:val="24"/>
              </w:rPr>
            </w:pPr>
            <w:r>
              <w:rPr>
                <w:rFonts w:eastAsiaTheme="minorEastAsia"/>
                <w:sz w:val="20"/>
                <w:szCs w:val="24"/>
              </w:rPr>
              <w:t>Таргоня М.К.</w:t>
            </w:r>
          </w:p>
          <w:p w:rsidR="00BA7425" w:rsidRPr="00AA47A5" w:rsidRDefault="00BA7425" w:rsidP="00FB6B3A">
            <w:pPr>
              <w:ind w:right="-110"/>
              <w:rPr>
                <w:rFonts w:eastAsiaTheme="minorEastAsia"/>
                <w:sz w:val="20"/>
                <w:szCs w:val="24"/>
              </w:rPr>
            </w:pPr>
            <w:r>
              <w:rPr>
                <w:rFonts w:eastAsiaTheme="minorEastAsia"/>
                <w:sz w:val="20"/>
                <w:szCs w:val="24"/>
              </w:rPr>
              <w:t>Лисак Р.О.</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Аналіз відвідування учнями за вересень</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30.09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sidRPr="00AA47A5">
              <w:rPr>
                <w:rFonts w:eastAsiaTheme="minorEastAsia"/>
                <w:sz w:val="20"/>
                <w:szCs w:val="24"/>
              </w:rPr>
              <w:t>С</w:t>
            </w:r>
            <w:r>
              <w:rPr>
                <w:rFonts w:eastAsiaTheme="minorEastAsia"/>
                <w:sz w:val="20"/>
                <w:szCs w:val="24"/>
              </w:rPr>
              <w:t>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Організація чергування в закладі</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01.09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Гальчук О.М.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Контроль за чергуванням та роботою технічного персоналу в навчальних кабінетах, приміщеннях, харчоблокові на території закладу</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щоденно</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табель</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Огляд приміщень закладу: стелі, підлоги, сходів, меблів, техніки, комунікацій, території закладу, укриття  тощо</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щоденно</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Впровадження енергозбережувальних технологій, система роботи щодо економії енергоресурсів.</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Гальчук О.М. Лісова Н.А.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Контроль за фізичним навантаженням здобувачів освіти</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постійно</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Плаксійчук Л.В.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Обстеження учнів на наявність педикульозу інших захворювань. Проведення бесід, надання консультацій з даних питань</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Плаксійчук Л.В.</w:t>
            </w:r>
          </w:p>
          <w:p w:rsidR="00BA7425" w:rsidRPr="00AA47A5" w:rsidRDefault="00BA7425" w:rsidP="00FB6B3A">
            <w:pPr>
              <w:ind w:right="-110"/>
              <w:rPr>
                <w:rFonts w:eastAsiaTheme="minorEastAsia"/>
                <w:sz w:val="20"/>
                <w:szCs w:val="24"/>
              </w:rPr>
            </w:pPr>
            <w:r>
              <w:rPr>
                <w:rFonts w:eastAsiaTheme="minorEastAsia"/>
                <w:sz w:val="20"/>
                <w:szCs w:val="24"/>
              </w:rPr>
              <w:t>Лікарі (за згодою)</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Розробка Плану заходів психологічного супроводу учасників освітнього процесу в умовах воєнного стану </w:t>
            </w:r>
            <w:hyperlink r:id="rId23" w:history="1">
              <w:r>
                <w:rPr>
                  <w:rFonts w:eastAsiaTheme="minorEastAsia"/>
                  <w:color w:val="0000FF" w:themeColor="hyperlink"/>
                  <w:szCs w:val="24"/>
                  <w:u w:val="single"/>
                </w:rPr>
                <w:t>https://surl.li/qseidw</w:t>
              </w:r>
            </w:hyperlink>
            <w:r>
              <w:rPr>
                <w:rFonts w:eastAsiaTheme="minorEastAsia"/>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план</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sidRPr="00AA47A5">
              <w:rPr>
                <w:rFonts w:eastAsiaTheme="minorEastAsia"/>
                <w:sz w:val="20"/>
                <w:szCs w:val="24"/>
              </w:rPr>
              <w:t>П</w:t>
            </w:r>
            <w:r>
              <w:rPr>
                <w:rFonts w:eastAsiaTheme="minorEastAsia"/>
                <w:sz w:val="20"/>
                <w:szCs w:val="24"/>
              </w:rPr>
              <w:t>сихологічна служба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Організація наставництва (за потреби)</w:t>
            </w:r>
          </w:p>
        </w:tc>
        <w:tc>
          <w:tcPr>
            <w:tcW w:w="127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c>
          <w:tcPr>
            <w:tcW w:w="1841" w:type="dxa"/>
            <w:tcBorders>
              <w:top w:val="single" w:sz="4" w:space="0" w:color="auto"/>
              <w:left w:val="single" w:sz="4" w:space="0" w:color="auto"/>
              <w:bottom w:val="single" w:sz="4" w:space="0" w:color="auto"/>
              <w:right w:val="single" w:sz="4" w:space="0" w:color="auto"/>
            </w:tcBorders>
          </w:tcPr>
          <w:p w:rsidR="00BA7425" w:rsidRPr="00AA47A5" w:rsidRDefault="00BA7425" w:rsidP="00FB6B3A">
            <w:pPr>
              <w:ind w:right="-110"/>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Pr="00696A45" w:rsidRDefault="00BA7425" w:rsidP="00FB6B3A">
            <w:pPr>
              <w:rPr>
                <w:rFonts w:eastAsiaTheme="minorEastAsia"/>
                <w:szCs w:val="24"/>
              </w:rPr>
            </w:pPr>
            <w:r w:rsidRPr="00696A45">
              <w:rPr>
                <w:rFonts w:eastAsiaTheme="minorEastAsia"/>
                <w:szCs w:val="24"/>
              </w:rPr>
              <w:t xml:space="preserve">Психологічний супровід адаптації учнів 1 класу та новоприбулих учнів у закладі </w:t>
            </w:r>
          </w:p>
        </w:tc>
        <w:tc>
          <w:tcPr>
            <w:tcW w:w="1275" w:type="dxa"/>
            <w:tcBorders>
              <w:top w:val="single" w:sz="4" w:space="0" w:color="auto"/>
              <w:left w:val="single" w:sz="4" w:space="0" w:color="auto"/>
              <w:bottom w:val="single" w:sz="4" w:space="0" w:color="auto"/>
              <w:right w:val="single" w:sz="4" w:space="0" w:color="auto"/>
            </w:tcBorders>
            <w:hideMark/>
          </w:tcPr>
          <w:p w:rsidR="00BA7425" w:rsidRPr="00696A45" w:rsidRDefault="00BA7425" w:rsidP="00FB6B3A">
            <w:pPr>
              <w:rPr>
                <w:rFonts w:eastAsiaTheme="minorEastAsia"/>
                <w:szCs w:val="24"/>
              </w:rPr>
            </w:pPr>
            <w:r w:rsidRPr="00696A45">
              <w:rPr>
                <w:rFonts w:eastAsiaTheme="minorEastAsia"/>
                <w:sz w:val="22"/>
                <w:szCs w:val="24"/>
              </w:rPr>
              <w:t>Вересень-ГРУДЕНЬ</w:t>
            </w:r>
          </w:p>
        </w:tc>
        <w:tc>
          <w:tcPr>
            <w:tcW w:w="1561" w:type="dxa"/>
            <w:tcBorders>
              <w:top w:val="single" w:sz="4" w:space="0" w:color="auto"/>
              <w:left w:val="single" w:sz="4" w:space="0" w:color="auto"/>
              <w:bottom w:val="single" w:sz="4" w:space="0" w:color="auto"/>
              <w:right w:val="single" w:sz="4" w:space="0" w:color="auto"/>
            </w:tcBorders>
            <w:hideMark/>
          </w:tcPr>
          <w:p w:rsidR="00BA7425" w:rsidRPr="00696A45" w:rsidRDefault="00BA7425" w:rsidP="00FB6B3A">
            <w:pPr>
              <w:rPr>
                <w:rFonts w:eastAsiaTheme="minorEastAsia"/>
                <w:szCs w:val="24"/>
              </w:rPr>
            </w:pPr>
            <w:r w:rsidRPr="00696A45">
              <w:rPr>
                <w:rFonts w:eastAsiaTheme="minorEastAsia"/>
                <w:szCs w:val="24"/>
              </w:rPr>
              <w:t>Наказ, довідка</w:t>
            </w:r>
          </w:p>
        </w:tc>
        <w:tc>
          <w:tcPr>
            <w:tcW w:w="1841" w:type="dxa"/>
            <w:tcBorders>
              <w:top w:val="single" w:sz="4" w:space="0" w:color="auto"/>
              <w:left w:val="single" w:sz="4" w:space="0" w:color="auto"/>
              <w:bottom w:val="single" w:sz="4" w:space="0" w:color="auto"/>
              <w:right w:val="single" w:sz="4" w:space="0" w:color="auto"/>
            </w:tcBorders>
            <w:hideMark/>
          </w:tcPr>
          <w:p w:rsidR="00BA7425" w:rsidRPr="00696A45" w:rsidRDefault="00BA7425" w:rsidP="00FB6B3A">
            <w:pPr>
              <w:ind w:right="-110"/>
              <w:rPr>
                <w:rFonts w:eastAsiaTheme="minorEastAsia"/>
                <w:sz w:val="20"/>
                <w:szCs w:val="24"/>
              </w:rPr>
            </w:pPr>
            <w:r w:rsidRPr="00696A45">
              <w:rPr>
                <w:rFonts w:eastAsiaTheme="minorEastAsia"/>
                <w:sz w:val="20"/>
                <w:szCs w:val="24"/>
              </w:rPr>
              <w:t>Психологічна служба</w:t>
            </w:r>
          </w:p>
        </w:tc>
        <w:tc>
          <w:tcPr>
            <w:tcW w:w="1134" w:type="dxa"/>
            <w:tcBorders>
              <w:top w:val="single" w:sz="4" w:space="0" w:color="auto"/>
              <w:left w:val="single" w:sz="4" w:space="0" w:color="auto"/>
              <w:bottom w:val="single" w:sz="4" w:space="0" w:color="auto"/>
              <w:right w:val="single" w:sz="4" w:space="0" w:color="auto"/>
            </w:tcBorders>
          </w:tcPr>
          <w:p w:rsidR="00BA7425" w:rsidRPr="00696A4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391"/>
              <w:rPr>
                <w:rFonts w:eastAsiaTheme="minorEastAsia"/>
                <w:szCs w:val="24"/>
              </w:rPr>
            </w:pPr>
            <w:r>
              <w:rPr>
                <w:rFonts w:eastAsiaTheme="minorEastAsia"/>
                <w:szCs w:val="24"/>
              </w:rPr>
              <w:t>Аналіз санітарно-гігієнічного стану приміщень їдальні, забезпеченість їдальні необхідним обладнанням</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повідомлення</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Туровець М.М.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Моніторинг стану захворюваності дітей</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щоденно</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журнал</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Плаксійчук Л.В.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vAlign w:val="center"/>
          </w:tcPr>
          <w:p w:rsidR="00BA7425" w:rsidRPr="00C301F4" w:rsidRDefault="00BA7425" w:rsidP="00FB6B3A">
            <w:pPr>
              <w:rPr>
                <w:szCs w:val="24"/>
              </w:rPr>
            </w:pPr>
            <w:r w:rsidRPr="009F7E40">
              <w:rPr>
                <w:szCs w:val="24"/>
                <w:lang w:eastAsia="uk-UA"/>
              </w:rPr>
              <w:t>Оновлення</w:t>
            </w:r>
            <w:r>
              <w:rPr>
                <w:szCs w:val="24"/>
                <w:lang w:eastAsia="uk-UA"/>
              </w:rPr>
              <w:t xml:space="preserve"> та актуалізація</w:t>
            </w:r>
            <w:r w:rsidRPr="009F7E40">
              <w:rPr>
                <w:szCs w:val="24"/>
                <w:lang w:eastAsia="uk-UA"/>
              </w:rPr>
              <w:t xml:space="preserve"> плану евакуації учасників освітнього процесу</w:t>
            </w:r>
            <w:r>
              <w:rPr>
                <w:szCs w:val="24"/>
                <w:lang w:eastAsia="uk-UA"/>
              </w:rPr>
              <w:t xml:space="preserve">  та</w:t>
            </w:r>
            <w:r w:rsidRPr="00C301F4">
              <w:rPr>
                <w:szCs w:val="24"/>
                <w:lang w:eastAsia="uk-UA"/>
              </w:rPr>
              <w:t xml:space="preserve"> дій у разі НС (в т.ч. воєнної загрози)</w:t>
            </w:r>
            <w:r>
              <w:rPr>
                <w:szCs w:val="24"/>
                <w:lang w:eastAsia="uk-UA"/>
              </w:rPr>
              <w:t xml:space="preserve"> </w:t>
            </w:r>
          </w:p>
        </w:tc>
        <w:tc>
          <w:tcPr>
            <w:tcW w:w="127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план</w:t>
            </w:r>
          </w:p>
        </w:tc>
        <w:tc>
          <w:tcPr>
            <w:tcW w:w="1841" w:type="dxa"/>
            <w:tcBorders>
              <w:top w:val="single" w:sz="4" w:space="0" w:color="auto"/>
              <w:left w:val="single" w:sz="4" w:space="0" w:color="auto"/>
              <w:bottom w:val="single" w:sz="4" w:space="0" w:color="auto"/>
              <w:right w:val="single" w:sz="4" w:space="0" w:color="auto"/>
            </w:tcBorders>
          </w:tcPr>
          <w:p w:rsidR="00BA7425" w:rsidRDefault="00BA7425" w:rsidP="00FB6B3A">
            <w:pPr>
              <w:ind w:right="-110"/>
              <w:rPr>
                <w:rFonts w:eastAsiaTheme="minorEastAsia"/>
                <w:sz w:val="20"/>
                <w:szCs w:val="24"/>
              </w:rPr>
            </w:pPr>
            <w:r>
              <w:rPr>
                <w:rFonts w:eastAsiaTheme="minorEastAsia"/>
                <w:sz w:val="20"/>
                <w:szCs w:val="24"/>
              </w:rPr>
              <w:t>Гальчук О.М.</w:t>
            </w:r>
          </w:p>
          <w:p w:rsidR="00BA7425" w:rsidRDefault="00BA7425" w:rsidP="00FB6B3A">
            <w:pPr>
              <w:ind w:right="-110"/>
              <w:rPr>
                <w:rFonts w:eastAsiaTheme="minorEastAsia"/>
                <w:sz w:val="20"/>
                <w:szCs w:val="24"/>
              </w:rPr>
            </w:pPr>
            <w:r>
              <w:rPr>
                <w:rFonts w:eastAsiaTheme="minorEastAsia"/>
                <w:sz w:val="20"/>
                <w:szCs w:val="24"/>
              </w:rPr>
              <w:t>Дідич А.М.</w:t>
            </w:r>
          </w:p>
          <w:p w:rsidR="00BA7425" w:rsidRDefault="00BA7425" w:rsidP="00FB6B3A">
            <w:pPr>
              <w:ind w:right="-110"/>
              <w:rPr>
                <w:rFonts w:eastAsiaTheme="minorEastAsia"/>
                <w:sz w:val="20"/>
                <w:szCs w:val="24"/>
              </w:rPr>
            </w:pPr>
            <w:r>
              <w:rPr>
                <w:rFonts w:eastAsiaTheme="minorEastAsia"/>
                <w:sz w:val="20"/>
                <w:szCs w:val="24"/>
              </w:rPr>
              <w:t>Станко Н.І.</w:t>
            </w:r>
          </w:p>
          <w:p w:rsidR="00BA7425" w:rsidRDefault="00BA7425" w:rsidP="00FB6B3A">
            <w:pPr>
              <w:ind w:right="-110"/>
              <w:rPr>
                <w:rFonts w:eastAsiaTheme="minorEastAsia"/>
                <w:sz w:val="20"/>
                <w:szCs w:val="24"/>
              </w:rPr>
            </w:pPr>
            <w:r>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vAlign w:val="center"/>
          </w:tcPr>
          <w:p w:rsidR="00BA7425" w:rsidRDefault="00BA7425" w:rsidP="00FB6B3A">
            <w:pPr>
              <w:rPr>
                <w:szCs w:val="24"/>
              </w:rPr>
            </w:pPr>
            <w:r w:rsidRPr="00017BC7">
              <w:rPr>
                <w:szCs w:val="24"/>
                <w:lang w:val="ru-RU" w:eastAsia="uk-UA"/>
              </w:rPr>
              <w:t>Проведення інструктажів з питань безпеки життєдіяльності та ЦЗ</w:t>
            </w:r>
          </w:p>
        </w:tc>
        <w:tc>
          <w:tcPr>
            <w:tcW w:w="127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журнали</w:t>
            </w:r>
          </w:p>
        </w:tc>
        <w:tc>
          <w:tcPr>
            <w:tcW w:w="1841" w:type="dxa"/>
            <w:tcBorders>
              <w:top w:val="single" w:sz="4" w:space="0" w:color="auto"/>
              <w:left w:val="single" w:sz="4" w:space="0" w:color="auto"/>
              <w:bottom w:val="single" w:sz="4" w:space="0" w:color="auto"/>
              <w:right w:val="single" w:sz="4" w:space="0" w:color="auto"/>
            </w:tcBorders>
          </w:tcPr>
          <w:p w:rsidR="00BA7425" w:rsidRDefault="00BA7425" w:rsidP="00FB6B3A">
            <w:pPr>
              <w:ind w:right="-110"/>
              <w:rPr>
                <w:rFonts w:eastAsiaTheme="minorEastAsia"/>
                <w:sz w:val="20"/>
                <w:szCs w:val="24"/>
              </w:rPr>
            </w:pPr>
            <w:r>
              <w:rPr>
                <w:rFonts w:eastAsiaTheme="minorEastAsia"/>
                <w:sz w:val="20"/>
                <w:szCs w:val="24"/>
              </w:rPr>
              <w:t>Гальчук О.М.</w:t>
            </w:r>
          </w:p>
          <w:p w:rsidR="00BA7425" w:rsidRDefault="00BA7425" w:rsidP="00FB6B3A">
            <w:pPr>
              <w:ind w:right="-110"/>
              <w:rPr>
                <w:rFonts w:eastAsiaTheme="minorEastAsia"/>
                <w:sz w:val="20"/>
                <w:szCs w:val="24"/>
              </w:rPr>
            </w:pPr>
            <w:r>
              <w:rPr>
                <w:rFonts w:eastAsiaTheme="minorEastAsia"/>
                <w:sz w:val="20"/>
                <w:szCs w:val="24"/>
              </w:rPr>
              <w:t>Дідич А.М.</w:t>
            </w:r>
          </w:p>
          <w:p w:rsidR="00BA7425" w:rsidRDefault="00BA7425" w:rsidP="00FB6B3A">
            <w:pPr>
              <w:ind w:right="-110"/>
              <w:rPr>
                <w:rFonts w:eastAsiaTheme="minorEastAsia"/>
                <w:sz w:val="20"/>
                <w:szCs w:val="24"/>
              </w:rPr>
            </w:pPr>
            <w:r>
              <w:rPr>
                <w:rFonts w:eastAsiaTheme="minorEastAsia"/>
                <w:sz w:val="20"/>
                <w:szCs w:val="24"/>
              </w:rPr>
              <w:t>Станко Н.І.</w:t>
            </w:r>
          </w:p>
          <w:p w:rsidR="00BA7425" w:rsidRDefault="00BA7425" w:rsidP="00FB6B3A">
            <w:pPr>
              <w:ind w:right="-110"/>
              <w:rPr>
                <w:rFonts w:eastAsiaTheme="minorEastAsia"/>
                <w:sz w:val="20"/>
                <w:szCs w:val="24"/>
              </w:rPr>
            </w:pPr>
            <w:r>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vAlign w:val="center"/>
          </w:tcPr>
          <w:p w:rsidR="00BA7425" w:rsidRPr="00017BC7" w:rsidRDefault="00BA7425" w:rsidP="00FB6B3A">
            <w:pPr>
              <w:rPr>
                <w:szCs w:val="24"/>
                <w:lang w:val="ru-RU" w:eastAsia="uk-UA"/>
              </w:rPr>
            </w:pPr>
            <w:r w:rsidRPr="00017BC7">
              <w:rPr>
                <w:szCs w:val="24"/>
                <w:lang w:val="ru-RU" w:eastAsia="uk-UA"/>
              </w:rPr>
              <w:t>Перевірка стану первинних засобів пожежогасіння, сигналізації</w:t>
            </w:r>
          </w:p>
        </w:tc>
        <w:tc>
          <w:tcPr>
            <w:tcW w:w="127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інформація</w:t>
            </w:r>
          </w:p>
        </w:tc>
        <w:tc>
          <w:tcPr>
            <w:tcW w:w="1841" w:type="dxa"/>
            <w:tcBorders>
              <w:top w:val="single" w:sz="4" w:space="0" w:color="auto"/>
              <w:left w:val="single" w:sz="4" w:space="0" w:color="auto"/>
              <w:bottom w:val="single" w:sz="4" w:space="0" w:color="auto"/>
              <w:right w:val="single" w:sz="4" w:space="0" w:color="auto"/>
            </w:tcBorders>
          </w:tcPr>
          <w:p w:rsidR="00BA7425" w:rsidRDefault="00BA7425" w:rsidP="00FB6B3A">
            <w:pPr>
              <w:ind w:right="-110"/>
              <w:rPr>
                <w:rFonts w:eastAsiaTheme="minorEastAsia"/>
                <w:sz w:val="20"/>
                <w:szCs w:val="24"/>
              </w:rPr>
            </w:pPr>
            <w:r w:rsidRPr="00D8626E">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vAlign w:val="center"/>
          </w:tcPr>
          <w:p w:rsidR="00BA7425" w:rsidRPr="00017BC7" w:rsidRDefault="00BA7425" w:rsidP="00FB6B3A">
            <w:pPr>
              <w:rPr>
                <w:szCs w:val="24"/>
                <w:lang w:val="ru-RU" w:eastAsia="uk-UA"/>
              </w:rPr>
            </w:pPr>
            <w:r w:rsidRPr="00017BC7">
              <w:rPr>
                <w:szCs w:val="24"/>
                <w:lang w:val="ru-RU" w:eastAsia="uk-UA"/>
              </w:rPr>
              <w:lastRenderedPageBreak/>
              <w:t>Проведення занять з учнями з питань мінної безпеки</w:t>
            </w:r>
          </w:p>
        </w:tc>
        <w:tc>
          <w:tcPr>
            <w:tcW w:w="127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Бесіди</w:t>
            </w:r>
          </w:p>
          <w:p w:rsidR="00BA7425" w:rsidRDefault="00BA7425" w:rsidP="00FB6B3A">
            <w:pPr>
              <w:rPr>
                <w:rFonts w:eastAsiaTheme="minorEastAsia"/>
                <w:szCs w:val="24"/>
              </w:rPr>
            </w:pPr>
            <w:r>
              <w:rPr>
                <w:rFonts w:eastAsiaTheme="minorEastAsia"/>
                <w:szCs w:val="24"/>
              </w:rPr>
              <w:t xml:space="preserve">Тренінги </w:t>
            </w:r>
          </w:p>
        </w:tc>
        <w:tc>
          <w:tcPr>
            <w:tcW w:w="1841" w:type="dxa"/>
            <w:tcBorders>
              <w:top w:val="single" w:sz="4" w:space="0" w:color="auto"/>
              <w:left w:val="single" w:sz="4" w:space="0" w:color="auto"/>
              <w:bottom w:val="single" w:sz="4" w:space="0" w:color="auto"/>
              <w:right w:val="single" w:sz="4" w:space="0" w:color="auto"/>
            </w:tcBorders>
          </w:tcPr>
          <w:p w:rsidR="00BA7425" w:rsidRDefault="00BA7425" w:rsidP="00FB6B3A">
            <w:pPr>
              <w:ind w:right="-110"/>
              <w:rPr>
                <w:rFonts w:eastAsiaTheme="minorEastAsia"/>
                <w:sz w:val="20"/>
                <w:szCs w:val="24"/>
              </w:rPr>
            </w:pPr>
            <w:r>
              <w:rPr>
                <w:rFonts w:eastAsiaTheme="minorEastAsia"/>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vAlign w:val="center"/>
          </w:tcPr>
          <w:p w:rsidR="00BA7425" w:rsidRDefault="00BA7425" w:rsidP="00FB6B3A">
            <w:pPr>
              <w:rPr>
                <w:szCs w:val="24"/>
              </w:rPr>
            </w:pPr>
            <w:r w:rsidRPr="00242F04">
              <w:rPr>
                <w:szCs w:val="24"/>
                <w:lang w:val="ru-RU" w:eastAsia="uk-UA"/>
              </w:rPr>
              <w:t>Проведення вступного інструктажу з охорони праці та безпеки життєдіяльності для працівників</w:t>
            </w:r>
          </w:p>
        </w:tc>
        <w:tc>
          <w:tcPr>
            <w:tcW w:w="127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інструктажі</w:t>
            </w:r>
          </w:p>
        </w:tc>
        <w:tc>
          <w:tcPr>
            <w:tcW w:w="1841" w:type="dxa"/>
            <w:tcBorders>
              <w:top w:val="single" w:sz="4" w:space="0" w:color="auto"/>
              <w:left w:val="single" w:sz="4" w:space="0" w:color="auto"/>
              <w:bottom w:val="single" w:sz="4" w:space="0" w:color="auto"/>
              <w:right w:val="single" w:sz="4" w:space="0" w:color="auto"/>
            </w:tcBorders>
          </w:tcPr>
          <w:p w:rsidR="00BA7425" w:rsidRDefault="00BA7425" w:rsidP="00FB6B3A">
            <w:pPr>
              <w:ind w:right="-110"/>
              <w:rPr>
                <w:rFonts w:eastAsiaTheme="minorEastAsia"/>
                <w:sz w:val="20"/>
                <w:szCs w:val="24"/>
              </w:rPr>
            </w:pPr>
            <w:r w:rsidRPr="00D8626E">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0173" w:type="dxa"/>
            <w:vAlign w:val="center"/>
          </w:tcPr>
          <w:p w:rsidR="00BA7425" w:rsidRPr="00017BC7" w:rsidRDefault="00BA7425" w:rsidP="00FB6B3A">
            <w:pPr>
              <w:rPr>
                <w:szCs w:val="24"/>
                <w:lang w:val="ru-RU" w:eastAsia="uk-UA"/>
              </w:rPr>
            </w:pPr>
            <w:r>
              <w:rPr>
                <w:rFonts w:ascii="Calibri" w:hAnsi="Calibri" w:cs="Calibri"/>
                <w:szCs w:val="24"/>
                <w:lang w:eastAsia="uk-UA"/>
              </w:rPr>
              <w:t>І</w:t>
            </w:r>
            <w:r w:rsidRPr="00242F04">
              <w:rPr>
                <w:szCs w:val="24"/>
                <w:lang w:val="ru-RU" w:eastAsia="uk-UA"/>
              </w:rPr>
              <w:t>нструктажі для учнів з правил поведінки у надзвичайних ситуаціях</w:t>
            </w:r>
          </w:p>
        </w:tc>
        <w:tc>
          <w:tcPr>
            <w:tcW w:w="1275" w:type="dxa"/>
            <w:tcBorders>
              <w:top w:val="single" w:sz="4" w:space="0" w:color="auto"/>
              <w:left w:val="single" w:sz="4" w:space="0" w:color="auto"/>
              <w:bottom w:val="single" w:sz="4" w:space="0" w:color="auto"/>
              <w:right w:val="single" w:sz="4" w:space="0" w:color="auto"/>
            </w:tcBorders>
          </w:tcPr>
          <w:p w:rsidR="00BA7425" w:rsidRPr="00C301F4" w:rsidRDefault="00BA7425" w:rsidP="00FB6B3A">
            <w:pPr>
              <w:rPr>
                <w:rFonts w:eastAsiaTheme="minorEastAsia"/>
                <w:szCs w:val="24"/>
                <w:lang w:val="ru-RU"/>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інструктажі</w:t>
            </w:r>
          </w:p>
        </w:tc>
        <w:tc>
          <w:tcPr>
            <w:tcW w:w="1841" w:type="dxa"/>
            <w:tcBorders>
              <w:top w:val="single" w:sz="4" w:space="0" w:color="auto"/>
              <w:left w:val="single" w:sz="4" w:space="0" w:color="auto"/>
              <w:bottom w:val="single" w:sz="4" w:space="0" w:color="auto"/>
              <w:right w:val="single" w:sz="4" w:space="0" w:color="auto"/>
            </w:tcBorders>
          </w:tcPr>
          <w:p w:rsidR="00BA7425" w:rsidRPr="00D8626E" w:rsidRDefault="00BA7425" w:rsidP="00FB6B3A">
            <w:pPr>
              <w:ind w:right="-110"/>
              <w:rPr>
                <w:rFonts w:eastAsiaTheme="minorEastAsia"/>
                <w:sz w:val="20"/>
                <w:szCs w:val="24"/>
              </w:rPr>
            </w:pPr>
            <w:r>
              <w:rPr>
                <w:rFonts w:eastAsiaTheme="minorEastAsia"/>
                <w:sz w:val="20"/>
                <w:szCs w:val="24"/>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70"/>
        </w:trPr>
        <w:tc>
          <w:tcPr>
            <w:tcW w:w="15984"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Default="00BA7425" w:rsidP="00FB6B3A">
            <w:pPr>
              <w:rPr>
                <w:rFonts w:eastAsiaTheme="minorEastAsia"/>
                <w:szCs w:val="24"/>
              </w:rPr>
            </w:pPr>
            <w:r>
              <w:rPr>
                <w:rFonts w:eastAsiaTheme="minorEastAsia"/>
                <w:szCs w:val="24"/>
              </w:rPr>
              <w:t>2.Створення освітнього середовища, вільного від будь-яких форм насильства та дискримінації</w:t>
            </w: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Налагодження співпраці із психологічною службою, працівниками інклюзивно-ресурсного центру Дмитрівської СТГ, закладів охорони здоров’я та соціального захисту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10.09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план</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sidRPr="00AA47A5">
              <w:rPr>
                <w:rFonts w:eastAsiaTheme="minorEastAsia"/>
                <w:sz w:val="20"/>
                <w:szCs w:val="24"/>
              </w:rPr>
              <w:t>П</w:t>
            </w:r>
            <w:r>
              <w:rPr>
                <w:rFonts w:eastAsiaTheme="minorEastAsia"/>
                <w:sz w:val="20"/>
                <w:szCs w:val="24"/>
              </w:rPr>
              <w:t>сихологічна служба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FF0000"/>
                <w:szCs w:val="24"/>
              </w:rPr>
            </w:pPr>
            <w:r>
              <w:rPr>
                <w:rFonts w:eastAsiaTheme="minorEastAsia"/>
                <w:szCs w:val="24"/>
              </w:rPr>
              <w:t>Розробка плану заходів із запобігання та протидії булінгу, дискримінації, насиллю</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FF0000"/>
                <w:szCs w:val="24"/>
              </w:rPr>
            </w:pPr>
            <w:r>
              <w:rPr>
                <w:rFonts w:eastAsiaTheme="minorEastAsia"/>
                <w:szCs w:val="24"/>
              </w:rPr>
              <w:t>до 10.09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FF0000"/>
                <w:szCs w:val="24"/>
              </w:rPr>
            </w:pPr>
            <w:r>
              <w:rPr>
                <w:rFonts w:eastAsiaTheme="minorEastAsia"/>
                <w:szCs w:val="24"/>
              </w:rPr>
              <w:t>план</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Смовженко В.В.</w:t>
            </w:r>
          </w:p>
          <w:p w:rsidR="00BA7425" w:rsidRPr="00AA47A5" w:rsidRDefault="00BA7425" w:rsidP="00FB6B3A">
            <w:pPr>
              <w:ind w:right="-110"/>
              <w:rPr>
                <w:rFonts w:eastAsiaTheme="minorEastAsia"/>
                <w:color w:val="FF0000"/>
                <w:sz w:val="20"/>
                <w:szCs w:val="24"/>
              </w:rPr>
            </w:pPr>
            <w:r w:rsidRPr="00AA47A5">
              <w:rPr>
                <w:rFonts w:eastAsiaTheme="minorEastAsia"/>
                <w:sz w:val="20"/>
                <w:szCs w:val="24"/>
              </w:rPr>
              <w:t>П</w:t>
            </w:r>
            <w:r>
              <w:rPr>
                <w:rFonts w:eastAsiaTheme="minorEastAsia"/>
                <w:sz w:val="20"/>
                <w:szCs w:val="24"/>
              </w:rPr>
              <w:t>сихологічна служба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FF0000"/>
                <w:szCs w:val="24"/>
              </w:rPr>
            </w:pPr>
            <w:r>
              <w:rPr>
                <w:rFonts w:eastAsiaTheme="minorEastAsia"/>
                <w:szCs w:val="24"/>
              </w:rPr>
              <w:t xml:space="preserve">Обговорення питання протидії булінгу, дискримінації, насилля в учнівських колективах та на класних батьківських зборах </w:t>
            </w:r>
            <w:hyperlink r:id="rId24" w:history="1">
              <w:r>
                <w:rPr>
                  <w:rFonts w:eastAsiaTheme="minorEastAsia"/>
                  <w:color w:val="0000FF" w:themeColor="hyperlink"/>
                  <w:szCs w:val="24"/>
                  <w:u w:val="single"/>
                </w:rPr>
                <w:t>https://znayshov.com/News/Details/bulinh_u_osvitnikh_zakladakh_pro_vidpovidalnist</w:t>
              </w:r>
            </w:hyperlink>
            <w:r>
              <w:rPr>
                <w:rFonts w:eastAsiaTheme="minorEastAsia"/>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FF0000"/>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FF0000"/>
                <w:szCs w:val="24"/>
              </w:rPr>
            </w:pPr>
            <w:r>
              <w:rPr>
                <w:rFonts w:eastAsiaTheme="minorEastAsia"/>
                <w:szCs w:val="24"/>
              </w:rPr>
              <w:t>години ПС</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Смовженко В.В.</w:t>
            </w:r>
          </w:p>
          <w:p w:rsidR="00BA7425" w:rsidRPr="00AA47A5" w:rsidRDefault="00BA7425" w:rsidP="00FB6B3A">
            <w:pPr>
              <w:ind w:right="-110"/>
              <w:rPr>
                <w:rFonts w:eastAsiaTheme="minorEastAsia"/>
                <w:color w:val="FF0000"/>
                <w:sz w:val="20"/>
                <w:szCs w:val="24"/>
              </w:rPr>
            </w:pPr>
            <w:r w:rsidRPr="00AA47A5">
              <w:rPr>
                <w:rFonts w:eastAsiaTheme="minorEastAsia"/>
                <w:sz w:val="20"/>
                <w:szCs w:val="24"/>
              </w:rPr>
              <w:t>П</w:t>
            </w:r>
            <w:r>
              <w:rPr>
                <w:rFonts w:eastAsiaTheme="minorEastAsia"/>
                <w:sz w:val="20"/>
                <w:szCs w:val="24"/>
              </w:rPr>
              <w:t>сихологічна служба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Складання соціального паспорту закладу, класу</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30.09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паспорт</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szCs w:val="24"/>
              </w:rPr>
              <w:t xml:space="preserve">Поширення </w:t>
            </w:r>
            <w:r>
              <w:rPr>
                <w:rFonts w:eastAsiaTheme="minorEastAsia"/>
                <w:szCs w:val="24"/>
              </w:rPr>
              <w:t>рекомендацій,</w:t>
            </w:r>
            <w:r>
              <w:rPr>
                <w:szCs w:val="24"/>
              </w:rPr>
              <w:t xml:space="preserve"> пам’яток  на сторінці у соціальній мережі ФБ </w:t>
            </w:r>
            <w:r>
              <w:rPr>
                <w:rFonts w:eastAsiaTheme="minorEastAsia"/>
                <w:szCs w:val="24"/>
              </w:rPr>
              <w:t xml:space="preserve">щодо роботи із дітьми в умовах війни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пам’ятки</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Смовженко В.В.</w:t>
            </w:r>
          </w:p>
          <w:p w:rsidR="00BA7425" w:rsidRPr="00AA47A5" w:rsidRDefault="00BA7425" w:rsidP="00FB6B3A">
            <w:pPr>
              <w:ind w:right="-110"/>
              <w:rPr>
                <w:rFonts w:eastAsiaTheme="minorEastAsia"/>
                <w:sz w:val="20"/>
                <w:szCs w:val="24"/>
              </w:rPr>
            </w:pPr>
            <w:r w:rsidRPr="00AA47A5">
              <w:rPr>
                <w:rFonts w:eastAsiaTheme="minorEastAsia"/>
                <w:sz w:val="20"/>
                <w:szCs w:val="24"/>
              </w:rPr>
              <w:t>П</w:t>
            </w:r>
            <w:r>
              <w:rPr>
                <w:rFonts w:eastAsiaTheme="minorEastAsia"/>
                <w:sz w:val="20"/>
                <w:szCs w:val="24"/>
              </w:rPr>
              <w:t>сихологічна служба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5984"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Default="00BA7425" w:rsidP="00FB6B3A">
            <w:pPr>
              <w:rPr>
                <w:rFonts w:eastAsiaTheme="minorEastAsia"/>
                <w:szCs w:val="24"/>
              </w:rPr>
            </w:pPr>
            <w:r>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bCs/>
                <w:szCs w:val="24"/>
              </w:rPr>
            </w:pPr>
            <w:r>
              <w:rPr>
                <w:rFonts w:eastAsiaTheme="minorEastAsia"/>
                <w:bCs/>
                <w:szCs w:val="24"/>
              </w:rPr>
              <w:t xml:space="preserve">Організація інклюзивного навчання та роботи із дітьми з ООП відповідно до Порядку </w:t>
            </w:r>
            <w:hyperlink r:id="rId25" w:anchor="Text" w:history="1">
              <w:r>
                <w:rPr>
                  <w:rFonts w:eastAsiaTheme="minorEastAsia"/>
                  <w:bCs/>
                  <w:color w:val="0000FF" w:themeColor="hyperlink"/>
                  <w:szCs w:val="24"/>
                  <w:u w:val="single"/>
                </w:rPr>
                <w:t>https://zakon.rada.gov.ua/laws/show/957-2021-%D0%BF#Text</w:t>
              </w:r>
            </w:hyperlink>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01.09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Гальчук О.М.</w:t>
            </w:r>
          </w:p>
          <w:p w:rsidR="00BA7425" w:rsidRDefault="00BA7425" w:rsidP="00FB6B3A">
            <w:pPr>
              <w:ind w:right="-110"/>
              <w:rPr>
                <w:rFonts w:eastAsiaTheme="minorEastAsia"/>
                <w:sz w:val="20"/>
                <w:szCs w:val="24"/>
              </w:rPr>
            </w:pPr>
            <w:r>
              <w:rPr>
                <w:rFonts w:eastAsiaTheme="minorEastAsia"/>
                <w:sz w:val="20"/>
                <w:szCs w:val="24"/>
              </w:rPr>
              <w:t xml:space="preserve">Дідич А.М. </w:t>
            </w:r>
          </w:p>
          <w:p w:rsidR="00BA7425" w:rsidRPr="00AA47A5" w:rsidRDefault="00BA7425" w:rsidP="00FB6B3A">
            <w:pPr>
              <w:ind w:right="-110"/>
              <w:rPr>
                <w:rFonts w:eastAsiaTheme="minorEastAsia"/>
                <w:sz w:val="20"/>
                <w:szCs w:val="24"/>
              </w:rPr>
            </w:pPr>
            <w:r>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bCs/>
                <w:szCs w:val="24"/>
              </w:rPr>
            </w:pPr>
            <w:r>
              <w:rPr>
                <w:rFonts w:eastAsiaTheme="minorEastAsia"/>
                <w:bCs/>
                <w:szCs w:val="24"/>
              </w:rPr>
              <w:t xml:space="preserve">Засідання команди супроводу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15.09</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протокол</w:t>
            </w:r>
          </w:p>
        </w:tc>
        <w:tc>
          <w:tcPr>
            <w:tcW w:w="1841"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110"/>
              <w:rPr>
                <w:rFonts w:eastAsiaTheme="minorEastAsia"/>
                <w:sz w:val="20"/>
                <w:szCs w:val="24"/>
              </w:rPr>
            </w:pPr>
            <w:r>
              <w:rPr>
                <w:rFonts w:eastAsiaTheme="minorEastAsia"/>
                <w:sz w:val="20"/>
                <w:szCs w:val="24"/>
              </w:rPr>
              <w:t xml:space="preserve">Дідич А.М. </w:t>
            </w:r>
          </w:p>
          <w:p w:rsidR="00BA7425" w:rsidRDefault="00BA7425" w:rsidP="00FB6B3A">
            <w:pPr>
              <w:ind w:right="-110"/>
              <w:rPr>
                <w:rFonts w:eastAsiaTheme="minorEastAsia"/>
                <w:sz w:val="20"/>
                <w:szCs w:val="24"/>
              </w:rPr>
            </w:pPr>
            <w:r>
              <w:rPr>
                <w:rFonts w:eastAsiaTheme="minorEastAsia"/>
                <w:sz w:val="20"/>
                <w:szCs w:val="24"/>
              </w:rPr>
              <w:t>Станко Н.І.</w:t>
            </w:r>
          </w:p>
          <w:p w:rsidR="00BA7425" w:rsidRPr="00AA47A5" w:rsidRDefault="00BA7425" w:rsidP="00FB6B3A">
            <w:pPr>
              <w:ind w:right="-110"/>
              <w:rPr>
                <w:rFonts w:eastAsiaTheme="minorEastAsia"/>
                <w:sz w:val="20"/>
                <w:szCs w:val="24"/>
              </w:rPr>
            </w:pPr>
            <w:r w:rsidRPr="00AA47A5">
              <w:rPr>
                <w:rFonts w:eastAsiaTheme="minorEastAsia"/>
                <w:sz w:val="20"/>
                <w:szCs w:val="24"/>
              </w:rPr>
              <w:t>команда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bCs/>
                <w:szCs w:val="24"/>
              </w:rPr>
            </w:pPr>
            <w:r>
              <w:rPr>
                <w:rFonts w:eastAsiaTheme="minorEastAsia"/>
                <w:bCs/>
                <w:szCs w:val="24"/>
              </w:rPr>
              <w:t>Проведення корекційних занять</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графік</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bCs/>
                <w:szCs w:val="24"/>
              </w:rPr>
            </w:pPr>
            <w:r>
              <w:rPr>
                <w:rFonts w:eastAsiaTheme="minorEastAsia"/>
                <w:bCs/>
                <w:szCs w:val="24"/>
              </w:rPr>
              <w:t>Презентація плану роботи бібліотеки як інформаційного центру в рамках місячника шкільних бібліотек</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план</w:t>
            </w:r>
          </w:p>
        </w:tc>
        <w:tc>
          <w:tcPr>
            <w:tcW w:w="1841" w:type="dxa"/>
            <w:tcBorders>
              <w:top w:val="single" w:sz="4" w:space="0" w:color="auto"/>
              <w:left w:val="single" w:sz="4" w:space="0" w:color="auto"/>
              <w:bottom w:val="single" w:sz="4" w:space="0" w:color="auto"/>
              <w:right w:val="single" w:sz="4" w:space="0" w:color="auto"/>
            </w:tcBorders>
            <w:hideMark/>
          </w:tcPr>
          <w:p w:rsidR="00BA7425" w:rsidRPr="00AA47A5" w:rsidRDefault="00BA7425" w:rsidP="00FB6B3A">
            <w:pPr>
              <w:ind w:right="-110"/>
              <w:rPr>
                <w:rFonts w:eastAsiaTheme="minorEastAsia"/>
                <w:sz w:val="20"/>
                <w:szCs w:val="24"/>
              </w:rPr>
            </w:pPr>
            <w:r>
              <w:rPr>
                <w:rFonts w:eastAsiaTheme="minorEastAsia"/>
                <w:sz w:val="20"/>
                <w:szCs w:val="24"/>
              </w:rPr>
              <w:t>Сердюк Н.М.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5984"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10173" w:type="dxa"/>
            <w:vAlign w:val="center"/>
          </w:tcPr>
          <w:p w:rsidR="00BA7425" w:rsidRDefault="00BA7425" w:rsidP="00FB6B3A">
            <w:pPr>
              <w:rPr>
                <w:rFonts w:eastAsiaTheme="minorEastAsia"/>
                <w:bCs/>
                <w:szCs w:val="24"/>
              </w:rPr>
            </w:pPr>
            <w:r w:rsidRPr="008C4751">
              <w:rPr>
                <w:szCs w:val="24"/>
                <w:lang w:val="ru-RU" w:eastAsia="uk-UA"/>
              </w:rPr>
              <w:t>Оновлення списків учнів, що потребують організованого харчування (пільгові категорії)</w:t>
            </w:r>
          </w:p>
        </w:tc>
        <w:tc>
          <w:tcPr>
            <w:tcW w:w="1275" w:type="dxa"/>
          </w:tcPr>
          <w:p w:rsidR="00BA7425" w:rsidRDefault="00BA7425" w:rsidP="00FB6B3A">
            <w:pPr>
              <w:rPr>
                <w:rFonts w:eastAsiaTheme="minorEastAsia"/>
                <w:szCs w:val="24"/>
              </w:rPr>
            </w:pPr>
            <w:r w:rsidRPr="009D1D47">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 xml:space="preserve">списки </w:t>
            </w:r>
          </w:p>
          <w:p w:rsidR="00BA7425" w:rsidRDefault="00BA7425" w:rsidP="00FB6B3A">
            <w:pPr>
              <w:rPr>
                <w:rFonts w:eastAsiaTheme="minorEastAsia"/>
                <w:szCs w:val="24"/>
              </w:rPr>
            </w:pPr>
            <w:r>
              <w:rPr>
                <w:rFonts w:eastAsiaTheme="minorEastAsia"/>
                <w:szCs w:val="24"/>
              </w:rPr>
              <w:t>наказ</w:t>
            </w:r>
          </w:p>
        </w:tc>
        <w:tc>
          <w:tcPr>
            <w:tcW w:w="1841" w:type="dxa"/>
            <w:tcBorders>
              <w:top w:val="single" w:sz="4" w:space="0" w:color="auto"/>
              <w:left w:val="single" w:sz="4" w:space="0" w:color="auto"/>
              <w:bottom w:val="single" w:sz="4" w:space="0" w:color="auto"/>
              <w:right w:val="single" w:sz="4" w:space="0" w:color="auto"/>
            </w:tcBorders>
          </w:tcPr>
          <w:p w:rsidR="00BA7425" w:rsidRDefault="00BA7425" w:rsidP="00FB6B3A">
            <w:pPr>
              <w:ind w:right="-110"/>
              <w:rPr>
                <w:rFonts w:eastAsiaTheme="minorEastAsia"/>
                <w:sz w:val="20"/>
                <w:szCs w:val="24"/>
              </w:rPr>
            </w:pPr>
            <w:r>
              <w:rPr>
                <w:rFonts w:eastAsiaTheme="minorEastAsia"/>
                <w:sz w:val="20"/>
                <w:szCs w:val="24"/>
              </w:rPr>
              <w:t>Станко Н.І. Смовженко В.В.</w:t>
            </w:r>
          </w:p>
          <w:p w:rsidR="00BA7425" w:rsidRDefault="00BA7425" w:rsidP="00FB6B3A">
            <w:pPr>
              <w:ind w:right="-249"/>
              <w:rPr>
                <w:rFonts w:eastAsiaTheme="minorEastAsia"/>
                <w:sz w:val="20"/>
                <w:szCs w:val="24"/>
              </w:rPr>
            </w:pPr>
            <w:r>
              <w:rPr>
                <w:rFonts w:eastAsiaTheme="minorEastAsia"/>
                <w:sz w:val="20"/>
                <w:szCs w:val="24"/>
              </w:rPr>
              <w:t>Повторацька Т.В.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0173" w:type="dxa"/>
            <w:vAlign w:val="center"/>
          </w:tcPr>
          <w:p w:rsidR="00BA7425" w:rsidRDefault="00BA7425" w:rsidP="00FB6B3A">
            <w:pPr>
              <w:rPr>
                <w:rFonts w:eastAsiaTheme="minorEastAsia"/>
                <w:bCs/>
                <w:szCs w:val="24"/>
              </w:rPr>
            </w:pPr>
            <w:r w:rsidRPr="008C4751">
              <w:rPr>
                <w:szCs w:val="24"/>
                <w:lang w:val="ru-RU" w:eastAsia="uk-UA"/>
              </w:rPr>
              <w:t>Ознайомлення учнів та батьків з меню, принципами здорового харчування</w:t>
            </w:r>
          </w:p>
        </w:tc>
        <w:tc>
          <w:tcPr>
            <w:tcW w:w="1275" w:type="dxa"/>
          </w:tcPr>
          <w:p w:rsidR="00BA7425" w:rsidRDefault="00BA7425" w:rsidP="00FB6B3A">
            <w:pPr>
              <w:rPr>
                <w:rFonts w:eastAsiaTheme="minorEastAsia"/>
                <w:szCs w:val="24"/>
              </w:rPr>
            </w:pPr>
            <w:r w:rsidRPr="009D1D47">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бесіди</w:t>
            </w:r>
          </w:p>
          <w:p w:rsidR="00BA7425" w:rsidRDefault="00BA7425" w:rsidP="00FB6B3A">
            <w:pPr>
              <w:rPr>
                <w:rFonts w:eastAsiaTheme="minorEastAsia"/>
                <w:szCs w:val="24"/>
              </w:rPr>
            </w:pPr>
            <w:r>
              <w:rPr>
                <w:rFonts w:eastAsiaTheme="minorEastAsia"/>
                <w:szCs w:val="24"/>
              </w:rPr>
              <w:t>меню</w:t>
            </w:r>
          </w:p>
        </w:tc>
        <w:tc>
          <w:tcPr>
            <w:tcW w:w="1841" w:type="dxa"/>
            <w:tcBorders>
              <w:top w:val="single" w:sz="4" w:space="0" w:color="auto"/>
              <w:left w:val="single" w:sz="4" w:space="0" w:color="auto"/>
              <w:bottom w:val="single" w:sz="4" w:space="0" w:color="auto"/>
              <w:right w:val="single" w:sz="4" w:space="0" w:color="auto"/>
            </w:tcBorders>
          </w:tcPr>
          <w:p w:rsidR="00BA7425" w:rsidRDefault="00BA7425" w:rsidP="00FB6B3A">
            <w:pPr>
              <w:ind w:right="-110"/>
              <w:rPr>
                <w:rFonts w:eastAsiaTheme="minorEastAsia"/>
                <w:sz w:val="20"/>
                <w:szCs w:val="24"/>
              </w:rPr>
            </w:pPr>
            <w:r>
              <w:rPr>
                <w:rFonts w:eastAsiaTheme="minorEastAsia"/>
                <w:sz w:val="20"/>
                <w:szCs w:val="24"/>
              </w:rPr>
              <w:t>Станко Н.І. Смовженко В.В.</w:t>
            </w:r>
          </w:p>
          <w:p w:rsidR="00BA7425" w:rsidRDefault="00BA7425" w:rsidP="00FB6B3A">
            <w:pPr>
              <w:ind w:right="-110"/>
              <w:rPr>
                <w:rFonts w:eastAsiaTheme="minorEastAsia"/>
                <w:sz w:val="20"/>
                <w:szCs w:val="24"/>
              </w:rPr>
            </w:pPr>
            <w:r>
              <w:rPr>
                <w:rFonts w:eastAsiaTheme="minorEastAsia"/>
                <w:sz w:val="20"/>
                <w:szCs w:val="24"/>
              </w:rPr>
              <w:t>Повторацька Т.В.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r w:rsidR="00BA7425" w:rsidTr="00FB6B3A">
        <w:trPr>
          <w:trHeight w:val="145"/>
        </w:trPr>
        <w:tc>
          <w:tcPr>
            <w:tcW w:w="10173" w:type="dxa"/>
            <w:vAlign w:val="center"/>
          </w:tcPr>
          <w:p w:rsidR="00BA7425" w:rsidRDefault="00BA7425" w:rsidP="00FB6B3A">
            <w:pPr>
              <w:rPr>
                <w:rFonts w:eastAsiaTheme="minorEastAsia"/>
                <w:bCs/>
                <w:szCs w:val="24"/>
              </w:rPr>
            </w:pPr>
            <w:r w:rsidRPr="008C4751">
              <w:rPr>
                <w:szCs w:val="24"/>
                <w:lang w:val="ru-RU" w:eastAsia="uk-UA"/>
              </w:rPr>
              <w:t>Перевірка готовності харчоблоку, забезпечення необхідним обладнанням та інвентарем</w:t>
            </w:r>
          </w:p>
        </w:tc>
        <w:tc>
          <w:tcPr>
            <w:tcW w:w="1275" w:type="dxa"/>
          </w:tcPr>
          <w:p w:rsidR="00BA7425" w:rsidRDefault="00BA7425" w:rsidP="00FB6B3A">
            <w:pPr>
              <w:rPr>
                <w:rFonts w:eastAsiaTheme="minorEastAsia"/>
                <w:szCs w:val="24"/>
              </w:rPr>
            </w:pPr>
            <w:r w:rsidRPr="009D1D47">
              <w:rPr>
                <w:rFonts w:eastAsiaTheme="minorEastAsia"/>
                <w:szCs w:val="24"/>
              </w:rPr>
              <w:t>вересень</w:t>
            </w:r>
          </w:p>
        </w:tc>
        <w:tc>
          <w:tcPr>
            <w:tcW w:w="1561" w:type="dxa"/>
            <w:tcBorders>
              <w:top w:val="single" w:sz="4" w:space="0" w:color="auto"/>
              <w:left w:val="single" w:sz="4" w:space="0" w:color="auto"/>
              <w:bottom w:val="single" w:sz="4" w:space="0" w:color="auto"/>
              <w:right w:val="single" w:sz="4" w:space="0" w:color="auto"/>
            </w:tcBorders>
          </w:tcPr>
          <w:p w:rsidR="00BA7425" w:rsidRDefault="00BA7425" w:rsidP="00FB6B3A">
            <w:pPr>
              <w:ind w:right="-108" w:hanging="112"/>
              <w:rPr>
                <w:rFonts w:eastAsiaTheme="minorEastAsia"/>
                <w:szCs w:val="24"/>
              </w:rPr>
            </w:pPr>
            <w:r>
              <w:rPr>
                <w:rFonts w:eastAsiaTheme="minorEastAsia"/>
                <w:szCs w:val="24"/>
              </w:rPr>
              <w:t>інформація</w:t>
            </w:r>
          </w:p>
        </w:tc>
        <w:tc>
          <w:tcPr>
            <w:tcW w:w="1841" w:type="dxa"/>
            <w:tcBorders>
              <w:top w:val="single" w:sz="4" w:space="0" w:color="auto"/>
              <w:left w:val="single" w:sz="4" w:space="0" w:color="auto"/>
              <w:bottom w:val="single" w:sz="4" w:space="0" w:color="auto"/>
              <w:right w:val="single" w:sz="4" w:space="0" w:color="auto"/>
            </w:tcBorders>
          </w:tcPr>
          <w:p w:rsidR="00BA7425" w:rsidRDefault="00BA7425" w:rsidP="00FB6B3A">
            <w:pPr>
              <w:ind w:right="-110"/>
              <w:rPr>
                <w:rFonts w:eastAsiaTheme="minorEastAsia"/>
                <w:sz w:val="20"/>
                <w:szCs w:val="24"/>
              </w:rPr>
            </w:pPr>
            <w:r>
              <w:rPr>
                <w:rFonts w:eastAsiaTheme="minorEastAsia"/>
                <w:sz w:val="20"/>
                <w:szCs w:val="24"/>
              </w:rPr>
              <w:t>Гальчук О.М.</w:t>
            </w:r>
          </w:p>
          <w:p w:rsidR="00BA7425" w:rsidRDefault="00BA7425" w:rsidP="00FB6B3A">
            <w:pPr>
              <w:ind w:right="-110"/>
              <w:rPr>
                <w:rFonts w:eastAsiaTheme="minorEastAsia"/>
                <w:sz w:val="20"/>
                <w:szCs w:val="24"/>
              </w:rPr>
            </w:pPr>
            <w:r>
              <w:rPr>
                <w:rFonts w:eastAsiaTheme="minorEastAsia"/>
                <w:sz w:val="20"/>
                <w:szCs w:val="24"/>
              </w:rPr>
              <w:t>Лісова Н.А. Повторацька Т.В.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FF0000"/>
                <w:szCs w:val="24"/>
              </w:rPr>
            </w:pPr>
          </w:p>
        </w:tc>
      </w:tr>
    </w:tbl>
    <w:p w:rsidR="00BA7425" w:rsidRDefault="00BA7425" w:rsidP="00BA7425">
      <w:pPr>
        <w:rPr>
          <w:color w:val="002060"/>
          <w:szCs w:val="24"/>
        </w:rPr>
      </w:pPr>
      <w:r>
        <w:rPr>
          <w:rFonts w:eastAsiaTheme="minorEastAsia"/>
          <w:color w:val="002060"/>
          <w:szCs w:val="24"/>
        </w:rPr>
        <w:t>ІІ.</w:t>
      </w:r>
      <w:r>
        <w:rPr>
          <w:color w:val="002060"/>
          <w:szCs w:val="24"/>
        </w:rPr>
        <w:t xml:space="preserve"> СИСТЕМА ОЦІНЮВАННЯ РЕЗУЛЬТАТІВ НАВЧАННЯ УЧНІВ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gridCol w:w="1275"/>
        <w:gridCol w:w="1560"/>
        <w:gridCol w:w="1842"/>
        <w:gridCol w:w="1134"/>
      </w:tblGrid>
      <w:tr w:rsidR="00BA7425" w:rsidTr="00FB6B3A">
        <w:trPr>
          <w:trHeight w:val="145"/>
        </w:trPr>
        <w:tc>
          <w:tcPr>
            <w:tcW w:w="15984"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Default="00BA7425" w:rsidP="00FB6B3A">
            <w:pPr>
              <w:rPr>
                <w:rFonts w:eastAsiaTheme="minorEastAsia"/>
                <w:szCs w:val="24"/>
              </w:rPr>
            </w:pPr>
            <w:r>
              <w:rPr>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Проведення бесід з учнями щодо ознайомлення учасників освітнього процесу з Правилами, процедурами, критеріями оцінювання результатів навчання учнів у закладі.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05.09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бесіди</w:t>
            </w:r>
          </w:p>
        </w:tc>
        <w:tc>
          <w:tcPr>
            <w:tcW w:w="1842" w:type="dxa"/>
            <w:tcBorders>
              <w:top w:val="single" w:sz="4" w:space="0" w:color="auto"/>
              <w:left w:val="single" w:sz="4" w:space="0" w:color="auto"/>
              <w:bottom w:val="single" w:sz="4" w:space="0" w:color="auto"/>
              <w:right w:val="single" w:sz="4" w:space="0" w:color="auto"/>
            </w:tcBorders>
            <w:hideMark/>
          </w:tcPr>
          <w:p w:rsidR="00BA7425" w:rsidRPr="00183423" w:rsidRDefault="00BA7425" w:rsidP="00FB6B3A">
            <w:pPr>
              <w:rPr>
                <w:rFonts w:eastAsiaTheme="minorEastAsia"/>
                <w:sz w:val="20"/>
                <w:szCs w:val="24"/>
              </w:rPr>
            </w:pPr>
            <w:r w:rsidRPr="00183423">
              <w:rPr>
                <w:rFonts w:eastAsiaTheme="minorEastAsia"/>
                <w:sz w:val="20"/>
                <w:szCs w:val="24"/>
              </w:rPr>
              <w:t>Дідич А.М. Станко Н.І.</w:t>
            </w:r>
          </w:p>
          <w:p w:rsidR="00BA7425" w:rsidRPr="00183423" w:rsidRDefault="00BA7425" w:rsidP="00FB6B3A">
            <w:pPr>
              <w:rPr>
                <w:rFonts w:eastAsiaTheme="minorEastAsia"/>
                <w:sz w:val="20"/>
                <w:szCs w:val="24"/>
              </w:rPr>
            </w:pPr>
            <w:r w:rsidRPr="00183423">
              <w:rPr>
                <w:rFonts w:eastAsiaTheme="minorEastAsia"/>
                <w:sz w:val="20"/>
                <w:szCs w:val="24"/>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lastRenderedPageBreak/>
              <w:t>Інформування учнів за рахунок висвітлення Правил, процедур, критеріїв оцінювання результатів навчання учнів</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05.09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навчальні кабінети, сайт</w:t>
            </w:r>
          </w:p>
        </w:tc>
        <w:tc>
          <w:tcPr>
            <w:tcW w:w="1842" w:type="dxa"/>
            <w:tcBorders>
              <w:top w:val="single" w:sz="4" w:space="0" w:color="auto"/>
              <w:left w:val="single" w:sz="4" w:space="0" w:color="auto"/>
              <w:bottom w:val="single" w:sz="4" w:space="0" w:color="auto"/>
              <w:right w:val="single" w:sz="4" w:space="0" w:color="auto"/>
            </w:tcBorders>
            <w:hideMark/>
          </w:tcPr>
          <w:p w:rsidR="00BA7425" w:rsidRPr="00183423" w:rsidRDefault="00BA7425" w:rsidP="00FB6B3A">
            <w:pPr>
              <w:rPr>
                <w:rFonts w:eastAsiaTheme="minorEastAsia"/>
                <w:sz w:val="20"/>
                <w:szCs w:val="24"/>
              </w:rPr>
            </w:pPr>
            <w:r w:rsidRPr="00183423">
              <w:rPr>
                <w:rFonts w:eastAsiaTheme="minorEastAsia"/>
                <w:sz w:val="20"/>
                <w:szCs w:val="24"/>
              </w:rPr>
              <w:t xml:space="preserve">Вчителі </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Обговорення наказу МОН від 02.08.2024 №1093 «Про затвердження рекомендацій щодо оцінювання результатів навчання», вироблення рекомендацій на навчальний рік</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01.09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протокол</w:t>
            </w:r>
          </w:p>
        </w:tc>
        <w:tc>
          <w:tcPr>
            <w:tcW w:w="1842" w:type="dxa"/>
            <w:tcBorders>
              <w:top w:val="single" w:sz="4" w:space="0" w:color="auto"/>
              <w:left w:val="single" w:sz="4" w:space="0" w:color="auto"/>
              <w:bottom w:val="single" w:sz="4" w:space="0" w:color="auto"/>
              <w:right w:val="single" w:sz="4" w:space="0" w:color="auto"/>
            </w:tcBorders>
            <w:hideMark/>
          </w:tcPr>
          <w:p w:rsidR="00BA7425" w:rsidRPr="00183423" w:rsidRDefault="00BA7425" w:rsidP="00FB6B3A">
            <w:pPr>
              <w:rPr>
                <w:rFonts w:eastAsiaTheme="minorEastAsia"/>
                <w:sz w:val="20"/>
                <w:szCs w:val="24"/>
              </w:rPr>
            </w:pPr>
            <w:r w:rsidRPr="00183423">
              <w:rPr>
                <w:rFonts w:eastAsiaTheme="minorEastAsia"/>
                <w:sz w:val="20"/>
                <w:szCs w:val="24"/>
              </w:rPr>
              <w:t>Дідич А.М. 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Освітній діалог. Обговорення з учнями 1 класу, батьками процедур оцінювання в початковій школі: формувальне, вербальне </w:t>
            </w:r>
            <w:hyperlink r:id="rId26" w:history="1">
              <w:r>
                <w:rPr>
                  <w:rFonts w:eastAsiaTheme="minorEastAsia"/>
                  <w:color w:val="0000FF" w:themeColor="hyperlink"/>
                  <w:szCs w:val="24"/>
                  <w:u w:val="single"/>
                </w:rPr>
                <w:t>https://mon.gov.ua/static-objects/mon/sites/1/zagalna%20serednya/924.pdf</w:t>
              </w:r>
            </w:hyperlink>
            <w:r>
              <w:rPr>
                <w:rFonts w:eastAsiaTheme="minorEastAsia"/>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пам’ятки</w:t>
            </w:r>
          </w:p>
        </w:tc>
        <w:tc>
          <w:tcPr>
            <w:tcW w:w="1842" w:type="dxa"/>
            <w:tcBorders>
              <w:top w:val="single" w:sz="4" w:space="0" w:color="auto"/>
              <w:left w:val="single" w:sz="4" w:space="0" w:color="auto"/>
              <w:bottom w:val="single" w:sz="4" w:space="0" w:color="auto"/>
              <w:right w:val="single" w:sz="4" w:space="0" w:color="auto"/>
            </w:tcBorders>
            <w:hideMark/>
          </w:tcPr>
          <w:p w:rsidR="00BA7425" w:rsidRPr="00183423" w:rsidRDefault="00BA7425" w:rsidP="00FB6B3A">
            <w:pPr>
              <w:rPr>
                <w:rFonts w:eastAsiaTheme="minorEastAsia"/>
                <w:sz w:val="20"/>
                <w:szCs w:val="24"/>
              </w:rPr>
            </w:pPr>
            <w:r w:rsidRPr="00183423">
              <w:rPr>
                <w:rFonts w:eastAsiaTheme="minorEastAsia"/>
                <w:sz w:val="20"/>
                <w:szCs w:val="24"/>
              </w:rPr>
              <w:t xml:space="preserve">Вчителі </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shd w:val="clear" w:color="auto" w:fill="95B3D7"/>
            <w:hideMark/>
          </w:tcPr>
          <w:p w:rsidR="00BA7425" w:rsidRDefault="00BA7425" w:rsidP="00FB6B3A">
            <w:pPr>
              <w:rPr>
                <w:rFonts w:eastAsiaTheme="minorEastAsia"/>
                <w:szCs w:val="24"/>
              </w:rPr>
            </w:pPr>
            <w:r>
              <w:rPr>
                <w:szCs w:val="24"/>
              </w:rPr>
              <w:t>2. Систематичне відстеження результатів навчання кожного учня та надання йому (за потреби) підтримки в освітньому процесі</w:t>
            </w:r>
          </w:p>
        </w:tc>
        <w:tc>
          <w:tcPr>
            <w:tcW w:w="1275" w:type="dxa"/>
            <w:tcBorders>
              <w:top w:val="single" w:sz="4" w:space="0" w:color="auto"/>
              <w:left w:val="single" w:sz="4" w:space="0" w:color="auto"/>
              <w:bottom w:val="single" w:sz="4" w:space="0" w:color="auto"/>
              <w:right w:val="single" w:sz="4" w:space="0" w:color="auto"/>
            </w:tcBorders>
            <w:shd w:val="clear" w:color="auto" w:fill="95B3D7"/>
          </w:tcPr>
          <w:p w:rsidR="00BA7425" w:rsidRDefault="00BA7425" w:rsidP="00FB6B3A">
            <w:pPr>
              <w:rPr>
                <w:rFonts w:eastAsiaTheme="minorEastAsia"/>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95B3D7"/>
          </w:tcPr>
          <w:p w:rsidR="00BA7425" w:rsidRDefault="00BA7425" w:rsidP="00FB6B3A">
            <w:pPr>
              <w:rPr>
                <w:rFonts w:eastAsiaTheme="minorEastAsia"/>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95B3D7"/>
          </w:tcPr>
          <w:p w:rsidR="00BA7425" w:rsidRPr="00183423"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95B3D7"/>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0000FF" w:themeColor="hyperlink"/>
                <w:szCs w:val="24"/>
                <w:u w:val="single"/>
              </w:rPr>
            </w:pPr>
            <w:r>
              <w:rPr>
                <w:rFonts w:eastAsiaTheme="minorEastAsia"/>
                <w:b/>
                <w:szCs w:val="24"/>
              </w:rPr>
              <w:t>Внутрішній моніторинг</w:t>
            </w:r>
            <w:r>
              <w:rPr>
                <w:rFonts w:eastAsiaTheme="minorEastAsia"/>
                <w:szCs w:val="24"/>
              </w:rPr>
              <w:t xml:space="preserve"> рівня адаптації учнів 1 класу </w:t>
            </w:r>
            <w:hyperlink r:id="rId27" w:history="1">
              <w:r>
                <w:rPr>
                  <w:rFonts w:eastAsiaTheme="minorEastAsia"/>
                  <w:color w:val="0000FF" w:themeColor="hyperlink"/>
                  <w:szCs w:val="24"/>
                  <w:u w:val="single"/>
                </w:rPr>
                <w:t>https://surl.li/litfns</w:t>
              </w:r>
            </w:hyperlink>
            <w:r>
              <w:rPr>
                <w:rFonts w:eastAsiaTheme="minorEastAsia"/>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2" w:type="dxa"/>
            <w:tcBorders>
              <w:top w:val="single" w:sz="4" w:space="0" w:color="auto"/>
              <w:left w:val="single" w:sz="4" w:space="0" w:color="auto"/>
              <w:bottom w:val="single" w:sz="4" w:space="0" w:color="auto"/>
              <w:right w:val="single" w:sz="4" w:space="0" w:color="auto"/>
            </w:tcBorders>
            <w:hideMark/>
          </w:tcPr>
          <w:p w:rsidR="00BA7425" w:rsidRPr="00183423" w:rsidRDefault="00BA7425" w:rsidP="00FB6B3A">
            <w:pPr>
              <w:ind w:right="-108"/>
              <w:rPr>
                <w:rFonts w:eastAsiaTheme="minorEastAsia"/>
                <w:sz w:val="20"/>
                <w:szCs w:val="24"/>
              </w:rPr>
            </w:pPr>
            <w:r w:rsidRPr="00183423">
              <w:rPr>
                <w:rFonts w:eastAsiaTheme="minorEastAsia"/>
                <w:sz w:val="20"/>
                <w:szCs w:val="24"/>
              </w:rPr>
              <w:t xml:space="preserve">Гальчук О.М. </w:t>
            </w:r>
          </w:p>
          <w:p w:rsidR="00BA7425" w:rsidRPr="00183423" w:rsidRDefault="00BA7425" w:rsidP="00FB6B3A">
            <w:pPr>
              <w:rPr>
                <w:rFonts w:eastAsiaTheme="minorEastAsia"/>
                <w:sz w:val="20"/>
                <w:szCs w:val="24"/>
              </w:rPr>
            </w:pPr>
            <w:r w:rsidRPr="00183423">
              <w:rPr>
                <w:rFonts w:eastAsiaTheme="minorEastAsia"/>
                <w:sz w:val="20"/>
                <w:szCs w:val="24"/>
              </w:rPr>
              <w:t>Дідич А.М. Станко Н.І.</w:t>
            </w:r>
          </w:p>
          <w:p w:rsidR="00BA7425" w:rsidRPr="00183423" w:rsidRDefault="00BA7425" w:rsidP="00FB6B3A">
            <w:pPr>
              <w:ind w:right="-249"/>
              <w:rPr>
                <w:rFonts w:eastAsiaTheme="minorEastAsia"/>
                <w:sz w:val="20"/>
                <w:szCs w:val="24"/>
              </w:rPr>
            </w:pPr>
            <w:r w:rsidRPr="00183423">
              <w:rPr>
                <w:rFonts w:eastAsiaTheme="minorEastAsia"/>
                <w:sz w:val="20"/>
                <w:szCs w:val="24"/>
              </w:rPr>
              <w:t>Смовженко В.В.</w:t>
            </w:r>
          </w:p>
          <w:p w:rsidR="00BA7425" w:rsidRPr="00183423"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b/>
                <w:szCs w:val="24"/>
              </w:rPr>
              <w:t>Бесіди із</w:t>
            </w:r>
            <w:r>
              <w:rPr>
                <w:rFonts w:eastAsiaTheme="minorEastAsia"/>
                <w:szCs w:val="24"/>
              </w:rPr>
              <w:t xml:space="preserve"> новоприбулими учнями щодо їх адаптації у закладі </w:t>
            </w:r>
            <w:hyperlink r:id="rId28" w:history="1">
              <w:r>
                <w:rPr>
                  <w:rFonts w:eastAsiaTheme="minorEastAsia"/>
                  <w:color w:val="0000FF" w:themeColor="hyperlink"/>
                  <w:szCs w:val="24"/>
                  <w:u w:val="single"/>
                </w:rPr>
                <w:t>https://surl.lu/kcogrj</w:t>
              </w:r>
            </w:hyperlink>
            <w:r>
              <w:rPr>
                <w:rFonts w:eastAsiaTheme="minorEastAsia"/>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консультація</w:t>
            </w:r>
          </w:p>
        </w:tc>
        <w:tc>
          <w:tcPr>
            <w:tcW w:w="1842" w:type="dxa"/>
            <w:tcBorders>
              <w:top w:val="single" w:sz="4" w:space="0" w:color="auto"/>
              <w:left w:val="single" w:sz="4" w:space="0" w:color="auto"/>
              <w:bottom w:val="single" w:sz="4" w:space="0" w:color="auto"/>
              <w:right w:val="single" w:sz="4" w:space="0" w:color="auto"/>
            </w:tcBorders>
          </w:tcPr>
          <w:p w:rsidR="00BA7425" w:rsidRPr="00183423" w:rsidRDefault="00BA7425" w:rsidP="00FB6B3A">
            <w:pPr>
              <w:ind w:right="-108"/>
              <w:rPr>
                <w:rFonts w:eastAsiaTheme="minorEastAsia"/>
                <w:sz w:val="20"/>
                <w:szCs w:val="24"/>
              </w:rPr>
            </w:pPr>
            <w:r>
              <w:rPr>
                <w:rFonts w:eastAsiaTheme="minorEastAsia"/>
                <w:sz w:val="20"/>
                <w:szCs w:val="24"/>
              </w:rPr>
              <w:t>Гальчук О.М. 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shd w:val="clear" w:color="auto" w:fill="95B3D7"/>
            <w:hideMark/>
          </w:tcPr>
          <w:p w:rsidR="00BA7425" w:rsidRDefault="00BA7425" w:rsidP="00FB6B3A">
            <w:pPr>
              <w:rPr>
                <w:szCs w:val="24"/>
              </w:rPr>
            </w:pPr>
            <w:r>
              <w:rPr>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c>
          <w:tcPr>
            <w:tcW w:w="1275" w:type="dxa"/>
            <w:tcBorders>
              <w:top w:val="single" w:sz="4" w:space="0" w:color="auto"/>
              <w:left w:val="single" w:sz="4" w:space="0" w:color="auto"/>
              <w:bottom w:val="single" w:sz="4" w:space="0" w:color="auto"/>
              <w:right w:val="single" w:sz="4" w:space="0" w:color="auto"/>
            </w:tcBorders>
            <w:shd w:val="clear" w:color="auto" w:fill="95B3D7"/>
          </w:tcPr>
          <w:p w:rsidR="00BA7425" w:rsidRDefault="00BA7425" w:rsidP="00FB6B3A">
            <w:pPr>
              <w:rPr>
                <w:rFonts w:eastAsiaTheme="minorEastAsia"/>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95B3D7"/>
          </w:tcPr>
          <w:p w:rsidR="00BA7425" w:rsidRDefault="00BA7425" w:rsidP="00FB6B3A">
            <w:pPr>
              <w:rPr>
                <w:rFonts w:eastAsiaTheme="minorEastAsia"/>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95B3D7"/>
          </w:tcPr>
          <w:p w:rsidR="00BA7425" w:rsidRPr="00183423"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95B3D7"/>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 xml:space="preserve">Організація роботи з обдарованими та здібними учнями, </w:t>
            </w:r>
            <w:r>
              <w:rPr>
                <w:rFonts w:eastAsiaTheme="minorEastAsia"/>
                <w:szCs w:val="24"/>
              </w:rPr>
              <w:t>підготовка до участі у предметних олімпіадах, конкурсах, турнірах, Інтернет-заходах</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плани</w:t>
            </w:r>
          </w:p>
        </w:tc>
        <w:tc>
          <w:tcPr>
            <w:tcW w:w="1842" w:type="dxa"/>
            <w:tcBorders>
              <w:top w:val="single" w:sz="4" w:space="0" w:color="auto"/>
              <w:left w:val="single" w:sz="4" w:space="0" w:color="auto"/>
              <w:bottom w:val="single" w:sz="4" w:space="0" w:color="auto"/>
              <w:right w:val="single" w:sz="4" w:space="0" w:color="auto"/>
            </w:tcBorders>
            <w:hideMark/>
          </w:tcPr>
          <w:p w:rsidR="00BA7425" w:rsidRPr="00183423" w:rsidRDefault="00BA7425" w:rsidP="00FB6B3A">
            <w:pPr>
              <w:rPr>
                <w:rFonts w:eastAsiaTheme="minorEastAsia"/>
                <w:sz w:val="20"/>
                <w:szCs w:val="24"/>
              </w:rPr>
            </w:pPr>
            <w:r w:rsidRPr="00183423">
              <w:rPr>
                <w:rFonts w:eastAsiaTheme="minorEastAsia"/>
                <w:sz w:val="20"/>
                <w:szCs w:val="24"/>
              </w:rPr>
              <w:t>Дідич А.М. Станко Н.І.</w:t>
            </w:r>
          </w:p>
          <w:p w:rsidR="00BA7425" w:rsidRPr="00183423" w:rsidRDefault="00BA7425" w:rsidP="00FB6B3A">
            <w:pPr>
              <w:rPr>
                <w:rFonts w:eastAsiaTheme="minorEastAsia"/>
                <w:sz w:val="20"/>
                <w:szCs w:val="24"/>
              </w:rPr>
            </w:pPr>
            <w:r w:rsidRPr="00183423">
              <w:rPr>
                <w:rFonts w:eastAsiaTheme="minorEastAsia"/>
                <w:sz w:val="20"/>
                <w:szCs w:val="24"/>
              </w:rPr>
              <w:t>Вчителі</w:t>
            </w:r>
            <w:r>
              <w:rPr>
                <w:rFonts w:eastAsiaTheme="minorEastAsia"/>
                <w:sz w:val="20"/>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Організація роботи учнівського самоврядування</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15.09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план</w:t>
            </w:r>
          </w:p>
        </w:tc>
        <w:tc>
          <w:tcPr>
            <w:tcW w:w="1842" w:type="dxa"/>
            <w:tcBorders>
              <w:top w:val="single" w:sz="4" w:space="0" w:color="auto"/>
              <w:left w:val="single" w:sz="4" w:space="0" w:color="auto"/>
              <w:bottom w:val="single" w:sz="4" w:space="0" w:color="auto"/>
              <w:right w:val="single" w:sz="4" w:space="0" w:color="auto"/>
            </w:tcBorders>
            <w:hideMark/>
          </w:tcPr>
          <w:p w:rsidR="00BA7425" w:rsidRPr="00183423" w:rsidRDefault="00BA7425" w:rsidP="00FB6B3A">
            <w:pPr>
              <w:ind w:right="-533" w:hanging="108"/>
              <w:rPr>
                <w:rFonts w:eastAsiaTheme="minorEastAsia"/>
                <w:sz w:val="20"/>
                <w:szCs w:val="24"/>
              </w:rPr>
            </w:pPr>
            <w:r>
              <w:rPr>
                <w:rFonts w:eastAsiaTheme="minorEastAsia"/>
                <w:sz w:val="20"/>
                <w:szCs w:val="24"/>
              </w:rPr>
              <w:t>Чудновський М.М.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Організація і робота консультативних пунктів щодо подолання освітніх втрат</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За потреби</w:t>
            </w:r>
          </w:p>
        </w:tc>
        <w:tc>
          <w:tcPr>
            <w:tcW w:w="1842" w:type="dxa"/>
            <w:tcBorders>
              <w:top w:val="single" w:sz="4" w:space="0" w:color="auto"/>
              <w:left w:val="single" w:sz="4" w:space="0" w:color="auto"/>
              <w:bottom w:val="single" w:sz="4" w:space="0" w:color="auto"/>
              <w:right w:val="single" w:sz="4" w:space="0" w:color="auto"/>
            </w:tcBorders>
            <w:hideMark/>
          </w:tcPr>
          <w:p w:rsidR="00BA7425" w:rsidRPr="00183423" w:rsidRDefault="00BA7425" w:rsidP="00FB6B3A">
            <w:pPr>
              <w:rPr>
                <w:rFonts w:eastAsiaTheme="minorEastAsia"/>
                <w:sz w:val="20"/>
                <w:szCs w:val="24"/>
              </w:rPr>
            </w:pPr>
            <w:r w:rsidRPr="00183423">
              <w:rPr>
                <w:rFonts w:eastAsiaTheme="minorEastAsia"/>
                <w:sz w:val="20"/>
                <w:szCs w:val="24"/>
              </w:rPr>
              <w:t>Вчителі</w:t>
            </w:r>
            <w:r>
              <w:rPr>
                <w:rFonts w:eastAsiaTheme="minorEastAsia"/>
                <w:sz w:val="20"/>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bl>
    <w:p w:rsidR="00BA7425" w:rsidRDefault="00BA7425" w:rsidP="00BA7425">
      <w:pPr>
        <w:rPr>
          <w:color w:val="00B050"/>
          <w:szCs w:val="24"/>
        </w:rPr>
      </w:pPr>
      <w:r>
        <w:rPr>
          <w:color w:val="00B050"/>
          <w:szCs w:val="24"/>
        </w:rPr>
        <w:t>ІІІ. ПЕДАГОГІЧНА ДІЯЛЬНІСТЬ ПЕДАГОГІЧНИХ ПРАЦІВНИКІВ</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gridCol w:w="1275"/>
        <w:gridCol w:w="1560"/>
        <w:gridCol w:w="1842"/>
        <w:gridCol w:w="1134"/>
      </w:tblGrid>
      <w:tr w:rsidR="00BA7425" w:rsidTr="00FB6B3A">
        <w:trPr>
          <w:trHeight w:val="145"/>
        </w:trPr>
        <w:tc>
          <w:tcPr>
            <w:tcW w:w="15984"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Default="00BA7425" w:rsidP="00FB6B3A">
            <w:pPr>
              <w:rPr>
                <w:rFonts w:eastAsiaTheme="minorEastAsia"/>
                <w:szCs w:val="24"/>
              </w:rPr>
            </w:pPr>
            <w:r>
              <w:rPr>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Погодження плану роботи МО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05.09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план</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sidRPr="001A1AB2">
              <w:rPr>
                <w:rFonts w:eastAsiaTheme="minorEastAsia"/>
                <w:sz w:val="20"/>
                <w:szCs w:val="24"/>
              </w:rPr>
              <w:t>Дідич А.М.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Погодження електронних календарно-тематичних планів на відповідність навчальним програмам</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02.09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Гугл-диск</w:t>
            </w:r>
          </w:p>
        </w:tc>
        <w:tc>
          <w:tcPr>
            <w:tcW w:w="1842"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sidRPr="001A1AB2">
              <w:rPr>
                <w:rFonts w:eastAsiaTheme="minorEastAsia"/>
                <w:sz w:val="20"/>
                <w:szCs w:val="24"/>
              </w:rPr>
              <w:t>Дідич А.М.</w:t>
            </w:r>
          </w:p>
          <w:p w:rsidR="00BA7425" w:rsidRPr="001A1AB2" w:rsidRDefault="00BA7425" w:rsidP="00FB6B3A">
            <w:pPr>
              <w:rPr>
                <w:rFonts w:eastAsiaTheme="minorEastAsia"/>
                <w:sz w:val="20"/>
                <w:szCs w:val="24"/>
              </w:rPr>
            </w:pPr>
            <w:r>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Погодження електронних виховних  планів класних керівників</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05.09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Гугл-диск</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sidRPr="001A1AB2">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Оформлення робочої документації</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документи</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sidRPr="001A1AB2">
              <w:rPr>
                <w:rFonts w:eastAsiaTheme="minorEastAsia"/>
                <w:sz w:val="20"/>
                <w:szCs w:val="24"/>
              </w:rPr>
              <w:t>Вчителі</w:t>
            </w:r>
            <w:r>
              <w:rPr>
                <w:rFonts w:eastAsiaTheme="minorEastAsia"/>
                <w:sz w:val="20"/>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6"/>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b/>
                <w:szCs w:val="24"/>
              </w:rPr>
              <w:t xml:space="preserve">Педагогічна консультація </w:t>
            </w:r>
            <w:r>
              <w:rPr>
                <w:rFonts w:eastAsiaTheme="minorEastAsia"/>
                <w:szCs w:val="24"/>
              </w:rPr>
              <w:t>«Ведення документації у новому навальному році»</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02.09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sidRPr="001A1AB2">
              <w:rPr>
                <w:rFonts w:eastAsiaTheme="minorEastAsia"/>
                <w:sz w:val="20"/>
                <w:szCs w:val="24"/>
              </w:rPr>
              <w:t>Консультація (за потреби)</w:t>
            </w:r>
          </w:p>
        </w:tc>
        <w:tc>
          <w:tcPr>
            <w:tcW w:w="1842"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sidRPr="001A1AB2">
              <w:rPr>
                <w:rFonts w:eastAsiaTheme="minorEastAsia"/>
                <w:sz w:val="20"/>
                <w:szCs w:val="24"/>
              </w:rPr>
              <w:t>Дідич А.М.</w:t>
            </w:r>
          </w:p>
          <w:p w:rsidR="00BA7425" w:rsidRPr="001A1AB2" w:rsidRDefault="00BA7425" w:rsidP="00FB6B3A">
            <w:pPr>
              <w:rPr>
                <w:rFonts w:eastAsiaTheme="minorEastAsia"/>
                <w:sz w:val="20"/>
                <w:szCs w:val="24"/>
              </w:rPr>
            </w:pPr>
            <w:r>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b/>
                <w:szCs w:val="24"/>
              </w:rPr>
              <w:t>Освітня розмова</w:t>
            </w:r>
            <w:r>
              <w:rPr>
                <w:rFonts w:eastAsiaTheme="minorEastAsia"/>
                <w:szCs w:val="24"/>
              </w:rPr>
              <w:t xml:space="preserve"> «Планування позакласної роботи, тематичних заходів, заходів щодо розвитку STEM-освіти тощо»</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15.09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плани</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sidRPr="001A1AB2">
              <w:rPr>
                <w:rFonts w:eastAsiaTheme="minorEastAsia"/>
                <w:sz w:val="20"/>
                <w:szCs w:val="24"/>
              </w:rPr>
              <w:t>Вчителі</w:t>
            </w:r>
            <w:r>
              <w:rPr>
                <w:rFonts w:eastAsiaTheme="minorEastAsia"/>
                <w:sz w:val="20"/>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5984"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Default="00BA7425" w:rsidP="00FB6B3A">
            <w:pPr>
              <w:rPr>
                <w:rFonts w:eastAsiaTheme="minorEastAsia"/>
                <w:szCs w:val="24"/>
              </w:rPr>
            </w:pPr>
            <w:r>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b/>
                <w:szCs w:val="24"/>
              </w:rPr>
            </w:pPr>
            <w:r>
              <w:rPr>
                <w:rFonts w:eastAsiaTheme="minorEastAsia"/>
                <w:b/>
                <w:szCs w:val="24"/>
              </w:rPr>
              <w:t xml:space="preserve">Засідання МО </w:t>
            </w:r>
          </w:p>
          <w:p w:rsidR="00BA7425" w:rsidRDefault="00BA7425" w:rsidP="00FB6B3A">
            <w:pPr>
              <w:rPr>
                <w:rFonts w:eastAsiaTheme="minorEastAsia"/>
                <w:szCs w:val="24"/>
              </w:rPr>
            </w:pPr>
            <w:r>
              <w:rPr>
                <w:rFonts w:eastAsiaTheme="minorEastAsia"/>
                <w:szCs w:val="24"/>
              </w:rPr>
              <w:t>1.Про підсумки методичної роботи за минулий навчальний рік</w:t>
            </w:r>
          </w:p>
          <w:p w:rsidR="00BA7425" w:rsidRDefault="00BA7425" w:rsidP="00FB6B3A">
            <w:pPr>
              <w:rPr>
                <w:rFonts w:eastAsiaTheme="minorEastAsia"/>
                <w:szCs w:val="24"/>
              </w:rPr>
            </w:pPr>
            <w:r>
              <w:rPr>
                <w:rFonts w:eastAsiaTheme="minorEastAsia"/>
                <w:szCs w:val="24"/>
              </w:rPr>
              <w:t>2. Про затвердження плану роботи методичних об’єднань</w:t>
            </w:r>
          </w:p>
          <w:p w:rsidR="00BA7425" w:rsidRDefault="00BA7425" w:rsidP="00FB6B3A">
            <w:pPr>
              <w:rPr>
                <w:rFonts w:eastAsiaTheme="minorEastAsia"/>
                <w:szCs w:val="24"/>
              </w:rPr>
            </w:pPr>
            <w:r>
              <w:rPr>
                <w:rFonts w:eastAsiaTheme="minorEastAsia"/>
                <w:szCs w:val="24"/>
              </w:rPr>
              <w:lastRenderedPageBreak/>
              <w:t>3. Про методичні рекомендації щодо викладання предметів у новому навчальному році</w:t>
            </w:r>
          </w:p>
          <w:p w:rsidR="00BA7425" w:rsidRDefault="00BA7425" w:rsidP="00FB6B3A">
            <w:pPr>
              <w:rPr>
                <w:rFonts w:eastAsiaTheme="minorEastAsia"/>
                <w:szCs w:val="24"/>
              </w:rPr>
            </w:pPr>
            <w:r>
              <w:rPr>
                <w:rFonts w:eastAsiaTheme="minorEastAsia"/>
                <w:szCs w:val="24"/>
              </w:rPr>
              <w:t>4. Практичне заняття «Гейміфікація на уроках: Розгляд прикладів щодо впровадження ігрових елементів для підвищення мотивації учнів»</w:t>
            </w:r>
          </w:p>
          <w:p w:rsidR="00BA7425" w:rsidRDefault="00BA7425" w:rsidP="00FB6B3A">
            <w:pPr>
              <w:rPr>
                <w:rFonts w:eastAsiaTheme="minorEastAsia"/>
                <w:szCs w:val="24"/>
              </w:rPr>
            </w:pPr>
            <w:r>
              <w:rPr>
                <w:rFonts w:eastAsiaTheme="minorEastAsia"/>
                <w:szCs w:val="24"/>
              </w:rPr>
              <w:t>5. Про роботу над науково-методичним питанням «</w:t>
            </w:r>
            <w:r w:rsidRPr="008746E9">
              <w:rPr>
                <w:rFonts w:eastAsiaTheme="minorEastAsia"/>
                <w:szCs w:val="24"/>
              </w:rPr>
              <w:t>Формування інноваційного освітнього середовища на основі педагогіки партнерства та орієнтації на особистість учня</w:t>
            </w:r>
            <w:r>
              <w:rPr>
                <w:rFonts w:eastAsiaTheme="minorEastAsia"/>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lastRenderedPageBreak/>
              <w:t>05.09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протоколи</w:t>
            </w:r>
          </w:p>
        </w:tc>
        <w:tc>
          <w:tcPr>
            <w:tcW w:w="1842"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sidRPr="001A1AB2">
              <w:rPr>
                <w:rFonts w:eastAsiaTheme="minorEastAsia"/>
                <w:sz w:val="20"/>
                <w:szCs w:val="24"/>
              </w:rPr>
              <w:t>Дідич А.М.</w:t>
            </w:r>
          </w:p>
          <w:p w:rsidR="00BA7425" w:rsidRPr="001A1AB2" w:rsidRDefault="00BA7425" w:rsidP="00FB6B3A">
            <w:pPr>
              <w:rPr>
                <w:rFonts w:eastAsiaTheme="minorEastAsia"/>
                <w:sz w:val="20"/>
                <w:szCs w:val="24"/>
              </w:rPr>
            </w:pPr>
            <w:r>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6"/>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lastRenderedPageBreak/>
              <w:t>Підготовка табелю робочого часу</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15.09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табель</w:t>
            </w:r>
          </w:p>
        </w:tc>
        <w:tc>
          <w:tcPr>
            <w:tcW w:w="1842"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Pr>
                <w:rFonts w:eastAsiaTheme="minorEastAsia"/>
                <w:sz w:val="20"/>
                <w:szCs w:val="24"/>
              </w:rPr>
              <w:t xml:space="preserve">Дідич А.М. </w:t>
            </w:r>
          </w:p>
          <w:p w:rsidR="00BA7425" w:rsidRPr="001A1AB2" w:rsidRDefault="00BA7425" w:rsidP="00FB6B3A">
            <w:pPr>
              <w:rPr>
                <w:rFonts w:eastAsiaTheme="minorEastAsia"/>
                <w:sz w:val="20"/>
                <w:szCs w:val="24"/>
              </w:rPr>
            </w:pPr>
            <w:r>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6"/>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b/>
                <w:szCs w:val="24"/>
              </w:rPr>
              <w:t>Зустріч у форматі запитання-відповідь</w:t>
            </w:r>
            <w:r>
              <w:rPr>
                <w:rFonts w:eastAsiaTheme="minorEastAsia"/>
                <w:szCs w:val="24"/>
              </w:rPr>
              <w:t xml:space="preserve"> «Положення про атестацію педпрацівників» </w:t>
            </w:r>
            <w:hyperlink r:id="rId29" w:history="1">
              <w:r>
                <w:rPr>
                  <w:rFonts w:eastAsiaTheme="minorEastAsia"/>
                  <w:color w:val="0000FF" w:themeColor="hyperlink"/>
                  <w:szCs w:val="24"/>
                  <w:u w:val="single"/>
                </w:rPr>
                <w:t>http://surl.li/erqta</w:t>
              </w:r>
            </w:hyperlink>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19.09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Порядок</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Pr>
                <w:rFonts w:eastAsiaTheme="minorEastAsia"/>
                <w:sz w:val="20"/>
                <w:szCs w:val="24"/>
              </w:rPr>
              <w:t>Гальчук О.М.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b/>
                <w:szCs w:val="24"/>
              </w:rPr>
            </w:pPr>
            <w:r>
              <w:rPr>
                <w:rFonts w:eastAsiaTheme="minorEastAsia"/>
                <w:b/>
                <w:szCs w:val="24"/>
              </w:rPr>
              <w:t>Засідання атестаційної комісії:</w:t>
            </w:r>
          </w:p>
          <w:p w:rsidR="00BA7425" w:rsidRDefault="00BA7425" w:rsidP="00FB6B3A">
            <w:pPr>
              <w:rPr>
                <w:rFonts w:eastAsiaTheme="minorEastAsia"/>
                <w:szCs w:val="24"/>
              </w:rPr>
            </w:pPr>
            <w:r>
              <w:rPr>
                <w:rFonts w:eastAsiaTheme="minorEastAsia"/>
                <w:szCs w:val="24"/>
              </w:rPr>
              <w:t>1. Про розподіл доручень між членами атестаційної комісії закладу</w:t>
            </w:r>
          </w:p>
          <w:p w:rsidR="00BA7425" w:rsidRDefault="00BA7425" w:rsidP="00FB6B3A">
            <w:pPr>
              <w:rPr>
                <w:rFonts w:eastAsiaTheme="minorEastAsia"/>
                <w:szCs w:val="24"/>
              </w:rPr>
            </w:pPr>
            <w:r>
              <w:rPr>
                <w:rFonts w:eastAsiaTheme="minorEastAsia"/>
                <w:szCs w:val="24"/>
              </w:rPr>
              <w:t xml:space="preserve">2. Про Порядок проведення атестації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22.09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протокол</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Pr>
                <w:rFonts w:eastAsiaTheme="minorEastAsia"/>
                <w:sz w:val="20"/>
                <w:szCs w:val="24"/>
              </w:rPr>
              <w:t>Гальчук О.М.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rFonts w:eastAsiaTheme="minorEastAsia"/>
                <w:szCs w:val="24"/>
              </w:rPr>
              <w:t xml:space="preserve">Самоосвітня діяльності вчителів, підвищення кваліфікації на курсах, навчання на освітніх платформах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сертифікати</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sidRPr="001A1AB2">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Участь у міських методичних заходах, Інтернет-заходах</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план</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sidRPr="001A1AB2">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5984"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Default="00BA7425" w:rsidP="00FB6B3A">
            <w:pPr>
              <w:rPr>
                <w:rFonts w:eastAsiaTheme="minorEastAsia"/>
                <w:szCs w:val="24"/>
              </w:rPr>
            </w:pPr>
            <w:r>
              <w:rPr>
                <w:szCs w:val="24"/>
              </w:rPr>
              <w:t>3. Співпраці з учнями, їх батьками, працівниками закладу освіти</w:t>
            </w:r>
          </w:p>
        </w:tc>
      </w:tr>
      <w:tr w:rsidR="00BA7425" w:rsidTr="00FB6B3A">
        <w:trPr>
          <w:trHeight w:val="187"/>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Участь батьків, громадськості у Святі першого дзвоника, благодійного ярмарку на підтримку ЗСУ</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01.09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сценарій</w:t>
            </w:r>
          </w:p>
        </w:tc>
        <w:tc>
          <w:tcPr>
            <w:tcW w:w="1842" w:type="dxa"/>
            <w:tcBorders>
              <w:top w:val="single" w:sz="4" w:space="0" w:color="auto"/>
              <w:left w:val="single" w:sz="4" w:space="0" w:color="auto"/>
              <w:bottom w:val="single" w:sz="4" w:space="0" w:color="auto"/>
              <w:right w:val="single" w:sz="4" w:space="0" w:color="auto"/>
            </w:tcBorders>
            <w:hideMark/>
          </w:tcPr>
          <w:p w:rsidR="00BA7425" w:rsidRDefault="00BA7425" w:rsidP="00FB6B3A">
            <w:pPr>
              <w:ind w:right="-216"/>
              <w:rPr>
                <w:rFonts w:eastAsiaTheme="minorEastAsia"/>
                <w:sz w:val="20"/>
                <w:szCs w:val="24"/>
              </w:rPr>
            </w:pPr>
            <w:r>
              <w:rPr>
                <w:rFonts w:eastAsiaTheme="minorEastAsia"/>
                <w:sz w:val="20"/>
                <w:szCs w:val="24"/>
              </w:rPr>
              <w:t>Чудновський М,М.</w:t>
            </w:r>
          </w:p>
          <w:p w:rsidR="00BA7425" w:rsidRDefault="00BA7425" w:rsidP="00FB6B3A">
            <w:pPr>
              <w:ind w:right="-216"/>
              <w:rPr>
                <w:rFonts w:eastAsiaTheme="minorEastAsia"/>
                <w:sz w:val="20"/>
                <w:szCs w:val="24"/>
              </w:rPr>
            </w:pPr>
            <w:r>
              <w:rPr>
                <w:rFonts w:eastAsiaTheme="minorEastAsia"/>
                <w:sz w:val="20"/>
                <w:szCs w:val="24"/>
              </w:rPr>
              <w:t xml:space="preserve">Класні </w:t>
            </w:r>
          </w:p>
          <w:p w:rsidR="00BA7425" w:rsidRPr="001A1AB2" w:rsidRDefault="00BA7425" w:rsidP="00FB6B3A">
            <w:pPr>
              <w:ind w:right="-216"/>
              <w:rPr>
                <w:rFonts w:eastAsiaTheme="minorEastAsia"/>
                <w:sz w:val="20"/>
                <w:szCs w:val="24"/>
              </w:rPr>
            </w:pPr>
            <w:r>
              <w:rPr>
                <w:rFonts w:eastAsiaTheme="minorEastAsia"/>
                <w:sz w:val="20"/>
                <w:szCs w:val="24"/>
              </w:rPr>
              <w:t>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b/>
                <w:szCs w:val="24"/>
              </w:rPr>
            </w:pPr>
            <w:r>
              <w:rPr>
                <w:b/>
                <w:szCs w:val="24"/>
              </w:rPr>
              <w:t>Відкритий діалог з батьками:</w:t>
            </w:r>
          </w:p>
          <w:p w:rsidR="00BA7425" w:rsidRDefault="00BA7425" w:rsidP="00FB6B3A">
            <w:pPr>
              <w:rPr>
                <w:szCs w:val="24"/>
              </w:rPr>
            </w:pPr>
            <w:r>
              <w:rPr>
                <w:szCs w:val="24"/>
              </w:rPr>
              <w:t>1. Про безпечну роботу закладу та формат навчання у 2025/2026 н.р.</w:t>
            </w:r>
          </w:p>
          <w:p w:rsidR="00BA7425" w:rsidRDefault="00BA7425" w:rsidP="00FB6B3A">
            <w:pPr>
              <w:rPr>
                <w:szCs w:val="24"/>
              </w:rPr>
            </w:pPr>
            <w:r>
              <w:rPr>
                <w:szCs w:val="24"/>
              </w:rPr>
              <w:t>2. Про дотримання Правил поведінки учнів у закладі освіти</w:t>
            </w:r>
          </w:p>
          <w:p w:rsidR="00BA7425" w:rsidRDefault="00BA7425" w:rsidP="00FB6B3A">
            <w:pPr>
              <w:rPr>
                <w:szCs w:val="24"/>
              </w:rPr>
            </w:pPr>
            <w:r>
              <w:rPr>
                <w:szCs w:val="24"/>
              </w:rPr>
              <w:t>3. Про відвідування учнями закладу, відвідування позашкільних закладів</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01.09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рішення</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Pr>
                <w:rFonts w:eastAsiaTheme="minorEastAsia"/>
                <w:sz w:val="20"/>
                <w:szCs w:val="24"/>
              </w:rPr>
              <w:t xml:space="preserve">Класні </w:t>
            </w:r>
            <w:r w:rsidRPr="001A1AB2">
              <w:rPr>
                <w:rFonts w:eastAsiaTheme="minorEastAsia"/>
                <w:sz w:val="20"/>
                <w:szCs w:val="24"/>
              </w:rPr>
              <w:t>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b/>
                <w:szCs w:val="24"/>
              </w:rPr>
            </w:pPr>
            <w:r>
              <w:rPr>
                <w:b/>
                <w:szCs w:val="24"/>
              </w:rPr>
              <w:t>Засідання загальних зборів (конференції) трудового колективу:</w:t>
            </w:r>
          </w:p>
          <w:p w:rsidR="00BA7425" w:rsidRDefault="00BA7425" w:rsidP="00FB6B3A">
            <w:pPr>
              <w:rPr>
                <w:szCs w:val="24"/>
              </w:rPr>
            </w:pPr>
            <w:r>
              <w:rPr>
                <w:szCs w:val="24"/>
              </w:rPr>
              <w:t>1. Про реалізацію Стратегії розвитку закладу освіти у 2025/2026 навчальному році</w:t>
            </w:r>
          </w:p>
          <w:p w:rsidR="00BA7425" w:rsidRDefault="00BA7425" w:rsidP="00FB6B3A">
            <w:pPr>
              <w:rPr>
                <w:szCs w:val="24"/>
              </w:rPr>
            </w:pPr>
            <w:r>
              <w:rPr>
                <w:szCs w:val="24"/>
              </w:rPr>
              <w:t>2. Про ознайомлення з правилами внутрішнього трудового розпорядку</w:t>
            </w:r>
          </w:p>
          <w:p w:rsidR="00BA7425" w:rsidRDefault="00BA7425" w:rsidP="00FB6B3A">
            <w:pPr>
              <w:rPr>
                <w:szCs w:val="24"/>
              </w:rPr>
            </w:pPr>
            <w:r>
              <w:rPr>
                <w:szCs w:val="24"/>
              </w:rPr>
              <w:t>3. Про визначення порядку обрання, чисельності, складу і строку повноважень комісії з трудових спорів</w:t>
            </w:r>
          </w:p>
          <w:p w:rsidR="00BA7425" w:rsidRDefault="00BA7425" w:rsidP="00FB6B3A">
            <w:pPr>
              <w:rPr>
                <w:szCs w:val="24"/>
              </w:rPr>
            </w:pPr>
            <w:r>
              <w:rPr>
                <w:szCs w:val="24"/>
              </w:rPr>
              <w:t>4. Про роботу закладу в умовах воєнного стану</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12.09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протокол</w:t>
            </w:r>
          </w:p>
        </w:tc>
        <w:tc>
          <w:tcPr>
            <w:tcW w:w="1842" w:type="dxa"/>
            <w:tcBorders>
              <w:top w:val="single" w:sz="4" w:space="0" w:color="auto"/>
              <w:left w:val="single" w:sz="4" w:space="0" w:color="auto"/>
              <w:bottom w:val="single" w:sz="4" w:space="0" w:color="auto"/>
              <w:right w:val="single" w:sz="4" w:space="0" w:color="auto"/>
            </w:tcBorders>
            <w:hideMark/>
          </w:tcPr>
          <w:p w:rsidR="00BA7425" w:rsidRPr="001A1AB2" w:rsidRDefault="00BA7425" w:rsidP="00FB6B3A">
            <w:pPr>
              <w:rPr>
                <w:rFonts w:eastAsiaTheme="minorEastAsia"/>
                <w:sz w:val="20"/>
                <w:szCs w:val="24"/>
              </w:rPr>
            </w:pPr>
            <w:r>
              <w:rPr>
                <w:rFonts w:eastAsiaTheme="minorEastAsia"/>
                <w:sz w:val="20"/>
                <w:szCs w:val="24"/>
              </w:rPr>
              <w:t>Гальчук О.М.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Зустріч з батьками 1 класу «Про результати моніторингу адаптації учнів до навчання в закладі освіти»</w:t>
            </w:r>
            <w:r>
              <w:rPr>
                <w:szCs w:val="24"/>
              </w:rPr>
              <w:tab/>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30.09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довідка</w:t>
            </w:r>
          </w:p>
        </w:tc>
        <w:tc>
          <w:tcPr>
            <w:tcW w:w="1842"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Pr>
                <w:rFonts w:eastAsiaTheme="minorEastAsia"/>
                <w:sz w:val="20"/>
                <w:szCs w:val="24"/>
              </w:rPr>
              <w:t>Смовженко В.В.</w:t>
            </w:r>
          </w:p>
          <w:p w:rsidR="00BA7425" w:rsidRPr="001A1AB2" w:rsidRDefault="00BA7425" w:rsidP="00FB6B3A">
            <w:pPr>
              <w:rPr>
                <w:rFonts w:eastAsiaTheme="minorEastAsia"/>
                <w:sz w:val="20"/>
                <w:szCs w:val="24"/>
              </w:rPr>
            </w:pPr>
            <w:r>
              <w:rPr>
                <w:rFonts w:eastAsiaTheme="minorEastAsia"/>
                <w:sz w:val="20"/>
                <w:szCs w:val="24"/>
              </w:rPr>
              <w:t>Психологічна служба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 xml:space="preserve"> Організація роботи скриньки довіри та підтримки</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скринька</w:t>
            </w:r>
          </w:p>
        </w:tc>
        <w:tc>
          <w:tcPr>
            <w:tcW w:w="1842"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Pr>
                <w:rFonts w:eastAsiaTheme="minorEastAsia"/>
                <w:sz w:val="20"/>
                <w:szCs w:val="24"/>
              </w:rPr>
              <w:t>Смовженко В.В.</w:t>
            </w:r>
          </w:p>
          <w:p w:rsidR="00BA7425" w:rsidRPr="001A1AB2" w:rsidRDefault="00BA7425" w:rsidP="00FB6B3A">
            <w:pPr>
              <w:rPr>
                <w:rFonts w:eastAsiaTheme="minorEastAsia"/>
                <w:sz w:val="20"/>
                <w:szCs w:val="24"/>
              </w:rPr>
            </w:pPr>
            <w:r>
              <w:rPr>
                <w:rFonts w:eastAsiaTheme="minorEastAsia"/>
                <w:sz w:val="20"/>
                <w:szCs w:val="24"/>
              </w:rPr>
              <w:t>Психологічна служба</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5984"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Default="00BA7425" w:rsidP="00FB6B3A">
            <w:pPr>
              <w:rPr>
                <w:rFonts w:eastAsiaTheme="minorEastAsia"/>
                <w:szCs w:val="24"/>
              </w:rPr>
            </w:pPr>
            <w:r>
              <w:rPr>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 xml:space="preserve">Обговорення питання дотримання принципів академічної доброчесності із батьками та учнями під час освітніх зустрічей </w:t>
            </w:r>
            <w:hyperlink r:id="rId30" w:history="1">
              <w:r>
                <w:rPr>
                  <w:color w:val="0000FF" w:themeColor="hyperlink"/>
                  <w:szCs w:val="24"/>
                  <w:u w:val="single"/>
                </w:rPr>
                <w:t>http://surl.li/ustcr</w:t>
              </w:r>
            </w:hyperlink>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бесіди</w:t>
            </w:r>
          </w:p>
        </w:tc>
        <w:tc>
          <w:tcPr>
            <w:tcW w:w="1842"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Pr>
                <w:rFonts w:eastAsiaTheme="minorEastAsia"/>
                <w:sz w:val="20"/>
                <w:szCs w:val="24"/>
              </w:rPr>
              <w:t>Класні керівники</w:t>
            </w:r>
          </w:p>
          <w:p w:rsidR="00BA7425" w:rsidRPr="001A1AB2" w:rsidRDefault="00BA7425" w:rsidP="00FB6B3A">
            <w:pPr>
              <w:rPr>
                <w:rFonts w:eastAsiaTheme="minorEastAsia"/>
                <w:sz w:val="20"/>
                <w:szCs w:val="24"/>
              </w:rPr>
            </w:pPr>
            <w:r>
              <w:rPr>
                <w:rFonts w:eastAsiaTheme="minorEastAsia"/>
                <w:sz w:val="20"/>
                <w:szCs w:val="24"/>
              </w:rPr>
              <w:t>В</w:t>
            </w:r>
            <w:r w:rsidRPr="001A1AB2">
              <w:rPr>
                <w:rFonts w:eastAsiaTheme="minorEastAsia"/>
                <w:sz w:val="20"/>
                <w:szCs w:val="24"/>
              </w:rPr>
              <w:t>чителі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bl>
    <w:p w:rsidR="00BA7425" w:rsidRDefault="00BA7425" w:rsidP="00BA7425">
      <w:pPr>
        <w:rPr>
          <w:color w:val="984806" w:themeColor="accent6" w:themeShade="80"/>
          <w:szCs w:val="24"/>
        </w:rPr>
      </w:pPr>
    </w:p>
    <w:p w:rsidR="00BA7425" w:rsidRDefault="00BA7425" w:rsidP="00BA7425">
      <w:pPr>
        <w:rPr>
          <w:color w:val="984806" w:themeColor="accent6" w:themeShade="80"/>
          <w:szCs w:val="24"/>
        </w:rPr>
      </w:pPr>
    </w:p>
    <w:p w:rsidR="00BA7425" w:rsidRDefault="00BA7425" w:rsidP="00BA7425">
      <w:pPr>
        <w:rPr>
          <w:color w:val="984806" w:themeColor="accent6" w:themeShade="80"/>
          <w:szCs w:val="24"/>
        </w:rPr>
      </w:pPr>
      <w:r>
        <w:rPr>
          <w:color w:val="984806" w:themeColor="accent6" w:themeShade="80"/>
          <w:szCs w:val="24"/>
        </w:rPr>
        <w:lastRenderedPageBreak/>
        <w:t>ІV. УПРАВЛІНСЬКІ ПРОЦЕСИ</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gridCol w:w="1275"/>
        <w:gridCol w:w="1560"/>
        <w:gridCol w:w="1842"/>
        <w:gridCol w:w="1134"/>
      </w:tblGrid>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shd w:val="clear" w:color="auto" w:fill="FABF8F"/>
            <w:hideMark/>
          </w:tcPr>
          <w:p w:rsidR="00BA7425" w:rsidRDefault="00BA7425" w:rsidP="00FB6B3A">
            <w:pPr>
              <w:rPr>
                <w:szCs w:val="24"/>
              </w:rPr>
            </w:pPr>
            <w:r>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c>
          <w:tcPr>
            <w:tcW w:w="1275"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ABF8F"/>
          </w:tcPr>
          <w:p w:rsidR="00BA7425" w:rsidRPr="001F4C8D"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b/>
                <w:szCs w:val="24"/>
              </w:rPr>
            </w:pPr>
            <w:r>
              <w:rPr>
                <w:rFonts w:eastAsiaTheme="minorEastAsia"/>
                <w:b/>
                <w:szCs w:val="24"/>
              </w:rPr>
              <w:t>Інструктивно-методична оперативка</w:t>
            </w:r>
          </w:p>
          <w:p w:rsidR="00BA7425" w:rsidRDefault="00BA7425" w:rsidP="00FB6B3A">
            <w:pPr>
              <w:rPr>
                <w:rFonts w:eastAsiaTheme="minorEastAsia"/>
                <w:szCs w:val="24"/>
              </w:rPr>
            </w:pPr>
            <w:r>
              <w:rPr>
                <w:rFonts w:eastAsiaTheme="minorEastAsia"/>
                <w:szCs w:val="24"/>
              </w:rPr>
              <w:t>1. Про організацію освітнього процесу, освітню діяльність педагогів</w:t>
            </w:r>
          </w:p>
          <w:p w:rsidR="00BA7425" w:rsidRDefault="00BA7425" w:rsidP="00FB6B3A">
            <w:pPr>
              <w:rPr>
                <w:rFonts w:eastAsiaTheme="minorEastAsia"/>
                <w:szCs w:val="24"/>
              </w:rPr>
            </w:pPr>
            <w:r>
              <w:rPr>
                <w:rFonts w:eastAsiaTheme="minorEastAsia"/>
                <w:szCs w:val="24"/>
              </w:rPr>
              <w:t>2. Про відвідування учнями закладу</w:t>
            </w:r>
          </w:p>
          <w:p w:rsidR="00BA7425" w:rsidRDefault="00BA7425" w:rsidP="00FB6B3A">
            <w:pPr>
              <w:rPr>
                <w:rFonts w:eastAsiaTheme="minorEastAsia"/>
                <w:szCs w:val="24"/>
              </w:rPr>
            </w:pPr>
            <w:r>
              <w:rPr>
                <w:rFonts w:eastAsiaTheme="minorEastAsia"/>
                <w:szCs w:val="24"/>
              </w:rPr>
              <w:t>3. Про перевірку календарних та виховних планів</w:t>
            </w:r>
          </w:p>
          <w:p w:rsidR="00BA7425" w:rsidRDefault="00BA7425" w:rsidP="00FB6B3A">
            <w:pPr>
              <w:rPr>
                <w:rFonts w:eastAsiaTheme="minorEastAsia"/>
                <w:szCs w:val="24"/>
              </w:rPr>
            </w:pPr>
            <w:r>
              <w:rPr>
                <w:rFonts w:eastAsiaTheme="minorEastAsia"/>
                <w:szCs w:val="24"/>
              </w:rPr>
              <w:t>4. Про організацію виховного процесу</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щопонеділка</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інформація</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1F4C8D" w:rsidRDefault="00BA7425" w:rsidP="00FB6B3A">
            <w:pPr>
              <w:rPr>
                <w:rFonts w:eastAsiaTheme="minorEastAsia"/>
                <w:sz w:val="20"/>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Проведення самооцінювання за напрямом «Освітнє середовище. Створення робочої групи, написання наказу, розробка інструментів, опрацювання порад ДСЯОУ»</w:t>
            </w:r>
          </w:p>
        </w:tc>
        <w:tc>
          <w:tcPr>
            <w:tcW w:w="127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до 20.09</w:t>
            </w:r>
          </w:p>
          <w:p w:rsidR="00BA7425" w:rsidRDefault="00BA7425" w:rsidP="00FB6B3A">
            <w:pPr>
              <w:rPr>
                <w:rFonts w:eastAsiaTheme="minorEastAsia"/>
                <w:szCs w:val="24"/>
              </w:rPr>
            </w:pP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1F4C8D" w:rsidRDefault="00BA7425" w:rsidP="00FB6B3A">
            <w:pPr>
              <w:rPr>
                <w:rFonts w:eastAsiaTheme="minorEastAsia"/>
                <w:sz w:val="20"/>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6"/>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Підготувати та здати звіт  ЗНЗ - 1, 83 РВК</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20.09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звіт</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1F4C8D" w:rsidRDefault="00BA7425" w:rsidP="00FB6B3A">
            <w:pPr>
              <w:rPr>
                <w:rFonts w:eastAsiaTheme="minorEastAsia"/>
                <w:sz w:val="20"/>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6"/>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Робота з вхідною і вихідною кореспонденцією</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інформація</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1F4C8D" w:rsidRDefault="00BA7425" w:rsidP="00FB6B3A">
            <w:pPr>
              <w:rPr>
                <w:rFonts w:eastAsiaTheme="minorEastAsia"/>
                <w:sz w:val="20"/>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6"/>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Впровадження електронного обігу документів за допомогою Google Workspace for Education</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Гугл-диск</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1F4C8D" w:rsidRDefault="00BA7425" w:rsidP="00FB6B3A">
            <w:pPr>
              <w:rPr>
                <w:rFonts w:eastAsiaTheme="minorEastAsia"/>
                <w:sz w:val="20"/>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shd w:val="clear" w:color="auto" w:fill="FABF8F"/>
            <w:hideMark/>
          </w:tcPr>
          <w:p w:rsidR="00BA7425" w:rsidRDefault="00BA7425" w:rsidP="00FB6B3A">
            <w:pPr>
              <w:rPr>
                <w:rFonts w:eastAsiaTheme="minorEastAsia"/>
                <w:szCs w:val="24"/>
              </w:rPr>
            </w:pPr>
            <w:r>
              <w:rPr>
                <w:rFonts w:eastAsiaTheme="minorEastAsia"/>
                <w:szCs w:val="24"/>
              </w:rPr>
              <w:t>2.Формування відносин довіри, прозорості, дотримання етичних норм</w:t>
            </w:r>
          </w:p>
        </w:tc>
        <w:tc>
          <w:tcPr>
            <w:tcW w:w="1275"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ABF8F"/>
          </w:tcPr>
          <w:p w:rsidR="00BA7425" w:rsidRPr="001F4C8D"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Надання допомоги молодим та малодосвідченим вчителям  в організації освітнього процесу</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плани</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1F4C8D" w:rsidRDefault="00BA7425" w:rsidP="00FB6B3A">
            <w:pPr>
              <w:rPr>
                <w:rFonts w:eastAsiaTheme="minorEastAsia"/>
                <w:sz w:val="20"/>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Підготовка тарифікаційних документів, проведення тарифікації</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05.09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накази</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1F4C8D" w:rsidRDefault="00BA7425" w:rsidP="00FB6B3A">
            <w:pPr>
              <w:rPr>
                <w:rFonts w:eastAsiaTheme="minorEastAsia"/>
                <w:sz w:val="20"/>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 xml:space="preserve">Розміщення інформації щодо особистого прийому, звернень учасників освітнього процесу </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10.09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графік</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Pr>
                <w:rFonts w:eastAsiaTheme="minorEastAsia"/>
                <w:sz w:val="20"/>
                <w:szCs w:val="24"/>
              </w:rPr>
              <w:t>Гальчук О.М.</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shd w:val="clear" w:color="auto" w:fill="FABF8F"/>
            <w:hideMark/>
          </w:tcPr>
          <w:p w:rsidR="00BA7425" w:rsidRDefault="00BA7425" w:rsidP="00FB6B3A">
            <w:pPr>
              <w:rPr>
                <w:rFonts w:eastAsiaTheme="minorEastAsia"/>
                <w:szCs w:val="24"/>
              </w:rPr>
            </w:pPr>
            <w:r>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c>
          <w:tcPr>
            <w:tcW w:w="1275"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ABF8F"/>
          </w:tcPr>
          <w:p w:rsidR="00BA7425" w:rsidRPr="001F4C8D"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r>
      <w:tr w:rsidR="00BA7425" w:rsidTr="00FB6B3A">
        <w:trPr>
          <w:trHeight w:val="146"/>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Аналіз забезпечення закладу кадрами, викладання предметів за фахом, наявність курсів підвищення кваліфікації для проведення тарифікації</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до 03.09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shd w:val="clear" w:color="auto" w:fill="FABF8F"/>
            <w:hideMark/>
          </w:tcPr>
          <w:p w:rsidR="00BA7425" w:rsidRDefault="00BA7425" w:rsidP="00FB6B3A">
            <w:pPr>
              <w:rPr>
                <w:rFonts w:eastAsiaTheme="minorEastAsia"/>
                <w:szCs w:val="24"/>
              </w:rPr>
            </w:pPr>
            <w:r>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275"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ABF8F"/>
          </w:tcPr>
          <w:p w:rsidR="00BA7425" w:rsidRPr="001F4C8D"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r>
      <w:tr w:rsidR="00BA7425" w:rsidTr="00FB6B3A">
        <w:trPr>
          <w:trHeight w:val="273"/>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b/>
                <w:szCs w:val="24"/>
              </w:rPr>
            </w:pPr>
            <w:r>
              <w:rPr>
                <w:rFonts w:eastAsiaTheme="minorEastAsia"/>
                <w:b/>
                <w:szCs w:val="24"/>
              </w:rPr>
              <w:t>Підготувати накази  (орієнтовний перелік)</w:t>
            </w:r>
          </w:p>
          <w:p w:rsidR="00BA7425" w:rsidRDefault="00BA7425" w:rsidP="00FB6B3A">
            <w:pPr>
              <w:rPr>
                <w:rFonts w:eastAsiaTheme="minorEastAsia"/>
                <w:szCs w:val="24"/>
              </w:rPr>
            </w:pPr>
            <w:r>
              <w:rPr>
                <w:rFonts w:eastAsiaTheme="minorEastAsia"/>
                <w:szCs w:val="24"/>
              </w:rPr>
              <w:t>Про проведення місячника безпеки дорожнього руху «Увага! Діти на дорозі»</w:t>
            </w:r>
          </w:p>
          <w:p w:rsidR="00BA7425" w:rsidRDefault="00BA7425" w:rsidP="00FB6B3A">
            <w:pPr>
              <w:rPr>
                <w:rFonts w:eastAsiaTheme="minorEastAsia"/>
                <w:szCs w:val="24"/>
              </w:rPr>
            </w:pPr>
            <w:r>
              <w:rPr>
                <w:rFonts w:eastAsiaTheme="minorEastAsia"/>
                <w:szCs w:val="24"/>
              </w:rPr>
              <w:t>Про заходи з протидії скоєнню злочинів</w:t>
            </w:r>
          </w:p>
          <w:p w:rsidR="00BA7425" w:rsidRDefault="00BA7425" w:rsidP="00FB6B3A">
            <w:pPr>
              <w:rPr>
                <w:rFonts w:eastAsiaTheme="minorEastAsia"/>
                <w:szCs w:val="24"/>
              </w:rPr>
            </w:pPr>
            <w:r>
              <w:rPr>
                <w:rFonts w:eastAsiaTheme="minorEastAsia"/>
                <w:szCs w:val="24"/>
              </w:rPr>
              <w:t>Про участь педагогічних працівників закладу у всеукраїнському конкурсі  «Учитель року»</w:t>
            </w:r>
          </w:p>
          <w:p w:rsidR="00BA7425" w:rsidRDefault="00BA7425" w:rsidP="00FB6B3A">
            <w:pPr>
              <w:rPr>
                <w:rFonts w:eastAsiaTheme="minorEastAsia"/>
                <w:szCs w:val="24"/>
              </w:rPr>
            </w:pPr>
            <w:r>
              <w:rPr>
                <w:rFonts w:eastAsiaTheme="minorEastAsia"/>
                <w:szCs w:val="24"/>
              </w:rPr>
              <w:t>Про встановлення графіків  роботи працівників закладу</w:t>
            </w:r>
          </w:p>
          <w:p w:rsidR="00BA7425" w:rsidRDefault="00BA7425" w:rsidP="00FB6B3A">
            <w:pPr>
              <w:rPr>
                <w:rFonts w:eastAsiaTheme="minorEastAsia"/>
                <w:szCs w:val="24"/>
              </w:rPr>
            </w:pPr>
            <w:r>
              <w:rPr>
                <w:rFonts w:eastAsiaTheme="minorEastAsia"/>
                <w:szCs w:val="24"/>
              </w:rPr>
              <w:t>Про дотримання Санітарного регламенту</w:t>
            </w:r>
          </w:p>
          <w:p w:rsidR="00BA7425" w:rsidRDefault="00BA7425" w:rsidP="00FB6B3A">
            <w:pPr>
              <w:rPr>
                <w:rFonts w:eastAsiaTheme="minorEastAsia"/>
                <w:szCs w:val="24"/>
              </w:rPr>
            </w:pPr>
            <w:r>
              <w:rPr>
                <w:rFonts w:eastAsiaTheme="minorEastAsia"/>
                <w:szCs w:val="24"/>
              </w:rPr>
              <w:t>Про розподіл обов’язків між директором закладу і заступниками</w:t>
            </w:r>
          </w:p>
          <w:p w:rsidR="00BA7425" w:rsidRDefault="00BA7425" w:rsidP="00FB6B3A">
            <w:pPr>
              <w:rPr>
                <w:rFonts w:eastAsiaTheme="minorEastAsia"/>
                <w:szCs w:val="24"/>
              </w:rPr>
            </w:pPr>
            <w:r>
              <w:rPr>
                <w:rFonts w:eastAsiaTheme="minorEastAsia"/>
                <w:szCs w:val="24"/>
              </w:rPr>
              <w:lastRenderedPageBreak/>
              <w:t xml:space="preserve">Про проведення інформаційно-роз’яснювальної кампанії щодо запобігання залежності від </w:t>
            </w:r>
          </w:p>
          <w:p w:rsidR="00BA7425" w:rsidRDefault="00BA7425" w:rsidP="00FB6B3A">
            <w:pPr>
              <w:rPr>
                <w:rFonts w:eastAsiaTheme="minorEastAsia"/>
                <w:szCs w:val="24"/>
              </w:rPr>
            </w:pPr>
            <w:r>
              <w:rPr>
                <w:rFonts w:eastAsiaTheme="minorEastAsia"/>
                <w:szCs w:val="24"/>
              </w:rPr>
              <w:t>азартних ігор та лотерей</w:t>
            </w:r>
          </w:p>
          <w:p w:rsidR="00BA7425" w:rsidRDefault="00BA7425" w:rsidP="00FB6B3A">
            <w:pPr>
              <w:rPr>
                <w:rFonts w:eastAsiaTheme="minorEastAsia"/>
                <w:szCs w:val="24"/>
              </w:rPr>
            </w:pPr>
            <w:r>
              <w:rPr>
                <w:rFonts w:eastAsiaTheme="minorEastAsia"/>
                <w:szCs w:val="24"/>
              </w:rPr>
              <w:t xml:space="preserve">Про організацію освітнього процесу осіб з особливими освітніми потребами </w:t>
            </w:r>
          </w:p>
          <w:p w:rsidR="00BA7425" w:rsidRDefault="00BA7425" w:rsidP="00FB6B3A">
            <w:pPr>
              <w:rPr>
                <w:rFonts w:eastAsiaTheme="minorEastAsia"/>
                <w:szCs w:val="24"/>
              </w:rPr>
            </w:pPr>
            <w:r>
              <w:rPr>
                <w:rFonts w:eastAsiaTheme="minorEastAsia"/>
                <w:szCs w:val="24"/>
              </w:rPr>
              <w:t>Про призначення відповідального за внесення звітності в ПАТ «АІКОМ2»</w:t>
            </w:r>
          </w:p>
          <w:p w:rsidR="00BA7425" w:rsidRDefault="00BA7425" w:rsidP="00FB6B3A">
            <w:pPr>
              <w:rPr>
                <w:rFonts w:eastAsiaTheme="minorEastAsia"/>
                <w:szCs w:val="24"/>
              </w:rPr>
            </w:pPr>
            <w:r>
              <w:rPr>
                <w:rFonts w:eastAsiaTheme="minorEastAsia"/>
                <w:szCs w:val="24"/>
              </w:rPr>
              <w:t xml:space="preserve">Про проведення самооцінювання </w:t>
            </w:r>
          </w:p>
          <w:p w:rsidR="00BA7425" w:rsidRDefault="00BA7425" w:rsidP="00FB6B3A">
            <w:pPr>
              <w:rPr>
                <w:rFonts w:eastAsiaTheme="minorEastAsia"/>
                <w:szCs w:val="24"/>
              </w:rPr>
            </w:pPr>
            <w:r>
              <w:rPr>
                <w:rFonts w:eastAsiaTheme="minorEastAsia"/>
                <w:szCs w:val="24"/>
              </w:rPr>
              <w:t>Про встановлення графіка чергування педагогічних працівників під час організації освітнього процесу</w:t>
            </w:r>
          </w:p>
          <w:p w:rsidR="00BA7425" w:rsidRDefault="00BA7425" w:rsidP="00FB6B3A">
            <w:pPr>
              <w:rPr>
                <w:rFonts w:eastAsiaTheme="minorEastAsia"/>
                <w:szCs w:val="24"/>
              </w:rPr>
            </w:pPr>
            <w:r>
              <w:rPr>
                <w:rFonts w:eastAsiaTheme="minorEastAsia"/>
                <w:szCs w:val="24"/>
              </w:rPr>
              <w:t>Про перерозподіл годин між освітніми галузями</w:t>
            </w:r>
          </w:p>
          <w:p w:rsidR="00BA7425" w:rsidRDefault="00BA7425" w:rsidP="00FB6B3A">
            <w:pPr>
              <w:rPr>
                <w:rFonts w:eastAsiaTheme="minorEastAsia"/>
                <w:szCs w:val="24"/>
              </w:rPr>
            </w:pPr>
            <w:r>
              <w:rPr>
                <w:rFonts w:eastAsiaTheme="minorEastAsia"/>
                <w:szCs w:val="24"/>
              </w:rPr>
              <w:t>Про  дотримання Порядку  ведення обліку дітей дошкільного, шкільного віку вихованців та учнів</w:t>
            </w:r>
          </w:p>
          <w:p w:rsidR="00BA7425" w:rsidRDefault="00BA7425" w:rsidP="00FB6B3A">
            <w:pPr>
              <w:rPr>
                <w:rFonts w:eastAsiaTheme="minorEastAsia"/>
                <w:szCs w:val="24"/>
              </w:rPr>
            </w:pPr>
            <w:r>
              <w:rPr>
                <w:rFonts w:eastAsiaTheme="minorEastAsia"/>
                <w:szCs w:val="24"/>
              </w:rPr>
              <w:t>Про організацію роботи з обдарованими дітьми</w:t>
            </w:r>
          </w:p>
          <w:p w:rsidR="00BA7425" w:rsidRDefault="00BA7425" w:rsidP="00FB6B3A">
            <w:pPr>
              <w:rPr>
                <w:rFonts w:eastAsiaTheme="minorEastAsia"/>
                <w:szCs w:val="24"/>
              </w:rPr>
            </w:pPr>
            <w:r>
              <w:rPr>
                <w:rFonts w:eastAsiaTheme="minorEastAsia"/>
                <w:szCs w:val="24"/>
              </w:rPr>
              <w:t>Про створення атестаційної комісії</w:t>
            </w:r>
          </w:p>
          <w:p w:rsidR="00BA7425" w:rsidRDefault="00BA7425" w:rsidP="00FB6B3A">
            <w:pPr>
              <w:rPr>
                <w:rFonts w:eastAsiaTheme="minorEastAsia"/>
                <w:szCs w:val="24"/>
              </w:rPr>
            </w:pPr>
            <w:r>
              <w:rPr>
                <w:rFonts w:eastAsiaTheme="minorEastAsia"/>
                <w:szCs w:val="24"/>
              </w:rPr>
              <w:t xml:space="preserve">Про організацію роботи з охорони дитинства у закладі </w:t>
            </w:r>
          </w:p>
          <w:p w:rsidR="00BA7425" w:rsidRDefault="00BA7425" w:rsidP="00FB6B3A">
            <w:pPr>
              <w:rPr>
                <w:rFonts w:eastAsiaTheme="minorEastAsia"/>
                <w:szCs w:val="24"/>
              </w:rPr>
            </w:pPr>
            <w:r>
              <w:rPr>
                <w:rFonts w:eastAsiaTheme="minorEastAsia"/>
                <w:szCs w:val="24"/>
              </w:rPr>
              <w:t>Про організацію занять з фізичної культури відповідно до групи здоров’я</w:t>
            </w:r>
          </w:p>
          <w:p w:rsidR="00BA7425" w:rsidRDefault="00BA7425" w:rsidP="00FB6B3A">
            <w:pPr>
              <w:rPr>
                <w:rFonts w:eastAsiaTheme="minorEastAsia"/>
                <w:szCs w:val="24"/>
              </w:rPr>
            </w:pPr>
            <w:r>
              <w:rPr>
                <w:rFonts w:eastAsiaTheme="minorEastAsia"/>
                <w:szCs w:val="24"/>
              </w:rPr>
              <w:t>Про організацію методичної роботи</w:t>
            </w:r>
          </w:p>
          <w:p w:rsidR="00BA7425" w:rsidRDefault="00BA7425" w:rsidP="00FB6B3A">
            <w:pPr>
              <w:rPr>
                <w:rFonts w:eastAsiaTheme="minorEastAsia"/>
                <w:szCs w:val="24"/>
              </w:rPr>
            </w:pPr>
            <w:r>
              <w:rPr>
                <w:rFonts w:eastAsiaTheme="minorEastAsia"/>
                <w:szCs w:val="24"/>
              </w:rPr>
              <w:t>Про проведення громадянського огляду стану утримання, виховання, навчання, оздоровлення та працевлаштування дітей-сиріт та дітей, позбавлених батьківського піклування, дітей інших соціально вразливих категорій</w:t>
            </w:r>
          </w:p>
          <w:p w:rsidR="00BA7425" w:rsidRDefault="00BA7425" w:rsidP="00FB6B3A">
            <w:pPr>
              <w:rPr>
                <w:rFonts w:eastAsiaTheme="minorEastAsia"/>
                <w:szCs w:val="24"/>
              </w:rPr>
            </w:pPr>
            <w:r>
              <w:rPr>
                <w:rFonts w:eastAsiaTheme="minorEastAsia"/>
                <w:szCs w:val="24"/>
              </w:rPr>
              <w:t>Про результати медичного огляду учнів закладу</w:t>
            </w:r>
          </w:p>
          <w:p w:rsidR="00BA7425" w:rsidRDefault="00BA7425" w:rsidP="00FB6B3A">
            <w:pPr>
              <w:rPr>
                <w:rFonts w:eastAsiaTheme="minorEastAsia"/>
                <w:szCs w:val="24"/>
              </w:rPr>
            </w:pPr>
            <w:r>
              <w:rPr>
                <w:rFonts w:eastAsiaTheme="minorEastAsia"/>
                <w:szCs w:val="24"/>
              </w:rPr>
              <w:t>Про результати продовження навчання випускників 9 класу та відрахування їх із закладу</w:t>
            </w:r>
          </w:p>
          <w:p w:rsidR="00BA7425" w:rsidRDefault="00BA7425" w:rsidP="00FB6B3A">
            <w:pPr>
              <w:rPr>
                <w:rFonts w:eastAsiaTheme="minorEastAsia"/>
                <w:szCs w:val="24"/>
              </w:rPr>
            </w:pPr>
            <w:r>
              <w:rPr>
                <w:rFonts w:eastAsiaTheme="minorEastAsia"/>
                <w:szCs w:val="24"/>
              </w:rPr>
              <w:t xml:space="preserve">Про забезпечення учнів підручниками </w:t>
            </w:r>
          </w:p>
          <w:p w:rsidR="00BA7425" w:rsidRDefault="00BA7425" w:rsidP="00FB6B3A">
            <w:pPr>
              <w:rPr>
                <w:rFonts w:eastAsiaTheme="minorEastAsia"/>
                <w:szCs w:val="24"/>
              </w:rPr>
            </w:pPr>
            <w:r>
              <w:rPr>
                <w:rFonts w:eastAsiaTheme="minorEastAsia"/>
                <w:szCs w:val="24"/>
              </w:rPr>
              <w:t>Про організацію і ведення Цивільного захисту</w:t>
            </w:r>
          </w:p>
          <w:p w:rsidR="00BA7425" w:rsidRDefault="00BA7425" w:rsidP="00FB6B3A">
            <w:pPr>
              <w:rPr>
                <w:rFonts w:eastAsiaTheme="minorEastAsia"/>
                <w:szCs w:val="24"/>
              </w:rPr>
            </w:pPr>
            <w:r>
              <w:rPr>
                <w:rFonts w:eastAsiaTheme="minorEastAsia"/>
                <w:szCs w:val="24"/>
              </w:rPr>
              <w:t>Про оцінювання учнів НУШ</w:t>
            </w:r>
          </w:p>
          <w:p w:rsidR="00BA7425" w:rsidRDefault="00BA7425" w:rsidP="00FB6B3A">
            <w:pPr>
              <w:rPr>
                <w:rFonts w:eastAsiaTheme="minorEastAsia"/>
                <w:szCs w:val="24"/>
              </w:rPr>
            </w:pPr>
            <w:r>
              <w:rPr>
                <w:rFonts w:eastAsiaTheme="minorEastAsia"/>
                <w:szCs w:val="24"/>
              </w:rPr>
              <w:t xml:space="preserve">Про викладання навчальних предметів/інтегрованих курсів у навчальному році </w:t>
            </w:r>
          </w:p>
          <w:p w:rsidR="00BA7425" w:rsidRDefault="00BA7425" w:rsidP="00FB6B3A">
            <w:pPr>
              <w:rPr>
                <w:rFonts w:eastAsiaTheme="minorEastAsia"/>
                <w:szCs w:val="24"/>
              </w:rPr>
            </w:pPr>
            <w:r>
              <w:rPr>
                <w:rFonts w:eastAsiaTheme="minorEastAsia"/>
                <w:szCs w:val="24"/>
              </w:rPr>
              <w:t>Про організацію інклюзивного навчання</w:t>
            </w:r>
          </w:p>
          <w:p w:rsidR="00BA7425" w:rsidRDefault="00BA7425" w:rsidP="00FB6B3A">
            <w:pPr>
              <w:rPr>
                <w:rFonts w:eastAsiaTheme="minorEastAsia"/>
                <w:szCs w:val="24"/>
              </w:rPr>
            </w:pPr>
            <w:r>
              <w:rPr>
                <w:rFonts w:eastAsiaTheme="minorEastAsia"/>
                <w:szCs w:val="24"/>
              </w:rPr>
              <w:t>Про організацію навчання за індивідуальною формою здобуття освіти</w:t>
            </w:r>
          </w:p>
          <w:p w:rsidR="00BA7425" w:rsidRDefault="00BA7425" w:rsidP="00FB6B3A">
            <w:pPr>
              <w:rPr>
                <w:rFonts w:eastAsiaTheme="minorEastAsia"/>
                <w:szCs w:val="24"/>
              </w:rPr>
            </w:pPr>
            <w:r>
              <w:rPr>
                <w:rFonts w:eastAsiaTheme="minorEastAsia"/>
                <w:szCs w:val="24"/>
              </w:rPr>
              <w:t>Про організацію роботи команди супроводу дитини з ООП</w:t>
            </w:r>
          </w:p>
          <w:p w:rsidR="00BA7425" w:rsidRDefault="00BA7425" w:rsidP="00FB6B3A">
            <w:pPr>
              <w:rPr>
                <w:rFonts w:eastAsiaTheme="minorEastAsia"/>
                <w:szCs w:val="24"/>
              </w:rPr>
            </w:pPr>
            <w:r>
              <w:rPr>
                <w:rFonts w:eastAsiaTheme="minorEastAsia"/>
                <w:szCs w:val="24"/>
              </w:rPr>
              <w:t>Про раннє реагування у разі нападу</w:t>
            </w:r>
          </w:p>
          <w:p w:rsidR="00BA7425" w:rsidRDefault="00BA7425" w:rsidP="00FB6B3A">
            <w:pPr>
              <w:rPr>
                <w:rFonts w:eastAsiaTheme="minorEastAsia"/>
                <w:szCs w:val="24"/>
              </w:rPr>
            </w:pPr>
            <w:r>
              <w:rPr>
                <w:rFonts w:eastAsiaTheme="minorEastAsia"/>
                <w:szCs w:val="24"/>
              </w:rPr>
              <w:t xml:space="preserve">Про результати адаптації учнів 1 класу </w:t>
            </w:r>
          </w:p>
          <w:p w:rsidR="00BA7425" w:rsidRDefault="00BA7425" w:rsidP="00FB6B3A">
            <w:pPr>
              <w:rPr>
                <w:rFonts w:eastAsiaTheme="minorEastAsia"/>
                <w:szCs w:val="24"/>
              </w:rPr>
            </w:pPr>
            <w:r>
              <w:rPr>
                <w:rFonts w:eastAsiaTheme="minorEastAsia"/>
                <w:szCs w:val="24"/>
              </w:rPr>
              <w:t>Про проведення Всеукраїнського місячника бібліотек</w:t>
            </w:r>
          </w:p>
          <w:p w:rsidR="00BA7425" w:rsidRDefault="00BA7425" w:rsidP="00FB6B3A">
            <w:pPr>
              <w:rPr>
                <w:rFonts w:eastAsiaTheme="minorEastAsia"/>
                <w:szCs w:val="24"/>
              </w:rPr>
            </w:pPr>
            <w:r>
              <w:rPr>
                <w:rFonts w:eastAsiaTheme="minorEastAsia"/>
                <w:szCs w:val="24"/>
              </w:rPr>
              <w:t>Про проведення спортивно-масових заходів</w:t>
            </w:r>
          </w:p>
          <w:p w:rsidR="00BA7425" w:rsidRDefault="00BA7425" w:rsidP="00FB6B3A">
            <w:pPr>
              <w:rPr>
                <w:rFonts w:eastAsiaTheme="minorEastAsia"/>
                <w:szCs w:val="24"/>
              </w:rPr>
            </w:pPr>
            <w:r>
              <w:rPr>
                <w:rFonts w:eastAsiaTheme="minorEastAsia"/>
                <w:szCs w:val="24"/>
              </w:rPr>
              <w:t>Про проведення Олімпійського тижня</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lastRenderedPageBreak/>
              <w:t>01-30.09</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накази</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1F4C8D" w:rsidRDefault="00BA7425" w:rsidP="00FB6B3A">
            <w:pPr>
              <w:rPr>
                <w:rFonts w:eastAsiaTheme="minorEastAsia"/>
                <w:sz w:val="20"/>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shd w:val="clear" w:color="auto" w:fill="FABF8F"/>
            <w:hideMark/>
          </w:tcPr>
          <w:p w:rsidR="00BA7425" w:rsidRDefault="00BA7425" w:rsidP="00FB6B3A">
            <w:pPr>
              <w:rPr>
                <w:szCs w:val="24"/>
              </w:rPr>
            </w:pPr>
            <w:r>
              <w:rPr>
                <w:szCs w:val="24"/>
              </w:rPr>
              <w:lastRenderedPageBreak/>
              <w:t>5.Формування та забезпечення реалізації політики академічної доброчесності</w:t>
            </w:r>
          </w:p>
        </w:tc>
        <w:tc>
          <w:tcPr>
            <w:tcW w:w="1275"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ABF8F"/>
          </w:tcPr>
          <w:p w:rsidR="00BA7425" w:rsidRPr="001F4C8D"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ABF8F"/>
          </w:tcPr>
          <w:p w:rsidR="00BA7425"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szCs w:val="24"/>
              </w:rPr>
            </w:pPr>
            <w:r>
              <w:rPr>
                <w:szCs w:val="24"/>
              </w:rPr>
              <w:t>Підготовка Плану заходів із академічної доброчесності</w:t>
            </w:r>
          </w:p>
        </w:tc>
        <w:tc>
          <w:tcPr>
            <w:tcW w:w="1275"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вересень</w:t>
            </w:r>
          </w:p>
        </w:tc>
        <w:tc>
          <w:tcPr>
            <w:tcW w:w="156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Гугл-диск</w:t>
            </w:r>
          </w:p>
        </w:tc>
        <w:tc>
          <w:tcPr>
            <w:tcW w:w="1842" w:type="dxa"/>
            <w:tcBorders>
              <w:top w:val="single" w:sz="4" w:space="0" w:color="auto"/>
              <w:left w:val="single" w:sz="4" w:space="0" w:color="auto"/>
              <w:bottom w:val="single" w:sz="4" w:space="0" w:color="auto"/>
              <w:right w:val="single" w:sz="4" w:space="0" w:color="auto"/>
            </w:tcBorders>
            <w:hideMark/>
          </w:tcPr>
          <w:p w:rsidR="00BA7425" w:rsidRPr="001F4C8D" w:rsidRDefault="00BA7425" w:rsidP="00FB6B3A">
            <w:pPr>
              <w:rPr>
                <w:rFonts w:eastAsiaTheme="minorEastAsia"/>
                <w:sz w:val="20"/>
                <w:szCs w:val="24"/>
              </w:rPr>
            </w:pPr>
            <w:r>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r>
    </w:tbl>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r>
        <w:rPr>
          <w:rFonts w:eastAsiaTheme="minorEastAsia"/>
          <w:szCs w:val="24"/>
        </w:rPr>
        <w:lastRenderedPageBreak/>
        <w:t>V. НАСКРІЗНИЙ ВИХОВНИЙ ПРОЦЕС</w:t>
      </w:r>
    </w:p>
    <w:tbl>
      <w:tblPr>
        <w:tblStyle w:val="TableGrid0"/>
        <w:tblW w:w="15984" w:type="dxa"/>
        <w:tblLayout w:type="fixed"/>
        <w:tblLook w:val="04A0" w:firstRow="1" w:lastRow="0" w:firstColumn="1" w:lastColumn="0" w:noHBand="0" w:noVBand="1"/>
      </w:tblPr>
      <w:tblGrid>
        <w:gridCol w:w="4112"/>
        <w:gridCol w:w="6061"/>
        <w:gridCol w:w="1275"/>
        <w:gridCol w:w="1560"/>
        <w:gridCol w:w="1842"/>
        <w:gridCol w:w="1134"/>
      </w:tblGrid>
      <w:tr w:rsidR="00BA7425" w:rsidTr="00FB6B3A">
        <w:tc>
          <w:tcPr>
            <w:tcW w:w="4112" w:type="dxa"/>
            <w:tcBorders>
              <w:top w:val="single" w:sz="4" w:space="0" w:color="000000"/>
              <w:left w:val="single" w:sz="4" w:space="0" w:color="000000"/>
              <w:bottom w:val="single" w:sz="4" w:space="0" w:color="000000"/>
              <w:right w:val="single" w:sz="4" w:space="0" w:color="000000"/>
            </w:tcBorders>
            <w:shd w:val="clear" w:color="auto" w:fill="DE6CD0"/>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Формування компетентностей</w:t>
            </w:r>
          </w:p>
        </w:tc>
        <w:tc>
          <w:tcPr>
            <w:tcW w:w="6061" w:type="dxa"/>
            <w:tcBorders>
              <w:top w:val="single" w:sz="4" w:space="0" w:color="000000"/>
              <w:left w:val="single" w:sz="4" w:space="0" w:color="000000"/>
              <w:bottom w:val="single" w:sz="4" w:space="0" w:color="000000"/>
              <w:right w:val="single" w:sz="4" w:space="0" w:color="000000"/>
            </w:tcBorders>
            <w:shd w:val="clear" w:color="auto" w:fill="DE6CD0"/>
            <w:hideMark/>
          </w:tcPr>
          <w:p w:rsidR="00BA7425" w:rsidRDefault="00BA7425" w:rsidP="00FB6B3A">
            <w:pPr>
              <w:rPr>
                <w:rFonts w:ascii="Times New Roman" w:hAnsi="Times New Roman" w:cs="Times New Roman"/>
                <w:szCs w:val="24"/>
              </w:rPr>
            </w:pPr>
            <w:r>
              <w:rPr>
                <w:rFonts w:ascii="Times New Roman" w:hAnsi="Times New Roman" w:cs="Times New Roman"/>
                <w:szCs w:val="24"/>
              </w:rPr>
              <w:t>Заходи</w:t>
            </w:r>
          </w:p>
        </w:tc>
        <w:tc>
          <w:tcPr>
            <w:tcW w:w="1275" w:type="dxa"/>
            <w:tcBorders>
              <w:top w:val="single" w:sz="4" w:space="0" w:color="000000"/>
              <w:left w:val="single" w:sz="4" w:space="0" w:color="000000"/>
              <w:bottom w:val="single" w:sz="4" w:space="0" w:color="000000"/>
              <w:right w:val="single" w:sz="4" w:space="0" w:color="000000"/>
            </w:tcBorders>
            <w:shd w:val="clear" w:color="auto" w:fill="DE6CD0"/>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Теміни</w:t>
            </w:r>
          </w:p>
        </w:tc>
        <w:tc>
          <w:tcPr>
            <w:tcW w:w="1560" w:type="dxa"/>
            <w:tcBorders>
              <w:top w:val="single" w:sz="4" w:space="0" w:color="000000"/>
              <w:left w:val="single" w:sz="4" w:space="0" w:color="000000"/>
              <w:bottom w:val="single" w:sz="4" w:space="0" w:color="000000"/>
              <w:right w:val="single" w:sz="4" w:space="0" w:color="000000"/>
            </w:tcBorders>
            <w:shd w:val="clear" w:color="auto" w:fill="DE6CD0"/>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Форма</w:t>
            </w:r>
          </w:p>
        </w:tc>
        <w:tc>
          <w:tcPr>
            <w:tcW w:w="1842" w:type="dxa"/>
            <w:tcBorders>
              <w:top w:val="single" w:sz="4" w:space="0" w:color="000000"/>
              <w:left w:val="single" w:sz="4" w:space="0" w:color="000000"/>
              <w:bottom w:val="single" w:sz="4" w:space="0" w:color="000000"/>
              <w:right w:val="single" w:sz="4" w:space="0" w:color="000000"/>
            </w:tcBorders>
            <w:shd w:val="clear" w:color="auto" w:fill="DE6CD0"/>
            <w:hideMark/>
          </w:tcPr>
          <w:p w:rsidR="00BA7425" w:rsidRPr="001F4C8D" w:rsidRDefault="00BA7425" w:rsidP="00FB6B3A">
            <w:pPr>
              <w:rPr>
                <w:rFonts w:ascii="Times New Roman" w:hAnsi="Times New Roman" w:cs="Times New Roman"/>
                <w:bCs/>
                <w:sz w:val="20"/>
                <w:szCs w:val="24"/>
              </w:rPr>
            </w:pPr>
            <w:r w:rsidRPr="001F4C8D">
              <w:rPr>
                <w:rFonts w:ascii="Times New Roman" w:hAnsi="Times New Roman" w:cs="Times New Roman"/>
                <w:bCs/>
                <w:sz w:val="20"/>
                <w:szCs w:val="24"/>
              </w:rPr>
              <w:t>Відповідальні</w:t>
            </w:r>
          </w:p>
        </w:tc>
        <w:tc>
          <w:tcPr>
            <w:tcW w:w="1134" w:type="dxa"/>
            <w:tcBorders>
              <w:top w:val="single" w:sz="4" w:space="0" w:color="000000"/>
              <w:left w:val="single" w:sz="4" w:space="0" w:color="000000"/>
              <w:bottom w:val="single" w:sz="4" w:space="0" w:color="000000"/>
              <w:right w:val="single" w:sz="4" w:space="0" w:color="000000"/>
            </w:tcBorders>
            <w:shd w:val="clear" w:color="auto" w:fill="DE6CD0"/>
            <w:hideMark/>
          </w:tcPr>
          <w:p w:rsidR="00BA7425" w:rsidRPr="001F4C8D" w:rsidRDefault="00BA7425" w:rsidP="00FB6B3A">
            <w:pPr>
              <w:ind w:right="-218"/>
              <w:rPr>
                <w:rFonts w:ascii="Times New Roman" w:hAnsi="Times New Roman" w:cs="Times New Roman"/>
                <w:bCs/>
                <w:sz w:val="20"/>
                <w:szCs w:val="24"/>
              </w:rPr>
            </w:pPr>
            <w:r w:rsidRPr="001F4C8D">
              <w:rPr>
                <w:rFonts w:ascii="Times New Roman" w:hAnsi="Times New Roman" w:cs="Times New Roman"/>
                <w:bCs/>
                <w:sz w:val="20"/>
                <w:szCs w:val="24"/>
              </w:rPr>
              <w:t>Примітка</w:t>
            </w:r>
          </w:p>
        </w:tc>
      </w:tr>
      <w:tr w:rsidR="00BA7425" w:rsidTr="00FB6B3A">
        <w:tc>
          <w:tcPr>
            <w:tcW w:w="15984" w:type="dxa"/>
            <w:gridSpan w:val="6"/>
            <w:tcBorders>
              <w:top w:val="single" w:sz="4" w:space="0" w:color="000000"/>
              <w:left w:val="single" w:sz="4" w:space="0" w:color="000000"/>
              <w:bottom w:val="single" w:sz="4" w:space="0" w:color="000000"/>
              <w:right w:val="single" w:sz="4" w:space="0" w:color="000000"/>
            </w:tcBorders>
            <w:shd w:val="clear" w:color="auto" w:fill="DE6CD0"/>
          </w:tcPr>
          <w:p w:rsidR="00BA7425" w:rsidRPr="006C24D0" w:rsidRDefault="00BA7425" w:rsidP="00FB6B3A">
            <w:pPr>
              <w:ind w:right="-218"/>
              <w:jc w:val="center"/>
              <w:rPr>
                <w:rFonts w:ascii="Times New Roman" w:hAnsi="Times New Roman" w:cs="Times New Roman"/>
                <w:b/>
                <w:szCs w:val="24"/>
              </w:rPr>
            </w:pPr>
            <w:r w:rsidRPr="006C24D0">
              <w:rPr>
                <w:rFonts w:ascii="Times New Roman" w:hAnsi="Times New Roman" w:cs="Times New Roman"/>
                <w:b/>
                <w:szCs w:val="24"/>
              </w:rPr>
              <w:t>МІСЯЧНИК БЕЗПЕКИ ДОРОЖНЬОГО РУХУ</w:t>
            </w:r>
          </w:p>
        </w:tc>
      </w:tr>
      <w:tr w:rsidR="00BA7425" w:rsidTr="00FB6B3A">
        <w:tc>
          <w:tcPr>
            <w:tcW w:w="4112"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Обізнаність та  самовираження у сфері культури</w:t>
            </w:r>
          </w:p>
        </w:tc>
        <w:tc>
          <w:tcPr>
            <w:tcW w:w="6061"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szCs w:val="24"/>
              </w:rPr>
              <w:t>Свято першого дзвоника. Благодійний ярмарок на підтримку ЗСУ</w:t>
            </w:r>
          </w:p>
        </w:tc>
        <w:tc>
          <w:tcPr>
            <w:tcW w:w="1275"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01.09</w:t>
            </w:r>
          </w:p>
        </w:tc>
        <w:tc>
          <w:tcPr>
            <w:tcW w:w="1560"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сценарій</w:t>
            </w:r>
          </w:p>
        </w:tc>
        <w:tc>
          <w:tcPr>
            <w:tcW w:w="1842"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ind w:right="-105" w:hanging="108"/>
              <w:rPr>
                <w:rFonts w:ascii="Times New Roman" w:hAnsi="Times New Roman" w:cs="Times New Roman"/>
                <w:bCs/>
                <w:sz w:val="20"/>
                <w:szCs w:val="24"/>
              </w:rPr>
            </w:pPr>
            <w:r w:rsidRPr="001F4C8D">
              <w:rPr>
                <w:rFonts w:ascii="Times New Roman" w:hAnsi="Times New Roman" w:cs="Times New Roman"/>
                <w:bCs/>
                <w:sz w:val="20"/>
                <w:szCs w:val="24"/>
              </w:rPr>
              <w:t>Чудновський М.М.</w:t>
            </w:r>
          </w:p>
          <w:p w:rsidR="00BA7425" w:rsidRPr="001F4C8D" w:rsidRDefault="00BA7425" w:rsidP="00FB6B3A">
            <w:pPr>
              <w:ind w:right="-105" w:hanging="108"/>
              <w:rPr>
                <w:rFonts w:ascii="Times New Roman" w:hAnsi="Times New Roman" w:cs="Times New Roman"/>
                <w:bCs/>
                <w:sz w:val="20"/>
                <w:szCs w:val="24"/>
              </w:rPr>
            </w:pPr>
            <w:r w:rsidRPr="001F4C8D">
              <w:rPr>
                <w:rFonts w:ascii="Times New Roman" w:hAnsi="Times New Roman" w:cs="Times New Roman"/>
                <w:bCs/>
                <w:sz w:val="20"/>
                <w:szCs w:val="24"/>
              </w:rPr>
              <w:t>Класні керівники</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r w:rsidR="00BA7425" w:rsidTr="00FB6B3A">
        <w:tc>
          <w:tcPr>
            <w:tcW w:w="4112"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sidRPr="009D4C9B">
              <w:rPr>
                <w:rFonts w:ascii="Times New Roman" w:hAnsi="Times New Roman" w:cs="Times New Roman"/>
                <w:bCs/>
                <w:szCs w:val="24"/>
              </w:rPr>
              <w:t>Соціальна та громадянська компетентності</w:t>
            </w:r>
          </w:p>
        </w:tc>
        <w:tc>
          <w:tcPr>
            <w:tcW w:w="6061" w:type="dxa"/>
            <w:tcBorders>
              <w:top w:val="single" w:sz="4" w:space="0" w:color="000000"/>
              <w:left w:val="single" w:sz="4" w:space="0" w:color="000000"/>
              <w:bottom w:val="single" w:sz="4" w:space="0" w:color="000000"/>
              <w:right w:val="single" w:sz="4" w:space="0" w:color="000000"/>
            </w:tcBorders>
          </w:tcPr>
          <w:p w:rsidR="00BA7425" w:rsidRPr="009D4C9B" w:rsidRDefault="00BA7425" w:rsidP="00FB6B3A">
            <w:pPr>
              <w:rPr>
                <w:rFonts w:ascii="Times New Roman" w:hAnsi="Times New Roman" w:cs="Times New Roman"/>
                <w:szCs w:val="24"/>
              </w:rPr>
            </w:pPr>
            <w:r w:rsidRPr="009D4C9B">
              <w:rPr>
                <w:rFonts w:ascii="Times New Roman" w:hAnsi="Times New Roman" w:cs="Times New Roman"/>
                <w:szCs w:val="24"/>
              </w:rPr>
              <w:t>Міжнародний день благодійності</w:t>
            </w:r>
            <w:r>
              <w:rPr>
                <w:rFonts w:ascii="Times New Roman" w:hAnsi="Times New Roman" w:cs="Times New Roman"/>
                <w:szCs w:val="24"/>
              </w:rPr>
              <w:t>.</w:t>
            </w:r>
          </w:p>
          <w:p w:rsidR="00BA7425" w:rsidRDefault="00BA7425" w:rsidP="00FB6B3A">
            <w:pPr>
              <w:rPr>
                <w:rFonts w:ascii="Times New Roman" w:hAnsi="Times New Roman" w:cs="Times New Roman"/>
                <w:szCs w:val="24"/>
              </w:rPr>
            </w:pPr>
            <w:r w:rsidRPr="009D4C9B">
              <w:rPr>
                <w:rFonts w:ascii="Times New Roman" w:hAnsi="Times New Roman" w:cs="Times New Roman"/>
                <w:szCs w:val="24"/>
              </w:rPr>
              <w:t>Акція «Добро починається з тебе»</w:t>
            </w:r>
          </w:p>
        </w:tc>
        <w:tc>
          <w:tcPr>
            <w:tcW w:w="1275"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sidRPr="009D4C9B">
              <w:rPr>
                <w:rFonts w:ascii="Times New Roman" w:hAnsi="Times New Roman" w:cs="Times New Roman"/>
                <w:szCs w:val="24"/>
              </w:rPr>
              <w:t>05.09</w:t>
            </w:r>
          </w:p>
        </w:tc>
        <w:tc>
          <w:tcPr>
            <w:tcW w:w="1560"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842" w:type="dxa"/>
            <w:tcBorders>
              <w:top w:val="single" w:sz="4" w:space="0" w:color="000000"/>
              <w:left w:val="single" w:sz="4" w:space="0" w:color="000000"/>
              <w:bottom w:val="single" w:sz="4" w:space="0" w:color="000000"/>
              <w:right w:val="single" w:sz="4" w:space="0" w:color="000000"/>
            </w:tcBorders>
          </w:tcPr>
          <w:p w:rsidR="00BA7425" w:rsidRPr="009D4C9B" w:rsidRDefault="00BA7425" w:rsidP="00FB6B3A">
            <w:pPr>
              <w:ind w:right="-105" w:hanging="108"/>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Default="00BA7425" w:rsidP="00FB6B3A">
            <w:pPr>
              <w:ind w:right="-105" w:hanging="108"/>
              <w:rPr>
                <w:rFonts w:ascii="Times New Roman" w:hAnsi="Times New Roman" w:cs="Times New Roman"/>
                <w:bCs/>
                <w:sz w:val="20"/>
                <w:szCs w:val="24"/>
              </w:rPr>
            </w:pPr>
            <w:r w:rsidRPr="009D4C9B">
              <w:rPr>
                <w:rFonts w:ascii="Times New Roman" w:hAnsi="Times New Roman" w:cs="Times New Roman"/>
                <w:bCs/>
                <w:sz w:val="20"/>
                <w:szCs w:val="24"/>
              </w:rPr>
              <w:t>Кл. керівники</w:t>
            </w:r>
          </w:p>
          <w:p w:rsidR="00BA7425" w:rsidRPr="001F4C8D" w:rsidRDefault="00BA7425" w:rsidP="00FB6B3A">
            <w:pPr>
              <w:ind w:right="-105" w:hanging="108"/>
              <w:rPr>
                <w:rFonts w:ascii="Times New Roman" w:hAnsi="Times New Roman" w:cs="Times New Roman"/>
                <w:bCs/>
                <w:sz w:val="20"/>
                <w:szCs w:val="24"/>
              </w:rPr>
            </w:pPr>
            <w:r>
              <w:rPr>
                <w:rFonts w:ascii="Times New Roman" w:hAnsi="Times New Roman" w:cs="Times New Roman"/>
                <w:bCs/>
                <w:sz w:val="20"/>
                <w:szCs w:val="24"/>
              </w:rPr>
              <w:t>Психолог.служба</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r w:rsidR="00BA7425" w:rsidTr="00FB6B3A">
        <w:tc>
          <w:tcPr>
            <w:tcW w:w="4112"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sidRPr="009D4C9B">
              <w:rPr>
                <w:rFonts w:ascii="Times New Roman" w:hAnsi="Times New Roman" w:cs="Times New Roman"/>
                <w:bCs/>
                <w:szCs w:val="24"/>
              </w:rPr>
              <w:t>Спілкування державною мовою</w:t>
            </w:r>
          </w:p>
        </w:tc>
        <w:tc>
          <w:tcPr>
            <w:tcW w:w="6061"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Cs w:val="24"/>
              </w:rPr>
            </w:pPr>
            <w:r w:rsidRPr="009D4C9B">
              <w:rPr>
                <w:rFonts w:ascii="Times New Roman" w:hAnsi="Times New Roman" w:cs="Times New Roman"/>
                <w:szCs w:val="24"/>
              </w:rPr>
              <w:t xml:space="preserve">Уроки грамотності до Міжнародного  дня грамотності </w:t>
            </w:r>
          </w:p>
        </w:tc>
        <w:tc>
          <w:tcPr>
            <w:tcW w:w="1275"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sidRPr="009D4C9B">
              <w:rPr>
                <w:rFonts w:ascii="Times New Roman" w:hAnsi="Times New Roman" w:cs="Times New Roman"/>
                <w:szCs w:val="24"/>
              </w:rPr>
              <w:t>08.09</w:t>
            </w:r>
          </w:p>
        </w:tc>
        <w:tc>
          <w:tcPr>
            <w:tcW w:w="1560"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842"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105" w:hanging="108"/>
              <w:rPr>
                <w:rFonts w:ascii="Times New Roman" w:hAnsi="Times New Roman" w:cs="Times New Roman"/>
                <w:bCs/>
                <w:sz w:val="20"/>
                <w:szCs w:val="24"/>
              </w:rPr>
            </w:pPr>
            <w:r>
              <w:rPr>
                <w:rFonts w:ascii="Times New Roman" w:hAnsi="Times New Roman" w:cs="Times New Roman"/>
                <w:bCs/>
                <w:sz w:val="20"/>
                <w:szCs w:val="24"/>
              </w:rPr>
              <w:t>Вчителі укр.мови та літератури</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r w:rsidR="00BA7425" w:rsidTr="00FB6B3A">
        <w:tc>
          <w:tcPr>
            <w:tcW w:w="4112"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szCs w:val="24"/>
              </w:rPr>
            </w:pPr>
            <w:r>
              <w:rPr>
                <w:rFonts w:ascii="Times New Roman" w:hAnsi="Times New Roman" w:cs="Times New Roman"/>
                <w:szCs w:val="24"/>
              </w:rPr>
              <w:t>Екологічна грамотність і здорове життя</w:t>
            </w:r>
          </w:p>
        </w:tc>
        <w:tc>
          <w:tcPr>
            <w:tcW w:w="6061"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День фізичної культури і спорту. Олімпійський урок</w:t>
            </w:r>
          </w:p>
        </w:tc>
        <w:tc>
          <w:tcPr>
            <w:tcW w:w="1275"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11.09</w:t>
            </w:r>
          </w:p>
        </w:tc>
        <w:tc>
          <w:tcPr>
            <w:tcW w:w="1560"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1842" w:type="dxa"/>
            <w:tcBorders>
              <w:top w:val="single" w:sz="4" w:space="0" w:color="000000"/>
              <w:left w:val="single" w:sz="4" w:space="0" w:color="000000"/>
              <w:bottom w:val="single" w:sz="4" w:space="0" w:color="000000"/>
              <w:right w:val="single" w:sz="4" w:space="0" w:color="000000"/>
            </w:tcBorders>
            <w:hideMark/>
          </w:tcPr>
          <w:p w:rsidR="00BA7425" w:rsidRPr="001F4C8D" w:rsidRDefault="00BA7425" w:rsidP="00FB6B3A">
            <w:pPr>
              <w:ind w:right="-105" w:hanging="108"/>
              <w:rPr>
                <w:rFonts w:ascii="Times New Roman" w:hAnsi="Times New Roman" w:cs="Times New Roman"/>
                <w:bCs/>
                <w:sz w:val="20"/>
                <w:szCs w:val="24"/>
              </w:rPr>
            </w:pPr>
            <w:r w:rsidRPr="001F4C8D">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фізичної культури</w:t>
            </w:r>
          </w:p>
          <w:p w:rsidR="00BA7425" w:rsidRPr="001F4C8D" w:rsidRDefault="00BA7425" w:rsidP="00FB6B3A">
            <w:pPr>
              <w:rPr>
                <w:rFonts w:ascii="Times New Roman" w:hAnsi="Times New Roman" w:cs="Times New Roman"/>
                <w:bCs/>
                <w:sz w:val="20"/>
                <w:szCs w:val="24"/>
              </w:rPr>
            </w:pPr>
            <w:r w:rsidRPr="001F4C8D">
              <w:rPr>
                <w:rFonts w:ascii="Times New Roman" w:hAnsi="Times New Roman" w:cs="Times New Roman"/>
                <w:bCs/>
                <w:sz w:val="20"/>
                <w:szCs w:val="24"/>
              </w:rPr>
              <w:t>Класні керівники</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r w:rsidR="00BA7425" w:rsidTr="00FB6B3A">
        <w:tc>
          <w:tcPr>
            <w:tcW w:w="4112"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Cs w:val="24"/>
              </w:rPr>
            </w:pPr>
            <w:r w:rsidRPr="009D4C9B">
              <w:rPr>
                <w:rFonts w:ascii="Times New Roman" w:hAnsi="Times New Roman" w:cs="Times New Roman"/>
                <w:szCs w:val="24"/>
              </w:rPr>
              <w:t>Соціальна та громадянська компетентності</w:t>
            </w:r>
          </w:p>
        </w:tc>
        <w:tc>
          <w:tcPr>
            <w:tcW w:w="6061"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sidRPr="00831C8E">
              <w:rPr>
                <w:rFonts w:ascii="Times New Roman" w:hAnsi="Times New Roman" w:cs="Times New Roman"/>
                <w:bCs/>
                <w:szCs w:val="24"/>
              </w:rPr>
              <w:t>Тиждень знань безпеки життєдіяльності (за окремим планом). Цільові профілактичні заходи</w:t>
            </w:r>
          </w:p>
        </w:tc>
        <w:tc>
          <w:tcPr>
            <w:tcW w:w="1275"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Pr>
                <w:rFonts w:ascii="Times New Roman" w:hAnsi="Times New Roman" w:cs="Times New Roman"/>
                <w:bCs/>
                <w:szCs w:val="24"/>
              </w:rPr>
              <w:t>ІІ тиждень</w:t>
            </w:r>
          </w:p>
        </w:tc>
        <w:tc>
          <w:tcPr>
            <w:tcW w:w="1560"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1842" w:type="dxa"/>
            <w:tcBorders>
              <w:top w:val="single" w:sz="4" w:space="0" w:color="000000"/>
              <w:left w:val="single" w:sz="4" w:space="0" w:color="000000"/>
              <w:bottom w:val="single" w:sz="4" w:space="0" w:color="000000"/>
              <w:right w:val="single" w:sz="4" w:space="0" w:color="000000"/>
            </w:tcBorders>
          </w:tcPr>
          <w:p w:rsidR="00BA7425" w:rsidRPr="009D4C9B" w:rsidRDefault="00BA7425" w:rsidP="00FB6B3A">
            <w:pPr>
              <w:ind w:right="-105" w:hanging="108"/>
              <w:rPr>
                <w:rFonts w:ascii="Times New Roman" w:hAnsi="Times New Roman" w:cs="Times New Roman"/>
                <w:bCs/>
                <w:sz w:val="20"/>
                <w:szCs w:val="24"/>
              </w:rPr>
            </w:pPr>
            <w:r w:rsidRPr="009D1353">
              <w:rPr>
                <w:rFonts w:ascii="Times New Roman" w:hAnsi="Times New Roman" w:cs="Times New Roman"/>
                <w:bCs/>
                <w:sz w:val="20"/>
                <w:szCs w:val="24"/>
              </w:rPr>
              <w:t xml:space="preserve">Чудновський М.М </w:t>
            </w:r>
            <w:r w:rsidRPr="009D4C9B">
              <w:rPr>
                <w:rFonts w:ascii="Times New Roman" w:hAnsi="Times New Roman" w:cs="Times New Roman"/>
                <w:bCs/>
                <w:sz w:val="20"/>
                <w:szCs w:val="24"/>
              </w:rPr>
              <w:t>Кл. керівники</w:t>
            </w:r>
          </w:p>
          <w:p w:rsidR="00BA7425" w:rsidRPr="001F4C8D" w:rsidRDefault="00BA7425" w:rsidP="00FB6B3A">
            <w:pPr>
              <w:ind w:right="-105" w:hanging="108"/>
              <w:rPr>
                <w:rFonts w:ascii="Times New Roman" w:hAnsi="Times New Roman" w:cs="Times New Roman"/>
                <w:bCs/>
                <w:sz w:val="20"/>
                <w:szCs w:val="24"/>
              </w:rPr>
            </w:pPr>
            <w:r w:rsidRPr="009D4C9B">
              <w:rPr>
                <w:rFonts w:ascii="Times New Roman" w:hAnsi="Times New Roman" w:cs="Times New Roman"/>
                <w:bCs/>
                <w:sz w:val="20"/>
                <w:szCs w:val="24"/>
              </w:rPr>
              <w:t>Вих.класу безпеки</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r w:rsidR="00BA7425" w:rsidTr="00FB6B3A">
        <w:tc>
          <w:tcPr>
            <w:tcW w:w="4112" w:type="dxa"/>
            <w:tcBorders>
              <w:top w:val="single" w:sz="4" w:space="0" w:color="000000"/>
              <w:left w:val="single" w:sz="4" w:space="0" w:color="000000"/>
              <w:bottom w:val="single" w:sz="4" w:space="0" w:color="000000"/>
              <w:right w:val="single" w:sz="4" w:space="0" w:color="000000"/>
            </w:tcBorders>
          </w:tcPr>
          <w:p w:rsidR="00BA7425" w:rsidRPr="009D4C9B" w:rsidRDefault="00BA7425" w:rsidP="00FB6B3A">
            <w:pPr>
              <w:rPr>
                <w:rFonts w:ascii="Times New Roman" w:hAnsi="Times New Roman" w:cs="Times New Roman"/>
                <w:szCs w:val="24"/>
              </w:rPr>
            </w:pPr>
            <w:r w:rsidRPr="009D4C9B">
              <w:rPr>
                <w:rFonts w:ascii="Times New Roman" w:hAnsi="Times New Roman" w:cs="Times New Roman"/>
                <w:szCs w:val="24"/>
              </w:rPr>
              <w:t>Екологічна грамотність і здорове життя</w:t>
            </w:r>
          </w:p>
        </w:tc>
        <w:tc>
          <w:tcPr>
            <w:tcW w:w="6061" w:type="dxa"/>
            <w:tcBorders>
              <w:top w:val="single" w:sz="4" w:space="0" w:color="000000"/>
              <w:left w:val="single" w:sz="4" w:space="0" w:color="000000"/>
              <w:bottom w:val="single" w:sz="4" w:space="0" w:color="000000"/>
              <w:right w:val="single" w:sz="4" w:space="0" w:color="000000"/>
            </w:tcBorders>
          </w:tcPr>
          <w:p w:rsidR="00BA7425" w:rsidRPr="00831C8E" w:rsidRDefault="00BA7425" w:rsidP="00FB6B3A">
            <w:pPr>
              <w:rPr>
                <w:rFonts w:ascii="Times New Roman" w:hAnsi="Times New Roman" w:cs="Times New Roman"/>
                <w:bCs/>
                <w:szCs w:val="24"/>
              </w:rPr>
            </w:pPr>
            <w:r w:rsidRPr="009D4C9B">
              <w:rPr>
                <w:rFonts w:ascii="Times New Roman" w:hAnsi="Times New Roman" w:cs="Times New Roman"/>
                <w:bCs/>
                <w:szCs w:val="24"/>
              </w:rPr>
              <w:t>Всесвітній день прибирання World Cleanup Day Челендж «Хай небо буде мирним, а Україна чистою!».</w:t>
            </w:r>
          </w:p>
        </w:tc>
        <w:tc>
          <w:tcPr>
            <w:tcW w:w="1275"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sidRPr="009D4C9B">
              <w:rPr>
                <w:rFonts w:ascii="Times New Roman" w:hAnsi="Times New Roman" w:cs="Times New Roman"/>
                <w:bCs/>
                <w:szCs w:val="24"/>
              </w:rPr>
              <w:t>16.09</w:t>
            </w:r>
          </w:p>
        </w:tc>
        <w:tc>
          <w:tcPr>
            <w:tcW w:w="1560"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842" w:type="dxa"/>
            <w:tcBorders>
              <w:top w:val="single" w:sz="4" w:space="0" w:color="000000"/>
              <w:left w:val="single" w:sz="4" w:space="0" w:color="000000"/>
              <w:bottom w:val="single" w:sz="4" w:space="0" w:color="000000"/>
              <w:right w:val="single" w:sz="4" w:space="0" w:color="000000"/>
            </w:tcBorders>
          </w:tcPr>
          <w:p w:rsidR="00BA7425" w:rsidRPr="009D4C9B" w:rsidRDefault="00BA7425" w:rsidP="00FB6B3A">
            <w:pPr>
              <w:ind w:right="-105" w:hanging="108"/>
              <w:rPr>
                <w:rFonts w:ascii="Times New Roman" w:hAnsi="Times New Roman" w:cs="Times New Roman"/>
                <w:bCs/>
                <w:sz w:val="20"/>
                <w:szCs w:val="24"/>
              </w:rPr>
            </w:pPr>
            <w:r w:rsidRPr="009D1353">
              <w:rPr>
                <w:rFonts w:ascii="Times New Roman" w:hAnsi="Times New Roman" w:cs="Times New Roman"/>
                <w:bCs/>
                <w:sz w:val="20"/>
                <w:szCs w:val="24"/>
              </w:rPr>
              <w:t xml:space="preserve">Чудновський М.М </w:t>
            </w:r>
            <w:r w:rsidRPr="009D4C9B">
              <w:rPr>
                <w:rFonts w:ascii="Times New Roman" w:hAnsi="Times New Roman" w:cs="Times New Roman"/>
                <w:bCs/>
                <w:sz w:val="20"/>
                <w:szCs w:val="24"/>
              </w:rPr>
              <w:t>Кл. керівники,</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r w:rsidR="00BA7425" w:rsidTr="00FB6B3A">
        <w:tc>
          <w:tcPr>
            <w:tcW w:w="4112"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Соціальна та громадянська компетентності</w:t>
            </w:r>
          </w:p>
        </w:tc>
        <w:tc>
          <w:tcPr>
            <w:tcW w:w="6061"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Ранкова зустріч до Міжнародного дня миру «21 вересня - Міжнародний день миру».</w:t>
            </w:r>
          </w:p>
          <w:p w:rsidR="00BA7425" w:rsidRDefault="00BA7425" w:rsidP="00FB6B3A">
            <w:pPr>
              <w:rPr>
                <w:rFonts w:ascii="Times New Roman" w:hAnsi="Times New Roman" w:cs="Times New Roman"/>
                <w:bCs/>
                <w:szCs w:val="24"/>
              </w:rPr>
            </w:pPr>
            <w:r w:rsidRPr="009D4C9B">
              <w:rPr>
                <w:rFonts w:ascii="Times New Roman" w:hAnsi="Times New Roman" w:cs="Times New Roman"/>
                <w:szCs w:val="24"/>
              </w:rPr>
              <w:t>Участь у</w:t>
            </w:r>
            <w:r w:rsidRPr="009D4C9B">
              <w:rPr>
                <w:rFonts w:ascii="Times New Roman" w:hAnsi="Times New Roman" w:cs="Times New Roman"/>
                <w:bCs/>
                <w:szCs w:val="24"/>
              </w:rPr>
              <w:t xml:space="preserve"> Всеукраїнськ</w:t>
            </w:r>
            <w:r>
              <w:rPr>
                <w:rFonts w:ascii="Times New Roman" w:hAnsi="Times New Roman" w:cs="Times New Roman"/>
                <w:bCs/>
                <w:szCs w:val="24"/>
              </w:rPr>
              <w:t xml:space="preserve">ій </w:t>
            </w:r>
            <w:r w:rsidRPr="009D4C9B">
              <w:rPr>
                <w:rFonts w:ascii="Times New Roman" w:hAnsi="Times New Roman" w:cs="Times New Roman"/>
                <w:bCs/>
                <w:szCs w:val="24"/>
              </w:rPr>
              <w:t>освітн</w:t>
            </w:r>
            <w:r>
              <w:rPr>
                <w:rFonts w:ascii="Times New Roman" w:hAnsi="Times New Roman" w:cs="Times New Roman"/>
                <w:bCs/>
                <w:szCs w:val="24"/>
              </w:rPr>
              <w:t>ій</w:t>
            </w:r>
            <w:r w:rsidRPr="009D4C9B">
              <w:rPr>
                <w:rFonts w:ascii="Times New Roman" w:hAnsi="Times New Roman" w:cs="Times New Roman"/>
                <w:bCs/>
                <w:szCs w:val="24"/>
              </w:rPr>
              <w:t xml:space="preserve"> кампані</w:t>
            </w:r>
            <w:r>
              <w:rPr>
                <w:rFonts w:ascii="Times New Roman" w:hAnsi="Times New Roman" w:cs="Times New Roman"/>
                <w:bCs/>
                <w:szCs w:val="24"/>
              </w:rPr>
              <w:t>ї</w:t>
            </w:r>
            <w:r w:rsidRPr="009D4C9B">
              <w:rPr>
                <w:rFonts w:ascii="Times New Roman" w:hAnsi="Times New Roman" w:cs="Times New Roman"/>
                <w:bCs/>
                <w:szCs w:val="24"/>
              </w:rPr>
              <w:t xml:space="preserve"> «Голуб миру» </w:t>
            </w:r>
            <w:r>
              <w:rPr>
                <w:rFonts w:ascii="Times New Roman" w:hAnsi="Times New Roman" w:cs="Times New Roman"/>
                <w:bCs/>
                <w:szCs w:val="24"/>
              </w:rPr>
              <w:t xml:space="preserve">Флешмоб </w:t>
            </w:r>
            <w:r w:rsidRPr="009D4C9B">
              <w:rPr>
                <w:rFonts w:ascii="Times New Roman" w:hAnsi="Times New Roman" w:cs="Times New Roman"/>
                <w:bCs/>
                <w:szCs w:val="24"/>
              </w:rPr>
              <w:t>під гаслом «Вірю в ЗСУ</w:t>
            </w:r>
            <w:r>
              <w:rPr>
                <w:rFonts w:ascii="Times New Roman" w:hAnsi="Times New Roman" w:cs="Times New Roman"/>
                <w:bCs/>
                <w:szCs w:val="24"/>
              </w:rPr>
              <w:t>»</w:t>
            </w:r>
          </w:p>
        </w:tc>
        <w:tc>
          <w:tcPr>
            <w:tcW w:w="1275"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22.09</w:t>
            </w:r>
          </w:p>
        </w:tc>
        <w:tc>
          <w:tcPr>
            <w:tcW w:w="1560"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сценарій</w:t>
            </w:r>
          </w:p>
        </w:tc>
        <w:tc>
          <w:tcPr>
            <w:tcW w:w="1842" w:type="dxa"/>
            <w:tcBorders>
              <w:top w:val="single" w:sz="4" w:space="0" w:color="000000"/>
              <w:left w:val="single" w:sz="4" w:space="0" w:color="000000"/>
              <w:bottom w:val="single" w:sz="4" w:space="0" w:color="000000"/>
              <w:right w:val="single" w:sz="4" w:space="0" w:color="000000"/>
            </w:tcBorders>
            <w:hideMark/>
          </w:tcPr>
          <w:p w:rsidR="00BA7425" w:rsidRPr="001F4C8D" w:rsidRDefault="00BA7425" w:rsidP="00FB6B3A">
            <w:pPr>
              <w:ind w:right="-105" w:hanging="108"/>
              <w:rPr>
                <w:rFonts w:ascii="Times New Roman" w:hAnsi="Times New Roman" w:cs="Times New Roman"/>
                <w:bCs/>
                <w:sz w:val="20"/>
                <w:szCs w:val="24"/>
              </w:rPr>
            </w:pPr>
            <w:r w:rsidRPr="001F4C8D">
              <w:rPr>
                <w:rFonts w:ascii="Times New Roman" w:hAnsi="Times New Roman" w:cs="Times New Roman"/>
                <w:bCs/>
                <w:sz w:val="20"/>
                <w:szCs w:val="24"/>
              </w:rPr>
              <w:t>Чудновський М.М.</w:t>
            </w:r>
          </w:p>
          <w:p w:rsidR="00BA7425" w:rsidRPr="001F4C8D" w:rsidRDefault="00BA7425" w:rsidP="00FB6B3A">
            <w:pPr>
              <w:rPr>
                <w:rFonts w:ascii="Times New Roman" w:hAnsi="Times New Roman" w:cs="Times New Roman"/>
                <w:bCs/>
                <w:sz w:val="20"/>
                <w:szCs w:val="24"/>
              </w:rPr>
            </w:pPr>
            <w:r w:rsidRPr="001F4C8D">
              <w:rPr>
                <w:rFonts w:ascii="Times New Roman" w:hAnsi="Times New Roman" w:cs="Times New Roman"/>
                <w:bCs/>
                <w:sz w:val="20"/>
                <w:szCs w:val="24"/>
              </w:rPr>
              <w:t>Класні керівники</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r w:rsidR="00BA7425" w:rsidTr="00FB6B3A">
        <w:tc>
          <w:tcPr>
            <w:tcW w:w="4112"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sidRPr="00A437F8">
              <w:rPr>
                <w:rFonts w:ascii="Times New Roman" w:hAnsi="Times New Roman" w:cs="Times New Roman"/>
                <w:bCs/>
                <w:szCs w:val="24"/>
              </w:rPr>
              <w:t>Соціальна та громадянська компетентності</w:t>
            </w:r>
          </w:p>
        </w:tc>
        <w:tc>
          <w:tcPr>
            <w:tcW w:w="6061" w:type="dxa"/>
            <w:tcBorders>
              <w:top w:val="single" w:sz="4" w:space="0" w:color="000000"/>
              <w:left w:val="single" w:sz="4" w:space="0" w:color="000000"/>
              <w:bottom w:val="single" w:sz="4" w:space="0" w:color="000000"/>
              <w:right w:val="single" w:sz="4" w:space="0" w:color="000000"/>
            </w:tcBorders>
          </w:tcPr>
          <w:p w:rsidR="00BA7425" w:rsidRPr="009D1353" w:rsidRDefault="00BA7425" w:rsidP="00FB6B3A">
            <w:pPr>
              <w:rPr>
                <w:rFonts w:ascii="Times New Roman" w:hAnsi="Times New Roman" w:cs="Times New Roman"/>
                <w:bCs/>
                <w:szCs w:val="24"/>
              </w:rPr>
            </w:pPr>
            <w:r w:rsidRPr="009D1353">
              <w:rPr>
                <w:rFonts w:ascii="Times New Roman" w:hAnsi="Times New Roman" w:cs="Times New Roman"/>
                <w:bCs/>
                <w:szCs w:val="24"/>
              </w:rPr>
              <w:t>Д</w:t>
            </w:r>
            <w:r>
              <w:rPr>
                <w:rFonts w:ascii="Times New Roman" w:hAnsi="Times New Roman" w:cs="Times New Roman"/>
                <w:bCs/>
                <w:szCs w:val="24"/>
              </w:rPr>
              <w:t>ень</w:t>
            </w:r>
            <w:r w:rsidRPr="009D1353">
              <w:rPr>
                <w:rFonts w:ascii="Times New Roman" w:hAnsi="Times New Roman" w:cs="Times New Roman"/>
                <w:bCs/>
                <w:szCs w:val="24"/>
              </w:rPr>
              <w:t xml:space="preserve">  партизанської слави </w:t>
            </w:r>
            <w:r>
              <w:rPr>
                <w:rFonts w:ascii="Times New Roman" w:hAnsi="Times New Roman" w:cs="Times New Roman"/>
                <w:bCs/>
                <w:szCs w:val="24"/>
              </w:rPr>
              <w:t>.</w:t>
            </w:r>
          </w:p>
          <w:p w:rsidR="00BA7425" w:rsidRDefault="00BA7425" w:rsidP="00FB6B3A">
            <w:pPr>
              <w:rPr>
                <w:rFonts w:ascii="Times New Roman" w:hAnsi="Times New Roman" w:cs="Times New Roman"/>
                <w:bCs/>
                <w:szCs w:val="24"/>
              </w:rPr>
            </w:pPr>
            <w:r w:rsidRPr="009D1353">
              <w:rPr>
                <w:rFonts w:ascii="Times New Roman" w:hAnsi="Times New Roman" w:cs="Times New Roman"/>
                <w:bCs/>
                <w:szCs w:val="24"/>
              </w:rPr>
              <w:t>Оформлення книжкової виставки «Поки горить свіча – не згасне пам'ять»</w:t>
            </w:r>
          </w:p>
        </w:tc>
        <w:tc>
          <w:tcPr>
            <w:tcW w:w="1275"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sidRPr="009D1353">
              <w:rPr>
                <w:rFonts w:ascii="Times New Roman" w:hAnsi="Times New Roman" w:cs="Times New Roman"/>
                <w:bCs/>
                <w:szCs w:val="24"/>
              </w:rPr>
              <w:t>22.09</w:t>
            </w:r>
          </w:p>
        </w:tc>
        <w:tc>
          <w:tcPr>
            <w:tcW w:w="1560"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842" w:type="dxa"/>
            <w:tcBorders>
              <w:top w:val="single" w:sz="4" w:space="0" w:color="000000"/>
              <w:left w:val="single" w:sz="4" w:space="0" w:color="000000"/>
              <w:bottom w:val="single" w:sz="4" w:space="0" w:color="000000"/>
              <w:right w:val="single" w:sz="4" w:space="0" w:color="000000"/>
            </w:tcBorders>
          </w:tcPr>
          <w:p w:rsidR="00BA7425" w:rsidRPr="009D1353" w:rsidRDefault="00BA7425" w:rsidP="00FB6B3A">
            <w:pPr>
              <w:ind w:right="-105" w:hanging="108"/>
              <w:rPr>
                <w:rFonts w:ascii="Times New Roman" w:hAnsi="Times New Roman" w:cs="Times New Roman"/>
                <w:bCs/>
                <w:sz w:val="20"/>
                <w:szCs w:val="24"/>
              </w:rPr>
            </w:pPr>
            <w:r w:rsidRPr="009D1353">
              <w:rPr>
                <w:rFonts w:ascii="Times New Roman" w:hAnsi="Times New Roman" w:cs="Times New Roman"/>
                <w:bCs/>
                <w:sz w:val="20"/>
                <w:szCs w:val="24"/>
              </w:rPr>
              <w:t>Чудновський М.М.</w:t>
            </w:r>
          </w:p>
          <w:p w:rsidR="00BA7425" w:rsidRPr="001F4C8D" w:rsidRDefault="00BA7425" w:rsidP="00FB6B3A">
            <w:pPr>
              <w:ind w:right="-105" w:hanging="108"/>
              <w:rPr>
                <w:rFonts w:ascii="Times New Roman" w:hAnsi="Times New Roman" w:cs="Times New Roman"/>
                <w:bCs/>
                <w:sz w:val="20"/>
                <w:szCs w:val="24"/>
              </w:rPr>
            </w:pPr>
            <w:r w:rsidRPr="009D1353">
              <w:rPr>
                <w:rFonts w:ascii="Times New Roman" w:hAnsi="Times New Roman" w:cs="Times New Roman"/>
                <w:bCs/>
                <w:sz w:val="20"/>
                <w:szCs w:val="24"/>
              </w:rPr>
              <w:t>Сердюк Н.М.</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r w:rsidR="00BA7425" w:rsidTr="00FB6B3A">
        <w:trPr>
          <w:trHeight w:val="136"/>
        </w:trPr>
        <w:tc>
          <w:tcPr>
            <w:tcW w:w="4112"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Інформаційно-цифрова компетентність</w:t>
            </w:r>
          </w:p>
        </w:tc>
        <w:tc>
          <w:tcPr>
            <w:tcW w:w="6061"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Усний журнал «29 вересня - День пам'яті трагедії Бабиного Яру».</w:t>
            </w:r>
          </w:p>
        </w:tc>
        <w:tc>
          <w:tcPr>
            <w:tcW w:w="1275"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29.09</w:t>
            </w:r>
          </w:p>
        </w:tc>
        <w:tc>
          <w:tcPr>
            <w:tcW w:w="1560"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842" w:type="dxa"/>
            <w:tcBorders>
              <w:top w:val="single" w:sz="4" w:space="0" w:color="000000"/>
              <w:left w:val="single" w:sz="4" w:space="0" w:color="000000"/>
              <w:bottom w:val="single" w:sz="4" w:space="0" w:color="000000"/>
              <w:right w:val="single" w:sz="4" w:space="0" w:color="000000"/>
            </w:tcBorders>
            <w:hideMark/>
          </w:tcPr>
          <w:p w:rsidR="00BA7425" w:rsidRPr="001F4C8D" w:rsidRDefault="00BA7425" w:rsidP="00FB6B3A">
            <w:pPr>
              <w:ind w:right="-105" w:hanging="108"/>
              <w:rPr>
                <w:rFonts w:ascii="Times New Roman" w:hAnsi="Times New Roman" w:cs="Times New Roman"/>
                <w:bCs/>
                <w:sz w:val="20"/>
                <w:szCs w:val="24"/>
              </w:rPr>
            </w:pPr>
            <w:r w:rsidRPr="001F4C8D">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історії</w:t>
            </w:r>
          </w:p>
          <w:p w:rsidR="00BA7425" w:rsidRPr="001F4C8D" w:rsidRDefault="00BA7425" w:rsidP="00FB6B3A">
            <w:pPr>
              <w:rPr>
                <w:rFonts w:ascii="Times New Roman" w:hAnsi="Times New Roman" w:cs="Times New Roman"/>
                <w:bCs/>
                <w:sz w:val="20"/>
                <w:szCs w:val="24"/>
              </w:rPr>
            </w:pPr>
            <w:r w:rsidRPr="001F4C8D">
              <w:rPr>
                <w:rFonts w:ascii="Times New Roman" w:hAnsi="Times New Roman" w:cs="Times New Roman"/>
                <w:bCs/>
                <w:sz w:val="20"/>
                <w:szCs w:val="24"/>
              </w:rPr>
              <w:t>Класні керівники</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r w:rsidR="00BA7425" w:rsidTr="00FB6B3A">
        <w:tc>
          <w:tcPr>
            <w:tcW w:w="4112"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Обізнаність та  самовираження у сфері культури</w:t>
            </w:r>
          </w:p>
        </w:tc>
        <w:tc>
          <w:tcPr>
            <w:tcW w:w="6061" w:type="dxa"/>
            <w:tcBorders>
              <w:top w:val="single" w:sz="4" w:space="0" w:color="000000"/>
              <w:left w:val="single" w:sz="4" w:space="0" w:color="000000"/>
              <w:bottom w:val="single" w:sz="4" w:space="0" w:color="000000"/>
              <w:right w:val="single" w:sz="4" w:space="0" w:color="000000"/>
            </w:tcBorders>
            <w:hideMark/>
          </w:tcPr>
          <w:p w:rsidR="00BA7425" w:rsidRDefault="00BA7425" w:rsidP="00FB6B3A">
            <w:r>
              <w:rPr>
                <w:rFonts w:ascii="Times New Roman" w:hAnsi="Times New Roman" w:cs="Times New Roman"/>
                <w:bCs/>
                <w:szCs w:val="24"/>
              </w:rPr>
              <w:t>Заходи до Всеукраїнського дня бібліотек</w:t>
            </w:r>
            <w:r>
              <w:rPr>
                <w:lang w:val="ru-RU"/>
              </w:rPr>
              <w:t xml:space="preserve"> </w:t>
            </w:r>
            <w:r>
              <w:t>.</w:t>
            </w:r>
          </w:p>
          <w:p w:rsidR="00BA7425" w:rsidRDefault="00BA7425" w:rsidP="00FB6B3A">
            <w:pPr>
              <w:rPr>
                <w:rFonts w:ascii="Times New Roman" w:hAnsi="Times New Roman" w:cs="Times New Roman"/>
                <w:bCs/>
                <w:szCs w:val="24"/>
              </w:rPr>
            </w:pPr>
            <w:r w:rsidRPr="009D4C9B">
              <w:rPr>
                <w:rFonts w:ascii="Times New Roman" w:hAnsi="Times New Roman" w:cs="Times New Roman"/>
                <w:bCs/>
                <w:szCs w:val="24"/>
              </w:rPr>
              <w:t>День відкритих дверей  «Бібліотек@-  територія єдності»</w:t>
            </w:r>
          </w:p>
        </w:tc>
        <w:tc>
          <w:tcPr>
            <w:tcW w:w="1275"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30.09</w:t>
            </w:r>
          </w:p>
        </w:tc>
        <w:tc>
          <w:tcPr>
            <w:tcW w:w="1560" w:type="dxa"/>
            <w:tcBorders>
              <w:top w:val="single" w:sz="4" w:space="0" w:color="000000"/>
              <w:left w:val="single" w:sz="4" w:space="0" w:color="000000"/>
              <w:bottom w:val="single" w:sz="4" w:space="0" w:color="000000"/>
              <w:right w:val="single" w:sz="4" w:space="0" w:color="000000"/>
            </w:tcBorders>
            <w:hideMark/>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842" w:type="dxa"/>
            <w:tcBorders>
              <w:top w:val="single" w:sz="4" w:space="0" w:color="000000"/>
              <w:left w:val="single" w:sz="4" w:space="0" w:color="000000"/>
              <w:bottom w:val="single" w:sz="4" w:space="0" w:color="000000"/>
              <w:right w:val="single" w:sz="4" w:space="0" w:color="000000"/>
            </w:tcBorders>
            <w:hideMark/>
          </w:tcPr>
          <w:p w:rsidR="00BA7425" w:rsidRPr="001F4C8D" w:rsidRDefault="00BA7425" w:rsidP="00FB6B3A">
            <w:pPr>
              <w:ind w:right="-105" w:hanging="108"/>
              <w:rPr>
                <w:rFonts w:ascii="Times New Roman" w:hAnsi="Times New Roman" w:cs="Times New Roman"/>
                <w:bCs/>
                <w:sz w:val="20"/>
                <w:szCs w:val="24"/>
              </w:rPr>
            </w:pPr>
            <w:r w:rsidRPr="001F4C8D">
              <w:rPr>
                <w:rFonts w:ascii="Times New Roman" w:hAnsi="Times New Roman" w:cs="Times New Roman"/>
                <w:bCs/>
                <w:sz w:val="20"/>
                <w:szCs w:val="24"/>
              </w:rPr>
              <w:t>Чудновський М.М.</w:t>
            </w:r>
          </w:p>
          <w:p w:rsidR="00BA7425" w:rsidRPr="001F4C8D" w:rsidRDefault="00BA7425" w:rsidP="00FB6B3A">
            <w:pPr>
              <w:rPr>
                <w:rFonts w:ascii="Times New Roman" w:hAnsi="Times New Roman" w:cs="Times New Roman"/>
                <w:bCs/>
                <w:sz w:val="20"/>
                <w:szCs w:val="24"/>
              </w:rPr>
            </w:pPr>
            <w:r>
              <w:rPr>
                <w:rFonts w:ascii="Times New Roman" w:hAnsi="Times New Roman" w:cs="Times New Roman"/>
                <w:bCs/>
                <w:sz w:val="20"/>
                <w:szCs w:val="24"/>
              </w:rPr>
              <w:t>Сердюк Н.М.</w:t>
            </w:r>
          </w:p>
        </w:tc>
        <w:tc>
          <w:tcPr>
            <w:tcW w:w="1134" w:type="dxa"/>
            <w:tcBorders>
              <w:top w:val="single" w:sz="4" w:space="0" w:color="000000"/>
              <w:left w:val="single" w:sz="4" w:space="0" w:color="000000"/>
              <w:bottom w:val="single" w:sz="4" w:space="0" w:color="000000"/>
              <w:right w:val="single" w:sz="4" w:space="0" w:color="000000"/>
            </w:tcBorders>
          </w:tcPr>
          <w:p w:rsidR="00BA7425" w:rsidRPr="001F4C8D" w:rsidRDefault="00BA7425" w:rsidP="00FB6B3A">
            <w:pPr>
              <w:ind w:right="-218"/>
              <w:rPr>
                <w:rFonts w:ascii="Times New Roman" w:hAnsi="Times New Roman" w:cs="Times New Roman"/>
                <w:bCs/>
                <w:sz w:val="20"/>
                <w:szCs w:val="24"/>
              </w:rPr>
            </w:pPr>
          </w:p>
        </w:tc>
      </w:tr>
    </w:tbl>
    <w:p w:rsidR="00BA7425" w:rsidRDefault="00BA7425" w:rsidP="00BA7425">
      <w:pPr>
        <w:rPr>
          <w:rFonts w:asciiTheme="minorHAnsi" w:eastAsiaTheme="minorEastAsia" w:hAnsiTheme="minorHAnsi" w:cstheme="minorBidi"/>
          <w:sz w:val="22"/>
          <w:szCs w:val="22"/>
          <w:lang w:val="ru-RU"/>
        </w:rPr>
      </w:pPr>
    </w:p>
    <w:p w:rsidR="00BA7425" w:rsidRDefault="00BA7425" w:rsidP="00BA7425">
      <w:pPr>
        <w:rPr>
          <w:rFonts w:asciiTheme="minorHAnsi" w:eastAsiaTheme="minorEastAsia" w:hAnsiTheme="minorHAnsi" w:cstheme="minorBidi"/>
          <w:sz w:val="22"/>
          <w:szCs w:val="22"/>
          <w:lang w:val="ru-RU"/>
        </w:rPr>
      </w:pPr>
    </w:p>
    <w:p w:rsidR="00BA7425" w:rsidRDefault="00BA7425" w:rsidP="00BA7425">
      <w:pPr>
        <w:rPr>
          <w:rFonts w:asciiTheme="minorHAnsi" w:eastAsiaTheme="minorEastAsia" w:hAnsiTheme="minorHAnsi" w:cstheme="minorBidi"/>
          <w:sz w:val="22"/>
          <w:szCs w:val="22"/>
          <w:lang w:val="ru-RU"/>
        </w:rPr>
      </w:pPr>
    </w:p>
    <w:p w:rsidR="00BA7425" w:rsidRDefault="00BA7425" w:rsidP="00BA7425">
      <w:pPr>
        <w:rPr>
          <w:rFonts w:asciiTheme="minorHAnsi" w:eastAsiaTheme="minorEastAsia" w:hAnsiTheme="minorHAnsi" w:cstheme="minorBidi"/>
          <w:sz w:val="22"/>
          <w:szCs w:val="22"/>
          <w:lang w:val="ru-RU"/>
        </w:rPr>
      </w:pPr>
    </w:p>
    <w:p w:rsidR="00BA7425" w:rsidRDefault="00BA7425" w:rsidP="00BA7425">
      <w:pPr>
        <w:rPr>
          <w:rFonts w:asciiTheme="minorHAnsi" w:eastAsiaTheme="minorEastAsia" w:hAnsiTheme="minorHAnsi" w:cstheme="minorBidi"/>
          <w:sz w:val="22"/>
          <w:szCs w:val="22"/>
          <w:lang w:val="ru-RU"/>
        </w:rPr>
      </w:pPr>
    </w:p>
    <w:p w:rsidR="00BA7425" w:rsidRDefault="00BA7425" w:rsidP="00BA7425">
      <w:pPr>
        <w:rPr>
          <w:rFonts w:asciiTheme="minorHAnsi" w:eastAsiaTheme="minorEastAsia" w:hAnsiTheme="minorHAnsi" w:cstheme="minorBidi"/>
          <w:sz w:val="22"/>
          <w:szCs w:val="22"/>
          <w:lang w:val="ru-RU"/>
        </w:rPr>
      </w:pPr>
    </w:p>
    <w:p w:rsidR="00BA7425" w:rsidRDefault="00BA7425" w:rsidP="00BA7425">
      <w:pPr>
        <w:rPr>
          <w:rFonts w:asciiTheme="minorHAnsi" w:eastAsiaTheme="minorEastAsia" w:hAnsiTheme="minorHAnsi" w:cstheme="minorBidi"/>
          <w:sz w:val="22"/>
          <w:szCs w:val="22"/>
          <w:lang w:val="ru-RU"/>
        </w:rPr>
      </w:pPr>
    </w:p>
    <w:p w:rsidR="00BA7425" w:rsidRDefault="00BA7425" w:rsidP="00BA7425">
      <w:pPr>
        <w:rPr>
          <w:rFonts w:asciiTheme="minorHAnsi" w:eastAsiaTheme="minorEastAsia" w:hAnsiTheme="minorHAnsi" w:cstheme="minorBidi"/>
          <w:sz w:val="22"/>
          <w:szCs w:val="22"/>
          <w:lang w:val="ru-RU"/>
        </w:rPr>
      </w:pPr>
    </w:p>
    <w:p w:rsidR="00BA7425" w:rsidRDefault="00BA7425" w:rsidP="00BA7425">
      <w:pPr>
        <w:rPr>
          <w:rFonts w:asciiTheme="minorHAnsi" w:eastAsiaTheme="minorEastAsia" w:hAnsiTheme="minorHAnsi" w:cstheme="minorBidi"/>
          <w:sz w:val="22"/>
          <w:szCs w:val="22"/>
          <w:lang w:val="ru-RU"/>
        </w:rPr>
      </w:pPr>
    </w:p>
    <w:p w:rsidR="00BA7425" w:rsidRPr="004E6F57" w:rsidRDefault="00BA7425" w:rsidP="00BA7425">
      <w:pPr>
        <w:rPr>
          <w:rFonts w:eastAsiaTheme="minorEastAsia"/>
          <w:color w:val="002060"/>
          <w:szCs w:val="24"/>
        </w:rPr>
      </w:pPr>
      <w:r w:rsidRPr="004E6F57">
        <w:rPr>
          <w:rFonts w:eastAsiaTheme="minorEastAsia"/>
          <w:color w:val="002060"/>
          <w:szCs w:val="24"/>
        </w:rPr>
        <w:lastRenderedPageBreak/>
        <w:t>ЖОВТЕНЬ</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gridCol w:w="1275"/>
        <w:gridCol w:w="1560"/>
        <w:gridCol w:w="1842"/>
        <w:gridCol w:w="1276"/>
      </w:tblGrid>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Pr="002553C9" w:rsidRDefault="00BA7425" w:rsidP="00FB6B3A">
            <w:pPr>
              <w:rPr>
                <w:rFonts w:eastAsiaTheme="minorEastAsia"/>
                <w:b/>
                <w:szCs w:val="24"/>
              </w:rPr>
            </w:pPr>
            <w:r w:rsidRPr="002553C9">
              <w:rPr>
                <w:rFonts w:eastAsiaTheme="minorEastAsia"/>
                <w:b/>
                <w:szCs w:val="24"/>
              </w:rPr>
              <w:t>Зміст</w:t>
            </w:r>
          </w:p>
        </w:tc>
        <w:tc>
          <w:tcPr>
            <w:tcW w:w="1275" w:type="dxa"/>
            <w:tcBorders>
              <w:top w:val="single" w:sz="4" w:space="0" w:color="auto"/>
              <w:left w:val="single" w:sz="4" w:space="0" w:color="auto"/>
              <w:bottom w:val="single" w:sz="4" w:space="0" w:color="auto"/>
              <w:right w:val="single" w:sz="4" w:space="0" w:color="auto"/>
            </w:tcBorders>
            <w:hideMark/>
          </w:tcPr>
          <w:p w:rsidR="00BA7425" w:rsidRPr="002553C9" w:rsidRDefault="00BA7425" w:rsidP="00FB6B3A">
            <w:pPr>
              <w:rPr>
                <w:rFonts w:eastAsiaTheme="minorEastAsia"/>
                <w:b/>
                <w:sz w:val="22"/>
                <w:szCs w:val="24"/>
              </w:rPr>
            </w:pPr>
            <w:r w:rsidRPr="002553C9">
              <w:rPr>
                <w:rFonts w:eastAsiaTheme="minorEastAsia"/>
                <w:b/>
                <w:sz w:val="22"/>
                <w:szCs w:val="24"/>
              </w:rPr>
              <w:t>Дата</w:t>
            </w:r>
          </w:p>
        </w:tc>
        <w:tc>
          <w:tcPr>
            <w:tcW w:w="1560"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ind w:right="-249" w:hanging="108"/>
              <w:rPr>
                <w:rFonts w:eastAsiaTheme="minorEastAsia"/>
                <w:b/>
                <w:sz w:val="22"/>
                <w:szCs w:val="24"/>
              </w:rPr>
            </w:pPr>
            <w:r w:rsidRPr="002553C9">
              <w:rPr>
                <w:rFonts w:eastAsiaTheme="minorEastAsia"/>
                <w:b/>
                <w:sz w:val="22"/>
                <w:szCs w:val="24"/>
              </w:rPr>
              <w:t>Форма узагальнення</w:t>
            </w:r>
          </w:p>
        </w:tc>
        <w:tc>
          <w:tcPr>
            <w:tcW w:w="1842" w:type="dxa"/>
            <w:tcBorders>
              <w:top w:val="single" w:sz="4" w:space="0" w:color="auto"/>
              <w:left w:val="single" w:sz="4" w:space="0" w:color="auto"/>
              <w:bottom w:val="single" w:sz="4" w:space="0" w:color="auto"/>
              <w:right w:val="single" w:sz="4" w:space="0" w:color="auto"/>
            </w:tcBorders>
            <w:hideMark/>
          </w:tcPr>
          <w:p w:rsidR="00BA7425" w:rsidRPr="002553C9" w:rsidRDefault="00BA7425" w:rsidP="00FB6B3A">
            <w:pPr>
              <w:rPr>
                <w:rFonts w:eastAsiaTheme="minorEastAsia"/>
                <w:b/>
                <w:sz w:val="22"/>
                <w:szCs w:val="24"/>
              </w:rPr>
            </w:pPr>
            <w:r w:rsidRPr="002553C9">
              <w:rPr>
                <w:rFonts w:eastAsiaTheme="minorEastAsia"/>
                <w:b/>
                <w:sz w:val="22"/>
                <w:szCs w:val="24"/>
              </w:rPr>
              <w:t>Відповідальні</w:t>
            </w:r>
          </w:p>
        </w:tc>
        <w:tc>
          <w:tcPr>
            <w:tcW w:w="1276" w:type="dxa"/>
            <w:tcBorders>
              <w:top w:val="single" w:sz="4" w:space="0" w:color="auto"/>
              <w:left w:val="single" w:sz="4" w:space="0" w:color="auto"/>
              <w:bottom w:val="single" w:sz="4" w:space="0" w:color="auto"/>
              <w:right w:val="single" w:sz="4" w:space="0" w:color="auto"/>
            </w:tcBorders>
            <w:hideMark/>
          </w:tcPr>
          <w:p w:rsidR="00BA7425" w:rsidRPr="002553C9" w:rsidRDefault="00BA7425" w:rsidP="00FB6B3A">
            <w:pPr>
              <w:rPr>
                <w:rFonts w:eastAsiaTheme="minorEastAsia"/>
                <w:b/>
                <w:sz w:val="22"/>
                <w:szCs w:val="24"/>
              </w:rPr>
            </w:pPr>
            <w:r w:rsidRPr="002553C9">
              <w:rPr>
                <w:rFonts w:eastAsiaTheme="minorEastAsia"/>
                <w:b/>
                <w:sz w:val="22"/>
                <w:szCs w:val="24"/>
              </w:rPr>
              <w:t>Примітка</w:t>
            </w:r>
          </w:p>
        </w:tc>
      </w:tr>
      <w:tr w:rsidR="00BA7425" w:rsidTr="00FB6B3A">
        <w:trPr>
          <w:trHeight w:val="21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Підготовка закладу до роботи з альтернативними джерелами енергії, відпрацювання алгоритму роботи генератора, підготовка запасу пального тощо</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05.10</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наказ</w:t>
            </w:r>
          </w:p>
        </w:tc>
        <w:tc>
          <w:tcPr>
            <w:tcW w:w="1842"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Pr="002553C9"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О</w:t>
            </w:r>
            <w:r w:rsidRPr="004E6F57">
              <w:rPr>
                <w:rFonts w:eastAsiaTheme="minorEastAsia"/>
                <w:szCs w:val="24"/>
              </w:rPr>
              <w:t>рганізація та проведення фізкультурно-оздоровчої, спортивно-масової роботи, проведення рухливих перерв, руханок, уроків на свіжому повітрі. Участь у грі Сокіл (Джура)</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інформуваня</w:t>
            </w:r>
          </w:p>
        </w:tc>
        <w:tc>
          <w:tcPr>
            <w:tcW w:w="1842"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Відповідальні вчителі</w:t>
            </w:r>
          </w:p>
          <w:p w:rsidR="00BA7425" w:rsidRPr="002553C9" w:rsidRDefault="00BA7425" w:rsidP="00FB6B3A">
            <w:pPr>
              <w:rPr>
                <w:rFonts w:eastAsiaTheme="minorEastAsia"/>
                <w:sz w:val="20"/>
                <w:szCs w:val="24"/>
              </w:rPr>
            </w:pPr>
            <w:r w:rsidRPr="002553C9">
              <w:rPr>
                <w:rFonts w:eastAsiaTheme="minorEastAsia"/>
                <w:sz w:val="20"/>
                <w:szCs w:val="24"/>
              </w:rPr>
              <w:t>Учні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Рейд-перевірка щодо збереження обладнання, підручників</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20-24.10</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інформування</w:t>
            </w:r>
          </w:p>
        </w:tc>
        <w:tc>
          <w:tcPr>
            <w:tcW w:w="1842"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Сердюк Н.М.</w:t>
            </w:r>
          </w:p>
          <w:p w:rsidR="00BA7425" w:rsidRPr="002553C9"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Проведення первинного інструктажу. бесід, заходів з БЖД для учнів на осінні канікули  </w:t>
            </w:r>
            <w:hyperlink r:id="rId31" w:history="1">
              <w:r w:rsidRPr="004E6F57">
                <w:rPr>
                  <w:rFonts w:eastAsiaTheme="minorEastAsia"/>
                  <w:color w:val="0000FF" w:themeColor="hyperlink"/>
                  <w:szCs w:val="24"/>
                  <w:u w:val="single"/>
                </w:rPr>
                <w:t>https://naurok.com.ua/pam-yatka-dlya-uchniv-na-osinni-kanikuli-364981.html</w:t>
              </w:r>
            </w:hyperlink>
            <w:r w:rsidRPr="004E6F57">
              <w:rPr>
                <w:rFonts w:eastAsiaTheme="minorEastAsia"/>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25.10</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журнал</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sidRPr="002553C9">
              <w:rPr>
                <w:rFonts w:eastAsiaTheme="minorEastAsia"/>
                <w:sz w:val="20"/>
                <w:szCs w:val="24"/>
              </w:rPr>
              <w:t>К</w:t>
            </w:r>
            <w:r>
              <w:rPr>
                <w:rFonts w:eastAsiaTheme="minorEastAsia"/>
                <w:sz w:val="20"/>
                <w:szCs w:val="24"/>
              </w:rPr>
              <w:t>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Підготовка закладу до осінньо-зимового періоду, підготовка обладнання, інвентаря, прибирання території</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30.10</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наказ</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Інвентаризація майна, підготовка актів на списання</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30.10</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акти</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Аналіз відвідування учнями закладу за жовтень</w:t>
            </w:r>
          </w:p>
        </w:tc>
        <w:tc>
          <w:tcPr>
            <w:tcW w:w="127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31.10</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журнал</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sidRPr="002553C9">
              <w:rPr>
                <w:rFonts w:eastAsiaTheme="minorEastAsia"/>
                <w:sz w:val="20"/>
                <w:szCs w:val="24"/>
              </w:rPr>
              <w:t>С</w:t>
            </w:r>
            <w:r>
              <w:rPr>
                <w:rFonts w:eastAsiaTheme="minorEastAsia"/>
                <w:sz w:val="20"/>
                <w:szCs w:val="24"/>
              </w:rPr>
              <w:t>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1017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Санітарно-просвітницька робота з учасниками освітнього процесу, уроки здоров’я «Формуванні корисних звичок» </w:t>
            </w:r>
            <w:hyperlink r:id="rId32" w:history="1">
              <w:r w:rsidRPr="004E6F57">
                <w:rPr>
                  <w:rFonts w:eastAsiaTheme="minorEastAsia"/>
                  <w:color w:val="0000FF" w:themeColor="hyperlink"/>
                  <w:szCs w:val="24"/>
                  <w:u w:val="single"/>
                </w:rPr>
                <w:t>https://naurok.com.ua/urok-na-temu-formuvannya-korisnih-zvichok-67297.html</w:t>
              </w:r>
            </w:hyperlink>
            <w:r w:rsidRPr="004E6F57">
              <w:rPr>
                <w:rFonts w:eastAsiaTheme="minorEastAsia"/>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інформування</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 xml:space="preserve">Контроль за фізичним навантаженням учнів, відвідування уроків фізкультури </w:t>
            </w:r>
            <w:hyperlink r:id="rId33" w:anchor="Text" w:history="1">
              <w:r w:rsidRPr="004E6F57">
                <w:rPr>
                  <w:color w:val="0000FF" w:themeColor="hyperlink"/>
                  <w:szCs w:val="24"/>
                  <w:u w:val="single"/>
                </w:rPr>
                <w:t>https://zakon.rada.gov.ua/laws/show/z0772-09#Text</w:t>
              </w:r>
            </w:hyperlink>
          </w:p>
        </w:tc>
        <w:tc>
          <w:tcPr>
            <w:tcW w:w="127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план</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Контроль за відвідуванням учнями закладу, занять, попередження пропусків</w:t>
            </w:r>
          </w:p>
        </w:tc>
        <w:tc>
          <w:tcPr>
            <w:tcW w:w="127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шоденно</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журнал</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sidRPr="002553C9">
              <w:rPr>
                <w:rFonts w:eastAsiaTheme="minorEastAsia"/>
                <w:sz w:val="20"/>
                <w:szCs w:val="24"/>
              </w:rPr>
              <w:t>К</w:t>
            </w:r>
            <w:r>
              <w:rPr>
                <w:rFonts w:eastAsiaTheme="minorEastAsia"/>
                <w:sz w:val="20"/>
                <w:szCs w:val="24"/>
              </w:rPr>
              <w:t>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Оновлення списків, довідок на харчування учнів пільгових категорій</w:t>
            </w:r>
          </w:p>
        </w:tc>
        <w:tc>
          <w:tcPr>
            <w:tcW w:w="127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наказ</w:t>
            </w:r>
          </w:p>
        </w:tc>
        <w:tc>
          <w:tcPr>
            <w:tcW w:w="1842"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Станко Н.І.</w:t>
            </w:r>
          </w:p>
          <w:p w:rsidR="00BA7425" w:rsidRPr="002553C9" w:rsidRDefault="00BA7425" w:rsidP="00FB6B3A">
            <w:pPr>
              <w:rPr>
                <w:rFonts w:eastAsiaTheme="minorEastAsia"/>
                <w:sz w:val="20"/>
                <w:szCs w:val="24"/>
              </w:rPr>
            </w:pPr>
            <w:r>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Моніторинг стану захворюваності дітей</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щоденно</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журнал</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1017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Візуальний огляд приміщень закладу: стелі, підлоги, сходів, меблів, техніки, комунікацій, території закладу тощо</w:t>
            </w:r>
          </w:p>
        </w:tc>
        <w:tc>
          <w:tcPr>
            <w:tcW w:w="127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журнал</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за роботою технічного персоналу в навчальних кабінетах, приміщеннях, харчоблокові на території закладу</w:t>
            </w:r>
          </w:p>
        </w:tc>
        <w:tc>
          <w:tcPr>
            <w:tcW w:w="127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табель</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Психологічний супровід учнів 5 класу до навчання у базовій школі </w:t>
            </w:r>
            <w:hyperlink r:id="rId34" w:history="1">
              <w:r w:rsidRPr="004E6F57">
                <w:rPr>
                  <w:rFonts w:eastAsiaTheme="minorEastAsia"/>
                  <w:color w:val="0000FF" w:themeColor="hyperlink"/>
                  <w:szCs w:val="24"/>
                  <w:u w:val="single"/>
                </w:rPr>
                <w:t>http://surl.li/ustoi</w:t>
              </w:r>
            </w:hyperlink>
          </w:p>
        </w:tc>
        <w:tc>
          <w:tcPr>
            <w:tcW w:w="127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план</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sidRPr="002553C9">
              <w:rPr>
                <w:rFonts w:eastAsiaTheme="minorEastAsia"/>
                <w:sz w:val="20"/>
                <w:szCs w:val="24"/>
              </w:rPr>
              <w:t>П</w:t>
            </w:r>
            <w:r>
              <w:rPr>
                <w:rFonts w:eastAsiaTheme="minorEastAsia"/>
                <w:sz w:val="20"/>
                <w:szCs w:val="24"/>
              </w:rPr>
              <w:t>сихологічна служба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навчання з техногенної та пожежної безпеки</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план</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sidRPr="002553C9">
              <w:rPr>
                <w:rFonts w:eastAsiaTheme="minorEastAsia"/>
                <w:sz w:val="20"/>
                <w:szCs w:val="24"/>
              </w:rPr>
              <w:t>К</w:t>
            </w:r>
            <w:r>
              <w:rPr>
                <w:rFonts w:eastAsiaTheme="minorEastAsia"/>
                <w:sz w:val="20"/>
                <w:szCs w:val="24"/>
              </w:rPr>
              <w:t>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Оновлення електронної бази підручників на сайті закладу для використання учасниками освітнього процесу </w:t>
            </w:r>
            <w:hyperlink r:id="rId35" w:history="1">
              <w:r w:rsidRPr="004E6F57">
                <w:rPr>
                  <w:rFonts w:eastAsiaTheme="minorEastAsia"/>
                  <w:color w:val="0000FF" w:themeColor="hyperlink"/>
                  <w:szCs w:val="24"/>
                  <w:u w:val="single"/>
                </w:rPr>
                <w:t>https://imzo.gov.ua/pidruchniki/elektronni-versiyi-pidruchnikiv/</w:t>
              </w:r>
            </w:hyperlink>
            <w:r w:rsidRPr="004E6F57">
              <w:rPr>
                <w:rFonts w:eastAsiaTheme="minorEastAsia"/>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05.10</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покликання</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Pr>
                <w:rFonts w:eastAsiaTheme="minorEastAsia"/>
                <w:sz w:val="20"/>
                <w:szCs w:val="24"/>
              </w:rPr>
              <w:t>Сердюк Н.М.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Оновлення комп’ютерних програм, які здійснюють фільтрування контенту</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sidRPr="004E6F57">
              <w:rPr>
                <w:rFonts w:eastAsiaTheme="minorEastAsia"/>
                <w:szCs w:val="24"/>
              </w:rPr>
              <w:t>інформування</w:t>
            </w:r>
          </w:p>
        </w:tc>
        <w:tc>
          <w:tcPr>
            <w:tcW w:w="1842" w:type="dxa"/>
            <w:tcBorders>
              <w:top w:val="single" w:sz="4" w:space="0" w:color="auto"/>
              <w:left w:val="single" w:sz="4" w:space="0" w:color="auto"/>
              <w:bottom w:val="single" w:sz="4" w:space="0" w:color="auto"/>
              <w:right w:val="single" w:sz="4" w:space="0" w:color="auto"/>
            </w:tcBorders>
          </w:tcPr>
          <w:p w:rsidR="00BA7425" w:rsidRPr="002553C9" w:rsidRDefault="00BA7425" w:rsidP="00FB6B3A">
            <w:pPr>
              <w:rPr>
                <w:rFonts w:eastAsiaTheme="minorEastAsia"/>
                <w:sz w:val="20"/>
                <w:szCs w:val="24"/>
              </w:rPr>
            </w:pPr>
            <w:r>
              <w:rPr>
                <w:rFonts w:eastAsiaTheme="minorEastAsia"/>
                <w:sz w:val="20"/>
                <w:szCs w:val="24"/>
              </w:rPr>
              <w:t>Вчителі інформатики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0156AF">
              <w:rPr>
                <w:rFonts w:eastAsiaTheme="minorEastAsia"/>
                <w:szCs w:val="24"/>
              </w:rPr>
              <w:t>Проведення тренувань з евакуації у разі пожежі або надзвичайної ситуації</w:t>
            </w:r>
          </w:p>
        </w:tc>
        <w:tc>
          <w:tcPr>
            <w:tcW w:w="127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жовтень</w:t>
            </w:r>
          </w:p>
        </w:tc>
        <w:tc>
          <w:tcPr>
            <w:tcW w:w="1560"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249" w:hanging="108"/>
              <w:rPr>
                <w:rFonts w:eastAsiaTheme="minorEastAsia"/>
                <w:szCs w:val="24"/>
              </w:rPr>
            </w:pPr>
            <w:r>
              <w:rPr>
                <w:rFonts w:eastAsiaTheme="minorEastAsia"/>
                <w:szCs w:val="24"/>
              </w:rPr>
              <w:t>тренування</w:t>
            </w:r>
          </w:p>
        </w:tc>
        <w:tc>
          <w:tcPr>
            <w:tcW w:w="1842"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0173" w:type="dxa"/>
            <w:tcBorders>
              <w:top w:val="single" w:sz="4" w:space="0" w:color="auto"/>
              <w:left w:val="single" w:sz="4" w:space="0" w:color="auto"/>
              <w:bottom w:val="single" w:sz="4" w:space="0" w:color="auto"/>
              <w:right w:val="single" w:sz="4" w:space="0" w:color="auto"/>
            </w:tcBorders>
          </w:tcPr>
          <w:p w:rsidR="00BA7425" w:rsidRPr="000156AF" w:rsidRDefault="00BA7425" w:rsidP="00FB6B3A">
            <w:pPr>
              <w:rPr>
                <w:rFonts w:eastAsiaTheme="minorEastAsia"/>
                <w:szCs w:val="24"/>
              </w:rPr>
            </w:pPr>
            <w:r w:rsidRPr="000156AF">
              <w:rPr>
                <w:rFonts w:ascii="Segoe UI Symbol" w:eastAsiaTheme="minorEastAsia" w:hAnsi="Segoe UI Symbol" w:cs="Segoe UI Symbol"/>
                <w:szCs w:val="24"/>
              </w:rPr>
              <w:lastRenderedPageBreak/>
              <w:t>✅</w:t>
            </w:r>
            <w:r w:rsidRPr="000156AF">
              <w:rPr>
                <w:rFonts w:eastAsiaTheme="minorEastAsia"/>
                <w:szCs w:val="24"/>
              </w:rPr>
              <w:t xml:space="preserve"> Тематичні заняття: «Правила поведінки під час повітряної тривоги»</w:t>
            </w:r>
          </w:p>
        </w:tc>
        <w:tc>
          <w:tcPr>
            <w:tcW w:w="127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жовтень</w:t>
            </w:r>
          </w:p>
        </w:tc>
        <w:tc>
          <w:tcPr>
            <w:tcW w:w="1560" w:type="dxa"/>
            <w:tcBorders>
              <w:top w:val="single" w:sz="4" w:space="0" w:color="auto"/>
              <w:left w:val="single" w:sz="4" w:space="0" w:color="auto"/>
              <w:bottom w:val="single" w:sz="4" w:space="0" w:color="auto"/>
              <w:right w:val="single" w:sz="4" w:space="0" w:color="auto"/>
            </w:tcBorders>
          </w:tcPr>
          <w:p w:rsidR="00BA7425" w:rsidRDefault="00BA7425" w:rsidP="00FB6B3A">
            <w:pPr>
              <w:ind w:right="-249" w:hanging="108"/>
              <w:rPr>
                <w:rFonts w:eastAsiaTheme="minorEastAsia"/>
                <w:szCs w:val="24"/>
              </w:rPr>
            </w:pPr>
            <w:r>
              <w:rPr>
                <w:rFonts w:eastAsiaTheme="minorEastAsia"/>
                <w:szCs w:val="24"/>
              </w:rPr>
              <w:t>Відеоуроки</w:t>
            </w:r>
          </w:p>
          <w:p w:rsidR="00BA7425" w:rsidRDefault="00BA7425" w:rsidP="00FB6B3A">
            <w:pPr>
              <w:ind w:right="-249" w:hanging="108"/>
              <w:rPr>
                <w:rFonts w:eastAsiaTheme="minorEastAsia"/>
                <w:szCs w:val="24"/>
              </w:rPr>
            </w:pPr>
            <w:r>
              <w:rPr>
                <w:rFonts w:eastAsiaTheme="minorEastAsia"/>
                <w:szCs w:val="24"/>
              </w:rPr>
              <w:t>Пам’ятки</w:t>
            </w:r>
          </w:p>
        </w:tc>
        <w:tc>
          <w:tcPr>
            <w:tcW w:w="1842"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sidRPr="002553C9">
              <w:rPr>
                <w:rFonts w:eastAsiaTheme="minorEastAsia"/>
                <w:sz w:val="20"/>
                <w:szCs w:val="24"/>
              </w:rPr>
              <w:t>К</w:t>
            </w:r>
            <w:r>
              <w:rPr>
                <w:rFonts w:eastAsiaTheme="minorEastAsia"/>
                <w:sz w:val="20"/>
                <w:szCs w:val="24"/>
              </w:rPr>
              <w:t>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2.Створення освітнього середовища, вільного від будь-яких форм насильства та дискримінації</w:t>
            </w:r>
          </w:p>
        </w:tc>
      </w:tr>
    </w:tbl>
    <w:tbl>
      <w:tblPr>
        <w:tblStyle w:val="TableGrid0"/>
        <w:tblW w:w="16126" w:type="dxa"/>
        <w:tblLayout w:type="fixed"/>
        <w:tblLook w:val="04A0" w:firstRow="1" w:lastRow="0" w:firstColumn="1" w:lastColumn="0" w:noHBand="0" w:noVBand="1"/>
      </w:tblPr>
      <w:tblGrid>
        <w:gridCol w:w="10173"/>
        <w:gridCol w:w="1275"/>
        <w:gridCol w:w="1560"/>
        <w:gridCol w:w="1842"/>
        <w:gridCol w:w="1276"/>
      </w:tblGrid>
      <w:tr w:rsidR="00BA7425" w:rsidTr="00FB6B3A">
        <w:trPr>
          <w:trHeight w:val="130"/>
        </w:trPr>
        <w:tc>
          <w:tcPr>
            <w:tcW w:w="10173"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Внутрішній моніторинг щодо запобігання та протидії булінгу (цькуванню) у закладі</w:t>
            </w:r>
          </w:p>
        </w:tc>
        <w:tc>
          <w:tcPr>
            <w:tcW w:w="1275"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До 30.10</w:t>
            </w:r>
          </w:p>
        </w:tc>
        <w:tc>
          <w:tcPr>
            <w:tcW w:w="1560"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план</w:t>
            </w:r>
          </w:p>
        </w:tc>
        <w:tc>
          <w:tcPr>
            <w:tcW w:w="1842" w:type="dxa"/>
            <w:tcBorders>
              <w:top w:val="single" w:sz="4" w:space="0" w:color="000000"/>
              <w:left w:val="single" w:sz="4" w:space="0" w:color="000000"/>
              <w:bottom w:val="single" w:sz="4" w:space="0" w:color="000000"/>
              <w:right w:val="single" w:sz="4" w:space="0" w:color="000000"/>
            </w:tcBorders>
          </w:tcPr>
          <w:p w:rsidR="00BA7425" w:rsidRPr="00957973" w:rsidRDefault="00BA7425" w:rsidP="00FB6B3A">
            <w:pPr>
              <w:rPr>
                <w:rFonts w:ascii="Times New Roman" w:hAnsi="Times New Roman" w:cs="Times New Roman"/>
                <w:sz w:val="20"/>
                <w:szCs w:val="24"/>
              </w:rPr>
            </w:pPr>
            <w:r w:rsidRPr="00957973">
              <w:rPr>
                <w:rFonts w:ascii="Times New Roman" w:hAnsi="Times New Roman" w:cs="Times New Roman"/>
                <w:sz w:val="20"/>
                <w:szCs w:val="24"/>
              </w:rPr>
              <w:t>Психологічна служба</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10173"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Організація зустрічі із представниками ювенальної поліції</w:t>
            </w:r>
          </w:p>
        </w:tc>
        <w:tc>
          <w:tcPr>
            <w:tcW w:w="1275"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пр.місяця</w:t>
            </w:r>
          </w:p>
        </w:tc>
        <w:tc>
          <w:tcPr>
            <w:tcW w:w="1560"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інформування</w:t>
            </w:r>
          </w:p>
        </w:tc>
        <w:tc>
          <w:tcPr>
            <w:tcW w:w="1842" w:type="dxa"/>
            <w:tcBorders>
              <w:top w:val="single" w:sz="4" w:space="0" w:color="000000"/>
              <w:left w:val="single" w:sz="4" w:space="0" w:color="000000"/>
              <w:bottom w:val="single" w:sz="4" w:space="0" w:color="000000"/>
              <w:right w:val="single" w:sz="4" w:space="0" w:color="000000"/>
            </w:tcBorders>
          </w:tcPr>
          <w:p w:rsidR="00BA7425" w:rsidRPr="00957973" w:rsidRDefault="00BA7425" w:rsidP="00FB6B3A">
            <w:pPr>
              <w:rPr>
                <w:rFonts w:ascii="Times New Roman" w:hAnsi="Times New Roman" w:cs="Times New Roman"/>
                <w:sz w:val="20"/>
                <w:szCs w:val="24"/>
              </w:rPr>
            </w:pPr>
            <w:r w:rsidRPr="00957973">
              <w:rPr>
                <w:rFonts w:ascii="Times New Roman" w:hAnsi="Times New Roman" w:cs="Times New Roman"/>
                <w:sz w:val="20"/>
                <w:szCs w:val="24"/>
              </w:rPr>
              <w:t>Смовженко В.В.</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10173"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Проведення заходів з нагоди Дня ментального здоров’я</w:t>
            </w:r>
          </w:p>
        </w:tc>
        <w:tc>
          <w:tcPr>
            <w:tcW w:w="1275"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!0.10.2025</w:t>
            </w:r>
          </w:p>
        </w:tc>
        <w:tc>
          <w:tcPr>
            <w:tcW w:w="1560"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наказ</w:t>
            </w:r>
          </w:p>
        </w:tc>
        <w:tc>
          <w:tcPr>
            <w:tcW w:w="1842" w:type="dxa"/>
            <w:tcBorders>
              <w:top w:val="single" w:sz="4" w:space="0" w:color="000000"/>
              <w:left w:val="single" w:sz="4" w:space="0" w:color="000000"/>
              <w:bottom w:val="single" w:sz="4" w:space="0" w:color="000000"/>
              <w:right w:val="single" w:sz="4" w:space="0" w:color="000000"/>
            </w:tcBorders>
          </w:tcPr>
          <w:p w:rsidR="00BA7425" w:rsidRPr="00957973" w:rsidRDefault="00BA7425" w:rsidP="00FB6B3A">
            <w:pPr>
              <w:rPr>
                <w:rFonts w:ascii="Times New Roman" w:hAnsi="Times New Roman" w:cs="Times New Roman"/>
                <w:sz w:val="20"/>
                <w:szCs w:val="24"/>
              </w:rPr>
            </w:pPr>
            <w:r w:rsidRPr="00957973">
              <w:rPr>
                <w:rFonts w:ascii="Times New Roman" w:hAnsi="Times New Roman" w:cs="Times New Roman"/>
                <w:sz w:val="20"/>
                <w:szCs w:val="24"/>
              </w:rPr>
              <w:t>Смовженко В.В.</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5"/>
        <w:gridCol w:w="1274"/>
        <w:gridCol w:w="1666"/>
        <w:gridCol w:w="1835"/>
        <w:gridCol w:w="126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100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bookmarkStart w:id="0" w:name="_Hlk72181696"/>
            <w:r w:rsidRPr="004E6F57">
              <w:rPr>
                <w:rFonts w:eastAsiaTheme="minorEastAsia"/>
                <w:szCs w:val="24"/>
              </w:rPr>
              <w:t>Оновлення локації для учнів «Підтримка та натхнення»</w:t>
            </w:r>
          </w:p>
        </w:tc>
        <w:tc>
          <w:tcPr>
            <w:tcW w:w="127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інформування</w:t>
            </w:r>
          </w:p>
        </w:tc>
        <w:tc>
          <w:tcPr>
            <w:tcW w:w="1835" w:type="dxa"/>
            <w:tcBorders>
              <w:top w:val="single" w:sz="4" w:space="0" w:color="auto"/>
              <w:left w:val="single" w:sz="4" w:space="0" w:color="auto"/>
              <w:bottom w:val="single" w:sz="4" w:space="0" w:color="auto"/>
              <w:right w:val="single" w:sz="4" w:space="0" w:color="auto"/>
            </w:tcBorders>
          </w:tcPr>
          <w:p w:rsidR="00BA7425" w:rsidRPr="00957973" w:rsidRDefault="00BA7425" w:rsidP="00FB6B3A">
            <w:pPr>
              <w:rPr>
                <w:rFonts w:eastAsiaTheme="minorEastAsia"/>
                <w:bCs/>
                <w:sz w:val="20"/>
                <w:szCs w:val="24"/>
              </w:rPr>
            </w:pPr>
            <w:r w:rsidRPr="00957973">
              <w:rPr>
                <w:rFonts w:eastAsiaTheme="minorEastAsia"/>
                <w:bCs/>
                <w:sz w:val="20"/>
                <w:szCs w:val="24"/>
              </w:rPr>
              <w:t>Педагогічні працівники</w:t>
            </w:r>
          </w:p>
        </w:tc>
        <w:tc>
          <w:tcPr>
            <w:tcW w:w="12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bookmarkEnd w:id="0"/>
      <w:tr w:rsidR="00BA7425" w:rsidTr="00FB6B3A">
        <w:trPr>
          <w:trHeight w:val="145"/>
        </w:trPr>
        <w:tc>
          <w:tcPr>
            <w:tcW w:w="1008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учнів до гурткової роботи, участі в конкурсах, заходах</w:t>
            </w:r>
          </w:p>
        </w:tc>
        <w:tc>
          <w:tcPr>
            <w:tcW w:w="127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835" w:type="dxa"/>
            <w:tcBorders>
              <w:top w:val="single" w:sz="4" w:space="0" w:color="auto"/>
              <w:left w:val="single" w:sz="4" w:space="0" w:color="auto"/>
              <w:bottom w:val="single" w:sz="4" w:space="0" w:color="auto"/>
              <w:right w:val="single" w:sz="4" w:space="0" w:color="auto"/>
            </w:tcBorders>
          </w:tcPr>
          <w:p w:rsidR="00BA7425" w:rsidRPr="00957973" w:rsidRDefault="00BA7425" w:rsidP="00FB6B3A">
            <w:pPr>
              <w:rPr>
                <w:rFonts w:eastAsiaTheme="minorEastAsia"/>
                <w:sz w:val="20"/>
                <w:szCs w:val="24"/>
              </w:rPr>
            </w:pPr>
            <w:r w:rsidRPr="00957973">
              <w:rPr>
                <w:rFonts w:eastAsiaTheme="minorEastAsia"/>
                <w:sz w:val="20"/>
                <w:szCs w:val="24"/>
              </w:rPr>
              <w:t>Вчителі</w:t>
            </w:r>
            <w:r>
              <w:rPr>
                <w:rFonts w:eastAsiaTheme="minorEastAsia"/>
                <w:sz w:val="20"/>
                <w:szCs w:val="24"/>
              </w:rPr>
              <w:t xml:space="preserve"> </w:t>
            </w:r>
          </w:p>
        </w:tc>
        <w:tc>
          <w:tcPr>
            <w:tcW w:w="12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Поповнення засобами корекції інклюзивн</w:t>
            </w:r>
            <w:r>
              <w:rPr>
                <w:rFonts w:eastAsiaTheme="minorEastAsia"/>
                <w:szCs w:val="24"/>
              </w:rPr>
              <w:t xml:space="preserve">их класів </w:t>
            </w:r>
            <w:r w:rsidRPr="004E6F57">
              <w:rPr>
                <w:rFonts w:eastAsiaTheme="minorEastAsia"/>
                <w:szCs w:val="24"/>
              </w:rPr>
              <w:t>згідно з ІПР дітей</w:t>
            </w:r>
          </w:p>
        </w:tc>
        <w:tc>
          <w:tcPr>
            <w:tcW w:w="127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відомість</w:t>
            </w:r>
          </w:p>
        </w:tc>
        <w:tc>
          <w:tcPr>
            <w:tcW w:w="1835" w:type="dxa"/>
            <w:tcBorders>
              <w:top w:val="single" w:sz="4" w:space="0" w:color="auto"/>
              <w:left w:val="single" w:sz="4" w:space="0" w:color="auto"/>
              <w:bottom w:val="single" w:sz="4" w:space="0" w:color="auto"/>
              <w:right w:val="single" w:sz="4" w:space="0" w:color="auto"/>
            </w:tcBorders>
          </w:tcPr>
          <w:p w:rsidR="00BA7425" w:rsidRPr="00957973" w:rsidRDefault="00BA7425" w:rsidP="00FB6B3A">
            <w:pPr>
              <w:rPr>
                <w:rFonts w:eastAsiaTheme="minorEastAsia"/>
                <w:sz w:val="20"/>
                <w:szCs w:val="24"/>
              </w:rPr>
            </w:pPr>
            <w:r w:rsidRPr="00957973">
              <w:rPr>
                <w:rFonts w:eastAsiaTheme="minorEastAsia"/>
                <w:sz w:val="20"/>
                <w:szCs w:val="24"/>
              </w:rPr>
              <w:t>Асистент</w:t>
            </w:r>
            <w:r>
              <w:rPr>
                <w:rFonts w:eastAsiaTheme="minorEastAsia"/>
                <w:sz w:val="20"/>
                <w:szCs w:val="24"/>
              </w:rPr>
              <w:t xml:space="preserve"> </w:t>
            </w:r>
          </w:p>
        </w:tc>
        <w:tc>
          <w:tcPr>
            <w:tcW w:w="12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корекційних занять</w:t>
            </w:r>
          </w:p>
        </w:tc>
        <w:tc>
          <w:tcPr>
            <w:tcW w:w="127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835" w:type="dxa"/>
            <w:tcBorders>
              <w:top w:val="single" w:sz="4" w:space="0" w:color="auto"/>
              <w:left w:val="single" w:sz="4" w:space="0" w:color="auto"/>
              <w:bottom w:val="single" w:sz="4" w:space="0" w:color="auto"/>
              <w:right w:val="single" w:sz="4" w:space="0" w:color="auto"/>
            </w:tcBorders>
          </w:tcPr>
          <w:p w:rsidR="00BA7425" w:rsidRPr="00957973" w:rsidRDefault="00BA7425" w:rsidP="00FB6B3A">
            <w:pPr>
              <w:rPr>
                <w:rFonts w:eastAsiaTheme="minorEastAsia"/>
                <w:sz w:val="20"/>
                <w:szCs w:val="24"/>
              </w:rPr>
            </w:pPr>
          </w:p>
        </w:tc>
        <w:tc>
          <w:tcPr>
            <w:tcW w:w="12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10085" w:type="dxa"/>
            <w:vAlign w:val="center"/>
          </w:tcPr>
          <w:p w:rsidR="00BA7425" w:rsidRPr="000A1022" w:rsidRDefault="00BA7425" w:rsidP="00FB6B3A">
            <w:pPr>
              <w:rPr>
                <w:rFonts w:eastAsiaTheme="minorEastAsia"/>
                <w:szCs w:val="24"/>
                <w:lang w:val="ru-RU"/>
              </w:rPr>
            </w:pPr>
            <w:r w:rsidRPr="008C4751">
              <w:rPr>
                <w:szCs w:val="24"/>
                <w:lang w:val="ru-RU" w:eastAsia="uk-UA"/>
              </w:rPr>
              <w:t>Проведення Тижня здорового харчування у ліцеї</w:t>
            </w:r>
          </w:p>
        </w:tc>
        <w:tc>
          <w:tcPr>
            <w:tcW w:w="127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 планом</w:t>
            </w:r>
          </w:p>
        </w:tc>
        <w:tc>
          <w:tcPr>
            <w:tcW w:w="1666" w:type="dxa"/>
            <w:tcBorders>
              <w:top w:val="single" w:sz="4" w:space="0" w:color="auto"/>
              <w:left w:val="single" w:sz="4" w:space="0" w:color="auto"/>
              <w:bottom w:val="single" w:sz="4" w:space="0" w:color="auto"/>
              <w:right w:val="single" w:sz="4" w:space="0" w:color="auto"/>
            </w:tcBorders>
          </w:tcPr>
          <w:p w:rsidR="00BA7425" w:rsidRPr="000156AF" w:rsidRDefault="00BA7425" w:rsidP="00FB6B3A">
            <w:pPr>
              <w:rPr>
                <w:rFonts w:eastAsiaTheme="minorEastAsia"/>
                <w:szCs w:val="24"/>
              </w:rPr>
            </w:pPr>
            <w:r>
              <w:rPr>
                <w:szCs w:val="24"/>
                <w:lang w:val="ru-RU" w:eastAsia="uk-UA"/>
              </w:rPr>
              <w:t xml:space="preserve">Інтерактивні заняття, </w:t>
            </w:r>
            <w:r>
              <w:rPr>
                <w:szCs w:val="24"/>
                <w:lang w:eastAsia="uk-UA"/>
              </w:rPr>
              <w:t>В</w:t>
            </w:r>
            <w:r w:rsidRPr="008C4751">
              <w:rPr>
                <w:szCs w:val="24"/>
                <w:lang w:val="ru-RU" w:eastAsia="uk-UA"/>
              </w:rPr>
              <w:t>ікторини</w:t>
            </w:r>
            <w:r>
              <w:rPr>
                <w:szCs w:val="24"/>
                <w:lang w:eastAsia="uk-UA"/>
              </w:rPr>
              <w:t xml:space="preserve">   </w:t>
            </w:r>
          </w:p>
        </w:tc>
        <w:tc>
          <w:tcPr>
            <w:tcW w:w="1835" w:type="dxa"/>
            <w:tcBorders>
              <w:top w:val="single" w:sz="4" w:space="0" w:color="auto"/>
              <w:left w:val="single" w:sz="4" w:space="0" w:color="auto"/>
              <w:bottom w:val="single" w:sz="4" w:space="0" w:color="auto"/>
              <w:right w:val="single" w:sz="4" w:space="0" w:color="auto"/>
            </w:tcBorders>
          </w:tcPr>
          <w:p w:rsidR="00BA7425" w:rsidRPr="000156AF" w:rsidRDefault="00BA7425" w:rsidP="00FB6B3A">
            <w:pPr>
              <w:ind w:right="-102"/>
              <w:rPr>
                <w:rFonts w:eastAsiaTheme="minorEastAsia"/>
                <w:sz w:val="20"/>
                <w:szCs w:val="24"/>
              </w:rPr>
            </w:pPr>
            <w:r w:rsidRPr="000156AF">
              <w:rPr>
                <w:rFonts w:eastAsiaTheme="minorEastAsia"/>
                <w:sz w:val="20"/>
                <w:szCs w:val="24"/>
              </w:rPr>
              <w:t>Туровець М.М.</w:t>
            </w:r>
          </w:p>
          <w:p w:rsidR="00BA7425" w:rsidRPr="000156AF" w:rsidRDefault="00BA7425" w:rsidP="00FB6B3A">
            <w:pPr>
              <w:ind w:right="-102"/>
              <w:rPr>
                <w:rFonts w:eastAsiaTheme="minorEastAsia"/>
                <w:sz w:val="20"/>
                <w:szCs w:val="24"/>
              </w:rPr>
            </w:pPr>
            <w:r w:rsidRPr="000156AF">
              <w:rPr>
                <w:rFonts w:eastAsiaTheme="minorEastAsia"/>
                <w:sz w:val="20"/>
                <w:szCs w:val="24"/>
              </w:rPr>
              <w:t>Чудновський М.М.</w:t>
            </w:r>
          </w:p>
          <w:p w:rsidR="00BA7425" w:rsidRPr="000156AF" w:rsidRDefault="00BA7425" w:rsidP="00FB6B3A">
            <w:pPr>
              <w:ind w:right="-102"/>
              <w:rPr>
                <w:rFonts w:eastAsiaTheme="minorEastAsia"/>
                <w:sz w:val="20"/>
                <w:szCs w:val="24"/>
              </w:rPr>
            </w:pPr>
            <w:r w:rsidRPr="000156AF">
              <w:rPr>
                <w:rFonts w:eastAsiaTheme="minorEastAsia"/>
                <w:sz w:val="20"/>
                <w:szCs w:val="24"/>
              </w:rPr>
              <w:t>Класні керівники</w:t>
            </w:r>
          </w:p>
        </w:tc>
        <w:tc>
          <w:tcPr>
            <w:tcW w:w="12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85" w:type="dxa"/>
            <w:vAlign w:val="center"/>
          </w:tcPr>
          <w:p w:rsidR="00BA7425" w:rsidRPr="009F7E40" w:rsidRDefault="00BA7425" w:rsidP="00FB6B3A">
            <w:pPr>
              <w:rPr>
                <w:rFonts w:eastAsiaTheme="minorEastAsia"/>
                <w:szCs w:val="24"/>
              </w:rPr>
            </w:pPr>
            <w:r w:rsidRPr="009F7E40">
              <w:rPr>
                <w:szCs w:val="24"/>
                <w:lang w:eastAsia="uk-UA"/>
              </w:rPr>
              <w:t>Вивчення задоволеності учнів і батьків якістю харчування (анкетування)</w:t>
            </w:r>
          </w:p>
        </w:tc>
        <w:tc>
          <w:tcPr>
            <w:tcW w:w="127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анкетування</w:t>
            </w:r>
          </w:p>
        </w:tc>
        <w:tc>
          <w:tcPr>
            <w:tcW w:w="1835" w:type="dxa"/>
            <w:tcBorders>
              <w:top w:val="single" w:sz="4" w:space="0" w:color="auto"/>
              <w:left w:val="single" w:sz="4" w:space="0" w:color="auto"/>
              <w:bottom w:val="single" w:sz="4" w:space="0" w:color="auto"/>
              <w:right w:val="single" w:sz="4" w:space="0" w:color="auto"/>
            </w:tcBorders>
          </w:tcPr>
          <w:p w:rsidR="00BA7425" w:rsidRPr="000156AF" w:rsidRDefault="00BA7425" w:rsidP="00FB6B3A">
            <w:pPr>
              <w:rPr>
                <w:rFonts w:eastAsiaTheme="minorEastAsia"/>
                <w:sz w:val="20"/>
                <w:szCs w:val="24"/>
              </w:rPr>
            </w:pPr>
            <w:r w:rsidRPr="000156AF">
              <w:rPr>
                <w:rFonts w:eastAsiaTheme="minorEastAsia"/>
                <w:sz w:val="20"/>
                <w:szCs w:val="24"/>
              </w:rPr>
              <w:t>Гальчук О.М.</w:t>
            </w:r>
          </w:p>
          <w:p w:rsidR="00BA7425" w:rsidRPr="000156AF" w:rsidRDefault="00BA7425" w:rsidP="00FB6B3A">
            <w:pPr>
              <w:ind w:right="-102"/>
              <w:rPr>
                <w:rFonts w:eastAsiaTheme="minorEastAsia"/>
                <w:sz w:val="20"/>
                <w:szCs w:val="24"/>
              </w:rPr>
            </w:pPr>
            <w:r w:rsidRPr="000156AF">
              <w:rPr>
                <w:rFonts w:eastAsiaTheme="minorEastAsia"/>
                <w:sz w:val="20"/>
                <w:szCs w:val="24"/>
              </w:rPr>
              <w:t>Станко Н.І.</w:t>
            </w:r>
          </w:p>
        </w:tc>
        <w:tc>
          <w:tcPr>
            <w:tcW w:w="12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2060"/>
          <w:szCs w:val="24"/>
        </w:rPr>
      </w:pPr>
      <w:r w:rsidRPr="004E6F57">
        <w:rPr>
          <w:color w:val="002060"/>
          <w:szCs w:val="24"/>
        </w:rPr>
        <w:t>ІІ.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gridCol w:w="1276"/>
        <w:gridCol w:w="1701"/>
        <w:gridCol w:w="1845"/>
        <w:gridCol w:w="1273"/>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Освітній діалог. Обговорення з учнями 5 класу, батьками оцінювання їх результатів навчання у базовій школі </w:t>
            </w:r>
            <w:hyperlink r:id="rId36" w:history="1">
              <w:r w:rsidRPr="004E6F57">
                <w:rPr>
                  <w:rFonts w:eastAsiaTheme="minorEastAsia"/>
                  <w:color w:val="0000FF" w:themeColor="hyperlink"/>
                  <w:szCs w:val="24"/>
                  <w:u w:val="single"/>
                </w:rPr>
                <w:t>https://mon.gov.ua/news/otsiniuvannia-v-59-klasakh-nush-vidpovidaiemo-na-zapytannia</w:t>
              </w:r>
            </w:hyperlink>
            <w:r w:rsidRPr="004E6F57">
              <w:rPr>
                <w:rFonts w:eastAsiaTheme="minorEastAsia"/>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06.10</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бесіди</w:t>
            </w:r>
          </w:p>
        </w:tc>
        <w:tc>
          <w:tcPr>
            <w:tcW w:w="18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КК</w:t>
            </w:r>
          </w:p>
        </w:tc>
        <w:tc>
          <w:tcPr>
            <w:tcW w:w="12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Огляд «Додатки для навчання учнів»</w:t>
            </w:r>
            <w:r w:rsidRPr="004E6F57">
              <w:rPr>
                <w:rFonts w:eastAsiaTheme="minorEastAsia"/>
                <w:szCs w:val="24"/>
                <w:lang w:val="ru-RU"/>
              </w:rPr>
              <w:t xml:space="preserve"> </w:t>
            </w:r>
            <w:hyperlink r:id="rId37" w:history="1">
              <w:r w:rsidRPr="004E6F57">
                <w:rPr>
                  <w:rFonts w:eastAsiaTheme="minorEastAsia"/>
                  <w:color w:val="0000FF" w:themeColor="hyperlink"/>
                  <w:szCs w:val="24"/>
                  <w:u w:val="single"/>
                </w:rPr>
                <w:t>https://surl.li/paffnq</w:t>
              </w:r>
            </w:hyperlink>
            <w:r w:rsidRPr="004E6F57">
              <w:rPr>
                <w:rFonts w:eastAsiaTheme="minorEastAsia"/>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06-10.10</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покликання</w:t>
            </w:r>
          </w:p>
        </w:tc>
        <w:tc>
          <w:tcPr>
            <w:tcW w:w="18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p>
        </w:tc>
        <w:tc>
          <w:tcPr>
            <w:tcW w:w="12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rFonts w:eastAsiaTheme="minorEastAsia"/>
                <w:szCs w:val="24"/>
              </w:rPr>
              <w:t>2. Систематичне відстеження результатів навчання кожного учня та надання йому (за потреби) підтримки в освітньому процесі</w:t>
            </w:r>
          </w:p>
        </w:tc>
      </w:tr>
      <w:tr w:rsidR="00BA7425" w:rsidTr="00FB6B3A">
        <w:trPr>
          <w:trHeight w:val="146"/>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 xml:space="preserve">Перевірка заповнення та ведення учнівських щоденників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25.10</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8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w:t>
            </w:r>
          </w:p>
        </w:tc>
        <w:tc>
          <w:tcPr>
            <w:tcW w:w="12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szCs w:val="24"/>
              </w:rPr>
              <w:t xml:space="preserve">Внутрішній  моніторинг «Адаптація учнів 5 класу до навчання в НУШ». Проведення опитувань, тестів, спостереження, відвідування занять </w:t>
            </w:r>
            <w:r w:rsidRPr="004E6F57">
              <w:rPr>
                <w:color w:val="0000FF" w:themeColor="hyperlink"/>
                <w:szCs w:val="24"/>
                <w:u w:val="single"/>
              </w:rPr>
              <w:t>https://naurok.com.ua/adaptaciya-5-klas-nush-383350.html</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жовтень</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8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ПС</w:t>
            </w:r>
          </w:p>
        </w:tc>
        <w:tc>
          <w:tcPr>
            <w:tcW w:w="12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Pr>
                <w:szCs w:val="24"/>
              </w:rPr>
              <w:t>Р</w:t>
            </w:r>
            <w:r w:rsidRPr="004E6F57">
              <w:rPr>
                <w:szCs w:val="24"/>
              </w:rPr>
              <w:t xml:space="preserve">обота </w:t>
            </w:r>
            <w:r>
              <w:rPr>
                <w:szCs w:val="24"/>
              </w:rPr>
              <w:t>МО</w:t>
            </w:r>
            <w:r w:rsidRPr="004E6F57">
              <w:rPr>
                <w:szCs w:val="24"/>
              </w:rPr>
              <w:t xml:space="preserve"> щодо підготовки до олімпіад, конкурсів, інтернет-заходів</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18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 xml:space="preserve">Проведення групових індивідуальних консультацій щодо надолуження освітніх втрат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канікули</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18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Ознайомлення учнів із новими вимогами участі у предметних олімпіадах</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10.10</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18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Дідич А.М.</w:t>
            </w:r>
          </w:p>
        </w:tc>
        <w:tc>
          <w:tcPr>
            <w:tcW w:w="12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Участь учнів в олімпіадах, конкурсах, інтернет-заходах</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8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7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Default="00BA7425" w:rsidP="00BA7425">
      <w:pPr>
        <w:rPr>
          <w:color w:val="00B050"/>
          <w:szCs w:val="24"/>
        </w:rPr>
      </w:pPr>
    </w:p>
    <w:p w:rsidR="00BA7425" w:rsidRDefault="00BA7425" w:rsidP="00BA7425">
      <w:pPr>
        <w:rPr>
          <w:color w:val="00B050"/>
          <w:szCs w:val="24"/>
        </w:rPr>
      </w:pPr>
    </w:p>
    <w:p w:rsidR="00BA7425" w:rsidRDefault="00BA7425" w:rsidP="00BA7425">
      <w:pPr>
        <w:rPr>
          <w:color w:val="00B050"/>
          <w:szCs w:val="24"/>
        </w:rPr>
      </w:pPr>
    </w:p>
    <w:p w:rsidR="00BA7425" w:rsidRPr="004E6F57" w:rsidRDefault="00BA7425" w:rsidP="00BA7425">
      <w:pPr>
        <w:rPr>
          <w:color w:val="00B050"/>
          <w:szCs w:val="24"/>
        </w:rPr>
      </w:pPr>
      <w:r w:rsidRPr="004E6F57">
        <w:rPr>
          <w:color w:val="00B050"/>
          <w:szCs w:val="24"/>
        </w:rPr>
        <w:lastRenderedPageBreak/>
        <w:t>ІІІ.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gridCol w:w="1245"/>
        <w:gridCol w:w="1732"/>
        <w:gridCol w:w="1913"/>
        <w:gridCol w:w="1205"/>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Опрацювання нормативних документів щодо проведення олімпіад, конкурсів.</w:t>
            </w:r>
          </w:p>
        </w:tc>
        <w:tc>
          <w:tcPr>
            <w:tcW w:w="124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03.10</w:t>
            </w:r>
          </w:p>
        </w:tc>
        <w:tc>
          <w:tcPr>
            <w:tcW w:w="173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диск</w:t>
            </w:r>
          </w:p>
        </w:tc>
        <w:tc>
          <w:tcPr>
            <w:tcW w:w="19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Дідич А.М.</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І етапу конкурсів</w:t>
            </w:r>
          </w:p>
        </w:tc>
        <w:tc>
          <w:tcPr>
            <w:tcW w:w="124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25.10</w:t>
            </w:r>
          </w:p>
        </w:tc>
        <w:tc>
          <w:tcPr>
            <w:tcW w:w="173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Дідич А.М.</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szCs w:val="24"/>
              </w:rPr>
              <w:t>Надання допомоги учням щодо участі у</w:t>
            </w:r>
            <w:r>
              <w:rPr>
                <w:szCs w:val="24"/>
              </w:rPr>
              <w:t xml:space="preserve"> І етап</w:t>
            </w:r>
            <w:r w:rsidRPr="004E6F57">
              <w:rPr>
                <w:szCs w:val="24"/>
              </w:rPr>
              <w:t>і олімпіад</w:t>
            </w:r>
          </w:p>
        </w:tc>
        <w:tc>
          <w:tcPr>
            <w:tcW w:w="12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30.10</w:t>
            </w:r>
          </w:p>
        </w:tc>
        <w:tc>
          <w:tcPr>
            <w:tcW w:w="173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бесіди</w:t>
            </w:r>
          </w:p>
        </w:tc>
        <w:tc>
          <w:tcPr>
            <w:tcW w:w="19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rFonts w:eastAsiaTheme="minorEastAsia"/>
                <w:szCs w:val="24"/>
              </w:rPr>
              <w:t>Самоосвітня діяльності вчителів, підвищення кваліфікації на курсах, навчання на освітніх платформах</w:t>
            </w:r>
          </w:p>
        </w:tc>
        <w:tc>
          <w:tcPr>
            <w:tcW w:w="1245" w:type="dxa"/>
            <w:tcBorders>
              <w:top w:val="single" w:sz="4" w:space="0" w:color="auto"/>
              <w:left w:val="single" w:sz="4" w:space="0" w:color="auto"/>
              <w:bottom w:val="single" w:sz="4" w:space="0" w:color="auto"/>
              <w:right w:val="single" w:sz="4" w:space="0" w:color="auto"/>
            </w:tcBorders>
            <w:hideMark/>
          </w:tcPr>
          <w:p w:rsidR="00BA7425" w:rsidRPr="006C77D1" w:rsidRDefault="00BA7425" w:rsidP="00FB6B3A">
            <w:pPr>
              <w:rPr>
                <w:rFonts w:eastAsiaTheme="minorEastAsia"/>
                <w:sz w:val="22"/>
                <w:szCs w:val="24"/>
              </w:rPr>
            </w:pPr>
            <w:r w:rsidRPr="006C77D1">
              <w:rPr>
                <w:rFonts w:eastAsiaTheme="minorEastAsia"/>
                <w:sz w:val="22"/>
                <w:szCs w:val="24"/>
              </w:rPr>
              <w:t>пр..місяця</w:t>
            </w:r>
          </w:p>
        </w:tc>
        <w:tc>
          <w:tcPr>
            <w:tcW w:w="1732" w:type="dxa"/>
            <w:tcBorders>
              <w:top w:val="single" w:sz="4" w:space="0" w:color="auto"/>
              <w:left w:val="single" w:sz="4" w:space="0" w:color="auto"/>
              <w:bottom w:val="single" w:sz="4" w:space="0" w:color="auto"/>
              <w:right w:val="single" w:sz="4" w:space="0" w:color="auto"/>
            </w:tcBorders>
          </w:tcPr>
          <w:p w:rsidR="00BA7425" w:rsidRPr="006C77D1" w:rsidRDefault="00BA7425" w:rsidP="00FB6B3A">
            <w:pPr>
              <w:rPr>
                <w:rFonts w:eastAsiaTheme="minorEastAsia"/>
                <w:sz w:val="22"/>
                <w:szCs w:val="24"/>
              </w:rPr>
            </w:pPr>
            <w:r w:rsidRPr="006C77D1">
              <w:rPr>
                <w:rFonts w:eastAsiaTheme="minorEastAsia"/>
                <w:sz w:val="22"/>
                <w:szCs w:val="24"/>
              </w:rPr>
              <w:t>сертифікати</w:t>
            </w:r>
          </w:p>
        </w:tc>
        <w:tc>
          <w:tcPr>
            <w:tcW w:w="1913" w:type="dxa"/>
            <w:tcBorders>
              <w:top w:val="single" w:sz="4" w:space="0" w:color="auto"/>
              <w:left w:val="single" w:sz="4" w:space="0" w:color="auto"/>
              <w:bottom w:val="single" w:sz="4" w:space="0" w:color="auto"/>
              <w:right w:val="single" w:sz="4" w:space="0" w:color="auto"/>
            </w:tcBorders>
          </w:tcPr>
          <w:p w:rsidR="00BA7425" w:rsidRPr="006C77D1" w:rsidRDefault="00BA7425" w:rsidP="00FB6B3A">
            <w:pPr>
              <w:rPr>
                <w:rFonts w:eastAsiaTheme="minorEastAsia"/>
                <w:sz w:val="22"/>
                <w:szCs w:val="24"/>
              </w:rPr>
            </w:pPr>
            <w:r w:rsidRPr="006C77D1">
              <w:rPr>
                <w:rFonts w:eastAsiaTheme="minorEastAsia"/>
                <w:sz w:val="22"/>
                <w:szCs w:val="24"/>
              </w:rPr>
              <w:t xml:space="preserve">Вчителі </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Робота над науково-методичним питанням.</w:t>
            </w:r>
            <w:r w:rsidRPr="00A63E07">
              <w:rPr>
                <w:rFonts w:eastAsiaTheme="minorEastAsia"/>
                <w:szCs w:val="24"/>
                <w:lang w:val="ru-RU"/>
              </w:rPr>
              <w:t>«</w:t>
            </w:r>
            <w:r w:rsidRPr="008746E9">
              <w:rPr>
                <w:rFonts w:eastAsiaTheme="minorEastAsia"/>
                <w:szCs w:val="24"/>
              </w:rPr>
              <w:t>Формування інноваційного освітнього середовища на основі педагогіки партнерства та орієнтації на особистість учня</w:t>
            </w:r>
            <w:r w:rsidRPr="006C77D1">
              <w:rPr>
                <w:rFonts w:eastAsiaTheme="minorEastAsia"/>
                <w:szCs w:val="24"/>
              </w:rPr>
              <w:t>»</w:t>
            </w:r>
            <w:r>
              <w:rPr>
                <w:rFonts w:eastAsiaTheme="minorEastAsia"/>
                <w:szCs w:val="24"/>
              </w:rPr>
              <w:t>, р</w:t>
            </w:r>
            <w:r w:rsidRPr="004E6F57">
              <w:rPr>
                <w:rFonts w:eastAsiaTheme="minorEastAsia"/>
                <w:szCs w:val="24"/>
              </w:rPr>
              <w:t>озробка дорожньої карти по розвитку цифрової грамотності педагогів</w:t>
            </w:r>
          </w:p>
        </w:tc>
        <w:tc>
          <w:tcPr>
            <w:tcW w:w="1245" w:type="dxa"/>
            <w:tcBorders>
              <w:top w:val="single" w:sz="4" w:space="0" w:color="auto"/>
              <w:left w:val="single" w:sz="4" w:space="0" w:color="auto"/>
              <w:bottom w:val="single" w:sz="4" w:space="0" w:color="auto"/>
              <w:right w:val="single" w:sz="4" w:space="0" w:color="auto"/>
            </w:tcBorders>
          </w:tcPr>
          <w:p w:rsidR="00BA7425" w:rsidRPr="006C77D1" w:rsidRDefault="00BA7425" w:rsidP="00FB6B3A">
            <w:pPr>
              <w:rPr>
                <w:rFonts w:eastAsiaTheme="minorEastAsia"/>
                <w:sz w:val="22"/>
                <w:szCs w:val="24"/>
              </w:rPr>
            </w:pPr>
            <w:r w:rsidRPr="006C77D1">
              <w:rPr>
                <w:rFonts w:eastAsiaTheme="minorEastAsia"/>
                <w:sz w:val="22"/>
                <w:szCs w:val="24"/>
              </w:rPr>
              <w:t>пр..місяця</w:t>
            </w:r>
          </w:p>
        </w:tc>
        <w:tc>
          <w:tcPr>
            <w:tcW w:w="1732" w:type="dxa"/>
            <w:tcBorders>
              <w:top w:val="single" w:sz="4" w:space="0" w:color="auto"/>
              <w:left w:val="single" w:sz="4" w:space="0" w:color="auto"/>
              <w:bottom w:val="single" w:sz="4" w:space="0" w:color="auto"/>
              <w:right w:val="single" w:sz="4" w:space="0" w:color="auto"/>
            </w:tcBorders>
          </w:tcPr>
          <w:p w:rsidR="00BA7425" w:rsidRPr="006C77D1" w:rsidRDefault="00BA7425" w:rsidP="00FB6B3A">
            <w:pPr>
              <w:rPr>
                <w:rFonts w:eastAsiaTheme="minorEastAsia"/>
                <w:sz w:val="22"/>
                <w:szCs w:val="24"/>
              </w:rPr>
            </w:pPr>
            <w:r w:rsidRPr="006C77D1">
              <w:rPr>
                <w:rFonts w:eastAsiaTheme="minorEastAsia"/>
                <w:sz w:val="22"/>
                <w:szCs w:val="24"/>
              </w:rPr>
              <w:t>дорожня карта</w:t>
            </w:r>
          </w:p>
        </w:tc>
        <w:tc>
          <w:tcPr>
            <w:tcW w:w="191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2"/>
                <w:szCs w:val="24"/>
              </w:rPr>
            </w:pPr>
            <w:r>
              <w:rPr>
                <w:rFonts w:eastAsiaTheme="minorEastAsia"/>
                <w:sz w:val="22"/>
                <w:szCs w:val="24"/>
              </w:rPr>
              <w:t>Дідич А.М.</w:t>
            </w:r>
          </w:p>
          <w:p w:rsidR="00BA7425" w:rsidRPr="006C77D1" w:rsidRDefault="00BA7425" w:rsidP="00FB6B3A">
            <w:pPr>
              <w:rPr>
                <w:rFonts w:eastAsiaTheme="minorEastAsia"/>
                <w:sz w:val="22"/>
                <w:szCs w:val="24"/>
              </w:rPr>
            </w:pPr>
            <w:r>
              <w:rPr>
                <w:rFonts w:eastAsiaTheme="minorEastAsia"/>
                <w:sz w:val="22"/>
                <w:szCs w:val="24"/>
              </w:rPr>
              <w:t>Станко Н.І.</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Участь у міських методичних заходах, Інтернет-заходах</w:t>
            </w:r>
          </w:p>
        </w:tc>
        <w:tc>
          <w:tcPr>
            <w:tcW w:w="1245" w:type="dxa"/>
            <w:tcBorders>
              <w:top w:val="single" w:sz="4" w:space="0" w:color="auto"/>
              <w:left w:val="single" w:sz="4" w:space="0" w:color="auto"/>
              <w:bottom w:val="single" w:sz="4" w:space="0" w:color="auto"/>
              <w:right w:val="single" w:sz="4" w:space="0" w:color="auto"/>
            </w:tcBorders>
            <w:hideMark/>
          </w:tcPr>
          <w:p w:rsidR="00BA7425" w:rsidRPr="006C77D1" w:rsidRDefault="00BA7425" w:rsidP="00FB6B3A">
            <w:pPr>
              <w:rPr>
                <w:rFonts w:eastAsiaTheme="minorEastAsia"/>
                <w:sz w:val="22"/>
                <w:szCs w:val="24"/>
              </w:rPr>
            </w:pPr>
            <w:r w:rsidRPr="006C77D1">
              <w:rPr>
                <w:rFonts w:eastAsiaTheme="minorEastAsia"/>
                <w:sz w:val="22"/>
                <w:szCs w:val="24"/>
              </w:rPr>
              <w:t>пр..місяця</w:t>
            </w:r>
          </w:p>
        </w:tc>
        <w:tc>
          <w:tcPr>
            <w:tcW w:w="1732" w:type="dxa"/>
            <w:tcBorders>
              <w:top w:val="single" w:sz="4" w:space="0" w:color="auto"/>
              <w:left w:val="single" w:sz="4" w:space="0" w:color="auto"/>
              <w:bottom w:val="single" w:sz="4" w:space="0" w:color="auto"/>
              <w:right w:val="single" w:sz="4" w:space="0" w:color="auto"/>
            </w:tcBorders>
          </w:tcPr>
          <w:p w:rsidR="00BA7425" w:rsidRPr="006C77D1" w:rsidRDefault="00BA7425" w:rsidP="00FB6B3A">
            <w:pPr>
              <w:rPr>
                <w:rFonts w:eastAsiaTheme="minorEastAsia"/>
                <w:sz w:val="22"/>
                <w:szCs w:val="24"/>
              </w:rPr>
            </w:pPr>
            <w:r w:rsidRPr="006C77D1">
              <w:rPr>
                <w:rFonts w:eastAsiaTheme="minorEastAsia"/>
                <w:sz w:val="22"/>
                <w:szCs w:val="24"/>
              </w:rPr>
              <w:t>план</w:t>
            </w:r>
          </w:p>
        </w:tc>
        <w:tc>
          <w:tcPr>
            <w:tcW w:w="1913" w:type="dxa"/>
            <w:tcBorders>
              <w:top w:val="single" w:sz="4" w:space="0" w:color="auto"/>
              <w:left w:val="single" w:sz="4" w:space="0" w:color="auto"/>
              <w:bottom w:val="single" w:sz="4" w:space="0" w:color="auto"/>
              <w:right w:val="single" w:sz="4" w:space="0" w:color="auto"/>
            </w:tcBorders>
          </w:tcPr>
          <w:p w:rsidR="00BA7425" w:rsidRPr="006C77D1" w:rsidRDefault="00BA7425" w:rsidP="00FB6B3A">
            <w:pPr>
              <w:rPr>
                <w:rFonts w:eastAsiaTheme="minorEastAsia"/>
                <w:sz w:val="22"/>
                <w:szCs w:val="24"/>
              </w:rPr>
            </w:pPr>
            <w:r w:rsidRPr="006C77D1">
              <w:rPr>
                <w:rFonts w:eastAsiaTheme="minorEastAsia"/>
                <w:sz w:val="22"/>
                <w:szCs w:val="24"/>
              </w:rPr>
              <w:t>Вчителі</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Засідання атестаційної комісії </w:t>
            </w:r>
          </w:p>
          <w:p w:rsidR="00BA7425" w:rsidRPr="004E6F57" w:rsidRDefault="00BA7425" w:rsidP="00FB6B3A">
            <w:pPr>
              <w:rPr>
                <w:rFonts w:eastAsiaTheme="minorEastAsia"/>
                <w:szCs w:val="24"/>
              </w:rPr>
            </w:pPr>
            <w:r w:rsidRPr="004E6F57">
              <w:rPr>
                <w:rFonts w:eastAsiaTheme="minorEastAsia"/>
                <w:szCs w:val="24"/>
              </w:rPr>
              <w:t>1. Про затвердження списку педагогів, як підлягають черговій атестації у поточному навчальному році</w:t>
            </w:r>
          </w:p>
          <w:p w:rsidR="00BA7425" w:rsidRPr="004E6F57" w:rsidRDefault="00BA7425" w:rsidP="00FB6B3A">
            <w:pPr>
              <w:rPr>
                <w:rFonts w:eastAsiaTheme="minorEastAsia"/>
                <w:szCs w:val="24"/>
              </w:rPr>
            </w:pPr>
            <w:r w:rsidRPr="004E6F57">
              <w:rPr>
                <w:rFonts w:eastAsiaTheme="minorEastAsia"/>
                <w:szCs w:val="24"/>
              </w:rPr>
              <w:t>2. Про визначення строків проведення  атестації педагогічних працівників, строку та адресу електронної пошти для подання педагогічними працівниками документів (у разі подання в електронній формі) та перелік документів, які обов’язково подаються педагогічними працівн</w:t>
            </w:r>
            <w:r>
              <w:rPr>
                <w:rFonts w:eastAsiaTheme="minorEastAsia"/>
                <w:szCs w:val="24"/>
              </w:rPr>
              <w:t>иками для проведення атестації</w:t>
            </w:r>
          </w:p>
          <w:p w:rsidR="00BA7425" w:rsidRPr="004E6F57" w:rsidRDefault="00BA7425" w:rsidP="00FB6B3A">
            <w:pPr>
              <w:rPr>
                <w:rFonts w:eastAsiaTheme="minorEastAsia"/>
                <w:szCs w:val="24"/>
              </w:rPr>
            </w:pPr>
            <w:r w:rsidRPr="004E6F57">
              <w:rPr>
                <w:rFonts w:eastAsiaTheme="minorEastAsia"/>
                <w:szCs w:val="24"/>
              </w:rPr>
              <w:t>3.Про перенесення чергової атестації педпрацівників, у разі тимчасової непрацездатності, або настання інших обставин, що перешкоджають проход</w:t>
            </w:r>
            <w:r>
              <w:rPr>
                <w:rFonts w:eastAsiaTheme="minorEastAsia"/>
                <w:szCs w:val="24"/>
              </w:rPr>
              <w:t>женню ним атестації на один рік</w:t>
            </w:r>
          </w:p>
          <w:p w:rsidR="00BA7425" w:rsidRPr="004E6F57" w:rsidRDefault="00BA7425" w:rsidP="00FB6B3A">
            <w:pPr>
              <w:rPr>
                <w:rFonts w:eastAsiaTheme="minorEastAsia"/>
                <w:szCs w:val="24"/>
              </w:rPr>
            </w:pPr>
            <w:r w:rsidRPr="004E6F57">
              <w:rPr>
                <w:rFonts w:eastAsiaTheme="minorEastAsia"/>
                <w:szCs w:val="24"/>
              </w:rPr>
              <w:t>4. Про затвердження графіка та плану роботи атестаційної комісії</w:t>
            </w:r>
          </w:p>
        </w:tc>
        <w:tc>
          <w:tcPr>
            <w:tcW w:w="1245" w:type="dxa"/>
            <w:tcBorders>
              <w:top w:val="single" w:sz="4" w:space="0" w:color="auto"/>
              <w:left w:val="single" w:sz="4" w:space="0" w:color="auto"/>
              <w:bottom w:val="single" w:sz="4" w:space="0" w:color="auto"/>
              <w:right w:val="single" w:sz="4" w:space="0" w:color="auto"/>
            </w:tcBorders>
          </w:tcPr>
          <w:p w:rsidR="00BA7425" w:rsidRPr="006C77D1" w:rsidRDefault="00BA7425" w:rsidP="00FB6B3A">
            <w:pPr>
              <w:rPr>
                <w:rFonts w:eastAsiaTheme="minorEastAsia"/>
                <w:sz w:val="22"/>
                <w:szCs w:val="24"/>
              </w:rPr>
            </w:pPr>
            <w:r w:rsidRPr="006C77D1">
              <w:rPr>
                <w:rFonts w:eastAsiaTheme="minorEastAsia"/>
                <w:sz w:val="22"/>
                <w:szCs w:val="24"/>
              </w:rPr>
              <w:t>2</w:t>
            </w:r>
            <w:r>
              <w:rPr>
                <w:rFonts w:eastAsiaTheme="minorEastAsia"/>
                <w:sz w:val="22"/>
                <w:szCs w:val="24"/>
              </w:rPr>
              <w:t>1</w:t>
            </w:r>
            <w:r w:rsidRPr="006C77D1">
              <w:rPr>
                <w:rFonts w:eastAsiaTheme="minorEastAsia"/>
                <w:sz w:val="22"/>
                <w:szCs w:val="24"/>
              </w:rPr>
              <w:t>.10</w:t>
            </w:r>
          </w:p>
        </w:tc>
        <w:tc>
          <w:tcPr>
            <w:tcW w:w="1732" w:type="dxa"/>
            <w:tcBorders>
              <w:top w:val="single" w:sz="4" w:space="0" w:color="auto"/>
              <w:left w:val="single" w:sz="4" w:space="0" w:color="auto"/>
              <w:bottom w:val="single" w:sz="4" w:space="0" w:color="auto"/>
              <w:right w:val="single" w:sz="4" w:space="0" w:color="auto"/>
            </w:tcBorders>
          </w:tcPr>
          <w:p w:rsidR="00BA7425" w:rsidRPr="006C77D1" w:rsidRDefault="00BA7425" w:rsidP="00FB6B3A">
            <w:pPr>
              <w:rPr>
                <w:rFonts w:eastAsiaTheme="minorEastAsia"/>
                <w:sz w:val="22"/>
                <w:szCs w:val="24"/>
              </w:rPr>
            </w:pPr>
            <w:r w:rsidRPr="006C77D1">
              <w:rPr>
                <w:rFonts w:eastAsiaTheme="minorEastAsia"/>
                <w:sz w:val="22"/>
                <w:szCs w:val="24"/>
              </w:rPr>
              <w:t>протокол</w:t>
            </w:r>
          </w:p>
        </w:tc>
        <w:tc>
          <w:tcPr>
            <w:tcW w:w="1913" w:type="dxa"/>
            <w:tcBorders>
              <w:top w:val="single" w:sz="4" w:space="0" w:color="auto"/>
              <w:left w:val="single" w:sz="4" w:space="0" w:color="auto"/>
              <w:bottom w:val="single" w:sz="4" w:space="0" w:color="auto"/>
              <w:right w:val="single" w:sz="4" w:space="0" w:color="auto"/>
            </w:tcBorders>
          </w:tcPr>
          <w:p w:rsidR="00BA7425" w:rsidRPr="006C77D1" w:rsidRDefault="00BA7425" w:rsidP="00FB6B3A">
            <w:pPr>
              <w:rPr>
                <w:rFonts w:eastAsiaTheme="minorEastAsia"/>
                <w:sz w:val="22"/>
                <w:szCs w:val="24"/>
              </w:rPr>
            </w:pPr>
            <w:r>
              <w:rPr>
                <w:rFonts w:eastAsiaTheme="minorEastAsia"/>
                <w:sz w:val="22"/>
                <w:szCs w:val="24"/>
              </w:rPr>
              <w:t>Гальчук О.М.</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Підготовка табелю робочого часу</w:t>
            </w:r>
          </w:p>
        </w:tc>
        <w:tc>
          <w:tcPr>
            <w:tcW w:w="12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73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9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3. Співпраці з</w:t>
            </w:r>
            <w:r w:rsidRPr="004E6F57">
              <w:rPr>
                <w:rFonts w:eastAsiaTheme="minorEastAsia"/>
                <w:szCs w:val="24"/>
              </w:rPr>
              <w:t xml:space="preserve"> </w:t>
            </w:r>
            <w:r w:rsidRPr="004E6F57">
              <w:rPr>
                <w:szCs w:val="24"/>
              </w:rPr>
              <w:t>учнями, їх батьками, працівниками закладу освіти</w:t>
            </w: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Відкритий діалог з батьками 5 класу за результатами моніторингу «Адаптація учнів до навчання на другому освіти»</w:t>
            </w:r>
          </w:p>
        </w:tc>
        <w:tc>
          <w:tcPr>
            <w:tcW w:w="124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31.10</w:t>
            </w:r>
          </w:p>
        </w:tc>
        <w:tc>
          <w:tcPr>
            <w:tcW w:w="1732"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довідка</w:t>
            </w:r>
          </w:p>
        </w:tc>
        <w:tc>
          <w:tcPr>
            <w:tcW w:w="1913" w:type="dxa"/>
            <w:tcBorders>
              <w:top w:val="single" w:sz="4" w:space="0" w:color="auto"/>
              <w:left w:val="single" w:sz="4" w:space="0" w:color="auto"/>
              <w:bottom w:val="single" w:sz="4" w:space="0" w:color="auto"/>
              <w:right w:val="single" w:sz="4" w:space="0" w:color="auto"/>
            </w:tcBorders>
          </w:tcPr>
          <w:p w:rsidR="00BA7425" w:rsidRPr="00F0460C" w:rsidRDefault="00BA7425" w:rsidP="00FB6B3A">
            <w:pPr>
              <w:rPr>
                <w:rFonts w:eastAsiaTheme="minorEastAsia"/>
                <w:sz w:val="20"/>
                <w:szCs w:val="24"/>
              </w:rPr>
            </w:pPr>
            <w:r w:rsidRPr="00F0460C">
              <w:rPr>
                <w:rFonts w:eastAsiaTheme="minorEastAsia"/>
                <w:sz w:val="20"/>
                <w:szCs w:val="24"/>
              </w:rPr>
              <w:t>Психологічна служба</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Pr>
                <w:rFonts w:eastAsiaTheme="minorEastAsia"/>
                <w:szCs w:val="24"/>
              </w:rPr>
              <w:t>Р</w:t>
            </w:r>
            <w:r w:rsidRPr="004E6F57">
              <w:rPr>
                <w:rFonts w:eastAsiaTheme="minorEastAsia"/>
                <w:szCs w:val="24"/>
              </w:rPr>
              <w:t xml:space="preserve">озміщення порад, рекомендацій для батьків на сайті закладу, у групі ФБ </w:t>
            </w:r>
          </w:p>
        </w:tc>
        <w:tc>
          <w:tcPr>
            <w:tcW w:w="12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3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сайт, група</w:t>
            </w:r>
          </w:p>
        </w:tc>
        <w:tc>
          <w:tcPr>
            <w:tcW w:w="1913" w:type="dxa"/>
            <w:tcBorders>
              <w:top w:val="single" w:sz="4" w:space="0" w:color="auto"/>
              <w:left w:val="single" w:sz="4" w:space="0" w:color="auto"/>
              <w:bottom w:val="single" w:sz="4" w:space="0" w:color="auto"/>
              <w:right w:val="single" w:sz="4" w:space="0" w:color="auto"/>
            </w:tcBorders>
          </w:tcPr>
          <w:p w:rsidR="00BA7425" w:rsidRPr="00F0460C" w:rsidRDefault="00BA7425" w:rsidP="00FB6B3A">
            <w:pPr>
              <w:rPr>
                <w:rFonts w:eastAsiaTheme="minorEastAsia"/>
                <w:sz w:val="20"/>
                <w:szCs w:val="24"/>
              </w:rPr>
            </w:pPr>
            <w:r w:rsidRPr="00F0460C">
              <w:rPr>
                <w:rFonts w:eastAsiaTheme="minorEastAsia"/>
                <w:sz w:val="20"/>
                <w:szCs w:val="24"/>
              </w:rPr>
              <w:t>Вчителі</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21 жовтня - Міжнародний день академічної доброчесності, виготовлення інфографіки</w:t>
            </w:r>
          </w:p>
        </w:tc>
        <w:tc>
          <w:tcPr>
            <w:tcW w:w="124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21.10</w:t>
            </w:r>
          </w:p>
        </w:tc>
        <w:tc>
          <w:tcPr>
            <w:tcW w:w="173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фотоколаж</w:t>
            </w:r>
          </w:p>
        </w:tc>
        <w:tc>
          <w:tcPr>
            <w:tcW w:w="1913" w:type="dxa"/>
            <w:tcBorders>
              <w:top w:val="single" w:sz="4" w:space="0" w:color="auto"/>
              <w:left w:val="single" w:sz="4" w:space="0" w:color="auto"/>
              <w:bottom w:val="single" w:sz="4" w:space="0" w:color="auto"/>
              <w:right w:val="single" w:sz="4" w:space="0" w:color="auto"/>
            </w:tcBorders>
          </w:tcPr>
          <w:p w:rsidR="00BA7425" w:rsidRPr="00F0460C" w:rsidRDefault="00BA7425" w:rsidP="00FB6B3A">
            <w:pPr>
              <w:rPr>
                <w:rFonts w:eastAsiaTheme="minorEastAsia"/>
                <w:sz w:val="20"/>
                <w:szCs w:val="24"/>
              </w:rPr>
            </w:pPr>
            <w:r w:rsidRPr="00F0460C">
              <w:rPr>
                <w:rFonts w:eastAsiaTheme="minorEastAsia"/>
                <w:sz w:val="20"/>
                <w:szCs w:val="24"/>
              </w:rPr>
              <w:t>Класні керівники</w:t>
            </w:r>
          </w:p>
        </w:tc>
        <w:tc>
          <w:tcPr>
            <w:tcW w:w="120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984806" w:themeColor="accent6" w:themeShade="80"/>
          <w:szCs w:val="24"/>
        </w:rPr>
      </w:pPr>
      <w:r w:rsidRPr="004E6F57">
        <w:rPr>
          <w:color w:val="984806" w:themeColor="accent6" w:themeShade="80"/>
          <w:szCs w:val="24"/>
        </w:rPr>
        <w:t>ІV. УПРАВЛІНСЬКІ ПРОЦЕСИ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gridCol w:w="1276"/>
        <w:gridCol w:w="1701"/>
        <w:gridCol w:w="1984"/>
        <w:gridCol w:w="1134"/>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самооцінювання  за напрямом «Освітнє середовище». Онлайн- опитування учасників освітнього процесу</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01-30.10</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98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Робоча група</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Інструктивно-методична оперативка</w:t>
            </w:r>
          </w:p>
          <w:p w:rsidR="00BA7425" w:rsidRPr="004E6F57" w:rsidRDefault="00BA7425" w:rsidP="00FB6B3A">
            <w:pPr>
              <w:rPr>
                <w:rFonts w:eastAsiaTheme="minorEastAsia"/>
                <w:szCs w:val="24"/>
              </w:rPr>
            </w:pPr>
            <w:r w:rsidRPr="004E6F57">
              <w:rPr>
                <w:rFonts w:eastAsiaTheme="minorEastAsia"/>
                <w:szCs w:val="24"/>
              </w:rPr>
              <w:t>1. Про роботу закладу в канікулярний час</w:t>
            </w:r>
          </w:p>
          <w:p w:rsidR="00BA7425" w:rsidRPr="004E6F57" w:rsidRDefault="00BA7425" w:rsidP="00FB6B3A">
            <w:pPr>
              <w:rPr>
                <w:rFonts w:eastAsiaTheme="minorEastAsia"/>
                <w:szCs w:val="24"/>
              </w:rPr>
            </w:pPr>
            <w:r w:rsidRPr="004E6F57">
              <w:rPr>
                <w:rFonts w:eastAsiaTheme="minorEastAsia"/>
                <w:szCs w:val="24"/>
              </w:rPr>
              <w:t>2. Про участь учнів в олімпіадах, конкурсах</w:t>
            </w:r>
          </w:p>
          <w:p w:rsidR="00BA7425" w:rsidRPr="004E6F57" w:rsidRDefault="00BA7425" w:rsidP="00FB6B3A">
            <w:pPr>
              <w:rPr>
                <w:rFonts w:eastAsiaTheme="minorEastAsia"/>
                <w:szCs w:val="24"/>
              </w:rPr>
            </w:pPr>
            <w:r w:rsidRPr="004E6F57">
              <w:rPr>
                <w:rFonts w:eastAsiaTheme="minorEastAsia"/>
                <w:szCs w:val="24"/>
              </w:rPr>
              <w:t>3.Про проміжну перевірку класних журналів</w:t>
            </w:r>
          </w:p>
          <w:p w:rsidR="00BA7425" w:rsidRPr="004E6F57" w:rsidRDefault="00BA7425" w:rsidP="00FB6B3A">
            <w:pPr>
              <w:rPr>
                <w:rFonts w:eastAsiaTheme="minorEastAsia"/>
                <w:szCs w:val="24"/>
              </w:rPr>
            </w:pPr>
            <w:r w:rsidRPr="004E6F57">
              <w:rPr>
                <w:rFonts w:eastAsiaTheme="minorEastAsia"/>
                <w:szCs w:val="24"/>
              </w:rPr>
              <w:lastRenderedPageBreak/>
              <w:t>4. Про якість  харчування учнів</w:t>
            </w:r>
          </w:p>
          <w:p w:rsidR="00BA7425" w:rsidRPr="004E6F57" w:rsidRDefault="00BA7425" w:rsidP="00FB6B3A">
            <w:pPr>
              <w:rPr>
                <w:rFonts w:eastAsiaTheme="minorEastAsia"/>
                <w:szCs w:val="24"/>
              </w:rPr>
            </w:pPr>
            <w:r w:rsidRPr="004E6F57">
              <w:rPr>
                <w:rFonts w:eastAsiaTheme="minorEastAsia"/>
                <w:szCs w:val="24"/>
              </w:rPr>
              <w:t xml:space="preserve">5. Про участь у конкурсі «Учитель року» </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ind w:right="-111"/>
              <w:rPr>
                <w:rFonts w:eastAsiaTheme="minorEastAsia"/>
                <w:szCs w:val="24"/>
              </w:rPr>
            </w:pPr>
            <w:r w:rsidRPr="00F0460C">
              <w:rPr>
                <w:rFonts w:eastAsiaTheme="minorEastAsia"/>
                <w:sz w:val="20"/>
                <w:szCs w:val="24"/>
              </w:rPr>
              <w:lastRenderedPageBreak/>
              <w:t>щопонеділка</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1984" w:type="dxa"/>
            <w:tcBorders>
              <w:top w:val="single" w:sz="4" w:space="0" w:color="auto"/>
              <w:left w:val="single" w:sz="4" w:space="0" w:color="auto"/>
              <w:bottom w:val="single" w:sz="4" w:space="0" w:color="auto"/>
              <w:right w:val="single" w:sz="4" w:space="0" w:color="auto"/>
            </w:tcBorders>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4E6F57" w:rsidRDefault="00BA7425" w:rsidP="00FB6B3A">
            <w:pPr>
              <w:rPr>
                <w:rFonts w:eastAsiaTheme="minorEastAsia"/>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lastRenderedPageBreak/>
              <w:t>Засідання педагогічної ради</w:t>
            </w:r>
          </w:p>
          <w:p w:rsidR="00BA7425" w:rsidRPr="004E6F57" w:rsidRDefault="00BA7425" w:rsidP="00FB6B3A">
            <w:pPr>
              <w:rPr>
                <w:szCs w:val="24"/>
              </w:rPr>
            </w:pPr>
            <w:r w:rsidRPr="004E6F57">
              <w:rPr>
                <w:rFonts w:eastAsiaTheme="minorEastAsia"/>
                <w:szCs w:val="24"/>
              </w:rPr>
              <w:t>1. Про адаптивне навчання та персоналізація освітнього процесу: виклики та можливості</w:t>
            </w:r>
          </w:p>
          <w:p w:rsidR="00BA7425" w:rsidRPr="004E6F57" w:rsidRDefault="00BA7425" w:rsidP="00FB6B3A">
            <w:pPr>
              <w:rPr>
                <w:rFonts w:eastAsiaTheme="minorEastAsia"/>
                <w:szCs w:val="24"/>
              </w:rPr>
            </w:pPr>
            <w:r w:rsidRPr="004E6F57">
              <w:rPr>
                <w:rFonts w:eastAsiaTheme="minorEastAsia"/>
                <w:szCs w:val="24"/>
              </w:rPr>
              <w:t>2. Про цифрові платформи та інструменти для створення персоналізованих навчальних траєкторій</w:t>
            </w:r>
          </w:p>
          <w:p w:rsidR="00BA7425" w:rsidRPr="004E6F57" w:rsidRDefault="00BA7425" w:rsidP="00FB6B3A">
            <w:pPr>
              <w:rPr>
                <w:rFonts w:eastAsiaTheme="minorEastAsia"/>
                <w:szCs w:val="24"/>
              </w:rPr>
            </w:pPr>
            <w:r w:rsidRPr="004E6F57">
              <w:rPr>
                <w:rFonts w:eastAsiaTheme="minorEastAsia"/>
                <w:szCs w:val="24"/>
              </w:rPr>
              <w:t>3. Про індикатори успішності для оцінки ефективності впровадження сучасних практик</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28.10</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1984" w:type="dxa"/>
            <w:tcBorders>
              <w:top w:val="single" w:sz="4" w:space="0" w:color="auto"/>
              <w:left w:val="single" w:sz="4" w:space="0" w:color="auto"/>
              <w:bottom w:val="single" w:sz="4" w:space="0" w:color="auto"/>
              <w:right w:val="single" w:sz="4" w:space="0" w:color="auto"/>
            </w:tcBorders>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4E6F57" w:rsidRDefault="00BA7425" w:rsidP="00FB6B3A">
            <w:pPr>
              <w:rPr>
                <w:rFonts w:eastAsiaTheme="minorEastAsia"/>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 xml:space="preserve">Аналіз участі учнів закладу у </w:t>
            </w:r>
            <w:r>
              <w:rPr>
                <w:szCs w:val="24"/>
              </w:rPr>
              <w:t>І</w:t>
            </w:r>
            <w:r w:rsidRPr="004E6F57">
              <w:rPr>
                <w:szCs w:val="24"/>
              </w:rPr>
              <w:t xml:space="preserve"> етапі олімпіад</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31.10</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1984" w:type="dxa"/>
            <w:tcBorders>
              <w:top w:val="single" w:sz="4" w:space="0" w:color="auto"/>
              <w:left w:val="single" w:sz="4" w:space="0" w:color="auto"/>
              <w:bottom w:val="single" w:sz="4" w:space="0" w:color="auto"/>
              <w:right w:val="single" w:sz="4" w:space="0" w:color="auto"/>
            </w:tcBorders>
          </w:tcPr>
          <w:p w:rsidR="00BA7425" w:rsidRPr="00F0460C" w:rsidRDefault="00BA7425" w:rsidP="00FB6B3A">
            <w:pPr>
              <w:rPr>
                <w:rFonts w:eastAsiaTheme="minorEastAsia"/>
                <w:sz w:val="20"/>
                <w:szCs w:val="24"/>
              </w:rPr>
            </w:pPr>
            <w:r>
              <w:rPr>
                <w:rFonts w:eastAsiaTheme="minorEastAsia"/>
                <w:sz w:val="20"/>
                <w:szCs w:val="24"/>
              </w:rPr>
              <w:t>Дідич А.М.</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shd w:val="clear" w:color="auto" w:fill="FFFFFF"/>
          </w:tcPr>
          <w:p w:rsidR="00BA7425" w:rsidRPr="004E6F57" w:rsidRDefault="00BA7425" w:rsidP="00FB6B3A">
            <w:pPr>
              <w:rPr>
                <w:rFonts w:eastAsiaTheme="minorEastAsia"/>
                <w:szCs w:val="24"/>
              </w:rPr>
            </w:pPr>
            <w:r w:rsidRPr="004E6F57">
              <w:rPr>
                <w:rFonts w:eastAsiaTheme="minorEastAsia"/>
                <w:szCs w:val="24"/>
              </w:rPr>
              <w:t>Робота з вхідною і вихідною кореспонденцією</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7425" w:rsidRPr="004E6F57" w:rsidRDefault="00BA7425" w:rsidP="00FB6B3A">
            <w:pPr>
              <w:rPr>
                <w:rFonts w:eastAsiaTheme="minorEastAsia"/>
                <w:szCs w:val="24"/>
              </w:rPr>
            </w:pPr>
            <w:r w:rsidRPr="004E6F57">
              <w:rPr>
                <w:rFonts w:eastAsiaTheme="minorEastAsia"/>
                <w:szCs w:val="24"/>
              </w:rPr>
              <w:t>пр.місяц</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A7425" w:rsidRPr="004E6F57" w:rsidRDefault="00BA7425" w:rsidP="00FB6B3A">
            <w:pPr>
              <w:rPr>
                <w:rFonts w:eastAsiaTheme="minorEastAsia"/>
                <w:szCs w:val="24"/>
              </w:rPr>
            </w:pPr>
            <w:r w:rsidRPr="004E6F57">
              <w:rPr>
                <w:rFonts w:eastAsiaTheme="minorEastAsia"/>
                <w:szCs w:val="24"/>
              </w:rPr>
              <w:t>інформація</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Default="00BA7425" w:rsidP="00FB6B3A">
            <w:pPr>
              <w:rPr>
                <w:rFonts w:eastAsiaTheme="minorEastAsia"/>
                <w:sz w:val="20"/>
                <w:szCs w:val="24"/>
              </w:rPr>
            </w:pPr>
            <w:r w:rsidRPr="001F4C8D">
              <w:rPr>
                <w:rFonts w:eastAsiaTheme="minorEastAsia"/>
                <w:sz w:val="20"/>
                <w:szCs w:val="24"/>
              </w:rPr>
              <w:t>Станко Н.І.</w:t>
            </w:r>
          </w:p>
          <w:p w:rsidR="00BA7425" w:rsidRDefault="00BA7425" w:rsidP="00FB6B3A">
            <w:pPr>
              <w:rPr>
                <w:rFonts w:eastAsiaTheme="minorEastAsia"/>
                <w:sz w:val="20"/>
                <w:szCs w:val="24"/>
              </w:rPr>
            </w:pPr>
            <w:r>
              <w:rPr>
                <w:rFonts w:eastAsiaTheme="minorEastAsia"/>
                <w:sz w:val="20"/>
                <w:szCs w:val="24"/>
              </w:rPr>
              <w:t>Лісова Н.А.</w:t>
            </w:r>
          </w:p>
          <w:p w:rsidR="00BA7425" w:rsidRPr="004E6F57" w:rsidRDefault="00BA7425" w:rsidP="00FB6B3A">
            <w:pPr>
              <w:rPr>
                <w:rFonts w:eastAsiaTheme="minorEastAsia"/>
                <w:szCs w:val="24"/>
              </w:rPr>
            </w:pPr>
            <w:r>
              <w:rPr>
                <w:rFonts w:eastAsiaTheme="minorEastAsia"/>
                <w:sz w:val="20"/>
                <w:szCs w:val="24"/>
              </w:rPr>
              <w:t>Хижняк О.О.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2.Формування відносин довіри, прозорості, дотримання етичних норм</w:t>
            </w: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Відвідування уроків малодосвідчених вчителів з метою надання допомоги</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аркуш спост.</w:t>
            </w:r>
          </w:p>
        </w:tc>
        <w:tc>
          <w:tcPr>
            <w:tcW w:w="1984" w:type="dxa"/>
            <w:tcBorders>
              <w:top w:val="single" w:sz="4" w:space="0" w:color="auto"/>
              <w:left w:val="single" w:sz="4" w:space="0" w:color="auto"/>
              <w:bottom w:val="single" w:sz="4" w:space="0" w:color="auto"/>
              <w:right w:val="single" w:sz="4" w:space="0" w:color="auto"/>
            </w:tcBorders>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4E6F57" w:rsidRDefault="00BA7425" w:rsidP="00FB6B3A">
            <w:pPr>
              <w:rPr>
                <w:rFonts w:eastAsiaTheme="minorEastAsia"/>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Матеріальне і нематеріальне стимулювання педагогічних працівників до Дня вчителя</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03.10</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4" w:type="dxa"/>
            <w:tcBorders>
              <w:top w:val="single" w:sz="4" w:space="0" w:color="auto"/>
              <w:left w:val="single" w:sz="4" w:space="0" w:color="auto"/>
              <w:bottom w:val="single" w:sz="4" w:space="0" w:color="auto"/>
              <w:right w:val="single" w:sz="4" w:space="0" w:color="auto"/>
            </w:tcBorders>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4E6F57" w:rsidRDefault="00BA7425" w:rsidP="00FB6B3A">
            <w:pPr>
              <w:rPr>
                <w:rFonts w:eastAsiaTheme="minorEastAsia"/>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1003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Поширення власних авторських матеріалів на освітніх сайтах, платформах</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198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практичного семінару на базі закладу</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за </w:t>
            </w:r>
            <w:r>
              <w:rPr>
                <w:rFonts w:eastAsiaTheme="minorEastAsia"/>
                <w:szCs w:val="24"/>
              </w:rPr>
              <w:t>окремим планом</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4" w:type="dxa"/>
            <w:tcBorders>
              <w:top w:val="single" w:sz="4" w:space="0" w:color="auto"/>
              <w:left w:val="single" w:sz="4" w:space="0" w:color="auto"/>
              <w:bottom w:val="single" w:sz="4" w:space="0" w:color="auto"/>
              <w:right w:val="single" w:sz="4" w:space="0" w:color="auto"/>
            </w:tcBorders>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4E6F57" w:rsidRDefault="00BA7425" w:rsidP="00FB6B3A">
            <w:pPr>
              <w:rPr>
                <w:rFonts w:eastAsiaTheme="minorEastAsia"/>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79"/>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Підготувати накази (орієнтовний перелік)</w:t>
            </w:r>
          </w:p>
          <w:p w:rsidR="00BA7425" w:rsidRDefault="00BA7425" w:rsidP="00FB6B3A">
            <w:pPr>
              <w:rPr>
                <w:rFonts w:eastAsiaTheme="minorEastAsia"/>
                <w:szCs w:val="24"/>
              </w:rPr>
            </w:pPr>
            <w:r>
              <w:rPr>
                <w:rFonts w:eastAsiaTheme="minorEastAsia"/>
                <w:szCs w:val="24"/>
              </w:rPr>
              <w:t>Про використання підручників</w:t>
            </w:r>
          </w:p>
          <w:p w:rsidR="00BA7425" w:rsidRPr="004E6F57" w:rsidRDefault="00BA7425" w:rsidP="00FB6B3A">
            <w:pPr>
              <w:rPr>
                <w:rFonts w:eastAsiaTheme="minorEastAsia"/>
                <w:szCs w:val="24"/>
              </w:rPr>
            </w:pPr>
            <w:r w:rsidRPr="004E6F57">
              <w:rPr>
                <w:rFonts w:eastAsiaTheme="minorEastAsia"/>
                <w:szCs w:val="24"/>
              </w:rPr>
              <w:t>Про результати проведення місячника безпеки дорожнього руху «Увага! Діти на дорозі»</w:t>
            </w:r>
          </w:p>
          <w:p w:rsidR="00BA7425" w:rsidRDefault="00BA7425" w:rsidP="00FB6B3A">
            <w:pPr>
              <w:rPr>
                <w:rFonts w:eastAsiaTheme="minorEastAsia"/>
                <w:szCs w:val="24"/>
              </w:rPr>
            </w:pPr>
            <w:r w:rsidRPr="004E6F57">
              <w:rPr>
                <w:rFonts w:eastAsiaTheme="minorEastAsia"/>
                <w:szCs w:val="24"/>
              </w:rPr>
              <w:t>Про</w:t>
            </w:r>
            <w:r>
              <w:rPr>
                <w:rFonts w:eastAsiaTheme="minorEastAsia"/>
                <w:szCs w:val="24"/>
              </w:rPr>
              <w:t xml:space="preserve"> участь у заходах «Пліч-о-пліч Всеукраїнські шкільні ліги»</w:t>
            </w:r>
          </w:p>
          <w:p w:rsidR="00BA7425" w:rsidRPr="004E6F57" w:rsidRDefault="00BA7425" w:rsidP="00FB6B3A">
            <w:pPr>
              <w:rPr>
                <w:rFonts w:eastAsiaTheme="minorEastAsia"/>
                <w:szCs w:val="24"/>
              </w:rPr>
            </w:pPr>
            <w:r w:rsidRPr="004E6F57">
              <w:rPr>
                <w:rFonts w:eastAsiaTheme="minorEastAsia"/>
                <w:szCs w:val="24"/>
              </w:rPr>
              <w:t>Про проведення інвентаризації активів і зобов’язань та оформлення її  результатів</w:t>
            </w:r>
          </w:p>
          <w:p w:rsidR="00BA7425" w:rsidRPr="004E6F57" w:rsidRDefault="00BA7425" w:rsidP="00FB6B3A">
            <w:pPr>
              <w:rPr>
                <w:rFonts w:eastAsiaTheme="minorEastAsia"/>
                <w:szCs w:val="24"/>
              </w:rPr>
            </w:pPr>
            <w:r w:rsidRPr="004E6F57">
              <w:rPr>
                <w:rFonts w:eastAsiaTheme="minorEastAsia"/>
                <w:szCs w:val="24"/>
              </w:rPr>
              <w:t>Про відзначення Дня захисників і захисниць України</w:t>
            </w:r>
          </w:p>
          <w:p w:rsidR="00BA7425" w:rsidRPr="004E6F57" w:rsidRDefault="00BA7425" w:rsidP="00FB6B3A">
            <w:pPr>
              <w:rPr>
                <w:rFonts w:eastAsiaTheme="minorEastAsia"/>
                <w:szCs w:val="24"/>
              </w:rPr>
            </w:pPr>
            <w:r w:rsidRPr="004E6F57">
              <w:rPr>
                <w:rFonts w:eastAsiaTheme="minorEastAsia"/>
                <w:szCs w:val="24"/>
              </w:rPr>
              <w:t>Про підготовку до роботи та експлуатації фізкультурно-оздоровчих і спортивних споруд в осінньо-зимовий період навчального року</w:t>
            </w:r>
          </w:p>
          <w:p w:rsidR="00BA7425" w:rsidRPr="004E6F57" w:rsidRDefault="00BA7425" w:rsidP="00FB6B3A">
            <w:pPr>
              <w:rPr>
                <w:rFonts w:eastAsiaTheme="minorEastAsia"/>
                <w:szCs w:val="24"/>
              </w:rPr>
            </w:pPr>
            <w:r w:rsidRPr="004E6F57">
              <w:rPr>
                <w:rFonts w:eastAsiaTheme="minorEastAsia"/>
                <w:szCs w:val="24"/>
              </w:rPr>
              <w:t xml:space="preserve">Про проведення навчання з техногенної та пожежної безпеки з учасниками освітнього процесу  Про проведення Міжнародного конкурсу з української мови імені Петра Яцика </w:t>
            </w:r>
          </w:p>
          <w:p w:rsidR="00BA7425" w:rsidRPr="004E6F57" w:rsidRDefault="00BA7425" w:rsidP="00FB6B3A">
            <w:pPr>
              <w:rPr>
                <w:rFonts w:eastAsiaTheme="minorEastAsia"/>
                <w:szCs w:val="24"/>
              </w:rPr>
            </w:pPr>
            <w:r w:rsidRPr="004E6F57">
              <w:rPr>
                <w:rFonts w:eastAsiaTheme="minorEastAsia"/>
                <w:szCs w:val="24"/>
              </w:rPr>
              <w:t>Про участь у міському етапі Всеукраїнської дитячо-юнацької військово-патріотичної гри «Сокіл» («Джура»)</w:t>
            </w:r>
          </w:p>
          <w:p w:rsidR="00BA7425" w:rsidRPr="004E6F57" w:rsidRDefault="00BA7425" w:rsidP="00FB6B3A">
            <w:pPr>
              <w:rPr>
                <w:rFonts w:eastAsiaTheme="minorEastAsia"/>
                <w:szCs w:val="24"/>
              </w:rPr>
            </w:pPr>
            <w:r w:rsidRPr="004E6F57">
              <w:rPr>
                <w:rFonts w:eastAsiaTheme="minorEastAsia"/>
                <w:szCs w:val="24"/>
              </w:rPr>
              <w:lastRenderedPageBreak/>
              <w:t>Про створення комісії щодо розгляду випадків боулінгу а впровадження антибулінгової політики в закладі</w:t>
            </w:r>
          </w:p>
          <w:p w:rsidR="00BA7425" w:rsidRPr="004E6F57" w:rsidRDefault="00BA7425" w:rsidP="00FB6B3A">
            <w:pPr>
              <w:rPr>
                <w:rFonts w:eastAsiaTheme="minorEastAsia"/>
                <w:szCs w:val="24"/>
              </w:rPr>
            </w:pPr>
            <w:r w:rsidRPr="004E6F57">
              <w:rPr>
                <w:rFonts w:eastAsiaTheme="minorEastAsia"/>
                <w:szCs w:val="24"/>
              </w:rPr>
              <w:t xml:space="preserve"> Про затвердження  графіків  перевірок та напрямів внутрішнього моніторингу якості освіти на навчальний  рік</w:t>
            </w:r>
          </w:p>
          <w:p w:rsidR="00BA7425" w:rsidRPr="004E6F57" w:rsidRDefault="00BA7425" w:rsidP="00FB6B3A">
            <w:pPr>
              <w:rPr>
                <w:rFonts w:eastAsiaTheme="minorEastAsia"/>
                <w:szCs w:val="24"/>
              </w:rPr>
            </w:pPr>
            <w:r w:rsidRPr="004E6F57">
              <w:rPr>
                <w:rFonts w:eastAsiaTheme="minorEastAsia"/>
                <w:szCs w:val="24"/>
              </w:rPr>
              <w:t xml:space="preserve"> Про результати моніторингу рівня адаптації учнів 5 класу НУШ до навчання за другим рівнем повної загальної середньої освіти</w:t>
            </w:r>
          </w:p>
          <w:p w:rsidR="00BA7425" w:rsidRPr="004E6F57" w:rsidRDefault="00BA7425" w:rsidP="00FB6B3A">
            <w:pPr>
              <w:rPr>
                <w:rFonts w:eastAsiaTheme="minorEastAsia"/>
                <w:szCs w:val="24"/>
              </w:rPr>
            </w:pPr>
            <w:r w:rsidRPr="004E6F57">
              <w:rPr>
                <w:rFonts w:eastAsiaTheme="minorEastAsia"/>
                <w:szCs w:val="24"/>
              </w:rPr>
              <w:t>Про проведення Всеукраїнського тижня з протидії булінгу</w:t>
            </w:r>
          </w:p>
          <w:p w:rsidR="00BA7425" w:rsidRPr="004E6F57" w:rsidRDefault="00BA7425" w:rsidP="00FB6B3A">
            <w:pPr>
              <w:rPr>
                <w:rFonts w:eastAsiaTheme="minorEastAsia"/>
                <w:szCs w:val="24"/>
              </w:rPr>
            </w:pPr>
            <w:r w:rsidRPr="004E6F57">
              <w:rPr>
                <w:rFonts w:eastAsiaTheme="minorEastAsia"/>
                <w:szCs w:val="24"/>
              </w:rPr>
              <w:t>Про проведення уроку доброти «Гуманне та відповідальне  ставлення до тварин»</w:t>
            </w:r>
          </w:p>
          <w:p w:rsidR="00BA7425" w:rsidRPr="004E6F57" w:rsidRDefault="00BA7425" w:rsidP="00FB6B3A">
            <w:pPr>
              <w:rPr>
                <w:rFonts w:eastAsiaTheme="minorEastAsia"/>
                <w:szCs w:val="24"/>
              </w:rPr>
            </w:pPr>
            <w:r w:rsidRPr="004E6F57">
              <w:rPr>
                <w:rFonts w:eastAsiaTheme="minorEastAsia"/>
                <w:szCs w:val="24"/>
              </w:rPr>
              <w:t xml:space="preserve">Про підсумки  проведення І етапу Міжнародного  конкурсу з української мови </w:t>
            </w:r>
          </w:p>
          <w:p w:rsidR="00BA7425" w:rsidRPr="004E6F57" w:rsidRDefault="00BA7425" w:rsidP="00FB6B3A">
            <w:pPr>
              <w:rPr>
                <w:rFonts w:eastAsiaTheme="minorEastAsia"/>
                <w:szCs w:val="24"/>
              </w:rPr>
            </w:pPr>
            <w:r w:rsidRPr="004E6F57">
              <w:rPr>
                <w:rFonts w:eastAsiaTheme="minorEastAsia"/>
                <w:szCs w:val="24"/>
              </w:rPr>
              <w:t>імені Петра Яцика</w:t>
            </w:r>
          </w:p>
          <w:p w:rsidR="00BA7425" w:rsidRPr="004E6F57" w:rsidRDefault="00BA7425" w:rsidP="00FB6B3A">
            <w:pPr>
              <w:rPr>
                <w:rFonts w:eastAsiaTheme="minorEastAsia"/>
                <w:szCs w:val="24"/>
              </w:rPr>
            </w:pPr>
            <w:r w:rsidRPr="004E6F57">
              <w:rPr>
                <w:rFonts w:eastAsiaTheme="minorEastAsia"/>
                <w:szCs w:val="24"/>
              </w:rPr>
              <w:t>Про підсумки громадянського огляду стану утримання, виховання, навчання, оздоровлення та працевлаштування дітей-сиріт та дітей, позбавлених батьківського піклування, дітей інших соціально вразливих категорій</w:t>
            </w:r>
          </w:p>
          <w:p w:rsidR="00BA7425" w:rsidRPr="004E6F57" w:rsidRDefault="00BA7425" w:rsidP="00FB6B3A">
            <w:pPr>
              <w:rPr>
                <w:rFonts w:eastAsiaTheme="minorEastAsia"/>
                <w:szCs w:val="24"/>
              </w:rPr>
            </w:pPr>
            <w:r w:rsidRPr="004E6F57">
              <w:rPr>
                <w:rFonts w:eastAsiaTheme="minorEastAsia"/>
                <w:szCs w:val="24"/>
              </w:rPr>
              <w:t xml:space="preserve">Про  початок опалювального сезону в закладі </w:t>
            </w:r>
          </w:p>
          <w:p w:rsidR="00BA7425" w:rsidRPr="004E6F57" w:rsidRDefault="00BA7425" w:rsidP="00FB6B3A">
            <w:pPr>
              <w:rPr>
                <w:rFonts w:eastAsiaTheme="minorEastAsia"/>
                <w:szCs w:val="24"/>
              </w:rPr>
            </w:pPr>
            <w:r w:rsidRPr="004E6F57">
              <w:rPr>
                <w:rFonts w:eastAsiaTheme="minorEastAsia"/>
                <w:szCs w:val="24"/>
              </w:rPr>
              <w:t>Про відзначення Дня української писемності та мови</w:t>
            </w:r>
          </w:p>
          <w:p w:rsidR="00BA7425" w:rsidRPr="004E6F57" w:rsidRDefault="00BA7425" w:rsidP="00FB6B3A">
            <w:pPr>
              <w:rPr>
                <w:rFonts w:eastAsiaTheme="minorEastAsia"/>
                <w:szCs w:val="24"/>
              </w:rPr>
            </w:pPr>
            <w:r>
              <w:rPr>
                <w:rFonts w:eastAsiaTheme="minorEastAsia"/>
                <w:szCs w:val="24"/>
              </w:rPr>
              <w:t>П</w:t>
            </w:r>
            <w:r w:rsidRPr="004E6F57">
              <w:rPr>
                <w:rFonts w:eastAsiaTheme="minorEastAsia"/>
                <w:szCs w:val="24"/>
              </w:rPr>
              <w:t>ро проведення І етапу  Міжнародного мовно-літературного конкурсу учнівської та студентської молоді імені Тараса Шевченка</w:t>
            </w:r>
          </w:p>
          <w:p w:rsidR="00BA7425" w:rsidRPr="004E6F57" w:rsidRDefault="00BA7425" w:rsidP="00FB6B3A">
            <w:pPr>
              <w:rPr>
                <w:rFonts w:eastAsiaTheme="minorEastAsia"/>
                <w:szCs w:val="24"/>
              </w:rPr>
            </w:pPr>
            <w:r w:rsidRPr="004E6F57">
              <w:rPr>
                <w:rFonts w:eastAsiaTheme="minorEastAsia"/>
                <w:szCs w:val="24"/>
              </w:rPr>
              <w:t>Про проведення заходів до Всесвітнього дня ментального здоров’я</w:t>
            </w:r>
          </w:p>
          <w:p w:rsidR="00BA7425" w:rsidRPr="004E6F57" w:rsidRDefault="00BA7425" w:rsidP="00FB6B3A">
            <w:pPr>
              <w:rPr>
                <w:rFonts w:eastAsiaTheme="minorEastAsia"/>
                <w:szCs w:val="24"/>
              </w:rPr>
            </w:pPr>
            <w:r w:rsidRPr="004E6F57">
              <w:rPr>
                <w:rFonts w:eastAsiaTheme="minorEastAsia"/>
                <w:szCs w:val="24"/>
              </w:rPr>
              <w:t>Про результати  моніторингу якості ведення та п</w:t>
            </w:r>
            <w:r>
              <w:rPr>
                <w:rFonts w:eastAsiaTheme="minorEastAsia"/>
                <w:szCs w:val="24"/>
              </w:rPr>
              <w:t>еревірки учнівських щоденників</w:t>
            </w:r>
          </w:p>
          <w:p w:rsidR="00BA7425" w:rsidRPr="004E6F57" w:rsidRDefault="00BA7425" w:rsidP="00FB6B3A">
            <w:pPr>
              <w:rPr>
                <w:rFonts w:eastAsiaTheme="minorEastAsia"/>
                <w:szCs w:val="24"/>
              </w:rPr>
            </w:pPr>
            <w:r w:rsidRPr="004E6F57">
              <w:rPr>
                <w:rFonts w:eastAsiaTheme="minorEastAsia"/>
                <w:szCs w:val="24"/>
              </w:rPr>
              <w:t>Про результати моніторингу щодо запобігання та протидії булінгу (цькуванню) у закладі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01-30.10</w:t>
            </w:r>
          </w:p>
          <w:p w:rsidR="00BA7425" w:rsidRPr="004E6F57" w:rsidRDefault="00BA7425" w:rsidP="00FB6B3A">
            <w:pPr>
              <w:rPr>
                <w:rFonts w:eastAsiaTheme="minorEastAsia"/>
                <w:szCs w:val="24"/>
              </w:rPr>
            </w:pPr>
          </w:p>
          <w:p w:rsidR="00BA7425" w:rsidRPr="004E6F57" w:rsidRDefault="00BA7425" w:rsidP="00FB6B3A">
            <w:pPr>
              <w:rPr>
                <w:rFonts w:eastAsiaTheme="minorEastAsia"/>
                <w:szCs w:val="24"/>
              </w:rPr>
            </w:pPr>
          </w:p>
          <w:p w:rsidR="00BA7425" w:rsidRPr="004E6F57" w:rsidRDefault="00BA7425" w:rsidP="00FB6B3A">
            <w:pPr>
              <w:rPr>
                <w:rFonts w:eastAsiaTheme="minorEastAsia"/>
                <w:szCs w:val="24"/>
              </w:rPr>
            </w:pPr>
          </w:p>
          <w:p w:rsidR="00BA7425" w:rsidRPr="004E6F57" w:rsidRDefault="00BA7425" w:rsidP="00FB6B3A">
            <w:pPr>
              <w:rPr>
                <w:rFonts w:eastAsiaTheme="minorEastAsia"/>
                <w:szCs w:val="24"/>
              </w:rPr>
            </w:pPr>
          </w:p>
          <w:p w:rsidR="00BA7425" w:rsidRPr="004E6F57" w:rsidRDefault="00BA7425" w:rsidP="00FB6B3A">
            <w:pPr>
              <w:rPr>
                <w:rFonts w:eastAsiaTheme="minorEastAsia"/>
                <w:szCs w:val="24"/>
              </w:rPr>
            </w:pPr>
          </w:p>
          <w:p w:rsidR="00BA7425" w:rsidRPr="004E6F57" w:rsidRDefault="00BA7425" w:rsidP="00FB6B3A">
            <w:pPr>
              <w:rPr>
                <w:rFonts w:eastAsiaTheme="minorEastAsia"/>
                <w:szCs w:val="24"/>
              </w:rPr>
            </w:pPr>
          </w:p>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984" w:type="dxa"/>
            <w:tcBorders>
              <w:top w:val="single" w:sz="4" w:space="0" w:color="auto"/>
              <w:left w:val="single" w:sz="4" w:space="0" w:color="auto"/>
              <w:bottom w:val="single" w:sz="4" w:space="0" w:color="auto"/>
              <w:right w:val="single" w:sz="4" w:space="0" w:color="auto"/>
            </w:tcBorders>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4E6F57" w:rsidRDefault="00BA7425" w:rsidP="00FB6B3A">
            <w:pPr>
              <w:rPr>
                <w:rFonts w:eastAsiaTheme="minorEastAsia"/>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szCs w:val="24"/>
              </w:rPr>
            </w:pPr>
            <w:r w:rsidRPr="004E6F57">
              <w:rPr>
                <w:szCs w:val="24"/>
              </w:rPr>
              <w:lastRenderedPageBreak/>
              <w:t>5. Формування та забезпечення реалізації політики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shd w:val="clear" w:color="auto" w:fill="FABF8F"/>
          </w:tcPr>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rsidR="00BA7425" w:rsidRPr="004E6F57" w:rsidRDefault="00BA7425" w:rsidP="00FB6B3A">
            <w:pPr>
              <w:rPr>
                <w:rFonts w:eastAsiaTheme="minorEastAsia"/>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ABF8F"/>
          </w:tcPr>
          <w:p w:rsidR="00BA7425" w:rsidRPr="004E6F57" w:rsidRDefault="00BA7425" w:rsidP="00FB6B3A">
            <w:pPr>
              <w:rPr>
                <w:rFonts w:eastAsiaTheme="minorEastAsia"/>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ABF8F"/>
          </w:tcPr>
          <w:p w:rsidR="00BA7425" w:rsidRPr="004E6F57" w:rsidRDefault="00BA7425" w:rsidP="00FB6B3A">
            <w:pPr>
              <w:rPr>
                <w:rFonts w:eastAsiaTheme="minorEastAsia"/>
                <w:szCs w:val="24"/>
              </w:rPr>
            </w:pPr>
          </w:p>
        </w:tc>
      </w:tr>
      <w:tr w:rsidR="00BA7425" w:rsidTr="00FB6B3A">
        <w:trPr>
          <w:trHeight w:val="145"/>
        </w:trPr>
        <w:tc>
          <w:tcPr>
            <w:tcW w:w="1003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Створення комісії щодо розгляду питань порушення політики академічної доброчесності</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10.10</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наказ</w:t>
            </w:r>
          </w:p>
        </w:tc>
        <w:tc>
          <w:tcPr>
            <w:tcW w:w="1984" w:type="dxa"/>
            <w:tcBorders>
              <w:top w:val="single" w:sz="4" w:space="0" w:color="auto"/>
              <w:left w:val="single" w:sz="4" w:space="0" w:color="auto"/>
              <w:bottom w:val="single" w:sz="4" w:space="0" w:color="auto"/>
              <w:right w:val="single" w:sz="4" w:space="0" w:color="auto"/>
            </w:tcBorders>
          </w:tcPr>
          <w:p w:rsidR="00BA7425" w:rsidRPr="001F4C8D" w:rsidRDefault="00BA7425" w:rsidP="00FB6B3A">
            <w:pPr>
              <w:rPr>
                <w:rFonts w:eastAsiaTheme="minorEastAsia"/>
                <w:sz w:val="20"/>
                <w:szCs w:val="24"/>
              </w:rPr>
            </w:pPr>
            <w:r w:rsidRPr="001F4C8D">
              <w:rPr>
                <w:rFonts w:eastAsiaTheme="minorEastAsia"/>
                <w:sz w:val="20"/>
                <w:szCs w:val="24"/>
              </w:rPr>
              <w:t>Гальчук О.М.</w:t>
            </w:r>
          </w:p>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4E6F57" w:rsidRDefault="00BA7425" w:rsidP="00FB6B3A">
            <w:pPr>
              <w:rPr>
                <w:rFonts w:eastAsiaTheme="minorEastAsia"/>
                <w:szCs w:val="24"/>
              </w:rPr>
            </w:pPr>
            <w:r w:rsidRPr="001F4C8D">
              <w:rPr>
                <w:rFonts w:eastAsiaTheme="minorEastAsia"/>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rFonts w:eastAsiaTheme="minorEastAsia"/>
          <w:szCs w:val="24"/>
        </w:rPr>
      </w:pPr>
      <w:r w:rsidRPr="004E6F57">
        <w:rPr>
          <w:rFonts w:eastAsiaTheme="minorEastAsia"/>
          <w:szCs w:val="24"/>
        </w:rPr>
        <w:t>V. НАСКРІЗНИЙ ВИХОВНИЙ ПРОЦЕС</w:t>
      </w:r>
    </w:p>
    <w:tbl>
      <w:tblPr>
        <w:tblStyle w:val="TableGrid0"/>
        <w:tblW w:w="16126" w:type="dxa"/>
        <w:tblLayout w:type="fixed"/>
        <w:tblLook w:val="04A0" w:firstRow="1" w:lastRow="0" w:firstColumn="1" w:lastColumn="0" w:noHBand="0" w:noVBand="1"/>
      </w:tblPr>
      <w:tblGrid>
        <w:gridCol w:w="4786"/>
        <w:gridCol w:w="5245"/>
        <w:gridCol w:w="1276"/>
        <w:gridCol w:w="1701"/>
        <w:gridCol w:w="1984"/>
        <w:gridCol w:w="1134"/>
      </w:tblGrid>
      <w:tr w:rsidR="00BA7425" w:rsidTr="00FB6B3A">
        <w:tc>
          <w:tcPr>
            <w:tcW w:w="4786"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Формування компетентностей</w:t>
            </w:r>
          </w:p>
        </w:tc>
        <w:tc>
          <w:tcPr>
            <w:tcW w:w="5245" w:type="dxa"/>
            <w:shd w:val="clear" w:color="auto" w:fill="DE6CD0"/>
          </w:tcPr>
          <w:p w:rsidR="00BA7425" w:rsidRPr="004E6F57" w:rsidRDefault="00BA7425" w:rsidP="00FB6B3A">
            <w:pPr>
              <w:jc w:val="center"/>
              <w:rPr>
                <w:rFonts w:ascii="Times New Roman" w:hAnsi="Times New Roman" w:cs="Times New Roman"/>
                <w:szCs w:val="24"/>
              </w:rPr>
            </w:pPr>
            <w:r w:rsidRPr="004E6F57">
              <w:rPr>
                <w:rFonts w:ascii="Times New Roman" w:hAnsi="Times New Roman" w:cs="Times New Roman"/>
                <w:szCs w:val="24"/>
              </w:rPr>
              <w:t>Заходи</w:t>
            </w:r>
          </w:p>
        </w:tc>
        <w:tc>
          <w:tcPr>
            <w:tcW w:w="1276"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szCs w:val="24"/>
              </w:rPr>
            </w:pPr>
            <w:r>
              <w:rPr>
                <w:rFonts w:ascii="Times New Roman" w:hAnsi="Times New Roman" w:cs="Times New Roman"/>
                <w:bCs/>
                <w:szCs w:val="24"/>
              </w:rPr>
              <w:t>Теміни</w:t>
            </w:r>
          </w:p>
        </w:tc>
        <w:tc>
          <w:tcPr>
            <w:tcW w:w="1701"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Форма</w:t>
            </w:r>
          </w:p>
        </w:tc>
        <w:tc>
          <w:tcPr>
            <w:tcW w:w="1984"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Відповідальні</w:t>
            </w:r>
          </w:p>
        </w:tc>
        <w:tc>
          <w:tcPr>
            <w:tcW w:w="1134"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Примітка</w:t>
            </w:r>
          </w:p>
        </w:tc>
      </w:tr>
      <w:tr w:rsidR="00BA7425" w:rsidTr="00FB6B3A">
        <w:tc>
          <w:tcPr>
            <w:tcW w:w="16126" w:type="dxa"/>
            <w:gridSpan w:val="6"/>
            <w:shd w:val="clear" w:color="auto" w:fill="DE6CD0"/>
          </w:tcPr>
          <w:p w:rsidR="00BA7425" w:rsidRPr="006C24D0" w:rsidRDefault="00BA7425" w:rsidP="00FB6B3A">
            <w:pPr>
              <w:jc w:val="center"/>
              <w:rPr>
                <w:rFonts w:ascii="Times New Roman" w:hAnsi="Times New Roman" w:cs="Times New Roman"/>
                <w:b/>
                <w:szCs w:val="24"/>
              </w:rPr>
            </w:pPr>
            <w:r w:rsidRPr="006C24D0">
              <w:rPr>
                <w:rFonts w:ascii="Times New Roman" w:hAnsi="Times New Roman" w:cs="Times New Roman"/>
                <w:b/>
                <w:szCs w:val="24"/>
              </w:rPr>
              <w:t>МІСЯЧНИК НАЦІОНАЛЬНО-ПАТРІОТИЧНОГО ВИХОВАННЯ</w:t>
            </w: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w:t>
            </w:r>
          </w:p>
        </w:tc>
        <w:tc>
          <w:tcPr>
            <w:tcW w:w="5245" w:type="dxa"/>
          </w:tcPr>
          <w:p w:rsidR="00BA7425" w:rsidRDefault="00BA7425" w:rsidP="00FB6B3A">
            <w:pPr>
              <w:rPr>
                <w:rFonts w:ascii="Times New Roman" w:hAnsi="Times New Roman" w:cs="Times New Roman"/>
                <w:bCs/>
                <w:szCs w:val="24"/>
              </w:rPr>
            </w:pPr>
            <w:r w:rsidRPr="004E6F57">
              <w:rPr>
                <w:rFonts w:ascii="Times New Roman" w:hAnsi="Times New Roman" w:cs="Times New Roman"/>
                <w:bCs/>
                <w:szCs w:val="24"/>
              </w:rPr>
              <w:t>Заходи з нагоди Дня захисника та захисниці України</w:t>
            </w:r>
            <w:r>
              <w:rPr>
                <w:rFonts w:ascii="Times New Roman" w:hAnsi="Times New Roman" w:cs="Times New Roman"/>
                <w:bCs/>
                <w:szCs w:val="24"/>
              </w:rPr>
              <w:t xml:space="preserve"> та</w:t>
            </w:r>
            <w:r w:rsidRPr="006D2524">
              <w:rPr>
                <w:rFonts w:ascii="Times New Roman" w:hAnsi="Times New Roman" w:cs="Times New Roman"/>
                <w:bCs/>
                <w:szCs w:val="24"/>
              </w:rPr>
              <w:t xml:space="preserve"> Дня українського козацтва</w:t>
            </w:r>
          </w:p>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 xml:space="preserve"> </w:t>
            </w:r>
            <w:r w:rsidRPr="006D2524">
              <w:rPr>
                <w:rFonts w:ascii="Times New Roman" w:hAnsi="Times New Roman" w:cs="Times New Roman"/>
                <w:bCs/>
                <w:szCs w:val="24"/>
              </w:rPr>
              <w:t>Історичний екскурс «Козацької слави одвічна сурма» Вітальний флешмоб. «Уроки звитяги»</w:t>
            </w:r>
            <w:r>
              <w:rPr>
                <w:rFonts w:ascii="Times New Roman" w:hAnsi="Times New Roman" w:cs="Times New Roman"/>
                <w:bCs/>
                <w:szCs w:val="24"/>
              </w:rPr>
              <w:t>.</w:t>
            </w:r>
            <w:r w:rsidRPr="006D2524">
              <w:rPr>
                <w:rFonts w:ascii="Times New Roman" w:hAnsi="Times New Roman" w:cs="Times New Roman"/>
                <w:bCs/>
                <w:szCs w:val="24"/>
              </w:rPr>
              <w:t xml:space="preserve">  Урок патріотизму «Сила нескорених»</w:t>
            </w:r>
          </w:p>
        </w:tc>
        <w:tc>
          <w:tcPr>
            <w:tcW w:w="127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01.10</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звіт</w:t>
            </w:r>
          </w:p>
        </w:tc>
        <w:tc>
          <w:tcPr>
            <w:tcW w:w="1984" w:type="dxa"/>
          </w:tcPr>
          <w:p w:rsidR="00BA7425" w:rsidRPr="006262F9" w:rsidRDefault="00BA7425" w:rsidP="00FB6B3A">
            <w:pPr>
              <w:rPr>
                <w:rFonts w:ascii="Times New Roman" w:hAnsi="Times New Roman" w:cs="Times New Roman"/>
                <w:bCs/>
                <w:sz w:val="20"/>
                <w:szCs w:val="24"/>
              </w:rPr>
            </w:pPr>
            <w:r w:rsidRPr="006262F9">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6262F9">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6D2524">
              <w:rPr>
                <w:rFonts w:ascii="Times New Roman" w:hAnsi="Times New Roman" w:cs="Times New Roman"/>
                <w:bCs/>
                <w:szCs w:val="24"/>
              </w:rPr>
              <w:t>Обізнаність та  самовираження у сфері культури</w:t>
            </w:r>
          </w:p>
        </w:tc>
        <w:tc>
          <w:tcPr>
            <w:tcW w:w="5245" w:type="dxa"/>
          </w:tcPr>
          <w:p w:rsidR="00BA7425" w:rsidRPr="004E6F57" w:rsidRDefault="00BA7425" w:rsidP="00FB6B3A">
            <w:pPr>
              <w:rPr>
                <w:rFonts w:ascii="Times New Roman" w:hAnsi="Times New Roman" w:cs="Times New Roman"/>
                <w:bCs/>
                <w:szCs w:val="24"/>
              </w:rPr>
            </w:pPr>
            <w:r w:rsidRPr="006D2524">
              <w:rPr>
                <w:rFonts w:ascii="Times New Roman" w:hAnsi="Times New Roman" w:cs="Times New Roman"/>
                <w:bCs/>
                <w:szCs w:val="24"/>
              </w:rPr>
              <w:t>Міжнародний день музики</w:t>
            </w:r>
            <w:r>
              <w:rPr>
                <w:rFonts w:ascii="Times New Roman" w:hAnsi="Times New Roman" w:cs="Times New Roman"/>
                <w:bCs/>
                <w:szCs w:val="24"/>
              </w:rPr>
              <w:t>.</w:t>
            </w:r>
            <w:r w:rsidRPr="006D2524">
              <w:rPr>
                <w:rFonts w:ascii="Times New Roman" w:hAnsi="Times New Roman" w:cs="Times New Roman"/>
                <w:bCs/>
                <w:szCs w:val="24"/>
              </w:rPr>
              <w:t xml:space="preserve"> Перегляд музичних казок і мюзиклів (1-7 кл.); Музична конференція на тему: «Українська народна пісня у творчості відомих співаків та композиторів сучасності». Виставка малюнків «Світ музики»</w:t>
            </w:r>
          </w:p>
        </w:tc>
        <w:tc>
          <w:tcPr>
            <w:tcW w:w="1276" w:type="dxa"/>
          </w:tcPr>
          <w:p w:rsidR="00BA7425" w:rsidRPr="004E6F57" w:rsidRDefault="00BA7425" w:rsidP="00FB6B3A">
            <w:pPr>
              <w:rPr>
                <w:rFonts w:ascii="Times New Roman" w:hAnsi="Times New Roman" w:cs="Times New Roman"/>
                <w:bCs/>
                <w:szCs w:val="24"/>
              </w:rPr>
            </w:pPr>
            <w:r w:rsidRPr="006D2524">
              <w:rPr>
                <w:rFonts w:ascii="Times New Roman" w:hAnsi="Times New Roman" w:cs="Times New Roman"/>
                <w:bCs/>
                <w:szCs w:val="24"/>
              </w:rPr>
              <w:t>01.10</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984" w:type="dxa"/>
          </w:tcPr>
          <w:p w:rsidR="00BA7425" w:rsidRPr="006262F9"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музичного мистецтва</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6D2524" w:rsidRDefault="00BA7425" w:rsidP="00FB6B3A">
            <w:pPr>
              <w:rPr>
                <w:rFonts w:ascii="Times New Roman" w:hAnsi="Times New Roman" w:cs="Times New Roman"/>
                <w:bCs/>
                <w:szCs w:val="24"/>
              </w:rPr>
            </w:pPr>
            <w:r w:rsidRPr="003F7C95">
              <w:rPr>
                <w:rFonts w:ascii="Times New Roman" w:hAnsi="Times New Roman" w:cs="Times New Roman"/>
                <w:bCs/>
                <w:szCs w:val="24"/>
              </w:rPr>
              <w:t>Соціальна та громадянська компетентності</w:t>
            </w:r>
          </w:p>
        </w:tc>
        <w:tc>
          <w:tcPr>
            <w:tcW w:w="5245" w:type="dxa"/>
          </w:tcPr>
          <w:p w:rsidR="00BA7425" w:rsidRPr="006D2524" w:rsidRDefault="00BA7425" w:rsidP="00FB6B3A">
            <w:pPr>
              <w:rPr>
                <w:rFonts w:ascii="Times New Roman" w:hAnsi="Times New Roman" w:cs="Times New Roman"/>
                <w:bCs/>
                <w:szCs w:val="24"/>
              </w:rPr>
            </w:pPr>
            <w:r>
              <w:rPr>
                <w:rFonts w:ascii="Times New Roman" w:hAnsi="Times New Roman" w:cs="Times New Roman"/>
                <w:bCs/>
                <w:szCs w:val="24"/>
              </w:rPr>
              <w:t>Заходи</w:t>
            </w:r>
            <w:r w:rsidRPr="003F7C95">
              <w:rPr>
                <w:rFonts w:ascii="Times New Roman" w:hAnsi="Times New Roman" w:cs="Times New Roman"/>
                <w:bCs/>
                <w:szCs w:val="24"/>
              </w:rPr>
              <w:t xml:space="preserve"> щодо затвердження культури миру та терпимості, розуміння і ненасильства серед </w:t>
            </w:r>
            <w:r w:rsidRPr="003F7C95">
              <w:rPr>
                <w:rFonts w:ascii="Times New Roman" w:hAnsi="Times New Roman" w:cs="Times New Roman"/>
                <w:bCs/>
                <w:szCs w:val="24"/>
              </w:rPr>
              <w:lastRenderedPageBreak/>
              <w:t>учасників освітнього процесу до Дня  ненасильства</w:t>
            </w:r>
            <w:r>
              <w:rPr>
                <w:rFonts w:ascii="Times New Roman" w:hAnsi="Times New Roman" w:cs="Times New Roman"/>
                <w:bCs/>
                <w:szCs w:val="24"/>
              </w:rPr>
              <w:t>.</w:t>
            </w:r>
          </w:p>
        </w:tc>
        <w:tc>
          <w:tcPr>
            <w:tcW w:w="1276" w:type="dxa"/>
          </w:tcPr>
          <w:p w:rsidR="00BA7425" w:rsidRPr="006D2524" w:rsidRDefault="00BA7425" w:rsidP="00FB6B3A">
            <w:pPr>
              <w:rPr>
                <w:rFonts w:ascii="Times New Roman" w:hAnsi="Times New Roman" w:cs="Times New Roman"/>
                <w:bCs/>
                <w:szCs w:val="24"/>
              </w:rPr>
            </w:pPr>
            <w:r>
              <w:rPr>
                <w:rFonts w:ascii="Times New Roman" w:hAnsi="Times New Roman" w:cs="Times New Roman"/>
                <w:bCs/>
                <w:szCs w:val="24"/>
              </w:rPr>
              <w:lastRenderedPageBreak/>
              <w:t>02.10</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1984"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Психологічна служба</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lastRenderedPageBreak/>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lastRenderedPageBreak/>
              <w:t>Соціальна та громадянська компетентності</w:t>
            </w:r>
          </w:p>
        </w:tc>
        <w:tc>
          <w:tcPr>
            <w:tcW w:w="5245"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Заходи до Дня працівника освіти</w:t>
            </w:r>
          </w:p>
        </w:tc>
        <w:tc>
          <w:tcPr>
            <w:tcW w:w="127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03.10</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звіт</w:t>
            </w:r>
          </w:p>
        </w:tc>
        <w:tc>
          <w:tcPr>
            <w:tcW w:w="1984" w:type="dxa"/>
          </w:tcPr>
          <w:p w:rsidR="00BA7425" w:rsidRPr="006262F9" w:rsidRDefault="00BA7425" w:rsidP="00FB6B3A">
            <w:pPr>
              <w:rPr>
                <w:rFonts w:ascii="Times New Roman" w:hAnsi="Times New Roman" w:cs="Times New Roman"/>
                <w:bCs/>
                <w:sz w:val="20"/>
                <w:szCs w:val="24"/>
              </w:rPr>
            </w:pPr>
            <w:r w:rsidRPr="006262F9">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6262F9">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3F7C95">
              <w:rPr>
                <w:rFonts w:ascii="Times New Roman" w:hAnsi="Times New Roman" w:cs="Times New Roman"/>
                <w:bCs/>
                <w:szCs w:val="24"/>
              </w:rPr>
              <w:t>Соціальна та громадянська компетентності</w:t>
            </w:r>
          </w:p>
        </w:tc>
        <w:tc>
          <w:tcPr>
            <w:tcW w:w="5245" w:type="dxa"/>
          </w:tcPr>
          <w:p w:rsidR="00BA7425" w:rsidRPr="004E6F57" w:rsidRDefault="00BA7425" w:rsidP="00FB6B3A">
            <w:pPr>
              <w:rPr>
                <w:rFonts w:ascii="Times New Roman" w:hAnsi="Times New Roman" w:cs="Times New Roman"/>
                <w:bCs/>
                <w:szCs w:val="24"/>
              </w:rPr>
            </w:pPr>
            <w:r w:rsidRPr="003F7C95">
              <w:rPr>
                <w:rFonts w:ascii="Times New Roman" w:hAnsi="Times New Roman" w:cs="Times New Roman"/>
                <w:bCs/>
                <w:szCs w:val="24"/>
              </w:rPr>
              <w:t>Всеукраїнський «Урок  доброти» до Всесвітнього дня захисту тварин</w:t>
            </w:r>
          </w:p>
        </w:tc>
        <w:tc>
          <w:tcPr>
            <w:tcW w:w="1276"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03.10</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984" w:type="dxa"/>
          </w:tcPr>
          <w:p w:rsidR="00BA7425" w:rsidRPr="003F7C95" w:rsidRDefault="00BA7425" w:rsidP="00FB6B3A">
            <w:pPr>
              <w:rPr>
                <w:rFonts w:ascii="Times New Roman" w:hAnsi="Times New Roman" w:cs="Times New Roman"/>
                <w:bCs/>
                <w:sz w:val="20"/>
                <w:szCs w:val="24"/>
              </w:rPr>
            </w:pPr>
            <w:r w:rsidRPr="003F7C95">
              <w:rPr>
                <w:rFonts w:ascii="Times New Roman" w:hAnsi="Times New Roman" w:cs="Times New Roman"/>
                <w:bCs/>
                <w:sz w:val="20"/>
                <w:szCs w:val="24"/>
              </w:rPr>
              <w:t>Чудновський М.М.</w:t>
            </w:r>
          </w:p>
          <w:p w:rsidR="00BA7425" w:rsidRPr="006262F9" w:rsidRDefault="00BA7425" w:rsidP="00FB6B3A">
            <w:pPr>
              <w:rPr>
                <w:rFonts w:ascii="Times New Roman" w:hAnsi="Times New Roman" w:cs="Times New Roman"/>
                <w:bCs/>
                <w:sz w:val="20"/>
                <w:szCs w:val="24"/>
              </w:rPr>
            </w:pPr>
            <w:r w:rsidRPr="003F7C95">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3F7C95" w:rsidRDefault="00BA7425" w:rsidP="00FB6B3A">
            <w:pPr>
              <w:rPr>
                <w:rFonts w:ascii="Times New Roman" w:hAnsi="Times New Roman" w:cs="Times New Roman"/>
                <w:bCs/>
                <w:szCs w:val="24"/>
              </w:rPr>
            </w:pPr>
            <w:r w:rsidRPr="005D4BC3">
              <w:rPr>
                <w:rFonts w:ascii="Times New Roman" w:hAnsi="Times New Roman" w:cs="Times New Roman"/>
                <w:bCs/>
                <w:szCs w:val="24"/>
              </w:rPr>
              <w:t>Екологічна грамотність і здорове життя</w:t>
            </w:r>
          </w:p>
        </w:tc>
        <w:tc>
          <w:tcPr>
            <w:tcW w:w="5245" w:type="dxa"/>
          </w:tcPr>
          <w:p w:rsidR="00BA7425" w:rsidRPr="005D4BC3" w:rsidRDefault="00BA7425" w:rsidP="00FB6B3A">
            <w:pPr>
              <w:rPr>
                <w:rFonts w:ascii="Times New Roman" w:hAnsi="Times New Roman" w:cs="Times New Roman"/>
                <w:bCs/>
                <w:szCs w:val="24"/>
              </w:rPr>
            </w:pPr>
            <w:r w:rsidRPr="005D4BC3">
              <w:rPr>
                <w:rFonts w:ascii="Times New Roman" w:hAnsi="Times New Roman" w:cs="Times New Roman"/>
                <w:bCs/>
                <w:szCs w:val="24"/>
              </w:rPr>
              <w:t>Міжнародний день пo зменшенню небезпеки стихійних лих</w:t>
            </w:r>
            <w:r>
              <w:rPr>
                <w:rFonts w:ascii="Times New Roman" w:hAnsi="Times New Roman" w:cs="Times New Roman"/>
                <w:bCs/>
                <w:szCs w:val="24"/>
              </w:rPr>
              <w:t>.</w:t>
            </w:r>
          </w:p>
          <w:p w:rsidR="00BA7425" w:rsidRPr="003F7C95" w:rsidRDefault="00BA7425" w:rsidP="00FB6B3A">
            <w:pPr>
              <w:rPr>
                <w:rFonts w:ascii="Times New Roman" w:hAnsi="Times New Roman" w:cs="Times New Roman"/>
                <w:bCs/>
                <w:szCs w:val="24"/>
              </w:rPr>
            </w:pPr>
            <w:r w:rsidRPr="005D4BC3">
              <w:rPr>
                <w:rFonts w:ascii="Times New Roman" w:hAnsi="Times New Roman" w:cs="Times New Roman"/>
                <w:bCs/>
                <w:szCs w:val="24"/>
              </w:rPr>
              <w:t>Проведення інструктажів з правил поведінки і дій здобувачів освіти під час стихійного лиха та екстремальних ситуацій. Форум «Екологія землі ХХІ століття»</w:t>
            </w:r>
          </w:p>
        </w:tc>
        <w:tc>
          <w:tcPr>
            <w:tcW w:w="1276"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ІІ тиждень</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984"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географії,біології</w:t>
            </w:r>
          </w:p>
          <w:p w:rsidR="00BA7425" w:rsidRPr="003F7C95" w:rsidRDefault="00BA7425" w:rsidP="00FB6B3A">
            <w:pPr>
              <w:rPr>
                <w:rFonts w:ascii="Times New Roman" w:hAnsi="Times New Roman" w:cs="Times New Roman"/>
                <w:bCs/>
                <w:sz w:val="20"/>
                <w:szCs w:val="24"/>
              </w:rPr>
            </w:pPr>
            <w:r>
              <w:rPr>
                <w:rFonts w:ascii="Times New Roman" w:hAnsi="Times New Roman" w:cs="Times New Roman"/>
                <w:bCs/>
                <w:sz w:val="20"/>
                <w:szCs w:val="24"/>
              </w:rPr>
              <w:t>Кл.керівники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Інформаційно-цифрова компетентність</w:t>
            </w:r>
          </w:p>
        </w:tc>
        <w:tc>
          <w:tcPr>
            <w:tcW w:w="5245"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Онлайн - екскурс професією з нагоди Дня юриста</w:t>
            </w:r>
          </w:p>
        </w:tc>
        <w:tc>
          <w:tcPr>
            <w:tcW w:w="127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08.10</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інформація</w:t>
            </w:r>
          </w:p>
        </w:tc>
        <w:tc>
          <w:tcPr>
            <w:tcW w:w="1984" w:type="dxa"/>
          </w:tcPr>
          <w:p w:rsidR="00BA7425" w:rsidRPr="006262F9" w:rsidRDefault="00BA7425" w:rsidP="00FB6B3A">
            <w:pPr>
              <w:rPr>
                <w:rFonts w:ascii="Times New Roman" w:hAnsi="Times New Roman" w:cs="Times New Roman"/>
                <w:bCs/>
                <w:sz w:val="20"/>
                <w:szCs w:val="24"/>
              </w:rPr>
            </w:pPr>
            <w:r w:rsidRPr="006262F9">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6262F9">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5D4BC3">
              <w:rPr>
                <w:rFonts w:ascii="Times New Roman" w:hAnsi="Times New Roman" w:cs="Times New Roman"/>
                <w:bCs/>
                <w:szCs w:val="24"/>
              </w:rPr>
              <w:t>Соціальна та громадянська компетентності</w:t>
            </w:r>
          </w:p>
        </w:tc>
        <w:tc>
          <w:tcPr>
            <w:tcW w:w="5245" w:type="dxa"/>
          </w:tcPr>
          <w:p w:rsidR="00BA7425" w:rsidRDefault="00BA7425" w:rsidP="00FB6B3A">
            <w:pPr>
              <w:rPr>
                <w:rFonts w:ascii="Times New Roman" w:hAnsi="Times New Roman" w:cs="Times New Roman"/>
                <w:bCs/>
                <w:szCs w:val="24"/>
              </w:rPr>
            </w:pPr>
            <w:r w:rsidRPr="005D4BC3">
              <w:rPr>
                <w:rFonts w:ascii="Times New Roman" w:hAnsi="Times New Roman" w:cs="Times New Roman"/>
                <w:bCs/>
                <w:szCs w:val="24"/>
              </w:rPr>
              <w:t>Європейський День боротьби з торгівлею людьми</w:t>
            </w:r>
            <w:r>
              <w:rPr>
                <w:rFonts w:ascii="Times New Roman" w:hAnsi="Times New Roman" w:cs="Times New Roman"/>
                <w:bCs/>
                <w:szCs w:val="24"/>
              </w:rPr>
              <w:t>.</w:t>
            </w:r>
          </w:p>
          <w:p w:rsidR="00BA7425" w:rsidRPr="004E6F57" w:rsidRDefault="00BA7425" w:rsidP="00FB6B3A">
            <w:pPr>
              <w:rPr>
                <w:rFonts w:ascii="Times New Roman" w:hAnsi="Times New Roman" w:cs="Times New Roman"/>
                <w:bCs/>
                <w:szCs w:val="24"/>
              </w:rPr>
            </w:pPr>
            <w:r w:rsidRPr="005D4BC3">
              <w:rPr>
                <w:rFonts w:ascii="Times New Roman" w:hAnsi="Times New Roman" w:cs="Times New Roman"/>
                <w:bCs/>
                <w:szCs w:val="24"/>
              </w:rPr>
              <w:t xml:space="preserve"> Тренінгові заняття «Скажи ні сучасному рабству!», «Торгівля людьми – сучасний прояв рабства», «Визначення проблеми торгівлі людьми»</w:t>
            </w:r>
          </w:p>
        </w:tc>
        <w:tc>
          <w:tcPr>
            <w:tcW w:w="1276" w:type="dxa"/>
          </w:tcPr>
          <w:p w:rsidR="00BA7425" w:rsidRPr="004E6F57" w:rsidRDefault="00BA7425" w:rsidP="00FB6B3A">
            <w:pPr>
              <w:rPr>
                <w:rFonts w:ascii="Times New Roman" w:hAnsi="Times New Roman" w:cs="Times New Roman"/>
                <w:bCs/>
                <w:szCs w:val="24"/>
              </w:rPr>
            </w:pPr>
            <w:r w:rsidRPr="005D4BC3">
              <w:rPr>
                <w:rFonts w:ascii="Times New Roman" w:hAnsi="Times New Roman" w:cs="Times New Roman"/>
                <w:bCs/>
                <w:szCs w:val="24"/>
              </w:rPr>
              <w:t>18.10</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984" w:type="dxa"/>
          </w:tcPr>
          <w:p w:rsidR="00BA7425" w:rsidRPr="005D4BC3" w:rsidRDefault="00BA7425" w:rsidP="00FB6B3A">
            <w:pPr>
              <w:rPr>
                <w:rFonts w:ascii="Times New Roman" w:hAnsi="Times New Roman" w:cs="Times New Roman"/>
                <w:bCs/>
                <w:sz w:val="20"/>
                <w:szCs w:val="24"/>
              </w:rPr>
            </w:pPr>
            <w:r w:rsidRPr="005D4BC3">
              <w:rPr>
                <w:rFonts w:ascii="Times New Roman" w:hAnsi="Times New Roman" w:cs="Times New Roman"/>
                <w:bCs/>
                <w:sz w:val="20"/>
                <w:szCs w:val="24"/>
              </w:rPr>
              <w:t>Психологічна служба</w:t>
            </w:r>
          </w:p>
          <w:p w:rsidR="00BA7425" w:rsidRDefault="00BA7425" w:rsidP="00FB6B3A">
            <w:pPr>
              <w:rPr>
                <w:rFonts w:ascii="Times New Roman" w:hAnsi="Times New Roman" w:cs="Times New Roman"/>
                <w:bCs/>
                <w:sz w:val="20"/>
                <w:szCs w:val="24"/>
              </w:rPr>
            </w:pPr>
            <w:r w:rsidRPr="005D4BC3">
              <w:rPr>
                <w:rFonts w:ascii="Times New Roman" w:hAnsi="Times New Roman" w:cs="Times New Roman"/>
                <w:bCs/>
                <w:sz w:val="20"/>
                <w:szCs w:val="24"/>
              </w:rPr>
              <w:t>Класні керівники</w:t>
            </w:r>
          </w:p>
          <w:p w:rsidR="00BA7425" w:rsidRPr="006262F9" w:rsidRDefault="00BA7425" w:rsidP="00FB6B3A">
            <w:pPr>
              <w:rPr>
                <w:rFonts w:ascii="Times New Roman" w:hAnsi="Times New Roman" w:cs="Times New Roman"/>
                <w:bCs/>
                <w:sz w:val="20"/>
                <w:szCs w:val="24"/>
              </w:rPr>
            </w:pPr>
            <w:r>
              <w:rPr>
                <w:rFonts w:ascii="Times New Roman" w:hAnsi="Times New Roman" w:cs="Times New Roman"/>
                <w:bCs/>
                <w:sz w:val="20"/>
                <w:szCs w:val="24"/>
              </w:rPr>
              <w:t>Учнівське самоврядування</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5D4BC3">
              <w:rPr>
                <w:rFonts w:ascii="Times New Roman" w:hAnsi="Times New Roman" w:cs="Times New Roman"/>
                <w:bCs/>
                <w:szCs w:val="24"/>
              </w:rPr>
              <w:t>Уміння вчитися впродовж життя</w:t>
            </w:r>
          </w:p>
        </w:tc>
        <w:tc>
          <w:tcPr>
            <w:tcW w:w="5245" w:type="dxa"/>
          </w:tcPr>
          <w:p w:rsidR="00BA7425" w:rsidRPr="004E6F57" w:rsidRDefault="00BA7425" w:rsidP="00FB6B3A">
            <w:pPr>
              <w:rPr>
                <w:rFonts w:ascii="Times New Roman" w:hAnsi="Times New Roman" w:cs="Times New Roman"/>
                <w:bCs/>
                <w:szCs w:val="24"/>
              </w:rPr>
            </w:pPr>
            <w:r w:rsidRPr="005D4BC3">
              <w:rPr>
                <w:rFonts w:ascii="Times New Roman" w:hAnsi="Times New Roman" w:cs="Times New Roman"/>
                <w:bCs/>
                <w:szCs w:val="24"/>
              </w:rPr>
              <w:t>Міжнародний день шкільних бібліотек</w:t>
            </w:r>
            <w:r>
              <w:rPr>
                <w:rFonts w:ascii="Times New Roman" w:hAnsi="Times New Roman" w:cs="Times New Roman"/>
                <w:bCs/>
                <w:szCs w:val="24"/>
              </w:rPr>
              <w:t>.</w:t>
            </w:r>
            <w:r w:rsidRPr="005D4BC3">
              <w:rPr>
                <w:rFonts w:ascii="Times New Roman" w:hAnsi="Times New Roman" w:cs="Times New Roman"/>
                <w:bCs/>
                <w:szCs w:val="24"/>
              </w:rPr>
              <w:t xml:space="preserve"> Інтерактивний кардмейкінг. Виготовлення книжкової закладки, створення лепбуків</w:t>
            </w:r>
          </w:p>
        </w:tc>
        <w:tc>
          <w:tcPr>
            <w:tcW w:w="1276" w:type="dxa"/>
          </w:tcPr>
          <w:p w:rsidR="00BA7425" w:rsidRPr="004E6F57" w:rsidRDefault="00BA7425" w:rsidP="00FB6B3A">
            <w:pPr>
              <w:rPr>
                <w:rFonts w:ascii="Times New Roman" w:hAnsi="Times New Roman" w:cs="Times New Roman"/>
                <w:bCs/>
                <w:szCs w:val="24"/>
              </w:rPr>
            </w:pPr>
            <w:r w:rsidRPr="005D4BC3">
              <w:rPr>
                <w:rFonts w:ascii="Times New Roman" w:hAnsi="Times New Roman" w:cs="Times New Roman"/>
                <w:bCs/>
                <w:szCs w:val="24"/>
              </w:rPr>
              <w:t>23.10</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984"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Сердюк Н.М.</w:t>
            </w:r>
          </w:p>
          <w:p w:rsidR="00BA7425" w:rsidRPr="006262F9" w:rsidRDefault="00BA7425" w:rsidP="00FB6B3A">
            <w:pPr>
              <w:rPr>
                <w:rFonts w:ascii="Times New Roman" w:hAnsi="Times New Roman" w:cs="Times New Roman"/>
                <w:bCs/>
                <w:sz w:val="20"/>
                <w:szCs w:val="24"/>
              </w:rPr>
            </w:pPr>
            <w:r>
              <w:rPr>
                <w:rFonts w:ascii="Times New Roman" w:hAnsi="Times New Roman" w:cs="Times New Roman"/>
                <w:bCs/>
                <w:sz w:val="20"/>
                <w:szCs w:val="24"/>
              </w:rPr>
              <w:t>Кл.керівники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Обізнаність та  самовираження у сфері культури</w:t>
            </w:r>
          </w:p>
        </w:tc>
        <w:tc>
          <w:tcPr>
            <w:tcW w:w="5245"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Заходи приурочені Дню української писемності та мови</w:t>
            </w:r>
          </w:p>
        </w:tc>
        <w:tc>
          <w:tcPr>
            <w:tcW w:w="127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27.10</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наказ</w:t>
            </w:r>
          </w:p>
        </w:tc>
        <w:tc>
          <w:tcPr>
            <w:tcW w:w="1984" w:type="dxa"/>
          </w:tcPr>
          <w:p w:rsidR="00BA7425" w:rsidRPr="006262F9" w:rsidRDefault="00BA7425" w:rsidP="00FB6B3A">
            <w:pPr>
              <w:rPr>
                <w:rFonts w:ascii="Times New Roman" w:hAnsi="Times New Roman" w:cs="Times New Roman"/>
                <w:bCs/>
                <w:sz w:val="20"/>
                <w:szCs w:val="24"/>
              </w:rPr>
            </w:pPr>
            <w:r w:rsidRPr="006262F9">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6262F9">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5D4BC3">
              <w:rPr>
                <w:rFonts w:ascii="Times New Roman" w:hAnsi="Times New Roman" w:cs="Times New Roman"/>
                <w:bCs/>
                <w:szCs w:val="24"/>
              </w:rPr>
              <w:t>Соціальна та громадянська компетентності</w:t>
            </w:r>
          </w:p>
        </w:tc>
        <w:tc>
          <w:tcPr>
            <w:tcW w:w="5245" w:type="dxa"/>
          </w:tcPr>
          <w:p w:rsidR="00BA7425" w:rsidRPr="005D4BC3" w:rsidRDefault="00BA7425" w:rsidP="00FB6B3A">
            <w:pPr>
              <w:rPr>
                <w:rFonts w:ascii="Times New Roman" w:hAnsi="Times New Roman" w:cs="Times New Roman"/>
                <w:bCs/>
                <w:szCs w:val="24"/>
              </w:rPr>
            </w:pPr>
            <w:r w:rsidRPr="005D4BC3">
              <w:rPr>
                <w:rFonts w:ascii="Times New Roman" w:hAnsi="Times New Roman" w:cs="Times New Roman"/>
                <w:bCs/>
                <w:szCs w:val="24"/>
              </w:rPr>
              <w:t>День визволення України від фашистських загарбників</w:t>
            </w:r>
            <w:r>
              <w:rPr>
                <w:rFonts w:ascii="Times New Roman" w:hAnsi="Times New Roman" w:cs="Times New Roman"/>
                <w:bCs/>
                <w:szCs w:val="24"/>
              </w:rPr>
              <w:t>.</w:t>
            </w:r>
          </w:p>
          <w:p w:rsidR="00BA7425" w:rsidRPr="005D4BC3" w:rsidRDefault="00BA7425" w:rsidP="00FB6B3A">
            <w:pPr>
              <w:rPr>
                <w:rFonts w:ascii="Times New Roman" w:hAnsi="Times New Roman" w:cs="Times New Roman"/>
                <w:bCs/>
                <w:szCs w:val="24"/>
              </w:rPr>
            </w:pPr>
            <w:r w:rsidRPr="005D4BC3">
              <w:rPr>
                <w:rFonts w:ascii="Times New Roman" w:hAnsi="Times New Roman" w:cs="Times New Roman"/>
                <w:bCs/>
                <w:szCs w:val="24"/>
              </w:rPr>
              <w:t>Урок  історії України «Наш край у роки Другої світової війни»</w:t>
            </w:r>
          </w:p>
          <w:p w:rsidR="00BA7425" w:rsidRPr="004E6F57" w:rsidRDefault="00BA7425" w:rsidP="00FB6B3A">
            <w:pPr>
              <w:rPr>
                <w:rFonts w:ascii="Times New Roman" w:hAnsi="Times New Roman" w:cs="Times New Roman"/>
                <w:bCs/>
                <w:szCs w:val="24"/>
              </w:rPr>
            </w:pPr>
            <w:r w:rsidRPr="005D4BC3">
              <w:rPr>
                <w:rFonts w:ascii="Times New Roman" w:hAnsi="Times New Roman" w:cs="Times New Roman"/>
                <w:bCs/>
                <w:szCs w:val="24"/>
              </w:rPr>
              <w:t>Виставка  учнівських творчих робіт за темами: «Ордени та медалі в нашій родині», «Тільки тим історія належить, хто за неї бореться, живе»</w:t>
            </w:r>
          </w:p>
        </w:tc>
        <w:tc>
          <w:tcPr>
            <w:tcW w:w="1276" w:type="dxa"/>
          </w:tcPr>
          <w:p w:rsidR="00BA7425" w:rsidRPr="004E6F57" w:rsidRDefault="00BA7425" w:rsidP="00FB6B3A">
            <w:pPr>
              <w:rPr>
                <w:rFonts w:ascii="Times New Roman" w:hAnsi="Times New Roman" w:cs="Times New Roman"/>
                <w:bCs/>
                <w:szCs w:val="24"/>
              </w:rPr>
            </w:pPr>
            <w:r w:rsidRPr="005D4BC3">
              <w:rPr>
                <w:rFonts w:ascii="Times New Roman" w:hAnsi="Times New Roman" w:cs="Times New Roman"/>
                <w:bCs/>
                <w:szCs w:val="24"/>
              </w:rPr>
              <w:t>28.10</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1984" w:type="dxa"/>
          </w:tcPr>
          <w:p w:rsidR="00BA7425" w:rsidRPr="006262F9"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історії</w:t>
            </w:r>
          </w:p>
        </w:tc>
        <w:tc>
          <w:tcPr>
            <w:tcW w:w="1134" w:type="dxa"/>
          </w:tcPr>
          <w:p w:rsidR="00BA7425" w:rsidRPr="004E6F57" w:rsidRDefault="00BA7425" w:rsidP="00FB6B3A">
            <w:pPr>
              <w:rPr>
                <w:rFonts w:ascii="Times New Roman" w:hAnsi="Times New Roman" w:cs="Times New Roman"/>
                <w:bCs/>
                <w:szCs w:val="24"/>
              </w:rPr>
            </w:pPr>
          </w:p>
        </w:tc>
      </w:tr>
    </w:tbl>
    <w:p w:rsidR="00BA7425" w:rsidRPr="004E6F57" w:rsidRDefault="00BA7425" w:rsidP="00BA7425">
      <w:pPr>
        <w:rPr>
          <w:rFonts w:eastAsiaTheme="minorEastAsia"/>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Pr="004E6F57" w:rsidRDefault="00BA7425" w:rsidP="00BA7425">
      <w:pPr>
        <w:rPr>
          <w:rFonts w:eastAsiaTheme="minorEastAsia"/>
          <w:color w:val="002060"/>
          <w:szCs w:val="24"/>
        </w:rPr>
      </w:pPr>
      <w:r w:rsidRPr="004E6F57">
        <w:rPr>
          <w:rFonts w:eastAsiaTheme="minorEastAsia"/>
          <w:color w:val="002060"/>
          <w:szCs w:val="24"/>
        </w:rPr>
        <w:lastRenderedPageBreak/>
        <w:t>ЛИСТОПАД</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gridCol w:w="1418"/>
        <w:gridCol w:w="1701"/>
        <w:gridCol w:w="1990"/>
        <w:gridCol w:w="1128"/>
      </w:tblGrid>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jc w:val="center"/>
              <w:rPr>
                <w:rFonts w:eastAsiaTheme="minorEastAsia"/>
                <w:szCs w:val="24"/>
              </w:rPr>
            </w:pPr>
            <w:r w:rsidRPr="004E6F57">
              <w:rPr>
                <w:rFonts w:eastAsiaTheme="minorEastAsia"/>
                <w:szCs w:val="24"/>
              </w:rPr>
              <w:t>Зміст</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jc w:val="center"/>
              <w:rPr>
                <w:rFonts w:eastAsiaTheme="minorEastAsia"/>
                <w:szCs w:val="24"/>
              </w:rPr>
            </w:pPr>
            <w:r w:rsidRPr="004E6F57">
              <w:rPr>
                <w:rFonts w:eastAsiaTheme="minorEastAsia"/>
                <w:szCs w:val="24"/>
              </w:rPr>
              <w:t>Дата</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jc w:val="center"/>
              <w:rPr>
                <w:rFonts w:eastAsiaTheme="minorEastAsia"/>
                <w:szCs w:val="24"/>
              </w:rPr>
            </w:pPr>
            <w:r w:rsidRPr="004E6F57">
              <w:rPr>
                <w:rFonts w:eastAsiaTheme="minorEastAsia"/>
                <w:szCs w:val="24"/>
              </w:rPr>
              <w:t>Форма узагальнення</w:t>
            </w:r>
          </w:p>
        </w:tc>
        <w:tc>
          <w:tcPr>
            <w:tcW w:w="1990"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jc w:val="center"/>
              <w:rPr>
                <w:rFonts w:eastAsiaTheme="minorEastAsia"/>
                <w:szCs w:val="24"/>
              </w:rPr>
            </w:pPr>
            <w:r w:rsidRPr="004E6F57">
              <w:rPr>
                <w:rFonts w:eastAsiaTheme="minorEastAsia"/>
                <w:szCs w:val="24"/>
              </w:rPr>
              <w:t>Відповідальні</w:t>
            </w:r>
          </w:p>
        </w:tc>
        <w:tc>
          <w:tcPr>
            <w:tcW w:w="112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ind w:right="-106"/>
              <w:jc w:val="center"/>
              <w:rPr>
                <w:rFonts w:eastAsiaTheme="minorEastAsia"/>
                <w:szCs w:val="24"/>
              </w:rPr>
            </w:pPr>
            <w:r w:rsidRPr="004E6F57">
              <w:rPr>
                <w:rFonts w:eastAsiaTheme="minorEastAsia"/>
                <w:szCs w:val="24"/>
              </w:rPr>
              <w:t>Примітка</w:t>
            </w:r>
          </w:p>
        </w:tc>
      </w:tr>
      <w:tr w:rsidR="00BA7425" w:rsidTr="00FB6B3A">
        <w:trPr>
          <w:trHeight w:val="21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Внесення інформації до інформаційно-комунікаційної системи Українського центру оцінювання якості освіти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15.11</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дані</w:t>
            </w:r>
          </w:p>
        </w:tc>
        <w:tc>
          <w:tcPr>
            <w:tcW w:w="1990" w:type="dxa"/>
            <w:tcBorders>
              <w:top w:val="single" w:sz="4" w:space="0" w:color="auto"/>
              <w:left w:val="single" w:sz="4" w:space="0" w:color="auto"/>
              <w:bottom w:val="single" w:sz="4" w:space="0" w:color="auto"/>
              <w:right w:val="single" w:sz="4" w:space="0" w:color="auto"/>
            </w:tcBorders>
          </w:tcPr>
          <w:p w:rsidR="00BA7425" w:rsidRPr="001F4C8D" w:rsidRDefault="00BA7425" w:rsidP="00FB6B3A">
            <w:pPr>
              <w:rPr>
                <w:rFonts w:eastAsiaTheme="minorEastAsia"/>
                <w:sz w:val="20"/>
                <w:szCs w:val="24"/>
              </w:rPr>
            </w:pPr>
            <w:r w:rsidRPr="001F4C8D">
              <w:rPr>
                <w:rFonts w:eastAsiaTheme="minorEastAsia"/>
                <w:sz w:val="20"/>
                <w:szCs w:val="24"/>
              </w:rPr>
              <w:t>Дідич А.М.</w:t>
            </w:r>
          </w:p>
          <w:p w:rsidR="00BA7425" w:rsidRPr="0051614E" w:rsidRDefault="00BA7425" w:rsidP="00FB6B3A">
            <w:pPr>
              <w:rPr>
                <w:rFonts w:eastAsiaTheme="minorEastAsia"/>
                <w:sz w:val="20"/>
                <w:szCs w:val="24"/>
              </w:rPr>
            </w:pPr>
            <w:r w:rsidRPr="001F4C8D">
              <w:rPr>
                <w:rFonts w:eastAsiaTheme="minorEastAsia"/>
                <w:sz w:val="20"/>
                <w:szCs w:val="24"/>
              </w:rPr>
              <w:t>Станко Н.І.</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цільових інструктажів щодо участі у ІІ етапі конкурсів</w:t>
            </w:r>
            <w:r>
              <w:rPr>
                <w:rFonts w:eastAsiaTheme="minorEastAsia"/>
                <w:szCs w:val="24"/>
              </w:rPr>
              <w:t>, олімпіад</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90" w:type="dxa"/>
            <w:tcBorders>
              <w:top w:val="single" w:sz="4" w:space="0" w:color="auto"/>
              <w:left w:val="single" w:sz="4" w:space="0" w:color="auto"/>
              <w:bottom w:val="single" w:sz="4" w:space="0" w:color="auto"/>
              <w:right w:val="single" w:sz="4" w:space="0" w:color="auto"/>
            </w:tcBorders>
          </w:tcPr>
          <w:p w:rsidR="00BA7425" w:rsidRPr="0051614E" w:rsidRDefault="00BA7425" w:rsidP="00FB6B3A">
            <w:pPr>
              <w:rPr>
                <w:rFonts w:eastAsiaTheme="minorEastAsia"/>
                <w:sz w:val="20"/>
                <w:szCs w:val="24"/>
              </w:rPr>
            </w:pPr>
            <w:r w:rsidRPr="0051614E">
              <w:rPr>
                <w:rFonts w:eastAsiaTheme="minorEastAsia"/>
                <w:sz w:val="20"/>
                <w:szCs w:val="24"/>
              </w:rPr>
              <w:t>Вчителі</w:t>
            </w:r>
            <w:r>
              <w:rPr>
                <w:rFonts w:eastAsiaTheme="minorEastAsia"/>
                <w:sz w:val="20"/>
                <w:szCs w:val="24"/>
              </w:rPr>
              <w:t xml:space="preserve"> </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Проведення бесід з БЖД</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журнал</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sidRPr="0051614E">
              <w:rPr>
                <w:rFonts w:eastAsiaTheme="minorEastAsia"/>
                <w:sz w:val="20"/>
                <w:szCs w:val="24"/>
              </w:rPr>
              <w:t>К</w:t>
            </w:r>
            <w:r>
              <w:rPr>
                <w:rFonts w:eastAsiaTheme="minorEastAsia"/>
                <w:sz w:val="20"/>
                <w:szCs w:val="24"/>
              </w:rPr>
              <w:t>ласні керівники</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О</w:t>
            </w:r>
            <w:r w:rsidRPr="004E6F57">
              <w:rPr>
                <w:rFonts w:eastAsiaTheme="minorEastAsia"/>
                <w:szCs w:val="24"/>
              </w:rPr>
              <w:t>питування «Чи подобається тобі харчування у їдальні?»</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03-07.11</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опитування</w:t>
            </w:r>
          </w:p>
        </w:tc>
        <w:tc>
          <w:tcPr>
            <w:tcW w:w="1990" w:type="dxa"/>
            <w:tcBorders>
              <w:top w:val="single" w:sz="4" w:space="0" w:color="auto"/>
              <w:left w:val="single" w:sz="4" w:space="0" w:color="auto"/>
              <w:bottom w:val="single" w:sz="4" w:space="0" w:color="auto"/>
              <w:right w:val="single" w:sz="4" w:space="0" w:color="auto"/>
            </w:tcBorders>
          </w:tcPr>
          <w:p w:rsidR="00BA7425" w:rsidRPr="0051614E" w:rsidRDefault="00BA7425" w:rsidP="00FB6B3A">
            <w:pPr>
              <w:rPr>
                <w:rFonts w:eastAsiaTheme="minorEastAsia"/>
                <w:sz w:val="20"/>
                <w:szCs w:val="24"/>
              </w:rPr>
            </w:pPr>
            <w:r w:rsidRPr="0051614E">
              <w:rPr>
                <w:rFonts w:eastAsiaTheme="minorEastAsia"/>
                <w:sz w:val="20"/>
                <w:szCs w:val="24"/>
              </w:rPr>
              <w:t>С</w:t>
            </w:r>
            <w:r>
              <w:rPr>
                <w:rFonts w:eastAsiaTheme="minorEastAsia"/>
                <w:sz w:val="20"/>
                <w:szCs w:val="24"/>
              </w:rPr>
              <w:t>мовженко В.В.</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Майстер-клас «Європейська кухня: цікаво та смачно»</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листопад</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фотозвіт</w:t>
            </w:r>
          </w:p>
        </w:tc>
        <w:tc>
          <w:tcPr>
            <w:tcW w:w="1990" w:type="dxa"/>
            <w:tcBorders>
              <w:top w:val="single" w:sz="4" w:space="0" w:color="auto"/>
              <w:left w:val="single" w:sz="4" w:space="0" w:color="auto"/>
              <w:bottom w:val="single" w:sz="4" w:space="0" w:color="auto"/>
              <w:right w:val="single" w:sz="4" w:space="0" w:color="auto"/>
            </w:tcBorders>
          </w:tcPr>
          <w:p w:rsidR="00BA7425" w:rsidRPr="0051614E" w:rsidRDefault="00BA7425" w:rsidP="00FB6B3A">
            <w:pPr>
              <w:rPr>
                <w:rFonts w:eastAsiaTheme="minorEastAsia"/>
                <w:sz w:val="20"/>
                <w:szCs w:val="24"/>
              </w:rPr>
            </w:pPr>
            <w:r>
              <w:rPr>
                <w:rFonts w:eastAsiaTheme="minorEastAsia"/>
                <w:sz w:val="20"/>
                <w:szCs w:val="24"/>
              </w:rPr>
              <w:t>Чудновський М.М.</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за чергуванням технічного персоналу в навчальних кабінетах, приміщеннях, харчоблокові на території закладу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табель</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Pr>
                <w:rFonts w:eastAsiaTheme="minorEastAsia"/>
                <w:sz w:val="20"/>
                <w:szCs w:val="24"/>
              </w:rPr>
              <w:t>Лісова Н.А.</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Візуальний огляд приміщень закладу: стелі, підлоги, сходів, меблів, техніки, комунікацій, території закладу тощо</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журнал</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Pr>
                <w:rFonts w:eastAsiaTheme="minorEastAsia"/>
                <w:sz w:val="20"/>
                <w:szCs w:val="24"/>
              </w:rPr>
              <w:t>Лісова Н.А.</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Санітарно-просвітницька робота із учнями, батьками, працівниками щодо профілактики грипу, гострих респіраторних вірусних інфекцій</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листопад</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бесіда</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Pr>
                <w:rFonts w:eastAsiaTheme="minorEastAsia"/>
                <w:sz w:val="20"/>
                <w:szCs w:val="24"/>
              </w:rPr>
              <w:t>Плаксійчук Л.В.</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за фізичним навантаженням учнів, відвідування уроків фізкультури і занять</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план</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sidRPr="005F68C9">
              <w:rPr>
                <w:rFonts w:eastAsiaTheme="minorEastAsia"/>
                <w:sz w:val="20"/>
                <w:szCs w:val="24"/>
              </w:rPr>
              <w:t>Плаксійчук Л.В.</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Обстеження учнів на наявність педикульозу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05.11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план</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sidRPr="005F68C9">
              <w:rPr>
                <w:rFonts w:eastAsiaTheme="minorEastAsia"/>
                <w:sz w:val="20"/>
                <w:szCs w:val="24"/>
              </w:rPr>
              <w:t>Плаксійчук Л.В.</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Моніторинг стану захворюваності дітей</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90" w:type="dxa"/>
            <w:tcBorders>
              <w:top w:val="single" w:sz="4" w:space="0" w:color="auto"/>
              <w:left w:val="single" w:sz="4" w:space="0" w:color="auto"/>
              <w:bottom w:val="single" w:sz="4" w:space="0" w:color="auto"/>
              <w:right w:val="single" w:sz="4" w:space="0" w:color="auto"/>
            </w:tcBorders>
          </w:tcPr>
          <w:p w:rsidR="00BA7425" w:rsidRPr="0051614E" w:rsidRDefault="00BA7425" w:rsidP="00FB6B3A">
            <w:pPr>
              <w:rPr>
                <w:rFonts w:eastAsiaTheme="minorEastAsia"/>
                <w:sz w:val="20"/>
                <w:szCs w:val="24"/>
              </w:rPr>
            </w:pPr>
            <w:r w:rsidRPr="005F68C9">
              <w:rPr>
                <w:rFonts w:eastAsiaTheme="minorEastAsia"/>
                <w:sz w:val="20"/>
                <w:szCs w:val="24"/>
              </w:rPr>
              <w:t>Плаксійчук Л.В.</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актів на списання</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15.11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акти</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Pr>
                <w:rFonts w:eastAsiaTheme="minorEastAsia"/>
                <w:sz w:val="20"/>
                <w:szCs w:val="24"/>
              </w:rPr>
              <w:t>Лісова Н.А.</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Проведення навчання у разі виникнення надзвичайних ситуацій </w:t>
            </w:r>
            <w:hyperlink r:id="rId38" w:history="1">
              <w:r w:rsidRPr="004E6F57">
                <w:rPr>
                  <w:rFonts w:eastAsiaTheme="minorEastAsia"/>
                  <w:color w:val="0000FF" w:themeColor="hyperlink"/>
                  <w:szCs w:val="24"/>
                  <w:u w:val="single"/>
                </w:rPr>
                <w:t>http://surl.li/cwtow</w:t>
              </w:r>
            </w:hyperlink>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наказ</w:t>
            </w:r>
          </w:p>
        </w:tc>
        <w:tc>
          <w:tcPr>
            <w:tcW w:w="199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Лісова Н.А.</w:t>
            </w:r>
          </w:p>
          <w:p w:rsidR="00BA7425" w:rsidRPr="0051614E" w:rsidRDefault="00BA7425" w:rsidP="00FB6B3A">
            <w:pPr>
              <w:rPr>
                <w:rFonts w:eastAsiaTheme="minorEastAsia"/>
                <w:sz w:val="20"/>
                <w:szCs w:val="24"/>
              </w:rPr>
            </w:pPr>
            <w:r>
              <w:rPr>
                <w:rFonts w:eastAsiaTheme="minorEastAsia"/>
                <w:sz w:val="20"/>
                <w:szCs w:val="24"/>
              </w:rPr>
              <w:t>Смовженко В.В.</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Відпрацювання Порядку дій на випадок виникнення загроз соціального та воєнного характеру</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28.11</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90" w:type="dxa"/>
            <w:tcBorders>
              <w:top w:val="single" w:sz="4" w:space="0" w:color="auto"/>
              <w:left w:val="single" w:sz="4" w:space="0" w:color="auto"/>
              <w:bottom w:val="single" w:sz="4" w:space="0" w:color="auto"/>
              <w:right w:val="single" w:sz="4" w:space="0" w:color="auto"/>
            </w:tcBorders>
          </w:tcPr>
          <w:p w:rsidR="00BA7425" w:rsidRPr="0051614E" w:rsidRDefault="00BA7425" w:rsidP="00FB6B3A">
            <w:pPr>
              <w:rPr>
                <w:rFonts w:eastAsiaTheme="minorEastAsia"/>
                <w:sz w:val="20"/>
                <w:szCs w:val="24"/>
              </w:rPr>
            </w:pPr>
            <w:r>
              <w:rPr>
                <w:rFonts w:eastAsiaTheme="minorEastAsia"/>
                <w:sz w:val="20"/>
                <w:szCs w:val="24"/>
              </w:rPr>
              <w:t>Лісова Н.А.</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Контроль за відвідуванням учнями занять, попередження пропусків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журнал</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sidRPr="0051614E">
              <w:rPr>
                <w:rFonts w:eastAsiaTheme="minorEastAsia"/>
                <w:sz w:val="20"/>
                <w:szCs w:val="24"/>
              </w:rPr>
              <w:t>К</w:t>
            </w:r>
            <w:r>
              <w:rPr>
                <w:rFonts w:eastAsiaTheme="minorEastAsia"/>
                <w:sz w:val="20"/>
                <w:szCs w:val="24"/>
              </w:rPr>
              <w:t>ласні керівники</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Оновлення списків, довідок на харчування учнів пільгових категорій</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наказ</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sidRPr="0051614E">
              <w:rPr>
                <w:rFonts w:eastAsiaTheme="minorEastAsia"/>
                <w:sz w:val="20"/>
                <w:szCs w:val="24"/>
              </w:rPr>
              <w:t>С</w:t>
            </w:r>
            <w:r>
              <w:rPr>
                <w:rFonts w:eastAsiaTheme="minorEastAsia"/>
                <w:sz w:val="20"/>
                <w:szCs w:val="24"/>
              </w:rPr>
              <w:t>мовженко В.В.</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Аналіз відвідування учнями школи за листопад</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30.11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журнал</w:t>
            </w:r>
          </w:p>
        </w:tc>
        <w:tc>
          <w:tcPr>
            <w:tcW w:w="1990" w:type="dxa"/>
            <w:tcBorders>
              <w:top w:val="single" w:sz="4" w:space="0" w:color="auto"/>
              <w:left w:val="single" w:sz="4" w:space="0" w:color="auto"/>
              <w:bottom w:val="single" w:sz="4" w:space="0" w:color="auto"/>
              <w:right w:val="single" w:sz="4" w:space="0" w:color="auto"/>
            </w:tcBorders>
            <w:hideMark/>
          </w:tcPr>
          <w:p w:rsidR="00BA7425" w:rsidRPr="0051614E" w:rsidRDefault="00BA7425" w:rsidP="00FB6B3A">
            <w:pPr>
              <w:rPr>
                <w:rFonts w:eastAsiaTheme="minorEastAsia"/>
                <w:sz w:val="20"/>
                <w:szCs w:val="24"/>
              </w:rPr>
            </w:pPr>
            <w:r>
              <w:rPr>
                <w:rFonts w:eastAsiaTheme="minorEastAsia"/>
                <w:sz w:val="20"/>
                <w:szCs w:val="24"/>
              </w:rPr>
              <w:t>Смовженко В.В.</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w:t>
            </w:r>
            <w:r w:rsidRPr="004E6F57">
              <w:rPr>
                <w:rFonts w:eastAsiaTheme="minorEastAsia"/>
                <w:szCs w:val="24"/>
              </w:rPr>
              <w:t xml:space="preserve">роведення фізкультурно-оздоровчої роботи, спортивно-масової роботи. </w:t>
            </w:r>
          </w:p>
          <w:p w:rsidR="00BA7425" w:rsidRPr="004E6F57" w:rsidRDefault="00BA7425" w:rsidP="00FB6B3A">
            <w:pPr>
              <w:rPr>
                <w:rFonts w:eastAsiaTheme="minorEastAsia"/>
                <w:szCs w:val="24"/>
              </w:rPr>
            </w:pPr>
            <w:r w:rsidRPr="004E6F57">
              <w:rPr>
                <w:rFonts w:eastAsiaTheme="minorEastAsia"/>
                <w:szCs w:val="24"/>
              </w:rPr>
              <w:t>Участь у шкільних лігах «Пліч -о - пліч»</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план</w:t>
            </w:r>
          </w:p>
        </w:tc>
        <w:tc>
          <w:tcPr>
            <w:tcW w:w="1990"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Pr>
                <w:rFonts w:eastAsiaTheme="minorEastAsia"/>
                <w:sz w:val="20"/>
                <w:szCs w:val="24"/>
              </w:rPr>
              <w:t>Косенко Т.М.</w:t>
            </w:r>
          </w:p>
          <w:p w:rsidR="00BA7425" w:rsidRDefault="00BA7425" w:rsidP="00FB6B3A">
            <w:pPr>
              <w:rPr>
                <w:rFonts w:eastAsiaTheme="minorEastAsia"/>
                <w:sz w:val="20"/>
                <w:szCs w:val="24"/>
              </w:rPr>
            </w:pPr>
            <w:r>
              <w:rPr>
                <w:rFonts w:eastAsiaTheme="minorEastAsia"/>
                <w:sz w:val="20"/>
                <w:szCs w:val="24"/>
              </w:rPr>
              <w:t>Таргоня М.К.</w:t>
            </w:r>
          </w:p>
          <w:p w:rsidR="00BA7425" w:rsidRPr="0051614E" w:rsidRDefault="00BA7425" w:rsidP="00FB6B3A">
            <w:pPr>
              <w:rPr>
                <w:rFonts w:eastAsiaTheme="minorEastAsia"/>
                <w:sz w:val="20"/>
                <w:szCs w:val="24"/>
              </w:rPr>
            </w:pPr>
            <w:r>
              <w:rPr>
                <w:rFonts w:eastAsiaTheme="minorEastAsia"/>
                <w:sz w:val="20"/>
                <w:szCs w:val="24"/>
              </w:rPr>
              <w:t>Лисак Р.О.</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Інформаційний журнал «Запобігання порушенню прав учасників освітнього процесу у цифровому просторі»</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24.11</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1990" w:type="dxa"/>
            <w:tcBorders>
              <w:top w:val="single" w:sz="4" w:space="0" w:color="auto"/>
              <w:left w:val="single" w:sz="4" w:space="0" w:color="auto"/>
              <w:bottom w:val="single" w:sz="4" w:space="0" w:color="auto"/>
              <w:right w:val="single" w:sz="4" w:space="0" w:color="auto"/>
            </w:tcBorders>
          </w:tcPr>
          <w:p w:rsidR="00BA7425" w:rsidRPr="0051614E" w:rsidRDefault="00BA7425" w:rsidP="00FB6B3A">
            <w:pPr>
              <w:rPr>
                <w:rFonts w:eastAsiaTheme="minorEastAsia"/>
                <w:sz w:val="20"/>
                <w:szCs w:val="24"/>
              </w:rPr>
            </w:pPr>
            <w:r>
              <w:rPr>
                <w:rFonts w:eastAsiaTheme="minorEastAsia"/>
                <w:sz w:val="20"/>
                <w:szCs w:val="24"/>
              </w:rPr>
              <w:t>Вчителі інформатики</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Всеукраїнський урок медіаграмотності</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07.11</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w:t>
            </w:r>
          </w:p>
        </w:tc>
        <w:tc>
          <w:tcPr>
            <w:tcW w:w="1990" w:type="dxa"/>
            <w:tcBorders>
              <w:top w:val="single" w:sz="4" w:space="0" w:color="auto"/>
              <w:left w:val="single" w:sz="4" w:space="0" w:color="auto"/>
              <w:bottom w:val="single" w:sz="4" w:space="0" w:color="auto"/>
              <w:right w:val="single" w:sz="4" w:space="0" w:color="auto"/>
            </w:tcBorders>
          </w:tcPr>
          <w:p w:rsidR="00BA7425" w:rsidRPr="0051614E" w:rsidRDefault="00BA7425" w:rsidP="00FB6B3A">
            <w:pPr>
              <w:rPr>
                <w:rFonts w:eastAsiaTheme="minorEastAsia"/>
                <w:sz w:val="20"/>
                <w:szCs w:val="24"/>
              </w:rPr>
            </w:pPr>
            <w:r>
              <w:rPr>
                <w:rFonts w:eastAsiaTheme="minorEastAsia"/>
                <w:sz w:val="20"/>
                <w:szCs w:val="24"/>
              </w:rPr>
              <w:t>Вчителі інформатики</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Проведення практичних занять «Психологічна підтримка в умовах війни» </w:t>
            </w:r>
            <w:hyperlink r:id="rId39" w:history="1">
              <w:r w:rsidRPr="004E6F57">
                <w:rPr>
                  <w:rFonts w:eastAsiaTheme="minorEastAsia"/>
                  <w:color w:val="0000FF" w:themeColor="hyperlink"/>
                  <w:szCs w:val="24"/>
                  <w:u w:val="single"/>
                </w:rPr>
                <w:t>https://dovidka.info/psyhologichna-pidtrymka-v-umovah-vijny/</w:t>
              </w:r>
            </w:hyperlink>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фотозвіт</w:t>
            </w:r>
          </w:p>
        </w:tc>
        <w:tc>
          <w:tcPr>
            <w:tcW w:w="1990" w:type="dxa"/>
            <w:tcBorders>
              <w:top w:val="single" w:sz="4" w:space="0" w:color="auto"/>
              <w:left w:val="single" w:sz="4" w:space="0" w:color="auto"/>
              <w:bottom w:val="single" w:sz="4" w:space="0" w:color="auto"/>
              <w:right w:val="single" w:sz="4" w:space="0" w:color="auto"/>
            </w:tcBorders>
          </w:tcPr>
          <w:p w:rsidR="00BA7425" w:rsidRPr="0051614E" w:rsidRDefault="00BA7425" w:rsidP="00FB6B3A">
            <w:pPr>
              <w:rPr>
                <w:rFonts w:eastAsiaTheme="minorEastAsia"/>
                <w:sz w:val="20"/>
                <w:szCs w:val="24"/>
              </w:rPr>
            </w:pPr>
            <w:r w:rsidRPr="0051614E">
              <w:rPr>
                <w:rFonts w:eastAsiaTheme="minorEastAsia"/>
                <w:sz w:val="20"/>
                <w:szCs w:val="24"/>
              </w:rPr>
              <w:t>П</w:t>
            </w:r>
            <w:r>
              <w:rPr>
                <w:rFonts w:eastAsiaTheme="minorEastAsia"/>
                <w:sz w:val="20"/>
                <w:szCs w:val="24"/>
              </w:rPr>
              <w:t>сихологічна служба</w:t>
            </w:r>
          </w:p>
        </w:tc>
        <w:tc>
          <w:tcPr>
            <w:tcW w:w="112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AC6469">
              <w:rPr>
                <w:rFonts w:eastAsiaTheme="minorEastAsia"/>
                <w:szCs w:val="24"/>
              </w:rPr>
              <w:t>Проведення Тижня знань з основ безпеки життєдіяльності</w:t>
            </w:r>
            <w:r w:rsidRPr="00AC6469">
              <w:rPr>
                <w:rFonts w:eastAsiaTheme="minorEastAsia"/>
                <w:szCs w:val="24"/>
              </w:rPr>
              <w:tab/>
            </w:r>
            <w:r w:rsidRPr="00AC6469">
              <w:rPr>
                <w:rFonts w:eastAsiaTheme="minorEastAsia"/>
                <w:szCs w:val="24"/>
              </w:rPr>
              <w:tab/>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AC6469">
              <w:rPr>
                <w:rFonts w:eastAsiaTheme="minorEastAsia"/>
                <w:szCs w:val="24"/>
              </w:rPr>
              <w:t>Листопад</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тренування</w:t>
            </w:r>
          </w:p>
        </w:tc>
        <w:tc>
          <w:tcPr>
            <w:tcW w:w="1990" w:type="dxa"/>
            <w:tcBorders>
              <w:top w:val="single" w:sz="4" w:space="0" w:color="auto"/>
              <w:left w:val="single" w:sz="4" w:space="0" w:color="auto"/>
              <w:bottom w:val="single" w:sz="4" w:space="0" w:color="auto"/>
              <w:right w:val="single" w:sz="4" w:space="0" w:color="auto"/>
            </w:tcBorders>
          </w:tcPr>
          <w:p w:rsidR="00BA7425" w:rsidRPr="00AC6469" w:rsidRDefault="00BA7425" w:rsidP="00FB6B3A">
            <w:pPr>
              <w:rPr>
                <w:rFonts w:eastAsiaTheme="minorEastAsia"/>
                <w:sz w:val="20"/>
                <w:szCs w:val="24"/>
              </w:rPr>
            </w:pPr>
            <w:r w:rsidRPr="00AC6469">
              <w:rPr>
                <w:rFonts w:eastAsiaTheme="minorEastAsia"/>
                <w:sz w:val="20"/>
                <w:szCs w:val="24"/>
              </w:rPr>
              <w:t>Смовженко В.В.</w:t>
            </w:r>
          </w:p>
          <w:p w:rsidR="00BA7425" w:rsidRPr="00AC6469" w:rsidRDefault="00BA7425" w:rsidP="00FB6B3A">
            <w:pPr>
              <w:rPr>
                <w:rFonts w:eastAsiaTheme="minorEastAsia"/>
                <w:sz w:val="20"/>
                <w:szCs w:val="24"/>
              </w:rPr>
            </w:pPr>
            <w:r w:rsidRPr="00AC6469">
              <w:rPr>
                <w:rFonts w:eastAsiaTheme="minorEastAsia"/>
                <w:sz w:val="20"/>
                <w:szCs w:val="24"/>
              </w:rPr>
              <w:lastRenderedPageBreak/>
              <w:t>спільно з ДСНС</w:t>
            </w:r>
          </w:p>
        </w:tc>
        <w:tc>
          <w:tcPr>
            <w:tcW w:w="1128" w:type="dxa"/>
            <w:tcBorders>
              <w:top w:val="single" w:sz="4" w:space="0" w:color="auto"/>
              <w:left w:val="single" w:sz="4" w:space="0" w:color="auto"/>
              <w:bottom w:val="single" w:sz="4" w:space="0" w:color="auto"/>
              <w:right w:val="single" w:sz="4" w:space="0" w:color="auto"/>
            </w:tcBorders>
          </w:tcPr>
          <w:p w:rsidR="00BA7425" w:rsidRPr="00AC6469" w:rsidRDefault="00BA7425" w:rsidP="00FB6B3A">
            <w:pPr>
              <w:rPr>
                <w:rFonts w:eastAsiaTheme="minorEastAsia"/>
                <w:sz w:val="20"/>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AC6469">
              <w:rPr>
                <w:rFonts w:eastAsiaTheme="minorEastAsia"/>
                <w:szCs w:val="24"/>
              </w:rPr>
              <w:lastRenderedPageBreak/>
              <w:t xml:space="preserve">Проведення об'єктового тренування з </w:t>
            </w:r>
            <w:r>
              <w:rPr>
                <w:rFonts w:eastAsiaTheme="minorEastAsia"/>
                <w:szCs w:val="24"/>
              </w:rPr>
              <w:t>евакуації у разі пожежі/тривоги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тренування</w:t>
            </w:r>
          </w:p>
        </w:tc>
        <w:tc>
          <w:tcPr>
            <w:tcW w:w="1990" w:type="dxa"/>
            <w:tcBorders>
              <w:top w:val="single" w:sz="4" w:space="0" w:color="auto"/>
              <w:left w:val="single" w:sz="4" w:space="0" w:color="auto"/>
              <w:bottom w:val="single" w:sz="4" w:space="0" w:color="auto"/>
              <w:right w:val="single" w:sz="4" w:space="0" w:color="auto"/>
            </w:tcBorders>
          </w:tcPr>
          <w:p w:rsidR="00BA7425" w:rsidRPr="00AC6469" w:rsidRDefault="00BA7425" w:rsidP="00FB6B3A">
            <w:pPr>
              <w:rPr>
                <w:rFonts w:eastAsiaTheme="minorEastAsia"/>
                <w:sz w:val="20"/>
                <w:szCs w:val="24"/>
              </w:rPr>
            </w:pPr>
            <w:r w:rsidRPr="00AC6469">
              <w:rPr>
                <w:rFonts w:eastAsiaTheme="minorEastAsia"/>
                <w:sz w:val="20"/>
                <w:szCs w:val="24"/>
              </w:rPr>
              <w:t>Смовженко В.В.</w:t>
            </w:r>
          </w:p>
          <w:p w:rsidR="00BA7425" w:rsidRPr="00AC6469" w:rsidRDefault="00BA7425" w:rsidP="00FB6B3A">
            <w:pPr>
              <w:rPr>
                <w:rFonts w:eastAsiaTheme="minorEastAsia"/>
                <w:sz w:val="20"/>
                <w:szCs w:val="24"/>
              </w:rPr>
            </w:pPr>
            <w:r w:rsidRPr="00AC6469">
              <w:rPr>
                <w:rFonts w:eastAsiaTheme="minorEastAsia"/>
                <w:sz w:val="20"/>
                <w:szCs w:val="24"/>
              </w:rPr>
              <w:t>спільно з ДСНС</w:t>
            </w:r>
          </w:p>
        </w:tc>
        <w:tc>
          <w:tcPr>
            <w:tcW w:w="1128" w:type="dxa"/>
            <w:tcBorders>
              <w:top w:val="single" w:sz="4" w:space="0" w:color="auto"/>
              <w:left w:val="single" w:sz="4" w:space="0" w:color="auto"/>
              <w:bottom w:val="single" w:sz="4" w:space="0" w:color="auto"/>
              <w:right w:val="single" w:sz="4" w:space="0" w:color="auto"/>
            </w:tcBorders>
          </w:tcPr>
          <w:p w:rsidR="00BA7425" w:rsidRPr="00AC6469" w:rsidRDefault="00BA7425" w:rsidP="00FB6B3A">
            <w:pPr>
              <w:rPr>
                <w:rFonts w:eastAsiaTheme="minorEastAsia"/>
                <w:sz w:val="20"/>
                <w:szCs w:val="24"/>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2.Створення освітнього середовища, вільного від будь-яких форм насильства та дискримінації</w:t>
            </w:r>
          </w:p>
        </w:tc>
      </w:tr>
    </w:tbl>
    <w:tbl>
      <w:tblPr>
        <w:tblStyle w:val="TableGrid0"/>
        <w:tblW w:w="16126" w:type="dxa"/>
        <w:tblLayout w:type="fixed"/>
        <w:tblLook w:val="04A0" w:firstRow="1" w:lastRow="0" w:firstColumn="1" w:lastColumn="0" w:noHBand="0" w:noVBand="1"/>
      </w:tblPr>
      <w:tblGrid>
        <w:gridCol w:w="9889"/>
        <w:gridCol w:w="1418"/>
        <w:gridCol w:w="1701"/>
        <w:gridCol w:w="1984"/>
        <w:gridCol w:w="1134"/>
      </w:tblGrid>
      <w:tr w:rsidR="00BA7425" w:rsidTr="00FB6B3A">
        <w:trPr>
          <w:trHeight w:val="130"/>
        </w:trPr>
        <w:tc>
          <w:tcPr>
            <w:tcW w:w="9889"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Профілактичні заходи щодо запобіганню правопорушень, пропусків, булінгу, насилля, неетичної поведінки</w:t>
            </w:r>
          </w:p>
        </w:tc>
        <w:tc>
          <w:tcPr>
            <w:tcW w:w="1418"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До 30.11</w:t>
            </w:r>
          </w:p>
        </w:tc>
        <w:tc>
          <w:tcPr>
            <w:tcW w:w="1701"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план</w:t>
            </w:r>
          </w:p>
        </w:tc>
        <w:tc>
          <w:tcPr>
            <w:tcW w:w="1984" w:type="dxa"/>
            <w:tcBorders>
              <w:top w:val="single" w:sz="4" w:space="0" w:color="000000"/>
              <w:left w:val="single" w:sz="4" w:space="0" w:color="000000"/>
              <w:bottom w:val="single" w:sz="4" w:space="0" w:color="000000"/>
              <w:right w:val="single" w:sz="4" w:space="0" w:color="000000"/>
            </w:tcBorders>
            <w:hideMark/>
          </w:tcPr>
          <w:p w:rsidR="00BA7425" w:rsidRPr="000317F0" w:rsidRDefault="00BA7425" w:rsidP="00FB6B3A">
            <w:pPr>
              <w:rPr>
                <w:rFonts w:ascii="Times New Roman" w:hAnsi="Times New Roman" w:cs="Times New Roman"/>
                <w:sz w:val="20"/>
                <w:szCs w:val="24"/>
              </w:rPr>
            </w:pPr>
            <w:r w:rsidRPr="000317F0">
              <w:rPr>
                <w:rFonts w:ascii="Times New Roman" w:hAnsi="Times New Roman" w:cs="Times New Roman"/>
                <w:sz w:val="20"/>
                <w:szCs w:val="24"/>
              </w:rPr>
              <w:t>КК</w:t>
            </w:r>
          </w:p>
        </w:tc>
        <w:tc>
          <w:tcPr>
            <w:tcW w:w="1134"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88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eastAsia="Times New Roman" w:hAnsi="Times New Roman" w:cs="Times New Roman"/>
                <w:szCs w:val="24"/>
              </w:rPr>
            </w:pPr>
            <w:r w:rsidRPr="004E6F57">
              <w:rPr>
                <w:rFonts w:ascii="Times New Roman" w:eastAsia="Times New Roman" w:hAnsi="Times New Roman" w:cs="Times New Roman"/>
                <w:szCs w:val="24"/>
              </w:rPr>
              <w:t>Проведення заходів в рамках декади профілактики негативних проявів та явищ в учнівському</w:t>
            </w:r>
          </w:p>
          <w:p w:rsidR="00BA7425" w:rsidRPr="004E6F57" w:rsidRDefault="00BA7425" w:rsidP="00FB6B3A">
            <w:pPr>
              <w:rPr>
                <w:rFonts w:ascii="Times New Roman" w:eastAsia="Times New Roman" w:hAnsi="Times New Roman" w:cs="Times New Roman"/>
                <w:szCs w:val="24"/>
              </w:rPr>
            </w:pPr>
            <w:r w:rsidRPr="004E6F57">
              <w:rPr>
                <w:rFonts w:ascii="Times New Roman" w:eastAsia="Times New Roman" w:hAnsi="Times New Roman" w:cs="Times New Roman"/>
                <w:szCs w:val="24"/>
              </w:rPr>
              <w:t>середовищі закладу</w:t>
            </w:r>
          </w:p>
        </w:tc>
        <w:tc>
          <w:tcPr>
            <w:tcW w:w="1418"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 10.11 по 19.11</w:t>
            </w:r>
          </w:p>
        </w:tc>
        <w:tc>
          <w:tcPr>
            <w:tcW w:w="1701"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наказ</w:t>
            </w:r>
          </w:p>
        </w:tc>
        <w:tc>
          <w:tcPr>
            <w:tcW w:w="1984" w:type="dxa"/>
            <w:tcBorders>
              <w:top w:val="single" w:sz="4" w:space="0" w:color="000000"/>
              <w:left w:val="single" w:sz="4" w:space="0" w:color="000000"/>
              <w:bottom w:val="single" w:sz="4" w:space="0" w:color="000000"/>
              <w:right w:val="single" w:sz="4" w:space="0" w:color="000000"/>
            </w:tcBorders>
          </w:tcPr>
          <w:p w:rsidR="00BA7425" w:rsidRPr="000317F0" w:rsidRDefault="00BA7425" w:rsidP="00FB6B3A">
            <w:pPr>
              <w:rPr>
                <w:rFonts w:ascii="Times New Roman" w:hAnsi="Times New Roman" w:cs="Times New Roman"/>
                <w:sz w:val="20"/>
                <w:szCs w:val="24"/>
              </w:rPr>
            </w:pPr>
            <w:r w:rsidRPr="000317F0">
              <w:rPr>
                <w:rFonts w:ascii="Times New Roman" w:hAnsi="Times New Roman" w:cs="Times New Roman"/>
                <w:sz w:val="20"/>
                <w:szCs w:val="24"/>
              </w:rPr>
              <w:t>Д, ПП</w:t>
            </w:r>
          </w:p>
        </w:tc>
        <w:tc>
          <w:tcPr>
            <w:tcW w:w="1134"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889"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eastAsia="Times New Roman" w:hAnsi="Times New Roman" w:cs="Times New Roman"/>
                <w:szCs w:val="24"/>
              </w:rPr>
              <w:t xml:space="preserve">Заходи в рамках акції «16 днів проти насилля» </w:t>
            </w:r>
            <w:hyperlink r:id="rId40" w:history="1">
              <w:r w:rsidRPr="004E6F57">
                <w:rPr>
                  <w:rFonts w:ascii="Times New Roman" w:eastAsia="Times New Roman" w:hAnsi="Times New Roman" w:cs="Times New Roman"/>
                  <w:color w:val="0000FF" w:themeColor="hyperlink"/>
                  <w:szCs w:val="24"/>
                  <w:u w:val="single"/>
                </w:rPr>
                <w:t>http://surl.li/ypajnr</w:t>
              </w:r>
            </w:hyperlink>
          </w:p>
        </w:tc>
        <w:tc>
          <w:tcPr>
            <w:tcW w:w="1418"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 25.11</w:t>
            </w:r>
          </w:p>
        </w:tc>
        <w:tc>
          <w:tcPr>
            <w:tcW w:w="1701"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план</w:t>
            </w:r>
          </w:p>
        </w:tc>
        <w:tc>
          <w:tcPr>
            <w:tcW w:w="1984" w:type="dxa"/>
            <w:tcBorders>
              <w:top w:val="single" w:sz="4" w:space="0" w:color="000000"/>
              <w:left w:val="single" w:sz="4" w:space="0" w:color="000000"/>
              <w:bottom w:val="single" w:sz="4" w:space="0" w:color="000000"/>
              <w:right w:val="single" w:sz="4" w:space="0" w:color="000000"/>
            </w:tcBorders>
            <w:hideMark/>
          </w:tcPr>
          <w:p w:rsidR="00BA7425" w:rsidRPr="000317F0" w:rsidRDefault="00BA7425" w:rsidP="00FB6B3A">
            <w:pPr>
              <w:rPr>
                <w:rFonts w:ascii="Times New Roman" w:hAnsi="Times New Roman" w:cs="Times New Roman"/>
                <w:sz w:val="20"/>
                <w:szCs w:val="24"/>
              </w:rPr>
            </w:pPr>
            <w:r w:rsidRPr="000317F0">
              <w:rPr>
                <w:rFonts w:ascii="Times New Roman" w:hAnsi="Times New Roman" w:cs="Times New Roman"/>
                <w:sz w:val="20"/>
                <w:szCs w:val="24"/>
              </w:rPr>
              <w:t>ПС</w:t>
            </w:r>
          </w:p>
        </w:tc>
        <w:tc>
          <w:tcPr>
            <w:tcW w:w="1134"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gridCol w:w="1418"/>
        <w:gridCol w:w="1701"/>
        <w:gridCol w:w="1984"/>
        <w:gridCol w:w="1134"/>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bCs/>
                <w:szCs w:val="24"/>
              </w:rPr>
            </w:pPr>
            <w:r w:rsidRPr="004E6F57">
              <w:rPr>
                <w:rFonts w:eastAsiaTheme="minorEastAsia"/>
                <w:bCs/>
                <w:szCs w:val="24"/>
              </w:rPr>
              <w:t>Оновлення кейсу інформаційних матеріалів щодо роботи із дітьми з ООП</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bCs/>
                <w:szCs w:val="24"/>
              </w:rPr>
            </w:pPr>
            <w:r w:rsidRPr="004E6F57">
              <w:rPr>
                <w:rFonts w:eastAsiaTheme="minorEastAsia"/>
                <w:bCs/>
                <w:szCs w:val="24"/>
              </w:rPr>
              <w:t>диск</w:t>
            </w:r>
          </w:p>
        </w:tc>
        <w:tc>
          <w:tcPr>
            <w:tcW w:w="1984" w:type="dxa"/>
            <w:tcBorders>
              <w:top w:val="single" w:sz="4" w:space="0" w:color="auto"/>
              <w:left w:val="single" w:sz="4" w:space="0" w:color="auto"/>
              <w:bottom w:val="single" w:sz="4" w:space="0" w:color="auto"/>
              <w:right w:val="single" w:sz="4" w:space="0" w:color="auto"/>
            </w:tcBorders>
            <w:hideMark/>
          </w:tcPr>
          <w:p w:rsidR="00BA7425" w:rsidRPr="000317F0" w:rsidRDefault="00BA7425" w:rsidP="00FB6B3A">
            <w:pPr>
              <w:rPr>
                <w:rFonts w:eastAsiaTheme="minorEastAsia"/>
                <w:bCs/>
                <w:sz w:val="20"/>
                <w:szCs w:val="24"/>
              </w:rPr>
            </w:pPr>
            <w:r w:rsidRPr="000317F0">
              <w:rPr>
                <w:rFonts w:eastAsiaTheme="minorEastAsia"/>
                <w:bCs/>
                <w:sz w:val="20"/>
                <w:szCs w:val="24"/>
              </w:rPr>
              <w:t xml:space="preserve">Вчителі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Арт-терапія для дітей з ООП із використанням музичних інструментів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інформування</w:t>
            </w:r>
          </w:p>
        </w:tc>
        <w:tc>
          <w:tcPr>
            <w:tcW w:w="1984" w:type="dxa"/>
            <w:tcBorders>
              <w:top w:val="single" w:sz="4" w:space="0" w:color="auto"/>
              <w:left w:val="single" w:sz="4" w:space="0" w:color="auto"/>
              <w:bottom w:val="single" w:sz="4" w:space="0" w:color="auto"/>
              <w:right w:val="single" w:sz="4" w:space="0" w:color="auto"/>
            </w:tcBorders>
          </w:tcPr>
          <w:p w:rsidR="00BA7425" w:rsidRPr="000317F0" w:rsidRDefault="00BA7425" w:rsidP="00FB6B3A">
            <w:pPr>
              <w:rPr>
                <w:rFonts w:eastAsiaTheme="minorEastAsia"/>
                <w:bCs/>
                <w:sz w:val="20"/>
                <w:szCs w:val="24"/>
              </w:rPr>
            </w:pPr>
            <w:r w:rsidRPr="000317F0">
              <w:rPr>
                <w:rFonts w:eastAsiaTheme="minorEastAsia"/>
                <w:bCs/>
                <w:sz w:val="20"/>
                <w:szCs w:val="24"/>
              </w:rPr>
              <w:t xml:space="preserve">Асисенти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bCs/>
                <w:szCs w:val="24"/>
              </w:rPr>
            </w:pPr>
            <w:r w:rsidRPr="004E6F57">
              <w:rPr>
                <w:rFonts w:eastAsiaTheme="minorEastAsia"/>
                <w:bCs/>
                <w:szCs w:val="24"/>
              </w:rPr>
              <w:t xml:space="preserve">Наповнення допоміжними засобами  </w:t>
            </w:r>
            <w:r>
              <w:rPr>
                <w:rFonts w:eastAsiaTheme="minorEastAsia"/>
                <w:bCs/>
                <w:szCs w:val="24"/>
              </w:rPr>
              <w:t>інклюзивних класів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bCs/>
                <w:szCs w:val="24"/>
              </w:rPr>
            </w:pPr>
            <w:r w:rsidRPr="004E6F57">
              <w:rPr>
                <w:rFonts w:eastAsiaTheme="minorEastAsia"/>
                <w:bCs/>
                <w:szCs w:val="24"/>
              </w:rPr>
              <w:t>інформація</w:t>
            </w:r>
          </w:p>
        </w:tc>
        <w:tc>
          <w:tcPr>
            <w:tcW w:w="1984" w:type="dxa"/>
            <w:tcBorders>
              <w:top w:val="single" w:sz="4" w:space="0" w:color="auto"/>
              <w:left w:val="single" w:sz="4" w:space="0" w:color="auto"/>
              <w:bottom w:val="single" w:sz="4" w:space="0" w:color="auto"/>
              <w:right w:val="single" w:sz="4" w:space="0" w:color="auto"/>
            </w:tcBorders>
            <w:hideMark/>
          </w:tcPr>
          <w:p w:rsidR="00BA7425" w:rsidRPr="000317F0" w:rsidRDefault="00BA7425" w:rsidP="00FB6B3A">
            <w:pPr>
              <w:rPr>
                <w:rFonts w:eastAsiaTheme="minorEastAsia"/>
                <w:bCs/>
                <w:sz w:val="20"/>
                <w:szCs w:val="24"/>
              </w:rPr>
            </w:pPr>
            <w:r w:rsidRPr="000317F0">
              <w:rPr>
                <w:rFonts w:eastAsiaTheme="minorEastAsia"/>
                <w:bCs/>
                <w:sz w:val="20"/>
                <w:szCs w:val="24"/>
              </w:rPr>
              <w:t>асистент</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Проведення корекційних занять</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план</w:t>
            </w:r>
          </w:p>
        </w:tc>
        <w:tc>
          <w:tcPr>
            <w:tcW w:w="1984" w:type="dxa"/>
            <w:tcBorders>
              <w:top w:val="single" w:sz="4" w:space="0" w:color="auto"/>
              <w:left w:val="single" w:sz="4" w:space="0" w:color="auto"/>
              <w:bottom w:val="single" w:sz="4" w:space="0" w:color="auto"/>
              <w:right w:val="single" w:sz="4" w:space="0" w:color="auto"/>
            </w:tcBorders>
          </w:tcPr>
          <w:p w:rsidR="00BA7425" w:rsidRPr="000317F0" w:rsidRDefault="00BA7425" w:rsidP="00FB6B3A">
            <w:pPr>
              <w:rPr>
                <w:rFonts w:eastAsiaTheme="minorEastAsia"/>
                <w:bCs/>
                <w:sz w:val="20"/>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учнів з ООП до гурткової роботи, участі в конкурсах, турнірах, змаганнях, заходах, волонтерській діяльності</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план</w:t>
            </w:r>
          </w:p>
        </w:tc>
        <w:tc>
          <w:tcPr>
            <w:tcW w:w="1984" w:type="dxa"/>
            <w:tcBorders>
              <w:top w:val="single" w:sz="4" w:space="0" w:color="auto"/>
              <w:left w:val="single" w:sz="4" w:space="0" w:color="auto"/>
              <w:bottom w:val="single" w:sz="4" w:space="0" w:color="auto"/>
              <w:right w:val="single" w:sz="4" w:space="0" w:color="auto"/>
            </w:tcBorders>
            <w:hideMark/>
          </w:tcPr>
          <w:p w:rsidR="00BA7425" w:rsidRPr="000317F0" w:rsidRDefault="00BA7425" w:rsidP="00FB6B3A">
            <w:pPr>
              <w:rPr>
                <w:rFonts w:eastAsiaTheme="minorEastAsia"/>
                <w:sz w:val="20"/>
                <w:szCs w:val="24"/>
              </w:rPr>
            </w:pPr>
            <w:r w:rsidRPr="000317F0">
              <w:rPr>
                <w:rFonts w:eastAsiaTheme="minorEastAsia"/>
                <w:sz w:val="20"/>
                <w:szCs w:val="24"/>
              </w:rPr>
              <w:t xml:space="preserve">Вчителі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9889" w:type="dxa"/>
            <w:vAlign w:val="center"/>
          </w:tcPr>
          <w:p w:rsidR="00BA7425" w:rsidRPr="00675955" w:rsidRDefault="00BA7425" w:rsidP="00FB6B3A">
            <w:pPr>
              <w:rPr>
                <w:rFonts w:eastAsiaTheme="minorEastAsia"/>
                <w:szCs w:val="24"/>
                <w:lang w:val="ru-RU"/>
              </w:rPr>
            </w:pPr>
            <w:r w:rsidRPr="008C4751">
              <w:rPr>
                <w:szCs w:val="24"/>
                <w:lang w:val="ru-RU" w:eastAsia="uk-UA"/>
              </w:rPr>
              <w:t>Тематичні класні години: «Здорове харчування — здорова дитина»</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984" w:type="dxa"/>
            <w:tcBorders>
              <w:top w:val="single" w:sz="4" w:space="0" w:color="auto"/>
              <w:left w:val="single" w:sz="4" w:space="0" w:color="auto"/>
              <w:bottom w:val="single" w:sz="4" w:space="0" w:color="auto"/>
              <w:right w:val="single" w:sz="4" w:space="0" w:color="auto"/>
            </w:tcBorders>
          </w:tcPr>
          <w:p w:rsidR="00BA7425" w:rsidRPr="000317F0" w:rsidRDefault="00BA7425" w:rsidP="00FB6B3A">
            <w:pPr>
              <w:rPr>
                <w:rFonts w:eastAsiaTheme="minorEastAsia"/>
                <w:sz w:val="20"/>
                <w:szCs w:val="24"/>
              </w:rPr>
            </w:pPr>
            <w:r w:rsidRPr="000317F0">
              <w:rPr>
                <w:rFonts w:eastAsiaTheme="minorEastAsia"/>
                <w:sz w:val="20"/>
                <w:szCs w:val="24"/>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vAlign w:val="center"/>
          </w:tcPr>
          <w:p w:rsidR="00BA7425" w:rsidRPr="00675955" w:rsidRDefault="00BA7425" w:rsidP="00FB6B3A">
            <w:pPr>
              <w:rPr>
                <w:rFonts w:eastAsiaTheme="minorEastAsia"/>
                <w:szCs w:val="24"/>
                <w:lang w:val="ru-RU"/>
              </w:rPr>
            </w:pPr>
            <w:r w:rsidRPr="007607DD">
              <w:rPr>
                <w:szCs w:val="24"/>
                <w:lang w:eastAsia="uk-UA"/>
              </w:rPr>
              <w:t>Здоров’я і харчування. Їжа, корисна для здоров’я. Народні традиції харчування.</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98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Туровець М.М.</w:t>
            </w:r>
          </w:p>
          <w:p w:rsidR="00BA7425" w:rsidRPr="000317F0" w:rsidRDefault="00BA7425" w:rsidP="00FB6B3A">
            <w:pPr>
              <w:rPr>
                <w:rFonts w:eastAsiaTheme="minorEastAsia"/>
                <w:sz w:val="20"/>
                <w:szCs w:val="24"/>
              </w:rPr>
            </w:pPr>
            <w:r>
              <w:rPr>
                <w:rFonts w:eastAsiaTheme="minorEastAsia"/>
                <w:sz w:val="20"/>
                <w:szCs w:val="24"/>
              </w:rPr>
              <w:t>Чудновський М.М.</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2060"/>
          <w:szCs w:val="24"/>
        </w:rPr>
      </w:pPr>
      <w:r w:rsidRPr="004E6F57">
        <w:rPr>
          <w:color w:val="002060"/>
          <w:szCs w:val="24"/>
        </w:rPr>
        <w:t>ІІ.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gridCol w:w="1418"/>
        <w:gridCol w:w="1701"/>
        <w:gridCol w:w="1984"/>
        <w:gridCol w:w="1134"/>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Опитування учнів та батьків щодо впровадження у закладі справедливого і об’єктивного оцінювання</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03-07.11</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гугл-форма</w:t>
            </w:r>
          </w:p>
        </w:tc>
        <w:tc>
          <w:tcPr>
            <w:tcW w:w="1984" w:type="dxa"/>
            <w:tcBorders>
              <w:top w:val="single" w:sz="4" w:space="0" w:color="auto"/>
              <w:left w:val="single" w:sz="4" w:space="0" w:color="auto"/>
              <w:bottom w:val="single" w:sz="4" w:space="0" w:color="auto"/>
              <w:right w:val="single" w:sz="4" w:space="0" w:color="auto"/>
            </w:tcBorders>
          </w:tcPr>
          <w:p w:rsidR="00BA7425" w:rsidRPr="007607DD" w:rsidRDefault="00BA7425" w:rsidP="00FB6B3A">
            <w:pPr>
              <w:rPr>
                <w:rFonts w:eastAsiaTheme="minorEastAsia"/>
                <w:color w:val="000000" w:themeColor="text1"/>
                <w:sz w:val="20"/>
                <w:szCs w:val="24"/>
              </w:rPr>
            </w:pPr>
            <w:r w:rsidRPr="007607DD">
              <w:rPr>
                <w:rFonts w:eastAsiaTheme="minorEastAsia"/>
                <w:color w:val="000000" w:themeColor="text1"/>
                <w:sz w:val="20"/>
                <w:szCs w:val="24"/>
              </w:rPr>
              <w:t>Дідич А.М.</w:t>
            </w:r>
          </w:p>
          <w:p w:rsidR="00BA7425" w:rsidRPr="007607DD" w:rsidRDefault="00BA7425" w:rsidP="00FB6B3A">
            <w:pPr>
              <w:rPr>
                <w:rFonts w:eastAsiaTheme="minorEastAsia"/>
                <w:color w:val="000000" w:themeColor="text1"/>
                <w:sz w:val="20"/>
                <w:szCs w:val="24"/>
              </w:rPr>
            </w:pPr>
            <w:r w:rsidRPr="007607DD">
              <w:rPr>
                <w:rFonts w:eastAsiaTheme="minorEastAsia"/>
                <w:color w:val="000000" w:themeColor="text1"/>
                <w:sz w:val="20"/>
                <w:szCs w:val="24"/>
              </w:rPr>
              <w:t>Станко Н.І.</w:t>
            </w:r>
          </w:p>
          <w:p w:rsidR="00BA7425" w:rsidRPr="007607DD" w:rsidRDefault="00BA7425" w:rsidP="00FB6B3A">
            <w:pPr>
              <w:rPr>
                <w:rFonts w:eastAsiaTheme="minorEastAsia"/>
                <w:color w:val="000000" w:themeColor="text1"/>
                <w:sz w:val="20"/>
                <w:szCs w:val="24"/>
              </w:rPr>
            </w:pPr>
            <w:r w:rsidRPr="007607DD">
              <w:rPr>
                <w:rFonts w:eastAsiaTheme="minorEastAsia"/>
                <w:color w:val="000000" w:themeColor="text1"/>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Інтенсив для учнів та батьків «Групи результатів - гарячі питання»</w:t>
            </w:r>
            <w:r w:rsidRPr="004E6F57">
              <w:rPr>
                <w:rFonts w:eastAsiaTheme="minorEastAsia"/>
                <w:szCs w:val="24"/>
                <w:lang w:val="ru-RU"/>
              </w:rPr>
              <w:t xml:space="preserve"> </w:t>
            </w:r>
            <w:hyperlink r:id="rId41" w:history="1">
              <w:r w:rsidRPr="004E6F57">
                <w:rPr>
                  <w:rFonts w:eastAsiaTheme="minorEastAsia"/>
                  <w:color w:val="0000FF" w:themeColor="hyperlink"/>
                  <w:szCs w:val="24"/>
                  <w:u w:val="single"/>
                </w:rPr>
                <w:t>https://osvitoria.media/experience/yak-otsinyuvaty-uchniv-za-grupamy-rezultativ-vidpovidi-mon-na-garyachi-pytannya/</w:t>
              </w:r>
            </w:hyperlink>
            <w:r w:rsidRPr="004E6F57">
              <w:rPr>
                <w:rFonts w:eastAsiaTheme="minorEastAsia"/>
                <w:color w:val="000000" w:themeColor="text1"/>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10-14.11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інформування</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color w:val="000000" w:themeColor="text1"/>
                <w:sz w:val="20"/>
                <w:szCs w:val="24"/>
              </w:rPr>
            </w:pPr>
            <w:r w:rsidRPr="007607DD">
              <w:rPr>
                <w:rFonts w:eastAsiaTheme="minorEastAsia"/>
                <w:color w:val="000000" w:themeColor="text1"/>
                <w:sz w:val="20"/>
                <w:szCs w:val="24"/>
              </w:rPr>
              <w:t xml:space="preserve">Вчителі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Онлайн - огляд «Критерії оцінювання»</w:t>
            </w:r>
            <w:r w:rsidRPr="004E6F57">
              <w:rPr>
                <w:rFonts w:eastAsiaTheme="minorEastAsia"/>
                <w:szCs w:val="24"/>
                <w:lang w:val="ru-RU"/>
              </w:rPr>
              <w:t xml:space="preserve"> </w:t>
            </w:r>
            <w:hyperlink r:id="rId42" w:history="1">
              <w:r w:rsidRPr="004E6F57">
                <w:rPr>
                  <w:rFonts w:eastAsiaTheme="minorEastAsia"/>
                  <w:color w:val="0000FF" w:themeColor="hyperlink"/>
                  <w:szCs w:val="24"/>
                  <w:u w:val="single"/>
                </w:rPr>
                <w:t>https://osvita.ua/school/estimation</w:t>
              </w:r>
            </w:hyperlink>
            <w:r w:rsidRPr="004E6F57">
              <w:rPr>
                <w:rFonts w:eastAsiaTheme="minorEastAsia"/>
                <w:color w:val="000000" w:themeColor="text1"/>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17-22.11</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матеріали</w:t>
            </w:r>
          </w:p>
        </w:tc>
        <w:tc>
          <w:tcPr>
            <w:tcW w:w="1984" w:type="dxa"/>
            <w:tcBorders>
              <w:top w:val="single" w:sz="4" w:space="0" w:color="auto"/>
              <w:left w:val="single" w:sz="4" w:space="0" w:color="auto"/>
              <w:bottom w:val="single" w:sz="4" w:space="0" w:color="auto"/>
              <w:right w:val="single" w:sz="4" w:space="0" w:color="auto"/>
            </w:tcBorders>
          </w:tcPr>
          <w:p w:rsidR="00BA7425" w:rsidRPr="007607DD" w:rsidRDefault="00BA7425" w:rsidP="00FB6B3A">
            <w:pPr>
              <w:rPr>
                <w:rFonts w:eastAsiaTheme="minorEastAsia"/>
                <w:color w:val="000000" w:themeColor="text1"/>
                <w:sz w:val="20"/>
                <w:szCs w:val="24"/>
              </w:rPr>
            </w:pPr>
            <w:r w:rsidRPr="007607DD">
              <w:rPr>
                <w:rFonts w:eastAsiaTheme="minorEastAsia"/>
                <w:color w:val="000000" w:themeColor="text1"/>
                <w:sz w:val="20"/>
                <w:szCs w:val="24"/>
              </w:rPr>
              <w:t>Дідич А.М.</w:t>
            </w:r>
          </w:p>
          <w:p w:rsidR="00BA7425" w:rsidRPr="007607DD" w:rsidRDefault="00BA7425" w:rsidP="00FB6B3A">
            <w:pPr>
              <w:rPr>
                <w:rFonts w:eastAsiaTheme="minorEastAsia"/>
                <w:color w:val="000000" w:themeColor="text1"/>
                <w:sz w:val="20"/>
                <w:szCs w:val="24"/>
              </w:rPr>
            </w:pPr>
            <w:r w:rsidRPr="007607DD">
              <w:rPr>
                <w:rFonts w:eastAsiaTheme="minorEastAsia"/>
                <w:color w:val="000000" w:themeColor="text1"/>
                <w:sz w:val="20"/>
                <w:szCs w:val="24"/>
              </w:rPr>
              <w:t>Станко Н.І.</w:t>
            </w:r>
          </w:p>
          <w:p w:rsidR="00BA7425" w:rsidRPr="007607DD" w:rsidRDefault="00BA7425" w:rsidP="00FB6B3A">
            <w:pPr>
              <w:rPr>
                <w:rFonts w:eastAsiaTheme="minorEastAsia"/>
                <w:color w:val="000000" w:themeColor="text1"/>
                <w:sz w:val="20"/>
                <w:szCs w:val="24"/>
              </w:rPr>
            </w:pPr>
            <w:r w:rsidRPr="007607DD">
              <w:rPr>
                <w:rFonts w:eastAsiaTheme="minorEastAsia"/>
                <w:color w:val="000000" w:themeColor="text1"/>
                <w:sz w:val="20"/>
                <w:szCs w:val="24"/>
              </w:rPr>
              <w:t xml:space="preserve">Вчителі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tcPr>
          <w:p w:rsidR="00BA7425" w:rsidRPr="004E6F57" w:rsidRDefault="00BA7425" w:rsidP="00FB6B3A">
            <w:pPr>
              <w:rPr>
                <w:rFonts w:eastAsiaTheme="minorEastAsia"/>
                <w:szCs w:val="24"/>
              </w:rPr>
            </w:pPr>
            <w:r w:rsidRPr="004E6F57">
              <w:rPr>
                <w:rFonts w:eastAsiaTheme="minorEastAsia"/>
                <w:szCs w:val="24"/>
              </w:rPr>
              <w:t>2. Систематичне відстеження результатів навчання кожного учня та надання йому (за потреби) підтримки в освітньому процесі</w:t>
            </w:r>
          </w:p>
        </w:tc>
      </w:tr>
      <w:tr w:rsidR="00BA7425" w:rsidTr="00FB6B3A">
        <w:trPr>
          <w:trHeight w:val="146"/>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Внутрішній моніторинг якості та безпечності  харчування, створення умов здорового харчування та роботи їдальні</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наказ</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Гальчук О.М.</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Перевірка якості ведення учнівських зошитів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31.11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наказ</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color w:val="000000" w:themeColor="text1"/>
                <w:sz w:val="20"/>
                <w:szCs w:val="24"/>
              </w:rPr>
            </w:pPr>
            <w:r w:rsidRPr="007607DD">
              <w:rPr>
                <w:rFonts w:eastAsiaTheme="minorEastAsia"/>
                <w:color w:val="000000" w:themeColor="text1"/>
                <w:sz w:val="20"/>
                <w:szCs w:val="24"/>
              </w:rPr>
              <w:t>Дідич А.М.</w:t>
            </w:r>
          </w:p>
          <w:p w:rsidR="00BA7425" w:rsidRPr="007607DD" w:rsidRDefault="00BA7425" w:rsidP="00FB6B3A">
            <w:pPr>
              <w:rPr>
                <w:rFonts w:eastAsiaTheme="minorEastAsia"/>
                <w:color w:val="000000" w:themeColor="text1"/>
                <w:sz w:val="20"/>
                <w:szCs w:val="24"/>
              </w:rPr>
            </w:pPr>
            <w:r w:rsidRPr="007607DD">
              <w:rPr>
                <w:rFonts w:eastAsiaTheme="minorEastAsia"/>
                <w:color w:val="000000" w:themeColor="text1"/>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Pr>
                <w:szCs w:val="24"/>
              </w:rPr>
              <w:t>Р</w:t>
            </w:r>
            <w:r w:rsidRPr="004E6F57">
              <w:rPr>
                <w:szCs w:val="24"/>
              </w:rPr>
              <w:t xml:space="preserve">обота </w:t>
            </w:r>
            <w:r>
              <w:rPr>
                <w:szCs w:val="24"/>
              </w:rPr>
              <w:t>МО</w:t>
            </w:r>
            <w:r w:rsidRPr="004E6F57">
              <w:rPr>
                <w:szCs w:val="24"/>
              </w:rPr>
              <w:t xml:space="preserve"> щодо підготовки до олімпіад, конкурсів, МАН</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план</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Участь здобувачів  у Інтернет-проєктах, заходах</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план</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Заключення угод з ВНЗ, коледжами, ліцеями</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B050"/>
          <w:szCs w:val="24"/>
        </w:rPr>
      </w:pPr>
      <w:r w:rsidRPr="004E6F57">
        <w:rPr>
          <w:color w:val="00B050"/>
          <w:szCs w:val="24"/>
        </w:rPr>
        <w:lastRenderedPageBreak/>
        <w:t>ІІІ.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gridCol w:w="1418"/>
        <w:gridCol w:w="1701"/>
        <w:gridCol w:w="1984"/>
        <w:gridCol w:w="1134"/>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BA7425" w:rsidTr="00FB6B3A">
        <w:trPr>
          <w:trHeight w:val="58"/>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szCs w:val="24"/>
              </w:rPr>
              <w:t>Ознайомлення з графіком проведення ІІ етапу конкурсу ім.П.Яцика,, Т.Шевченка</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05.11</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4" w:type="dxa"/>
            <w:tcBorders>
              <w:top w:val="single" w:sz="4" w:space="0" w:color="auto"/>
              <w:left w:val="single" w:sz="4" w:space="0" w:color="auto"/>
              <w:bottom w:val="single" w:sz="4" w:space="0" w:color="auto"/>
              <w:right w:val="single" w:sz="4" w:space="0" w:color="auto"/>
            </w:tcBorders>
          </w:tcPr>
          <w:p w:rsidR="00BA7425" w:rsidRPr="007607DD" w:rsidRDefault="00BA7425" w:rsidP="00FB6B3A">
            <w:pPr>
              <w:rPr>
                <w:rFonts w:eastAsiaTheme="minorEastAsia"/>
                <w:sz w:val="20"/>
                <w:szCs w:val="24"/>
              </w:rPr>
            </w:pPr>
            <w:r w:rsidRPr="007607DD">
              <w:rPr>
                <w:rFonts w:eastAsiaTheme="minorEastAsia"/>
                <w:sz w:val="20"/>
                <w:szCs w:val="24"/>
              </w:rPr>
              <w:t>ЗД</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szCs w:val="24"/>
              </w:rPr>
              <w:t>Підготовка учнів до участі у ІІ етапі конкурсів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4" w:type="dxa"/>
            <w:tcBorders>
              <w:top w:val="single" w:sz="4" w:space="0" w:color="auto"/>
              <w:left w:val="single" w:sz="4" w:space="0" w:color="auto"/>
              <w:bottom w:val="single" w:sz="4" w:space="0" w:color="auto"/>
              <w:right w:val="single" w:sz="4" w:space="0" w:color="auto"/>
            </w:tcBorders>
          </w:tcPr>
          <w:p w:rsidR="00BA7425" w:rsidRPr="007607DD" w:rsidRDefault="00BA7425" w:rsidP="00FB6B3A">
            <w:pPr>
              <w:rPr>
                <w:rFonts w:eastAsiaTheme="minorEastAsia"/>
                <w:sz w:val="20"/>
                <w:szCs w:val="24"/>
              </w:rPr>
            </w:pPr>
            <w:r w:rsidRPr="007607DD">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Узагальнення  результатів участі учнів у ІІ етапі конкурсів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30.11</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1984" w:type="dxa"/>
            <w:tcBorders>
              <w:top w:val="single" w:sz="4" w:space="0" w:color="auto"/>
              <w:left w:val="single" w:sz="4" w:space="0" w:color="auto"/>
              <w:bottom w:val="single" w:sz="4" w:space="0" w:color="auto"/>
              <w:right w:val="single" w:sz="4" w:space="0" w:color="auto"/>
            </w:tcBorders>
          </w:tcPr>
          <w:p w:rsidR="00BA7425" w:rsidRPr="007607DD"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rFonts w:eastAsiaTheme="minorEastAsia"/>
                <w:szCs w:val="24"/>
              </w:rPr>
              <w:t>Самоосвітня діяльності вчителів, підвищення кваліфікації на курсах, навчання на освітніх платформах</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Участь у міських методичних заходах, Інтернет-заходах</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план</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Робота над науково-методичним питанням</w:t>
            </w:r>
            <w:r>
              <w:rPr>
                <w:rFonts w:eastAsiaTheme="minorEastAsia"/>
                <w:szCs w:val="24"/>
              </w:rPr>
              <w:t xml:space="preserve"> </w:t>
            </w:r>
            <w:r w:rsidRPr="004E6F57">
              <w:rPr>
                <w:rFonts w:eastAsiaTheme="minorEastAsia"/>
                <w:szCs w:val="24"/>
              </w:rPr>
              <w:t>.</w:t>
            </w:r>
            <w:r w:rsidRPr="00A63E07">
              <w:rPr>
                <w:rFonts w:eastAsiaTheme="minorEastAsia"/>
                <w:szCs w:val="24"/>
                <w:lang w:val="ru-RU"/>
              </w:rPr>
              <w:t>«</w:t>
            </w:r>
            <w:r w:rsidRPr="008746E9">
              <w:rPr>
                <w:rFonts w:eastAsiaTheme="minorEastAsia"/>
                <w:szCs w:val="24"/>
              </w:rPr>
              <w:t>Формування інноваційного освітнього середовища на основі педагогіки партнерства та орієнтації на особистість учня</w:t>
            </w:r>
            <w:r w:rsidRPr="00B13F14">
              <w:rPr>
                <w:rFonts w:eastAsiaTheme="minorEastAsia"/>
                <w:szCs w:val="24"/>
              </w:rPr>
              <w:t>»</w:t>
            </w:r>
            <w:r>
              <w:rPr>
                <w:rFonts w:eastAsiaTheme="minorEastAsia"/>
                <w:szCs w:val="24"/>
              </w:rPr>
              <w:t>,«Майстерня сучасних м</w:t>
            </w:r>
            <w:r w:rsidRPr="004E6F57">
              <w:rPr>
                <w:rFonts w:eastAsiaTheme="minorEastAsia"/>
                <w:szCs w:val="24"/>
              </w:rPr>
              <w:t>етодик</w:t>
            </w:r>
            <w:r>
              <w:rPr>
                <w:rFonts w:eastAsiaTheme="minorEastAsia"/>
                <w:szCs w:val="24"/>
              </w:rPr>
              <w:t xml:space="preserve"> - огляд, </w:t>
            </w:r>
            <w:r w:rsidRPr="004E6F57">
              <w:rPr>
                <w:rFonts w:eastAsiaTheme="minorEastAsia"/>
                <w:szCs w:val="24"/>
              </w:rPr>
              <w:t>впровадження»</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24-28.11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кейс</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табелю робочого часу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15.11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табель</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ЗД</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3. Співпраця з  учнями,, їх батьками, працівниками закладу освіти.</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Відкритий діалог з батьками а учнями випускних класів «Що потрібно знати про ДПА»</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листопад</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КК, ЗД</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rFonts w:eastAsiaTheme="minorEastAsia"/>
                <w:szCs w:val="24"/>
              </w:rPr>
              <w:t>Розміщення матеріалів для самостійної підготовки до ДПА на сайті та у групі ФБ.</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інформація</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Доброчесний десант, серія бесід, що охоплюють різні аспекти академічної доброчесності (плагіат, цитування, самоплагіат, дотримання етичних норм у дослідженні).</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1984" w:type="dxa"/>
            <w:tcBorders>
              <w:top w:val="single" w:sz="4" w:space="0" w:color="auto"/>
              <w:left w:val="single" w:sz="4" w:space="0" w:color="auto"/>
              <w:bottom w:val="single" w:sz="4" w:space="0" w:color="auto"/>
              <w:right w:val="single" w:sz="4" w:space="0" w:color="auto"/>
            </w:tcBorders>
            <w:hideMark/>
          </w:tcPr>
          <w:p w:rsidR="00BA7425" w:rsidRPr="007607DD" w:rsidRDefault="00BA7425" w:rsidP="00FB6B3A">
            <w:pPr>
              <w:rPr>
                <w:rFonts w:eastAsiaTheme="minorEastAsia"/>
                <w:sz w:val="20"/>
                <w:szCs w:val="24"/>
              </w:rPr>
            </w:pPr>
            <w:r w:rsidRPr="007607DD">
              <w:rPr>
                <w:rFonts w:eastAsiaTheme="minorEastAsia"/>
                <w:sz w:val="20"/>
                <w:szCs w:val="24"/>
              </w:rPr>
              <w:t>вчителі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984806" w:themeColor="accent6" w:themeShade="80"/>
          <w:szCs w:val="24"/>
        </w:rPr>
      </w:pPr>
      <w:r w:rsidRPr="004E6F57">
        <w:rPr>
          <w:color w:val="984806" w:themeColor="accent6" w:themeShade="80"/>
          <w:szCs w:val="24"/>
        </w:rPr>
        <w:t>ІV. УПРАВЛІНСЬКІ ПРОЦЕСИ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gridCol w:w="1418"/>
        <w:gridCol w:w="1701"/>
        <w:gridCol w:w="1984"/>
        <w:gridCol w:w="1134"/>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Проведення самооцінювання за напрямом «Освітнє середовище». Інтерв’ю учасників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31.11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питання</w:t>
            </w:r>
          </w:p>
        </w:tc>
        <w:tc>
          <w:tcPr>
            <w:tcW w:w="1984" w:type="dxa"/>
            <w:tcBorders>
              <w:top w:val="single" w:sz="4" w:space="0" w:color="auto"/>
              <w:left w:val="single" w:sz="4" w:space="0" w:color="auto"/>
              <w:bottom w:val="single" w:sz="4" w:space="0" w:color="auto"/>
              <w:right w:val="single" w:sz="4" w:space="0" w:color="auto"/>
            </w:tcBorders>
            <w:hideMark/>
          </w:tcPr>
          <w:p w:rsidR="00BA7425" w:rsidRPr="00FC44FB" w:rsidRDefault="00BA7425" w:rsidP="00FB6B3A">
            <w:pPr>
              <w:rPr>
                <w:rFonts w:eastAsiaTheme="minorEastAsia"/>
                <w:sz w:val="20"/>
                <w:szCs w:val="24"/>
              </w:rPr>
            </w:pPr>
            <w:r w:rsidRPr="00FC44FB">
              <w:rPr>
                <w:rFonts w:eastAsiaTheme="minorEastAsia"/>
                <w:sz w:val="20"/>
                <w:szCs w:val="24"/>
              </w:rPr>
              <w:t>група</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замовлення документів про освіту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31.11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замовлення</w:t>
            </w:r>
          </w:p>
        </w:tc>
        <w:tc>
          <w:tcPr>
            <w:tcW w:w="1984"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C44FB" w:rsidRDefault="00BA7425" w:rsidP="00FB6B3A">
            <w:pPr>
              <w:rPr>
                <w:rFonts w:eastAsiaTheme="minorEastAsia"/>
                <w:color w:val="000000" w:themeColor="text1"/>
                <w:sz w:val="20"/>
                <w:szCs w:val="24"/>
              </w:rPr>
            </w:pPr>
            <w:r w:rsidRPr="00FC44FB">
              <w:rPr>
                <w:rFonts w:eastAsiaTheme="minorEastAsia"/>
                <w:color w:val="000000" w:themeColor="text1"/>
                <w:sz w:val="20"/>
                <w:szCs w:val="24"/>
              </w:rPr>
              <w:t>Дідич А.М.</w:t>
            </w:r>
          </w:p>
          <w:p w:rsidR="00BA7425" w:rsidRPr="00FC44FB" w:rsidRDefault="00BA7425" w:rsidP="00FB6B3A">
            <w:pPr>
              <w:rPr>
                <w:rFonts w:eastAsiaTheme="minorEastAsia"/>
                <w:color w:val="000000" w:themeColor="text1"/>
                <w:sz w:val="20"/>
                <w:szCs w:val="24"/>
              </w:rPr>
            </w:pPr>
            <w:r>
              <w:rPr>
                <w:rFonts w:eastAsiaTheme="minorEastAsia"/>
                <w:color w:val="000000" w:themeColor="text1"/>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Перевірка ведення класних журналів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984" w:type="dxa"/>
            <w:tcBorders>
              <w:top w:val="single" w:sz="4" w:space="0" w:color="auto"/>
              <w:left w:val="single" w:sz="4" w:space="0" w:color="auto"/>
              <w:bottom w:val="single" w:sz="4" w:space="0" w:color="auto"/>
              <w:right w:val="single" w:sz="4" w:space="0" w:color="auto"/>
            </w:tcBorders>
          </w:tcPr>
          <w:p w:rsidR="00BA7425" w:rsidRPr="00FC44FB" w:rsidRDefault="00BA7425" w:rsidP="00FB6B3A">
            <w:pPr>
              <w:rPr>
                <w:rFonts w:eastAsiaTheme="minorEastAsia"/>
                <w:color w:val="000000" w:themeColor="text1"/>
                <w:sz w:val="20"/>
                <w:szCs w:val="24"/>
              </w:rPr>
            </w:pPr>
            <w:r w:rsidRPr="00FC44FB">
              <w:rPr>
                <w:rFonts w:eastAsiaTheme="minorEastAsia"/>
                <w:color w:val="000000" w:themeColor="text1"/>
                <w:sz w:val="20"/>
                <w:szCs w:val="24"/>
              </w:rPr>
              <w:t>Дідич А.М.</w:t>
            </w:r>
          </w:p>
          <w:p w:rsidR="00BA7425" w:rsidRPr="00FC44FB" w:rsidRDefault="00BA7425" w:rsidP="00FB6B3A">
            <w:pPr>
              <w:rPr>
                <w:rFonts w:eastAsiaTheme="minorEastAsia"/>
                <w:color w:val="000000" w:themeColor="text1"/>
                <w:sz w:val="20"/>
                <w:szCs w:val="24"/>
              </w:rPr>
            </w:pPr>
            <w:r>
              <w:rPr>
                <w:rFonts w:eastAsiaTheme="minorEastAsia"/>
                <w:color w:val="000000" w:themeColor="text1"/>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Інструктивно-методична оперативка</w:t>
            </w:r>
          </w:p>
          <w:p w:rsidR="00BA7425" w:rsidRPr="004E6F57" w:rsidRDefault="00BA7425" w:rsidP="00FB6B3A">
            <w:pPr>
              <w:rPr>
                <w:rFonts w:eastAsiaTheme="minorEastAsia"/>
                <w:szCs w:val="24"/>
              </w:rPr>
            </w:pPr>
            <w:r w:rsidRPr="004E6F57">
              <w:rPr>
                <w:rFonts w:eastAsiaTheme="minorEastAsia"/>
                <w:szCs w:val="24"/>
              </w:rPr>
              <w:t>1. Про участь учнів конкурсах, інтернет-заходах</w:t>
            </w:r>
          </w:p>
          <w:p w:rsidR="00BA7425" w:rsidRPr="004E6F57" w:rsidRDefault="00BA7425" w:rsidP="00FB6B3A">
            <w:pPr>
              <w:rPr>
                <w:rFonts w:eastAsiaTheme="minorEastAsia"/>
                <w:szCs w:val="24"/>
              </w:rPr>
            </w:pPr>
            <w:r w:rsidRPr="004E6F57">
              <w:rPr>
                <w:rFonts w:eastAsiaTheme="minorEastAsia"/>
                <w:szCs w:val="24"/>
              </w:rPr>
              <w:t xml:space="preserve">2. Про дотримання ОП, БДЖ на уроках </w:t>
            </w:r>
          </w:p>
          <w:p w:rsidR="00BA7425" w:rsidRPr="004E6F57" w:rsidRDefault="00BA7425" w:rsidP="00FB6B3A">
            <w:pPr>
              <w:rPr>
                <w:rFonts w:eastAsiaTheme="minorEastAsia"/>
                <w:szCs w:val="24"/>
              </w:rPr>
            </w:pPr>
            <w:r w:rsidRPr="004E6F57">
              <w:rPr>
                <w:rFonts w:eastAsiaTheme="minorEastAsia"/>
                <w:szCs w:val="24"/>
              </w:rPr>
              <w:t>3.Про відвідування учнів та наявність оправдовуючи документів</w:t>
            </w:r>
          </w:p>
          <w:p w:rsidR="00BA7425" w:rsidRPr="004E6F57" w:rsidRDefault="00BA7425" w:rsidP="00FB6B3A">
            <w:pPr>
              <w:rPr>
                <w:rFonts w:eastAsiaTheme="minorEastAsia"/>
                <w:szCs w:val="24"/>
              </w:rPr>
            </w:pPr>
            <w:r w:rsidRPr="004E6F57">
              <w:rPr>
                <w:rFonts w:eastAsiaTheme="minorEastAsia"/>
                <w:szCs w:val="24"/>
              </w:rPr>
              <w:t>4. Про результати моніторингу</w:t>
            </w:r>
          </w:p>
          <w:p w:rsidR="00BA7425" w:rsidRPr="004E6F57" w:rsidRDefault="00BA7425" w:rsidP="00FB6B3A">
            <w:pPr>
              <w:rPr>
                <w:rFonts w:eastAsiaTheme="minorEastAsia"/>
                <w:szCs w:val="24"/>
              </w:rPr>
            </w:pPr>
            <w:r w:rsidRPr="004E6F57">
              <w:rPr>
                <w:rFonts w:eastAsiaTheme="minorEastAsia"/>
                <w:szCs w:val="24"/>
              </w:rPr>
              <w:t>5. Про результати ведення класних журналів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щопонеділка</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1984"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C44FB" w:rsidRDefault="00BA7425" w:rsidP="00FB6B3A">
            <w:pPr>
              <w:rPr>
                <w:rFonts w:eastAsiaTheme="minorEastAsia"/>
                <w:color w:val="000000" w:themeColor="text1"/>
                <w:sz w:val="20"/>
                <w:szCs w:val="24"/>
              </w:rPr>
            </w:pPr>
            <w:r w:rsidRPr="00FC44FB">
              <w:rPr>
                <w:rFonts w:eastAsiaTheme="minorEastAsia"/>
                <w:color w:val="000000" w:themeColor="text1"/>
                <w:sz w:val="20"/>
                <w:szCs w:val="24"/>
              </w:rPr>
              <w:t>Дідич А.М.</w:t>
            </w:r>
          </w:p>
          <w:p w:rsidR="00BA7425" w:rsidRPr="00FC44FB" w:rsidRDefault="00BA7425" w:rsidP="00FB6B3A">
            <w:pPr>
              <w:rPr>
                <w:rFonts w:eastAsiaTheme="minorEastAsia"/>
                <w:sz w:val="20"/>
                <w:szCs w:val="24"/>
              </w:rPr>
            </w:pPr>
            <w:r>
              <w:rPr>
                <w:rFonts w:eastAsiaTheme="minorEastAsia"/>
                <w:color w:val="000000" w:themeColor="text1"/>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Робота з вхідною і вихідною кореспонденцією</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інформація</w:t>
            </w:r>
          </w:p>
        </w:tc>
        <w:tc>
          <w:tcPr>
            <w:tcW w:w="1984"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C44FB" w:rsidRDefault="00BA7425" w:rsidP="00FB6B3A">
            <w:pPr>
              <w:rPr>
                <w:rFonts w:eastAsiaTheme="minorEastAsia"/>
                <w:color w:val="000000" w:themeColor="text1"/>
                <w:sz w:val="20"/>
                <w:szCs w:val="24"/>
              </w:rPr>
            </w:pPr>
            <w:r w:rsidRPr="00FC44FB">
              <w:rPr>
                <w:rFonts w:eastAsiaTheme="minorEastAsia"/>
                <w:color w:val="000000" w:themeColor="text1"/>
                <w:sz w:val="20"/>
                <w:szCs w:val="24"/>
              </w:rPr>
              <w:t>Дідич А.М.</w:t>
            </w:r>
          </w:p>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Станко Н.І.</w:t>
            </w:r>
          </w:p>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Лісова Н.А.</w:t>
            </w:r>
          </w:p>
          <w:p w:rsidR="00BA7425" w:rsidRPr="00FC44FB" w:rsidRDefault="00BA7425" w:rsidP="00FB6B3A">
            <w:pPr>
              <w:rPr>
                <w:rFonts w:eastAsiaTheme="minorEastAsia"/>
                <w:color w:val="000000" w:themeColor="text1"/>
                <w:sz w:val="20"/>
                <w:szCs w:val="24"/>
              </w:rPr>
            </w:pPr>
            <w:r>
              <w:rPr>
                <w:rFonts w:eastAsiaTheme="minorEastAsia"/>
                <w:color w:val="000000" w:themeColor="text1"/>
                <w:sz w:val="20"/>
                <w:szCs w:val="24"/>
              </w:rPr>
              <w:t>Хижняк О.О.</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lastRenderedPageBreak/>
              <w:t>2.Формування відносин довіри, прозорості, дотримання етичних норм</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Вивчення наданих  документів вчителів, що атестуються</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портфоліо </w:t>
            </w:r>
          </w:p>
        </w:tc>
        <w:tc>
          <w:tcPr>
            <w:tcW w:w="1984" w:type="dxa"/>
            <w:tcBorders>
              <w:top w:val="single" w:sz="4" w:space="0" w:color="auto"/>
              <w:left w:val="single" w:sz="4" w:space="0" w:color="auto"/>
              <w:bottom w:val="single" w:sz="4" w:space="0" w:color="auto"/>
              <w:right w:val="single" w:sz="4" w:space="0" w:color="auto"/>
            </w:tcBorders>
            <w:hideMark/>
          </w:tcPr>
          <w:p w:rsidR="00BA7425" w:rsidRPr="00FC44FB" w:rsidRDefault="00BA7425" w:rsidP="00FB6B3A">
            <w:pPr>
              <w:rPr>
                <w:rFonts w:eastAsiaTheme="minorEastAsia"/>
                <w:sz w:val="20"/>
                <w:szCs w:val="24"/>
              </w:rPr>
            </w:pPr>
            <w:r>
              <w:rPr>
                <w:rFonts w:eastAsiaTheme="minorEastAsia"/>
                <w:sz w:val="20"/>
                <w:szCs w:val="24"/>
              </w:rPr>
              <w:t>Атестаційна комісія</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Відвідування уроків вчителів, що атестуються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аркуш спост.</w:t>
            </w:r>
          </w:p>
        </w:tc>
        <w:tc>
          <w:tcPr>
            <w:tcW w:w="1984" w:type="dxa"/>
            <w:tcBorders>
              <w:top w:val="single" w:sz="4" w:space="0" w:color="auto"/>
              <w:left w:val="single" w:sz="4" w:space="0" w:color="auto"/>
              <w:bottom w:val="single" w:sz="4" w:space="0" w:color="auto"/>
              <w:right w:val="single" w:sz="4" w:space="0" w:color="auto"/>
            </w:tcBorders>
            <w:hideMark/>
          </w:tcPr>
          <w:p w:rsidR="00BA7425" w:rsidRPr="00FC44FB" w:rsidRDefault="00BA7425" w:rsidP="00FB6B3A">
            <w:pPr>
              <w:rPr>
                <w:rFonts w:eastAsiaTheme="minorEastAsia"/>
                <w:sz w:val="20"/>
                <w:szCs w:val="24"/>
              </w:rPr>
            </w:pPr>
            <w:r>
              <w:rPr>
                <w:rFonts w:eastAsiaTheme="minorEastAsia"/>
                <w:sz w:val="20"/>
                <w:szCs w:val="24"/>
              </w:rPr>
              <w:t>Атестаційна комісія</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Участь вчителів до курсів, вебінарів щодо підвищення професійного рівня</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1984" w:type="dxa"/>
            <w:tcBorders>
              <w:top w:val="single" w:sz="4" w:space="0" w:color="auto"/>
              <w:left w:val="single" w:sz="4" w:space="0" w:color="auto"/>
              <w:bottom w:val="single" w:sz="4" w:space="0" w:color="auto"/>
              <w:right w:val="single" w:sz="4" w:space="0" w:color="auto"/>
            </w:tcBorders>
            <w:hideMark/>
          </w:tcPr>
          <w:p w:rsidR="00BA7425" w:rsidRPr="00FC44FB" w:rsidRDefault="00BA7425" w:rsidP="00FB6B3A">
            <w:pPr>
              <w:rPr>
                <w:rFonts w:eastAsiaTheme="minorEastAsia"/>
                <w:sz w:val="20"/>
                <w:szCs w:val="24"/>
              </w:rPr>
            </w:pPr>
            <w:r w:rsidRPr="00FC44FB">
              <w:rPr>
                <w:rFonts w:eastAsiaTheme="minorEastAsia"/>
                <w:sz w:val="20"/>
                <w:szCs w:val="24"/>
              </w:rPr>
              <w:t>Вчителі</w:t>
            </w:r>
            <w:r>
              <w:rPr>
                <w:rFonts w:eastAsiaTheme="minorEastAsia"/>
                <w:sz w:val="20"/>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274"/>
        </w:trPr>
        <w:tc>
          <w:tcPr>
            <w:tcW w:w="9889" w:type="dxa"/>
            <w:tcBorders>
              <w:top w:val="single" w:sz="4" w:space="0" w:color="auto"/>
              <w:left w:val="single" w:sz="4" w:space="0" w:color="auto"/>
              <w:bottom w:val="single" w:sz="4" w:space="0" w:color="auto"/>
              <w:right w:val="single" w:sz="4" w:space="0" w:color="auto"/>
            </w:tcBorders>
            <w:hideMark/>
          </w:tcPr>
          <w:p w:rsidR="00BA7425" w:rsidRPr="00FC44FB" w:rsidRDefault="00BA7425" w:rsidP="00FB6B3A">
            <w:pPr>
              <w:rPr>
                <w:rFonts w:eastAsiaTheme="minorEastAsia"/>
                <w:b/>
                <w:szCs w:val="24"/>
              </w:rPr>
            </w:pPr>
            <w:r w:rsidRPr="00FC44FB">
              <w:rPr>
                <w:rFonts w:eastAsiaTheme="minorEastAsia"/>
                <w:b/>
                <w:szCs w:val="24"/>
              </w:rPr>
              <w:t>Підготувати накази (орієнтовний перелік)</w:t>
            </w:r>
          </w:p>
          <w:p w:rsidR="00BA7425" w:rsidRPr="004E6F57" w:rsidRDefault="00BA7425" w:rsidP="00FB6B3A">
            <w:pPr>
              <w:rPr>
                <w:rFonts w:eastAsiaTheme="minorEastAsia"/>
                <w:szCs w:val="24"/>
              </w:rPr>
            </w:pPr>
            <w:r w:rsidRPr="004E6F57">
              <w:rPr>
                <w:rFonts w:eastAsiaTheme="minorEastAsia"/>
                <w:szCs w:val="24"/>
              </w:rPr>
              <w:t xml:space="preserve">Про призначення відповідальних за підготовку замовлень на виготовлення документів про освіту державного зразка випускникам </w:t>
            </w:r>
          </w:p>
          <w:p w:rsidR="00BA7425" w:rsidRPr="004E6F57" w:rsidRDefault="00BA7425" w:rsidP="00FB6B3A">
            <w:pPr>
              <w:rPr>
                <w:rFonts w:eastAsiaTheme="minorEastAsia"/>
                <w:szCs w:val="24"/>
              </w:rPr>
            </w:pPr>
            <w:r w:rsidRPr="004E6F57">
              <w:rPr>
                <w:rFonts w:eastAsiaTheme="minorEastAsia"/>
                <w:szCs w:val="24"/>
              </w:rPr>
              <w:t>Про забезпечення заходів щодо профілактики грипу, гострих респіраторних вірусних інфекцій у закладі</w:t>
            </w:r>
          </w:p>
          <w:p w:rsidR="00BA7425" w:rsidRPr="004E6F57" w:rsidRDefault="00BA7425" w:rsidP="00FB6B3A">
            <w:pPr>
              <w:rPr>
                <w:rFonts w:eastAsiaTheme="minorEastAsia"/>
                <w:szCs w:val="24"/>
              </w:rPr>
            </w:pPr>
            <w:r w:rsidRPr="004E6F57">
              <w:rPr>
                <w:rFonts w:eastAsiaTheme="minorEastAsia"/>
                <w:szCs w:val="24"/>
              </w:rPr>
              <w:t>Про відзначення Дня Гідності</w:t>
            </w:r>
          </w:p>
          <w:p w:rsidR="00BA7425" w:rsidRPr="004E6F57" w:rsidRDefault="00BA7425" w:rsidP="00FB6B3A">
            <w:pPr>
              <w:rPr>
                <w:rFonts w:eastAsiaTheme="minorEastAsia"/>
                <w:szCs w:val="24"/>
              </w:rPr>
            </w:pPr>
            <w:r w:rsidRPr="004E6F57">
              <w:rPr>
                <w:rFonts w:eastAsiaTheme="minorEastAsia"/>
                <w:szCs w:val="24"/>
              </w:rPr>
              <w:t>Про підсумки проведення І етапу Міжнародного мовно-літературного конкурсу</w:t>
            </w:r>
          </w:p>
          <w:p w:rsidR="00BA7425" w:rsidRPr="004E6F57" w:rsidRDefault="00BA7425" w:rsidP="00FB6B3A">
            <w:pPr>
              <w:rPr>
                <w:rFonts w:eastAsiaTheme="minorEastAsia"/>
                <w:szCs w:val="24"/>
              </w:rPr>
            </w:pPr>
            <w:r w:rsidRPr="004E6F57">
              <w:rPr>
                <w:rFonts w:eastAsiaTheme="minorEastAsia"/>
                <w:szCs w:val="24"/>
              </w:rPr>
              <w:t xml:space="preserve">імені Тараса Шевченка </w:t>
            </w:r>
          </w:p>
          <w:p w:rsidR="00BA7425" w:rsidRPr="004E6F57" w:rsidRDefault="00BA7425" w:rsidP="00FB6B3A">
            <w:pPr>
              <w:rPr>
                <w:rFonts w:eastAsiaTheme="minorEastAsia"/>
                <w:szCs w:val="24"/>
              </w:rPr>
            </w:pPr>
            <w:r w:rsidRPr="004E6F57">
              <w:rPr>
                <w:rFonts w:eastAsiaTheme="minorEastAsia"/>
                <w:szCs w:val="24"/>
              </w:rPr>
              <w:t>Про призначення відповідального за внесення інформації до інформаційно-комунікаційної системи Українського центру оцінювання якості освіти</w:t>
            </w:r>
          </w:p>
          <w:p w:rsidR="00BA7425" w:rsidRPr="004E6F57" w:rsidRDefault="00BA7425" w:rsidP="00FB6B3A">
            <w:pPr>
              <w:rPr>
                <w:rFonts w:eastAsiaTheme="minorEastAsia"/>
                <w:szCs w:val="24"/>
              </w:rPr>
            </w:pPr>
            <w:r w:rsidRPr="004E6F57">
              <w:rPr>
                <w:rFonts w:eastAsiaTheme="minorEastAsia"/>
                <w:szCs w:val="24"/>
              </w:rPr>
              <w:t>Про проведення міжнародної акції «16 днів проти насильства»</w:t>
            </w:r>
          </w:p>
          <w:p w:rsidR="00BA7425" w:rsidRDefault="00BA7425" w:rsidP="00FB6B3A">
            <w:pPr>
              <w:rPr>
                <w:rFonts w:eastAsiaTheme="minorEastAsia"/>
                <w:szCs w:val="24"/>
              </w:rPr>
            </w:pPr>
            <w:r w:rsidRPr="004E6F57">
              <w:rPr>
                <w:rFonts w:eastAsiaTheme="minorEastAsia"/>
                <w:szCs w:val="24"/>
              </w:rPr>
              <w:t xml:space="preserve">Про проведення декади профілактики негативних проявів та явищ в учнівському </w:t>
            </w:r>
            <w:r>
              <w:rPr>
                <w:rFonts w:eastAsiaTheme="minorEastAsia"/>
                <w:szCs w:val="24"/>
              </w:rPr>
              <w:t>середовищі закладу</w:t>
            </w:r>
          </w:p>
          <w:p w:rsidR="00BA7425" w:rsidRPr="004E6F57" w:rsidRDefault="00BA7425" w:rsidP="00FB6B3A">
            <w:pPr>
              <w:rPr>
                <w:rFonts w:eastAsiaTheme="minorEastAsia"/>
                <w:szCs w:val="24"/>
              </w:rPr>
            </w:pPr>
            <w:r w:rsidRPr="004E6F57">
              <w:rPr>
                <w:rFonts w:eastAsiaTheme="minorEastAsia"/>
                <w:szCs w:val="24"/>
              </w:rPr>
              <w:t xml:space="preserve">Про запобігання корупції серед учасників освітнього процесу у закладі освіти та затвердження плану заходів </w:t>
            </w:r>
          </w:p>
          <w:p w:rsidR="00BA7425" w:rsidRPr="004E6F57" w:rsidRDefault="00BA7425" w:rsidP="00FB6B3A">
            <w:pPr>
              <w:rPr>
                <w:rFonts w:eastAsiaTheme="minorEastAsia"/>
                <w:szCs w:val="24"/>
              </w:rPr>
            </w:pPr>
            <w:r w:rsidRPr="004E6F57">
              <w:rPr>
                <w:rFonts w:eastAsiaTheme="minorEastAsia"/>
                <w:szCs w:val="24"/>
              </w:rPr>
              <w:t>Про економне використання електроенергії, газу, води в закладі та дотримання лімітів</w:t>
            </w:r>
          </w:p>
          <w:p w:rsidR="00BA7425" w:rsidRPr="004E6F57" w:rsidRDefault="00BA7425" w:rsidP="00FB6B3A">
            <w:pPr>
              <w:rPr>
                <w:rFonts w:eastAsiaTheme="minorEastAsia"/>
                <w:szCs w:val="24"/>
              </w:rPr>
            </w:pPr>
            <w:r w:rsidRPr="004E6F57">
              <w:rPr>
                <w:rFonts w:eastAsiaTheme="minorEastAsia"/>
                <w:szCs w:val="24"/>
              </w:rPr>
              <w:t>Про результати перевірки якості ведення, правильності заповнення класних журналів</w:t>
            </w:r>
          </w:p>
          <w:p w:rsidR="00BA7425" w:rsidRPr="004E6F57" w:rsidRDefault="00BA7425" w:rsidP="00FB6B3A">
            <w:pPr>
              <w:rPr>
                <w:rFonts w:eastAsiaTheme="minorEastAsia"/>
                <w:szCs w:val="24"/>
              </w:rPr>
            </w:pPr>
            <w:r w:rsidRPr="004E6F57">
              <w:rPr>
                <w:rFonts w:eastAsiaTheme="minorEastAsia"/>
                <w:szCs w:val="24"/>
              </w:rPr>
              <w:t>Про запобігання порушенню прав учасників освітнього процесу у цифровому просторі</w:t>
            </w:r>
          </w:p>
          <w:p w:rsidR="00BA7425" w:rsidRPr="004E6F57" w:rsidRDefault="00BA7425" w:rsidP="00FB6B3A">
            <w:pPr>
              <w:rPr>
                <w:rFonts w:eastAsiaTheme="minorEastAsia"/>
                <w:szCs w:val="24"/>
              </w:rPr>
            </w:pPr>
            <w:r w:rsidRPr="004E6F57">
              <w:rPr>
                <w:rFonts w:eastAsiaTheme="minorEastAsia"/>
                <w:szCs w:val="24"/>
              </w:rPr>
              <w:t>Про підсумки моніторингу якості та безпечності харчування створення умов здорового харчування та роботу їдальні</w:t>
            </w:r>
          </w:p>
          <w:p w:rsidR="00BA7425" w:rsidRPr="004E6F57" w:rsidRDefault="00BA7425" w:rsidP="00FB6B3A">
            <w:pPr>
              <w:rPr>
                <w:rFonts w:eastAsiaTheme="minorEastAsia"/>
                <w:szCs w:val="24"/>
              </w:rPr>
            </w:pPr>
            <w:r w:rsidRPr="004E6F57">
              <w:rPr>
                <w:rFonts w:eastAsiaTheme="minorEastAsia"/>
                <w:szCs w:val="24"/>
              </w:rPr>
              <w:t>Про результати перевірки якості ведення та перевірки учнівських зошитів у 1-9 класах</w:t>
            </w:r>
          </w:p>
          <w:p w:rsidR="00BA7425" w:rsidRPr="004E6F57" w:rsidRDefault="00BA7425" w:rsidP="00FB6B3A">
            <w:pPr>
              <w:rPr>
                <w:rFonts w:eastAsiaTheme="minorEastAsia"/>
                <w:szCs w:val="24"/>
              </w:rPr>
            </w:pPr>
            <w:r w:rsidRPr="004E6F57">
              <w:rPr>
                <w:rFonts w:eastAsiaTheme="minorEastAsia"/>
                <w:szCs w:val="24"/>
              </w:rPr>
              <w:t>Про проведення Дня толерантності</w:t>
            </w:r>
          </w:p>
          <w:p w:rsidR="00BA7425" w:rsidRPr="004E6F57" w:rsidRDefault="00BA7425" w:rsidP="00FB6B3A">
            <w:pPr>
              <w:rPr>
                <w:rFonts w:eastAsiaTheme="minorEastAsia"/>
                <w:szCs w:val="24"/>
              </w:rPr>
            </w:pPr>
            <w:r w:rsidRPr="004E6F57">
              <w:rPr>
                <w:rFonts w:eastAsiaTheme="minorEastAsia"/>
                <w:szCs w:val="24"/>
              </w:rPr>
              <w:t>Про реалізацію Стратегії розвитку фізичного виховання та спорту</w:t>
            </w:r>
          </w:p>
          <w:p w:rsidR="00BA7425" w:rsidRPr="004E6F57" w:rsidRDefault="00BA7425" w:rsidP="00FB6B3A">
            <w:pPr>
              <w:rPr>
                <w:rFonts w:eastAsiaTheme="minorEastAsia"/>
                <w:szCs w:val="24"/>
              </w:rPr>
            </w:pPr>
            <w:r w:rsidRPr="004E6F57">
              <w:rPr>
                <w:rFonts w:eastAsiaTheme="minorEastAsia"/>
                <w:szCs w:val="24"/>
              </w:rPr>
              <w:t>Про проведення заходів у зв’язку з Днем пам'яті жертв голодоморів та політичних репресій</w:t>
            </w:r>
          </w:p>
          <w:p w:rsidR="00BA7425" w:rsidRPr="004E6F57" w:rsidRDefault="00BA7425" w:rsidP="00FB6B3A">
            <w:pPr>
              <w:rPr>
                <w:rFonts w:eastAsiaTheme="minorEastAsia"/>
                <w:szCs w:val="24"/>
              </w:rPr>
            </w:pPr>
            <w:r w:rsidRPr="004E6F57">
              <w:rPr>
                <w:rFonts w:eastAsiaTheme="minorEastAsia"/>
                <w:szCs w:val="24"/>
              </w:rPr>
              <w:t>Про проведення навчання з питань ЦЗ у разі  виникнення надзвичайних ситуацій</w:t>
            </w:r>
          </w:p>
          <w:p w:rsidR="00BA7425" w:rsidRPr="004E6F57" w:rsidRDefault="00BA7425" w:rsidP="00FB6B3A">
            <w:pPr>
              <w:rPr>
                <w:rFonts w:eastAsiaTheme="minorEastAsia"/>
                <w:szCs w:val="24"/>
              </w:rPr>
            </w:pPr>
            <w:r w:rsidRPr="004E6F57">
              <w:rPr>
                <w:rFonts w:eastAsiaTheme="minorEastAsia"/>
                <w:szCs w:val="24"/>
              </w:rPr>
              <w:t>Про рекомендований порядок  дій на випадок виникнення загроз соціального та воєнного характеру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01-30.11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накази</w:t>
            </w:r>
          </w:p>
        </w:tc>
        <w:tc>
          <w:tcPr>
            <w:tcW w:w="1984"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C44FB" w:rsidRDefault="00BA7425" w:rsidP="00FB6B3A">
            <w:pPr>
              <w:rPr>
                <w:rFonts w:eastAsiaTheme="minorEastAsia"/>
                <w:color w:val="000000" w:themeColor="text1"/>
                <w:sz w:val="20"/>
                <w:szCs w:val="24"/>
              </w:rPr>
            </w:pPr>
            <w:r w:rsidRPr="00FC44FB">
              <w:rPr>
                <w:rFonts w:eastAsiaTheme="minorEastAsia"/>
                <w:color w:val="000000" w:themeColor="text1"/>
                <w:sz w:val="20"/>
                <w:szCs w:val="24"/>
              </w:rPr>
              <w:t>Дідич А.М.</w:t>
            </w:r>
          </w:p>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Станко Н.І.</w:t>
            </w:r>
          </w:p>
          <w:p w:rsidR="00BA7425" w:rsidRPr="00FC44FB"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5.</w:t>
            </w:r>
            <w:r w:rsidRPr="004E6F57">
              <w:rPr>
                <w:rFonts w:eastAsiaTheme="minorEastAsia"/>
                <w:szCs w:val="24"/>
              </w:rPr>
              <w:t xml:space="preserve"> </w:t>
            </w:r>
            <w:r w:rsidRPr="004E6F57">
              <w:rPr>
                <w:szCs w:val="24"/>
              </w:rPr>
              <w:t>Формування та забезпечення реалізації політики академічної доброчесності</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Інтенсив «Розбудова антикорупційної культури в закладі»</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10.11</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інформація</w:t>
            </w:r>
          </w:p>
        </w:tc>
        <w:tc>
          <w:tcPr>
            <w:tcW w:w="1984" w:type="dxa"/>
            <w:tcBorders>
              <w:top w:val="single" w:sz="4" w:space="0" w:color="auto"/>
              <w:left w:val="single" w:sz="4" w:space="0" w:color="auto"/>
              <w:bottom w:val="single" w:sz="4" w:space="0" w:color="auto"/>
              <w:right w:val="single" w:sz="4" w:space="0" w:color="auto"/>
            </w:tcBorders>
          </w:tcPr>
          <w:p w:rsidR="00BA7425" w:rsidRPr="00FC44FB" w:rsidRDefault="00BA7425" w:rsidP="00FB6B3A">
            <w:pPr>
              <w:rPr>
                <w:rFonts w:eastAsiaTheme="minorEastAsia"/>
                <w:color w:val="000000" w:themeColor="text1"/>
                <w:sz w:val="20"/>
                <w:szCs w:val="24"/>
              </w:rPr>
            </w:pPr>
            <w:r w:rsidRPr="00FC44FB">
              <w:rPr>
                <w:rFonts w:eastAsiaTheme="minorEastAsia"/>
                <w:color w:val="000000" w:themeColor="text1"/>
                <w:sz w:val="20"/>
                <w:szCs w:val="24"/>
              </w:rPr>
              <w:t>Дідич А.М.</w:t>
            </w:r>
          </w:p>
          <w:p w:rsidR="00BA7425" w:rsidRPr="00FC44FB" w:rsidRDefault="00BA7425" w:rsidP="00FB6B3A">
            <w:pPr>
              <w:rPr>
                <w:rFonts w:eastAsiaTheme="minorEastAsia"/>
                <w:color w:val="000000" w:themeColor="text1"/>
                <w:sz w:val="20"/>
                <w:szCs w:val="24"/>
              </w:rPr>
            </w:pPr>
            <w:r>
              <w:rPr>
                <w:rFonts w:eastAsiaTheme="minorEastAsia"/>
                <w:color w:val="000000" w:themeColor="text1"/>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Default="00BA7425" w:rsidP="00BA7425">
      <w:pPr>
        <w:rPr>
          <w:rFonts w:eastAsiaTheme="minorEastAsia"/>
          <w:szCs w:val="24"/>
        </w:rPr>
      </w:pPr>
    </w:p>
    <w:p w:rsidR="00BA7425" w:rsidRPr="004E6F57" w:rsidRDefault="00BA7425" w:rsidP="00BA7425">
      <w:pPr>
        <w:rPr>
          <w:rFonts w:eastAsiaTheme="minorEastAsia"/>
          <w:szCs w:val="24"/>
        </w:rPr>
      </w:pPr>
      <w:r w:rsidRPr="004E6F57">
        <w:rPr>
          <w:rFonts w:eastAsiaTheme="minorEastAsia"/>
          <w:szCs w:val="24"/>
        </w:rPr>
        <w:lastRenderedPageBreak/>
        <w:t>V. НАСКРІЗНИЙ ВИХОВНИЙ ПРОЦЕС</w:t>
      </w:r>
    </w:p>
    <w:tbl>
      <w:tblPr>
        <w:tblStyle w:val="TableGrid0"/>
        <w:tblW w:w="16126" w:type="dxa"/>
        <w:tblLayout w:type="fixed"/>
        <w:tblLook w:val="04A0" w:firstRow="1" w:lastRow="0" w:firstColumn="1" w:lastColumn="0" w:noHBand="0" w:noVBand="1"/>
      </w:tblPr>
      <w:tblGrid>
        <w:gridCol w:w="4786"/>
        <w:gridCol w:w="5103"/>
        <w:gridCol w:w="1418"/>
        <w:gridCol w:w="1559"/>
        <w:gridCol w:w="2126"/>
        <w:gridCol w:w="1134"/>
      </w:tblGrid>
      <w:tr w:rsidR="00BA7425" w:rsidTr="00FB6B3A">
        <w:trPr>
          <w:trHeight w:val="247"/>
        </w:trPr>
        <w:tc>
          <w:tcPr>
            <w:tcW w:w="4786" w:type="dxa"/>
            <w:shd w:val="clear" w:color="auto" w:fill="DE6CD0"/>
            <w:hideMark/>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Формування компетентностей</w:t>
            </w:r>
          </w:p>
        </w:tc>
        <w:tc>
          <w:tcPr>
            <w:tcW w:w="5103"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szCs w:val="24"/>
              </w:rPr>
              <w:t>Заходи</w:t>
            </w:r>
          </w:p>
        </w:tc>
        <w:tc>
          <w:tcPr>
            <w:tcW w:w="1418"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Терміни</w:t>
            </w:r>
          </w:p>
        </w:tc>
        <w:tc>
          <w:tcPr>
            <w:tcW w:w="1559"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Відповідальні</w:t>
            </w:r>
          </w:p>
        </w:tc>
        <w:tc>
          <w:tcPr>
            <w:tcW w:w="1134"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Примітка</w:t>
            </w:r>
          </w:p>
        </w:tc>
      </w:tr>
      <w:tr w:rsidR="00BA7425" w:rsidTr="00FB6B3A">
        <w:tc>
          <w:tcPr>
            <w:tcW w:w="16126" w:type="dxa"/>
            <w:gridSpan w:val="6"/>
            <w:tcBorders>
              <w:top w:val="single" w:sz="4" w:space="0" w:color="auto"/>
              <w:left w:val="single" w:sz="4" w:space="0" w:color="auto"/>
              <w:bottom w:val="single" w:sz="4" w:space="0" w:color="auto"/>
              <w:right w:val="single" w:sz="4" w:space="0" w:color="auto"/>
            </w:tcBorders>
            <w:shd w:val="clear" w:color="auto" w:fill="DE6CD0"/>
          </w:tcPr>
          <w:p w:rsidR="00BA7425" w:rsidRPr="003E2F18" w:rsidRDefault="00BA7425" w:rsidP="00FB6B3A">
            <w:pPr>
              <w:jc w:val="center"/>
              <w:rPr>
                <w:rFonts w:ascii="Times New Roman" w:hAnsi="Times New Roman" w:cs="Times New Roman"/>
                <w:b/>
                <w:szCs w:val="24"/>
              </w:rPr>
            </w:pPr>
            <w:r w:rsidRPr="003E2F18">
              <w:rPr>
                <w:rFonts w:ascii="Times New Roman" w:hAnsi="Times New Roman" w:cs="Times New Roman"/>
                <w:b/>
                <w:szCs w:val="24"/>
              </w:rPr>
              <w:t>МІСЯЧНИК ЗДОРОВОГО СПОСОБУ ЖИТТЯ</w:t>
            </w:r>
          </w:p>
        </w:tc>
      </w:tr>
      <w:tr w:rsidR="00BA7425" w:rsidTr="00FB6B3A">
        <w:tc>
          <w:tcPr>
            <w:tcW w:w="478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ascii="Times New Roman" w:hAnsi="Times New Roman" w:cs="Times New Roman"/>
                <w:bCs/>
                <w:szCs w:val="24"/>
              </w:rPr>
            </w:pPr>
            <w:r w:rsidRPr="003E2F18">
              <w:rPr>
                <w:rFonts w:ascii="Times New Roman" w:hAnsi="Times New Roman" w:cs="Times New Roman"/>
                <w:bCs/>
                <w:szCs w:val="24"/>
              </w:rPr>
              <w:t>Соціальна та громадянська компетентності</w:t>
            </w:r>
          </w:p>
        </w:tc>
        <w:tc>
          <w:tcPr>
            <w:tcW w:w="5103" w:type="dxa"/>
            <w:tcBorders>
              <w:top w:val="single" w:sz="4" w:space="0" w:color="auto"/>
              <w:left w:val="single" w:sz="4" w:space="0" w:color="auto"/>
              <w:bottom w:val="single" w:sz="4" w:space="0" w:color="auto"/>
              <w:right w:val="single" w:sz="4" w:space="0" w:color="auto"/>
            </w:tcBorders>
            <w:hideMark/>
          </w:tcPr>
          <w:p w:rsidR="00BA7425" w:rsidRPr="003E2F18" w:rsidRDefault="00BA7425" w:rsidP="00FB6B3A">
            <w:pPr>
              <w:rPr>
                <w:rFonts w:ascii="Times New Roman" w:hAnsi="Times New Roman" w:cs="Times New Roman"/>
                <w:bCs/>
                <w:szCs w:val="24"/>
              </w:rPr>
            </w:pPr>
            <w:r w:rsidRPr="003E2F18">
              <w:rPr>
                <w:rFonts w:ascii="Times New Roman" w:hAnsi="Times New Roman" w:cs="Times New Roman"/>
                <w:bCs/>
                <w:szCs w:val="24"/>
              </w:rPr>
              <w:t>Всеукраїнський день працівників культури тa майстрів народного мистецтва.</w:t>
            </w:r>
          </w:p>
          <w:p w:rsidR="00BA7425" w:rsidRPr="004E6F57" w:rsidRDefault="00BA7425" w:rsidP="00FB6B3A">
            <w:pPr>
              <w:rPr>
                <w:rFonts w:ascii="Times New Roman" w:hAnsi="Times New Roman" w:cs="Times New Roman"/>
                <w:bCs/>
                <w:szCs w:val="24"/>
              </w:rPr>
            </w:pPr>
            <w:r w:rsidRPr="003E2F18">
              <w:rPr>
                <w:rFonts w:ascii="Times New Roman" w:hAnsi="Times New Roman" w:cs="Times New Roman"/>
                <w:bCs/>
                <w:szCs w:val="24"/>
              </w:rPr>
              <w:t>Профорієнтаційний дайджест</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sidRPr="003E2F18">
              <w:rPr>
                <w:rFonts w:ascii="Times New Roman" w:hAnsi="Times New Roman" w:cs="Times New Roman"/>
                <w:bCs/>
                <w:szCs w:val="24"/>
              </w:rPr>
              <w:t>09.11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Pr="00FC44FB" w:rsidRDefault="00BA7425" w:rsidP="00FB6B3A">
            <w:pPr>
              <w:rPr>
                <w:rFonts w:ascii="Times New Roman" w:hAnsi="Times New Roman" w:cs="Times New Roman"/>
                <w:bCs/>
                <w:sz w:val="20"/>
                <w:szCs w:val="20"/>
              </w:rPr>
            </w:pPr>
            <w:r>
              <w:rPr>
                <w:rFonts w:ascii="Times New Roman" w:hAnsi="Times New Roman" w:cs="Times New Roman"/>
                <w:bCs/>
                <w:sz w:val="20"/>
                <w:szCs w:val="20"/>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p>
        </w:tc>
      </w:tr>
      <w:tr w:rsidR="00BA7425" w:rsidTr="00FB6B3A">
        <w:tc>
          <w:tcPr>
            <w:tcW w:w="478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w:t>
            </w:r>
          </w:p>
        </w:tc>
        <w:tc>
          <w:tcPr>
            <w:tcW w:w="5103" w:type="dxa"/>
            <w:tcBorders>
              <w:top w:val="single" w:sz="4" w:space="0" w:color="auto"/>
              <w:left w:val="single" w:sz="4" w:space="0" w:color="auto"/>
              <w:bottom w:val="single" w:sz="4" w:space="0" w:color="auto"/>
              <w:right w:val="single" w:sz="4" w:space="0" w:color="auto"/>
            </w:tcBorders>
          </w:tcPr>
          <w:p w:rsidR="00BA7425" w:rsidRPr="003E2F18" w:rsidRDefault="00BA7425" w:rsidP="00FB6B3A">
            <w:pPr>
              <w:rPr>
                <w:rFonts w:ascii="Times New Roman" w:hAnsi="Times New Roman" w:cs="Times New Roman"/>
                <w:bCs/>
                <w:szCs w:val="24"/>
              </w:rPr>
            </w:pPr>
            <w:r w:rsidRPr="004E6F57">
              <w:rPr>
                <w:rFonts w:ascii="Times New Roman" w:hAnsi="Times New Roman" w:cs="Times New Roman"/>
                <w:bCs/>
                <w:szCs w:val="24"/>
              </w:rPr>
              <w:t>Заходи до Дня толерантності</w:t>
            </w:r>
            <w:r>
              <w:rPr>
                <w:lang w:val="ru-RU"/>
              </w:rPr>
              <w:t xml:space="preserve"> </w:t>
            </w:r>
            <w:r>
              <w:rPr>
                <w:rFonts w:ascii="Times New Roman" w:hAnsi="Times New Roman" w:cs="Times New Roman"/>
                <w:bCs/>
                <w:szCs w:val="24"/>
              </w:rPr>
              <w:t>.</w:t>
            </w:r>
          </w:p>
          <w:p w:rsidR="00BA7425" w:rsidRPr="003E2F18" w:rsidRDefault="00BA7425" w:rsidP="00FB6B3A">
            <w:pPr>
              <w:rPr>
                <w:rFonts w:ascii="Times New Roman" w:hAnsi="Times New Roman" w:cs="Times New Roman"/>
                <w:bCs/>
                <w:szCs w:val="24"/>
              </w:rPr>
            </w:pPr>
            <w:r w:rsidRPr="003E2F18">
              <w:rPr>
                <w:rFonts w:ascii="Times New Roman" w:hAnsi="Times New Roman" w:cs="Times New Roman"/>
                <w:bCs/>
                <w:szCs w:val="24"/>
              </w:rPr>
              <w:t>«Ми різні, але ми – рівні. Принцип толерантності»</w:t>
            </w:r>
          </w:p>
          <w:p w:rsidR="00BA7425" w:rsidRPr="004E6F57" w:rsidRDefault="00BA7425" w:rsidP="00FB6B3A">
            <w:pPr>
              <w:rPr>
                <w:rFonts w:ascii="Times New Roman" w:hAnsi="Times New Roman" w:cs="Times New Roman"/>
                <w:bCs/>
                <w:szCs w:val="24"/>
              </w:rPr>
            </w:pPr>
            <w:r w:rsidRPr="003E2F18">
              <w:rPr>
                <w:rFonts w:ascii="Times New Roman" w:hAnsi="Times New Roman" w:cs="Times New Roman"/>
                <w:bCs/>
                <w:szCs w:val="24"/>
              </w:rPr>
              <w:t>Виховні бесіди та інформаційні хвилинки, рольові ігри та заняття з елементами тренінгу на тему толерантності</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14.11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FC44FB" w:rsidRDefault="00BA7425" w:rsidP="00FB6B3A">
            <w:pPr>
              <w:rPr>
                <w:rFonts w:ascii="Times New Roman" w:hAnsi="Times New Roman" w:cs="Times New Roman"/>
                <w:bCs/>
                <w:sz w:val="20"/>
                <w:szCs w:val="20"/>
              </w:rPr>
            </w:pPr>
            <w:r w:rsidRPr="00FC44FB">
              <w:rPr>
                <w:rFonts w:ascii="Times New Roman" w:hAnsi="Times New Roman" w:cs="Times New Roman"/>
                <w:bCs/>
                <w:sz w:val="20"/>
                <w:szCs w:val="20"/>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p>
        </w:tc>
      </w:tr>
      <w:tr w:rsidR="00BA7425" w:rsidTr="00FB6B3A">
        <w:tc>
          <w:tcPr>
            <w:tcW w:w="478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w:t>
            </w:r>
          </w:p>
        </w:tc>
        <w:tc>
          <w:tcPr>
            <w:tcW w:w="5103" w:type="dxa"/>
            <w:tcBorders>
              <w:top w:val="single" w:sz="4" w:space="0" w:color="auto"/>
              <w:left w:val="single" w:sz="4" w:space="0" w:color="auto"/>
              <w:bottom w:val="single" w:sz="4" w:space="0" w:color="auto"/>
              <w:right w:val="single" w:sz="4" w:space="0" w:color="auto"/>
            </w:tcBorders>
          </w:tcPr>
          <w:p w:rsidR="00BA7425" w:rsidRPr="00080E8C" w:rsidRDefault="00BA7425" w:rsidP="00FB6B3A">
            <w:pPr>
              <w:rPr>
                <w:rFonts w:ascii="Times New Roman" w:hAnsi="Times New Roman" w:cs="Times New Roman"/>
                <w:bCs/>
                <w:szCs w:val="24"/>
              </w:rPr>
            </w:pPr>
            <w:r w:rsidRPr="00080E8C">
              <w:rPr>
                <w:rFonts w:ascii="Times New Roman" w:hAnsi="Times New Roman" w:cs="Times New Roman"/>
                <w:bCs/>
                <w:szCs w:val="24"/>
              </w:rPr>
              <w:t xml:space="preserve">Тиждень прав дитини </w:t>
            </w:r>
          </w:p>
          <w:p w:rsidR="00BA7425" w:rsidRPr="004E6F57" w:rsidRDefault="00BA7425" w:rsidP="00FB6B3A">
            <w:pPr>
              <w:rPr>
                <w:rFonts w:ascii="Times New Roman" w:hAnsi="Times New Roman" w:cs="Times New Roman"/>
                <w:bCs/>
                <w:szCs w:val="24"/>
              </w:rPr>
            </w:pPr>
            <w:r w:rsidRPr="00080E8C">
              <w:rPr>
                <w:rFonts w:ascii="Times New Roman" w:hAnsi="Times New Roman" w:cs="Times New Roman"/>
                <w:bCs/>
                <w:szCs w:val="24"/>
              </w:rPr>
              <w:t>(за окремим планом)</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ІІІ тиждень</w:t>
            </w:r>
          </w:p>
        </w:tc>
        <w:tc>
          <w:tcPr>
            <w:tcW w:w="1559" w:type="dxa"/>
            <w:tcBorders>
              <w:top w:val="single" w:sz="4" w:space="0" w:color="auto"/>
              <w:left w:val="single" w:sz="4" w:space="0" w:color="auto"/>
              <w:bottom w:val="single" w:sz="4" w:space="0" w:color="auto"/>
              <w:right w:val="single" w:sz="4" w:space="0" w:color="auto"/>
            </w:tcBorders>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080E8C" w:rsidRDefault="00BA7425" w:rsidP="00FB6B3A">
            <w:pPr>
              <w:rPr>
                <w:rFonts w:ascii="Times New Roman" w:hAnsi="Times New Roman" w:cs="Times New Roman"/>
                <w:bCs/>
                <w:sz w:val="20"/>
                <w:szCs w:val="20"/>
              </w:rPr>
            </w:pPr>
            <w:r w:rsidRPr="00080E8C">
              <w:rPr>
                <w:rFonts w:ascii="Times New Roman" w:hAnsi="Times New Roman" w:cs="Times New Roman"/>
                <w:bCs/>
                <w:sz w:val="20"/>
                <w:szCs w:val="20"/>
              </w:rPr>
              <w:t>Вч.правознавства</w:t>
            </w:r>
          </w:p>
          <w:p w:rsidR="00BA7425" w:rsidRPr="00080E8C" w:rsidRDefault="00BA7425" w:rsidP="00FB6B3A">
            <w:pPr>
              <w:rPr>
                <w:rFonts w:ascii="Times New Roman" w:hAnsi="Times New Roman" w:cs="Times New Roman"/>
                <w:bCs/>
                <w:sz w:val="20"/>
                <w:szCs w:val="20"/>
              </w:rPr>
            </w:pPr>
            <w:r w:rsidRPr="00080E8C">
              <w:rPr>
                <w:rFonts w:ascii="Times New Roman" w:hAnsi="Times New Roman" w:cs="Times New Roman"/>
                <w:bCs/>
                <w:sz w:val="20"/>
                <w:szCs w:val="20"/>
              </w:rPr>
              <w:t>Соц.педагог</w:t>
            </w:r>
          </w:p>
          <w:p w:rsidR="00BA7425" w:rsidRPr="00FC44FB" w:rsidRDefault="00BA7425" w:rsidP="00FB6B3A">
            <w:pPr>
              <w:rPr>
                <w:rFonts w:ascii="Times New Roman" w:hAnsi="Times New Roman" w:cs="Times New Roman"/>
                <w:bCs/>
                <w:sz w:val="20"/>
                <w:szCs w:val="20"/>
              </w:rPr>
            </w:pPr>
            <w:r w:rsidRPr="00080E8C">
              <w:rPr>
                <w:rFonts w:ascii="Times New Roman" w:hAnsi="Times New Roman" w:cs="Times New Roman"/>
                <w:bCs/>
                <w:sz w:val="20"/>
                <w:szCs w:val="20"/>
              </w:rPr>
              <w:t>Пед.організатор</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p>
        </w:tc>
      </w:tr>
      <w:tr w:rsidR="00BA7425" w:rsidTr="00FB6B3A">
        <w:tc>
          <w:tcPr>
            <w:tcW w:w="478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sidRPr="00080E8C">
              <w:rPr>
                <w:rFonts w:ascii="Times New Roman" w:hAnsi="Times New Roman" w:cs="Times New Roman"/>
                <w:bCs/>
                <w:szCs w:val="24"/>
              </w:rPr>
              <w:t>Екологічна грамотність і здорове життя</w:t>
            </w:r>
          </w:p>
        </w:tc>
        <w:tc>
          <w:tcPr>
            <w:tcW w:w="5103" w:type="dxa"/>
            <w:tcBorders>
              <w:top w:val="single" w:sz="4" w:space="0" w:color="auto"/>
              <w:left w:val="single" w:sz="4" w:space="0" w:color="auto"/>
              <w:bottom w:val="single" w:sz="4" w:space="0" w:color="auto"/>
              <w:right w:val="single" w:sz="4" w:space="0" w:color="auto"/>
            </w:tcBorders>
          </w:tcPr>
          <w:p w:rsidR="00BA7425" w:rsidRDefault="00BA7425" w:rsidP="00FB6B3A">
            <w:pPr>
              <w:rPr>
                <w:rFonts w:ascii="Times New Roman" w:hAnsi="Times New Roman" w:cs="Times New Roman"/>
                <w:bCs/>
                <w:szCs w:val="24"/>
              </w:rPr>
            </w:pPr>
            <w:r w:rsidRPr="00F22434">
              <w:rPr>
                <w:rFonts w:ascii="Times New Roman" w:hAnsi="Times New Roman" w:cs="Times New Roman"/>
                <w:bCs/>
                <w:szCs w:val="24"/>
              </w:rPr>
              <w:t>Міжнародн</w:t>
            </w:r>
            <w:r>
              <w:rPr>
                <w:rFonts w:ascii="Times New Roman" w:hAnsi="Times New Roman" w:cs="Times New Roman"/>
                <w:bCs/>
                <w:szCs w:val="24"/>
              </w:rPr>
              <w:t xml:space="preserve">ий </w:t>
            </w:r>
            <w:r w:rsidRPr="00F22434">
              <w:rPr>
                <w:rFonts w:ascii="Times New Roman" w:hAnsi="Times New Roman" w:cs="Times New Roman"/>
                <w:bCs/>
                <w:szCs w:val="24"/>
              </w:rPr>
              <w:t>д</w:t>
            </w:r>
            <w:r>
              <w:rPr>
                <w:rFonts w:ascii="Times New Roman" w:hAnsi="Times New Roman" w:cs="Times New Roman"/>
                <w:bCs/>
                <w:szCs w:val="24"/>
              </w:rPr>
              <w:t>ень</w:t>
            </w:r>
            <w:r w:rsidRPr="00F22434">
              <w:rPr>
                <w:rFonts w:ascii="Times New Roman" w:hAnsi="Times New Roman" w:cs="Times New Roman"/>
                <w:bCs/>
                <w:szCs w:val="24"/>
              </w:rPr>
              <w:t xml:space="preserve"> відмови від паління </w:t>
            </w:r>
          </w:p>
          <w:p w:rsidR="00BA7425" w:rsidRPr="004E6F57" w:rsidRDefault="00BA7425" w:rsidP="00FB6B3A">
            <w:pPr>
              <w:rPr>
                <w:rFonts w:ascii="Times New Roman" w:hAnsi="Times New Roman" w:cs="Times New Roman"/>
                <w:bCs/>
                <w:szCs w:val="24"/>
              </w:rPr>
            </w:pPr>
            <w:r w:rsidRPr="00F22434">
              <w:rPr>
                <w:rFonts w:ascii="Times New Roman" w:hAnsi="Times New Roman" w:cs="Times New Roman"/>
                <w:bCs/>
                <w:szCs w:val="24"/>
              </w:rPr>
              <w:t>Акція «Дихай вільно!»</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18.11</w:t>
            </w:r>
          </w:p>
        </w:tc>
        <w:tc>
          <w:tcPr>
            <w:tcW w:w="1559" w:type="dxa"/>
            <w:tcBorders>
              <w:top w:val="single" w:sz="4" w:space="0" w:color="auto"/>
              <w:left w:val="single" w:sz="4" w:space="0" w:color="auto"/>
              <w:bottom w:val="single" w:sz="4" w:space="0" w:color="auto"/>
              <w:right w:val="single" w:sz="4" w:space="0" w:color="auto"/>
            </w:tcBorders>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ascii="Times New Roman" w:hAnsi="Times New Roman" w:cs="Times New Roman"/>
                <w:bCs/>
                <w:sz w:val="20"/>
                <w:szCs w:val="20"/>
              </w:rPr>
            </w:pPr>
            <w:r>
              <w:rPr>
                <w:rFonts w:ascii="Times New Roman" w:hAnsi="Times New Roman" w:cs="Times New Roman"/>
                <w:bCs/>
                <w:sz w:val="20"/>
                <w:szCs w:val="20"/>
              </w:rPr>
              <w:t>Класні керівники</w:t>
            </w:r>
          </w:p>
          <w:p w:rsidR="00BA7425" w:rsidRPr="00FC44FB" w:rsidRDefault="00BA7425" w:rsidP="00FB6B3A">
            <w:pPr>
              <w:rPr>
                <w:rFonts w:ascii="Times New Roman" w:hAnsi="Times New Roman" w:cs="Times New Roman"/>
                <w:bCs/>
                <w:sz w:val="20"/>
                <w:szCs w:val="20"/>
              </w:rPr>
            </w:pPr>
            <w:r>
              <w:rPr>
                <w:rFonts w:ascii="Times New Roman" w:hAnsi="Times New Roman" w:cs="Times New Roman"/>
                <w:bCs/>
                <w:sz w:val="20"/>
                <w:szCs w:val="20"/>
              </w:rPr>
              <w:t>Учн.самоврядування</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p>
        </w:tc>
      </w:tr>
      <w:tr w:rsidR="00BA7425" w:rsidTr="00FB6B3A">
        <w:tc>
          <w:tcPr>
            <w:tcW w:w="478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w:t>
            </w:r>
          </w:p>
        </w:tc>
        <w:tc>
          <w:tcPr>
            <w:tcW w:w="510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Заходи до Дня Свободи і Гідності України</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21.11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126" w:type="dxa"/>
            <w:tcBorders>
              <w:top w:val="single" w:sz="4" w:space="0" w:color="auto"/>
              <w:left w:val="single" w:sz="4" w:space="0" w:color="auto"/>
              <w:bottom w:val="single" w:sz="4" w:space="0" w:color="auto"/>
              <w:right w:val="single" w:sz="4" w:space="0" w:color="auto"/>
            </w:tcBorders>
            <w:hideMark/>
          </w:tcPr>
          <w:p w:rsidR="00BA7425" w:rsidRPr="00FC44FB" w:rsidRDefault="00BA7425" w:rsidP="00FB6B3A">
            <w:pPr>
              <w:rPr>
                <w:rFonts w:ascii="Times New Roman" w:hAnsi="Times New Roman" w:cs="Times New Roman"/>
                <w:bCs/>
                <w:sz w:val="20"/>
                <w:szCs w:val="20"/>
              </w:rPr>
            </w:pPr>
            <w:r w:rsidRPr="00FC44FB">
              <w:rPr>
                <w:rFonts w:ascii="Times New Roman" w:hAnsi="Times New Roman" w:cs="Times New Roman"/>
                <w:bCs/>
                <w:sz w:val="20"/>
                <w:szCs w:val="20"/>
              </w:rPr>
              <w:t>Чудновський М.М.</w:t>
            </w:r>
          </w:p>
          <w:p w:rsidR="00BA7425" w:rsidRPr="00FC44FB" w:rsidRDefault="00BA7425" w:rsidP="00FB6B3A">
            <w:pPr>
              <w:rPr>
                <w:rFonts w:ascii="Times New Roman" w:hAnsi="Times New Roman" w:cs="Times New Roman"/>
                <w:bCs/>
                <w:sz w:val="20"/>
                <w:szCs w:val="20"/>
              </w:rPr>
            </w:pPr>
            <w:r w:rsidRPr="00FC44FB">
              <w:rPr>
                <w:rFonts w:ascii="Times New Roman" w:hAnsi="Times New Roman" w:cs="Times New Roman"/>
                <w:bCs/>
                <w:sz w:val="20"/>
                <w:szCs w:val="20"/>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p>
        </w:tc>
      </w:tr>
      <w:tr w:rsidR="00BA7425" w:rsidTr="00FB6B3A">
        <w:tc>
          <w:tcPr>
            <w:tcW w:w="478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sidRPr="00080E8C">
              <w:rPr>
                <w:rFonts w:ascii="Times New Roman" w:hAnsi="Times New Roman" w:cs="Times New Roman"/>
                <w:bCs/>
                <w:szCs w:val="24"/>
              </w:rPr>
              <w:t>Соціальна та громадянська компетентності</w:t>
            </w:r>
          </w:p>
        </w:tc>
        <w:tc>
          <w:tcPr>
            <w:tcW w:w="5103" w:type="dxa"/>
            <w:tcBorders>
              <w:top w:val="single" w:sz="4" w:space="0" w:color="auto"/>
              <w:left w:val="single" w:sz="4" w:space="0" w:color="auto"/>
              <w:bottom w:val="single" w:sz="4" w:space="0" w:color="auto"/>
              <w:right w:val="single" w:sz="4" w:space="0" w:color="auto"/>
            </w:tcBorders>
          </w:tcPr>
          <w:p w:rsidR="00BA7425" w:rsidRDefault="00BA7425" w:rsidP="00FB6B3A">
            <w:pPr>
              <w:rPr>
                <w:rFonts w:ascii="Times New Roman" w:hAnsi="Times New Roman" w:cs="Times New Roman"/>
                <w:bCs/>
                <w:szCs w:val="24"/>
              </w:rPr>
            </w:pPr>
            <w:r w:rsidRPr="00080E8C">
              <w:rPr>
                <w:rFonts w:ascii="Times New Roman" w:hAnsi="Times New Roman" w:cs="Times New Roman"/>
                <w:bCs/>
                <w:szCs w:val="24"/>
              </w:rPr>
              <w:t xml:space="preserve">День пам'яті жертв голодомору </w:t>
            </w:r>
            <w:r>
              <w:rPr>
                <w:rFonts w:ascii="Times New Roman" w:hAnsi="Times New Roman" w:cs="Times New Roman"/>
                <w:bCs/>
                <w:szCs w:val="24"/>
              </w:rPr>
              <w:t>.</w:t>
            </w:r>
          </w:p>
          <w:p w:rsidR="00BA7425" w:rsidRPr="004E6F57" w:rsidRDefault="00BA7425" w:rsidP="00FB6B3A">
            <w:pPr>
              <w:rPr>
                <w:rFonts w:ascii="Times New Roman" w:hAnsi="Times New Roman" w:cs="Times New Roman"/>
                <w:bCs/>
                <w:szCs w:val="24"/>
              </w:rPr>
            </w:pPr>
            <w:r w:rsidRPr="00080E8C">
              <w:rPr>
                <w:rFonts w:ascii="Times New Roman" w:hAnsi="Times New Roman" w:cs="Times New Roman"/>
                <w:bCs/>
                <w:szCs w:val="24"/>
              </w:rPr>
              <w:t>Заходи щодо вшанування пам’яті жертв голодомору та політичних репресій (за окремим планом). Всеукраїнська акція «Засвіти свічку»; Організація і проведення тематичних уроків, лекцій, засідань круглих столів, конференцій з метою поглибленого вивчення причин і наслідків голодоморів та політичних репресій.</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r w:rsidRPr="00080E8C">
              <w:rPr>
                <w:rFonts w:ascii="Times New Roman" w:hAnsi="Times New Roman" w:cs="Times New Roman"/>
                <w:bCs/>
                <w:szCs w:val="24"/>
              </w:rPr>
              <w:t>25.11</w:t>
            </w:r>
          </w:p>
        </w:tc>
        <w:tc>
          <w:tcPr>
            <w:tcW w:w="1559" w:type="dxa"/>
            <w:tcBorders>
              <w:top w:val="single" w:sz="4" w:space="0" w:color="auto"/>
              <w:left w:val="single" w:sz="4" w:space="0" w:color="auto"/>
              <w:bottom w:val="single" w:sz="4" w:space="0" w:color="auto"/>
              <w:right w:val="single" w:sz="4" w:space="0" w:color="auto"/>
            </w:tcBorders>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080E8C" w:rsidRDefault="00BA7425" w:rsidP="00FB6B3A">
            <w:pPr>
              <w:rPr>
                <w:rFonts w:ascii="Times New Roman" w:hAnsi="Times New Roman" w:cs="Times New Roman"/>
                <w:bCs/>
                <w:sz w:val="20"/>
                <w:szCs w:val="20"/>
              </w:rPr>
            </w:pPr>
            <w:r w:rsidRPr="00080E8C">
              <w:rPr>
                <w:rFonts w:ascii="Times New Roman" w:hAnsi="Times New Roman" w:cs="Times New Roman"/>
                <w:bCs/>
                <w:sz w:val="20"/>
                <w:szCs w:val="20"/>
              </w:rPr>
              <w:t>Чудновський М.М.</w:t>
            </w:r>
          </w:p>
          <w:p w:rsidR="00BA7425" w:rsidRDefault="00BA7425" w:rsidP="00FB6B3A">
            <w:pPr>
              <w:rPr>
                <w:rFonts w:ascii="Times New Roman" w:hAnsi="Times New Roman" w:cs="Times New Roman"/>
                <w:bCs/>
                <w:sz w:val="20"/>
                <w:szCs w:val="20"/>
              </w:rPr>
            </w:pPr>
            <w:r w:rsidRPr="00080E8C">
              <w:rPr>
                <w:rFonts w:ascii="Times New Roman" w:hAnsi="Times New Roman" w:cs="Times New Roman"/>
                <w:bCs/>
                <w:sz w:val="20"/>
                <w:szCs w:val="20"/>
              </w:rPr>
              <w:t>Класні керівники</w:t>
            </w:r>
          </w:p>
          <w:p w:rsidR="00BA7425" w:rsidRPr="00FC44FB" w:rsidRDefault="00BA7425" w:rsidP="00FB6B3A">
            <w:pPr>
              <w:rPr>
                <w:rFonts w:ascii="Times New Roman" w:hAnsi="Times New Roman" w:cs="Times New Roman"/>
                <w:bCs/>
                <w:sz w:val="20"/>
                <w:szCs w:val="20"/>
              </w:rPr>
            </w:pPr>
            <w:r>
              <w:rPr>
                <w:rFonts w:ascii="Times New Roman" w:hAnsi="Times New Roman" w:cs="Times New Roman"/>
                <w:bCs/>
                <w:sz w:val="20"/>
                <w:szCs w:val="20"/>
              </w:rPr>
              <w:t>Вчителі історії</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ascii="Times New Roman" w:hAnsi="Times New Roman" w:cs="Times New Roman"/>
                <w:bCs/>
                <w:szCs w:val="24"/>
              </w:rPr>
            </w:pPr>
          </w:p>
        </w:tc>
      </w:tr>
    </w:tbl>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Pr="004E6F57" w:rsidRDefault="00BA7425" w:rsidP="00BA7425">
      <w:pPr>
        <w:rPr>
          <w:rFonts w:eastAsiaTheme="minorEastAsia"/>
          <w:color w:val="002060"/>
          <w:szCs w:val="24"/>
        </w:rPr>
      </w:pPr>
      <w:r w:rsidRPr="004E6F57">
        <w:rPr>
          <w:rFonts w:eastAsiaTheme="minorEastAsia"/>
          <w:color w:val="002060"/>
          <w:szCs w:val="24"/>
        </w:rPr>
        <w:lastRenderedPageBreak/>
        <w:t>ГРУДЕНЬ</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gridCol w:w="1418"/>
        <w:gridCol w:w="1559"/>
        <w:gridCol w:w="2126"/>
        <w:gridCol w:w="1134"/>
      </w:tblGrid>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Зміст</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111"/>
              <w:jc w:val="center"/>
              <w:rPr>
                <w:rFonts w:eastAsiaTheme="minorEastAsia"/>
                <w:szCs w:val="24"/>
              </w:rPr>
            </w:pPr>
            <w:r w:rsidRPr="004E6F57">
              <w:rPr>
                <w:rFonts w:eastAsiaTheme="minorEastAsia"/>
                <w:szCs w:val="24"/>
              </w:rPr>
              <w:t>Терміни</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111"/>
              <w:jc w:val="center"/>
              <w:rPr>
                <w:rFonts w:eastAsiaTheme="minorEastAsia"/>
                <w:szCs w:val="24"/>
              </w:rPr>
            </w:pPr>
            <w:r w:rsidRPr="004E6F57">
              <w:rPr>
                <w:rFonts w:eastAsiaTheme="minorEastAsia"/>
                <w:szCs w:val="24"/>
              </w:rPr>
              <w:t>Форма узагальнення</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111"/>
              <w:jc w:val="center"/>
              <w:rPr>
                <w:rFonts w:eastAsiaTheme="minorEastAsia"/>
                <w:szCs w:val="24"/>
              </w:rPr>
            </w:pPr>
            <w:r w:rsidRPr="004E6F57">
              <w:rPr>
                <w:rFonts w:eastAsiaTheme="minorEastAsia"/>
                <w:szCs w:val="24"/>
              </w:rPr>
              <w:t>Відповідальні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111"/>
              <w:jc w:val="center"/>
              <w:rPr>
                <w:rFonts w:eastAsiaTheme="minorEastAsia"/>
                <w:szCs w:val="24"/>
              </w:rPr>
            </w:pPr>
            <w:r w:rsidRPr="004E6F57">
              <w:rPr>
                <w:rFonts w:eastAsiaTheme="minorEastAsia"/>
                <w:szCs w:val="24"/>
              </w:rPr>
              <w:t>Примітка</w:t>
            </w:r>
          </w:p>
        </w:tc>
      </w:tr>
      <w:tr w:rsidR="00BA7425" w:rsidTr="00FB6B3A">
        <w:trPr>
          <w:trHeight w:val="21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4E6F57"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Контроль за відвідуванням учнями занять, попередження пропусків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sidRPr="009D7A7C">
              <w:rPr>
                <w:rFonts w:eastAsiaTheme="minorEastAsia"/>
                <w:sz w:val="20"/>
                <w:szCs w:val="24"/>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Оновлення списків, довідок на харчування учнів пільгових категорій</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sidRPr="009D7A7C">
              <w:rPr>
                <w:rFonts w:eastAsiaTheme="minorEastAsia"/>
                <w:sz w:val="20"/>
                <w:szCs w:val="24"/>
              </w:rPr>
              <w:t>Станко Н.І.</w:t>
            </w:r>
          </w:p>
          <w:p w:rsidR="00BA7425" w:rsidRPr="009D7A7C" w:rsidRDefault="00BA7425" w:rsidP="00FB6B3A">
            <w:pPr>
              <w:rPr>
                <w:rFonts w:eastAsiaTheme="minorEastAsia"/>
                <w:sz w:val="20"/>
                <w:szCs w:val="24"/>
              </w:rPr>
            </w:pPr>
            <w:r>
              <w:rPr>
                <w:rFonts w:eastAsiaTheme="minorEastAsia"/>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Аналіз відвідування учнями школи за грудень</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31.12</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Pr>
                <w:rFonts w:eastAsiaTheme="minorEastAsia"/>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О</w:t>
            </w:r>
            <w:r w:rsidRPr="004E6F57">
              <w:rPr>
                <w:rFonts w:eastAsiaTheme="minorEastAsia"/>
                <w:szCs w:val="24"/>
              </w:rPr>
              <w:t>рганізація та проведення фізкультурно-оздоровчої роботи та спортивно-масової роботи</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Pr>
                <w:rFonts w:eastAsiaTheme="minorEastAsia"/>
                <w:sz w:val="20"/>
                <w:szCs w:val="24"/>
              </w:rPr>
              <w:t>Вчителі фізичної культури</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Первинний інструктаж на зимові канікули (лист МОН </w:t>
            </w:r>
            <w:r>
              <w:rPr>
                <w:rFonts w:eastAsiaTheme="minorEastAsia"/>
                <w:szCs w:val="24"/>
              </w:rPr>
              <w:t>«</w:t>
            </w:r>
            <w:r w:rsidRPr="004E6F57">
              <w:rPr>
                <w:rFonts w:eastAsiaTheme="minorEastAsia"/>
                <w:szCs w:val="24"/>
              </w:rPr>
              <w:t>Про організацію та проведення заходів з питань безпеки життєдіяльності учасників освітнього процесу перед початком зимових канікул</w:t>
            </w:r>
            <w:r>
              <w:rPr>
                <w:rFonts w:eastAsiaTheme="minorEastAsia"/>
                <w:szCs w:val="24"/>
              </w:rPr>
              <w:t>»</w:t>
            </w:r>
            <w:r w:rsidRPr="004E6F57">
              <w:rPr>
                <w:rFonts w:eastAsiaTheme="minorEastAsia"/>
                <w:szCs w:val="24"/>
              </w:rPr>
              <w:t>)</w:t>
            </w:r>
            <w:r w:rsidRPr="00BD0E1E">
              <w:rPr>
                <w:rFonts w:eastAsiaTheme="minorEastAsia"/>
                <w:szCs w:val="24"/>
              </w:rPr>
              <w:t xml:space="preserve"> </w:t>
            </w:r>
            <w:hyperlink r:id="rId43" w:history="1">
              <w:r w:rsidRPr="004E6F57">
                <w:rPr>
                  <w:rFonts w:eastAsiaTheme="minorEastAsia"/>
                  <w:color w:val="0000FF" w:themeColor="hyperlink"/>
                  <w:szCs w:val="24"/>
                  <w:u w:val="single"/>
                </w:rPr>
                <w:t>https://osvita.ua/legislation/Ser_osv/93700/</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29-30.12</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Pr>
                <w:rFonts w:eastAsiaTheme="minorEastAsia"/>
                <w:sz w:val="20"/>
                <w:szCs w:val="24"/>
              </w:rPr>
              <w:t>Класні керівники</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Рейд-перевірка «Безпечна територія взимку. Точки контролю»</w:t>
            </w:r>
            <w:r w:rsidRPr="004E6F57">
              <w:rPr>
                <w:rFonts w:eastAsiaTheme="minorEastAsia"/>
                <w:szCs w:val="24"/>
                <w:lang w:val="ru-RU"/>
              </w:rPr>
              <w:t xml:space="preserve"> </w:t>
            </w:r>
            <w:hyperlink r:id="rId44" w:history="1">
              <w:r w:rsidRPr="004E6F57">
                <w:rPr>
                  <w:rFonts w:eastAsiaTheme="minorEastAsia"/>
                  <w:color w:val="0000FF" w:themeColor="hyperlink"/>
                  <w:szCs w:val="24"/>
                  <w:u w:val="single"/>
                </w:rPr>
                <w:t>https://ezavdnz.expertus.com.ua/792083</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110"/>
              <w:rPr>
                <w:rFonts w:eastAsiaTheme="minorEastAsia"/>
                <w:szCs w:val="24"/>
              </w:rPr>
            </w:pPr>
            <w:r w:rsidRPr="004E6F57">
              <w:rPr>
                <w:rFonts w:eastAsiaTheme="minorEastAsia"/>
                <w:szCs w:val="24"/>
              </w:rPr>
              <w:t>інформування</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Pr>
                <w:rFonts w:eastAsiaTheme="minorEastAsia"/>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w:t>
            </w:r>
            <w:r w:rsidRPr="006378BD">
              <w:rPr>
                <w:rFonts w:eastAsiaTheme="minorEastAsia"/>
                <w:szCs w:val="24"/>
              </w:rPr>
              <w:t>роведення спеціального протипожежного тренування</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Pr="009D7A7C" w:rsidRDefault="00BA7425" w:rsidP="00FB6B3A">
            <w:pPr>
              <w:rPr>
                <w:rFonts w:eastAsiaTheme="minorEastAsia"/>
                <w:sz w:val="20"/>
                <w:szCs w:val="24"/>
              </w:rPr>
            </w:pPr>
            <w:r>
              <w:rPr>
                <w:rFonts w:eastAsiaTheme="minorEastAsia"/>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бесід, занять у Класі безпеки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Pr>
                <w:rFonts w:eastAsiaTheme="minorEastAsia"/>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за чергуванням технічного персоналу в навчальних кабінетах, приміщеннях, харчоблокові на території закладу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Візуальний огляд приміщень закладу: стелі, підлоги, сходів, меблів, техніки, комунікацій, території закладу тощо</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С</w:t>
            </w:r>
            <w:r w:rsidRPr="004E6F57">
              <w:rPr>
                <w:rFonts w:eastAsiaTheme="minorEastAsia"/>
                <w:szCs w:val="24"/>
              </w:rPr>
              <w:t>анітарно-просвітницька робота із учнями, батьками, працівниками «Я обираю здоровий спосіб життя», оновлення Куточка здоров’я</w:t>
            </w:r>
          </w:p>
          <w:p w:rsidR="00BA7425" w:rsidRPr="004E6F57" w:rsidRDefault="00BA7425" w:rsidP="00FB6B3A">
            <w:pPr>
              <w:rPr>
                <w:rFonts w:eastAsiaTheme="minorEastAsia"/>
                <w:szCs w:val="24"/>
              </w:rPr>
            </w:pPr>
            <w:hyperlink r:id="rId45" w:history="1">
              <w:r w:rsidRPr="004E6F57">
                <w:rPr>
                  <w:rFonts w:eastAsiaTheme="minorEastAsia"/>
                  <w:color w:val="0000FF" w:themeColor="hyperlink"/>
                  <w:szCs w:val="24"/>
                  <w:u w:val="single"/>
                </w:rPr>
                <w:t>https://vseosvita.ua/library/kompleks-besid-a-obirau-zdorovij-sposib-zitta-27162.html</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грудень</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Pr>
                <w:rFonts w:eastAsiaTheme="minorEastAsia"/>
                <w:sz w:val="20"/>
                <w:szCs w:val="24"/>
              </w:rPr>
              <w:t>Плаксійчук Л.В.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Медико-педагогічний контроль за фізичним вихованням учнів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sidRPr="00C85A63">
              <w:rPr>
                <w:rFonts w:eastAsiaTheme="minorEastAsia"/>
                <w:sz w:val="20"/>
                <w:szCs w:val="24"/>
              </w:rPr>
              <w:t>Плаксійчук Л.В.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Моніторинг стану захворюваності дітей</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sidRPr="00C85A63">
              <w:rPr>
                <w:rFonts w:eastAsiaTheme="minorEastAsia"/>
                <w:sz w:val="20"/>
                <w:szCs w:val="24"/>
              </w:rPr>
              <w:t>Плаксійчук Л.В.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Підготувати акти на списання</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15.12</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акти</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Pr>
                <w:rFonts w:eastAsiaTheme="minorEastAsia"/>
                <w:sz w:val="20"/>
                <w:szCs w:val="24"/>
              </w:rPr>
              <w:t>Лісова Н.А.</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2.Створення освітнього середовища, вільного від будь-яких форм насильства та дискримінації</w:t>
            </w:r>
          </w:p>
        </w:tc>
      </w:tr>
    </w:tbl>
    <w:tbl>
      <w:tblPr>
        <w:tblStyle w:val="TableGrid0"/>
        <w:tblW w:w="16126" w:type="dxa"/>
        <w:tblLayout w:type="fixed"/>
        <w:tblLook w:val="04A0" w:firstRow="1" w:lastRow="0" w:firstColumn="1" w:lastColumn="0" w:noHBand="0" w:noVBand="1"/>
      </w:tblPr>
      <w:tblGrid>
        <w:gridCol w:w="9889"/>
        <w:gridCol w:w="1418"/>
        <w:gridCol w:w="1559"/>
        <w:gridCol w:w="2126"/>
        <w:gridCol w:w="1134"/>
      </w:tblGrid>
      <w:tr w:rsidR="00BA7425" w:rsidTr="00FB6B3A">
        <w:trPr>
          <w:trHeight w:val="130"/>
        </w:trPr>
        <w:tc>
          <w:tcPr>
            <w:tcW w:w="9889"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Профілактичні заходи щодо запобіганню правопорушень, пропусків, булінгу, насилля, неетичної поведінки</w:t>
            </w:r>
          </w:p>
        </w:tc>
        <w:tc>
          <w:tcPr>
            <w:tcW w:w="1418"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До 30.12</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план</w:t>
            </w:r>
          </w:p>
        </w:tc>
        <w:tc>
          <w:tcPr>
            <w:tcW w:w="212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D67F8D">
              <w:rPr>
                <w:rFonts w:ascii="Times New Roman" w:hAnsi="Times New Roman" w:cs="Times New Roman"/>
                <w:sz w:val="20"/>
                <w:szCs w:val="24"/>
              </w:rPr>
              <w:t>Смовженко В.В.</w:t>
            </w:r>
          </w:p>
        </w:tc>
        <w:tc>
          <w:tcPr>
            <w:tcW w:w="1134"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889"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 xml:space="preserve">Заходи із запобігання поширенню негативних субкультур «Молодіжні субкультури: плюси і мінуси </w:t>
            </w:r>
            <w:hyperlink r:id="rId46" w:history="1">
              <w:r w:rsidRPr="004E6F57">
                <w:rPr>
                  <w:rFonts w:ascii="Times New Roman" w:hAnsi="Times New Roman" w:cs="Times New Roman"/>
                  <w:color w:val="0000FF" w:themeColor="hyperlink"/>
                  <w:szCs w:val="24"/>
                  <w:u w:val="single"/>
                </w:rPr>
                <w:t>https://vseosvita.ua/library/molodizhni-subkultury-pliusy-i-minusy-665808.html</w:t>
              </w:r>
            </w:hyperlink>
            <w:r w:rsidRPr="004E6F57">
              <w:rPr>
                <w:rFonts w:ascii="Times New Roman" w:hAnsi="Times New Roman" w:cs="Times New Roman"/>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пр.місяця</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план</w:t>
            </w:r>
          </w:p>
        </w:tc>
        <w:tc>
          <w:tcPr>
            <w:tcW w:w="2126"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 w:val="20"/>
                <w:szCs w:val="24"/>
              </w:rPr>
            </w:pPr>
            <w:r w:rsidRPr="00D67F8D">
              <w:rPr>
                <w:rFonts w:ascii="Times New Roman" w:hAnsi="Times New Roman" w:cs="Times New Roman"/>
                <w:sz w:val="20"/>
                <w:szCs w:val="24"/>
              </w:rPr>
              <w:t>Смовженко В.В.</w:t>
            </w:r>
          </w:p>
          <w:p w:rsidR="00BA7425" w:rsidRPr="004E6F57" w:rsidRDefault="00BA7425" w:rsidP="00FB6B3A">
            <w:pPr>
              <w:rPr>
                <w:rFonts w:ascii="Times New Roman" w:hAnsi="Times New Roman" w:cs="Times New Roman"/>
                <w:szCs w:val="24"/>
              </w:rPr>
            </w:pPr>
            <w:r>
              <w:rPr>
                <w:rFonts w:ascii="Times New Roman" w:hAnsi="Times New Roman" w:cs="Times New Roman"/>
                <w:sz w:val="20"/>
                <w:szCs w:val="24"/>
              </w:rPr>
              <w:t>Класні керівники</w:t>
            </w:r>
          </w:p>
        </w:tc>
        <w:tc>
          <w:tcPr>
            <w:tcW w:w="1134"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gridCol w:w="1418"/>
        <w:gridCol w:w="1559"/>
        <w:gridCol w:w="2126"/>
        <w:gridCol w:w="1134"/>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 xml:space="preserve">Оновлення сайту, ФБ-сторінки закладу освітніми матеріалами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 w:val="20"/>
                <w:szCs w:val="24"/>
              </w:rPr>
            </w:pPr>
            <w:r>
              <w:rPr>
                <w:rFonts w:eastAsiaTheme="minorEastAsia"/>
                <w:bCs/>
                <w:sz w:val="20"/>
                <w:szCs w:val="24"/>
              </w:rPr>
              <w:t>Дідич А.М.</w:t>
            </w:r>
          </w:p>
          <w:p w:rsidR="00BA7425" w:rsidRPr="009D7A7C" w:rsidRDefault="00BA7425" w:rsidP="00FB6B3A">
            <w:pPr>
              <w:rPr>
                <w:rFonts w:eastAsiaTheme="minorEastAsia"/>
                <w:bCs/>
                <w:sz w:val="20"/>
                <w:szCs w:val="24"/>
              </w:rPr>
            </w:pPr>
            <w:r>
              <w:rPr>
                <w:rFonts w:eastAsiaTheme="minorEastAsia"/>
                <w:bCs/>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 xml:space="preserve">Засідання команди супроводу </w:t>
            </w:r>
            <w:hyperlink r:id="rId47" w:history="1">
              <w:r w:rsidRPr="004E6F57">
                <w:rPr>
                  <w:rFonts w:eastAsiaTheme="minorEastAsia"/>
                  <w:bCs/>
                  <w:color w:val="0000FF" w:themeColor="hyperlink"/>
                  <w:szCs w:val="24"/>
                  <w:u w:val="single"/>
                </w:rPr>
                <w:t>http://surl.li/ixfds</w:t>
              </w:r>
            </w:hyperlink>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29.12</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протокол</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 w:val="20"/>
                <w:szCs w:val="24"/>
              </w:rPr>
            </w:pPr>
            <w:r>
              <w:rPr>
                <w:rFonts w:eastAsiaTheme="minorEastAsia"/>
                <w:bCs/>
                <w:sz w:val="20"/>
                <w:szCs w:val="24"/>
              </w:rPr>
              <w:t>Дідич А.М.</w:t>
            </w:r>
          </w:p>
          <w:p w:rsidR="00BA7425" w:rsidRDefault="00BA7425" w:rsidP="00FB6B3A">
            <w:pPr>
              <w:rPr>
                <w:rFonts w:eastAsiaTheme="minorEastAsia"/>
                <w:bCs/>
                <w:sz w:val="20"/>
                <w:szCs w:val="24"/>
              </w:rPr>
            </w:pPr>
            <w:r>
              <w:rPr>
                <w:rFonts w:eastAsiaTheme="minorEastAsia"/>
                <w:bCs/>
                <w:sz w:val="20"/>
                <w:szCs w:val="24"/>
              </w:rPr>
              <w:t>Станко Н.І.</w:t>
            </w:r>
          </w:p>
          <w:p w:rsidR="00BA7425" w:rsidRPr="009D7A7C" w:rsidRDefault="00BA7425" w:rsidP="00FB6B3A">
            <w:pPr>
              <w:rPr>
                <w:rFonts w:eastAsiaTheme="minorEastAsia"/>
                <w:bCs/>
                <w:sz w:val="20"/>
                <w:szCs w:val="24"/>
              </w:rPr>
            </w:pPr>
            <w:r w:rsidRPr="009D7A7C">
              <w:rPr>
                <w:rFonts w:eastAsiaTheme="minorEastAsia"/>
                <w:bCs/>
                <w:sz w:val="20"/>
                <w:szCs w:val="24"/>
              </w:rPr>
              <w:lastRenderedPageBreak/>
              <w:t>Команда</w:t>
            </w:r>
            <w:r>
              <w:rPr>
                <w:rFonts w:eastAsiaTheme="minorEastAsia"/>
                <w:bCs/>
                <w:sz w:val="20"/>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lastRenderedPageBreak/>
              <w:t>Залучення учнів з ООП до гурткової роботи, участі в конкурсах, турнірах, змаганнях, заходах</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sidRPr="009D7A7C">
              <w:rPr>
                <w:rFonts w:eastAsiaTheme="minorEastAsia"/>
                <w:sz w:val="20"/>
                <w:szCs w:val="24"/>
              </w:rPr>
              <w:t>Вчителі</w:t>
            </w:r>
            <w:r>
              <w:rPr>
                <w:rFonts w:eastAsiaTheme="minorEastAsia"/>
                <w:sz w:val="20"/>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Проведення інтерактивних ігор, головоломок із дітьми з ООП </w:t>
            </w:r>
            <w:hyperlink r:id="rId48" w:history="1">
              <w:r w:rsidRPr="004E6F57">
                <w:rPr>
                  <w:rFonts w:eastAsiaTheme="minorEastAsia"/>
                  <w:color w:val="0000FF" w:themeColor="hyperlink"/>
                  <w:szCs w:val="24"/>
                  <w:u w:val="single"/>
                </w:rPr>
                <w:t>https://vseosvita.ua/library/interaktivna-gra-dla-ditej-z-oop-490808.html</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розробки</w:t>
            </w: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r w:rsidRPr="009D7A7C">
              <w:rPr>
                <w:rFonts w:eastAsiaTheme="minorEastAsia"/>
                <w:sz w:val="20"/>
                <w:szCs w:val="24"/>
              </w:rPr>
              <w:t>Асистент</w:t>
            </w:r>
            <w:r>
              <w:rPr>
                <w:rFonts w:eastAsiaTheme="minorEastAsia"/>
                <w:sz w:val="20"/>
                <w:szCs w:val="24"/>
              </w:rPr>
              <w:t>и вчителя</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корекційних занять</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2126" w:type="dxa"/>
            <w:tcBorders>
              <w:top w:val="single" w:sz="4" w:space="0" w:color="auto"/>
              <w:left w:val="single" w:sz="4" w:space="0" w:color="auto"/>
              <w:bottom w:val="single" w:sz="4" w:space="0" w:color="auto"/>
              <w:right w:val="single" w:sz="4" w:space="0" w:color="auto"/>
            </w:tcBorders>
          </w:tcPr>
          <w:p w:rsidR="00BA7425" w:rsidRPr="009D7A7C" w:rsidRDefault="00BA7425" w:rsidP="00FB6B3A">
            <w:pPr>
              <w:rPr>
                <w:rFonts w:eastAsiaTheme="minorEastAsia"/>
                <w:sz w:val="20"/>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vAlign w:val="center"/>
          </w:tcPr>
          <w:p w:rsidR="00BA7425" w:rsidRPr="004E6F57" w:rsidRDefault="00BA7425" w:rsidP="00FB6B3A">
            <w:pPr>
              <w:rPr>
                <w:rFonts w:eastAsiaTheme="minorEastAsia"/>
                <w:szCs w:val="24"/>
              </w:rPr>
            </w:pPr>
            <w:r w:rsidRPr="00017BC7">
              <w:rPr>
                <w:szCs w:val="24"/>
                <w:lang w:val="ru-RU" w:eastAsia="uk-UA"/>
              </w:rPr>
              <w:t>Проведення занять з учнями з питань мінної безпеки</w:t>
            </w:r>
          </w:p>
        </w:tc>
        <w:tc>
          <w:tcPr>
            <w:tcW w:w="1418" w:type="dxa"/>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Pr>
          <w:p w:rsidR="00BA7425" w:rsidRPr="0078500B" w:rsidRDefault="00BA7425" w:rsidP="00FB6B3A">
            <w:pPr>
              <w:rPr>
                <w:rFonts w:eastAsiaTheme="minorEastAsia"/>
                <w:szCs w:val="24"/>
              </w:rPr>
            </w:pPr>
            <w:r w:rsidRPr="004E6F57">
              <w:rPr>
                <w:rFonts w:eastAsiaTheme="minorEastAsia"/>
                <w:szCs w:val="24"/>
              </w:rPr>
              <w:t>план</w:t>
            </w:r>
          </w:p>
        </w:tc>
        <w:tc>
          <w:tcPr>
            <w:tcW w:w="2126" w:type="dxa"/>
            <w:vAlign w:val="center"/>
          </w:tcPr>
          <w:p w:rsidR="00BA7425" w:rsidRPr="0078500B" w:rsidRDefault="00BA7425" w:rsidP="00FB6B3A">
            <w:pPr>
              <w:rPr>
                <w:sz w:val="20"/>
                <w:szCs w:val="24"/>
                <w:lang w:eastAsia="uk-UA"/>
              </w:rPr>
            </w:pPr>
            <w:r w:rsidRPr="0078500B">
              <w:rPr>
                <w:sz w:val="20"/>
                <w:szCs w:val="24"/>
                <w:lang w:eastAsia="uk-UA"/>
              </w:rPr>
              <w:t>Смовженко В.В.</w:t>
            </w:r>
          </w:p>
          <w:p w:rsidR="00BA7425" w:rsidRPr="0078500B" w:rsidRDefault="00BA7425" w:rsidP="00FB6B3A">
            <w:pPr>
              <w:rPr>
                <w:sz w:val="20"/>
                <w:szCs w:val="24"/>
                <w:lang w:val="ru-RU" w:eastAsia="uk-UA"/>
              </w:rPr>
            </w:pPr>
            <w:r w:rsidRPr="0078500B">
              <w:rPr>
                <w:sz w:val="20"/>
                <w:szCs w:val="24"/>
                <w:lang w:val="ru-RU" w:eastAsia="uk-UA"/>
              </w:rPr>
              <w:t>Класні керівники</w:t>
            </w:r>
          </w:p>
          <w:p w:rsidR="00BA7425" w:rsidRPr="004E6F57" w:rsidRDefault="00BA7425" w:rsidP="00FB6B3A">
            <w:pPr>
              <w:rPr>
                <w:rFonts w:eastAsiaTheme="minorEastAsia"/>
                <w:szCs w:val="24"/>
              </w:rPr>
            </w:pPr>
            <w:r w:rsidRPr="0078500B">
              <w:rPr>
                <w:sz w:val="20"/>
                <w:szCs w:val="24"/>
                <w:lang w:val="ru-RU" w:eastAsia="uk-UA"/>
              </w:rPr>
              <w:t>У співпраці з ДСНС</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78500B" w:rsidRDefault="00BA7425" w:rsidP="00FB6B3A">
            <w:pPr>
              <w:rPr>
                <w:rFonts w:eastAsiaTheme="minorEastAsia"/>
                <w:szCs w:val="24"/>
              </w:rPr>
            </w:pPr>
            <w:r w:rsidRPr="0078500B">
              <w:rPr>
                <w:rFonts w:eastAsiaTheme="minorEastAsia"/>
                <w:szCs w:val="24"/>
              </w:rPr>
              <w:t>Контроль за дотриманням вимог безпеки при</w:t>
            </w:r>
            <w:r>
              <w:rPr>
                <w:rFonts w:eastAsiaTheme="minorEastAsia"/>
                <w:szCs w:val="24"/>
              </w:rPr>
              <w:t xml:space="preserve"> використанні електронагрівачів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vAlign w:val="center"/>
          </w:tcPr>
          <w:p w:rsidR="00BA7425" w:rsidRPr="0078500B" w:rsidRDefault="00BA7425" w:rsidP="00FB6B3A">
            <w:pPr>
              <w:rPr>
                <w:sz w:val="20"/>
                <w:szCs w:val="24"/>
                <w:lang w:eastAsia="uk-UA"/>
              </w:rPr>
            </w:pPr>
            <w:r w:rsidRPr="0078500B">
              <w:rPr>
                <w:sz w:val="20"/>
                <w:szCs w:val="24"/>
                <w:lang w:eastAsia="uk-UA"/>
              </w:rPr>
              <w:t>Смовженко В.В.</w:t>
            </w:r>
          </w:p>
          <w:p w:rsidR="00BA7425" w:rsidRPr="0078500B" w:rsidRDefault="00BA7425" w:rsidP="00FB6B3A">
            <w:pPr>
              <w:rPr>
                <w:sz w:val="20"/>
                <w:szCs w:val="24"/>
                <w:lang w:val="ru-RU" w:eastAsia="uk-UA"/>
              </w:rPr>
            </w:pPr>
            <w:r w:rsidRPr="0078500B">
              <w:rPr>
                <w:sz w:val="20"/>
                <w:szCs w:val="24"/>
                <w:lang w:val="ru-RU" w:eastAsia="uk-UA"/>
              </w:rPr>
              <w:t>Класні керівники</w:t>
            </w:r>
          </w:p>
          <w:p w:rsidR="00BA7425" w:rsidRPr="004E6F57" w:rsidRDefault="00BA7425" w:rsidP="00FB6B3A">
            <w:pPr>
              <w:rPr>
                <w:rFonts w:eastAsiaTheme="minorEastAsia"/>
                <w:szCs w:val="24"/>
              </w:rPr>
            </w:pPr>
            <w:r w:rsidRPr="0078500B">
              <w:rPr>
                <w:sz w:val="20"/>
                <w:szCs w:val="24"/>
                <w:lang w:val="ru-RU" w:eastAsia="uk-UA"/>
              </w:rPr>
              <w:t>У співпраці з ДСНС</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78500B">
              <w:rPr>
                <w:rFonts w:eastAsiaTheme="minorEastAsia"/>
                <w:szCs w:val="24"/>
              </w:rPr>
              <w:t>Інструктаж перед зимовими канікулами: правила поведінки на льоду, з піротехнікою тощо</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перед зимовими канікулами</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бесіди</w:t>
            </w:r>
          </w:p>
        </w:tc>
        <w:tc>
          <w:tcPr>
            <w:tcW w:w="2126" w:type="dxa"/>
            <w:tcBorders>
              <w:top w:val="single" w:sz="4" w:space="0" w:color="auto"/>
              <w:left w:val="single" w:sz="4" w:space="0" w:color="auto"/>
              <w:bottom w:val="single" w:sz="4" w:space="0" w:color="auto"/>
              <w:right w:val="single" w:sz="4" w:space="0" w:color="auto"/>
            </w:tcBorders>
            <w:vAlign w:val="center"/>
          </w:tcPr>
          <w:p w:rsidR="00BA7425" w:rsidRPr="0078500B" w:rsidRDefault="00BA7425" w:rsidP="00FB6B3A">
            <w:pPr>
              <w:rPr>
                <w:sz w:val="20"/>
                <w:szCs w:val="24"/>
                <w:lang w:eastAsia="uk-UA"/>
              </w:rPr>
            </w:pPr>
            <w:r w:rsidRPr="0078500B">
              <w:rPr>
                <w:sz w:val="20"/>
                <w:szCs w:val="24"/>
                <w:lang w:eastAsia="uk-UA"/>
              </w:rPr>
              <w:t>Смовженко В.В.</w:t>
            </w:r>
          </w:p>
          <w:p w:rsidR="00BA7425" w:rsidRPr="0078500B" w:rsidRDefault="00BA7425" w:rsidP="00FB6B3A">
            <w:pPr>
              <w:rPr>
                <w:sz w:val="20"/>
                <w:szCs w:val="24"/>
                <w:lang w:val="ru-RU" w:eastAsia="uk-UA"/>
              </w:rPr>
            </w:pPr>
            <w:r w:rsidRPr="0078500B">
              <w:rPr>
                <w:sz w:val="20"/>
                <w:szCs w:val="24"/>
                <w:lang w:val="ru-RU" w:eastAsia="uk-UA"/>
              </w:rPr>
              <w:t>Класні керівники</w:t>
            </w:r>
          </w:p>
          <w:p w:rsidR="00BA7425" w:rsidRPr="004E6F57" w:rsidRDefault="00BA7425" w:rsidP="00FB6B3A">
            <w:pPr>
              <w:rPr>
                <w:rFonts w:eastAsiaTheme="minorEastAsia"/>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9889" w:type="dxa"/>
            <w:vAlign w:val="center"/>
          </w:tcPr>
          <w:p w:rsidR="00BA7425" w:rsidRPr="00675955" w:rsidRDefault="00BA7425" w:rsidP="00FB6B3A">
            <w:pPr>
              <w:rPr>
                <w:rFonts w:eastAsiaTheme="minorEastAsia"/>
                <w:szCs w:val="24"/>
                <w:lang w:val="ru-RU"/>
              </w:rPr>
            </w:pPr>
            <w:r w:rsidRPr="008C4751">
              <w:rPr>
                <w:szCs w:val="24"/>
                <w:lang w:val="ru-RU" w:eastAsia="uk-UA"/>
              </w:rPr>
              <w:t>Контроль за дотриманням вимог Санітарного регламенту</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615843">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bCs/>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bCs/>
                <w:sz w:val="20"/>
                <w:szCs w:val="24"/>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89" w:type="dxa"/>
            <w:vAlign w:val="center"/>
          </w:tcPr>
          <w:p w:rsidR="00BA7425" w:rsidRPr="001F6B2A" w:rsidRDefault="00BA7425" w:rsidP="00FB6B3A">
            <w:pPr>
              <w:rPr>
                <w:rFonts w:eastAsiaTheme="minorEastAsia"/>
                <w:szCs w:val="24"/>
              </w:rPr>
            </w:pPr>
            <w:r>
              <w:rPr>
                <w:szCs w:val="24"/>
                <w:lang w:eastAsia="uk-UA"/>
              </w:rPr>
              <w:t>О</w:t>
            </w:r>
            <w:r w:rsidRPr="001F6B2A">
              <w:rPr>
                <w:szCs w:val="24"/>
                <w:lang w:eastAsia="uk-UA"/>
              </w:rPr>
              <w:t>рганізації харчування</w:t>
            </w:r>
            <w:r>
              <w:rPr>
                <w:szCs w:val="24"/>
                <w:lang w:eastAsia="uk-UA"/>
              </w:rPr>
              <w:t xml:space="preserve"> дітей пільгових категорій</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615843">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bCs/>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 w:val="20"/>
                <w:szCs w:val="24"/>
              </w:rPr>
            </w:pPr>
            <w:r>
              <w:rPr>
                <w:rFonts w:eastAsiaTheme="minorEastAsia"/>
                <w:bCs/>
                <w:sz w:val="20"/>
                <w:szCs w:val="24"/>
              </w:rPr>
              <w:t>Станко Н.І.</w:t>
            </w:r>
          </w:p>
          <w:p w:rsidR="00BA7425" w:rsidRPr="004E6F57" w:rsidRDefault="00BA7425" w:rsidP="00FB6B3A">
            <w:pPr>
              <w:rPr>
                <w:rFonts w:eastAsiaTheme="minorEastAsia"/>
                <w:szCs w:val="24"/>
              </w:rPr>
            </w:pPr>
            <w:r>
              <w:rPr>
                <w:rFonts w:eastAsiaTheme="minorEastAsia"/>
                <w:bCs/>
                <w:sz w:val="20"/>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2060"/>
          <w:szCs w:val="24"/>
        </w:rPr>
      </w:pPr>
      <w:r w:rsidRPr="004E6F57">
        <w:rPr>
          <w:color w:val="002060"/>
          <w:szCs w:val="24"/>
        </w:rPr>
        <w:t>ІІ.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gridCol w:w="1416"/>
        <w:gridCol w:w="1666"/>
        <w:gridCol w:w="2123"/>
        <w:gridCol w:w="1118"/>
      </w:tblGrid>
      <w:tr w:rsidR="00BA7425" w:rsidTr="00FB6B3A">
        <w:trPr>
          <w:trHeight w:val="58"/>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A7425" w:rsidTr="00FB6B3A">
        <w:trPr>
          <w:trHeight w:val="145"/>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Інформаційний журнал «Семестрове оцінювання навчальних досягнень учнів, коригування результатів»</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01-05.12</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інформація</w:t>
            </w:r>
          </w:p>
        </w:tc>
        <w:tc>
          <w:tcPr>
            <w:tcW w:w="2123"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color w:val="000000" w:themeColor="text1"/>
                <w:sz w:val="20"/>
                <w:szCs w:val="24"/>
              </w:rPr>
            </w:pPr>
            <w:r w:rsidRPr="001F6B2A">
              <w:rPr>
                <w:rFonts w:eastAsiaTheme="minorEastAsia"/>
                <w:color w:val="000000" w:themeColor="text1"/>
                <w:sz w:val="20"/>
                <w:szCs w:val="24"/>
              </w:rPr>
              <w:t>Вчителі</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Ознайомлення з графіком діагностувальних, підсумкових робіт за І семестр</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04-06.12</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графік</w:t>
            </w:r>
          </w:p>
        </w:tc>
        <w:tc>
          <w:tcPr>
            <w:tcW w:w="2123"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color w:val="000000" w:themeColor="text1"/>
                <w:sz w:val="20"/>
                <w:szCs w:val="24"/>
              </w:rPr>
            </w:pPr>
            <w:r w:rsidRPr="001F6B2A">
              <w:rPr>
                <w:rFonts w:eastAsiaTheme="minorEastAsia"/>
                <w:color w:val="000000" w:themeColor="text1"/>
                <w:sz w:val="20"/>
                <w:szCs w:val="24"/>
              </w:rPr>
              <w:t>Вчителі</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70"/>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lang w:val="ru-RU"/>
              </w:rPr>
            </w:pPr>
            <w:r w:rsidRPr="004E6F57">
              <w:rPr>
                <w:rFonts w:eastAsiaTheme="minorEastAsia"/>
                <w:szCs w:val="24"/>
              </w:rPr>
              <w:t>Опитування</w:t>
            </w:r>
            <w:r w:rsidRPr="004E6F57">
              <w:rPr>
                <w:rFonts w:eastAsiaTheme="minorEastAsia"/>
                <w:szCs w:val="24"/>
                <w:lang w:val="ru-RU"/>
              </w:rPr>
              <w:t xml:space="preserve"> учнів «</w:t>
            </w:r>
            <w:r w:rsidRPr="004E6F57">
              <w:rPr>
                <w:rFonts w:eastAsiaTheme="minorEastAsia"/>
                <w:szCs w:val="24"/>
              </w:rPr>
              <w:t>Переваги і недоліки навчального семестру</w:t>
            </w:r>
            <w:r w:rsidRPr="004E6F57">
              <w:rPr>
                <w:rFonts w:eastAsiaTheme="minorEastAsia"/>
                <w:szCs w:val="24"/>
                <w:lang w:val="ru-RU"/>
              </w:rPr>
              <w:t>»</w:t>
            </w:r>
            <w:r w:rsidRPr="004E6F57">
              <w:rPr>
                <w:rFonts w:eastAsiaTheme="minorEastAsia"/>
                <w:szCs w:val="24"/>
                <w:lang w:val="ru-RU"/>
              </w:rPr>
              <w:tab/>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lang w:val="ru-RU"/>
              </w:rPr>
              <w:t>22-26.1</w:t>
            </w:r>
            <w:r w:rsidRPr="004E6F57">
              <w:rPr>
                <w:rFonts w:eastAsiaTheme="minorEastAsia"/>
                <w:szCs w:val="24"/>
              </w:rPr>
              <w:t>2</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lang w:val="ru-RU"/>
              </w:rPr>
            </w:pPr>
            <w:r w:rsidRPr="004E6F57">
              <w:rPr>
                <w:rFonts w:eastAsiaTheme="minorEastAsia"/>
                <w:szCs w:val="24"/>
                <w:lang w:val="ru-RU"/>
              </w:rPr>
              <w:t>гугл-форма</w:t>
            </w:r>
          </w:p>
        </w:tc>
        <w:tc>
          <w:tcPr>
            <w:tcW w:w="2123"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sz w:val="20"/>
                <w:szCs w:val="24"/>
              </w:rPr>
            </w:pPr>
            <w:r>
              <w:rPr>
                <w:rFonts w:eastAsiaTheme="minorEastAsia"/>
                <w:sz w:val="20"/>
                <w:szCs w:val="24"/>
              </w:rPr>
              <w:t>Класні керівники</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lang w:val="ru-RU"/>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rFonts w:eastAsiaTheme="minorEastAsia"/>
                <w:szCs w:val="24"/>
              </w:rPr>
              <w:t>2. Систематичне відстеження результатів навчання кожного учня та надання йому (за потреби) підтримки в освітньому процесі</w:t>
            </w:r>
          </w:p>
        </w:tc>
      </w:tr>
      <w:tr w:rsidR="00BA7425" w:rsidTr="00FB6B3A">
        <w:trPr>
          <w:trHeight w:val="146"/>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Внутрішній моніторинг сформованості навички читання та читацької компетентності учнів початкових класів</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20.12</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12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 xml:space="preserve">Дідич А.М. </w:t>
            </w:r>
          </w:p>
          <w:p w:rsidR="00BA7425" w:rsidRPr="001F6B2A" w:rsidRDefault="00BA7425" w:rsidP="00FB6B3A">
            <w:pPr>
              <w:rPr>
                <w:rFonts w:eastAsiaTheme="minorEastAsia"/>
                <w:sz w:val="20"/>
                <w:szCs w:val="24"/>
              </w:rPr>
            </w:pPr>
            <w:r>
              <w:rPr>
                <w:rFonts w:eastAsiaTheme="minorEastAsia"/>
                <w:sz w:val="20"/>
                <w:szCs w:val="24"/>
              </w:rPr>
              <w:t>Станко Н.І.</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Внутрішній моніторинг якості викладання навчальних предметів за І семестр н.р.</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20.12</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12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 xml:space="preserve">Дідич А.М. </w:t>
            </w:r>
          </w:p>
          <w:p w:rsidR="00BA7425" w:rsidRPr="001F6B2A" w:rsidRDefault="00BA7425" w:rsidP="00FB6B3A">
            <w:pPr>
              <w:rPr>
                <w:rFonts w:eastAsiaTheme="minorEastAsia"/>
                <w:sz w:val="20"/>
                <w:szCs w:val="24"/>
              </w:rPr>
            </w:pPr>
            <w:r>
              <w:rPr>
                <w:rFonts w:eastAsiaTheme="minorEastAsia"/>
                <w:sz w:val="20"/>
                <w:szCs w:val="24"/>
              </w:rPr>
              <w:t>Станко Н.І.</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color w:val="000000" w:themeColor="text1"/>
                <w:szCs w:val="24"/>
              </w:rPr>
              <w:t>Внутрішній моніторинг результатів навчання учнів за І семестр</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30.12</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педрада</w:t>
            </w:r>
          </w:p>
        </w:tc>
        <w:tc>
          <w:tcPr>
            <w:tcW w:w="212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 xml:space="preserve">Дідич А.М. </w:t>
            </w:r>
          </w:p>
          <w:p w:rsidR="00BA7425" w:rsidRPr="001F6B2A" w:rsidRDefault="00BA7425" w:rsidP="00FB6B3A">
            <w:pPr>
              <w:rPr>
                <w:rFonts w:eastAsiaTheme="minorEastAsia"/>
                <w:sz w:val="20"/>
                <w:szCs w:val="24"/>
              </w:rPr>
            </w:pPr>
            <w:r>
              <w:rPr>
                <w:rFonts w:eastAsiaTheme="minorEastAsia"/>
                <w:sz w:val="20"/>
                <w:szCs w:val="24"/>
              </w:rPr>
              <w:t>Станко Н.І.</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BA7425" w:rsidTr="00FB6B3A">
        <w:trPr>
          <w:trHeight w:val="145"/>
        </w:trPr>
        <w:tc>
          <w:tcPr>
            <w:tcW w:w="980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Pr>
                <w:szCs w:val="24"/>
              </w:rPr>
              <w:t>Робота МО щодо</w:t>
            </w:r>
            <w:r w:rsidRPr="004E6F57">
              <w:rPr>
                <w:szCs w:val="24"/>
              </w:rPr>
              <w:t xml:space="preserve"> підготовці до олімпіад,  конкурсів, МАН</w:t>
            </w:r>
          </w:p>
        </w:tc>
        <w:tc>
          <w:tcPr>
            <w:tcW w:w="141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212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 xml:space="preserve">Дідич А.М. </w:t>
            </w:r>
          </w:p>
          <w:p w:rsidR="00BA7425" w:rsidRDefault="00BA7425" w:rsidP="00FB6B3A">
            <w:pPr>
              <w:rPr>
                <w:rFonts w:eastAsiaTheme="minorEastAsia"/>
                <w:sz w:val="20"/>
                <w:szCs w:val="24"/>
              </w:rPr>
            </w:pPr>
            <w:r>
              <w:rPr>
                <w:rFonts w:eastAsiaTheme="minorEastAsia"/>
                <w:sz w:val="20"/>
                <w:szCs w:val="24"/>
              </w:rPr>
              <w:t>Станко Н.І.</w:t>
            </w:r>
          </w:p>
          <w:p w:rsidR="00BA7425" w:rsidRPr="001F6B2A" w:rsidRDefault="00BA7425" w:rsidP="00FB6B3A">
            <w:pPr>
              <w:rPr>
                <w:rFonts w:eastAsiaTheme="minorEastAsia"/>
                <w:sz w:val="20"/>
                <w:szCs w:val="24"/>
              </w:rPr>
            </w:pPr>
            <w:r w:rsidRPr="001F6B2A">
              <w:rPr>
                <w:rFonts w:eastAsiaTheme="minorEastAsia"/>
                <w:sz w:val="20"/>
                <w:szCs w:val="24"/>
              </w:rPr>
              <w:t>Вчителі</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Участь учнів в конкурсах, турнірах, проєктах</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212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 xml:space="preserve">Дідич А.М. </w:t>
            </w:r>
          </w:p>
          <w:p w:rsidR="00BA7425" w:rsidRDefault="00BA7425" w:rsidP="00FB6B3A">
            <w:pPr>
              <w:rPr>
                <w:rFonts w:eastAsiaTheme="minorEastAsia"/>
                <w:sz w:val="20"/>
                <w:szCs w:val="24"/>
              </w:rPr>
            </w:pPr>
            <w:r>
              <w:rPr>
                <w:rFonts w:eastAsiaTheme="minorEastAsia"/>
                <w:sz w:val="20"/>
                <w:szCs w:val="24"/>
              </w:rPr>
              <w:t>Станко Н.І.</w:t>
            </w:r>
          </w:p>
          <w:p w:rsidR="00BA7425" w:rsidRPr="001F6B2A" w:rsidRDefault="00BA7425" w:rsidP="00FB6B3A">
            <w:pPr>
              <w:rPr>
                <w:rFonts w:eastAsiaTheme="minorEastAsia"/>
                <w:sz w:val="20"/>
                <w:szCs w:val="24"/>
              </w:rPr>
            </w:pPr>
            <w:r w:rsidRPr="001F6B2A">
              <w:rPr>
                <w:rFonts w:eastAsiaTheme="minorEastAsia"/>
                <w:sz w:val="20"/>
                <w:szCs w:val="24"/>
              </w:rPr>
              <w:t>Вчителі</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Профорієнтаційна робота з учнями, зустрічі з представниками ВНЗ</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123"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sz w:val="20"/>
                <w:szCs w:val="24"/>
              </w:rPr>
            </w:pPr>
            <w:r>
              <w:rPr>
                <w:rFonts w:eastAsiaTheme="minorEastAsia"/>
                <w:sz w:val="20"/>
                <w:szCs w:val="24"/>
              </w:rPr>
              <w:t>Смовженко В.В.</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lastRenderedPageBreak/>
              <w:t>Відвідування компенсаторних занять з метою подолання освітніх втрат</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канікули</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2123"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sz w:val="20"/>
                <w:szCs w:val="24"/>
              </w:rPr>
            </w:pPr>
            <w:r w:rsidRPr="001F6B2A">
              <w:rPr>
                <w:rFonts w:eastAsiaTheme="minorEastAsia"/>
                <w:sz w:val="20"/>
                <w:szCs w:val="24"/>
              </w:rPr>
              <w:t>Вчителі</w:t>
            </w:r>
            <w:r>
              <w:rPr>
                <w:rFonts w:eastAsiaTheme="minorEastAsia"/>
                <w:sz w:val="20"/>
                <w:szCs w:val="24"/>
              </w:rPr>
              <w:t xml:space="preserve"> </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80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Участь у Всеукраїнському шкільному уроці волонтерства</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05.12</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звіт</w:t>
            </w:r>
          </w:p>
        </w:tc>
        <w:tc>
          <w:tcPr>
            <w:tcW w:w="212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Чудновський М.М.</w:t>
            </w:r>
          </w:p>
          <w:p w:rsidR="00BA7425" w:rsidRPr="001F6B2A" w:rsidRDefault="00BA7425" w:rsidP="00FB6B3A">
            <w:pPr>
              <w:rPr>
                <w:rFonts w:eastAsiaTheme="minorEastAsia"/>
                <w:sz w:val="20"/>
                <w:szCs w:val="24"/>
              </w:rPr>
            </w:pPr>
            <w:r w:rsidRPr="001F6B2A">
              <w:rPr>
                <w:rFonts w:eastAsiaTheme="minorEastAsia"/>
                <w:sz w:val="20"/>
                <w:szCs w:val="24"/>
              </w:rPr>
              <w:t>Колектив</w:t>
            </w:r>
            <w:r>
              <w:rPr>
                <w:rFonts w:eastAsiaTheme="minorEastAsia"/>
                <w:sz w:val="20"/>
                <w:szCs w:val="24"/>
              </w:rPr>
              <w:t xml:space="preserve"> </w:t>
            </w:r>
          </w:p>
        </w:tc>
        <w:tc>
          <w:tcPr>
            <w:tcW w:w="11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Default="00BA7425" w:rsidP="00BA7425">
      <w:pPr>
        <w:rPr>
          <w:color w:val="00B050"/>
          <w:szCs w:val="24"/>
        </w:rPr>
      </w:pPr>
    </w:p>
    <w:p w:rsidR="00BA7425" w:rsidRPr="004E6F57" w:rsidRDefault="00BA7425" w:rsidP="00BA7425">
      <w:pPr>
        <w:rPr>
          <w:color w:val="00B050"/>
          <w:szCs w:val="24"/>
        </w:rPr>
      </w:pPr>
      <w:r w:rsidRPr="004E6F57">
        <w:rPr>
          <w:color w:val="00B050"/>
          <w:szCs w:val="24"/>
        </w:rPr>
        <w:t>ІІІ.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gridCol w:w="1418"/>
        <w:gridCol w:w="1701"/>
        <w:gridCol w:w="2126"/>
        <w:gridCol w:w="8"/>
        <w:gridCol w:w="1126"/>
      </w:tblGrid>
      <w:tr w:rsidR="00BA7425" w:rsidTr="00FB6B3A">
        <w:trPr>
          <w:trHeight w:val="145"/>
        </w:trPr>
        <w:tc>
          <w:tcPr>
            <w:tcW w:w="16126" w:type="dxa"/>
            <w:gridSpan w:val="6"/>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Планування роботи групових занять на канікули із метою подолання освітніх втрат</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26.12</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2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вчиттелі</w:t>
            </w:r>
          </w:p>
        </w:tc>
        <w:tc>
          <w:tcPr>
            <w:tcW w:w="1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Підготовка учнів до участі у конкурсах, Інтернет-заходах</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Впровадження практично-зорієнтованих завдань на уроках</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аркуш спостер.</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 ЗД</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6"/>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rFonts w:eastAsiaTheme="minorEastAsia"/>
                <w:szCs w:val="24"/>
              </w:rPr>
              <w:t>Самоосвітня діяльності вчителів, підвищення кваліфікації, навчання на освітніх платформах</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Участь у методичних заходах, Інтернет-заходах</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таблиця</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Робота над науково-методичним питанням</w:t>
            </w:r>
            <w:r>
              <w:rPr>
                <w:rFonts w:eastAsiaTheme="minorEastAsia"/>
                <w:szCs w:val="24"/>
              </w:rPr>
              <w:t xml:space="preserve"> </w:t>
            </w:r>
            <w:r w:rsidRPr="004E6F57">
              <w:rPr>
                <w:rFonts w:eastAsiaTheme="minorEastAsia"/>
                <w:szCs w:val="24"/>
              </w:rPr>
              <w:t>.</w:t>
            </w:r>
            <w:r w:rsidRPr="00A63E07">
              <w:rPr>
                <w:rFonts w:eastAsiaTheme="minorEastAsia"/>
                <w:szCs w:val="24"/>
                <w:lang w:val="ru-RU"/>
              </w:rPr>
              <w:t>«</w:t>
            </w:r>
            <w:r w:rsidRPr="008746E9">
              <w:rPr>
                <w:rFonts w:eastAsiaTheme="minorEastAsia"/>
                <w:szCs w:val="24"/>
              </w:rPr>
              <w:t>Формування інноваційного освітнього середовища на основі педагогіки партнерства та орієнтації на особистість учня</w:t>
            </w:r>
            <w:r w:rsidRPr="00976668">
              <w:rPr>
                <w:rFonts w:eastAsiaTheme="minorEastAsia"/>
                <w:szCs w:val="24"/>
              </w:rPr>
              <w:t>»</w:t>
            </w:r>
            <w:r w:rsidRPr="004E6F57">
              <w:rPr>
                <w:rFonts w:eastAsiaTheme="minorEastAsia"/>
                <w:szCs w:val="24"/>
              </w:rPr>
              <w:t>. Форум ідей «Моя історія: як мотивувати учня»</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30.12</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табелю робочого часу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15.12</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 xml:space="preserve">Дідич А.М. </w:t>
            </w:r>
          </w:p>
          <w:p w:rsidR="00BA7425" w:rsidRDefault="00BA7425" w:rsidP="00FB6B3A">
            <w:pPr>
              <w:rPr>
                <w:rFonts w:eastAsiaTheme="minorEastAsia"/>
                <w:sz w:val="20"/>
                <w:szCs w:val="24"/>
              </w:rPr>
            </w:pPr>
            <w:r>
              <w:rPr>
                <w:rFonts w:eastAsiaTheme="minorEastAsia"/>
                <w:sz w:val="20"/>
                <w:szCs w:val="24"/>
              </w:rPr>
              <w:t>Станко Н.І.</w:t>
            </w:r>
          </w:p>
          <w:p w:rsidR="00BA7425" w:rsidRPr="004E6F57" w:rsidRDefault="00BA7425" w:rsidP="00FB6B3A">
            <w:pPr>
              <w:rPr>
                <w:rFonts w:eastAsiaTheme="minorEastAsia"/>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Аналіз виконання плану підвищення кваліфікації за 2025 рік</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20.12</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педрада</w:t>
            </w:r>
          </w:p>
        </w:tc>
        <w:tc>
          <w:tcPr>
            <w:tcW w:w="2126"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sz w:val="20"/>
              </w:rPr>
            </w:pPr>
            <w:r w:rsidRPr="001F6B2A">
              <w:rPr>
                <w:rFonts w:eastAsiaTheme="minorEastAsia"/>
                <w:sz w:val="20"/>
              </w:rPr>
              <w:t xml:space="preserve">Дідич А.М. </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Складання та затвердження  плану підвищення кваліфікації на 2026 рік</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20.12</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педрада</w:t>
            </w:r>
          </w:p>
        </w:tc>
        <w:tc>
          <w:tcPr>
            <w:tcW w:w="2126"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sz w:val="20"/>
              </w:rPr>
            </w:pPr>
            <w:r w:rsidRPr="001F6B2A">
              <w:rPr>
                <w:rFonts w:eastAsiaTheme="minorEastAsia"/>
                <w:sz w:val="20"/>
              </w:rPr>
              <w:t>Станко Н.І.</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Засідання атестаційної комісії</w:t>
            </w:r>
          </w:p>
          <w:p w:rsidR="00BA7425" w:rsidRPr="004E6F57" w:rsidRDefault="00BA7425" w:rsidP="00FB6B3A">
            <w:pPr>
              <w:rPr>
                <w:rFonts w:eastAsiaTheme="minorEastAsia"/>
                <w:szCs w:val="24"/>
              </w:rPr>
            </w:pPr>
            <w:r w:rsidRPr="004E6F57">
              <w:rPr>
                <w:rFonts w:eastAsiaTheme="minorEastAsia"/>
                <w:szCs w:val="24"/>
              </w:rPr>
              <w:t>1. Про включення до списку, за заявою, педагогічного працівника, який підлягає черговій атестації, але не був включений до списку (за потреби).</w:t>
            </w:r>
          </w:p>
          <w:p w:rsidR="00BA7425" w:rsidRPr="004E6F57" w:rsidRDefault="00BA7425" w:rsidP="00FB6B3A">
            <w:pPr>
              <w:rPr>
                <w:rFonts w:eastAsiaTheme="minorEastAsia"/>
                <w:szCs w:val="24"/>
              </w:rPr>
            </w:pPr>
            <w:r w:rsidRPr="004E6F57">
              <w:rPr>
                <w:rFonts w:eastAsiaTheme="minorEastAsia"/>
                <w:szCs w:val="24"/>
              </w:rPr>
              <w:t>2. Про затвердження списку педагогів, які підлягають позачерговій атестації,  визначення строків проведення атестації, подання ними документів та внесення змін до графіка засідань атестаційної комісії (за потреби).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19.12</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126"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sz w:val="20"/>
              </w:rPr>
            </w:pPr>
            <w:r w:rsidRPr="001F6B2A">
              <w:rPr>
                <w:rFonts w:eastAsiaTheme="minorEastAsia"/>
                <w:sz w:val="20"/>
              </w:rPr>
              <w:t>Гальчук О.М.</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6"/>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3. Співпраця з учнями, їх батьками, працівниками закладу освіти.</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 xml:space="preserve">Відкритий діалог з батьками. Звіт роботи закладу за І семестр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27.12</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126"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sz w:val="20"/>
              </w:rPr>
            </w:pPr>
            <w:r w:rsidRPr="001F6B2A">
              <w:rPr>
                <w:rFonts w:eastAsiaTheme="minorEastAsia"/>
                <w:sz w:val="20"/>
              </w:rPr>
              <w:t>Гальчук О.М.</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rFonts w:eastAsiaTheme="minorEastAsia"/>
                <w:szCs w:val="24"/>
              </w:rPr>
              <w:t>Розміщення матеріалів для батьків,  учнів на сайті, у групі ФБ.</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sz w:val="20"/>
              </w:rPr>
            </w:pPr>
            <w:r w:rsidRPr="001F6B2A">
              <w:rPr>
                <w:rFonts w:eastAsiaTheme="minorEastAsia"/>
                <w:sz w:val="20"/>
              </w:rPr>
              <w:t xml:space="preserve">Вчителі </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Індивідуальні зустрічі з батьками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w:t>
            </w:r>
            <w:r w:rsidRPr="004E6F57">
              <w:rPr>
                <w:rFonts w:eastAsiaTheme="minorEastAsia"/>
                <w:szCs w:val="24"/>
              </w:rPr>
              <w:t>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1F6B2A" w:rsidRDefault="00BA7425" w:rsidP="00FB6B3A">
            <w:pPr>
              <w:rPr>
                <w:rFonts w:eastAsiaTheme="minorEastAsia"/>
                <w:sz w:val="20"/>
              </w:rPr>
            </w:pPr>
            <w:r w:rsidRPr="001F6B2A">
              <w:rPr>
                <w:rFonts w:eastAsiaTheme="minorEastAsia"/>
                <w:sz w:val="20"/>
              </w:rPr>
              <w:t>Класні керівники</w:t>
            </w:r>
          </w:p>
        </w:tc>
        <w:tc>
          <w:tcPr>
            <w:tcW w:w="1134" w:type="dxa"/>
            <w:gridSpan w:val="2"/>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6"/>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shd w:val="clear" w:color="auto" w:fill="FFFFFF"/>
          </w:tcPr>
          <w:p w:rsidR="00BA7425" w:rsidRPr="004E6F57" w:rsidRDefault="00BA7425" w:rsidP="00FB6B3A">
            <w:pPr>
              <w:rPr>
                <w:szCs w:val="24"/>
              </w:rPr>
            </w:pPr>
            <w:r w:rsidRPr="004E6F57">
              <w:rPr>
                <w:szCs w:val="24"/>
              </w:rPr>
              <w:t>Онлайн-гра з академічної доброчесності  «Що.Де.Коли»</w:t>
            </w:r>
            <w:r w:rsidRPr="004E6F57">
              <w:rPr>
                <w:rFonts w:eastAsiaTheme="minorEastAsia"/>
                <w:szCs w:val="24"/>
                <w:lang w:val="ru-RU"/>
              </w:rPr>
              <w:t xml:space="preserve"> </w:t>
            </w:r>
            <w:hyperlink r:id="rId49" w:history="1">
              <w:r w:rsidRPr="004E6F57">
                <w:rPr>
                  <w:color w:val="0000FF" w:themeColor="hyperlink"/>
                  <w:szCs w:val="24"/>
                  <w:u w:val="single"/>
                </w:rPr>
                <w:t>https://38d34c07-6455-4caa-9ab7-7d37e22181e3.filesusr.com/ugd/417f51_68f64b9c9afc4f21aa9e8d678236d3ec.pdf</w:t>
              </w:r>
            </w:hyperlink>
            <w:r w:rsidRPr="004E6F57">
              <w:rPr>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A7425" w:rsidRPr="004E6F57" w:rsidRDefault="00BA7425" w:rsidP="00FB6B3A">
            <w:pPr>
              <w:rPr>
                <w:rFonts w:eastAsiaTheme="minorEastAsia"/>
                <w:szCs w:val="24"/>
              </w:rPr>
            </w:pPr>
            <w:r w:rsidRPr="004E6F57">
              <w:rPr>
                <w:rFonts w:eastAsiaTheme="minorEastAsia"/>
                <w:szCs w:val="24"/>
              </w:rPr>
              <w:t>фотозвіт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A7425" w:rsidRPr="001F6B2A" w:rsidRDefault="00BA7425" w:rsidP="00FB6B3A">
            <w:pPr>
              <w:rPr>
                <w:rFonts w:eastAsiaTheme="minorEastAsia"/>
                <w:sz w:val="20"/>
              </w:rPr>
            </w:pPr>
            <w:r w:rsidRPr="001F6B2A">
              <w:rPr>
                <w:rFonts w:eastAsiaTheme="minorEastAsia"/>
                <w:sz w:val="20"/>
              </w:rPr>
              <w:t>Класні керівники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BA7425" w:rsidRPr="004E6F57" w:rsidRDefault="00BA7425" w:rsidP="00FB6B3A">
            <w:pPr>
              <w:rPr>
                <w:rFonts w:eastAsiaTheme="minorEastAsia"/>
                <w:szCs w:val="24"/>
              </w:rPr>
            </w:pPr>
          </w:p>
        </w:tc>
      </w:tr>
    </w:tbl>
    <w:p w:rsidR="00BA7425" w:rsidRDefault="00BA7425" w:rsidP="00BA7425">
      <w:pPr>
        <w:rPr>
          <w:color w:val="984806" w:themeColor="accent6" w:themeShade="80"/>
          <w:szCs w:val="24"/>
        </w:rPr>
      </w:pPr>
    </w:p>
    <w:p w:rsidR="00BA7425" w:rsidRDefault="00BA7425" w:rsidP="00BA7425">
      <w:pPr>
        <w:rPr>
          <w:color w:val="984806" w:themeColor="accent6" w:themeShade="80"/>
          <w:szCs w:val="24"/>
        </w:rPr>
      </w:pPr>
    </w:p>
    <w:p w:rsidR="00BA7425" w:rsidRDefault="00BA7425" w:rsidP="00BA7425">
      <w:pPr>
        <w:rPr>
          <w:color w:val="984806" w:themeColor="accent6" w:themeShade="80"/>
          <w:szCs w:val="24"/>
        </w:rPr>
      </w:pPr>
    </w:p>
    <w:p w:rsidR="00BA7425" w:rsidRPr="004E6F57" w:rsidRDefault="00BA7425" w:rsidP="00BA7425">
      <w:pPr>
        <w:rPr>
          <w:color w:val="984806" w:themeColor="accent6" w:themeShade="80"/>
          <w:szCs w:val="24"/>
        </w:rPr>
      </w:pPr>
      <w:r w:rsidRPr="004E6F57">
        <w:rPr>
          <w:color w:val="984806" w:themeColor="accent6" w:themeShade="80"/>
          <w:szCs w:val="24"/>
        </w:rPr>
        <w:lastRenderedPageBreak/>
        <w:t>ІV. УПРАВЛІНСЬКІ ПРОЦЕСИ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gridCol w:w="1418"/>
        <w:gridCol w:w="1701"/>
        <w:gridCol w:w="2126"/>
        <w:gridCol w:w="1134"/>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Самооцінювання за напрямом «Освітнє середовище», спостереження за освітнім процесом</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група</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Робота з вхідною і вихідною кореспонденцією</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Pr="006F1189" w:rsidRDefault="00BA7425" w:rsidP="00FB6B3A">
            <w:pPr>
              <w:rPr>
                <w:rFonts w:eastAsiaTheme="minorEastAsia"/>
                <w:sz w:val="20"/>
              </w:rPr>
            </w:pPr>
            <w:r w:rsidRPr="006F1189">
              <w:rPr>
                <w:rFonts w:eastAsiaTheme="minorEastAsia"/>
                <w:sz w:val="20"/>
              </w:rPr>
              <w:t>Гальчук О.М.</w:t>
            </w:r>
          </w:p>
          <w:p w:rsidR="00BA7425" w:rsidRPr="006F1189" w:rsidRDefault="00BA7425" w:rsidP="00FB6B3A">
            <w:pPr>
              <w:rPr>
                <w:rFonts w:eastAsiaTheme="minorEastAsia"/>
                <w:sz w:val="20"/>
              </w:rPr>
            </w:pPr>
            <w:r w:rsidRPr="006F1189">
              <w:rPr>
                <w:rFonts w:eastAsiaTheme="minorEastAsia"/>
                <w:sz w:val="20"/>
              </w:rPr>
              <w:t xml:space="preserve">Дідич А.М. </w:t>
            </w:r>
          </w:p>
          <w:p w:rsidR="00BA7425" w:rsidRPr="006F1189" w:rsidRDefault="00BA7425" w:rsidP="00FB6B3A">
            <w:pPr>
              <w:rPr>
                <w:rFonts w:eastAsiaTheme="minorEastAsia"/>
                <w:sz w:val="20"/>
              </w:rPr>
            </w:pPr>
            <w:r w:rsidRPr="006F1189">
              <w:rPr>
                <w:rFonts w:eastAsiaTheme="minorEastAsia"/>
                <w:sz w:val="20"/>
              </w:rPr>
              <w:t>Станко Н.І.</w:t>
            </w:r>
          </w:p>
          <w:p w:rsidR="00BA7425" w:rsidRPr="006F1189" w:rsidRDefault="00BA7425" w:rsidP="00FB6B3A">
            <w:pPr>
              <w:rPr>
                <w:rFonts w:eastAsiaTheme="minorEastAsia"/>
                <w:sz w:val="20"/>
              </w:rPr>
            </w:pPr>
            <w:r>
              <w:rPr>
                <w:rFonts w:eastAsiaTheme="minorEastAsia"/>
                <w:sz w:val="20"/>
              </w:rPr>
              <w:t>Лісова Н</w:t>
            </w:r>
            <w:r w:rsidRPr="006F1189">
              <w:rPr>
                <w:rFonts w:eastAsiaTheme="minorEastAsia"/>
                <w:sz w:val="20"/>
              </w:rPr>
              <w:t>,А.</w:t>
            </w:r>
          </w:p>
          <w:p w:rsidR="00BA7425" w:rsidRPr="004E6F57" w:rsidRDefault="00BA7425" w:rsidP="00FB6B3A">
            <w:pPr>
              <w:rPr>
                <w:rFonts w:eastAsiaTheme="minorEastAsia"/>
                <w:szCs w:val="24"/>
              </w:rPr>
            </w:pPr>
            <w:r w:rsidRPr="006F1189">
              <w:rPr>
                <w:rFonts w:eastAsiaTheme="minorEastAsia"/>
                <w:sz w:val="20"/>
              </w:rPr>
              <w:t>Хижняк О.О.</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Інструктивно-методична оперативка</w:t>
            </w:r>
          </w:p>
          <w:p w:rsidR="00BA7425" w:rsidRPr="004E6F57" w:rsidRDefault="00BA7425" w:rsidP="00FB6B3A">
            <w:pPr>
              <w:rPr>
                <w:rFonts w:eastAsiaTheme="minorEastAsia"/>
                <w:szCs w:val="24"/>
              </w:rPr>
            </w:pPr>
            <w:r w:rsidRPr="004E6F57">
              <w:rPr>
                <w:rFonts w:eastAsiaTheme="minorEastAsia"/>
                <w:szCs w:val="24"/>
              </w:rPr>
              <w:t>1. Про результати роботи з обдарованими учнями</w:t>
            </w:r>
          </w:p>
          <w:p w:rsidR="00BA7425" w:rsidRPr="004E6F57" w:rsidRDefault="00BA7425" w:rsidP="00FB6B3A">
            <w:pPr>
              <w:rPr>
                <w:rFonts w:eastAsiaTheme="minorEastAsia"/>
                <w:szCs w:val="24"/>
              </w:rPr>
            </w:pPr>
            <w:r w:rsidRPr="004E6F57">
              <w:rPr>
                <w:rFonts w:eastAsiaTheme="minorEastAsia"/>
                <w:szCs w:val="24"/>
              </w:rPr>
              <w:t>2. Про роботу на канікулах</w:t>
            </w:r>
          </w:p>
          <w:p w:rsidR="00BA7425" w:rsidRPr="004E6F57" w:rsidRDefault="00BA7425" w:rsidP="00FB6B3A">
            <w:pPr>
              <w:rPr>
                <w:rFonts w:eastAsiaTheme="minorEastAsia"/>
                <w:szCs w:val="24"/>
              </w:rPr>
            </w:pPr>
            <w:r w:rsidRPr="004E6F57">
              <w:rPr>
                <w:rFonts w:eastAsiaTheme="minorEastAsia"/>
                <w:szCs w:val="24"/>
              </w:rPr>
              <w:t>3. Про підсумки відвідування учнів за І семестр</w:t>
            </w:r>
          </w:p>
          <w:p w:rsidR="00BA7425" w:rsidRPr="004E6F57" w:rsidRDefault="00BA7425" w:rsidP="00FB6B3A">
            <w:pPr>
              <w:rPr>
                <w:rFonts w:eastAsiaTheme="minorEastAsia"/>
                <w:szCs w:val="24"/>
              </w:rPr>
            </w:pPr>
            <w:r w:rsidRPr="004E6F57">
              <w:rPr>
                <w:rFonts w:eastAsiaTheme="minorEastAsia"/>
                <w:szCs w:val="24"/>
              </w:rPr>
              <w:t>4. Про роботу закладу у ІІ семестрі</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щопонеділка</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w:t>
            </w:r>
            <w:r>
              <w:rPr>
                <w:rFonts w:eastAsiaTheme="minorEastAsia"/>
                <w:szCs w:val="24"/>
              </w:rPr>
              <w:t>ація</w:t>
            </w:r>
          </w:p>
        </w:tc>
        <w:tc>
          <w:tcPr>
            <w:tcW w:w="2126" w:type="dxa"/>
            <w:tcBorders>
              <w:top w:val="single" w:sz="4" w:space="0" w:color="auto"/>
              <w:left w:val="single" w:sz="4" w:space="0" w:color="auto"/>
              <w:bottom w:val="single" w:sz="4" w:space="0" w:color="auto"/>
              <w:right w:val="single" w:sz="4" w:space="0" w:color="auto"/>
            </w:tcBorders>
          </w:tcPr>
          <w:p w:rsidR="00BA7425" w:rsidRPr="006F1189" w:rsidRDefault="00BA7425" w:rsidP="00FB6B3A">
            <w:pPr>
              <w:rPr>
                <w:rFonts w:eastAsiaTheme="minorEastAsia"/>
                <w:sz w:val="20"/>
              </w:rPr>
            </w:pPr>
            <w:r w:rsidRPr="006F1189">
              <w:rPr>
                <w:rFonts w:eastAsiaTheme="minorEastAsia"/>
                <w:sz w:val="20"/>
              </w:rPr>
              <w:t>Гальчук О.М.</w:t>
            </w:r>
          </w:p>
          <w:p w:rsidR="00BA7425" w:rsidRPr="006F1189" w:rsidRDefault="00BA7425" w:rsidP="00FB6B3A">
            <w:pPr>
              <w:rPr>
                <w:rFonts w:eastAsiaTheme="minorEastAsia"/>
                <w:sz w:val="20"/>
              </w:rPr>
            </w:pPr>
            <w:r w:rsidRPr="006F1189">
              <w:rPr>
                <w:rFonts w:eastAsiaTheme="minorEastAsia"/>
                <w:sz w:val="20"/>
              </w:rPr>
              <w:t xml:space="preserve">Дідич А.М. </w:t>
            </w:r>
          </w:p>
          <w:p w:rsidR="00BA7425" w:rsidRPr="006F1189" w:rsidRDefault="00BA7425" w:rsidP="00FB6B3A">
            <w:pPr>
              <w:rPr>
                <w:rFonts w:eastAsiaTheme="minorEastAsia"/>
                <w:sz w:val="20"/>
              </w:rPr>
            </w:pPr>
            <w:r w:rsidRPr="006F1189">
              <w:rPr>
                <w:rFonts w:eastAsiaTheme="minorEastAsia"/>
                <w:sz w:val="20"/>
              </w:rPr>
              <w:t>Станко Н.І.</w:t>
            </w:r>
          </w:p>
          <w:p w:rsidR="00BA7425" w:rsidRPr="004E6F57" w:rsidRDefault="00BA7425" w:rsidP="00FB6B3A">
            <w:pPr>
              <w:rPr>
                <w:rFonts w:eastAsiaTheme="minorEastAsia"/>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Засідання педагогічної ради</w:t>
            </w:r>
          </w:p>
          <w:p w:rsidR="00BA7425" w:rsidRPr="004E6F57" w:rsidRDefault="00BA7425" w:rsidP="00FB6B3A">
            <w:pPr>
              <w:rPr>
                <w:rFonts w:eastAsiaTheme="minorEastAsia"/>
                <w:szCs w:val="24"/>
              </w:rPr>
            </w:pPr>
            <w:r w:rsidRPr="004E6F57">
              <w:rPr>
                <w:rFonts w:eastAsiaTheme="minorEastAsia"/>
                <w:szCs w:val="24"/>
              </w:rPr>
              <w:t xml:space="preserve">1. Про результати навчання учнів/учениць за І семестр </w:t>
            </w:r>
          </w:p>
          <w:p w:rsidR="00BA7425" w:rsidRPr="004E6F57" w:rsidRDefault="00BA7425" w:rsidP="00FB6B3A">
            <w:pPr>
              <w:rPr>
                <w:rFonts w:eastAsiaTheme="minorEastAsia"/>
                <w:szCs w:val="24"/>
              </w:rPr>
            </w:pPr>
            <w:r w:rsidRPr="004E6F57">
              <w:rPr>
                <w:rFonts w:eastAsiaTheme="minorEastAsia"/>
                <w:szCs w:val="24"/>
              </w:rPr>
              <w:t xml:space="preserve">2. Про  роботу учнівських колективів у І семестрі </w:t>
            </w:r>
          </w:p>
          <w:p w:rsidR="00BA7425" w:rsidRPr="004E6F57" w:rsidRDefault="00BA7425" w:rsidP="00FB6B3A">
            <w:pPr>
              <w:rPr>
                <w:rFonts w:eastAsiaTheme="minorEastAsia"/>
                <w:szCs w:val="24"/>
              </w:rPr>
            </w:pPr>
            <w:r w:rsidRPr="004E6F57">
              <w:rPr>
                <w:rFonts w:eastAsiaTheme="minorEastAsia"/>
                <w:szCs w:val="24"/>
              </w:rPr>
              <w:t>3. Про результати підвищення кваліфікації педагогічними працівниками закладу за 2025 році</w:t>
            </w:r>
          </w:p>
          <w:p w:rsidR="00BA7425" w:rsidRPr="004E6F57" w:rsidRDefault="00BA7425" w:rsidP="00FB6B3A">
            <w:pPr>
              <w:rPr>
                <w:rFonts w:eastAsiaTheme="minorEastAsia"/>
                <w:szCs w:val="24"/>
              </w:rPr>
            </w:pPr>
            <w:r w:rsidRPr="004E6F57">
              <w:rPr>
                <w:rFonts w:eastAsiaTheme="minorEastAsia"/>
                <w:szCs w:val="24"/>
              </w:rPr>
              <w:t>4. Про результати роботи із звернення громадян за 2025 рік</w:t>
            </w:r>
          </w:p>
          <w:p w:rsidR="00BA7425" w:rsidRPr="004E6F57" w:rsidRDefault="00BA7425" w:rsidP="00FB6B3A">
            <w:pPr>
              <w:rPr>
                <w:rFonts w:eastAsiaTheme="minorEastAsia"/>
                <w:szCs w:val="24"/>
              </w:rPr>
            </w:pPr>
            <w:r w:rsidRPr="004E6F57">
              <w:rPr>
                <w:rFonts w:eastAsiaTheme="minorEastAsia"/>
                <w:szCs w:val="24"/>
              </w:rPr>
              <w:t>5. Про результати роботи щодо протидії булінгу</w:t>
            </w:r>
          </w:p>
          <w:p w:rsidR="00BA7425" w:rsidRPr="004E6F57" w:rsidRDefault="00BA7425" w:rsidP="00FB6B3A">
            <w:pPr>
              <w:rPr>
                <w:rFonts w:eastAsiaTheme="minorEastAsia"/>
                <w:szCs w:val="24"/>
              </w:rPr>
            </w:pPr>
            <w:r w:rsidRPr="004E6F57">
              <w:rPr>
                <w:rFonts w:eastAsiaTheme="minorEastAsia"/>
                <w:szCs w:val="24"/>
              </w:rPr>
              <w:t>6.. Про реалізацію Національної стратегії із створення безбар’єрного простору в Україні на період до 2030 року та затвердження Плану заходів із створення безбар’єрного простору</w:t>
            </w:r>
          </w:p>
          <w:p w:rsidR="00BA7425" w:rsidRPr="004E6F57" w:rsidRDefault="00BA7425" w:rsidP="00FB6B3A">
            <w:pPr>
              <w:rPr>
                <w:rFonts w:eastAsiaTheme="minorEastAsia"/>
                <w:szCs w:val="24"/>
              </w:rPr>
            </w:pPr>
            <w:r w:rsidRPr="004E6F57">
              <w:rPr>
                <w:rFonts w:eastAsiaTheme="minorEastAsia"/>
                <w:szCs w:val="24"/>
              </w:rPr>
              <w:t>7. Про виконання рішень попередньої педради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29.12</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126" w:type="dxa"/>
            <w:tcBorders>
              <w:top w:val="single" w:sz="4" w:space="0" w:color="auto"/>
              <w:left w:val="single" w:sz="4" w:space="0" w:color="auto"/>
              <w:bottom w:val="single" w:sz="4" w:space="0" w:color="auto"/>
              <w:right w:val="single" w:sz="4" w:space="0" w:color="auto"/>
            </w:tcBorders>
          </w:tcPr>
          <w:p w:rsidR="00BA7425" w:rsidRPr="006F1189" w:rsidRDefault="00BA7425" w:rsidP="00FB6B3A">
            <w:pPr>
              <w:rPr>
                <w:rFonts w:eastAsiaTheme="minorEastAsia"/>
                <w:sz w:val="20"/>
              </w:rPr>
            </w:pPr>
            <w:r w:rsidRPr="006F1189">
              <w:rPr>
                <w:rFonts w:eastAsiaTheme="minorEastAsia"/>
                <w:sz w:val="20"/>
              </w:rPr>
              <w:t>Гальчук О.М.</w:t>
            </w:r>
          </w:p>
          <w:p w:rsidR="00BA7425" w:rsidRPr="006F1189" w:rsidRDefault="00BA7425" w:rsidP="00FB6B3A">
            <w:pPr>
              <w:rPr>
                <w:rFonts w:eastAsiaTheme="minorEastAsia"/>
                <w:sz w:val="20"/>
              </w:rPr>
            </w:pPr>
            <w:r w:rsidRPr="006F1189">
              <w:rPr>
                <w:rFonts w:eastAsiaTheme="minorEastAsia"/>
                <w:sz w:val="20"/>
              </w:rPr>
              <w:t xml:space="preserve">Дідич А.М. </w:t>
            </w:r>
          </w:p>
          <w:p w:rsidR="00BA7425" w:rsidRPr="006F1189" w:rsidRDefault="00BA7425" w:rsidP="00FB6B3A">
            <w:pPr>
              <w:rPr>
                <w:rFonts w:eastAsiaTheme="minorEastAsia"/>
                <w:sz w:val="20"/>
              </w:rPr>
            </w:pPr>
            <w:r w:rsidRPr="006F1189">
              <w:rPr>
                <w:rFonts w:eastAsiaTheme="minorEastAsia"/>
                <w:sz w:val="20"/>
              </w:rPr>
              <w:t>Станко Н.І.</w:t>
            </w:r>
          </w:p>
          <w:p w:rsidR="00BA7425" w:rsidRPr="004E6F57" w:rsidRDefault="00BA7425" w:rsidP="00FB6B3A">
            <w:pPr>
              <w:rPr>
                <w:rFonts w:eastAsiaTheme="minorEastAsia"/>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2.Формування відносин довіри, прозорості, дотримання етичних норм</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Відвідування уроків малодосвідчених вчителів з метою надання допомоги</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аркуш спостер.</w:t>
            </w:r>
          </w:p>
        </w:tc>
        <w:tc>
          <w:tcPr>
            <w:tcW w:w="2126" w:type="dxa"/>
            <w:tcBorders>
              <w:top w:val="single" w:sz="4" w:space="0" w:color="auto"/>
              <w:left w:val="single" w:sz="4" w:space="0" w:color="auto"/>
              <w:bottom w:val="single" w:sz="4" w:space="0" w:color="auto"/>
              <w:right w:val="single" w:sz="4" w:space="0" w:color="auto"/>
            </w:tcBorders>
          </w:tcPr>
          <w:p w:rsidR="00BA7425" w:rsidRPr="006F1189" w:rsidRDefault="00BA7425" w:rsidP="00FB6B3A">
            <w:pPr>
              <w:rPr>
                <w:rFonts w:eastAsiaTheme="minorEastAsia"/>
                <w:sz w:val="20"/>
              </w:rPr>
            </w:pPr>
            <w:r w:rsidRPr="006F1189">
              <w:rPr>
                <w:rFonts w:eastAsiaTheme="minorEastAsia"/>
                <w:sz w:val="20"/>
              </w:rPr>
              <w:t>Гальчук О.М.</w:t>
            </w:r>
          </w:p>
          <w:p w:rsidR="00BA7425" w:rsidRPr="006F1189" w:rsidRDefault="00BA7425" w:rsidP="00FB6B3A">
            <w:pPr>
              <w:rPr>
                <w:rFonts w:eastAsiaTheme="minorEastAsia"/>
                <w:sz w:val="20"/>
              </w:rPr>
            </w:pPr>
            <w:r w:rsidRPr="006F1189">
              <w:rPr>
                <w:rFonts w:eastAsiaTheme="minorEastAsia"/>
                <w:sz w:val="20"/>
              </w:rPr>
              <w:t xml:space="preserve">Дідич А.М. </w:t>
            </w:r>
          </w:p>
          <w:p w:rsidR="00BA7425" w:rsidRPr="00441019" w:rsidRDefault="00BA7425" w:rsidP="00FB6B3A">
            <w:pPr>
              <w:rPr>
                <w:rFonts w:eastAsiaTheme="minorEastAsia"/>
                <w:sz w:val="20"/>
              </w:rPr>
            </w:pPr>
            <w:r w:rsidRPr="006F1189">
              <w:rPr>
                <w:rFonts w:eastAsiaTheme="minorEastAsia"/>
                <w:sz w:val="20"/>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Аналіз результатів роботи вчителів, </w:t>
            </w:r>
            <w:r>
              <w:rPr>
                <w:rFonts w:eastAsiaTheme="minorEastAsia"/>
                <w:szCs w:val="24"/>
              </w:rPr>
              <w:t>які</w:t>
            </w:r>
            <w:r w:rsidRPr="004E6F57">
              <w:rPr>
                <w:rFonts w:eastAsiaTheme="minorEastAsia"/>
                <w:szCs w:val="24"/>
              </w:rPr>
              <w:t xml:space="preserve"> атестуються</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2126" w:type="dxa"/>
            <w:tcBorders>
              <w:top w:val="single" w:sz="4" w:space="0" w:color="auto"/>
              <w:left w:val="single" w:sz="4" w:space="0" w:color="auto"/>
              <w:bottom w:val="single" w:sz="4" w:space="0" w:color="auto"/>
              <w:right w:val="single" w:sz="4" w:space="0" w:color="auto"/>
            </w:tcBorders>
          </w:tcPr>
          <w:p w:rsidR="00BA7425" w:rsidRPr="006F1189" w:rsidRDefault="00BA7425" w:rsidP="00FB6B3A">
            <w:pPr>
              <w:rPr>
                <w:rFonts w:eastAsiaTheme="minorEastAsia"/>
                <w:sz w:val="20"/>
              </w:rPr>
            </w:pPr>
            <w:r w:rsidRPr="006F1189">
              <w:rPr>
                <w:rFonts w:eastAsiaTheme="minorEastAsia"/>
                <w:sz w:val="20"/>
              </w:rPr>
              <w:t>Гальчук О.М.</w:t>
            </w:r>
          </w:p>
          <w:p w:rsidR="00BA7425" w:rsidRPr="006F1189" w:rsidRDefault="00BA7425" w:rsidP="00FB6B3A">
            <w:pPr>
              <w:rPr>
                <w:rFonts w:eastAsiaTheme="minorEastAsia"/>
                <w:sz w:val="20"/>
              </w:rPr>
            </w:pPr>
            <w:r w:rsidRPr="006F1189">
              <w:rPr>
                <w:rFonts w:eastAsiaTheme="minorEastAsia"/>
                <w:sz w:val="20"/>
              </w:rPr>
              <w:t xml:space="preserve">Дідич А.М. </w:t>
            </w:r>
          </w:p>
          <w:p w:rsidR="00BA7425" w:rsidRPr="00441019" w:rsidRDefault="00BA7425" w:rsidP="00FB6B3A">
            <w:pPr>
              <w:rPr>
                <w:rFonts w:eastAsiaTheme="minorEastAsia"/>
                <w:sz w:val="20"/>
              </w:rPr>
            </w:pPr>
            <w:r w:rsidRPr="006F1189">
              <w:rPr>
                <w:rFonts w:eastAsiaTheme="minorEastAsia"/>
                <w:sz w:val="20"/>
              </w:rPr>
              <w:t>Станко Н.І.</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вчителів до курсів, вебінарів щодо підвищення професійного рівня</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Підготовка матеріалів для участі у Інтернет-семінарах, конференціях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79"/>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Підготувати накази (орієнтовний перелік)</w:t>
            </w:r>
          </w:p>
          <w:p w:rsidR="00BA7425" w:rsidRPr="004E6F57" w:rsidRDefault="00BA7425" w:rsidP="00FB6B3A">
            <w:pPr>
              <w:rPr>
                <w:rFonts w:eastAsiaTheme="minorEastAsia"/>
                <w:szCs w:val="24"/>
              </w:rPr>
            </w:pPr>
            <w:r w:rsidRPr="004E6F57">
              <w:rPr>
                <w:rFonts w:eastAsiaTheme="minorEastAsia"/>
                <w:szCs w:val="24"/>
              </w:rPr>
              <w:t xml:space="preserve">Про відзначення Міжнародного дня людей з інвалідністю  </w:t>
            </w:r>
          </w:p>
          <w:p w:rsidR="00BA7425" w:rsidRPr="004E6F57" w:rsidRDefault="00BA7425" w:rsidP="00FB6B3A">
            <w:pPr>
              <w:rPr>
                <w:rFonts w:eastAsiaTheme="minorEastAsia"/>
                <w:szCs w:val="24"/>
              </w:rPr>
            </w:pPr>
            <w:r w:rsidRPr="004E6F57">
              <w:rPr>
                <w:rFonts w:eastAsiaTheme="minorEastAsia"/>
                <w:szCs w:val="24"/>
              </w:rPr>
              <w:t>Про затвердження плану підвищення кваліфікації педагогічних працівників на новий рік</w:t>
            </w:r>
          </w:p>
          <w:p w:rsidR="00BA7425" w:rsidRPr="004E6F57" w:rsidRDefault="00BA7425" w:rsidP="00FB6B3A">
            <w:pPr>
              <w:rPr>
                <w:rFonts w:eastAsiaTheme="minorEastAsia"/>
                <w:szCs w:val="24"/>
              </w:rPr>
            </w:pPr>
            <w:r w:rsidRPr="004E6F57">
              <w:rPr>
                <w:rFonts w:eastAsiaTheme="minorEastAsia"/>
                <w:szCs w:val="24"/>
              </w:rPr>
              <w:t>Про підсумки моніторингу якості викладання навчальних предметів за І семестр навчального року</w:t>
            </w:r>
          </w:p>
          <w:p w:rsidR="00BA7425" w:rsidRPr="004E6F57" w:rsidRDefault="00BA7425" w:rsidP="00FB6B3A">
            <w:pPr>
              <w:rPr>
                <w:rFonts w:eastAsiaTheme="minorEastAsia"/>
                <w:szCs w:val="24"/>
              </w:rPr>
            </w:pPr>
            <w:r w:rsidRPr="004E6F57">
              <w:rPr>
                <w:rFonts w:eastAsiaTheme="minorEastAsia"/>
                <w:szCs w:val="24"/>
              </w:rPr>
              <w:lastRenderedPageBreak/>
              <w:t>Про проведення заходів з безпеки життєдіяльності з учасниками освітнього процесу під час зимових канікул</w:t>
            </w:r>
          </w:p>
          <w:p w:rsidR="00BA7425" w:rsidRPr="004E6F57" w:rsidRDefault="00BA7425" w:rsidP="00FB6B3A">
            <w:pPr>
              <w:rPr>
                <w:rFonts w:eastAsiaTheme="minorEastAsia"/>
                <w:szCs w:val="24"/>
              </w:rPr>
            </w:pPr>
            <w:r w:rsidRPr="004E6F57">
              <w:rPr>
                <w:rFonts w:eastAsiaTheme="minorEastAsia"/>
                <w:szCs w:val="24"/>
              </w:rPr>
              <w:t>Про посилення відповідальності за збереження життя і здоров’я учасників освітнього процесу</w:t>
            </w:r>
          </w:p>
          <w:p w:rsidR="00BA7425" w:rsidRPr="004E6F57" w:rsidRDefault="00BA7425" w:rsidP="00FB6B3A">
            <w:pPr>
              <w:rPr>
                <w:rFonts w:eastAsiaTheme="minorEastAsia"/>
                <w:szCs w:val="24"/>
              </w:rPr>
            </w:pPr>
            <w:r w:rsidRPr="004E6F57">
              <w:rPr>
                <w:rFonts w:eastAsiaTheme="minorEastAsia"/>
                <w:szCs w:val="24"/>
              </w:rPr>
              <w:t>Про результати моніторингу навички читання учнів початкових класів</w:t>
            </w:r>
          </w:p>
          <w:p w:rsidR="00BA7425" w:rsidRPr="004E6F57" w:rsidRDefault="00BA7425" w:rsidP="00FB6B3A">
            <w:pPr>
              <w:rPr>
                <w:rFonts w:eastAsiaTheme="minorEastAsia"/>
                <w:szCs w:val="24"/>
              </w:rPr>
            </w:pPr>
            <w:r w:rsidRPr="004E6F57">
              <w:rPr>
                <w:rFonts w:eastAsiaTheme="minorEastAsia"/>
                <w:szCs w:val="24"/>
              </w:rPr>
              <w:t>Про підсумки підвищення кваліфікації педагогічних працівників за минулий рік</w:t>
            </w:r>
          </w:p>
          <w:p w:rsidR="00BA7425" w:rsidRPr="004E6F57" w:rsidRDefault="00BA7425" w:rsidP="00FB6B3A">
            <w:pPr>
              <w:rPr>
                <w:rFonts w:eastAsiaTheme="minorEastAsia"/>
                <w:szCs w:val="24"/>
              </w:rPr>
            </w:pPr>
            <w:r w:rsidRPr="004E6F57">
              <w:rPr>
                <w:rFonts w:eastAsiaTheme="minorEastAsia"/>
                <w:szCs w:val="24"/>
              </w:rPr>
              <w:t>Про підсумки проведення спеціального протипожежного тренування</w:t>
            </w:r>
          </w:p>
          <w:p w:rsidR="00BA7425" w:rsidRPr="004E6F57" w:rsidRDefault="00BA7425" w:rsidP="00FB6B3A">
            <w:pPr>
              <w:rPr>
                <w:rFonts w:eastAsiaTheme="minorEastAsia"/>
                <w:szCs w:val="24"/>
              </w:rPr>
            </w:pPr>
            <w:r w:rsidRPr="004E6F57">
              <w:rPr>
                <w:rFonts w:eastAsiaTheme="minorEastAsia"/>
                <w:szCs w:val="24"/>
              </w:rPr>
              <w:t>Про результати роботи класних керівників у І семестрі начального року</w:t>
            </w:r>
          </w:p>
          <w:p w:rsidR="00BA7425" w:rsidRPr="004E6F57" w:rsidRDefault="00BA7425" w:rsidP="00FB6B3A">
            <w:pPr>
              <w:rPr>
                <w:rFonts w:eastAsiaTheme="minorEastAsia"/>
                <w:szCs w:val="24"/>
              </w:rPr>
            </w:pPr>
            <w:r w:rsidRPr="004E6F57">
              <w:rPr>
                <w:rFonts w:eastAsiaTheme="minorEastAsia"/>
                <w:szCs w:val="24"/>
              </w:rPr>
              <w:t>Про  організацію роботи педагогічних працівників на канікулярний час</w:t>
            </w:r>
          </w:p>
          <w:p w:rsidR="00BA7425" w:rsidRPr="004E6F57" w:rsidRDefault="00BA7425" w:rsidP="00FB6B3A">
            <w:pPr>
              <w:rPr>
                <w:rFonts w:eastAsiaTheme="minorEastAsia"/>
                <w:szCs w:val="24"/>
              </w:rPr>
            </w:pPr>
            <w:r w:rsidRPr="004E6F57">
              <w:rPr>
                <w:rFonts w:eastAsiaTheme="minorEastAsia"/>
                <w:szCs w:val="24"/>
              </w:rPr>
              <w:t>Про хід виконання Стратегії національно-патріотичного виховання</w:t>
            </w:r>
          </w:p>
          <w:p w:rsidR="00BA7425" w:rsidRPr="004E6F57" w:rsidRDefault="00BA7425" w:rsidP="00FB6B3A">
            <w:pPr>
              <w:rPr>
                <w:rFonts w:eastAsiaTheme="minorEastAsia"/>
                <w:szCs w:val="24"/>
              </w:rPr>
            </w:pPr>
            <w:r w:rsidRPr="004E6F57">
              <w:rPr>
                <w:rFonts w:eastAsiaTheme="minorEastAsia"/>
                <w:szCs w:val="24"/>
              </w:rPr>
              <w:t>Про результати діагностувальних робіт</w:t>
            </w:r>
          </w:p>
          <w:p w:rsidR="00BA7425" w:rsidRPr="004E6F57" w:rsidRDefault="00BA7425" w:rsidP="00FB6B3A">
            <w:pPr>
              <w:rPr>
                <w:rFonts w:eastAsiaTheme="minorEastAsia"/>
                <w:szCs w:val="24"/>
              </w:rPr>
            </w:pPr>
            <w:r w:rsidRPr="004E6F57">
              <w:rPr>
                <w:rFonts w:eastAsiaTheme="minorEastAsia"/>
                <w:szCs w:val="24"/>
              </w:rPr>
              <w:t>Про формування справ та розроблення номенклатури справ закладу на новий рік</w:t>
            </w:r>
          </w:p>
          <w:p w:rsidR="00BA7425" w:rsidRPr="004E6F57" w:rsidRDefault="00BA7425" w:rsidP="00FB6B3A">
            <w:pPr>
              <w:rPr>
                <w:rFonts w:eastAsiaTheme="minorEastAsia"/>
                <w:szCs w:val="24"/>
              </w:rPr>
            </w:pPr>
            <w:r w:rsidRPr="004E6F57">
              <w:rPr>
                <w:rFonts w:eastAsiaTheme="minorEastAsia"/>
                <w:szCs w:val="24"/>
              </w:rPr>
              <w:t>Про затвердження номенклатури справ закладу на новий рік</w:t>
            </w:r>
          </w:p>
          <w:p w:rsidR="00BA7425" w:rsidRPr="004E6F57" w:rsidRDefault="00BA7425" w:rsidP="00FB6B3A">
            <w:pPr>
              <w:rPr>
                <w:rFonts w:eastAsiaTheme="minorEastAsia"/>
                <w:szCs w:val="24"/>
              </w:rPr>
            </w:pPr>
            <w:r w:rsidRPr="004E6F57">
              <w:rPr>
                <w:rFonts w:eastAsiaTheme="minorEastAsia"/>
                <w:szCs w:val="24"/>
              </w:rPr>
              <w:t>Про призначення відповідального за дотримання протипожежної безпеки під час проведення новорічних свят</w:t>
            </w:r>
          </w:p>
          <w:p w:rsidR="00BA7425" w:rsidRPr="004E6F57" w:rsidRDefault="00BA7425" w:rsidP="00FB6B3A">
            <w:pPr>
              <w:rPr>
                <w:rFonts w:eastAsiaTheme="minorEastAsia"/>
                <w:szCs w:val="24"/>
              </w:rPr>
            </w:pPr>
            <w:r w:rsidRPr="004E6F57">
              <w:rPr>
                <w:rFonts w:eastAsiaTheme="minorEastAsia"/>
                <w:szCs w:val="24"/>
              </w:rPr>
              <w:t>Про проведення акції «Національний тиждень читання»</w:t>
            </w:r>
          </w:p>
          <w:p w:rsidR="00BA7425" w:rsidRPr="004E6F57" w:rsidRDefault="00BA7425" w:rsidP="00FB6B3A">
            <w:pPr>
              <w:rPr>
                <w:rFonts w:eastAsiaTheme="minorEastAsia"/>
                <w:szCs w:val="24"/>
              </w:rPr>
            </w:pPr>
            <w:r w:rsidRPr="004E6F57">
              <w:rPr>
                <w:rFonts w:eastAsiaTheme="minorEastAsia"/>
                <w:szCs w:val="24"/>
              </w:rPr>
              <w:t>Про введенню в дію рішень педагогічної ради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до 29.12</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накази</w:t>
            </w:r>
          </w:p>
        </w:tc>
        <w:tc>
          <w:tcPr>
            <w:tcW w:w="2126" w:type="dxa"/>
            <w:tcBorders>
              <w:top w:val="single" w:sz="4" w:space="0" w:color="auto"/>
              <w:left w:val="single" w:sz="4" w:space="0" w:color="auto"/>
              <w:bottom w:val="single" w:sz="4" w:space="0" w:color="auto"/>
              <w:right w:val="single" w:sz="4" w:space="0" w:color="auto"/>
            </w:tcBorders>
          </w:tcPr>
          <w:p w:rsidR="00BA7425" w:rsidRPr="006F1189" w:rsidRDefault="00BA7425" w:rsidP="00FB6B3A">
            <w:pPr>
              <w:rPr>
                <w:rFonts w:eastAsiaTheme="minorEastAsia"/>
                <w:sz w:val="20"/>
              </w:rPr>
            </w:pPr>
            <w:r w:rsidRPr="006F1189">
              <w:rPr>
                <w:rFonts w:eastAsiaTheme="minorEastAsia"/>
                <w:sz w:val="20"/>
              </w:rPr>
              <w:t>Гальчук О.М.</w:t>
            </w:r>
          </w:p>
          <w:p w:rsidR="00BA7425" w:rsidRPr="006F1189" w:rsidRDefault="00BA7425" w:rsidP="00FB6B3A">
            <w:pPr>
              <w:rPr>
                <w:rFonts w:eastAsiaTheme="minorEastAsia"/>
                <w:sz w:val="20"/>
              </w:rPr>
            </w:pPr>
            <w:r w:rsidRPr="006F1189">
              <w:rPr>
                <w:rFonts w:eastAsiaTheme="minorEastAsia"/>
                <w:sz w:val="20"/>
              </w:rPr>
              <w:t xml:space="preserve">Дідич А.М. </w:t>
            </w:r>
          </w:p>
          <w:p w:rsidR="00BA7425" w:rsidRPr="006F1189" w:rsidRDefault="00BA7425" w:rsidP="00FB6B3A">
            <w:pPr>
              <w:rPr>
                <w:rFonts w:eastAsiaTheme="minorEastAsia"/>
                <w:sz w:val="20"/>
              </w:rPr>
            </w:pPr>
            <w:r w:rsidRPr="006F1189">
              <w:rPr>
                <w:rFonts w:eastAsiaTheme="minorEastAsia"/>
                <w:sz w:val="20"/>
              </w:rPr>
              <w:t>Станко Н.І.</w:t>
            </w:r>
          </w:p>
          <w:p w:rsidR="00BA7425" w:rsidRPr="004E6F57" w:rsidRDefault="00BA7425" w:rsidP="00FB6B3A">
            <w:pPr>
              <w:rPr>
                <w:rFonts w:eastAsiaTheme="minorEastAsia"/>
                <w:szCs w:val="24"/>
              </w:rPr>
            </w:pP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lastRenderedPageBreak/>
              <w:t>5. Формування та забезпечення реалізації політики академічної доброчесності</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Інтерактивна лекція з обговоренням «Конфлікт інтересів»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31.12</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лекція</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Смовженко В.В.</w:t>
            </w:r>
          </w:p>
        </w:tc>
        <w:tc>
          <w:tcPr>
            <w:tcW w:w="113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rFonts w:eastAsiaTheme="minorEastAsia"/>
          <w:szCs w:val="24"/>
        </w:rPr>
      </w:pPr>
      <w:r w:rsidRPr="004E6F57">
        <w:rPr>
          <w:rFonts w:eastAsiaTheme="minorEastAsia"/>
          <w:szCs w:val="24"/>
        </w:rPr>
        <w:t>V. НАСКРІЗНИЙ ВИХОВНИЙ ПРОЦЕС</w:t>
      </w:r>
    </w:p>
    <w:tbl>
      <w:tblPr>
        <w:tblStyle w:val="TableGrid0"/>
        <w:tblW w:w="16126" w:type="dxa"/>
        <w:tblLayout w:type="fixed"/>
        <w:tblLook w:val="04A0" w:firstRow="1" w:lastRow="0" w:firstColumn="1" w:lastColumn="0" w:noHBand="0" w:noVBand="1"/>
      </w:tblPr>
      <w:tblGrid>
        <w:gridCol w:w="4786"/>
        <w:gridCol w:w="4961"/>
        <w:gridCol w:w="1418"/>
        <w:gridCol w:w="1701"/>
        <w:gridCol w:w="2126"/>
        <w:gridCol w:w="1134"/>
      </w:tblGrid>
      <w:tr w:rsidR="00BA7425" w:rsidTr="00FB6B3A">
        <w:tc>
          <w:tcPr>
            <w:tcW w:w="4786"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Формування компетентностей</w:t>
            </w:r>
          </w:p>
        </w:tc>
        <w:tc>
          <w:tcPr>
            <w:tcW w:w="4961" w:type="dxa"/>
            <w:shd w:val="clear" w:color="auto" w:fill="DE6CD0"/>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Заходи</w:t>
            </w:r>
          </w:p>
        </w:tc>
        <w:tc>
          <w:tcPr>
            <w:tcW w:w="1418"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Терміни</w:t>
            </w:r>
          </w:p>
        </w:tc>
        <w:tc>
          <w:tcPr>
            <w:tcW w:w="1701"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Відповідальні</w:t>
            </w:r>
          </w:p>
        </w:tc>
        <w:tc>
          <w:tcPr>
            <w:tcW w:w="1134"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Примітка</w:t>
            </w:r>
          </w:p>
        </w:tc>
      </w:tr>
      <w:tr w:rsidR="00BA7425" w:rsidTr="00FB6B3A">
        <w:tc>
          <w:tcPr>
            <w:tcW w:w="16126" w:type="dxa"/>
            <w:gridSpan w:val="6"/>
            <w:shd w:val="clear" w:color="auto" w:fill="DE6CD0"/>
          </w:tcPr>
          <w:p w:rsidR="00BA7425" w:rsidRPr="0045726B" w:rsidRDefault="00BA7425" w:rsidP="00FB6B3A">
            <w:pPr>
              <w:jc w:val="center"/>
              <w:rPr>
                <w:rFonts w:ascii="Times New Roman" w:hAnsi="Times New Roman" w:cs="Times New Roman"/>
                <w:b/>
                <w:szCs w:val="24"/>
              </w:rPr>
            </w:pPr>
            <w:r w:rsidRPr="0045726B">
              <w:rPr>
                <w:rFonts w:ascii="Times New Roman" w:hAnsi="Times New Roman" w:cs="Times New Roman"/>
                <w:b/>
                <w:szCs w:val="24"/>
              </w:rPr>
              <w:t>МІСЯЧНИК ПРАВОВИХ ЗНАНЬ</w:t>
            </w: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Екологічна грамотність і здорове життя</w:t>
            </w:r>
          </w:p>
        </w:tc>
        <w:tc>
          <w:tcPr>
            <w:tcW w:w="4961" w:type="dxa"/>
          </w:tcPr>
          <w:p w:rsidR="00BA7425" w:rsidRDefault="00BA7425" w:rsidP="00FB6B3A">
            <w:pPr>
              <w:rPr>
                <w:rFonts w:ascii="Times New Roman" w:hAnsi="Times New Roman" w:cs="Times New Roman"/>
                <w:bCs/>
                <w:szCs w:val="24"/>
              </w:rPr>
            </w:pPr>
            <w:r w:rsidRPr="0045726B">
              <w:rPr>
                <w:rFonts w:ascii="Times New Roman" w:hAnsi="Times New Roman" w:cs="Times New Roman"/>
                <w:bCs/>
                <w:szCs w:val="24"/>
              </w:rPr>
              <w:t>Всесвітній день боротьби зі СНІДом</w:t>
            </w:r>
            <w:r>
              <w:rPr>
                <w:rFonts w:ascii="Times New Roman" w:hAnsi="Times New Roman" w:cs="Times New Roman"/>
                <w:bCs/>
                <w:szCs w:val="24"/>
              </w:rPr>
              <w:t>.</w:t>
            </w:r>
          </w:p>
          <w:p w:rsidR="00BA7425" w:rsidRPr="004E6F57" w:rsidRDefault="00BA7425" w:rsidP="00FB6B3A">
            <w:pPr>
              <w:rPr>
                <w:rFonts w:ascii="Times New Roman" w:hAnsi="Times New Roman" w:cs="Times New Roman"/>
                <w:bCs/>
                <w:szCs w:val="24"/>
              </w:rPr>
            </w:pPr>
            <w:r w:rsidRPr="0045726B">
              <w:rPr>
                <w:rFonts w:ascii="Times New Roman" w:hAnsi="Times New Roman" w:cs="Times New Roman"/>
                <w:bCs/>
                <w:szCs w:val="24"/>
              </w:rPr>
              <w:t xml:space="preserve"> Причини і наслідки стигматизації. Законодавство України у сфері протидії епідемії ВІЛ-інфекції»</w:t>
            </w:r>
          </w:p>
        </w:tc>
        <w:tc>
          <w:tcPr>
            <w:tcW w:w="1418"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01.12</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Pr="00441019"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Екологічна грамотність і здорове життя. Соціальна та громадянська компетентності</w:t>
            </w:r>
          </w:p>
        </w:tc>
        <w:tc>
          <w:tcPr>
            <w:tcW w:w="4961" w:type="dxa"/>
          </w:tcPr>
          <w:p w:rsidR="00BA7425" w:rsidRDefault="00BA7425" w:rsidP="00FB6B3A">
            <w:pPr>
              <w:rPr>
                <w:rFonts w:ascii="Times New Roman" w:hAnsi="Times New Roman" w:cs="Times New Roman"/>
                <w:bCs/>
                <w:szCs w:val="24"/>
              </w:rPr>
            </w:pPr>
            <w:r w:rsidRPr="0045726B">
              <w:rPr>
                <w:rFonts w:ascii="Times New Roman" w:hAnsi="Times New Roman" w:cs="Times New Roman"/>
                <w:bCs/>
                <w:szCs w:val="24"/>
              </w:rPr>
              <w:t>Міжнародний День людей з  інвалідністю</w:t>
            </w:r>
            <w:r>
              <w:rPr>
                <w:rFonts w:ascii="Times New Roman" w:hAnsi="Times New Roman" w:cs="Times New Roman"/>
                <w:bCs/>
                <w:szCs w:val="24"/>
              </w:rPr>
              <w:t>.</w:t>
            </w:r>
          </w:p>
          <w:p w:rsidR="00BA7425" w:rsidRPr="004E6F57" w:rsidRDefault="00BA7425" w:rsidP="00FB6B3A">
            <w:pPr>
              <w:rPr>
                <w:rFonts w:ascii="Times New Roman" w:hAnsi="Times New Roman" w:cs="Times New Roman"/>
                <w:bCs/>
                <w:szCs w:val="24"/>
              </w:rPr>
            </w:pPr>
            <w:r w:rsidRPr="0045726B">
              <w:rPr>
                <w:rFonts w:ascii="Times New Roman" w:hAnsi="Times New Roman" w:cs="Times New Roman"/>
                <w:bCs/>
                <w:szCs w:val="24"/>
              </w:rPr>
              <w:t xml:space="preserve">Коло думок/дискусія «Люди з обмеженими фізичними можливостями та їх життя в суспільстві.  </w:t>
            </w:r>
          </w:p>
        </w:tc>
        <w:tc>
          <w:tcPr>
            <w:tcW w:w="1418"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03.12</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Pr="00441019"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5B6363">
              <w:rPr>
                <w:rFonts w:ascii="Times New Roman" w:hAnsi="Times New Roman" w:cs="Times New Roman"/>
                <w:bCs/>
                <w:szCs w:val="24"/>
              </w:rPr>
              <w:t>Соціальна та громадянська компетентності</w:t>
            </w:r>
          </w:p>
        </w:tc>
        <w:tc>
          <w:tcPr>
            <w:tcW w:w="4961" w:type="dxa"/>
          </w:tcPr>
          <w:p w:rsidR="00BA7425" w:rsidRPr="0045726B" w:rsidRDefault="00BA7425" w:rsidP="00FB6B3A">
            <w:pPr>
              <w:rPr>
                <w:rFonts w:ascii="Times New Roman" w:hAnsi="Times New Roman" w:cs="Times New Roman"/>
                <w:bCs/>
                <w:szCs w:val="24"/>
              </w:rPr>
            </w:pPr>
            <w:r w:rsidRPr="005B6363">
              <w:rPr>
                <w:rFonts w:ascii="Times New Roman" w:hAnsi="Times New Roman" w:cs="Times New Roman"/>
                <w:bCs/>
                <w:szCs w:val="24"/>
              </w:rPr>
              <w:t xml:space="preserve">Зустріч з волонтерами до Всесвітнього дня волонтерів </w:t>
            </w:r>
            <w:r>
              <w:rPr>
                <w:rFonts w:ascii="Times New Roman" w:hAnsi="Times New Roman" w:cs="Times New Roman"/>
                <w:bCs/>
                <w:szCs w:val="24"/>
              </w:rPr>
              <w:t>.</w:t>
            </w:r>
            <w:r w:rsidRPr="005B6363">
              <w:rPr>
                <w:rFonts w:ascii="Times New Roman" w:hAnsi="Times New Roman" w:cs="Times New Roman"/>
                <w:bCs/>
                <w:szCs w:val="24"/>
              </w:rPr>
              <w:t>Акції волонтерської допомоги та доброчинності «Світло добра у моїй душі»</w:t>
            </w:r>
          </w:p>
        </w:tc>
        <w:tc>
          <w:tcPr>
            <w:tcW w:w="1418"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05.12</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Pr="005B6363" w:rsidRDefault="00BA7425" w:rsidP="00FB6B3A">
            <w:pPr>
              <w:rPr>
                <w:rFonts w:ascii="Times New Roman" w:hAnsi="Times New Roman" w:cs="Times New Roman"/>
                <w:bCs/>
                <w:sz w:val="20"/>
                <w:szCs w:val="24"/>
              </w:rPr>
            </w:pPr>
            <w:r w:rsidRPr="005B6363">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sidRPr="005B6363">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5B6363">
              <w:rPr>
                <w:rFonts w:ascii="Times New Roman" w:hAnsi="Times New Roman" w:cs="Times New Roman"/>
                <w:bCs/>
                <w:szCs w:val="24"/>
              </w:rPr>
              <w:t>Соціальна та громадянська компетентності</w:t>
            </w:r>
          </w:p>
        </w:tc>
        <w:tc>
          <w:tcPr>
            <w:tcW w:w="4961" w:type="dxa"/>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День Збройних Сил України. Привітання  зі святом.</w:t>
            </w:r>
            <w:r>
              <w:rPr>
                <w:lang w:val="ru-RU"/>
              </w:rPr>
              <w:t xml:space="preserve"> </w:t>
            </w:r>
            <w:r w:rsidRPr="005B6363">
              <w:rPr>
                <w:rFonts w:ascii="Times New Roman" w:hAnsi="Times New Roman" w:cs="Times New Roman"/>
                <w:szCs w:val="24"/>
              </w:rPr>
              <w:t>Дружні зустрічі з військовими ЗСУ на тему «На варті миру й свободи</w:t>
            </w:r>
            <w:r>
              <w:rPr>
                <w:rFonts w:ascii="Times New Roman" w:hAnsi="Times New Roman" w:cs="Times New Roman"/>
                <w:szCs w:val="24"/>
              </w:rPr>
              <w:t>.</w:t>
            </w:r>
            <w:r w:rsidRPr="005B6363">
              <w:rPr>
                <w:rFonts w:ascii="Times New Roman" w:hAnsi="Times New Roman" w:cs="Times New Roman"/>
                <w:szCs w:val="24"/>
              </w:rPr>
              <w:t xml:space="preserve">Флешмоб «Силу духу гартується в єдності», Військово-спортивні змагання «Українська армія – </w:t>
            </w:r>
            <w:r w:rsidRPr="005B6363">
              <w:rPr>
                <w:rFonts w:ascii="Times New Roman" w:hAnsi="Times New Roman" w:cs="Times New Roman"/>
                <w:szCs w:val="24"/>
              </w:rPr>
              <w:lastRenderedPageBreak/>
              <w:t>школа мужності». Книжкові виставки у бібліотеці закладу «Історія становлення Збройних Сил України»</w:t>
            </w:r>
          </w:p>
        </w:tc>
        <w:tc>
          <w:tcPr>
            <w:tcW w:w="1418"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lastRenderedPageBreak/>
              <w:t>0</w:t>
            </w:r>
            <w:r>
              <w:rPr>
                <w:rFonts w:ascii="Times New Roman" w:hAnsi="Times New Roman" w:cs="Times New Roman"/>
                <w:bCs/>
                <w:szCs w:val="24"/>
              </w:rPr>
              <w:t>5</w:t>
            </w:r>
            <w:r w:rsidRPr="004E6F57">
              <w:rPr>
                <w:rFonts w:ascii="Times New Roman" w:hAnsi="Times New Roman" w:cs="Times New Roman"/>
                <w:bCs/>
                <w:szCs w:val="24"/>
              </w:rPr>
              <w:t>.12</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p w:rsidR="00BA7425" w:rsidRPr="00441019" w:rsidRDefault="00BA7425" w:rsidP="00FB6B3A">
            <w:pPr>
              <w:rPr>
                <w:rFonts w:ascii="Times New Roman" w:hAnsi="Times New Roman" w:cs="Times New Roman"/>
                <w:bCs/>
                <w:sz w:val="20"/>
                <w:szCs w:val="24"/>
              </w:rPr>
            </w:pPr>
            <w:r>
              <w:rPr>
                <w:rFonts w:ascii="Times New Roman" w:hAnsi="Times New Roman" w:cs="Times New Roman"/>
                <w:bCs/>
                <w:sz w:val="20"/>
                <w:szCs w:val="24"/>
              </w:rPr>
              <w:t>Сердюк Н.М.</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lastRenderedPageBreak/>
              <w:t>Обізнаність та  самовираження у сфері культури</w:t>
            </w:r>
          </w:p>
          <w:p w:rsidR="00BA7425" w:rsidRPr="004E6F57" w:rsidRDefault="00BA7425" w:rsidP="00FB6B3A">
            <w:pPr>
              <w:rPr>
                <w:rFonts w:ascii="Times New Roman" w:hAnsi="Times New Roman" w:cs="Times New Roman"/>
                <w:bCs/>
                <w:szCs w:val="24"/>
              </w:rPr>
            </w:pPr>
          </w:p>
        </w:tc>
        <w:tc>
          <w:tcPr>
            <w:tcW w:w="4961" w:type="dxa"/>
          </w:tcPr>
          <w:p w:rsidR="00BA7425" w:rsidRPr="005B6363" w:rsidRDefault="00BA7425" w:rsidP="00FB6B3A">
            <w:pPr>
              <w:rPr>
                <w:rFonts w:ascii="Times New Roman" w:hAnsi="Times New Roman" w:cs="Times New Roman"/>
                <w:bCs/>
                <w:szCs w:val="24"/>
              </w:rPr>
            </w:pPr>
            <w:r w:rsidRPr="005B6363">
              <w:rPr>
                <w:rFonts w:ascii="Times New Roman" w:hAnsi="Times New Roman" w:cs="Times New Roman"/>
                <w:bCs/>
                <w:szCs w:val="24"/>
              </w:rPr>
              <w:t>День Святителя Миколая Чудотворця (06.12) Передсвяткова-магічна містерія «Коли янголи спускаються на землю».</w:t>
            </w:r>
          </w:p>
          <w:p w:rsidR="00BA7425" w:rsidRPr="004E6F57" w:rsidRDefault="00BA7425" w:rsidP="00FB6B3A">
            <w:pPr>
              <w:rPr>
                <w:rFonts w:ascii="Times New Roman" w:hAnsi="Times New Roman" w:cs="Times New Roman"/>
                <w:bCs/>
                <w:szCs w:val="24"/>
              </w:rPr>
            </w:pPr>
            <w:r w:rsidRPr="005B6363">
              <w:rPr>
                <w:rFonts w:ascii="Times New Roman" w:hAnsi="Times New Roman" w:cs="Times New Roman"/>
                <w:bCs/>
                <w:szCs w:val="24"/>
              </w:rPr>
              <w:t>Благодійний ярмарок на підтримку ЗСУ</w:t>
            </w:r>
          </w:p>
        </w:tc>
        <w:tc>
          <w:tcPr>
            <w:tcW w:w="1418"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05.12</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Pr="00441019"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5B6363">
              <w:rPr>
                <w:rFonts w:ascii="Times New Roman" w:hAnsi="Times New Roman" w:cs="Times New Roman"/>
                <w:bCs/>
                <w:szCs w:val="24"/>
              </w:rPr>
              <w:t>Обізнаність та  самовираження у сфері культури</w:t>
            </w:r>
          </w:p>
        </w:tc>
        <w:tc>
          <w:tcPr>
            <w:tcW w:w="4961" w:type="dxa"/>
          </w:tcPr>
          <w:p w:rsidR="00BA7425" w:rsidRDefault="00BA7425" w:rsidP="00FB6B3A">
            <w:pPr>
              <w:rPr>
                <w:rFonts w:ascii="Times New Roman" w:hAnsi="Times New Roman" w:cs="Times New Roman"/>
                <w:bCs/>
                <w:szCs w:val="24"/>
              </w:rPr>
            </w:pPr>
            <w:r w:rsidRPr="005B6363">
              <w:rPr>
                <w:rFonts w:ascii="Times New Roman" w:hAnsi="Times New Roman" w:cs="Times New Roman"/>
                <w:bCs/>
                <w:szCs w:val="24"/>
              </w:rPr>
              <w:t>День української хустки</w:t>
            </w:r>
            <w:r>
              <w:rPr>
                <w:rFonts w:ascii="Times New Roman" w:hAnsi="Times New Roman" w:cs="Times New Roman"/>
                <w:bCs/>
                <w:szCs w:val="24"/>
              </w:rPr>
              <w:t>.</w:t>
            </w:r>
          </w:p>
          <w:p w:rsidR="00BA7425" w:rsidRPr="005B6363" w:rsidRDefault="00BA7425" w:rsidP="00FB6B3A">
            <w:pPr>
              <w:rPr>
                <w:rFonts w:ascii="Times New Roman" w:hAnsi="Times New Roman" w:cs="Times New Roman"/>
                <w:bCs/>
                <w:szCs w:val="24"/>
              </w:rPr>
            </w:pPr>
            <w:r w:rsidRPr="005B6363">
              <w:rPr>
                <w:rFonts w:ascii="Times New Roman" w:hAnsi="Times New Roman" w:cs="Times New Roman"/>
                <w:bCs/>
                <w:szCs w:val="24"/>
              </w:rPr>
              <w:t>Флешмоб «Зроби фото з хусткою»</w:t>
            </w:r>
          </w:p>
        </w:tc>
        <w:tc>
          <w:tcPr>
            <w:tcW w:w="1418"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08.12</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Pr="005B6363" w:rsidRDefault="00BA7425" w:rsidP="00FB6B3A">
            <w:pPr>
              <w:rPr>
                <w:rFonts w:ascii="Times New Roman" w:hAnsi="Times New Roman" w:cs="Times New Roman"/>
                <w:bCs/>
                <w:sz w:val="20"/>
                <w:szCs w:val="24"/>
              </w:rPr>
            </w:pPr>
            <w:r w:rsidRPr="005B6363">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sidRPr="005B6363">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5B6363" w:rsidRDefault="00BA7425" w:rsidP="00FB6B3A">
            <w:pPr>
              <w:rPr>
                <w:rFonts w:ascii="Times New Roman" w:hAnsi="Times New Roman" w:cs="Times New Roman"/>
                <w:bCs/>
                <w:szCs w:val="24"/>
              </w:rPr>
            </w:pPr>
            <w:r w:rsidRPr="005B6363">
              <w:rPr>
                <w:rFonts w:ascii="Times New Roman" w:hAnsi="Times New Roman" w:cs="Times New Roman"/>
                <w:bCs/>
                <w:szCs w:val="24"/>
              </w:rPr>
              <w:t>Соціальна та громадянська компетентності</w:t>
            </w:r>
          </w:p>
        </w:tc>
        <w:tc>
          <w:tcPr>
            <w:tcW w:w="4961" w:type="dxa"/>
          </w:tcPr>
          <w:p w:rsidR="00BA7425" w:rsidRDefault="00BA7425" w:rsidP="00FB6B3A">
            <w:pPr>
              <w:rPr>
                <w:rFonts w:ascii="Times New Roman" w:hAnsi="Times New Roman" w:cs="Times New Roman"/>
                <w:bCs/>
                <w:szCs w:val="24"/>
              </w:rPr>
            </w:pPr>
            <w:r w:rsidRPr="005B6363">
              <w:rPr>
                <w:rFonts w:ascii="Times New Roman" w:hAnsi="Times New Roman" w:cs="Times New Roman"/>
                <w:bCs/>
                <w:szCs w:val="24"/>
              </w:rPr>
              <w:t>Міжнародний день прав людини</w:t>
            </w:r>
            <w:r>
              <w:rPr>
                <w:rFonts w:ascii="Times New Roman" w:hAnsi="Times New Roman" w:cs="Times New Roman"/>
                <w:bCs/>
                <w:szCs w:val="24"/>
              </w:rPr>
              <w:t>.</w:t>
            </w:r>
          </w:p>
          <w:p w:rsidR="00BA7425" w:rsidRPr="005B6363" w:rsidRDefault="00BA7425" w:rsidP="00FB6B3A">
            <w:pPr>
              <w:rPr>
                <w:rFonts w:ascii="Times New Roman" w:hAnsi="Times New Roman" w:cs="Times New Roman"/>
                <w:bCs/>
                <w:szCs w:val="24"/>
              </w:rPr>
            </w:pPr>
            <w:r w:rsidRPr="005B6363">
              <w:rPr>
                <w:rFonts w:ascii="Times New Roman" w:hAnsi="Times New Roman" w:cs="Times New Roman"/>
                <w:bCs/>
                <w:szCs w:val="24"/>
              </w:rPr>
              <w:t xml:space="preserve"> Організація зустрічей з представниками правоохоронних  органів з метою попередження правопорушень серед неповнолітніх. Правовий спринт «Час. Закон. Молодь». Провести цикл бесід з правового виховання: «Захищеність особи у правовій державі. Презумпція невинності»</w:t>
            </w:r>
          </w:p>
        </w:tc>
        <w:tc>
          <w:tcPr>
            <w:tcW w:w="1418" w:type="dxa"/>
          </w:tcPr>
          <w:p w:rsidR="00BA7425" w:rsidRDefault="00BA7425" w:rsidP="00FB6B3A">
            <w:pPr>
              <w:rPr>
                <w:rFonts w:ascii="Times New Roman" w:hAnsi="Times New Roman" w:cs="Times New Roman"/>
                <w:bCs/>
                <w:szCs w:val="24"/>
              </w:rPr>
            </w:pPr>
            <w:r w:rsidRPr="005B6363">
              <w:rPr>
                <w:rFonts w:ascii="Times New Roman" w:hAnsi="Times New Roman" w:cs="Times New Roman"/>
                <w:bCs/>
                <w:szCs w:val="24"/>
              </w:rPr>
              <w:t>10.12</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Смовженко В.В.</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Pr="005B6363" w:rsidRDefault="00BA7425" w:rsidP="00FB6B3A">
            <w:pPr>
              <w:rPr>
                <w:rFonts w:ascii="Times New Roman" w:hAnsi="Times New Roman" w:cs="Times New Roman"/>
                <w:bCs/>
                <w:sz w:val="20"/>
                <w:szCs w:val="24"/>
              </w:rPr>
            </w:pPr>
            <w:r>
              <w:rPr>
                <w:rFonts w:ascii="Times New Roman" w:hAnsi="Times New Roman" w:cs="Times New Roman"/>
                <w:bCs/>
                <w:sz w:val="20"/>
                <w:szCs w:val="24"/>
              </w:rPr>
              <w:t>Кл.керівники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5B6363">
              <w:rPr>
                <w:rFonts w:ascii="Times New Roman" w:hAnsi="Times New Roman" w:cs="Times New Roman"/>
                <w:bCs/>
                <w:szCs w:val="24"/>
              </w:rPr>
              <w:t>Соціальна та громадянська компетентності</w:t>
            </w:r>
          </w:p>
        </w:tc>
        <w:tc>
          <w:tcPr>
            <w:tcW w:w="4961" w:type="dxa"/>
          </w:tcPr>
          <w:p w:rsidR="00BA7425" w:rsidRPr="005B6363" w:rsidRDefault="00BA7425" w:rsidP="00FB6B3A">
            <w:pPr>
              <w:rPr>
                <w:rFonts w:ascii="Times New Roman" w:hAnsi="Times New Roman" w:cs="Times New Roman"/>
                <w:bCs/>
                <w:szCs w:val="24"/>
              </w:rPr>
            </w:pPr>
            <w:r w:rsidRPr="005B6363">
              <w:rPr>
                <w:rFonts w:ascii="Times New Roman" w:hAnsi="Times New Roman" w:cs="Times New Roman"/>
                <w:bCs/>
                <w:szCs w:val="24"/>
              </w:rPr>
              <w:t>День вшанування учасників ліквідації наслідків аварії на Чорнобильській АЕС () Інформаційно-просвітницькі заходи: «Шана і подяка Вам, дорогі  ліквідатори». «Герої – ліквідатори чорнобильської аварії». Коментований перегляд документальних фільмів «Чорнобиль», «Точка часу»</w:t>
            </w:r>
          </w:p>
        </w:tc>
        <w:tc>
          <w:tcPr>
            <w:tcW w:w="1418" w:type="dxa"/>
          </w:tcPr>
          <w:p w:rsidR="00BA7425" w:rsidRPr="004E6F57" w:rsidRDefault="00BA7425" w:rsidP="00FB6B3A">
            <w:pPr>
              <w:rPr>
                <w:rFonts w:ascii="Times New Roman" w:hAnsi="Times New Roman" w:cs="Times New Roman"/>
                <w:bCs/>
                <w:szCs w:val="24"/>
              </w:rPr>
            </w:pPr>
            <w:r w:rsidRPr="005B6363">
              <w:rPr>
                <w:rFonts w:ascii="Times New Roman" w:hAnsi="Times New Roman" w:cs="Times New Roman"/>
                <w:bCs/>
                <w:szCs w:val="24"/>
              </w:rPr>
              <w:t>1</w:t>
            </w:r>
            <w:r>
              <w:rPr>
                <w:rFonts w:ascii="Times New Roman" w:hAnsi="Times New Roman" w:cs="Times New Roman"/>
                <w:bCs/>
                <w:szCs w:val="24"/>
              </w:rPr>
              <w:t>5</w:t>
            </w:r>
            <w:r w:rsidRPr="005B6363">
              <w:rPr>
                <w:rFonts w:ascii="Times New Roman" w:hAnsi="Times New Roman" w:cs="Times New Roman"/>
                <w:bCs/>
                <w:szCs w:val="24"/>
              </w:rPr>
              <w:t>.12</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Pr="005B6363" w:rsidRDefault="00BA7425" w:rsidP="00FB6B3A">
            <w:pPr>
              <w:rPr>
                <w:rFonts w:ascii="Times New Roman" w:hAnsi="Times New Roman" w:cs="Times New Roman"/>
                <w:bCs/>
                <w:sz w:val="20"/>
                <w:szCs w:val="24"/>
              </w:rPr>
            </w:pPr>
            <w:r w:rsidRPr="005B6363">
              <w:rPr>
                <w:rFonts w:ascii="Times New Roman" w:hAnsi="Times New Roman" w:cs="Times New Roman"/>
                <w:bCs/>
                <w:sz w:val="20"/>
                <w:szCs w:val="24"/>
              </w:rPr>
              <w:t>Пед. організатор.</w:t>
            </w:r>
          </w:p>
          <w:p w:rsidR="00BA7425" w:rsidRDefault="00BA7425" w:rsidP="00FB6B3A">
            <w:pPr>
              <w:rPr>
                <w:rFonts w:ascii="Times New Roman" w:hAnsi="Times New Roman" w:cs="Times New Roman"/>
                <w:bCs/>
                <w:sz w:val="20"/>
                <w:szCs w:val="24"/>
              </w:rPr>
            </w:pPr>
            <w:r w:rsidRPr="005B6363">
              <w:rPr>
                <w:rFonts w:ascii="Times New Roman" w:hAnsi="Times New Roman" w:cs="Times New Roman"/>
                <w:bCs/>
                <w:sz w:val="20"/>
                <w:szCs w:val="24"/>
              </w:rPr>
              <w:t>Кл.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Ініціативність і підприємливість</w:t>
            </w:r>
          </w:p>
          <w:p w:rsidR="00BA7425" w:rsidRPr="004E6F57" w:rsidRDefault="00BA7425" w:rsidP="00FB6B3A">
            <w:pPr>
              <w:rPr>
                <w:rFonts w:ascii="Times New Roman" w:hAnsi="Times New Roman" w:cs="Times New Roman"/>
                <w:bCs/>
                <w:szCs w:val="24"/>
              </w:rPr>
            </w:pPr>
          </w:p>
        </w:tc>
        <w:tc>
          <w:tcPr>
            <w:tcW w:w="496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Майстер-клас зі створення новорічних листівок, іграшок та подарунків до Дня подарунків.</w:t>
            </w:r>
          </w:p>
        </w:tc>
        <w:tc>
          <w:tcPr>
            <w:tcW w:w="1418"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22-24.12</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технологій та мистецтва</w:t>
            </w:r>
          </w:p>
          <w:p w:rsidR="00BA7425" w:rsidRPr="00441019"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Обізнаність та  самовираження у сфері культури</w:t>
            </w:r>
          </w:p>
        </w:tc>
        <w:tc>
          <w:tcPr>
            <w:tcW w:w="4961" w:type="dxa"/>
          </w:tcPr>
          <w:p w:rsidR="00BA7425" w:rsidRPr="005E682B" w:rsidRDefault="00BA7425" w:rsidP="00FB6B3A">
            <w:pPr>
              <w:rPr>
                <w:rFonts w:ascii="Times New Roman" w:hAnsi="Times New Roman" w:cs="Times New Roman"/>
                <w:bCs/>
                <w:szCs w:val="24"/>
              </w:rPr>
            </w:pPr>
            <w:r w:rsidRPr="005E682B">
              <w:rPr>
                <w:rFonts w:ascii="Times New Roman" w:hAnsi="Times New Roman" w:cs="Times New Roman"/>
                <w:bCs/>
                <w:szCs w:val="24"/>
              </w:rPr>
              <w:t>Підготовка та проведення свят Новорічно-Різдвяного циклу.</w:t>
            </w:r>
            <w:r w:rsidRPr="004E6F57">
              <w:rPr>
                <w:rFonts w:ascii="Times New Roman" w:hAnsi="Times New Roman" w:cs="Times New Roman"/>
                <w:bCs/>
                <w:szCs w:val="24"/>
              </w:rPr>
              <w:t xml:space="preserve"> Театралізоване дійство «Історії у новорічну ніч».</w:t>
            </w:r>
          </w:p>
          <w:p w:rsidR="00BA7425" w:rsidRPr="004E6F57" w:rsidRDefault="00BA7425" w:rsidP="00FB6B3A">
            <w:pPr>
              <w:rPr>
                <w:rFonts w:ascii="Times New Roman" w:hAnsi="Times New Roman" w:cs="Times New Roman"/>
                <w:bCs/>
                <w:szCs w:val="24"/>
              </w:rPr>
            </w:pPr>
            <w:r w:rsidRPr="005E682B">
              <w:rPr>
                <w:rFonts w:ascii="Times New Roman" w:hAnsi="Times New Roman" w:cs="Times New Roman"/>
                <w:bCs/>
                <w:szCs w:val="24"/>
              </w:rPr>
              <w:t>Привітання військових ЗСУ з Новорічними святами.</w:t>
            </w:r>
          </w:p>
        </w:tc>
        <w:tc>
          <w:tcPr>
            <w:tcW w:w="1418"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ІІІ тиждень</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134"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B55A6C">
              <w:rPr>
                <w:rFonts w:ascii="Times New Roman" w:hAnsi="Times New Roman" w:cs="Times New Roman"/>
                <w:bCs/>
                <w:szCs w:val="24"/>
              </w:rPr>
              <w:t>Соціальна та громадянська компетентності</w:t>
            </w:r>
          </w:p>
        </w:tc>
        <w:tc>
          <w:tcPr>
            <w:tcW w:w="4961" w:type="dxa"/>
          </w:tcPr>
          <w:p w:rsidR="00BA7425" w:rsidRPr="004E6F57" w:rsidRDefault="00BA7425" w:rsidP="00FB6B3A">
            <w:pPr>
              <w:rPr>
                <w:rFonts w:ascii="Times New Roman" w:hAnsi="Times New Roman" w:cs="Times New Roman"/>
                <w:bCs/>
                <w:szCs w:val="24"/>
              </w:rPr>
            </w:pPr>
            <w:r w:rsidRPr="00B55A6C">
              <w:rPr>
                <w:rFonts w:ascii="Times New Roman" w:hAnsi="Times New Roman" w:cs="Times New Roman"/>
                <w:bCs/>
                <w:szCs w:val="24"/>
              </w:rPr>
              <w:t>Акція «16 днів проти насильства» (за окремим планом)</w:t>
            </w:r>
          </w:p>
        </w:tc>
        <w:tc>
          <w:tcPr>
            <w:tcW w:w="1418" w:type="dxa"/>
          </w:tcPr>
          <w:p w:rsidR="00BA7425" w:rsidRPr="005E682B" w:rsidRDefault="00BA7425" w:rsidP="00FB6B3A">
            <w:pPr>
              <w:rPr>
                <w:rFonts w:ascii="Times New Roman" w:hAnsi="Times New Roman" w:cs="Times New Roman"/>
                <w:bCs/>
                <w:szCs w:val="24"/>
              </w:rPr>
            </w:pPr>
            <w:r>
              <w:rPr>
                <w:rFonts w:ascii="Times New Roman" w:hAnsi="Times New Roman" w:cs="Times New Roman"/>
                <w:bCs/>
                <w:szCs w:val="24"/>
              </w:rPr>
              <w:t>І</w:t>
            </w:r>
            <w:r>
              <w:rPr>
                <w:rFonts w:ascii="Times New Roman" w:hAnsi="Times New Roman" w:cs="Times New Roman"/>
                <w:bCs/>
                <w:szCs w:val="24"/>
                <w:lang w:val="en-US"/>
              </w:rPr>
              <w:t xml:space="preserve">V </w:t>
            </w:r>
            <w:r>
              <w:rPr>
                <w:rFonts w:ascii="Times New Roman" w:hAnsi="Times New Roman" w:cs="Times New Roman"/>
                <w:bCs/>
                <w:szCs w:val="24"/>
              </w:rPr>
              <w:t>тиждень</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Психологічна служба</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tc>
        <w:tc>
          <w:tcPr>
            <w:tcW w:w="1134" w:type="dxa"/>
          </w:tcPr>
          <w:p w:rsidR="00BA7425" w:rsidRPr="004E6F57" w:rsidRDefault="00BA7425" w:rsidP="00FB6B3A">
            <w:pPr>
              <w:rPr>
                <w:rFonts w:ascii="Times New Roman" w:hAnsi="Times New Roman" w:cs="Times New Roman"/>
                <w:bCs/>
                <w:szCs w:val="24"/>
              </w:rPr>
            </w:pPr>
          </w:p>
        </w:tc>
      </w:tr>
    </w:tbl>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Pr="004E6F57" w:rsidRDefault="00BA7425" w:rsidP="00BA7425">
      <w:pPr>
        <w:rPr>
          <w:rFonts w:eastAsiaTheme="minorEastAsia"/>
          <w:color w:val="002060"/>
          <w:szCs w:val="24"/>
        </w:rPr>
      </w:pPr>
      <w:r w:rsidRPr="004E6F57">
        <w:rPr>
          <w:rFonts w:eastAsiaTheme="minorEastAsia"/>
          <w:color w:val="002060"/>
          <w:szCs w:val="24"/>
        </w:rPr>
        <w:lastRenderedPageBreak/>
        <w:t>СІЧЕНЬ</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gridCol w:w="1418"/>
        <w:gridCol w:w="1559"/>
        <w:gridCol w:w="1985"/>
        <w:gridCol w:w="1417"/>
      </w:tblGrid>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Зміст</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ind w:right="-113"/>
              <w:jc w:val="center"/>
              <w:rPr>
                <w:rFonts w:eastAsiaTheme="minorEastAsia"/>
                <w:szCs w:val="24"/>
              </w:rPr>
            </w:pPr>
            <w:r w:rsidRPr="004E6F57">
              <w:rPr>
                <w:rFonts w:eastAsiaTheme="minorEastAsia"/>
                <w:szCs w:val="24"/>
              </w:rPr>
              <w:t>Дата</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ind w:right="-113"/>
              <w:jc w:val="center"/>
              <w:rPr>
                <w:rFonts w:eastAsiaTheme="minorEastAsia"/>
                <w:szCs w:val="24"/>
              </w:rPr>
            </w:pPr>
            <w:r w:rsidRPr="004E6F57">
              <w:rPr>
                <w:rFonts w:eastAsiaTheme="minorEastAsia"/>
                <w:szCs w:val="24"/>
              </w:rPr>
              <w:t>Форма узагальнення</w:t>
            </w:r>
          </w:p>
        </w:tc>
        <w:tc>
          <w:tcPr>
            <w:tcW w:w="198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ind w:right="-113"/>
              <w:jc w:val="center"/>
              <w:rPr>
                <w:rFonts w:eastAsiaTheme="minorEastAsia"/>
                <w:szCs w:val="24"/>
              </w:rPr>
            </w:pPr>
            <w:r w:rsidRPr="004E6F57">
              <w:rPr>
                <w:rFonts w:eastAsiaTheme="minorEastAsia"/>
                <w:szCs w:val="24"/>
              </w:rPr>
              <w:t>Відповідальні</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ind w:right="-113"/>
              <w:jc w:val="center"/>
              <w:rPr>
                <w:rFonts w:eastAsiaTheme="minorEastAsia"/>
                <w:szCs w:val="24"/>
              </w:rPr>
            </w:pPr>
            <w:r w:rsidRPr="004E6F57">
              <w:rPr>
                <w:rFonts w:eastAsiaTheme="minorEastAsia"/>
                <w:szCs w:val="24"/>
              </w:rPr>
              <w:t>Примітка</w:t>
            </w:r>
          </w:p>
        </w:tc>
      </w:tr>
      <w:tr w:rsidR="00BA7425" w:rsidTr="00FB6B3A">
        <w:trPr>
          <w:trHeight w:val="215"/>
        </w:trPr>
        <w:tc>
          <w:tcPr>
            <w:tcW w:w="16126" w:type="dxa"/>
            <w:gridSpan w:val="5"/>
            <w:tcBorders>
              <w:top w:val="single" w:sz="4" w:space="0" w:color="auto"/>
              <w:left w:val="single" w:sz="4" w:space="0" w:color="auto"/>
              <w:bottom w:val="single" w:sz="4" w:space="0" w:color="auto"/>
            </w:tcBorders>
            <w:shd w:val="clear" w:color="auto" w:fill="D99594"/>
            <w:hideMark/>
          </w:tcPr>
          <w:p w:rsidR="00BA7425" w:rsidRPr="004E6F57"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Повторний інструктаж з ОП, протипожежної безпеки для працівників </w:t>
            </w:r>
            <w:hyperlink r:id="rId50" w:history="1">
              <w:r w:rsidRPr="004E6F57">
                <w:rPr>
                  <w:rFonts w:eastAsiaTheme="minorEastAsia"/>
                  <w:color w:val="0000FF" w:themeColor="hyperlink"/>
                  <w:szCs w:val="24"/>
                  <w:u w:val="single"/>
                </w:rPr>
                <w:t>http://surl.li/iyvcu</w:t>
              </w:r>
            </w:hyperlink>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03.01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Default="00BA7425" w:rsidP="00FB6B3A">
            <w:pPr>
              <w:rPr>
                <w:rFonts w:eastAsiaTheme="minorEastAsia"/>
                <w:sz w:val="20"/>
                <w:szCs w:val="24"/>
              </w:rPr>
            </w:pPr>
            <w:r>
              <w:rPr>
                <w:rFonts w:eastAsiaTheme="minorEastAsia"/>
                <w:sz w:val="20"/>
                <w:szCs w:val="24"/>
              </w:rPr>
              <w:t>Станко Н.І.</w:t>
            </w:r>
          </w:p>
          <w:p w:rsidR="00BA7425" w:rsidRPr="00441019" w:rsidRDefault="00BA7425" w:rsidP="00FB6B3A">
            <w:pPr>
              <w:rPr>
                <w:rFonts w:eastAsiaTheme="minorEastAsia"/>
                <w:sz w:val="20"/>
                <w:szCs w:val="24"/>
              </w:rPr>
            </w:pPr>
            <w:r>
              <w:rPr>
                <w:rFonts w:eastAsiaTheme="minorEastAsia"/>
                <w:sz w:val="20"/>
                <w:szCs w:val="24"/>
              </w:rPr>
              <w:t>Лісова Н.А.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Повторний інструктаж з БЖД для учнів </w:t>
            </w:r>
            <w:hyperlink r:id="rId51" w:history="1">
              <w:r w:rsidRPr="004E6F57">
                <w:rPr>
                  <w:rFonts w:eastAsiaTheme="minorEastAsia"/>
                  <w:color w:val="0000FF" w:themeColor="hyperlink"/>
                  <w:szCs w:val="24"/>
                  <w:u w:val="single"/>
                </w:rPr>
                <w:t>https://naurok.com.ua/planuvannya-instruktazhiv-z-bzhd-105213.html</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13.01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sidRPr="00441019">
              <w:rPr>
                <w:rFonts w:eastAsiaTheme="minorEastAsia"/>
                <w:sz w:val="20"/>
                <w:szCs w:val="24"/>
              </w:rPr>
              <w:t>К</w:t>
            </w:r>
            <w:r>
              <w:rPr>
                <w:rFonts w:eastAsiaTheme="minorEastAsia"/>
                <w:sz w:val="20"/>
                <w:szCs w:val="24"/>
              </w:rPr>
              <w:t>ласні 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Організація чергування персоналу у ІІ семестрі</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13.01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Pr="00441019" w:rsidRDefault="00BA7425" w:rsidP="00FB6B3A">
            <w:pPr>
              <w:rPr>
                <w:rFonts w:eastAsiaTheme="minorEastAsia"/>
                <w:sz w:val="20"/>
                <w:szCs w:val="24"/>
              </w:rPr>
            </w:pPr>
            <w:r>
              <w:rPr>
                <w:rFonts w:eastAsiaTheme="minorEastAsia"/>
                <w:sz w:val="20"/>
                <w:szCs w:val="24"/>
              </w:rPr>
              <w:t>Станко Н.І.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Аналіз відвідування учнями школи за січень</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31.01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sidRPr="00441019">
              <w:rPr>
                <w:rFonts w:eastAsiaTheme="minorEastAsia"/>
                <w:sz w:val="20"/>
                <w:szCs w:val="24"/>
              </w:rPr>
              <w:t>С</w:t>
            </w:r>
            <w:r>
              <w:rPr>
                <w:rFonts w:eastAsiaTheme="minorEastAsia"/>
                <w:sz w:val="20"/>
                <w:szCs w:val="24"/>
              </w:rPr>
              <w:t>мовженко В.В.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Контроль за відвідуванням учнями занять, попередження пропусків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Pr>
                <w:rFonts w:eastAsiaTheme="minorEastAsia"/>
                <w:sz w:val="20"/>
                <w:szCs w:val="24"/>
              </w:rPr>
              <w:t>Класні 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Оновлення списків, довідок на харчування учнів пільгових категорій</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Станко Н.І.</w:t>
            </w:r>
          </w:p>
          <w:p w:rsidR="00BA7425" w:rsidRPr="00441019" w:rsidRDefault="00BA7425" w:rsidP="00FB6B3A">
            <w:pPr>
              <w:rPr>
                <w:rFonts w:eastAsiaTheme="minorEastAsia"/>
                <w:sz w:val="20"/>
                <w:szCs w:val="24"/>
              </w:rPr>
            </w:pPr>
            <w:r>
              <w:rPr>
                <w:rFonts w:eastAsiaTheme="minorEastAsia"/>
                <w:sz w:val="20"/>
                <w:szCs w:val="24"/>
              </w:rPr>
              <w:t>Смовженко В.В.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Cs w:val="24"/>
              </w:rPr>
            </w:pPr>
            <w:r>
              <w:rPr>
                <w:rFonts w:eastAsiaTheme="minorEastAsia"/>
                <w:szCs w:val="24"/>
              </w:rPr>
              <w:t>П</w:t>
            </w:r>
            <w:r w:rsidRPr="004E6F57">
              <w:rPr>
                <w:rFonts w:eastAsiaTheme="minorEastAsia"/>
                <w:szCs w:val="24"/>
              </w:rPr>
              <w:t xml:space="preserve">роведення фізкультурно-оздоровчої роботи та  спортивно-масової роботи. </w:t>
            </w:r>
          </w:p>
          <w:p w:rsidR="00BA7425" w:rsidRPr="004E6F57" w:rsidRDefault="00BA7425" w:rsidP="00FB6B3A">
            <w:pPr>
              <w:rPr>
                <w:rFonts w:eastAsiaTheme="minorEastAsia"/>
                <w:szCs w:val="24"/>
              </w:rPr>
            </w:pPr>
            <w:r w:rsidRPr="004E6F57">
              <w:rPr>
                <w:rFonts w:eastAsiaTheme="minorEastAsia"/>
                <w:szCs w:val="24"/>
              </w:rPr>
              <w:t>Челендж «Мій крок до ментального здоров’я»</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Pr>
                <w:rFonts w:eastAsiaTheme="minorEastAsia"/>
                <w:sz w:val="20"/>
                <w:szCs w:val="24"/>
              </w:rPr>
              <w:t>Вчителі фізичної культури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Проведення бесід з БЖД </w:t>
            </w:r>
            <w:hyperlink r:id="rId52" w:history="1">
              <w:r w:rsidRPr="004E6F57">
                <w:rPr>
                  <w:rFonts w:eastAsiaTheme="minorEastAsia"/>
                  <w:color w:val="0000FF" w:themeColor="hyperlink"/>
                  <w:szCs w:val="24"/>
                  <w:u w:val="single"/>
                </w:rPr>
                <w:t>https://surl.li/xjtsfv</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Pr>
                <w:rFonts w:eastAsiaTheme="minorEastAsia"/>
                <w:sz w:val="20"/>
                <w:szCs w:val="24"/>
              </w:rPr>
              <w:t>Класні 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за чергуванням технічного персоналу в навчальних кабінетах, приміщеннях, харчоблокові на території закладу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Pr>
                <w:rFonts w:eastAsiaTheme="minorEastAsia"/>
                <w:sz w:val="20"/>
                <w:szCs w:val="24"/>
              </w:rPr>
              <w:t>Лісова Н.А.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Візуальний огляд приміщень закладу: стелі, підлоги, сходів, меблів, техніки, комунікацій, території закладу тощо</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Pr>
                <w:rFonts w:eastAsiaTheme="minorEastAsia"/>
                <w:sz w:val="20"/>
                <w:szCs w:val="24"/>
              </w:rPr>
              <w:t>Лісова Н.А.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Проведення просвітницької та консультативної роботи серед дітей, батьків та вчителів «Профілактика сколіозу у підлітків» </w:t>
            </w:r>
            <w:hyperlink r:id="rId53" w:history="1">
              <w:r w:rsidRPr="004E6F57">
                <w:rPr>
                  <w:rFonts w:eastAsiaTheme="minorEastAsia"/>
                  <w:color w:val="0000FF" w:themeColor="hyperlink"/>
                  <w:szCs w:val="24"/>
                  <w:u w:val="single"/>
                </w:rPr>
                <w:t>https://surl.lu/cixugt</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Pr>
                <w:rFonts w:eastAsiaTheme="minorEastAsia"/>
                <w:sz w:val="20"/>
                <w:szCs w:val="24"/>
              </w:rPr>
              <w:t>Плаксійчук Л.В.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 xml:space="preserve">Контроль за фізичним навантаженням учнів, відвідування уроків фізкультури і занять </w:t>
            </w:r>
            <w:hyperlink r:id="rId54" w:history="1">
              <w:r w:rsidRPr="004E6F57">
                <w:rPr>
                  <w:color w:val="0000FF" w:themeColor="hyperlink"/>
                  <w:szCs w:val="24"/>
                  <w:u w:val="single"/>
                </w:rPr>
                <w:t>http://surl.li/iyvfg</w:t>
              </w:r>
            </w:hyperlink>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sidRPr="0004236C">
              <w:rPr>
                <w:rFonts w:eastAsiaTheme="minorEastAsia"/>
                <w:sz w:val="20"/>
                <w:szCs w:val="24"/>
              </w:rPr>
              <w:t>Плаксійчук Л.В.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Обстеження учнів на наявність педикульозу інших захворювань</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sidRPr="0004236C">
              <w:rPr>
                <w:rFonts w:eastAsiaTheme="minorEastAsia"/>
                <w:sz w:val="20"/>
                <w:szCs w:val="24"/>
              </w:rPr>
              <w:t>Плаксійчук Л.В.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Моніторинг стану захворюваності дітей</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sidRPr="0004236C">
              <w:rPr>
                <w:rFonts w:eastAsiaTheme="minorEastAsia"/>
                <w:sz w:val="20"/>
                <w:szCs w:val="24"/>
              </w:rPr>
              <w:t>Плаксійчук Л.В.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Проведення навчання по цивільному захисту </w:t>
            </w:r>
            <w:hyperlink r:id="rId55" w:history="1">
              <w:r w:rsidRPr="004E6F57">
                <w:rPr>
                  <w:rFonts w:eastAsiaTheme="minorEastAsia"/>
                  <w:color w:val="0000FF" w:themeColor="hyperlink"/>
                  <w:szCs w:val="24"/>
                  <w:u w:val="single"/>
                </w:rPr>
                <w:t>http://surl.li/iyvge</w:t>
              </w:r>
            </w:hyperlink>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Лісова Н.А.</w:t>
            </w:r>
          </w:p>
          <w:p w:rsidR="00BA7425" w:rsidRPr="00441019" w:rsidRDefault="00BA7425" w:rsidP="00FB6B3A">
            <w:pPr>
              <w:rPr>
                <w:rFonts w:eastAsiaTheme="minorEastAsia"/>
                <w:sz w:val="20"/>
                <w:szCs w:val="24"/>
              </w:rPr>
            </w:pPr>
            <w:r>
              <w:rPr>
                <w:rFonts w:eastAsiaTheme="minorEastAsia"/>
                <w:sz w:val="20"/>
                <w:szCs w:val="24"/>
              </w:rPr>
              <w:t>Смовженко В.В.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2.Створення освітнього середовища, вільного від будь-яких форм насильства та дискримінації</w:t>
            </w:r>
          </w:p>
        </w:tc>
      </w:tr>
    </w:tbl>
    <w:tbl>
      <w:tblPr>
        <w:tblStyle w:val="TableGrid0"/>
        <w:tblW w:w="16126" w:type="dxa"/>
        <w:tblLayout w:type="fixed"/>
        <w:tblLook w:val="04A0" w:firstRow="1" w:lastRow="0" w:firstColumn="1" w:lastColumn="0" w:noHBand="0" w:noVBand="1"/>
      </w:tblPr>
      <w:tblGrid>
        <w:gridCol w:w="9747"/>
        <w:gridCol w:w="1418"/>
        <w:gridCol w:w="1559"/>
        <w:gridCol w:w="1985"/>
        <w:gridCol w:w="1417"/>
      </w:tblGrid>
      <w:tr w:rsidR="00BA7425" w:rsidTr="00FB6B3A">
        <w:trPr>
          <w:trHeight w:val="85"/>
        </w:trPr>
        <w:tc>
          <w:tcPr>
            <w:tcW w:w="9747"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Профілактичні заходи щодо запобіганню правопорушень, пропусків, булінгу, насилля, неетичної поведінки</w:t>
            </w:r>
          </w:p>
        </w:tc>
        <w:tc>
          <w:tcPr>
            <w:tcW w:w="1418"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До 31.01</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план</w:t>
            </w:r>
          </w:p>
        </w:tc>
        <w:tc>
          <w:tcPr>
            <w:tcW w:w="1985" w:type="dxa"/>
            <w:tcBorders>
              <w:top w:val="single" w:sz="4" w:space="0" w:color="000000"/>
              <w:left w:val="single" w:sz="4" w:space="0" w:color="000000"/>
              <w:bottom w:val="single" w:sz="4" w:space="0" w:color="000000"/>
              <w:right w:val="single" w:sz="4" w:space="0" w:color="000000"/>
            </w:tcBorders>
          </w:tcPr>
          <w:p w:rsidR="00BA7425" w:rsidRPr="00441019" w:rsidRDefault="00BA7425" w:rsidP="00FB6B3A">
            <w:pPr>
              <w:rPr>
                <w:rFonts w:ascii="Times New Roman" w:hAnsi="Times New Roman" w:cs="Times New Roman"/>
                <w:sz w:val="20"/>
                <w:szCs w:val="24"/>
              </w:rPr>
            </w:pPr>
            <w:r>
              <w:rPr>
                <w:rFonts w:ascii="Times New Roman" w:hAnsi="Times New Roman" w:cs="Times New Roman"/>
                <w:sz w:val="20"/>
                <w:szCs w:val="24"/>
              </w:rPr>
              <w:t>Смовженко В.В.</w:t>
            </w:r>
          </w:p>
        </w:tc>
        <w:tc>
          <w:tcPr>
            <w:tcW w:w="141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74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u w:val="single"/>
              </w:rPr>
            </w:pPr>
            <w:r w:rsidRPr="004E6F57">
              <w:rPr>
                <w:rFonts w:ascii="Times New Roman" w:hAnsi="Times New Roman" w:cs="Times New Roman"/>
                <w:szCs w:val="24"/>
                <w:u w:val="single"/>
              </w:rPr>
              <w:t>Тренінг «Булінг.Профілактика булінгу»</w:t>
            </w:r>
            <w:r w:rsidRPr="004E6F57">
              <w:rPr>
                <w:rFonts w:ascii="Times New Roman" w:hAnsi="Times New Roman" w:cs="Times New Roman"/>
                <w:szCs w:val="24"/>
                <w:lang w:val="ru-RU"/>
              </w:rPr>
              <w:t xml:space="preserve"> </w:t>
            </w:r>
            <w:hyperlink r:id="rId56" w:history="1">
              <w:r w:rsidRPr="004E6F57">
                <w:rPr>
                  <w:rFonts w:ascii="Times New Roman" w:hAnsi="Times New Roman" w:cs="Times New Roman"/>
                  <w:color w:val="0000FF" w:themeColor="hyperlink"/>
                  <w:szCs w:val="24"/>
                  <w:u w:val="single"/>
                </w:rPr>
                <w:t>https://naurok.com.ua/trening-dlya-vchiteliv-na-temu-buling-profilaktika-bulingu-409077.html</w:t>
              </w:r>
            </w:hyperlink>
            <w:r w:rsidRPr="004E6F57">
              <w:rPr>
                <w:rFonts w:ascii="Times New Roman" w:hAnsi="Times New Roman" w:cs="Times New Roman"/>
                <w:szCs w:val="24"/>
                <w:u w:val="single"/>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06.01</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фотозвіт</w:t>
            </w:r>
          </w:p>
        </w:tc>
        <w:tc>
          <w:tcPr>
            <w:tcW w:w="1985" w:type="dxa"/>
            <w:tcBorders>
              <w:top w:val="single" w:sz="4" w:space="0" w:color="000000"/>
              <w:left w:val="single" w:sz="4" w:space="0" w:color="000000"/>
              <w:bottom w:val="single" w:sz="4" w:space="0" w:color="000000"/>
              <w:right w:val="single" w:sz="4" w:space="0" w:color="000000"/>
            </w:tcBorders>
          </w:tcPr>
          <w:p w:rsidR="00BA7425" w:rsidRPr="00441019" w:rsidRDefault="00BA7425" w:rsidP="00FB6B3A">
            <w:pPr>
              <w:rPr>
                <w:rFonts w:ascii="Times New Roman" w:hAnsi="Times New Roman" w:cs="Times New Roman"/>
                <w:sz w:val="20"/>
                <w:szCs w:val="24"/>
              </w:rPr>
            </w:pPr>
            <w:r>
              <w:rPr>
                <w:rFonts w:ascii="Times New Roman" w:hAnsi="Times New Roman" w:cs="Times New Roman"/>
                <w:sz w:val="20"/>
                <w:szCs w:val="24"/>
              </w:rPr>
              <w:t>Психологічнка служба</w:t>
            </w:r>
          </w:p>
        </w:tc>
        <w:tc>
          <w:tcPr>
            <w:tcW w:w="141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gridCol w:w="1418"/>
        <w:gridCol w:w="1559"/>
        <w:gridCol w:w="1985"/>
        <w:gridCol w:w="1417"/>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lastRenderedPageBreak/>
              <w:t>Оновлення сайту, ФБ-сторінки школи освітніми матеріалами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інформація</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Default="00BA7425" w:rsidP="00FB6B3A">
            <w:pPr>
              <w:rPr>
                <w:rFonts w:eastAsiaTheme="minorEastAsia"/>
                <w:bCs/>
                <w:sz w:val="20"/>
                <w:szCs w:val="24"/>
              </w:rPr>
            </w:pPr>
            <w:r>
              <w:rPr>
                <w:rFonts w:eastAsiaTheme="minorEastAsia"/>
                <w:sz w:val="20"/>
                <w:szCs w:val="24"/>
              </w:rPr>
              <w:t>Станко Н.І</w:t>
            </w:r>
            <w:r w:rsidRPr="00441019">
              <w:rPr>
                <w:rFonts w:eastAsiaTheme="minorEastAsia"/>
                <w:bCs/>
                <w:sz w:val="20"/>
                <w:szCs w:val="24"/>
              </w:rPr>
              <w:t xml:space="preserve"> </w:t>
            </w:r>
          </w:p>
          <w:p w:rsidR="00BA7425" w:rsidRPr="00441019" w:rsidRDefault="00BA7425" w:rsidP="00FB6B3A">
            <w:pPr>
              <w:rPr>
                <w:rFonts w:eastAsiaTheme="minorEastAsia"/>
                <w:bCs/>
                <w:sz w:val="20"/>
                <w:szCs w:val="24"/>
              </w:rPr>
            </w:pPr>
            <w:r w:rsidRPr="00441019">
              <w:rPr>
                <w:rFonts w:eastAsiaTheme="minorEastAsia"/>
                <w:bCs/>
                <w:sz w:val="20"/>
                <w:szCs w:val="24"/>
              </w:rPr>
              <w:t>Вчителі</w:t>
            </w:r>
            <w:r>
              <w:rPr>
                <w:rFonts w:eastAsiaTheme="minorEastAsia"/>
                <w:bCs/>
                <w:sz w:val="20"/>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Заняття з безпеки для дітей з ООП «Мій безпечний світ»</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27.01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матеріали</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bCs/>
                <w:sz w:val="20"/>
                <w:szCs w:val="24"/>
              </w:rPr>
            </w:pPr>
            <w:r w:rsidRPr="00441019">
              <w:rPr>
                <w:rFonts w:eastAsiaTheme="minorEastAsia"/>
                <w:bCs/>
                <w:sz w:val="20"/>
                <w:szCs w:val="24"/>
              </w:rPr>
              <w:t>Асистент</w:t>
            </w:r>
            <w:r>
              <w:rPr>
                <w:rFonts w:eastAsiaTheme="minorEastAsia"/>
                <w:bCs/>
                <w:sz w:val="20"/>
                <w:szCs w:val="24"/>
              </w:rPr>
              <w:t>и вчителя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учнів до гурткової роботи, конкурсів, проєктів, змагань, турнірів, заходів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sidRPr="00441019">
              <w:rPr>
                <w:rFonts w:eastAsiaTheme="minorEastAsia"/>
                <w:sz w:val="20"/>
                <w:szCs w:val="24"/>
              </w:rPr>
              <w:t>Вчителі</w:t>
            </w:r>
            <w:r>
              <w:rPr>
                <w:rFonts w:eastAsiaTheme="minorEastAsia"/>
                <w:sz w:val="20"/>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Коригування індивідуальної програми розвитку дитини (за потреби)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10.01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програма</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Default="00BA7425" w:rsidP="00FB6B3A">
            <w:pPr>
              <w:rPr>
                <w:rFonts w:eastAsiaTheme="minorEastAsia"/>
                <w:sz w:val="20"/>
                <w:szCs w:val="24"/>
              </w:rPr>
            </w:pPr>
            <w:r>
              <w:rPr>
                <w:rFonts w:eastAsiaTheme="minorEastAsia"/>
                <w:sz w:val="20"/>
                <w:szCs w:val="24"/>
              </w:rPr>
              <w:t>Станко Н.І</w:t>
            </w:r>
            <w:r w:rsidRPr="00441019">
              <w:rPr>
                <w:rFonts w:eastAsiaTheme="minorEastAsia"/>
                <w:sz w:val="20"/>
                <w:szCs w:val="24"/>
              </w:rPr>
              <w:t xml:space="preserve"> </w:t>
            </w:r>
            <w:r>
              <w:rPr>
                <w:rFonts w:eastAsiaTheme="minorEastAsia"/>
                <w:sz w:val="20"/>
                <w:szCs w:val="24"/>
              </w:rPr>
              <w:t xml:space="preserve"> </w:t>
            </w:r>
          </w:p>
          <w:p w:rsidR="00BA7425" w:rsidRPr="00441019" w:rsidRDefault="00BA7425" w:rsidP="00FB6B3A">
            <w:pPr>
              <w:rPr>
                <w:rFonts w:eastAsiaTheme="minorEastAsia"/>
                <w:sz w:val="20"/>
                <w:szCs w:val="24"/>
              </w:rPr>
            </w:pPr>
            <w:r w:rsidRPr="00441019">
              <w:rPr>
                <w:rFonts w:eastAsiaTheme="minorEastAsia"/>
                <w:sz w:val="20"/>
                <w:szCs w:val="24"/>
              </w:rPr>
              <w:t>Команда</w:t>
            </w:r>
            <w:r>
              <w:rPr>
                <w:rFonts w:eastAsiaTheme="minorEastAsia"/>
                <w:sz w:val="20"/>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Корекційні заняття</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vAlign w:val="center"/>
          </w:tcPr>
          <w:p w:rsidR="00BA7425" w:rsidRPr="004E6F57" w:rsidRDefault="00BA7425" w:rsidP="00FB6B3A">
            <w:pPr>
              <w:rPr>
                <w:rFonts w:eastAsiaTheme="minorEastAsia"/>
                <w:szCs w:val="24"/>
              </w:rPr>
            </w:pPr>
            <w:r w:rsidRPr="00242F04">
              <w:rPr>
                <w:szCs w:val="24"/>
                <w:lang w:val="ru-RU" w:eastAsia="uk-UA"/>
              </w:rPr>
              <w:t>Аналіз травматизму за І семестр, вжиття профілактичних заходів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До 09.01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звіт</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Default="00BA7425" w:rsidP="00FB6B3A">
            <w:pPr>
              <w:rPr>
                <w:rFonts w:eastAsiaTheme="minorEastAsia"/>
                <w:sz w:val="20"/>
                <w:szCs w:val="24"/>
              </w:rPr>
            </w:pPr>
            <w:r>
              <w:rPr>
                <w:rFonts w:eastAsiaTheme="minorEastAsia"/>
                <w:sz w:val="20"/>
                <w:szCs w:val="24"/>
              </w:rPr>
              <w:t>Станко Н.І</w:t>
            </w:r>
            <w:r w:rsidRPr="00441019">
              <w:rPr>
                <w:rFonts w:eastAsiaTheme="minorEastAsia"/>
                <w:sz w:val="20"/>
                <w:szCs w:val="24"/>
              </w:rPr>
              <w:t xml:space="preserve"> </w:t>
            </w:r>
            <w:r>
              <w:rPr>
                <w:rFonts w:eastAsiaTheme="minorEastAsia"/>
                <w:sz w:val="20"/>
                <w:szCs w:val="24"/>
              </w:rPr>
              <w:t xml:space="preserve"> </w:t>
            </w:r>
          </w:p>
          <w:p w:rsidR="00BA7425" w:rsidRPr="00441019" w:rsidRDefault="00BA7425" w:rsidP="00FB6B3A">
            <w:pPr>
              <w:rPr>
                <w:rFonts w:eastAsiaTheme="minorEastAsia"/>
                <w:sz w:val="20"/>
                <w:szCs w:val="24"/>
              </w:rPr>
            </w:pPr>
            <w:r>
              <w:rPr>
                <w:rFonts w:eastAsiaTheme="minorEastAsia"/>
                <w:sz w:val="20"/>
                <w:szCs w:val="24"/>
              </w:rPr>
              <w:t>Плаксійчук Л.В.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vAlign w:val="center"/>
          </w:tcPr>
          <w:p w:rsidR="00BA7425" w:rsidRPr="004E6F57" w:rsidRDefault="00BA7425" w:rsidP="00FB6B3A">
            <w:pPr>
              <w:rPr>
                <w:rFonts w:eastAsiaTheme="minorEastAsia"/>
                <w:szCs w:val="24"/>
              </w:rPr>
            </w:pPr>
            <w:r w:rsidRPr="00242F04">
              <w:rPr>
                <w:szCs w:val="24"/>
                <w:lang w:val="ru-RU" w:eastAsia="uk-UA"/>
              </w:rPr>
              <w:t>Інструктажі щодо безпечної поведінки під час зимових канікул (за потреби)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Протягом канікул</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Інструктажі, бесіди</w:t>
            </w:r>
          </w:p>
        </w:tc>
        <w:tc>
          <w:tcPr>
            <w:tcW w:w="1985" w:type="dxa"/>
            <w:tcBorders>
              <w:top w:val="single" w:sz="4" w:space="0" w:color="auto"/>
              <w:left w:val="single" w:sz="4" w:space="0" w:color="auto"/>
              <w:bottom w:val="single" w:sz="4" w:space="0" w:color="auto"/>
              <w:right w:val="single" w:sz="4" w:space="0" w:color="auto"/>
            </w:tcBorders>
          </w:tcPr>
          <w:p w:rsidR="00BA7425" w:rsidRPr="00441019" w:rsidRDefault="00BA7425" w:rsidP="00FB6B3A">
            <w:pPr>
              <w:rPr>
                <w:rFonts w:eastAsiaTheme="minorEastAsia"/>
                <w:sz w:val="20"/>
                <w:szCs w:val="24"/>
              </w:rPr>
            </w:pPr>
            <w:r>
              <w:rPr>
                <w:rFonts w:eastAsiaTheme="minorEastAsia"/>
                <w:sz w:val="20"/>
                <w:szCs w:val="24"/>
              </w:rPr>
              <w:t>Класні 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910993" w:rsidRDefault="00BA7425" w:rsidP="00FB6B3A">
            <w:pPr>
              <w:rPr>
                <w:rFonts w:eastAsiaTheme="minorEastAsia"/>
                <w:szCs w:val="24"/>
                <w:lang w:val="ru-RU"/>
              </w:rPr>
            </w:pPr>
            <w:r w:rsidRPr="00910993">
              <w:rPr>
                <w:rFonts w:eastAsiaTheme="minorEastAsia"/>
                <w:szCs w:val="24"/>
                <w:lang w:val="ru-RU"/>
              </w:rPr>
              <w:t>Аналіз ефективності організації харчування за І семестр</w:t>
            </w:r>
            <w:r w:rsidRPr="00910993">
              <w:rPr>
                <w:rFonts w:eastAsiaTheme="minorEastAsia"/>
                <w:szCs w:val="24"/>
                <w:lang w:val="ru-RU"/>
              </w:rPr>
              <w:tab/>
            </w:r>
          </w:p>
          <w:p w:rsidR="00BA7425" w:rsidRPr="00675955" w:rsidRDefault="00BA7425" w:rsidP="00FB6B3A">
            <w:pPr>
              <w:rPr>
                <w:rFonts w:eastAsiaTheme="minorEastAsia"/>
                <w:szCs w:val="24"/>
                <w:lang w:val="ru-RU"/>
              </w:rPr>
            </w:pP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Станко Н.І.</w:t>
            </w:r>
          </w:p>
          <w:p w:rsidR="00BA7425" w:rsidRPr="0083183A" w:rsidRDefault="00BA7425" w:rsidP="00FB6B3A">
            <w:pPr>
              <w:rPr>
                <w:rFonts w:eastAsiaTheme="minorEastAsia"/>
                <w:sz w:val="20"/>
                <w:szCs w:val="24"/>
              </w:rPr>
            </w:pPr>
            <w:r w:rsidRPr="0083183A">
              <w:rPr>
                <w:rFonts w:eastAsiaTheme="minorEastAsia"/>
                <w:sz w:val="20"/>
                <w:szCs w:val="24"/>
              </w:rPr>
              <w:t>Смовженко В.В.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675955" w:rsidRDefault="00BA7425" w:rsidP="00FB6B3A">
            <w:pPr>
              <w:rPr>
                <w:rFonts w:eastAsiaTheme="minorEastAsia"/>
                <w:szCs w:val="24"/>
                <w:lang w:val="ru-RU"/>
              </w:rPr>
            </w:pPr>
            <w:r w:rsidRPr="00910993">
              <w:rPr>
                <w:rFonts w:eastAsiaTheme="minorEastAsia"/>
                <w:szCs w:val="24"/>
                <w:lang w:val="ru-RU"/>
              </w:rPr>
              <w:t>Поновлення списків пільговиків</w:t>
            </w:r>
            <w:r w:rsidRPr="00910993">
              <w:rPr>
                <w:rFonts w:eastAsiaTheme="minorEastAsia"/>
                <w:szCs w:val="24"/>
                <w:lang w:val="ru-RU"/>
              </w:rPr>
              <w:tab/>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Станко Н.І.</w:t>
            </w:r>
          </w:p>
          <w:p w:rsidR="00BA7425" w:rsidRPr="0083183A" w:rsidRDefault="00BA7425" w:rsidP="00FB6B3A">
            <w:pPr>
              <w:rPr>
                <w:rFonts w:eastAsiaTheme="minorEastAsia"/>
                <w:sz w:val="20"/>
                <w:szCs w:val="24"/>
              </w:rPr>
            </w:pPr>
            <w:r w:rsidRPr="0083183A">
              <w:rPr>
                <w:rFonts w:eastAsiaTheme="minorEastAsia"/>
                <w:sz w:val="20"/>
                <w:szCs w:val="24"/>
              </w:rPr>
              <w:t>Смовженко В.В.</w:t>
            </w:r>
          </w:p>
          <w:p w:rsidR="00BA7425" w:rsidRPr="0083183A" w:rsidRDefault="00BA7425" w:rsidP="00FB6B3A">
            <w:pPr>
              <w:rPr>
                <w:rFonts w:eastAsiaTheme="minorEastAsia"/>
                <w:sz w:val="20"/>
                <w:szCs w:val="24"/>
              </w:rPr>
            </w:pPr>
            <w:r w:rsidRPr="0083183A">
              <w:rPr>
                <w:rFonts w:eastAsiaTheme="minorEastAsia"/>
                <w:sz w:val="20"/>
                <w:szCs w:val="24"/>
                <w:lang w:val="ru-RU"/>
              </w:rPr>
              <w:t>Класні 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2060"/>
          <w:szCs w:val="24"/>
        </w:rPr>
      </w:pPr>
      <w:r w:rsidRPr="004E6F57">
        <w:rPr>
          <w:color w:val="002060"/>
          <w:szCs w:val="24"/>
        </w:rPr>
        <w:t>ІІ.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gridCol w:w="1418"/>
        <w:gridCol w:w="1559"/>
        <w:gridCol w:w="1985"/>
        <w:gridCol w:w="1417"/>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Ознайомлення із змінами навчального навантаженням у ІІ семестрі</w:t>
            </w:r>
            <w:r>
              <w:rPr>
                <w:rFonts w:eastAsiaTheme="minorEastAsia"/>
                <w:color w:val="000000" w:themeColor="text1"/>
                <w:szCs w:val="24"/>
              </w:rPr>
              <w:t xml:space="preserve"> (за потреби)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до 09.01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Pr>
                <w:rFonts w:eastAsiaTheme="minorEastAsia"/>
                <w:color w:val="000000" w:themeColor="text1"/>
                <w:szCs w:val="24"/>
              </w:rPr>
              <w:t>Гальчук О.М.</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Створення та презентація бази сучасного інструментарію, освітніх ресурсів для проведення оцінювання, відстеження індивідуального поступу учнів, перевірки рівня оволодіння учнями ключовими компетентностями та наскрізними уміннями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диск</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Вчителі</w:t>
            </w:r>
            <w:r>
              <w:rPr>
                <w:rFonts w:eastAsiaTheme="minorEastAsia"/>
                <w:color w:val="000000" w:themeColor="text1"/>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rFonts w:eastAsiaTheme="minorEastAsia"/>
                <w:szCs w:val="24"/>
              </w:rPr>
              <w:t>2. Систематичне відстеження результатів навчання кожного учня та надання йому (за потреби) підтримки в освітньому процесі</w:t>
            </w: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Внутрішній моніторинг виконання навальних програм за І семестр</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05.01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rPr>
            </w:pPr>
            <w:r w:rsidRPr="0083183A">
              <w:rPr>
                <w:rFonts w:eastAsiaTheme="minorEastAsia"/>
                <w:sz w:val="20"/>
              </w:rPr>
              <w:t>Гальчук О.М.</w:t>
            </w:r>
          </w:p>
          <w:p w:rsidR="00BA7425" w:rsidRPr="0083183A" w:rsidRDefault="00BA7425" w:rsidP="00FB6B3A">
            <w:pPr>
              <w:rPr>
                <w:rFonts w:eastAsiaTheme="minorEastAsia"/>
                <w:sz w:val="20"/>
              </w:rPr>
            </w:pPr>
            <w:r w:rsidRPr="0083183A">
              <w:rPr>
                <w:rFonts w:eastAsiaTheme="minorEastAsia"/>
                <w:sz w:val="20"/>
              </w:rPr>
              <w:t>Дідич А.М.</w:t>
            </w:r>
          </w:p>
          <w:p w:rsidR="00BA7425" w:rsidRPr="0083183A" w:rsidRDefault="00BA7425" w:rsidP="00FB6B3A">
            <w:pPr>
              <w:rPr>
                <w:rFonts w:eastAsiaTheme="minorEastAsia"/>
                <w:sz w:val="20"/>
              </w:rPr>
            </w:pPr>
            <w:r w:rsidRPr="0083183A">
              <w:rPr>
                <w:rFonts w:eastAsiaTheme="minorEastAsia"/>
                <w:sz w:val="20"/>
              </w:rPr>
              <w:t xml:space="preserve">Станко Н.І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Внутрішній моніторинг відвідування учнями закладу у І семестрі н.р.</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10.01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rPr>
            </w:pPr>
            <w:r w:rsidRPr="0083183A">
              <w:rPr>
                <w:rFonts w:eastAsiaTheme="minorEastAsia"/>
                <w:sz w:val="20"/>
              </w:rPr>
              <w:t xml:space="preserve">Станко Н.І  </w:t>
            </w:r>
          </w:p>
          <w:p w:rsidR="00BA7425" w:rsidRPr="0083183A" w:rsidRDefault="00BA7425" w:rsidP="00FB6B3A">
            <w:pPr>
              <w:rPr>
                <w:rFonts w:eastAsiaTheme="minorEastAsia"/>
                <w:sz w:val="20"/>
              </w:rPr>
            </w:pPr>
            <w:r w:rsidRPr="0083183A">
              <w:rPr>
                <w:rFonts w:eastAsiaTheme="minorEastAsia"/>
                <w:sz w:val="20"/>
              </w:rPr>
              <w:t>Смовженко В.В.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Перевірка якості ведення класних журналів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15.01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sidRPr="0083183A">
              <w:rPr>
                <w:rFonts w:eastAsiaTheme="minorEastAsia"/>
                <w:sz w:val="20"/>
              </w:rPr>
              <w:t>Дідич А.М.</w:t>
            </w:r>
          </w:p>
          <w:p w:rsidR="00BA7425" w:rsidRPr="0083183A" w:rsidRDefault="00BA7425" w:rsidP="00FB6B3A">
            <w:pPr>
              <w:rPr>
                <w:rFonts w:eastAsiaTheme="minorEastAsia"/>
                <w:sz w:val="20"/>
              </w:rPr>
            </w:pPr>
            <w:r>
              <w:rPr>
                <w:rFonts w:eastAsiaTheme="minorEastAsia"/>
                <w:sz w:val="20"/>
              </w:rPr>
              <w:t>Станко Н.І.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учнів освіти відповідальності за результати свого навчання, здатності до самооцінювання.</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Pr>
                <w:szCs w:val="24"/>
              </w:rPr>
              <w:t>Р</w:t>
            </w:r>
            <w:r w:rsidRPr="004E6F57">
              <w:rPr>
                <w:szCs w:val="24"/>
              </w:rPr>
              <w:t xml:space="preserve">обота </w:t>
            </w:r>
            <w:r>
              <w:rPr>
                <w:szCs w:val="24"/>
              </w:rPr>
              <w:t>МО</w:t>
            </w:r>
            <w:r w:rsidRPr="004E6F57">
              <w:rPr>
                <w:szCs w:val="24"/>
              </w:rPr>
              <w:t xml:space="preserve"> щодо підготовки до конкурсів, турнірів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 xml:space="preserve">Вчителі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Участь здобувачів  у Інтернет-заходах</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 xml:space="preserve">Вчителі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Профорієнтаційна робота. Участь у Дні відкритих дверей</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Класн ікерівники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Участь у групових занять з метою подолання освітніх втрат і розривів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канікули</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1985"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 xml:space="preserve">Вчителі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Default="00BA7425" w:rsidP="00BA7425">
      <w:pPr>
        <w:rPr>
          <w:color w:val="00B050"/>
          <w:szCs w:val="24"/>
        </w:rPr>
      </w:pPr>
    </w:p>
    <w:p w:rsidR="00BA7425" w:rsidRPr="004E6F57" w:rsidRDefault="00BA7425" w:rsidP="00BA7425">
      <w:pPr>
        <w:rPr>
          <w:color w:val="00B050"/>
          <w:szCs w:val="24"/>
        </w:rPr>
      </w:pPr>
      <w:r w:rsidRPr="004E6F57">
        <w:rPr>
          <w:color w:val="00B050"/>
          <w:szCs w:val="24"/>
        </w:rPr>
        <w:lastRenderedPageBreak/>
        <w:t>ІІІ.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gridCol w:w="1418"/>
        <w:gridCol w:w="1559"/>
        <w:gridCol w:w="2011"/>
        <w:gridCol w:w="1391"/>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Розробка та використання  електронних документів, погодження календарних планів, виховних планів роботи на ІІ семестр</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до 10.01 </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диск</w:t>
            </w:r>
          </w:p>
        </w:tc>
        <w:tc>
          <w:tcPr>
            <w:tcW w:w="201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Default="00BA7425" w:rsidP="00FB6B3A">
            <w:pPr>
              <w:rPr>
                <w:rFonts w:eastAsiaTheme="minorEastAsia"/>
                <w:sz w:val="20"/>
                <w:szCs w:val="24"/>
              </w:rPr>
            </w:pPr>
            <w:r>
              <w:rPr>
                <w:rFonts w:eastAsiaTheme="minorEastAsia"/>
                <w:sz w:val="20"/>
                <w:szCs w:val="24"/>
              </w:rPr>
              <w:t>Станко Н.І</w:t>
            </w:r>
            <w:r w:rsidRPr="00441019">
              <w:rPr>
                <w:rFonts w:eastAsiaTheme="minorEastAsia"/>
                <w:sz w:val="20"/>
                <w:szCs w:val="24"/>
              </w:rPr>
              <w:t xml:space="preserve"> </w:t>
            </w:r>
            <w:r>
              <w:rPr>
                <w:rFonts w:eastAsiaTheme="minorEastAsia"/>
                <w:sz w:val="20"/>
                <w:szCs w:val="24"/>
              </w:rPr>
              <w:t xml:space="preserve"> </w:t>
            </w:r>
          </w:p>
          <w:p w:rsidR="00BA7425" w:rsidRPr="004E6F57" w:rsidRDefault="00BA7425" w:rsidP="00FB6B3A">
            <w:pPr>
              <w:rPr>
                <w:rFonts w:eastAsiaTheme="minorEastAsia"/>
                <w:szCs w:val="24"/>
              </w:rPr>
            </w:pP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Створення та поширення авторських освітніх матеріалів на освітніх сайтах, платформах:</w:t>
            </w:r>
          </w:p>
          <w:p w:rsidR="00BA7425" w:rsidRPr="004E6F57" w:rsidRDefault="00BA7425" w:rsidP="00FB6B3A">
            <w:pPr>
              <w:rPr>
                <w:szCs w:val="24"/>
              </w:rPr>
            </w:pPr>
            <w:r w:rsidRPr="004E6F57">
              <w:rPr>
                <w:szCs w:val="24"/>
              </w:rPr>
              <w:t>- календарно-тематичні плани;</w:t>
            </w:r>
          </w:p>
          <w:p w:rsidR="00BA7425" w:rsidRPr="004E6F57" w:rsidRDefault="00BA7425" w:rsidP="00FB6B3A">
            <w:pPr>
              <w:rPr>
                <w:szCs w:val="24"/>
              </w:rPr>
            </w:pPr>
            <w:r w:rsidRPr="004E6F57">
              <w:rPr>
                <w:szCs w:val="24"/>
              </w:rPr>
              <w:t>- плани-конспекти, розробки, сценарії проведення навчальних занять;</w:t>
            </w:r>
          </w:p>
          <w:p w:rsidR="00BA7425" w:rsidRPr="004E6F57" w:rsidRDefault="00BA7425" w:rsidP="00FB6B3A">
            <w:pPr>
              <w:rPr>
                <w:szCs w:val="24"/>
              </w:rPr>
            </w:pPr>
            <w:r w:rsidRPr="004E6F57">
              <w:rPr>
                <w:szCs w:val="24"/>
              </w:rPr>
              <w:t>- додаткові інформаційні, дидактичні, роздаткові матеріали для проведення навчальних занять;</w:t>
            </w:r>
          </w:p>
          <w:p w:rsidR="00BA7425" w:rsidRPr="004E6F57" w:rsidRDefault="00BA7425" w:rsidP="00FB6B3A">
            <w:pPr>
              <w:rPr>
                <w:szCs w:val="24"/>
              </w:rPr>
            </w:pPr>
            <w:r w:rsidRPr="004E6F57">
              <w:rPr>
                <w:szCs w:val="24"/>
              </w:rPr>
              <w:t>- тести, контрольні та моніторингові роботи;</w:t>
            </w:r>
          </w:p>
          <w:p w:rsidR="00BA7425" w:rsidRPr="004E6F57" w:rsidRDefault="00BA7425" w:rsidP="00FB6B3A">
            <w:pPr>
              <w:rPr>
                <w:szCs w:val="24"/>
              </w:rPr>
            </w:pPr>
            <w:r w:rsidRPr="004E6F57">
              <w:rPr>
                <w:szCs w:val="24"/>
              </w:rPr>
              <w:t>- практичні та проєктні завдання для роботи учнів;</w:t>
            </w:r>
          </w:p>
          <w:p w:rsidR="00BA7425" w:rsidRPr="004E6F57" w:rsidRDefault="00BA7425" w:rsidP="00FB6B3A">
            <w:pPr>
              <w:rPr>
                <w:szCs w:val="24"/>
              </w:rPr>
            </w:pPr>
            <w:r w:rsidRPr="004E6F57">
              <w:rPr>
                <w:szCs w:val="24"/>
              </w:rPr>
              <w:t>- завдання для самостійного опрацювання;</w:t>
            </w:r>
          </w:p>
          <w:p w:rsidR="00BA7425" w:rsidRPr="004E6F57" w:rsidRDefault="00BA7425" w:rsidP="00FB6B3A">
            <w:pPr>
              <w:rPr>
                <w:szCs w:val="24"/>
              </w:rPr>
            </w:pPr>
            <w:r w:rsidRPr="004E6F57">
              <w:rPr>
                <w:szCs w:val="24"/>
              </w:rPr>
              <w:t>- навчальні програми;</w:t>
            </w:r>
          </w:p>
          <w:p w:rsidR="00BA7425" w:rsidRPr="004E6F57" w:rsidRDefault="00BA7425" w:rsidP="00FB6B3A">
            <w:pPr>
              <w:rPr>
                <w:szCs w:val="24"/>
              </w:rPr>
            </w:pPr>
            <w:r w:rsidRPr="004E6F57">
              <w:rPr>
                <w:szCs w:val="24"/>
              </w:rPr>
              <w:t>- електронні освітні ресурси для технології дистанційного, змішаного навчання;</w:t>
            </w:r>
          </w:p>
          <w:p w:rsidR="00BA7425" w:rsidRPr="004E6F57" w:rsidRDefault="00BA7425" w:rsidP="00FB6B3A">
            <w:pPr>
              <w:rPr>
                <w:szCs w:val="24"/>
              </w:rPr>
            </w:pPr>
            <w:r w:rsidRPr="004E6F57">
              <w:rPr>
                <w:szCs w:val="24"/>
              </w:rPr>
              <w:t>- критерії оцінювання навчальних досягнень учнів пр</w:t>
            </w:r>
            <w:r>
              <w:rPr>
                <w:szCs w:val="24"/>
              </w:rPr>
              <w:t>и проведенні різних видів робіт</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w:t>
            </w:r>
          </w:p>
        </w:tc>
        <w:tc>
          <w:tcPr>
            <w:tcW w:w="201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83183A">
              <w:rPr>
                <w:rFonts w:eastAsiaTheme="minorEastAsia"/>
                <w:sz w:val="20"/>
                <w:szCs w:val="24"/>
              </w:rPr>
              <w:t xml:space="preserve">Вчителі </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rFonts w:eastAsiaTheme="minorEastAsia"/>
                <w:szCs w:val="24"/>
              </w:rPr>
              <w:t>Самоосвітня діяльності вчителів. Підготовка матеріалів до участі в педагогічній виставці, конкурсі електронних ресурсів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пр</w:t>
            </w:r>
            <w:r w:rsidRPr="004E6F57">
              <w:rPr>
                <w:rFonts w:eastAsiaTheme="minorEastAsia"/>
                <w:szCs w:val="24"/>
              </w:rPr>
              <w:t>.місяця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матеріали</w:t>
            </w:r>
          </w:p>
        </w:tc>
        <w:tc>
          <w:tcPr>
            <w:tcW w:w="2011"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 xml:space="preserve">Вчителі </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Участь у міських методичних заходах, Інтернет-заходах</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матеріали</w:t>
            </w:r>
          </w:p>
        </w:tc>
        <w:tc>
          <w:tcPr>
            <w:tcW w:w="2011"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 xml:space="preserve">Вчителі </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Робота над науково-методичним питанням</w:t>
            </w:r>
            <w:r>
              <w:rPr>
                <w:rFonts w:eastAsiaTheme="minorEastAsia"/>
                <w:szCs w:val="24"/>
              </w:rPr>
              <w:t xml:space="preserve"> </w:t>
            </w:r>
            <w:r w:rsidRPr="004E6F57">
              <w:rPr>
                <w:rFonts w:eastAsiaTheme="minorEastAsia"/>
                <w:szCs w:val="24"/>
              </w:rPr>
              <w:t>.</w:t>
            </w:r>
            <w:r w:rsidRPr="00A63E07">
              <w:rPr>
                <w:rFonts w:eastAsiaTheme="minorEastAsia"/>
                <w:szCs w:val="24"/>
                <w:lang w:val="ru-RU"/>
              </w:rPr>
              <w:t>«</w:t>
            </w:r>
            <w:r w:rsidRPr="008746E9">
              <w:rPr>
                <w:rFonts w:eastAsiaTheme="minorEastAsia"/>
                <w:szCs w:val="24"/>
              </w:rPr>
              <w:t>Формування інноваційного освітнього середовища на основі педагогіки партнерства та орієнтації на особистість учня</w:t>
            </w:r>
            <w:r w:rsidRPr="0065543F">
              <w:rPr>
                <w:rFonts w:eastAsiaTheme="minorEastAsia"/>
                <w:szCs w:val="24"/>
              </w:rPr>
              <w:t>»</w:t>
            </w:r>
            <w:r w:rsidRPr="004E6F57">
              <w:rPr>
                <w:rFonts w:eastAsiaTheme="minorEastAsia"/>
                <w:szCs w:val="24"/>
              </w:rPr>
              <w:t>. Воркшоп «Як забезпечити результативну участь у конкурсі цифрових ресурсів, виставці»</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07.01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воркшоп</w:t>
            </w:r>
          </w:p>
        </w:tc>
        <w:tc>
          <w:tcPr>
            <w:tcW w:w="2011"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 xml:space="preserve">Вчителі інформатики </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табелю робочого часу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15.01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011"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Дідич А.М.</w:t>
            </w:r>
          </w:p>
          <w:p w:rsidR="00BA7425" w:rsidRPr="0083183A" w:rsidRDefault="00BA7425" w:rsidP="00FB6B3A">
            <w:pPr>
              <w:rPr>
                <w:rFonts w:eastAsiaTheme="minorEastAsia"/>
                <w:sz w:val="20"/>
                <w:szCs w:val="24"/>
              </w:rPr>
            </w:pPr>
            <w:r w:rsidRPr="0083183A">
              <w:rPr>
                <w:rFonts w:eastAsiaTheme="minorEastAsia"/>
                <w:sz w:val="20"/>
                <w:szCs w:val="24"/>
              </w:rPr>
              <w:t>Лісова Н.А.</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Засідання атестаційної комісії</w:t>
            </w:r>
          </w:p>
          <w:p w:rsidR="00BA7425" w:rsidRPr="004E6F57" w:rsidRDefault="00BA7425" w:rsidP="00FB6B3A">
            <w:pPr>
              <w:rPr>
                <w:rFonts w:eastAsiaTheme="minorEastAsia"/>
                <w:szCs w:val="24"/>
              </w:rPr>
            </w:pPr>
            <w:r w:rsidRPr="004E6F57">
              <w:rPr>
                <w:rFonts w:eastAsiaTheme="minorEastAsia"/>
                <w:szCs w:val="24"/>
              </w:rPr>
              <w:t>1. Про розгляд, перевірку достовірності документів педагогічних працівників, які атестуються, встановлення дотримання вимог п. 8, 9 Положення про атестацію.</w:t>
            </w:r>
          </w:p>
          <w:p w:rsidR="00BA7425" w:rsidRPr="004E6F57" w:rsidRDefault="00BA7425" w:rsidP="00FB6B3A">
            <w:pPr>
              <w:rPr>
                <w:rFonts w:eastAsiaTheme="minorEastAsia"/>
                <w:szCs w:val="24"/>
              </w:rPr>
            </w:pPr>
            <w:r w:rsidRPr="004E6F57">
              <w:rPr>
                <w:rFonts w:eastAsiaTheme="minorEastAsia"/>
                <w:szCs w:val="24"/>
              </w:rPr>
              <w:t>2. Про розгляд документів педагогічних працівників, які свідчать про їх педагогічну майстерність і професійні досягнення, оцінку їх професійних компетентностей з урахуванням їх посадових обов’язків і вимог професійного стандарту (за наявності).</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09.01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011"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Гальчук О.М.</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Засідання методичної ради і педагогічної спільноти</w:t>
            </w:r>
          </w:p>
          <w:p w:rsidR="00BA7425" w:rsidRPr="004E6F57" w:rsidRDefault="00BA7425" w:rsidP="00FB6B3A">
            <w:pPr>
              <w:rPr>
                <w:rFonts w:eastAsiaTheme="minorEastAsia"/>
                <w:szCs w:val="24"/>
              </w:rPr>
            </w:pPr>
            <w:r w:rsidRPr="004E6F57">
              <w:rPr>
                <w:rFonts w:eastAsiaTheme="minorEastAsia"/>
                <w:szCs w:val="24"/>
              </w:rPr>
              <w:t>1.Про результати моніторингу якості викладання предметів за  І семестр</w:t>
            </w:r>
          </w:p>
          <w:p w:rsidR="00BA7425" w:rsidRPr="004E6F57" w:rsidRDefault="00BA7425" w:rsidP="00FB6B3A">
            <w:pPr>
              <w:rPr>
                <w:rFonts w:eastAsiaTheme="minorEastAsia"/>
                <w:szCs w:val="24"/>
              </w:rPr>
            </w:pPr>
            <w:r w:rsidRPr="004E6F57">
              <w:rPr>
                <w:rFonts w:eastAsiaTheme="minorEastAsia"/>
                <w:szCs w:val="24"/>
              </w:rPr>
              <w:t>2. Розвиток критичного мислення та медіаграмотності. Методи та прийоми формування в учнів навичок аналізу інформації, розпізнавання фейків та критичної оцінки медіаконтенту.</w:t>
            </w:r>
          </w:p>
          <w:p w:rsidR="00BA7425" w:rsidRPr="004E6F57" w:rsidRDefault="00BA7425" w:rsidP="00FB6B3A">
            <w:pPr>
              <w:rPr>
                <w:rFonts w:eastAsiaTheme="minorEastAsia"/>
                <w:szCs w:val="24"/>
              </w:rPr>
            </w:pPr>
            <w:r w:rsidRPr="004E6F57">
              <w:rPr>
                <w:rFonts w:eastAsiaTheme="minorEastAsia"/>
                <w:szCs w:val="24"/>
              </w:rPr>
              <w:t>3. Проєктна діяльність та STEM-освіта. Інтеграція міжпредметних зв'язків та практичне застосування знань через проєктні роботи.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06.01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011"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Дідич А.М.</w:t>
            </w:r>
          </w:p>
          <w:p w:rsidR="00BA7425" w:rsidRPr="0083183A" w:rsidRDefault="00BA7425" w:rsidP="00FB6B3A">
            <w:pPr>
              <w:rPr>
                <w:rFonts w:eastAsiaTheme="minorEastAsia"/>
                <w:sz w:val="20"/>
                <w:szCs w:val="24"/>
              </w:rPr>
            </w:pPr>
            <w:r w:rsidRPr="0083183A">
              <w:rPr>
                <w:rFonts w:eastAsiaTheme="minorEastAsia"/>
                <w:sz w:val="20"/>
                <w:szCs w:val="24"/>
              </w:rPr>
              <w:t>Станко</w:t>
            </w:r>
            <w:r>
              <w:rPr>
                <w:rFonts w:eastAsiaTheme="minorEastAsia"/>
                <w:sz w:val="20"/>
                <w:szCs w:val="24"/>
              </w:rPr>
              <w:t xml:space="preserve"> </w:t>
            </w:r>
            <w:r w:rsidRPr="0083183A">
              <w:rPr>
                <w:rFonts w:eastAsiaTheme="minorEastAsia"/>
                <w:sz w:val="20"/>
                <w:szCs w:val="24"/>
              </w:rPr>
              <w:t>Н.І.</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3. Співпраця з учнями, їх батьками, працівниками закладу освіти.</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rFonts w:eastAsiaTheme="minorEastAsia"/>
                <w:szCs w:val="24"/>
              </w:rPr>
              <w:lastRenderedPageBreak/>
              <w:t>Розміщення матеріалів для батьків,  учнів на сайті, у групі ФБ</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011"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Дідич А.М.</w:t>
            </w:r>
          </w:p>
          <w:p w:rsidR="00BA7425" w:rsidRPr="004E6F57" w:rsidRDefault="00BA7425" w:rsidP="00FB6B3A">
            <w:pPr>
              <w:rPr>
                <w:rFonts w:eastAsiaTheme="minorEastAsia"/>
                <w:szCs w:val="24"/>
              </w:rPr>
            </w:pPr>
            <w:r w:rsidRPr="0083183A">
              <w:rPr>
                <w:rFonts w:eastAsiaTheme="minorEastAsia"/>
                <w:sz w:val="20"/>
                <w:szCs w:val="24"/>
              </w:rPr>
              <w:t>Станко</w:t>
            </w:r>
            <w:r>
              <w:rPr>
                <w:rFonts w:eastAsiaTheme="minorEastAsia"/>
                <w:sz w:val="20"/>
                <w:szCs w:val="24"/>
              </w:rPr>
              <w:t xml:space="preserve"> </w:t>
            </w:r>
            <w:r w:rsidRPr="0083183A">
              <w:rPr>
                <w:rFonts w:eastAsiaTheme="minorEastAsia"/>
                <w:sz w:val="20"/>
                <w:szCs w:val="24"/>
              </w:rPr>
              <w:t>Н.І.</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sidRPr="004E6F57">
              <w:rPr>
                <w:rFonts w:eastAsiaTheme="minorEastAsia"/>
                <w:szCs w:val="24"/>
              </w:rPr>
              <w:t xml:space="preserve">Індивідуальні зустрічі з батьками </w:t>
            </w:r>
            <w:r>
              <w:rPr>
                <w:rFonts w:eastAsiaTheme="minorEastAsia"/>
                <w:szCs w:val="24"/>
              </w:rPr>
              <w:t>(за потреби)</w:t>
            </w:r>
            <w:r w:rsidRPr="004E6F57">
              <w:rPr>
                <w:rFonts w:eastAsiaTheme="minorEastAsia"/>
                <w:szCs w:val="24"/>
              </w:rPr>
              <w:t xml:space="preserve"> </w:t>
            </w:r>
          </w:p>
          <w:p w:rsidR="00BA7425" w:rsidRPr="004E6F57" w:rsidRDefault="00BA7425" w:rsidP="00FB6B3A">
            <w:pPr>
              <w:rPr>
                <w:rFonts w:eastAsiaTheme="minorEastAsia"/>
                <w:szCs w:val="24"/>
              </w:rPr>
            </w:pP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бесіди</w:t>
            </w:r>
          </w:p>
        </w:tc>
        <w:tc>
          <w:tcPr>
            <w:tcW w:w="2011"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Дідич А.М.</w:t>
            </w:r>
          </w:p>
          <w:p w:rsidR="00BA7425" w:rsidRPr="004E6F57" w:rsidRDefault="00BA7425" w:rsidP="00FB6B3A">
            <w:pPr>
              <w:rPr>
                <w:rFonts w:eastAsiaTheme="minorEastAsia"/>
                <w:szCs w:val="24"/>
              </w:rPr>
            </w:pPr>
            <w:r w:rsidRPr="0083183A">
              <w:rPr>
                <w:rFonts w:eastAsiaTheme="minorEastAsia"/>
                <w:sz w:val="20"/>
                <w:szCs w:val="24"/>
              </w:rPr>
              <w:t>Станко</w:t>
            </w:r>
            <w:r>
              <w:rPr>
                <w:rFonts w:eastAsiaTheme="minorEastAsia"/>
                <w:sz w:val="20"/>
                <w:szCs w:val="24"/>
              </w:rPr>
              <w:t xml:space="preserve"> </w:t>
            </w:r>
            <w:r w:rsidRPr="0083183A">
              <w:rPr>
                <w:rFonts w:eastAsiaTheme="minorEastAsia"/>
                <w:sz w:val="20"/>
                <w:szCs w:val="24"/>
              </w:rPr>
              <w:t>Н.І.</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Антикорупційний квест </w:t>
            </w:r>
            <w:hyperlink r:id="rId57" w:history="1">
              <w:r w:rsidRPr="004E6F57">
                <w:rPr>
                  <w:rFonts w:eastAsiaTheme="minorEastAsia"/>
                  <w:color w:val="0000FF" w:themeColor="hyperlink"/>
                  <w:szCs w:val="24"/>
                  <w:u w:val="single"/>
                </w:rPr>
                <w:t>https://38d34c07-6455-4caa-9ab7-7d37e22181e3.filesusr.com/ugd/417f51_c44513de40d542598c632b18088d67a0.pdf</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2011" w:type="dxa"/>
            <w:tcBorders>
              <w:top w:val="single" w:sz="4" w:space="0" w:color="auto"/>
              <w:left w:val="single" w:sz="4" w:space="0" w:color="auto"/>
              <w:bottom w:val="single" w:sz="4" w:space="0" w:color="auto"/>
              <w:right w:val="single" w:sz="4" w:space="0" w:color="auto"/>
            </w:tcBorders>
          </w:tcPr>
          <w:p w:rsidR="00BA7425" w:rsidRPr="0083183A" w:rsidRDefault="00BA7425" w:rsidP="00FB6B3A">
            <w:pPr>
              <w:rPr>
                <w:rFonts w:eastAsiaTheme="minorEastAsia"/>
                <w:sz w:val="20"/>
                <w:szCs w:val="24"/>
              </w:rPr>
            </w:pPr>
            <w:r w:rsidRPr="0083183A">
              <w:rPr>
                <w:rFonts w:eastAsiaTheme="minorEastAsia"/>
                <w:sz w:val="20"/>
                <w:szCs w:val="24"/>
              </w:rPr>
              <w:t>Дідич А.М.</w:t>
            </w:r>
          </w:p>
          <w:p w:rsidR="00BA7425" w:rsidRPr="004E6F57" w:rsidRDefault="00BA7425" w:rsidP="00FB6B3A">
            <w:pPr>
              <w:rPr>
                <w:rFonts w:eastAsiaTheme="minorEastAsia"/>
                <w:szCs w:val="24"/>
              </w:rPr>
            </w:pPr>
            <w:r w:rsidRPr="0083183A">
              <w:rPr>
                <w:rFonts w:eastAsiaTheme="minorEastAsia"/>
                <w:sz w:val="20"/>
                <w:szCs w:val="24"/>
              </w:rPr>
              <w:t>Станко</w:t>
            </w:r>
            <w:r>
              <w:rPr>
                <w:rFonts w:eastAsiaTheme="minorEastAsia"/>
                <w:sz w:val="20"/>
                <w:szCs w:val="24"/>
              </w:rPr>
              <w:t xml:space="preserve"> </w:t>
            </w:r>
            <w:r w:rsidRPr="0083183A">
              <w:rPr>
                <w:rFonts w:eastAsiaTheme="minorEastAsia"/>
                <w:sz w:val="20"/>
                <w:szCs w:val="24"/>
              </w:rPr>
              <w:t>Н.І.</w:t>
            </w:r>
          </w:p>
        </w:tc>
        <w:tc>
          <w:tcPr>
            <w:tcW w:w="139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984806" w:themeColor="accent6" w:themeShade="80"/>
          <w:szCs w:val="24"/>
        </w:rPr>
      </w:pPr>
      <w:r w:rsidRPr="004E6F57">
        <w:rPr>
          <w:color w:val="984806" w:themeColor="accent6" w:themeShade="80"/>
          <w:szCs w:val="24"/>
        </w:rPr>
        <w:t>ІV. УПРАВЛІНСЬКІ ПРОЦЕСИ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gridCol w:w="1418"/>
        <w:gridCol w:w="1559"/>
        <w:gridCol w:w="1985"/>
        <w:gridCol w:w="1417"/>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Інструктивно-методична оперативка</w:t>
            </w:r>
          </w:p>
          <w:p w:rsidR="00BA7425" w:rsidRPr="004E6F57" w:rsidRDefault="00BA7425" w:rsidP="00FB6B3A">
            <w:pPr>
              <w:rPr>
                <w:rFonts w:eastAsiaTheme="minorEastAsia"/>
                <w:szCs w:val="24"/>
              </w:rPr>
            </w:pPr>
            <w:r w:rsidRPr="004E6F57">
              <w:rPr>
                <w:rFonts w:eastAsiaTheme="minorEastAsia"/>
                <w:szCs w:val="24"/>
              </w:rPr>
              <w:t>1. Про роботу закладу у ІІ семестрі</w:t>
            </w:r>
          </w:p>
          <w:p w:rsidR="00BA7425" w:rsidRPr="004E6F57" w:rsidRDefault="00BA7425" w:rsidP="00FB6B3A">
            <w:pPr>
              <w:rPr>
                <w:rFonts w:eastAsiaTheme="minorEastAsia"/>
                <w:szCs w:val="24"/>
              </w:rPr>
            </w:pPr>
            <w:r w:rsidRPr="004E6F57">
              <w:rPr>
                <w:rFonts w:eastAsiaTheme="minorEastAsia"/>
                <w:szCs w:val="24"/>
              </w:rPr>
              <w:t>2. Про погодження календарно-тематичних, виховних планів</w:t>
            </w:r>
          </w:p>
          <w:p w:rsidR="00BA7425" w:rsidRPr="004E6F57" w:rsidRDefault="00BA7425" w:rsidP="00FB6B3A">
            <w:pPr>
              <w:rPr>
                <w:rFonts w:eastAsiaTheme="minorEastAsia"/>
                <w:szCs w:val="24"/>
              </w:rPr>
            </w:pPr>
            <w:r w:rsidRPr="004E6F57">
              <w:rPr>
                <w:rFonts w:eastAsiaTheme="minorEastAsia"/>
                <w:szCs w:val="24"/>
              </w:rPr>
              <w:t>3. Про атестацію педагогічних працівників</w:t>
            </w:r>
          </w:p>
          <w:p w:rsidR="00BA7425" w:rsidRPr="004E6F57" w:rsidRDefault="00BA7425" w:rsidP="00FB6B3A">
            <w:pPr>
              <w:rPr>
                <w:rFonts w:eastAsiaTheme="minorEastAsia"/>
                <w:szCs w:val="24"/>
              </w:rPr>
            </w:pPr>
            <w:r w:rsidRPr="004E6F57">
              <w:rPr>
                <w:rFonts w:eastAsiaTheme="minorEastAsia"/>
                <w:szCs w:val="24"/>
              </w:rPr>
              <w:t>4. Про сертифікацію педагогічних працівників</w:t>
            </w:r>
          </w:p>
          <w:p w:rsidR="00BA7425" w:rsidRDefault="00BA7425" w:rsidP="00FB6B3A">
            <w:pPr>
              <w:rPr>
                <w:rFonts w:eastAsiaTheme="minorEastAsia"/>
                <w:szCs w:val="24"/>
              </w:rPr>
            </w:pPr>
            <w:r w:rsidRPr="004E6F57">
              <w:rPr>
                <w:rFonts w:eastAsiaTheme="minorEastAsia"/>
                <w:szCs w:val="24"/>
              </w:rPr>
              <w:t>5. Про підготовку матеріалів до участі у освітній виставці, конкурсі</w:t>
            </w:r>
          </w:p>
          <w:p w:rsidR="00BA7425" w:rsidRPr="004E6F57" w:rsidRDefault="00BA7425" w:rsidP="00FB6B3A">
            <w:pPr>
              <w:rPr>
                <w:rFonts w:eastAsiaTheme="minorEastAsia"/>
                <w:szCs w:val="24"/>
              </w:rPr>
            </w:pPr>
            <w:r>
              <w:rPr>
                <w:rFonts w:eastAsiaTheme="minorEastAsia"/>
                <w:szCs w:val="24"/>
              </w:rPr>
              <w:t>6</w:t>
            </w:r>
            <w:r w:rsidRPr="004E6F57">
              <w:rPr>
                <w:rFonts w:eastAsiaTheme="minorEastAsia"/>
                <w:szCs w:val="24"/>
              </w:rPr>
              <w:t>. Про охорону здоров'я та збереження життя учнів і працівників закладу.</w:t>
            </w:r>
          </w:p>
          <w:p w:rsidR="00BA7425" w:rsidRPr="004E6F57" w:rsidRDefault="00BA7425" w:rsidP="00FB6B3A">
            <w:pPr>
              <w:rPr>
                <w:rFonts w:eastAsiaTheme="minorEastAsia"/>
                <w:szCs w:val="24"/>
              </w:rPr>
            </w:pPr>
            <w:r>
              <w:rPr>
                <w:rFonts w:eastAsiaTheme="majorEastAsia"/>
                <w:bCs/>
                <w:iCs/>
                <w:szCs w:val="24"/>
              </w:rPr>
              <w:t>7</w:t>
            </w:r>
            <w:r w:rsidRPr="004E6F57">
              <w:rPr>
                <w:rFonts w:eastAsiaTheme="majorEastAsia"/>
                <w:bCs/>
                <w:iCs/>
                <w:szCs w:val="24"/>
              </w:rPr>
              <w:t>. Дотримання вимог санітарно-гігієнічного режиму в закладі.</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щопонеділка</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w:t>
            </w:r>
            <w:r>
              <w:rPr>
                <w:rFonts w:eastAsiaTheme="minorEastAsia"/>
                <w:szCs w:val="24"/>
              </w:rPr>
              <w:t>ація</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sidRPr="0083183A">
              <w:rPr>
                <w:rFonts w:eastAsiaTheme="minorEastAsia"/>
                <w:sz w:val="20"/>
              </w:rPr>
              <w:t>Гальчу О.М.</w:t>
            </w:r>
          </w:p>
          <w:p w:rsidR="00BA7425" w:rsidRDefault="00BA7425" w:rsidP="00FB6B3A">
            <w:pPr>
              <w:rPr>
                <w:rFonts w:eastAsiaTheme="minorEastAsia"/>
                <w:sz w:val="20"/>
              </w:rPr>
            </w:pPr>
            <w:r>
              <w:rPr>
                <w:rFonts w:eastAsiaTheme="minorEastAsia"/>
                <w:sz w:val="20"/>
              </w:rPr>
              <w:t>Дідич А.М.</w:t>
            </w:r>
          </w:p>
          <w:p w:rsidR="00BA7425" w:rsidRDefault="00BA7425" w:rsidP="00FB6B3A">
            <w:pPr>
              <w:rPr>
                <w:rFonts w:eastAsiaTheme="minorEastAsia"/>
                <w:sz w:val="20"/>
              </w:rPr>
            </w:pPr>
            <w:r>
              <w:rPr>
                <w:rFonts w:eastAsiaTheme="minorEastAsia"/>
                <w:sz w:val="20"/>
              </w:rPr>
              <w:t>Станко Н.І.</w:t>
            </w:r>
          </w:p>
          <w:p w:rsidR="00BA7425" w:rsidRPr="0083183A" w:rsidRDefault="00BA7425" w:rsidP="00FB6B3A">
            <w:pPr>
              <w:rPr>
                <w:rFonts w:eastAsiaTheme="minorEastAsia"/>
                <w:sz w:val="20"/>
              </w:rPr>
            </w:pPr>
            <w:r>
              <w:rPr>
                <w:rFonts w:eastAsiaTheme="minorEastAsia"/>
                <w:sz w:val="20"/>
              </w:rPr>
              <w:t>Смовженко В.В.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самооцінювання за напрямом «Освітнє середовище». Вивчення документації</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група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Аналіз на корекція річного плану роботи</w:t>
            </w:r>
            <w:r w:rsidRPr="004E6F57">
              <w:rPr>
                <w:rFonts w:eastAsiaTheme="minorEastAsia"/>
                <w:szCs w:val="24"/>
              </w:rPr>
              <w:tab/>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Дідич А.М.</w:t>
            </w:r>
          </w:p>
          <w:p w:rsidR="00BA7425" w:rsidRPr="00381B0B" w:rsidRDefault="00BA7425" w:rsidP="00FB6B3A">
            <w:pPr>
              <w:rPr>
                <w:rFonts w:eastAsiaTheme="minorEastAsia"/>
                <w:sz w:val="20"/>
              </w:rPr>
            </w:pPr>
            <w:r>
              <w:rPr>
                <w:rFonts w:eastAsiaTheme="minorEastAsia"/>
                <w:sz w:val="20"/>
              </w:rPr>
              <w:t>Станко Н.І.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Робота з вхідною і вихідною кореспонденцією</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sidRPr="0083183A">
              <w:rPr>
                <w:rFonts w:eastAsiaTheme="minorEastAsia"/>
                <w:sz w:val="20"/>
              </w:rPr>
              <w:t>Гальчу О.М.</w:t>
            </w:r>
          </w:p>
          <w:p w:rsidR="00BA7425" w:rsidRDefault="00BA7425" w:rsidP="00FB6B3A">
            <w:pPr>
              <w:rPr>
                <w:rFonts w:eastAsiaTheme="minorEastAsia"/>
                <w:sz w:val="20"/>
              </w:rPr>
            </w:pPr>
            <w:r>
              <w:rPr>
                <w:rFonts w:eastAsiaTheme="minorEastAsia"/>
                <w:sz w:val="20"/>
              </w:rPr>
              <w:t>Дідич А.М.</w:t>
            </w:r>
          </w:p>
          <w:p w:rsidR="00BA7425" w:rsidRDefault="00BA7425" w:rsidP="00FB6B3A">
            <w:pPr>
              <w:rPr>
                <w:rFonts w:eastAsiaTheme="minorEastAsia"/>
                <w:sz w:val="20"/>
              </w:rPr>
            </w:pPr>
            <w:r>
              <w:rPr>
                <w:rFonts w:eastAsiaTheme="minorEastAsia"/>
                <w:sz w:val="20"/>
              </w:rPr>
              <w:t>Станко Н.І.</w:t>
            </w:r>
          </w:p>
          <w:p w:rsidR="00BA7425" w:rsidRDefault="00BA7425" w:rsidP="00FB6B3A">
            <w:pPr>
              <w:rPr>
                <w:rFonts w:eastAsiaTheme="minorEastAsia"/>
                <w:szCs w:val="24"/>
              </w:rPr>
            </w:pPr>
            <w:r>
              <w:rPr>
                <w:rFonts w:eastAsiaTheme="minorEastAsia"/>
                <w:szCs w:val="24"/>
              </w:rPr>
              <w:t>Лісова Н.А.</w:t>
            </w:r>
          </w:p>
          <w:p w:rsidR="00BA7425" w:rsidRPr="004E6F57" w:rsidRDefault="00BA7425" w:rsidP="00FB6B3A">
            <w:pPr>
              <w:rPr>
                <w:rFonts w:eastAsiaTheme="minorEastAsia"/>
                <w:szCs w:val="24"/>
              </w:rPr>
            </w:pPr>
            <w:r>
              <w:rPr>
                <w:rFonts w:eastAsiaTheme="minorEastAsia"/>
                <w:szCs w:val="24"/>
              </w:rPr>
              <w:t>Хижняк О.О.</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2.Формування відносин довіри, прозорості, дотримання етичних норм</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Наповнення електронних портфоліо педагогів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портфоліо</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вчителів до курсів, вебінарів щодо підвищення професійного рівня</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Співбесіди щодо участі у сертифікації</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01-02.01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бесіди</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Гальчук О.М.</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Оновлення правил поведінки, правил внутрішнього розпорядку, посадових інструкцій</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Гальчук О.М.</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9"/>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Підготувати накази</w:t>
            </w:r>
            <w:r>
              <w:rPr>
                <w:rFonts w:eastAsiaTheme="minorEastAsia"/>
                <w:szCs w:val="24"/>
              </w:rPr>
              <w:t xml:space="preserve"> (орієнтовний перелік)</w:t>
            </w:r>
          </w:p>
          <w:p w:rsidR="00BA7425" w:rsidRDefault="00BA7425" w:rsidP="00FB6B3A">
            <w:pPr>
              <w:rPr>
                <w:rFonts w:eastAsiaTheme="minorEastAsia"/>
                <w:szCs w:val="24"/>
              </w:rPr>
            </w:pPr>
            <w:r w:rsidRPr="00CC1ED6">
              <w:rPr>
                <w:rFonts w:eastAsiaTheme="minorEastAsia"/>
                <w:szCs w:val="24"/>
              </w:rPr>
              <w:t>Про результати контролю виконання освітньої програми та навчальних програм за І семестр навчального року</w:t>
            </w:r>
          </w:p>
          <w:p w:rsidR="00BA7425" w:rsidRDefault="00BA7425" w:rsidP="00FB6B3A">
            <w:pPr>
              <w:rPr>
                <w:rFonts w:eastAsiaTheme="minorEastAsia"/>
                <w:szCs w:val="24"/>
              </w:rPr>
            </w:pPr>
            <w:r w:rsidRPr="004E6F57">
              <w:rPr>
                <w:rFonts w:eastAsiaTheme="minorEastAsia"/>
                <w:szCs w:val="24"/>
              </w:rPr>
              <w:t>Про резул</w:t>
            </w:r>
            <w:r>
              <w:rPr>
                <w:rFonts w:eastAsiaTheme="minorEastAsia"/>
                <w:szCs w:val="24"/>
              </w:rPr>
              <w:t>ьтати роботи класних керівників</w:t>
            </w:r>
          </w:p>
          <w:p w:rsidR="00BA7425" w:rsidRPr="004E6F57" w:rsidRDefault="00BA7425" w:rsidP="00FB6B3A">
            <w:pPr>
              <w:rPr>
                <w:rFonts w:eastAsiaTheme="minorEastAsia"/>
                <w:szCs w:val="24"/>
              </w:rPr>
            </w:pPr>
            <w:r w:rsidRPr="004E6F57">
              <w:rPr>
                <w:rFonts w:eastAsiaTheme="minorEastAsia"/>
                <w:szCs w:val="24"/>
              </w:rPr>
              <w:t>Про результати виховної роботи</w:t>
            </w:r>
          </w:p>
          <w:p w:rsidR="00BA7425" w:rsidRPr="004E6F57" w:rsidRDefault="00BA7425" w:rsidP="00FB6B3A">
            <w:pPr>
              <w:rPr>
                <w:rFonts w:eastAsiaTheme="minorEastAsia"/>
                <w:szCs w:val="24"/>
              </w:rPr>
            </w:pPr>
            <w:r w:rsidRPr="004E6F57">
              <w:rPr>
                <w:rFonts w:eastAsiaTheme="minorEastAsia"/>
                <w:szCs w:val="24"/>
              </w:rPr>
              <w:lastRenderedPageBreak/>
              <w:t xml:space="preserve">Про реалізацію Національної стратегії із створення безбар’єрного простору в Україні на період до 2030 року та затвердження Плану заходів із створення безбар’єрного простору </w:t>
            </w:r>
          </w:p>
          <w:p w:rsidR="00BA7425" w:rsidRPr="004E6F57" w:rsidRDefault="00BA7425" w:rsidP="00FB6B3A">
            <w:pPr>
              <w:rPr>
                <w:rFonts w:eastAsiaTheme="minorEastAsia"/>
                <w:szCs w:val="24"/>
              </w:rPr>
            </w:pPr>
            <w:r w:rsidRPr="004E6F57">
              <w:rPr>
                <w:rFonts w:eastAsiaTheme="minorEastAsia"/>
                <w:szCs w:val="24"/>
              </w:rPr>
              <w:t>Про перерозподіл годин у ІІ семестрі</w:t>
            </w:r>
          </w:p>
          <w:p w:rsidR="00BA7425" w:rsidRPr="004E6F57" w:rsidRDefault="00BA7425" w:rsidP="00FB6B3A">
            <w:pPr>
              <w:rPr>
                <w:rFonts w:eastAsiaTheme="minorEastAsia"/>
                <w:szCs w:val="24"/>
              </w:rPr>
            </w:pPr>
            <w:r w:rsidRPr="004E6F57">
              <w:rPr>
                <w:rFonts w:eastAsiaTheme="minorEastAsia"/>
                <w:szCs w:val="24"/>
              </w:rPr>
              <w:t>Про введення в дію номенклатури справ</w:t>
            </w:r>
          </w:p>
          <w:p w:rsidR="00BA7425" w:rsidRDefault="00BA7425" w:rsidP="00FB6B3A">
            <w:pPr>
              <w:rPr>
                <w:rFonts w:eastAsiaTheme="minorEastAsia"/>
                <w:szCs w:val="24"/>
              </w:rPr>
            </w:pPr>
            <w:r w:rsidRPr="004E6F57">
              <w:rPr>
                <w:rFonts w:eastAsiaTheme="minorEastAsia"/>
                <w:szCs w:val="24"/>
              </w:rPr>
              <w:t xml:space="preserve">Про проведення просвітницької </w:t>
            </w:r>
            <w:r>
              <w:rPr>
                <w:rFonts w:eastAsiaTheme="minorEastAsia"/>
                <w:szCs w:val="24"/>
              </w:rPr>
              <w:t>та консультативної роботи</w:t>
            </w:r>
          </w:p>
          <w:p w:rsidR="00BA7425" w:rsidRDefault="00BA7425" w:rsidP="00FB6B3A">
            <w:pPr>
              <w:rPr>
                <w:rFonts w:eastAsiaTheme="minorEastAsia"/>
                <w:szCs w:val="24"/>
              </w:rPr>
            </w:pPr>
            <w:r w:rsidRPr="004E6F57">
              <w:rPr>
                <w:rFonts w:eastAsiaTheme="minorEastAsia"/>
                <w:szCs w:val="24"/>
              </w:rPr>
              <w:t>П</w:t>
            </w:r>
            <w:r>
              <w:rPr>
                <w:rFonts w:eastAsiaTheme="minorEastAsia"/>
                <w:szCs w:val="24"/>
              </w:rPr>
              <w:t>ро організацію чергування</w:t>
            </w:r>
          </w:p>
          <w:p w:rsidR="00BA7425" w:rsidRPr="004E6F57" w:rsidRDefault="00BA7425" w:rsidP="00FB6B3A">
            <w:pPr>
              <w:rPr>
                <w:rFonts w:eastAsiaTheme="minorEastAsia"/>
                <w:szCs w:val="24"/>
              </w:rPr>
            </w:pPr>
            <w:r w:rsidRPr="004E6F57">
              <w:rPr>
                <w:rFonts w:eastAsiaTheme="minorEastAsia"/>
                <w:szCs w:val="24"/>
              </w:rPr>
              <w:t>Про організацію профорієнтаційної роботи</w:t>
            </w:r>
          </w:p>
          <w:p w:rsidR="00BA7425" w:rsidRPr="004E6F57" w:rsidRDefault="00BA7425" w:rsidP="00FB6B3A">
            <w:pPr>
              <w:rPr>
                <w:rFonts w:eastAsiaTheme="minorEastAsia"/>
                <w:szCs w:val="24"/>
              </w:rPr>
            </w:pPr>
            <w:r w:rsidRPr="004E6F57">
              <w:rPr>
                <w:rFonts w:eastAsiaTheme="minorEastAsia"/>
                <w:szCs w:val="24"/>
              </w:rPr>
              <w:t>Про реалізацію Стратегії впровадження гендерної рівності в закладі та затвердження Плану заходів</w:t>
            </w:r>
          </w:p>
          <w:p w:rsidR="00BA7425" w:rsidRPr="004E6F57" w:rsidRDefault="00BA7425" w:rsidP="00FB6B3A">
            <w:pPr>
              <w:rPr>
                <w:rFonts w:eastAsiaTheme="minorEastAsia"/>
                <w:szCs w:val="24"/>
              </w:rPr>
            </w:pPr>
            <w:r w:rsidRPr="004E6F57">
              <w:rPr>
                <w:rFonts w:eastAsiaTheme="minorEastAsia"/>
                <w:szCs w:val="24"/>
              </w:rPr>
              <w:t>Про роботу учнівського самоврядування</w:t>
            </w:r>
          </w:p>
          <w:p w:rsidR="00BA7425" w:rsidRPr="004E6F57" w:rsidRDefault="00BA7425" w:rsidP="00FB6B3A">
            <w:pPr>
              <w:rPr>
                <w:rFonts w:eastAsiaTheme="minorEastAsia"/>
                <w:szCs w:val="24"/>
              </w:rPr>
            </w:pPr>
            <w:r w:rsidRPr="004E6F57">
              <w:rPr>
                <w:rFonts w:eastAsiaTheme="minorEastAsia"/>
                <w:szCs w:val="24"/>
              </w:rPr>
              <w:t>Про аналіз роботи зі звернення громадян</w:t>
            </w:r>
          </w:p>
          <w:p w:rsidR="00BA7425" w:rsidRPr="004E6F57" w:rsidRDefault="00BA7425" w:rsidP="00FB6B3A">
            <w:pPr>
              <w:rPr>
                <w:rFonts w:eastAsiaTheme="minorEastAsia"/>
                <w:szCs w:val="24"/>
              </w:rPr>
            </w:pPr>
            <w:r w:rsidRPr="004E6F57">
              <w:rPr>
                <w:rFonts w:eastAsiaTheme="minorEastAsia"/>
                <w:szCs w:val="24"/>
              </w:rPr>
              <w:t>Про  забезпечення захисту прав дітей у закладі</w:t>
            </w:r>
          </w:p>
          <w:p w:rsidR="00BA7425" w:rsidRPr="004E6F57" w:rsidRDefault="00BA7425" w:rsidP="00FB6B3A">
            <w:pPr>
              <w:rPr>
                <w:rFonts w:eastAsiaTheme="minorEastAsia"/>
                <w:szCs w:val="24"/>
              </w:rPr>
            </w:pPr>
            <w:r w:rsidRPr="004E6F57">
              <w:rPr>
                <w:rFonts w:eastAsiaTheme="minorEastAsia"/>
                <w:szCs w:val="24"/>
              </w:rPr>
              <w:t>Про</w:t>
            </w:r>
            <w:r>
              <w:rPr>
                <w:rFonts w:eastAsiaTheme="minorEastAsia"/>
                <w:szCs w:val="24"/>
              </w:rPr>
              <w:t xml:space="preserve"> проведення навчання з ЦЗ та</w:t>
            </w:r>
            <w:r w:rsidRPr="004E6F57">
              <w:rPr>
                <w:rFonts w:eastAsiaTheme="minorEastAsia"/>
                <w:szCs w:val="24"/>
              </w:rPr>
              <w:t xml:space="preserve"> затвердження Плану заходів з ЦЗ </w:t>
            </w:r>
          </w:p>
          <w:p w:rsidR="00BA7425" w:rsidRPr="004E6F57" w:rsidRDefault="00BA7425" w:rsidP="00FB6B3A">
            <w:pPr>
              <w:rPr>
                <w:rFonts w:eastAsiaTheme="minorEastAsia"/>
                <w:szCs w:val="24"/>
              </w:rPr>
            </w:pPr>
            <w:r w:rsidRPr="004E6F57">
              <w:rPr>
                <w:rFonts w:eastAsiaTheme="minorEastAsia"/>
                <w:szCs w:val="24"/>
              </w:rPr>
              <w:t>Про затвердження Плану заходів з реалізації Стратегії утвердження української національної та громадянської ідентичності</w:t>
            </w:r>
          </w:p>
          <w:p w:rsidR="00BA7425" w:rsidRPr="004E6F57" w:rsidRDefault="00BA7425" w:rsidP="00FB6B3A">
            <w:pPr>
              <w:rPr>
                <w:rFonts w:eastAsiaTheme="minorEastAsia"/>
                <w:szCs w:val="24"/>
              </w:rPr>
            </w:pPr>
            <w:r w:rsidRPr="004E6F57">
              <w:rPr>
                <w:rFonts w:eastAsiaTheme="minorEastAsia"/>
                <w:szCs w:val="24"/>
              </w:rPr>
              <w:t>Про результати перевірки якості ведення класних журналі</w:t>
            </w:r>
          </w:p>
          <w:p w:rsidR="00BA7425" w:rsidRPr="004E6F57" w:rsidRDefault="00BA7425" w:rsidP="00FB6B3A">
            <w:pPr>
              <w:rPr>
                <w:rFonts w:eastAsiaTheme="minorEastAsia"/>
                <w:szCs w:val="24"/>
              </w:rPr>
            </w:pPr>
            <w:r w:rsidRPr="004E6F57">
              <w:rPr>
                <w:rFonts w:eastAsiaTheme="minorEastAsia"/>
                <w:szCs w:val="24"/>
              </w:rPr>
              <w:t>Про результати роботи щодо профілактики грипу, гострих  респіраторних вірусних інфекцій</w:t>
            </w:r>
          </w:p>
          <w:p w:rsidR="00BA7425" w:rsidRPr="004E6F57" w:rsidRDefault="00BA7425" w:rsidP="00FB6B3A">
            <w:pPr>
              <w:rPr>
                <w:rFonts w:eastAsiaTheme="minorEastAsia"/>
                <w:szCs w:val="24"/>
              </w:rPr>
            </w:pPr>
            <w:r w:rsidRPr="004E6F57">
              <w:rPr>
                <w:rFonts w:eastAsiaTheme="minorEastAsia"/>
                <w:szCs w:val="24"/>
              </w:rPr>
              <w:t>у закладі</w:t>
            </w:r>
          </w:p>
          <w:p w:rsidR="00BA7425" w:rsidRPr="004E6F57" w:rsidRDefault="00BA7425" w:rsidP="00FB6B3A">
            <w:pPr>
              <w:rPr>
                <w:rFonts w:eastAsiaTheme="minorEastAsia"/>
                <w:szCs w:val="24"/>
              </w:rPr>
            </w:pPr>
            <w:r w:rsidRPr="004E6F57">
              <w:rPr>
                <w:rFonts w:eastAsiaTheme="minorEastAsia"/>
                <w:szCs w:val="24"/>
              </w:rPr>
              <w:t>Про вивчення практичного досвіду роботи вчителя, що атестуються</w:t>
            </w:r>
          </w:p>
          <w:p w:rsidR="00BA7425" w:rsidRPr="004E6F57" w:rsidRDefault="00BA7425" w:rsidP="00FB6B3A">
            <w:pPr>
              <w:rPr>
                <w:rFonts w:eastAsiaTheme="minorEastAsia"/>
                <w:szCs w:val="24"/>
              </w:rPr>
            </w:pPr>
            <w:r w:rsidRPr="004E6F57">
              <w:rPr>
                <w:rFonts w:eastAsiaTheme="minorEastAsia"/>
                <w:szCs w:val="24"/>
              </w:rPr>
              <w:t>Про результати проведення спортивно-масової та фізкультурно-оздоровчої роботи у І семестрі</w:t>
            </w:r>
          </w:p>
          <w:p w:rsidR="00BA7425" w:rsidRDefault="00BA7425" w:rsidP="00FB6B3A">
            <w:pPr>
              <w:rPr>
                <w:rFonts w:eastAsiaTheme="minorEastAsia"/>
                <w:szCs w:val="24"/>
              </w:rPr>
            </w:pPr>
            <w:r w:rsidRPr="004E6F57">
              <w:rPr>
                <w:rFonts w:eastAsiaTheme="minorEastAsia"/>
                <w:szCs w:val="24"/>
              </w:rPr>
              <w:t>ро роботу закладку в умовах виникнення надзвичайних ситуацій</w:t>
            </w:r>
          </w:p>
          <w:p w:rsidR="00BA7425" w:rsidRPr="004E6F57" w:rsidRDefault="00BA7425" w:rsidP="00FB6B3A">
            <w:pPr>
              <w:rPr>
                <w:rFonts w:eastAsiaTheme="minorEastAsia"/>
                <w:szCs w:val="24"/>
              </w:rPr>
            </w:pPr>
            <w:r w:rsidRPr="00C639A4">
              <w:rPr>
                <w:rFonts w:eastAsiaTheme="minorEastAsia"/>
                <w:szCs w:val="24"/>
              </w:rPr>
              <w:t xml:space="preserve"> Про результати моніторингу відвідування учнями закладу у І семестрі  навчального року</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накази</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lastRenderedPageBreak/>
              <w:t>5. Формування та забезпечення реалізації політики академічної доброчесності</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Майстер-клас «Детектор чесності: Інструменти виявлення плагіату та інших проявів недоброчесності»</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07.01</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w:t>
            </w:r>
            <w:r>
              <w:rPr>
                <w:rFonts w:eastAsiaTheme="minorEastAsia"/>
                <w:szCs w:val="24"/>
              </w:rPr>
              <w:t>екомендації</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4E6F57" w:rsidRDefault="00BA7425" w:rsidP="00FB6B3A">
            <w:pPr>
              <w:rPr>
                <w:rFonts w:eastAsiaTheme="minorEastAsia"/>
                <w:szCs w:val="24"/>
              </w:rPr>
            </w:pPr>
            <w:r>
              <w:rPr>
                <w:rFonts w:eastAsiaTheme="minorEastAsia"/>
                <w:sz w:val="20"/>
                <w:szCs w:val="24"/>
              </w:rPr>
              <w:t>Станко Н.І.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rFonts w:eastAsiaTheme="minorEastAsia"/>
          <w:szCs w:val="24"/>
        </w:rPr>
      </w:pPr>
      <w:r w:rsidRPr="004E6F57">
        <w:rPr>
          <w:rFonts w:eastAsiaTheme="minorEastAsia"/>
          <w:szCs w:val="24"/>
        </w:rPr>
        <w:t>V. НАСКРІЗНИЙ ВИХОВНИЙ ПРОЦЕС</w:t>
      </w:r>
    </w:p>
    <w:tbl>
      <w:tblPr>
        <w:tblStyle w:val="TableGrid0"/>
        <w:tblW w:w="16126" w:type="dxa"/>
        <w:tblLayout w:type="fixed"/>
        <w:tblLook w:val="04A0" w:firstRow="1" w:lastRow="0" w:firstColumn="1" w:lastColumn="0" w:noHBand="0" w:noVBand="1"/>
      </w:tblPr>
      <w:tblGrid>
        <w:gridCol w:w="4111"/>
        <w:gridCol w:w="5636"/>
        <w:gridCol w:w="1418"/>
        <w:gridCol w:w="1559"/>
        <w:gridCol w:w="2018"/>
        <w:gridCol w:w="1384"/>
      </w:tblGrid>
      <w:tr w:rsidR="00BA7425" w:rsidTr="00FB6B3A">
        <w:tc>
          <w:tcPr>
            <w:tcW w:w="4111"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Формування компетентностей</w:t>
            </w:r>
          </w:p>
        </w:tc>
        <w:tc>
          <w:tcPr>
            <w:tcW w:w="5636" w:type="dxa"/>
            <w:shd w:val="clear" w:color="auto" w:fill="DE6CD0"/>
          </w:tcPr>
          <w:p w:rsidR="00BA7425" w:rsidRPr="004E6F57" w:rsidRDefault="00BA7425" w:rsidP="00FB6B3A">
            <w:pPr>
              <w:jc w:val="center"/>
              <w:rPr>
                <w:rFonts w:ascii="Times New Roman" w:hAnsi="Times New Roman" w:cs="Times New Roman"/>
                <w:szCs w:val="24"/>
              </w:rPr>
            </w:pPr>
            <w:r w:rsidRPr="004E6F57">
              <w:rPr>
                <w:rFonts w:ascii="Times New Roman" w:hAnsi="Times New Roman" w:cs="Times New Roman"/>
                <w:szCs w:val="24"/>
              </w:rPr>
              <w:t>Заходи</w:t>
            </w:r>
          </w:p>
        </w:tc>
        <w:tc>
          <w:tcPr>
            <w:tcW w:w="1418"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Терміни</w:t>
            </w:r>
          </w:p>
        </w:tc>
        <w:tc>
          <w:tcPr>
            <w:tcW w:w="1559"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Форма</w:t>
            </w:r>
          </w:p>
        </w:tc>
        <w:tc>
          <w:tcPr>
            <w:tcW w:w="2018"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Відповідальні</w:t>
            </w:r>
          </w:p>
        </w:tc>
        <w:tc>
          <w:tcPr>
            <w:tcW w:w="1384"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Примітка</w:t>
            </w:r>
          </w:p>
        </w:tc>
      </w:tr>
      <w:tr w:rsidR="00BA7425" w:rsidTr="00FB6B3A">
        <w:tc>
          <w:tcPr>
            <w:tcW w:w="16126" w:type="dxa"/>
            <w:gridSpan w:val="6"/>
            <w:shd w:val="clear" w:color="auto" w:fill="DE6CD0"/>
          </w:tcPr>
          <w:p w:rsidR="00BA7425" w:rsidRPr="00AA65C6" w:rsidRDefault="00BA7425" w:rsidP="00FB6B3A">
            <w:pPr>
              <w:jc w:val="center"/>
              <w:rPr>
                <w:rFonts w:ascii="Times New Roman" w:hAnsi="Times New Roman" w:cs="Times New Roman"/>
                <w:b/>
                <w:szCs w:val="24"/>
              </w:rPr>
            </w:pPr>
            <w:r w:rsidRPr="00AA65C6">
              <w:rPr>
                <w:rFonts w:ascii="Times New Roman" w:hAnsi="Times New Roman" w:cs="Times New Roman"/>
                <w:b/>
                <w:szCs w:val="24"/>
              </w:rPr>
              <w:t>МІСЯЧНИК МОРАЛЬНО-ЕСТЕТИЧНОГО ВИХОВАННЯ</w:t>
            </w:r>
          </w:p>
        </w:tc>
      </w:tr>
      <w:tr w:rsidR="00BA7425" w:rsidTr="00FB6B3A">
        <w:tc>
          <w:tcPr>
            <w:tcW w:w="4111" w:type="dxa"/>
          </w:tcPr>
          <w:p w:rsidR="00BA7425" w:rsidRPr="004E6F57" w:rsidRDefault="00BA7425" w:rsidP="00FB6B3A">
            <w:pPr>
              <w:rPr>
                <w:rFonts w:ascii="Times New Roman" w:hAnsi="Times New Roman" w:cs="Times New Roman"/>
                <w:bCs/>
                <w:szCs w:val="24"/>
              </w:rPr>
            </w:pPr>
            <w:r w:rsidRPr="00CA4263">
              <w:rPr>
                <w:rFonts w:ascii="Times New Roman" w:hAnsi="Times New Roman" w:cs="Times New Roman"/>
                <w:bCs/>
                <w:szCs w:val="24"/>
              </w:rPr>
              <w:t>Соціальна та громадянська компетентності</w:t>
            </w:r>
          </w:p>
        </w:tc>
        <w:tc>
          <w:tcPr>
            <w:tcW w:w="5636" w:type="dxa"/>
          </w:tcPr>
          <w:p w:rsidR="00BA7425" w:rsidRPr="004E6F57" w:rsidRDefault="00BA7425" w:rsidP="00FB6B3A">
            <w:pPr>
              <w:rPr>
                <w:rFonts w:ascii="Times New Roman" w:hAnsi="Times New Roman" w:cs="Times New Roman"/>
                <w:bCs/>
                <w:szCs w:val="24"/>
              </w:rPr>
            </w:pPr>
            <w:r w:rsidRPr="00CA4263">
              <w:rPr>
                <w:rFonts w:ascii="Times New Roman" w:hAnsi="Times New Roman" w:cs="Times New Roman"/>
                <w:bCs/>
                <w:szCs w:val="24"/>
              </w:rPr>
              <w:t>«Інженерний квест» до Міжнародного Дня дітей-винахідників (Kid Inventors' Day)</w:t>
            </w:r>
          </w:p>
        </w:tc>
        <w:tc>
          <w:tcPr>
            <w:tcW w:w="1418" w:type="dxa"/>
          </w:tcPr>
          <w:p w:rsidR="00BA7425" w:rsidRPr="004E6F57" w:rsidRDefault="00BA7425" w:rsidP="00FB6B3A">
            <w:pPr>
              <w:rPr>
                <w:rFonts w:ascii="Times New Roman" w:hAnsi="Times New Roman" w:cs="Times New Roman"/>
                <w:bCs/>
                <w:szCs w:val="24"/>
              </w:rPr>
            </w:pPr>
            <w:r w:rsidRPr="00CA4263">
              <w:rPr>
                <w:rFonts w:ascii="Times New Roman" w:hAnsi="Times New Roman" w:cs="Times New Roman"/>
                <w:bCs/>
                <w:szCs w:val="24"/>
              </w:rPr>
              <w:t>19.01</w:t>
            </w:r>
          </w:p>
        </w:tc>
        <w:tc>
          <w:tcPr>
            <w:tcW w:w="1559"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018" w:type="dxa"/>
          </w:tcPr>
          <w:p w:rsidR="00BA7425" w:rsidRPr="00CA4263" w:rsidRDefault="00BA7425" w:rsidP="00FB6B3A">
            <w:pPr>
              <w:rPr>
                <w:rFonts w:ascii="Times New Roman" w:hAnsi="Times New Roman" w:cs="Times New Roman"/>
                <w:bCs/>
                <w:sz w:val="20"/>
                <w:szCs w:val="24"/>
              </w:rPr>
            </w:pPr>
            <w:r w:rsidRPr="00CA4263">
              <w:rPr>
                <w:rFonts w:ascii="Times New Roman" w:hAnsi="Times New Roman" w:cs="Times New Roman"/>
                <w:bCs/>
                <w:sz w:val="20"/>
                <w:szCs w:val="24"/>
              </w:rPr>
              <w:t>Чудновський М.М.</w:t>
            </w:r>
          </w:p>
          <w:p w:rsidR="00BA7425" w:rsidRPr="001C0A14" w:rsidRDefault="00BA7425" w:rsidP="00FB6B3A">
            <w:pPr>
              <w:rPr>
                <w:rFonts w:ascii="Times New Roman" w:hAnsi="Times New Roman" w:cs="Times New Roman"/>
                <w:bCs/>
                <w:sz w:val="20"/>
                <w:szCs w:val="24"/>
              </w:rPr>
            </w:pPr>
            <w:r w:rsidRPr="00CA4263">
              <w:rPr>
                <w:rFonts w:ascii="Times New Roman" w:hAnsi="Times New Roman" w:cs="Times New Roman"/>
                <w:bCs/>
                <w:sz w:val="20"/>
                <w:szCs w:val="24"/>
              </w:rPr>
              <w:t>Класні керівники</w:t>
            </w:r>
          </w:p>
        </w:tc>
        <w:tc>
          <w:tcPr>
            <w:tcW w:w="1384"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CA4263" w:rsidRDefault="00BA7425" w:rsidP="00FB6B3A">
            <w:pPr>
              <w:rPr>
                <w:rFonts w:ascii="Times New Roman" w:hAnsi="Times New Roman" w:cs="Times New Roman"/>
                <w:bCs/>
                <w:szCs w:val="24"/>
              </w:rPr>
            </w:pPr>
            <w:r w:rsidRPr="00CA4263">
              <w:rPr>
                <w:rFonts w:ascii="Times New Roman" w:hAnsi="Times New Roman" w:cs="Times New Roman"/>
                <w:bCs/>
                <w:szCs w:val="24"/>
              </w:rPr>
              <w:t>Соціальна та громадянська компетентності</w:t>
            </w:r>
          </w:p>
        </w:tc>
        <w:tc>
          <w:tcPr>
            <w:tcW w:w="5636" w:type="dxa"/>
          </w:tcPr>
          <w:p w:rsidR="00BA7425" w:rsidRDefault="00BA7425" w:rsidP="00FB6B3A">
            <w:pPr>
              <w:rPr>
                <w:rFonts w:ascii="Times New Roman" w:hAnsi="Times New Roman" w:cs="Times New Roman"/>
                <w:bCs/>
                <w:szCs w:val="24"/>
              </w:rPr>
            </w:pPr>
            <w:r w:rsidRPr="00CA4263">
              <w:rPr>
                <w:rFonts w:ascii="Times New Roman" w:hAnsi="Times New Roman" w:cs="Times New Roman"/>
                <w:bCs/>
                <w:szCs w:val="24"/>
              </w:rPr>
              <w:t>День пам'яті кіборгів</w:t>
            </w:r>
            <w:r>
              <w:rPr>
                <w:rFonts w:ascii="Times New Roman" w:hAnsi="Times New Roman" w:cs="Times New Roman"/>
                <w:bCs/>
                <w:szCs w:val="24"/>
              </w:rPr>
              <w:t>.</w:t>
            </w:r>
          </w:p>
          <w:p w:rsidR="00BA7425" w:rsidRPr="00CA4263" w:rsidRDefault="00BA7425" w:rsidP="00FB6B3A">
            <w:pPr>
              <w:rPr>
                <w:rFonts w:ascii="Times New Roman" w:hAnsi="Times New Roman" w:cs="Times New Roman"/>
                <w:bCs/>
                <w:szCs w:val="24"/>
              </w:rPr>
            </w:pPr>
            <w:r w:rsidRPr="00CA4263">
              <w:rPr>
                <w:rFonts w:ascii="Times New Roman" w:hAnsi="Times New Roman" w:cs="Times New Roman"/>
                <w:bCs/>
                <w:szCs w:val="24"/>
              </w:rPr>
              <w:t xml:space="preserve"> Виховна година «Фортеця кіборгів», Соціокультурний захід «Аеропорт…пекельна смуга», Перегляд відео «Вежа. Останній день» та фільм «Аеропорт. Неповернення»</w:t>
            </w:r>
          </w:p>
        </w:tc>
        <w:tc>
          <w:tcPr>
            <w:tcW w:w="1418" w:type="dxa"/>
          </w:tcPr>
          <w:p w:rsidR="00BA7425" w:rsidRPr="00CA4263" w:rsidRDefault="00BA7425" w:rsidP="00FB6B3A">
            <w:pPr>
              <w:rPr>
                <w:rFonts w:ascii="Times New Roman" w:hAnsi="Times New Roman" w:cs="Times New Roman"/>
                <w:bCs/>
                <w:szCs w:val="24"/>
              </w:rPr>
            </w:pPr>
            <w:r w:rsidRPr="00CA4263">
              <w:rPr>
                <w:rFonts w:ascii="Times New Roman" w:hAnsi="Times New Roman" w:cs="Times New Roman"/>
                <w:bCs/>
                <w:szCs w:val="24"/>
              </w:rPr>
              <w:t>20.01</w:t>
            </w:r>
          </w:p>
        </w:tc>
        <w:tc>
          <w:tcPr>
            <w:tcW w:w="1559"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018" w:type="dxa"/>
          </w:tcPr>
          <w:p w:rsidR="00BA7425" w:rsidRPr="00CA4263" w:rsidRDefault="00BA7425" w:rsidP="00FB6B3A">
            <w:pPr>
              <w:rPr>
                <w:rFonts w:ascii="Times New Roman" w:hAnsi="Times New Roman" w:cs="Times New Roman"/>
                <w:bCs/>
                <w:sz w:val="20"/>
                <w:szCs w:val="24"/>
              </w:rPr>
            </w:pPr>
            <w:r w:rsidRPr="00CA4263">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sidRPr="00CA4263">
              <w:rPr>
                <w:rFonts w:ascii="Times New Roman" w:hAnsi="Times New Roman" w:cs="Times New Roman"/>
                <w:bCs/>
                <w:sz w:val="20"/>
                <w:szCs w:val="24"/>
              </w:rPr>
              <w:t>Класні керівники</w:t>
            </w:r>
          </w:p>
          <w:p w:rsidR="00BA7425" w:rsidRPr="00CA4263"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Вчит.захисту України</w:t>
            </w:r>
          </w:p>
        </w:tc>
        <w:tc>
          <w:tcPr>
            <w:tcW w:w="1384"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lastRenderedPageBreak/>
              <w:t>Соціальна та громадянська компетентності</w:t>
            </w:r>
          </w:p>
        </w:tc>
        <w:tc>
          <w:tcPr>
            <w:tcW w:w="5636" w:type="dxa"/>
          </w:tcPr>
          <w:p w:rsidR="00BA7425" w:rsidRPr="004E6F57" w:rsidRDefault="00BA7425" w:rsidP="00FB6B3A">
            <w:pPr>
              <w:rPr>
                <w:rFonts w:ascii="Times New Roman" w:hAnsi="Times New Roman" w:cs="Times New Roman"/>
                <w:bCs/>
                <w:szCs w:val="24"/>
              </w:rPr>
            </w:pPr>
            <w:r w:rsidRPr="00CA4263">
              <w:rPr>
                <w:rFonts w:ascii="Times New Roman" w:hAnsi="Times New Roman" w:cs="Times New Roman"/>
                <w:bCs/>
                <w:szCs w:val="24"/>
              </w:rPr>
              <w:t>Патріотична квест-мандрівка до Дня Соборності України</w:t>
            </w:r>
            <w:r>
              <w:rPr>
                <w:rFonts w:ascii="Times New Roman" w:hAnsi="Times New Roman" w:cs="Times New Roman"/>
                <w:bCs/>
                <w:szCs w:val="24"/>
              </w:rPr>
              <w:t>.</w:t>
            </w:r>
            <w:r w:rsidRPr="00CA4263">
              <w:rPr>
                <w:rFonts w:ascii="Times New Roman" w:hAnsi="Times New Roman" w:cs="Times New Roman"/>
                <w:bCs/>
                <w:szCs w:val="24"/>
              </w:rPr>
              <w:t xml:space="preserve"> «Захід, схід – одна країна!», Патріотична година «Соборність України: під прапором волі»</w:t>
            </w:r>
          </w:p>
        </w:tc>
        <w:tc>
          <w:tcPr>
            <w:tcW w:w="1418"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22.01</w:t>
            </w:r>
          </w:p>
        </w:tc>
        <w:tc>
          <w:tcPr>
            <w:tcW w:w="1559"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018" w:type="dxa"/>
          </w:tcPr>
          <w:p w:rsidR="00BA7425" w:rsidRDefault="00BA7425" w:rsidP="00FB6B3A">
            <w:pPr>
              <w:rPr>
                <w:rFonts w:ascii="Times New Roman" w:hAnsi="Times New Roman" w:cs="Times New Roman"/>
                <w:bCs/>
                <w:sz w:val="20"/>
                <w:szCs w:val="24"/>
              </w:rPr>
            </w:pPr>
            <w:r w:rsidRPr="001C0A14">
              <w:rPr>
                <w:rFonts w:ascii="Times New Roman" w:hAnsi="Times New Roman" w:cs="Times New Roman"/>
                <w:bCs/>
                <w:sz w:val="20"/>
                <w:szCs w:val="24"/>
              </w:rPr>
              <w:t>Чудновський М.М.</w:t>
            </w:r>
          </w:p>
          <w:p w:rsidR="00BA7425" w:rsidRPr="001C0A14"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384"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bCs/>
                <w:szCs w:val="24"/>
              </w:rPr>
            </w:pPr>
            <w:r w:rsidRPr="0074625B">
              <w:rPr>
                <w:rFonts w:ascii="Times New Roman" w:hAnsi="Times New Roman" w:cs="Times New Roman"/>
                <w:bCs/>
                <w:szCs w:val="24"/>
              </w:rPr>
              <w:t>Соціальна та громадянська компетентності</w:t>
            </w:r>
          </w:p>
        </w:tc>
        <w:tc>
          <w:tcPr>
            <w:tcW w:w="5636" w:type="dxa"/>
          </w:tcPr>
          <w:p w:rsidR="00BA7425" w:rsidRPr="00CA4263" w:rsidRDefault="00BA7425" w:rsidP="00FB6B3A">
            <w:pPr>
              <w:rPr>
                <w:rFonts w:ascii="Times New Roman" w:hAnsi="Times New Roman" w:cs="Times New Roman"/>
                <w:bCs/>
                <w:szCs w:val="24"/>
              </w:rPr>
            </w:pPr>
            <w:r w:rsidRPr="0074625B">
              <w:rPr>
                <w:rFonts w:ascii="Times New Roman" w:hAnsi="Times New Roman" w:cs="Times New Roman"/>
                <w:bCs/>
                <w:szCs w:val="24"/>
              </w:rPr>
              <w:t>Години пам’яті: «Скорботна свічка пам’яті святої» до Міжнародного дня пам’яті  жертв Голокосту</w:t>
            </w:r>
          </w:p>
        </w:tc>
        <w:tc>
          <w:tcPr>
            <w:tcW w:w="1418"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27.01</w:t>
            </w:r>
          </w:p>
        </w:tc>
        <w:tc>
          <w:tcPr>
            <w:tcW w:w="1559"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018" w:type="dxa"/>
          </w:tcPr>
          <w:p w:rsidR="00BA7425" w:rsidRPr="0074625B" w:rsidRDefault="00BA7425" w:rsidP="00FB6B3A">
            <w:pPr>
              <w:rPr>
                <w:rFonts w:ascii="Times New Roman" w:hAnsi="Times New Roman" w:cs="Times New Roman"/>
                <w:bCs/>
                <w:sz w:val="20"/>
                <w:szCs w:val="24"/>
              </w:rPr>
            </w:pPr>
            <w:r w:rsidRPr="0074625B">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sidRPr="0074625B">
              <w:rPr>
                <w:rFonts w:ascii="Times New Roman" w:hAnsi="Times New Roman" w:cs="Times New Roman"/>
                <w:bCs/>
                <w:sz w:val="20"/>
                <w:szCs w:val="24"/>
              </w:rPr>
              <w:t>Класні керівники</w:t>
            </w:r>
          </w:p>
          <w:p w:rsidR="00BA7425" w:rsidRPr="001C0A14" w:rsidRDefault="00BA7425" w:rsidP="00FB6B3A">
            <w:pPr>
              <w:rPr>
                <w:rFonts w:ascii="Times New Roman" w:hAnsi="Times New Roman" w:cs="Times New Roman"/>
                <w:bCs/>
                <w:sz w:val="20"/>
                <w:szCs w:val="24"/>
              </w:rPr>
            </w:pPr>
            <w:r>
              <w:rPr>
                <w:rFonts w:ascii="Times New Roman" w:hAnsi="Times New Roman" w:cs="Times New Roman"/>
                <w:bCs/>
                <w:sz w:val="20"/>
                <w:szCs w:val="24"/>
              </w:rPr>
              <w:t>Вч.історії</w:t>
            </w:r>
          </w:p>
        </w:tc>
        <w:tc>
          <w:tcPr>
            <w:tcW w:w="1384"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74625B" w:rsidRDefault="00BA7425" w:rsidP="00FB6B3A">
            <w:pPr>
              <w:rPr>
                <w:rFonts w:ascii="Times New Roman" w:hAnsi="Times New Roman" w:cs="Times New Roman"/>
                <w:bCs/>
                <w:szCs w:val="24"/>
              </w:rPr>
            </w:pPr>
            <w:r w:rsidRPr="0074625B">
              <w:rPr>
                <w:rFonts w:ascii="Times New Roman" w:hAnsi="Times New Roman" w:cs="Times New Roman"/>
                <w:bCs/>
                <w:szCs w:val="24"/>
              </w:rPr>
              <w:t>Інформаційно-цифрова компетентність</w:t>
            </w:r>
          </w:p>
        </w:tc>
        <w:tc>
          <w:tcPr>
            <w:tcW w:w="5636" w:type="dxa"/>
          </w:tcPr>
          <w:p w:rsidR="00BA7425" w:rsidRDefault="00BA7425" w:rsidP="00FB6B3A">
            <w:pPr>
              <w:rPr>
                <w:rFonts w:ascii="Times New Roman" w:hAnsi="Times New Roman" w:cs="Times New Roman"/>
                <w:bCs/>
                <w:szCs w:val="24"/>
              </w:rPr>
            </w:pPr>
            <w:r w:rsidRPr="0074625B">
              <w:rPr>
                <w:rFonts w:ascii="Times New Roman" w:hAnsi="Times New Roman" w:cs="Times New Roman"/>
                <w:bCs/>
                <w:szCs w:val="24"/>
              </w:rPr>
              <w:t>Міжнародний день без Інтернету</w:t>
            </w:r>
            <w:r>
              <w:rPr>
                <w:rFonts w:ascii="Times New Roman" w:hAnsi="Times New Roman" w:cs="Times New Roman"/>
                <w:bCs/>
                <w:szCs w:val="24"/>
              </w:rPr>
              <w:t>.</w:t>
            </w:r>
          </w:p>
          <w:p w:rsidR="00BA7425" w:rsidRPr="0074625B" w:rsidRDefault="00BA7425" w:rsidP="00FB6B3A">
            <w:pPr>
              <w:rPr>
                <w:rFonts w:ascii="Times New Roman" w:hAnsi="Times New Roman" w:cs="Times New Roman"/>
                <w:bCs/>
                <w:szCs w:val="24"/>
              </w:rPr>
            </w:pPr>
            <w:r w:rsidRPr="0074625B">
              <w:rPr>
                <w:rFonts w:ascii="Times New Roman" w:hAnsi="Times New Roman" w:cs="Times New Roman"/>
                <w:bCs/>
                <w:szCs w:val="24"/>
              </w:rPr>
              <w:t xml:space="preserve"> Акція «День без соціальних мереж», «Distance від цифрового шуму: Розмова про важливість офлайн-світу», Бесіда «Передінтернетова ера: Збережімо момент без з’єднання»</w:t>
            </w:r>
          </w:p>
        </w:tc>
        <w:tc>
          <w:tcPr>
            <w:tcW w:w="1418" w:type="dxa"/>
          </w:tcPr>
          <w:p w:rsidR="00BA7425" w:rsidRDefault="00BA7425" w:rsidP="00FB6B3A">
            <w:pPr>
              <w:rPr>
                <w:rFonts w:ascii="Times New Roman" w:hAnsi="Times New Roman" w:cs="Times New Roman"/>
                <w:bCs/>
                <w:szCs w:val="24"/>
              </w:rPr>
            </w:pPr>
            <w:r w:rsidRPr="0074625B">
              <w:rPr>
                <w:rFonts w:ascii="Times New Roman" w:hAnsi="Times New Roman" w:cs="Times New Roman"/>
                <w:bCs/>
                <w:szCs w:val="24"/>
              </w:rPr>
              <w:t>28.01</w:t>
            </w:r>
          </w:p>
        </w:tc>
        <w:tc>
          <w:tcPr>
            <w:tcW w:w="1559"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018"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 Інформатики</w:t>
            </w:r>
          </w:p>
          <w:p w:rsidR="00BA7425" w:rsidRPr="0074625B"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tc>
        <w:tc>
          <w:tcPr>
            <w:tcW w:w="1384"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 xml:space="preserve">Соціальна та громадянська компетентності. </w:t>
            </w:r>
          </w:p>
        </w:tc>
        <w:tc>
          <w:tcPr>
            <w:tcW w:w="5636" w:type="dxa"/>
          </w:tcPr>
          <w:p w:rsidR="00BA7425" w:rsidRDefault="00BA7425" w:rsidP="00FB6B3A">
            <w:pPr>
              <w:rPr>
                <w:rFonts w:ascii="Times New Roman" w:hAnsi="Times New Roman" w:cs="Times New Roman"/>
                <w:bCs/>
                <w:szCs w:val="24"/>
              </w:rPr>
            </w:pPr>
            <w:r w:rsidRPr="0074625B">
              <w:rPr>
                <w:rFonts w:ascii="Times New Roman" w:hAnsi="Times New Roman" w:cs="Times New Roman"/>
                <w:bCs/>
                <w:szCs w:val="24"/>
              </w:rPr>
              <w:t xml:space="preserve">День пам’яті Героїв Крут </w:t>
            </w:r>
            <w:r>
              <w:rPr>
                <w:rFonts w:ascii="Times New Roman" w:hAnsi="Times New Roman" w:cs="Times New Roman"/>
                <w:bCs/>
                <w:szCs w:val="24"/>
              </w:rPr>
              <w:t>.</w:t>
            </w:r>
          </w:p>
          <w:p w:rsidR="00BA7425" w:rsidRPr="004E6F57" w:rsidRDefault="00BA7425" w:rsidP="00FB6B3A">
            <w:pPr>
              <w:rPr>
                <w:rFonts w:ascii="Times New Roman" w:hAnsi="Times New Roman" w:cs="Times New Roman"/>
                <w:bCs/>
                <w:szCs w:val="24"/>
              </w:rPr>
            </w:pPr>
            <w:r w:rsidRPr="0074625B">
              <w:rPr>
                <w:rFonts w:ascii="Times New Roman" w:hAnsi="Times New Roman" w:cs="Times New Roman"/>
                <w:bCs/>
                <w:szCs w:val="24"/>
              </w:rPr>
              <w:t xml:space="preserve"> Година-реквієм «Кров і вогонь з’єдналися в серцях молодих», Історична відеогодина «Герої Крут – для нащадків взірець», Літературні читання «Подвиг під Крутами – символ національної честі», Перегляд фільму «Крути 1918», Книжкова виставка у бібліотеці закладу «П’янила ниву кров їх чиста»</w:t>
            </w:r>
          </w:p>
        </w:tc>
        <w:tc>
          <w:tcPr>
            <w:tcW w:w="1418"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29.01</w:t>
            </w:r>
          </w:p>
          <w:p w:rsidR="00BA7425" w:rsidRPr="004E6F57" w:rsidRDefault="00BA7425" w:rsidP="00FB6B3A">
            <w:pPr>
              <w:rPr>
                <w:rFonts w:ascii="Times New Roman" w:hAnsi="Times New Roman" w:cs="Times New Roman"/>
                <w:bCs/>
                <w:szCs w:val="24"/>
              </w:rPr>
            </w:pPr>
          </w:p>
        </w:tc>
        <w:tc>
          <w:tcPr>
            <w:tcW w:w="1559"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018" w:type="dxa"/>
          </w:tcPr>
          <w:p w:rsidR="00BA7425" w:rsidRDefault="00BA7425" w:rsidP="00FB6B3A">
            <w:pPr>
              <w:rPr>
                <w:rFonts w:ascii="Times New Roman" w:hAnsi="Times New Roman" w:cs="Times New Roman"/>
                <w:bCs/>
                <w:sz w:val="20"/>
                <w:szCs w:val="24"/>
              </w:rPr>
            </w:pPr>
            <w:r w:rsidRPr="001C0A14">
              <w:rPr>
                <w:rFonts w:ascii="Times New Roman" w:hAnsi="Times New Roman" w:cs="Times New Roman"/>
                <w:bCs/>
                <w:sz w:val="20"/>
                <w:szCs w:val="24"/>
              </w:rPr>
              <w:t>Чудновський М.М.</w:t>
            </w:r>
          </w:p>
          <w:p w:rsidR="00BA7425" w:rsidRPr="001C0A14"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384" w:type="dxa"/>
          </w:tcPr>
          <w:p w:rsidR="00BA7425" w:rsidRPr="004E6F57" w:rsidRDefault="00BA7425" w:rsidP="00FB6B3A">
            <w:pPr>
              <w:rPr>
                <w:rFonts w:ascii="Times New Roman" w:hAnsi="Times New Roman" w:cs="Times New Roman"/>
                <w:bCs/>
                <w:szCs w:val="24"/>
              </w:rPr>
            </w:pPr>
          </w:p>
        </w:tc>
      </w:tr>
    </w:tbl>
    <w:p w:rsidR="00BA7425" w:rsidRPr="004E6F57" w:rsidRDefault="00BA7425" w:rsidP="00BA7425">
      <w:pPr>
        <w:rPr>
          <w:rFonts w:eastAsiaTheme="minorEastAsia"/>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Pr="004E6F57" w:rsidRDefault="00BA7425" w:rsidP="00BA7425">
      <w:pPr>
        <w:rPr>
          <w:rFonts w:eastAsiaTheme="minorEastAsia"/>
          <w:color w:val="002060"/>
          <w:szCs w:val="24"/>
        </w:rPr>
      </w:pPr>
      <w:r w:rsidRPr="004E6F57">
        <w:rPr>
          <w:rFonts w:eastAsiaTheme="minorEastAsia"/>
          <w:color w:val="002060"/>
          <w:szCs w:val="24"/>
        </w:rPr>
        <w:lastRenderedPageBreak/>
        <w:t>ЛЮТИЙ</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gridCol w:w="1418"/>
        <w:gridCol w:w="1559"/>
        <w:gridCol w:w="1985"/>
        <w:gridCol w:w="1417"/>
      </w:tblGrid>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Зміст</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Дата</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 узагальнення</w:t>
            </w:r>
          </w:p>
        </w:tc>
        <w:tc>
          <w:tcPr>
            <w:tcW w:w="1985"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Відповідальні</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Примітка</w:t>
            </w:r>
          </w:p>
        </w:tc>
      </w:tr>
      <w:tr w:rsidR="00BA7425" w:rsidTr="00FB6B3A">
        <w:trPr>
          <w:trHeight w:val="21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4E6F57"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Освітня зустріч педагогів, батьків, учнів «ДПА - 2026»</w:t>
            </w:r>
            <w:r w:rsidRPr="00BD0E1E">
              <w:rPr>
                <w:rFonts w:eastAsiaTheme="minorEastAsia"/>
                <w:szCs w:val="24"/>
              </w:rPr>
              <w:t xml:space="preserve"> </w:t>
            </w:r>
            <w:hyperlink r:id="rId58" w:anchor="Text" w:history="1">
              <w:r w:rsidRPr="004E6F57">
                <w:rPr>
                  <w:rFonts w:eastAsiaTheme="minorEastAsia"/>
                  <w:color w:val="0000FF" w:themeColor="hyperlink"/>
                  <w:szCs w:val="24"/>
                  <w:u w:val="single"/>
                </w:rPr>
                <w:t>https://zakon.rada.gov.ua/laws/show/z0008-19#Text</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23.02</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1985" w:type="dxa"/>
            <w:tcBorders>
              <w:top w:val="single" w:sz="4" w:space="0" w:color="auto"/>
              <w:left w:val="single" w:sz="4" w:space="0" w:color="auto"/>
              <w:bottom w:val="single" w:sz="4" w:space="0" w:color="auto"/>
              <w:right w:val="single" w:sz="4" w:space="0" w:color="auto"/>
            </w:tcBorders>
          </w:tcPr>
          <w:p w:rsidR="00BA7425" w:rsidRPr="007D70D2" w:rsidRDefault="00BA7425" w:rsidP="00FB6B3A">
            <w:pPr>
              <w:rPr>
                <w:rFonts w:eastAsiaTheme="minorEastAsia"/>
                <w:sz w:val="20"/>
                <w:szCs w:val="24"/>
              </w:rPr>
            </w:pPr>
            <w:r>
              <w:rPr>
                <w:rFonts w:eastAsiaTheme="minorEastAsia"/>
                <w:sz w:val="20"/>
                <w:szCs w:val="24"/>
              </w:rPr>
              <w:t>Дідич А.М.</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Контроль за відвідуванням учнями занять, попередження пропусків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Станко Н.І.</w:t>
            </w:r>
          </w:p>
          <w:p w:rsidR="00BA7425" w:rsidRDefault="00BA7425" w:rsidP="00FB6B3A">
            <w:pPr>
              <w:rPr>
                <w:rFonts w:eastAsiaTheme="minorEastAsia"/>
                <w:sz w:val="20"/>
                <w:szCs w:val="24"/>
              </w:rPr>
            </w:pPr>
            <w:r>
              <w:rPr>
                <w:rFonts w:eastAsiaTheme="minorEastAsia"/>
                <w:sz w:val="20"/>
                <w:szCs w:val="24"/>
              </w:rPr>
              <w:t>Смовженко В.В.</w:t>
            </w:r>
          </w:p>
          <w:p w:rsidR="00BA7425" w:rsidRPr="007D70D2" w:rsidRDefault="00BA7425" w:rsidP="00FB6B3A">
            <w:pPr>
              <w:rPr>
                <w:rFonts w:eastAsiaTheme="minorEastAsia"/>
                <w:sz w:val="20"/>
                <w:szCs w:val="24"/>
              </w:rPr>
            </w:pPr>
            <w:r>
              <w:rPr>
                <w:rFonts w:eastAsiaTheme="minorEastAsia"/>
                <w:sz w:val="20"/>
                <w:szCs w:val="24"/>
              </w:rPr>
              <w:t>Класні 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Оновлення списків, довідок на харчування учнів пільгових категорій</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Станко Н.І.</w:t>
            </w:r>
          </w:p>
          <w:p w:rsidR="00BA7425" w:rsidRDefault="00BA7425" w:rsidP="00FB6B3A">
            <w:pPr>
              <w:rPr>
                <w:rFonts w:eastAsiaTheme="minorEastAsia"/>
                <w:sz w:val="20"/>
                <w:szCs w:val="24"/>
              </w:rPr>
            </w:pPr>
            <w:r>
              <w:rPr>
                <w:rFonts w:eastAsiaTheme="minorEastAsia"/>
                <w:sz w:val="20"/>
                <w:szCs w:val="24"/>
              </w:rPr>
              <w:t>Смовженко В.В.</w:t>
            </w:r>
          </w:p>
          <w:p w:rsidR="00BA7425" w:rsidRPr="007D70D2" w:rsidRDefault="00BA7425" w:rsidP="00FB6B3A">
            <w:pPr>
              <w:rPr>
                <w:rFonts w:eastAsiaTheme="minorEastAsia"/>
                <w:sz w:val="20"/>
                <w:szCs w:val="24"/>
              </w:rPr>
            </w:pPr>
            <w:r>
              <w:rPr>
                <w:rFonts w:eastAsiaTheme="minorEastAsia"/>
                <w:sz w:val="20"/>
                <w:szCs w:val="24"/>
              </w:rPr>
              <w:t>Класні 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Аналіз відвідування учнями школи за лютий</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28.02</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Pr="007D70D2" w:rsidRDefault="00BA7425" w:rsidP="00FB6B3A">
            <w:pPr>
              <w:rPr>
                <w:rFonts w:eastAsiaTheme="minorEastAsia"/>
                <w:sz w:val="20"/>
                <w:szCs w:val="24"/>
              </w:rPr>
            </w:pPr>
            <w:r w:rsidRPr="007D70D2">
              <w:rPr>
                <w:rFonts w:eastAsiaTheme="minorEastAsia"/>
                <w:sz w:val="20"/>
                <w:szCs w:val="24"/>
              </w:rPr>
              <w:t>С</w:t>
            </w:r>
            <w:r>
              <w:rPr>
                <w:rFonts w:eastAsiaTheme="minorEastAsia"/>
                <w:sz w:val="20"/>
                <w:szCs w:val="24"/>
              </w:rPr>
              <w:t>мовженко В.В.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П</w:t>
            </w:r>
            <w:r w:rsidRPr="004E6F57">
              <w:rPr>
                <w:rFonts w:eastAsiaTheme="minorEastAsia"/>
                <w:szCs w:val="24"/>
              </w:rPr>
              <w:t>роведення фізкультурно-оздоровчої роботи та  спортивно-масової роботи. Змагання з тенісу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7D70D2" w:rsidRDefault="00BA7425" w:rsidP="00FB6B3A">
            <w:pPr>
              <w:rPr>
                <w:rFonts w:eastAsiaTheme="minorEastAsia"/>
                <w:sz w:val="20"/>
                <w:szCs w:val="24"/>
              </w:rPr>
            </w:pPr>
            <w:r>
              <w:rPr>
                <w:rFonts w:eastAsiaTheme="minorEastAsia"/>
                <w:sz w:val="20"/>
                <w:szCs w:val="24"/>
              </w:rPr>
              <w:t>Вчителі фізичної культури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за чергуванням технічного персоналу в навчальних кабінетах, приміщеннях, харчоблокові на території закладу</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Лісова Н.А.</w:t>
            </w:r>
          </w:p>
          <w:p w:rsidR="00BA7425" w:rsidRPr="007D70D2" w:rsidRDefault="00BA7425" w:rsidP="00FB6B3A">
            <w:pPr>
              <w:rPr>
                <w:rFonts w:eastAsiaTheme="minorEastAsia"/>
                <w:sz w:val="20"/>
                <w:szCs w:val="24"/>
              </w:rPr>
            </w:pP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Візуальний огляд приміщень закладу: стелі, підлоги, сходів, меблів, техніки, комунікацій, території закладу тощо</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Лісова Н.А.</w:t>
            </w:r>
          </w:p>
          <w:p w:rsidR="00BA7425" w:rsidRPr="007D70D2" w:rsidRDefault="00BA7425" w:rsidP="00FB6B3A">
            <w:pPr>
              <w:rPr>
                <w:rFonts w:eastAsiaTheme="minorEastAsia"/>
                <w:sz w:val="20"/>
                <w:szCs w:val="24"/>
              </w:rPr>
            </w:pP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 xml:space="preserve">Вивчення стану роботи з профілактики травматизму виробничого та невиробничого характеру та затвердження </w:t>
            </w:r>
            <w:hyperlink r:id="rId59" w:history="1">
              <w:r w:rsidRPr="004E6F57">
                <w:rPr>
                  <w:color w:val="0000FF" w:themeColor="hyperlink"/>
                  <w:szCs w:val="24"/>
                  <w:u w:val="single"/>
                </w:rPr>
                <w:t>https://mon.gov.ua/npa/pro-stan-travmatyzmu-sered-zdobuvachiv-osvity-ta-pratsivnykiv-zakladiv-osvity-za-2024-rik</w:t>
              </w:r>
            </w:hyperlink>
            <w:r w:rsidRPr="004E6F57">
              <w:rPr>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Лісова Н.А.</w:t>
            </w:r>
          </w:p>
          <w:p w:rsidR="00BA7425" w:rsidRPr="007D70D2" w:rsidRDefault="00BA7425" w:rsidP="00FB6B3A">
            <w:pPr>
              <w:rPr>
                <w:rFonts w:eastAsiaTheme="minorEastAsia"/>
                <w:sz w:val="20"/>
                <w:szCs w:val="24"/>
              </w:rPr>
            </w:pP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С</w:t>
            </w:r>
            <w:r w:rsidRPr="004E6F57">
              <w:rPr>
                <w:rFonts w:eastAsiaTheme="minorEastAsia"/>
                <w:szCs w:val="24"/>
              </w:rPr>
              <w:t>анітарно-просвітницька робота із учнями, батьками, працівниками, навчання правилам особистої гігієни, просвітницькі заняття  з профілактики шкідливих звичок та популяризації здорового способу життя</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Pr="007D70D2" w:rsidRDefault="00BA7425" w:rsidP="00FB6B3A">
            <w:pPr>
              <w:rPr>
                <w:rFonts w:eastAsiaTheme="minorEastAsia"/>
                <w:sz w:val="20"/>
                <w:szCs w:val="24"/>
              </w:rPr>
            </w:pPr>
            <w:r>
              <w:rPr>
                <w:rFonts w:eastAsiaTheme="minorEastAsia"/>
                <w:sz w:val="20"/>
                <w:szCs w:val="24"/>
              </w:rPr>
              <w:t>Плаксійчук Л.В.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за фізичним навантаженням школярів, відвідува</w:t>
            </w:r>
            <w:r>
              <w:rPr>
                <w:szCs w:val="24"/>
              </w:rPr>
              <w:t xml:space="preserve">нням </w:t>
            </w:r>
            <w:r w:rsidRPr="004E6F57">
              <w:rPr>
                <w:szCs w:val="24"/>
              </w:rPr>
              <w:t>урок</w:t>
            </w:r>
            <w:r>
              <w:rPr>
                <w:szCs w:val="24"/>
              </w:rPr>
              <w:t>ів</w:t>
            </w:r>
            <w:r w:rsidRPr="004E6F57">
              <w:rPr>
                <w:szCs w:val="24"/>
              </w:rPr>
              <w:t xml:space="preserve"> фіз</w:t>
            </w:r>
            <w:r>
              <w:rPr>
                <w:szCs w:val="24"/>
              </w:rPr>
              <w:t xml:space="preserve">ичної </w:t>
            </w:r>
            <w:r w:rsidRPr="004E6F57">
              <w:rPr>
                <w:szCs w:val="24"/>
              </w:rPr>
              <w:t xml:space="preserve">культури </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7D70D2" w:rsidRDefault="00BA7425" w:rsidP="00FB6B3A">
            <w:pPr>
              <w:rPr>
                <w:rFonts w:eastAsiaTheme="minorEastAsia"/>
                <w:sz w:val="20"/>
                <w:szCs w:val="24"/>
              </w:rPr>
            </w:pPr>
            <w:r>
              <w:rPr>
                <w:rFonts w:eastAsiaTheme="minorEastAsia"/>
                <w:sz w:val="20"/>
                <w:szCs w:val="24"/>
              </w:rPr>
              <w:t>Плаксійчук Л.В.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Моніторинг стану захворюваності дітей</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1985" w:type="dxa"/>
            <w:tcBorders>
              <w:top w:val="single" w:sz="4" w:space="0" w:color="auto"/>
              <w:left w:val="single" w:sz="4" w:space="0" w:color="auto"/>
              <w:bottom w:val="single" w:sz="4" w:space="0" w:color="auto"/>
              <w:right w:val="single" w:sz="4" w:space="0" w:color="auto"/>
            </w:tcBorders>
          </w:tcPr>
          <w:p w:rsidR="00BA7425" w:rsidRPr="007D70D2" w:rsidRDefault="00BA7425" w:rsidP="00FB6B3A">
            <w:pPr>
              <w:rPr>
                <w:rFonts w:eastAsiaTheme="minorEastAsia"/>
                <w:sz w:val="20"/>
                <w:szCs w:val="24"/>
              </w:rPr>
            </w:pPr>
            <w:r>
              <w:rPr>
                <w:rFonts w:eastAsiaTheme="minorEastAsia"/>
                <w:sz w:val="20"/>
                <w:szCs w:val="24"/>
              </w:rPr>
              <w:t>Плаксійчук Л.В.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Проведення навчання з радіаційної безпеки </w:t>
            </w:r>
            <w:hyperlink r:id="rId60" w:history="1">
              <w:r w:rsidRPr="004E6F57">
                <w:rPr>
                  <w:rFonts w:eastAsiaTheme="minorEastAsia"/>
                  <w:color w:val="0000FF" w:themeColor="hyperlink"/>
                  <w:szCs w:val="24"/>
                  <w:u w:val="single"/>
                </w:rPr>
                <w:t>https://sstc.ua/navchannya-ta-perevirka-znan-z-pitan-radiacijnoyi-bezpeki</w:t>
              </w:r>
            </w:hyperlink>
            <w:r w:rsidRPr="004E6F57">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Pr="007D70D2" w:rsidRDefault="00BA7425" w:rsidP="00FB6B3A">
            <w:pPr>
              <w:rPr>
                <w:rFonts w:eastAsiaTheme="minorEastAsia"/>
                <w:sz w:val="20"/>
                <w:szCs w:val="24"/>
              </w:rPr>
            </w:pPr>
            <w:r>
              <w:rPr>
                <w:rFonts w:eastAsiaTheme="minorEastAsia"/>
                <w:sz w:val="20"/>
                <w:szCs w:val="24"/>
              </w:rPr>
              <w:t>Плаксійчук Л.В.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r w:rsidRPr="0034189F">
              <w:rPr>
                <w:rFonts w:eastAsiaTheme="minorEastAsia"/>
                <w:szCs w:val="24"/>
              </w:rPr>
              <w:t>Ремонт ТЗН (за потреби)</w:t>
            </w:r>
          </w:p>
        </w:tc>
        <w:tc>
          <w:tcPr>
            <w:tcW w:w="1418"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r w:rsidRPr="0034189F">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r w:rsidRPr="0034189F">
              <w:rPr>
                <w:rFonts w:eastAsiaTheme="minorEastAsia"/>
                <w:szCs w:val="24"/>
              </w:rPr>
              <w:t>акт</w:t>
            </w:r>
          </w:p>
        </w:tc>
        <w:tc>
          <w:tcPr>
            <w:tcW w:w="1985"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 w:val="20"/>
                <w:szCs w:val="24"/>
              </w:rPr>
            </w:pPr>
            <w:r>
              <w:rPr>
                <w:rFonts w:eastAsiaTheme="minorEastAsia"/>
                <w:sz w:val="20"/>
                <w:szCs w:val="24"/>
              </w:rPr>
              <w:t>Лісова Н.А.</w:t>
            </w:r>
          </w:p>
        </w:tc>
        <w:tc>
          <w:tcPr>
            <w:tcW w:w="1417" w:type="dxa"/>
            <w:tcBorders>
              <w:top w:val="single" w:sz="4" w:space="0" w:color="auto"/>
              <w:left w:val="single" w:sz="4" w:space="0" w:color="auto"/>
              <w:bottom w:val="single" w:sz="4" w:space="0" w:color="auto"/>
              <w:right w:val="single" w:sz="4" w:space="0" w:color="auto"/>
            </w:tcBorders>
          </w:tcPr>
          <w:p w:rsidR="00BA7425" w:rsidRPr="00BC4A59" w:rsidRDefault="00BA7425" w:rsidP="00FB6B3A">
            <w:pPr>
              <w:rPr>
                <w:rFonts w:eastAsiaTheme="minorEastAsia"/>
                <w:szCs w:val="24"/>
                <w:highlight w:val="yellow"/>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lang w:val="ru-RU"/>
              </w:rPr>
            </w:pPr>
            <w:r w:rsidRPr="0034189F">
              <w:rPr>
                <w:rFonts w:eastAsiaTheme="minorEastAsia"/>
                <w:szCs w:val="24"/>
              </w:rPr>
              <w:t>Перевірка забезпечення комп’ютерним обладнанням та доступом до мережі Інтернет</w:t>
            </w:r>
          </w:p>
        </w:tc>
        <w:tc>
          <w:tcPr>
            <w:tcW w:w="1418"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r w:rsidRPr="0034189F">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r w:rsidRPr="0034189F">
              <w:rPr>
                <w:rFonts w:eastAsiaTheme="minorEastAsia"/>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 w:val="20"/>
                <w:szCs w:val="24"/>
              </w:rPr>
            </w:pPr>
            <w:r>
              <w:rPr>
                <w:rFonts w:eastAsiaTheme="minorEastAsia"/>
                <w:sz w:val="20"/>
                <w:szCs w:val="24"/>
              </w:rPr>
              <w:t>Лісова Н.А.</w:t>
            </w:r>
          </w:p>
        </w:tc>
        <w:tc>
          <w:tcPr>
            <w:tcW w:w="1417" w:type="dxa"/>
            <w:tcBorders>
              <w:top w:val="single" w:sz="4" w:space="0" w:color="auto"/>
              <w:left w:val="single" w:sz="4" w:space="0" w:color="auto"/>
              <w:bottom w:val="single" w:sz="4" w:space="0" w:color="auto"/>
              <w:right w:val="single" w:sz="4" w:space="0" w:color="auto"/>
            </w:tcBorders>
          </w:tcPr>
          <w:p w:rsidR="00BA7425" w:rsidRPr="00BC4A59" w:rsidRDefault="00BA7425" w:rsidP="00FB6B3A">
            <w:pPr>
              <w:rPr>
                <w:rFonts w:eastAsiaTheme="minorEastAsia"/>
                <w:szCs w:val="24"/>
                <w:highlight w:val="yellow"/>
                <w:lang w:val="ru-RU"/>
              </w:rPr>
            </w:pPr>
          </w:p>
        </w:tc>
      </w:tr>
      <w:tr w:rsidR="00BA7425" w:rsidTr="00FB6B3A">
        <w:trPr>
          <w:trHeight w:val="70"/>
        </w:trPr>
        <w:tc>
          <w:tcPr>
            <w:tcW w:w="9747"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r w:rsidRPr="0034189F">
              <w:rPr>
                <w:rFonts w:eastAsiaTheme="minorEastAsia"/>
                <w:szCs w:val="24"/>
              </w:rPr>
              <w:t>Проведення заходів з нагоди Дня безпечного Інтернету</w:t>
            </w:r>
            <w:r w:rsidRPr="0034189F">
              <w:rPr>
                <w:rFonts w:eastAsiaTheme="minorEastAsia"/>
                <w:szCs w:val="24"/>
                <w:lang w:val="ru-RU"/>
              </w:rPr>
              <w:t xml:space="preserve"> </w:t>
            </w:r>
            <w:hyperlink r:id="rId61" w:history="1">
              <w:r w:rsidRPr="0034189F">
                <w:rPr>
                  <w:rFonts w:eastAsiaTheme="minorEastAsia"/>
                  <w:color w:val="0000FF" w:themeColor="hyperlink"/>
                  <w:szCs w:val="24"/>
                  <w:u w:val="single"/>
                </w:rPr>
                <w:t>https://znayshov.com/News/Details/6_liutoho_den_bezpechnoho_internetu_navchalno_metodychni_resursy</w:t>
              </w:r>
            </w:hyperlink>
            <w:r w:rsidRPr="0034189F">
              <w:rPr>
                <w:rFonts w:eastAsiaTheme="minorEastAsia"/>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r w:rsidRPr="0034189F">
              <w:rPr>
                <w:rFonts w:eastAsiaTheme="minorEastAsia"/>
                <w:szCs w:val="24"/>
              </w:rPr>
              <w:t>11.02</w:t>
            </w:r>
          </w:p>
        </w:tc>
        <w:tc>
          <w:tcPr>
            <w:tcW w:w="1559"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r w:rsidRPr="0034189F">
              <w:rPr>
                <w:rFonts w:eastAsiaTheme="minorEastAsia"/>
                <w:szCs w:val="24"/>
              </w:rPr>
              <w:t>допис</w:t>
            </w:r>
          </w:p>
        </w:tc>
        <w:tc>
          <w:tcPr>
            <w:tcW w:w="1985"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 w:val="20"/>
                <w:szCs w:val="24"/>
              </w:rPr>
            </w:pPr>
            <w:r w:rsidRPr="0034189F">
              <w:rPr>
                <w:rFonts w:eastAsiaTheme="minorEastAsia"/>
                <w:sz w:val="20"/>
                <w:szCs w:val="24"/>
              </w:rPr>
              <w:t>В</w:t>
            </w:r>
            <w:r>
              <w:rPr>
                <w:rFonts w:eastAsiaTheme="minorEastAsia"/>
                <w:sz w:val="20"/>
                <w:szCs w:val="24"/>
              </w:rPr>
              <w:t>чителі інформатики</w:t>
            </w:r>
          </w:p>
        </w:tc>
        <w:tc>
          <w:tcPr>
            <w:tcW w:w="1417" w:type="dxa"/>
            <w:tcBorders>
              <w:top w:val="single" w:sz="4" w:space="0" w:color="auto"/>
              <w:left w:val="single" w:sz="4" w:space="0" w:color="auto"/>
              <w:bottom w:val="single" w:sz="4" w:space="0" w:color="auto"/>
              <w:right w:val="single" w:sz="4" w:space="0" w:color="auto"/>
            </w:tcBorders>
          </w:tcPr>
          <w:p w:rsidR="00BA7425" w:rsidRPr="00BC4A59" w:rsidRDefault="00BA7425" w:rsidP="00FB6B3A">
            <w:pPr>
              <w:rPr>
                <w:rFonts w:eastAsiaTheme="minorEastAsia"/>
                <w:szCs w:val="24"/>
                <w:highlight w:val="yellow"/>
              </w:rPr>
            </w:pPr>
          </w:p>
        </w:tc>
      </w:tr>
      <w:tr w:rsidR="00BA7425" w:rsidTr="00FB6B3A">
        <w:trPr>
          <w:trHeight w:val="70"/>
        </w:trPr>
        <w:tc>
          <w:tcPr>
            <w:tcW w:w="9747" w:type="dxa"/>
            <w:vAlign w:val="center"/>
          </w:tcPr>
          <w:p w:rsidR="00BA7425" w:rsidRPr="0034189F" w:rsidRDefault="00BA7425" w:rsidP="00FB6B3A">
            <w:pPr>
              <w:rPr>
                <w:rFonts w:eastAsiaTheme="minorEastAsia"/>
                <w:szCs w:val="24"/>
              </w:rPr>
            </w:pPr>
            <w:r w:rsidRPr="00242F04">
              <w:rPr>
                <w:szCs w:val="24"/>
                <w:lang w:val="ru-RU" w:eastAsia="uk-UA"/>
              </w:rPr>
              <w:t>Тематичні уроки: «Перша домедична допомога»</w:t>
            </w:r>
          </w:p>
        </w:tc>
        <w:tc>
          <w:tcPr>
            <w:tcW w:w="1418"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Плаксійчук Л.В.</w:t>
            </w:r>
          </w:p>
          <w:p w:rsidR="00BA7425" w:rsidRPr="0034189F" w:rsidRDefault="00BA7425" w:rsidP="00FB6B3A">
            <w:pPr>
              <w:rPr>
                <w:rFonts w:eastAsiaTheme="minorEastAsia"/>
                <w:sz w:val="20"/>
                <w:szCs w:val="24"/>
              </w:rPr>
            </w:pPr>
            <w:r>
              <w:rPr>
                <w:rFonts w:eastAsiaTheme="minorEastAsia"/>
                <w:sz w:val="20"/>
                <w:szCs w:val="24"/>
              </w:rPr>
              <w:t xml:space="preserve">Представники КНП Дмитрівський медичний центр та </w:t>
            </w:r>
            <w:r>
              <w:rPr>
                <w:rFonts w:eastAsiaTheme="minorEastAsia"/>
                <w:sz w:val="20"/>
                <w:szCs w:val="24"/>
              </w:rPr>
              <w:lastRenderedPageBreak/>
              <w:t>волонтери (за згодою)</w:t>
            </w:r>
          </w:p>
        </w:tc>
        <w:tc>
          <w:tcPr>
            <w:tcW w:w="1417" w:type="dxa"/>
            <w:tcBorders>
              <w:top w:val="single" w:sz="4" w:space="0" w:color="auto"/>
              <w:left w:val="single" w:sz="4" w:space="0" w:color="auto"/>
              <w:bottom w:val="single" w:sz="4" w:space="0" w:color="auto"/>
              <w:right w:val="single" w:sz="4" w:space="0" w:color="auto"/>
            </w:tcBorders>
          </w:tcPr>
          <w:p w:rsidR="00BA7425" w:rsidRPr="00BC4A59" w:rsidRDefault="00BA7425" w:rsidP="00FB6B3A">
            <w:pPr>
              <w:rPr>
                <w:rFonts w:eastAsiaTheme="minorEastAsia"/>
                <w:szCs w:val="24"/>
                <w:highlight w:val="yellow"/>
              </w:rPr>
            </w:pPr>
          </w:p>
        </w:tc>
      </w:tr>
      <w:tr w:rsidR="00BA7425" w:rsidTr="00FB6B3A">
        <w:trPr>
          <w:trHeight w:val="70"/>
        </w:trPr>
        <w:tc>
          <w:tcPr>
            <w:tcW w:w="9747" w:type="dxa"/>
            <w:vAlign w:val="center"/>
          </w:tcPr>
          <w:p w:rsidR="00BA7425" w:rsidRPr="0034189F" w:rsidRDefault="00BA7425" w:rsidP="00FB6B3A">
            <w:pPr>
              <w:rPr>
                <w:rFonts w:eastAsiaTheme="minorEastAsia"/>
                <w:szCs w:val="24"/>
              </w:rPr>
            </w:pPr>
            <w:r w:rsidRPr="00242F04">
              <w:rPr>
                <w:szCs w:val="24"/>
                <w:lang w:val="ru-RU" w:eastAsia="uk-UA"/>
              </w:rPr>
              <w:lastRenderedPageBreak/>
              <w:t>Контроль за станом засобів пожежогасіння, евакуаційних виходів</w:t>
            </w:r>
          </w:p>
        </w:tc>
        <w:tc>
          <w:tcPr>
            <w:tcW w:w="1418"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sz w:val="20"/>
                <w:szCs w:val="24"/>
              </w:rPr>
            </w:pPr>
            <w:r>
              <w:rPr>
                <w:rFonts w:eastAsiaTheme="minorEastAsia"/>
                <w:sz w:val="20"/>
                <w:szCs w:val="24"/>
              </w:rPr>
              <w:t>Смовженко В.В. Представники ДСНС (за згодою)</w:t>
            </w:r>
          </w:p>
        </w:tc>
        <w:tc>
          <w:tcPr>
            <w:tcW w:w="1417" w:type="dxa"/>
            <w:tcBorders>
              <w:top w:val="single" w:sz="4" w:space="0" w:color="auto"/>
              <w:left w:val="single" w:sz="4" w:space="0" w:color="auto"/>
              <w:bottom w:val="single" w:sz="4" w:space="0" w:color="auto"/>
              <w:right w:val="single" w:sz="4" w:space="0" w:color="auto"/>
            </w:tcBorders>
          </w:tcPr>
          <w:p w:rsidR="00BA7425" w:rsidRPr="00BC4A59" w:rsidRDefault="00BA7425" w:rsidP="00FB6B3A">
            <w:pPr>
              <w:rPr>
                <w:rFonts w:eastAsiaTheme="minorEastAsia"/>
                <w:szCs w:val="24"/>
                <w:highlight w:val="yellow"/>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34189F" w:rsidRDefault="00BA7425" w:rsidP="00FB6B3A">
            <w:pPr>
              <w:rPr>
                <w:rFonts w:eastAsiaTheme="minorEastAsia"/>
                <w:szCs w:val="24"/>
              </w:rPr>
            </w:pPr>
            <w:r w:rsidRPr="0034189F">
              <w:rPr>
                <w:rFonts w:eastAsiaTheme="minorEastAsia"/>
                <w:szCs w:val="24"/>
              </w:rPr>
              <w:t>2.Створення освітнього середовища, вільного від будь-яких форм насильства та дискримінації</w:t>
            </w:r>
          </w:p>
        </w:tc>
      </w:tr>
    </w:tbl>
    <w:tbl>
      <w:tblPr>
        <w:tblStyle w:val="TableGrid0"/>
        <w:tblW w:w="16126" w:type="dxa"/>
        <w:tblLayout w:type="fixed"/>
        <w:tblLook w:val="04A0" w:firstRow="1" w:lastRow="0" w:firstColumn="1" w:lastColumn="0" w:noHBand="0" w:noVBand="1"/>
      </w:tblPr>
      <w:tblGrid>
        <w:gridCol w:w="9747"/>
        <w:gridCol w:w="1418"/>
        <w:gridCol w:w="1559"/>
        <w:gridCol w:w="1985"/>
        <w:gridCol w:w="1417"/>
      </w:tblGrid>
      <w:tr w:rsidR="00BA7425" w:rsidTr="00FB6B3A">
        <w:trPr>
          <w:trHeight w:val="130"/>
        </w:trPr>
        <w:tc>
          <w:tcPr>
            <w:tcW w:w="9747"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 xml:space="preserve">Профілактичні заходи щодо запобіганню правопорушень, пропусків, булінгу, насилля, неетичної поведінки </w:t>
            </w:r>
            <w:hyperlink r:id="rId62" w:history="1">
              <w:r w:rsidRPr="004E6F57">
                <w:rPr>
                  <w:rFonts w:ascii="Times New Roman" w:hAnsi="Times New Roman" w:cs="Times New Roman"/>
                  <w:color w:val="0000FF" w:themeColor="hyperlink"/>
                  <w:szCs w:val="24"/>
                  <w:u w:val="single"/>
                </w:rPr>
                <w:t>https://naurok.com.ua/metodichna-rozrobka-stop-buling-336120.html</w:t>
              </w:r>
            </w:hyperlink>
          </w:p>
        </w:tc>
        <w:tc>
          <w:tcPr>
            <w:tcW w:w="1418"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До 28.02</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план</w:t>
            </w:r>
          </w:p>
        </w:tc>
        <w:tc>
          <w:tcPr>
            <w:tcW w:w="1985"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 w:val="20"/>
                <w:szCs w:val="24"/>
              </w:rPr>
            </w:pPr>
            <w:r>
              <w:rPr>
                <w:rFonts w:ascii="Times New Roman" w:hAnsi="Times New Roman" w:cs="Times New Roman"/>
                <w:sz w:val="20"/>
                <w:szCs w:val="24"/>
              </w:rPr>
              <w:t>Смовженко В.В.</w:t>
            </w:r>
          </w:p>
          <w:p w:rsidR="00BA7425" w:rsidRPr="007D70D2" w:rsidRDefault="00BA7425" w:rsidP="00FB6B3A">
            <w:pPr>
              <w:rPr>
                <w:rFonts w:ascii="Times New Roman" w:hAnsi="Times New Roman" w:cs="Times New Roman"/>
                <w:sz w:val="20"/>
                <w:szCs w:val="24"/>
              </w:rPr>
            </w:pPr>
            <w:r>
              <w:rPr>
                <w:rFonts w:ascii="Times New Roman" w:hAnsi="Times New Roman" w:cs="Times New Roman"/>
                <w:sz w:val="20"/>
                <w:szCs w:val="24"/>
              </w:rPr>
              <w:t>Психологічна служба</w:t>
            </w:r>
          </w:p>
        </w:tc>
        <w:tc>
          <w:tcPr>
            <w:tcW w:w="141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747"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Зустрічі з представниками міських соціальних служб щодо попередження булінгу</w:t>
            </w:r>
          </w:p>
        </w:tc>
        <w:tc>
          <w:tcPr>
            <w:tcW w:w="1418"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До 28.02</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звіт</w:t>
            </w:r>
          </w:p>
        </w:tc>
        <w:tc>
          <w:tcPr>
            <w:tcW w:w="1985"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 w:val="20"/>
                <w:szCs w:val="24"/>
              </w:rPr>
            </w:pPr>
            <w:r>
              <w:rPr>
                <w:rFonts w:ascii="Times New Roman" w:hAnsi="Times New Roman" w:cs="Times New Roman"/>
                <w:sz w:val="20"/>
                <w:szCs w:val="24"/>
              </w:rPr>
              <w:t>Смовженко В.В.</w:t>
            </w:r>
          </w:p>
          <w:p w:rsidR="00BA7425" w:rsidRPr="007D70D2" w:rsidRDefault="00BA7425" w:rsidP="00FB6B3A">
            <w:pPr>
              <w:rPr>
                <w:rFonts w:ascii="Times New Roman" w:hAnsi="Times New Roman" w:cs="Times New Roman"/>
                <w:sz w:val="20"/>
                <w:szCs w:val="24"/>
              </w:rPr>
            </w:pPr>
            <w:r>
              <w:rPr>
                <w:rFonts w:ascii="Times New Roman" w:hAnsi="Times New Roman" w:cs="Times New Roman"/>
                <w:sz w:val="20"/>
                <w:szCs w:val="24"/>
              </w:rPr>
              <w:t>Психологічна служба</w:t>
            </w:r>
          </w:p>
        </w:tc>
        <w:tc>
          <w:tcPr>
            <w:tcW w:w="141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gridCol w:w="1418"/>
        <w:gridCol w:w="1559"/>
        <w:gridCol w:w="1985"/>
        <w:gridCol w:w="1417"/>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Оновлення сайту, ФБ-сторінки освітніми матеріалами для учнів</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інформація</w:t>
            </w:r>
          </w:p>
        </w:tc>
        <w:tc>
          <w:tcPr>
            <w:tcW w:w="1985" w:type="dxa"/>
            <w:tcBorders>
              <w:top w:val="single" w:sz="4" w:space="0" w:color="auto"/>
              <w:left w:val="single" w:sz="4" w:space="0" w:color="auto"/>
              <w:bottom w:val="single" w:sz="4" w:space="0" w:color="auto"/>
              <w:right w:val="single" w:sz="4" w:space="0" w:color="auto"/>
            </w:tcBorders>
          </w:tcPr>
          <w:p w:rsidR="00BA7425" w:rsidRPr="0034189F" w:rsidRDefault="00BA7425" w:rsidP="00FB6B3A">
            <w:pPr>
              <w:rPr>
                <w:rFonts w:eastAsiaTheme="minorEastAsia"/>
                <w:bCs/>
                <w:sz w:val="20"/>
                <w:szCs w:val="24"/>
              </w:rPr>
            </w:pPr>
            <w:r w:rsidRPr="0034189F">
              <w:rPr>
                <w:rFonts w:eastAsiaTheme="minorEastAsia"/>
                <w:bCs/>
                <w:sz w:val="20"/>
                <w:szCs w:val="24"/>
              </w:rPr>
              <w:t>Дідич А.М.</w:t>
            </w:r>
          </w:p>
          <w:p w:rsidR="00BA7425" w:rsidRPr="004E6F57" w:rsidRDefault="00BA7425" w:rsidP="00FB6B3A">
            <w:pPr>
              <w:rPr>
                <w:rFonts w:eastAsiaTheme="minorEastAsia"/>
                <w:bCs/>
                <w:szCs w:val="24"/>
              </w:rPr>
            </w:pPr>
            <w:r w:rsidRPr="0034189F">
              <w:rPr>
                <w:rFonts w:eastAsiaTheme="minorEastAsia"/>
                <w:bCs/>
                <w:sz w:val="20"/>
                <w:szCs w:val="24"/>
              </w:rPr>
              <w:t>Станко Н.І.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Залучення дітей з ООП до Інженерного тижня </w:t>
            </w:r>
            <w:hyperlink r:id="rId63" w:history="1">
              <w:r w:rsidRPr="004E6F57">
                <w:rPr>
                  <w:rFonts w:eastAsiaTheme="minorEastAsia"/>
                  <w:color w:val="0000FF" w:themeColor="hyperlink"/>
                  <w:szCs w:val="24"/>
                  <w:u w:val="single"/>
                </w:rPr>
                <w:t>https://engineeringweek.org.ua/</w:t>
              </w:r>
            </w:hyperlink>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за граф.</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звіт</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Вчителі</w:t>
            </w:r>
            <w:r>
              <w:rPr>
                <w:rFonts w:eastAsiaTheme="minorEastAsia"/>
                <w:bCs/>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учнів до гурткової роботи, конкурсів, турнірів, змагань, проєктів</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план</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корекційних занять</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Майстерка для дітей з ООП, вчителів та асистентів «Сенсорний Сад: пізнаємо світ безпечно»</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28.02</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розробка</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Асистенти вчителя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675955" w:rsidRDefault="00BA7425" w:rsidP="00FB6B3A">
            <w:pPr>
              <w:rPr>
                <w:rFonts w:eastAsiaTheme="minorEastAsia"/>
                <w:szCs w:val="24"/>
                <w:lang w:val="ru-RU"/>
              </w:rPr>
            </w:pPr>
            <w:r w:rsidRPr="008C4751">
              <w:rPr>
                <w:szCs w:val="24"/>
                <w:lang w:val="ru-RU" w:eastAsia="uk-UA"/>
              </w:rPr>
              <w:t xml:space="preserve">Проведення просвітницької акції «Що ми їмо?» </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szCs w:val="24"/>
                <w:lang w:val="ru-RU" w:eastAsia="uk-UA"/>
              </w:rPr>
              <w:t>інфографіки, стенди</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Туровець М.М. Класні 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2060"/>
          <w:szCs w:val="24"/>
        </w:rPr>
      </w:pPr>
      <w:r w:rsidRPr="004E6F57">
        <w:rPr>
          <w:color w:val="002060"/>
          <w:szCs w:val="24"/>
        </w:rPr>
        <w:t>ІІ.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gridCol w:w="1418"/>
        <w:gridCol w:w="1559"/>
        <w:gridCol w:w="1985"/>
        <w:gridCol w:w="1417"/>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Мотиваційний діалог з учнями, які не виконують домашні завдання</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21-25.02</w:t>
            </w:r>
          </w:p>
        </w:tc>
        <w:tc>
          <w:tcPr>
            <w:tcW w:w="1559"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ind w:right="-112"/>
              <w:rPr>
                <w:rFonts w:eastAsiaTheme="minorEastAsia"/>
                <w:color w:val="000000" w:themeColor="text1"/>
                <w:sz w:val="20"/>
                <w:szCs w:val="24"/>
              </w:rPr>
            </w:pPr>
            <w:r w:rsidRPr="007A2BDA">
              <w:rPr>
                <w:rFonts w:eastAsiaTheme="minorEastAsia"/>
                <w:color w:val="000000" w:themeColor="text1"/>
                <w:sz w:val="20"/>
                <w:szCs w:val="24"/>
              </w:rPr>
              <w:t>інформація</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Вчителі</w:t>
            </w:r>
            <w:r>
              <w:rPr>
                <w:rFonts w:eastAsiaTheme="minorEastAsia"/>
                <w:color w:val="000000" w:themeColor="text1"/>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Удосконалення критеріїв оцінювання навчання учнів із предметів (за потреби)</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ind w:right="-112"/>
              <w:rPr>
                <w:rFonts w:eastAsiaTheme="minorEastAsia"/>
                <w:color w:val="000000" w:themeColor="text1"/>
                <w:sz w:val="20"/>
                <w:szCs w:val="24"/>
              </w:rPr>
            </w:pPr>
            <w:r w:rsidRPr="007A2BDA">
              <w:rPr>
                <w:rFonts w:eastAsiaTheme="minorEastAsia"/>
                <w:color w:val="000000" w:themeColor="text1"/>
                <w:sz w:val="20"/>
                <w:szCs w:val="24"/>
              </w:rPr>
              <w:t>самооцінювання</w:t>
            </w:r>
          </w:p>
        </w:tc>
        <w:tc>
          <w:tcPr>
            <w:tcW w:w="198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Група</w:t>
            </w:r>
            <w:r>
              <w:rPr>
                <w:rFonts w:eastAsiaTheme="minorEastAsia"/>
                <w:color w:val="000000" w:themeColor="text1"/>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tcPr>
          <w:p w:rsidR="00BA7425" w:rsidRPr="004E6F57" w:rsidRDefault="00BA7425" w:rsidP="00FB6B3A">
            <w:pPr>
              <w:rPr>
                <w:rFonts w:eastAsiaTheme="minorEastAsia"/>
                <w:szCs w:val="24"/>
              </w:rPr>
            </w:pPr>
            <w:r w:rsidRPr="004E6F57">
              <w:rPr>
                <w:rFonts w:eastAsiaTheme="minorEastAsia"/>
                <w:szCs w:val="24"/>
              </w:rPr>
              <w:t>2. Систематичне відстеження результатів навчання кожного учня та надання йому (за потреби) підтримки в освітньому процесі</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Внутрішній моніторинг щодо організації освітнього процесу у 9 класі</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ind w:right="-112"/>
              <w:rPr>
                <w:rFonts w:eastAsiaTheme="minorEastAsia"/>
                <w:sz w:val="20"/>
                <w:szCs w:val="24"/>
              </w:rPr>
            </w:pPr>
            <w:r w:rsidRPr="007A2BDA">
              <w:rPr>
                <w:rFonts w:eastAsiaTheme="minorEastAsia"/>
                <w:sz w:val="20"/>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sidRPr="007A2BDA">
              <w:rPr>
                <w:rFonts w:eastAsiaTheme="minorEastAsia"/>
                <w:sz w:val="20"/>
                <w:szCs w:val="24"/>
              </w:rPr>
              <w:t>Дідич А.М.</w:t>
            </w:r>
          </w:p>
          <w:p w:rsidR="00BA7425" w:rsidRPr="004E6F57" w:rsidRDefault="00BA7425" w:rsidP="00FB6B3A">
            <w:pPr>
              <w:rPr>
                <w:rFonts w:eastAsiaTheme="minorEastAsia"/>
                <w:szCs w:val="24"/>
              </w:rPr>
            </w:pPr>
            <w:r>
              <w:rPr>
                <w:rFonts w:eastAsiaTheme="minorEastAsia"/>
                <w:sz w:val="20"/>
                <w:szCs w:val="24"/>
              </w:rPr>
              <w:t>Станко Н.І.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Внутрішній моніторинг вивчення ефективності методів роботи із (навчальний предмет)</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ind w:right="-112"/>
              <w:rPr>
                <w:rFonts w:eastAsiaTheme="minorEastAsia"/>
                <w:sz w:val="20"/>
                <w:szCs w:val="24"/>
              </w:rPr>
            </w:pPr>
            <w:r w:rsidRPr="007A2BDA">
              <w:rPr>
                <w:rFonts w:eastAsiaTheme="minorEastAsia"/>
                <w:sz w:val="20"/>
                <w:szCs w:val="24"/>
              </w:rPr>
              <w:t>наказ</w:t>
            </w:r>
          </w:p>
        </w:tc>
        <w:tc>
          <w:tcPr>
            <w:tcW w:w="198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sidRPr="007A2BDA">
              <w:rPr>
                <w:rFonts w:eastAsiaTheme="minorEastAsia"/>
                <w:sz w:val="20"/>
                <w:szCs w:val="24"/>
              </w:rPr>
              <w:t>Дідич А.М.</w:t>
            </w:r>
          </w:p>
          <w:p w:rsidR="00BA7425" w:rsidRPr="004E6F57" w:rsidRDefault="00BA7425" w:rsidP="00FB6B3A">
            <w:pPr>
              <w:rPr>
                <w:rFonts w:eastAsiaTheme="minorEastAsia"/>
                <w:szCs w:val="24"/>
              </w:rPr>
            </w:pPr>
            <w:r>
              <w:rPr>
                <w:rFonts w:eastAsiaTheme="minorEastAsia"/>
                <w:sz w:val="20"/>
                <w:szCs w:val="24"/>
              </w:rPr>
              <w:t>Станко Н.І.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Організація роботи консультативних пунктів щодо підготовки до ДПА</w:t>
            </w:r>
            <w:r>
              <w:rPr>
                <w:szCs w:val="24"/>
              </w:rPr>
              <w:t>/НМТ</w:t>
            </w:r>
          </w:p>
        </w:tc>
        <w:tc>
          <w:tcPr>
            <w:tcW w:w="141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ind w:right="-112"/>
              <w:rPr>
                <w:rFonts w:eastAsiaTheme="minorEastAsia"/>
                <w:sz w:val="20"/>
                <w:szCs w:val="24"/>
              </w:rPr>
            </w:pPr>
            <w:r w:rsidRPr="007A2BDA">
              <w:rPr>
                <w:rFonts w:eastAsiaTheme="minorEastAsia"/>
                <w:sz w:val="20"/>
                <w:szCs w:val="24"/>
              </w:rPr>
              <w:t>графік</w:t>
            </w:r>
          </w:p>
        </w:tc>
        <w:tc>
          <w:tcPr>
            <w:tcW w:w="1985"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rPr>
                <w:rFonts w:eastAsiaTheme="minorEastAsia"/>
                <w:sz w:val="20"/>
                <w:szCs w:val="24"/>
              </w:rPr>
            </w:pPr>
            <w:r w:rsidRPr="007A2BDA">
              <w:rPr>
                <w:rFonts w:eastAsiaTheme="minorEastAsia"/>
                <w:sz w:val="20"/>
                <w:szCs w:val="24"/>
              </w:rPr>
              <w:t xml:space="preserve">Вчителі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Участь учнів у Інженерному тижні</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ind w:right="-112"/>
              <w:rPr>
                <w:rFonts w:eastAsiaTheme="minorEastAsia"/>
                <w:sz w:val="20"/>
                <w:szCs w:val="24"/>
              </w:rPr>
            </w:pPr>
            <w:r w:rsidRPr="007A2BDA">
              <w:rPr>
                <w:rFonts w:eastAsiaTheme="minorEastAsia"/>
                <w:sz w:val="20"/>
                <w:szCs w:val="24"/>
              </w:rPr>
              <w:t>звіт</w:t>
            </w:r>
          </w:p>
        </w:tc>
        <w:tc>
          <w:tcPr>
            <w:tcW w:w="1985"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rPr>
                <w:rFonts w:eastAsiaTheme="minorEastAsia"/>
                <w:sz w:val="20"/>
                <w:szCs w:val="24"/>
              </w:rPr>
            </w:pPr>
            <w:r w:rsidRPr="007A2BDA">
              <w:rPr>
                <w:rFonts w:eastAsiaTheme="minorEastAsia"/>
                <w:sz w:val="20"/>
                <w:szCs w:val="24"/>
              </w:rPr>
              <w:t xml:space="preserve">Вчителі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74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Профорієнтаційний урок «Обри професію своє мрії»</w:t>
            </w:r>
          </w:p>
        </w:tc>
        <w:tc>
          <w:tcPr>
            <w:tcW w:w="141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1559"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ind w:right="-112"/>
              <w:rPr>
                <w:rFonts w:eastAsiaTheme="minorEastAsia"/>
                <w:sz w:val="20"/>
                <w:szCs w:val="24"/>
              </w:rPr>
            </w:pPr>
            <w:r w:rsidRPr="007A2BDA">
              <w:rPr>
                <w:rFonts w:eastAsiaTheme="minorEastAsia"/>
                <w:sz w:val="20"/>
                <w:szCs w:val="24"/>
              </w:rPr>
              <w:t>інформування</w:t>
            </w:r>
          </w:p>
        </w:tc>
        <w:tc>
          <w:tcPr>
            <w:tcW w:w="1985"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rPr>
                <w:rFonts w:eastAsiaTheme="minorEastAsia"/>
                <w:sz w:val="20"/>
                <w:szCs w:val="24"/>
              </w:rPr>
            </w:pPr>
            <w:r w:rsidRPr="007A2BDA">
              <w:rPr>
                <w:rFonts w:eastAsiaTheme="minorEastAsia"/>
                <w:sz w:val="20"/>
                <w:szCs w:val="24"/>
              </w:rPr>
              <w:t>Класні керівники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Default="00BA7425" w:rsidP="00BA7425">
      <w:pPr>
        <w:rPr>
          <w:color w:val="00B050"/>
          <w:szCs w:val="24"/>
        </w:rPr>
      </w:pPr>
    </w:p>
    <w:p w:rsidR="00BA7425" w:rsidRDefault="00BA7425" w:rsidP="00BA7425">
      <w:pPr>
        <w:rPr>
          <w:color w:val="00B050"/>
          <w:szCs w:val="24"/>
        </w:rPr>
      </w:pPr>
    </w:p>
    <w:p w:rsidR="00BA7425" w:rsidRDefault="00BA7425" w:rsidP="00BA7425">
      <w:pPr>
        <w:rPr>
          <w:color w:val="00B050"/>
          <w:szCs w:val="24"/>
        </w:rPr>
      </w:pPr>
    </w:p>
    <w:p w:rsidR="00BA7425" w:rsidRPr="004E6F57" w:rsidRDefault="00BA7425" w:rsidP="00BA7425">
      <w:pPr>
        <w:rPr>
          <w:color w:val="00B050"/>
          <w:szCs w:val="24"/>
        </w:rPr>
      </w:pPr>
      <w:r w:rsidRPr="004E6F57">
        <w:rPr>
          <w:color w:val="00B050"/>
          <w:szCs w:val="24"/>
        </w:rPr>
        <w:lastRenderedPageBreak/>
        <w:t>ІІІ.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gridCol w:w="1416"/>
        <w:gridCol w:w="1666"/>
        <w:gridCol w:w="2065"/>
        <w:gridCol w:w="1313"/>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BA7425" w:rsidTr="00FB6B3A">
        <w:trPr>
          <w:trHeight w:val="145"/>
        </w:trPr>
        <w:tc>
          <w:tcPr>
            <w:tcW w:w="9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 xml:space="preserve">Відвідування уроків </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w:t>
            </w:r>
            <w:r w:rsidRPr="004E6F57">
              <w:rPr>
                <w:rFonts w:eastAsiaTheme="minorEastAsia"/>
                <w:szCs w:val="24"/>
              </w:rPr>
              <w:t>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аркуш спос.</w:t>
            </w:r>
          </w:p>
        </w:tc>
        <w:tc>
          <w:tcPr>
            <w:tcW w:w="206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sidRPr="007A2BDA">
              <w:rPr>
                <w:rFonts w:eastAsiaTheme="minorEastAsia"/>
                <w:sz w:val="20"/>
                <w:szCs w:val="24"/>
              </w:rPr>
              <w:t>Дідич А.М.</w:t>
            </w:r>
          </w:p>
          <w:p w:rsidR="00BA7425" w:rsidRPr="004E6F57" w:rsidRDefault="00BA7425" w:rsidP="00FB6B3A">
            <w:pPr>
              <w:rPr>
                <w:rFonts w:eastAsiaTheme="minorEastAsia"/>
                <w:szCs w:val="24"/>
              </w:rPr>
            </w:pPr>
            <w:r>
              <w:rPr>
                <w:rFonts w:eastAsiaTheme="minorEastAsia"/>
                <w:sz w:val="20"/>
                <w:szCs w:val="24"/>
              </w:rPr>
              <w:t>Станко Н.І.</w:t>
            </w:r>
          </w:p>
        </w:tc>
        <w:tc>
          <w:tcPr>
            <w:tcW w:w="13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Вибір вчителями підручників для учнів НУШ 9 класів</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06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Сердюк Н.М.</w:t>
            </w:r>
          </w:p>
          <w:p w:rsidR="00BA7425" w:rsidRPr="007A2BDA" w:rsidRDefault="00BA7425" w:rsidP="00FB6B3A">
            <w:pPr>
              <w:rPr>
                <w:rFonts w:eastAsiaTheme="minorEastAsia"/>
                <w:sz w:val="20"/>
                <w:szCs w:val="24"/>
              </w:rPr>
            </w:pPr>
            <w:r w:rsidRPr="007A2BDA">
              <w:rPr>
                <w:rFonts w:eastAsiaTheme="minorEastAsia"/>
                <w:sz w:val="20"/>
                <w:szCs w:val="24"/>
              </w:rPr>
              <w:t xml:space="preserve">Вчителі </w:t>
            </w:r>
          </w:p>
        </w:tc>
        <w:tc>
          <w:tcPr>
            <w:tcW w:w="13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966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rFonts w:eastAsiaTheme="minorEastAsia"/>
                <w:szCs w:val="24"/>
              </w:rPr>
              <w:t>Самоосвітня діяльності вчителів. Підготовка електронних кейсів, посібників, дидактичних матеріалів на педагогічну виставку-конкурс «Нова українська школа» та «Кращий електронний ресурс»</w:t>
            </w:r>
          </w:p>
        </w:tc>
        <w:tc>
          <w:tcPr>
            <w:tcW w:w="141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матеріали</w:t>
            </w:r>
          </w:p>
        </w:tc>
        <w:tc>
          <w:tcPr>
            <w:tcW w:w="2065"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rPr>
                <w:rFonts w:eastAsiaTheme="minorEastAsia"/>
                <w:sz w:val="20"/>
                <w:szCs w:val="24"/>
              </w:rPr>
            </w:pPr>
            <w:r w:rsidRPr="007A2BDA">
              <w:rPr>
                <w:rFonts w:eastAsiaTheme="minorEastAsia"/>
                <w:sz w:val="20"/>
                <w:szCs w:val="24"/>
              </w:rPr>
              <w:t>Вчителі</w:t>
            </w:r>
            <w:r>
              <w:rPr>
                <w:rFonts w:eastAsiaTheme="minorEastAsia"/>
                <w:sz w:val="20"/>
                <w:szCs w:val="24"/>
              </w:rPr>
              <w:t xml:space="preserve"> </w:t>
            </w:r>
          </w:p>
        </w:tc>
        <w:tc>
          <w:tcPr>
            <w:tcW w:w="13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6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Робота </w:t>
            </w:r>
            <w:r>
              <w:rPr>
                <w:rFonts w:eastAsiaTheme="minorEastAsia"/>
                <w:szCs w:val="24"/>
              </w:rPr>
              <w:t>над науково-методичним питанням</w:t>
            </w:r>
            <w:r w:rsidRPr="004E6F57">
              <w:rPr>
                <w:rFonts w:eastAsiaTheme="minorEastAsia"/>
                <w:szCs w:val="24"/>
              </w:rPr>
              <w:t xml:space="preserve"> .</w:t>
            </w:r>
            <w:r w:rsidRPr="00A63E07">
              <w:rPr>
                <w:rFonts w:eastAsiaTheme="minorEastAsia"/>
                <w:szCs w:val="24"/>
                <w:lang w:val="ru-RU"/>
              </w:rPr>
              <w:t>«</w:t>
            </w:r>
            <w:r w:rsidRPr="008746E9">
              <w:rPr>
                <w:rFonts w:eastAsiaTheme="minorEastAsia"/>
                <w:szCs w:val="24"/>
              </w:rPr>
              <w:t>Формування інноваційного освітнього середовища на основі педагогіки партнерства та орієнтації на особистість учня</w:t>
            </w:r>
            <w:r w:rsidRPr="00B968F0">
              <w:rPr>
                <w:rFonts w:eastAsiaTheme="minorEastAsia"/>
                <w:szCs w:val="24"/>
              </w:rPr>
              <w:t>»</w:t>
            </w:r>
            <w:r>
              <w:rPr>
                <w:rFonts w:eastAsiaTheme="minorEastAsia"/>
                <w:szCs w:val="24"/>
              </w:rPr>
              <w:t xml:space="preserve">. </w:t>
            </w:r>
            <w:r w:rsidRPr="004E6F57">
              <w:rPr>
                <w:rFonts w:eastAsiaTheme="minorEastAsia"/>
                <w:szCs w:val="24"/>
              </w:rPr>
              <w:t xml:space="preserve">Інноваційна діяльність, дослідно-експериментальна діяльність, участь в проєктах, професійних конкурсах, виставках. </w:t>
            </w:r>
          </w:p>
        </w:tc>
        <w:tc>
          <w:tcPr>
            <w:tcW w:w="141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анкета</w:t>
            </w:r>
          </w:p>
        </w:tc>
        <w:tc>
          <w:tcPr>
            <w:tcW w:w="206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Default="00BA7425" w:rsidP="00FB6B3A">
            <w:pPr>
              <w:rPr>
                <w:rFonts w:eastAsiaTheme="minorEastAsia"/>
                <w:sz w:val="20"/>
                <w:szCs w:val="24"/>
              </w:rPr>
            </w:pPr>
            <w:r>
              <w:rPr>
                <w:rFonts w:eastAsiaTheme="minorEastAsia"/>
                <w:sz w:val="20"/>
                <w:szCs w:val="24"/>
              </w:rPr>
              <w:t>Станко Н.І.</w:t>
            </w:r>
          </w:p>
          <w:p w:rsidR="00BA7425" w:rsidRPr="007A2BDA" w:rsidRDefault="00BA7425" w:rsidP="00FB6B3A">
            <w:pPr>
              <w:rPr>
                <w:rFonts w:eastAsiaTheme="minorEastAsia"/>
                <w:sz w:val="20"/>
                <w:szCs w:val="24"/>
              </w:rPr>
            </w:pPr>
            <w:r w:rsidRPr="007A2BDA">
              <w:rPr>
                <w:rFonts w:eastAsiaTheme="minorEastAsia"/>
                <w:sz w:val="20"/>
                <w:szCs w:val="24"/>
              </w:rPr>
              <w:t>Вчителі</w:t>
            </w:r>
            <w:r>
              <w:rPr>
                <w:rFonts w:eastAsiaTheme="minorEastAsia"/>
                <w:sz w:val="20"/>
                <w:szCs w:val="24"/>
              </w:rPr>
              <w:t xml:space="preserve"> </w:t>
            </w:r>
          </w:p>
        </w:tc>
        <w:tc>
          <w:tcPr>
            <w:tcW w:w="13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66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табелю робочого часу</w:t>
            </w:r>
          </w:p>
        </w:tc>
        <w:tc>
          <w:tcPr>
            <w:tcW w:w="141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15.02</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06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7A2BDA" w:rsidRDefault="00BA7425" w:rsidP="00FB6B3A">
            <w:pPr>
              <w:rPr>
                <w:rFonts w:eastAsiaTheme="minorEastAsia"/>
                <w:sz w:val="20"/>
                <w:szCs w:val="24"/>
              </w:rPr>
            </w:pPr>
            <w:r>
              <w:rPr>
                <w:rFonts w:eastAsiaTheme="minorEastAsia"/>
                <w:sz w:val="20"/>
                <w:szCs w:val="24"/>
              </w:rPr>
              <w:t>Лісова Н.А.</w:t>
            </w:r>
          </w:p>
        </w:tc>
        <w:tc>
          <w:tcPr>
            <w:tcW w:w="13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3. Співпраця з учнями, їх батьками, працівниками закладу освіти</w:t>
            </w:r>
          </w:p>
        </w:tc>
      </w:tr>
      <w:tr w:rsidR="00BA7425" w:rsidTr="00FB6B3A">
        <w:trPr>
          <w:trHeight w:val="145"/>
        </w:trPr>
        <w:tc>
          <w:tcPr>
            <w:tcW w:w="9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rFonts w:eastAsiaTheme="minorEastAsia"/>
                <w:szCs w:val="24"/>
              </w:rPr>
              <w:t>Розміщення матеріалів для батьків,  учнів на сайті, у групі ФБ.</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06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7A2BDA" w:rsidRDefault="00BA7425" w:rsidP="00FB6B3A">
            <w:pPr>
              <w:rPr>
                <w:rFonts w:eastAsiaTheme="minorEastAsia"/>
                <w:sz w:val="20"/>
                <w:szCs w:val="24"/>
              </w:rPr>
            </w:pPr>
            <w:r>
              <w:rPr>
                <w:rFonts w:eastAsiaTheme="minorEastAsia"/>
                <w:sz w:val="20"/>
                <w:szCs w:val="24"/>
              </w:rPr>
              <w:t>Станко Н.І.</w:t>
            </w:r>
          </w:p>
        </w:tc>
        <w:tc>
          <w:tcPr>
            <w:tcW w:w="13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Індивідуальні зустрічі з батьками </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зустрічі</w:t>
            </w:r>
          </w:p>
        </w:tc>
        <w:tc>
          <w:tcPr>
            <w:tcW w:w="2065"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rPr>
                <w:rFonts w:eastAsiaTheme="minorEastAsia"/>
                <w:sz w:val="20"/>
              </w:rPr>
            </w:pPr>
            <w:r>
              <w:rPr>
                <w:rFonts w:eastAsiaTheme="minorEastAsia"/>
                <w:sz w:val="20"/>
              </w:rPr>
              <w:t>Класні керівники</w:t>
            </w:r>
          </w:p>
        </w:tc>
        <w:tc>
          <w:tcPr>
            <w:tcW w:w="13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Дискусійний клуб «Що змінилося в освіті»</w:t>
            </w:r>
          </w:p>
        </w:tc>
        <w:tc>
          <w:tcPr>
            <w:tcW w:w="141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065"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8E6E9F" w:rsidRDefault="00BA7425" w:rsidP="00FB6B3A">
            <w:pPr>
              <w:rPr>
                <w:rFonts w:eastAsiaTheme="minorEastAsia"/>
                <w:sz w:val="20"/>
                <w:szCs w:val="24"/>
              </w:rPr>
            </w:pPr>
            <w:r>
              <w:rPr>
                <w:rFonts w:eastAsiaTheme="minorEastAsia"/>
                <w:sz w:val="20"/>
                <w:szCs w:val="24"/>
              </w:rPr>
              <w:t>Станко Н.І.</w:t>
            </w:r>
          </w:p>
        </w:tc>
        <w:tc>
          <w:tcPr>
            <w:tcW w:w="13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966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Анкетування «ШІ та академічна доброчесність»</w:t>
            </w:r>
          </w:p>
        </w:tc>
        <w:tc>
          <w:tcPr>
            <w:tcW w:w="141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02-05.02</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анкета</w:t>
            </w:r>
          </w:p>
        </w:tc>
        <w:tc>
          <w:tcPr>
            <w:tcW w:w="2065" w:type="dxa"/>
            <w:tcBorders>
              <w:top w:val="single" w:sz="4" w:space="0" w:color="auto"/>
              <w:left w:val="single" w:sz="4" w:space="0" w:color="auto"/>
              <w:bottom w:val="single" w:sz="4" w:space="0" w:color="auto"/>
              <w:right w:val="single" w:sz="4" w:space="0" w:color="auto"/>
            </w:tcBorders>
          </w:tcPr>
          <w:p w:rsidR="00BA7425" w:rsidRPr="007A2BDA" w:rsidRDefault="00BA7425" w:rsidP="00FB6B3A">
            <w:pPr>
              <w:rPr>
                <w:rFonts w:eastAsiaTheme="minorEastAsia"/>
                <w:sz w:val="20"/>
                <w:szCs w:val="24"/>
              </w:rPr>
            </w:pPr>
            <w:r>
              <w:rPr>
                <w:rFonts w:eastAsiaTheme="minorEastAsia"/>
                <w:sz w:val="20"/>
                <w:szCs w:val="24"/>
              </w:rPr>
              <w:t>Класні керівники</w:t>
            </w:r>
          </w:p>
        </w:tc>
        <w:tc>
          <w:tcPr>
            <w:tcW w:w="131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984806" w:themeColor="accent6" w:themeShade="80"/>
          <w:szCs w:val="24"/>
        </w:rPr>
      </w:pPr>
      <w:r w:rsidRPr="004E6F57">
        <w:rPr>
          <w:color w:val="984806" w:themeColor="accent6" w:themeShade="80"/>
          <w:szCs w:val="24"/>
        </w:rPr>
        <w:t>ІV. УПРАВЛІНСЬКІ ПРОЦЕСИ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gridCol w:w="1559"/>
        <w:gridCol w:w="1559"/>
        <w:gridCol w:w="2126"/>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Інструктивно-методична оперативка</w:t>
            </w:r>
          </w:p>
          <w:p w:rsidR="00BA7425" w:rsidRPr="004E6F57" w:rsidRDefault="00BA7425" w:rsidP="00FB6B3A">
            <w:pPr>
              <w:rPr>
                <w:rFonts w:eastAsiaTheme="minorEastAsia"/>
                <w:szCs w:val="24"/>
              </w:rPr>
            </w:pPr>
            <w:r w:rsidRPr="004E6F57">
              <w:rPr>
                <w:rFonts w:eastAsiaTheme="minorEastAsia"/>
                <w:szCs w:val="24"/>
              </w:rPr>
              <w:t>1. Про профорієнтаційну роботу з учнями</w:t>
            </w:r>
          </w:p>
          <w:p w:rsidR="00BA7425" w:rsidRPr="004E6F57" w:rsidRDefault="00BA7425" w:rsidP="00FB6B3A">
            <w:pPr>
              <w:rPr>
                <w:rFonts w:eastAsiaTheme="minorEastAsia"/>
                <w:szCs w:val="24"/>
              </w:rPr>
            </w:pPr>
            <w:r w:rsidRPr="004E6F57">
              <w:rPr>
                <w:rFonts w:eastAsiaTheme="minorEastAsia"/>
                <w:szCs w:val="24"/>
              </w:rPr>
              <w:t>2. Про роботу з батьками</w:t>
            </w:r>
          </w:p>
          <w:p w:rsidR="00BA7425" w:rsidRPr="004E6F57" w:rsidRDefault="00BA7425" w:rsidP="00FB6B3A">
            <w:pPr>
              <w:rPr>
                <w:rFonts w:eastAsiaTheme="minorEastAsia"/>
                <w:szCs w:val="24"/>
              </w:rPr>
            </w:pPr>
            <w:r w:rsidRPr="004E6F57">
              <w:rPr>
                <w:rFonts w:eastAsiaTheme="minorEastAsia"/>
                <w:szCs w:val="24"/>
              </w:rPr>
              <w:t>3.Про підготовку до ДПА</w:t>
            </w:r>
            <w:r>
              <w:rPr>
                <w:rFonts w:eastAsiaTheme="minorEastAsia"/>
                <w:szCs w:val="24"/>
              </w:rPr>
              <w:t>/НМТ</w:t>
            </w:r>
          </w:p>
        </w:tc>
        <w:tc>
          <w:tcPr>
            <w:tcW w:w="155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щопонеділка</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w:t>
            </w:r>
            <w:r>
              <w:rPr>
                <w:rFonts w:eastAsiaTheme="minorEastAsia"/>
                <w:szCs w:val="24"/>
              </w:rPr>
              <w:t>ація</w:t>
            </w:r>
          </w:p>
        </w:tc>
        <w:tc>
          <w:tcPr>
            <w:tcW w:w="2126" w:type="dxa"/>
            <w:tcBorders>
              <w:top w:val="single" w:sz="4" w:space="0" w:color="auto"/>
              <w:left w:val="single" w:sz="4" w:space="0" w:color="auto"/>
              <w:bottom w:val="single" w:sz="4" w:space="0" w:color="auto"/>
              <w:right w:val="single" w:sz="4" w:space="0" w:color="auto"/>
            </w:tcBorders>
          </w:tcPr>
          <w:p w:rsidR="00BA7425" w:rsidRPr="008E6E9F" w:rsidRDefault="00BA7425" w:rsidP="00FB6B3A">
            <w:pPr>
              <w:rPr>
                <w:rFonts w:eastAsiaTheme="minorEastAsia"/>
                <w:sz w:val="20"/>
              </w:rPr>
            </w:pPr>
            <w:r w:rsidRPr="008E6E9F">
              <w:rPr>
                <w:rFonts w:eastAsiaTheme="minorEastAsia"/>
                <w:sz w:val="20"/>
              </w:rPr>
              <w:t>Гальчук О.М.</w:t>
            </w:r>
          </w:p>
          <w:p w:rsidR="00BA7425" w:rsidRPr="008E6E9F" w:rsidRDefault="00BA7425" w:rsidP="00FB6B3A">
            <w:pPr>
              <w:rPr>
                <w:rFonts w:eastAsiaTheme="minorEastAsia"/>
                <w:sz w:val="20"/>
              </w:rPr>
            </w:pPr>
            <w:r w:rsidRPr="008E6E9F">
              <w:rPr>
                <w:rFonts w:eastAsiaTheme="minorEastAsia"/>
                <w:sz w:val="20"/>
              </w:rPr>
              <w:t>Дідич А.М.</w:t>
            </w:r>
          </w:p>
          <w:p w:rsidR="00BA7425" w:rsidRPr="008E6E9F" w:rsidRDefault="00BA7425" w:rsidP="00FB6B3A">
            <w:pPr>
              <w:rPr>
                <w:rFonts w:eastAsiaTheme="minorEastAsia"/>
                <w:sz w:val="20"/>
              </w:rPr>
            </w:pPr>
            <w:r w:rsidRPr="008E6E9F">
              <w:rPr>
                <w:rFonts w:eastAsiaTheme="minorEastAsia"/>
                <w:sz w:val="20"/>
              </w:rPr>
              <w:t>Станко Н.І.</w:t>
            </w:r>
          </w:p>
          <w:p w:rsidR="00BA7425" w:rsidRPr="008E6E9F" w:rsidRDefault="00BA7425" w:rsidP="00FB6B3A">
            <w:pPr>
              <w:rPr>
                <w:rFonts w:eastAsiaTheme="minorEastAsia"/>
                <w:sz w:val="20"/>
              </w:rPr>
            </w:pP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Робота з вхідною і вихідною кореспонденцією</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Pr="008E6E9F" w:rsidRDefault="00BA7425" w:rsidP="00FB6B3A">
            <w:pPr>
              <w:rPr>
                <w:rFonts w:eastAsiaTheme="minorEastAsia"/>
                <w:sz w:val="20"/>
              </w:rPr>
            </w:pPr>
            <w:r w:rsidRPr="008E6E9F">
              <w:rPr>
                <w:rFonts w:eastAsiaTheme="minorEastAsia"/>
                <w:sz w:val="20"/>
              </w:rPr>
              <w:t>Гальчук О.М.</w:t>
            </w:r>
          </w:p>
          <w:p w:rsidR="00BA7425" w:rsidRPr="008E6E9F" w:rsidRDefault="00BA7425" w:rsidP="00FB6B3A">
            <w:pPr>
              <w:rPr>
                <w:rFonts w:eastAsiaTheme="minorEastAsia"/>
                <w:sz w:val="20"/>
              </w:rPr>
            </w:pPr>
            <w:r w:rsidRPr="008E6E9F">
              <w:rPr>
                <w:rFonts w:eastAsiaTheme="minorEastAsia"/>
                <w:sz w:val="20"/>
              </w:rPr>
              <w:t>Дідич А.М.</w:t>
            </w:r>
          </w:p>
          <w:p w:rsidR="00BA7425" w:rsidRPr="008E6E9F" w:rsidRDefault="00BA7425" w:rsidP="00FB6B3A">
            <w:pPr>
              <w:rPr>
                <w:rFonts w:eastAsiaTheme="minorEastAsia"/>
                <w:sz w:val="20"/>
              </w:rPr>
            </w:pPr>
            <w:r w:rsidRPr="008E6E9F">
              <w:rPr>
                <w:rFonts w:eastAsiaTheme="minorEastAsia"/>
                <w:sz w:val="20"/>
              </w:rPr>
              <w:t>Станко Н.І.</w:t>
            </w:r>
          </w:p>
          <w:p w:rsidR="00BA7425" w:rsidRDefault="00BA7425" w:rsidP="00FB6B3A">
            <w:pPr>
              <w:rPr>
                <w:rFonts w:eastAsiaTheme="minorEastAsia"/>
                <w:sz w:val="20"/>
              </w:rPr>
            </w:pPr>
            <w:r>
              <w:rPr>
                <w:rFonts w:eastAsiaTheme="minorEastAsia"/>
                <w:sz w:val="20"/>
              </w:rPr>
              <w:t>Лісова Н.А.</w:t>
            </w:r>
          </w:p>
          <w:p w:rsidR="00BA7425" w:rsidRPr="008E6E9F" w:rsidRDefault="00BA7425" w:rsidP="00FB6B3A">
            <w:pPr>
              <w:rPr>
                <w:rFonts w:eastAsiaTheme="minorEastAsia"/>
                <w:sz w:val="20"/>
              </w:rPr>
            </w:pPr>
            <w:r>
              <w:rPr>
                <w:rFonts w:eastAsiaTheme="minorEastAsia"/>
                <w:sz w:val="20"/>
              </w:rPr>
              <w:t>Хижняк О.О.</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самооцінювання за напрямом «Освітнє середовище». Спостереження за заняттями</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w:t>
            </w:r>
            <w:r w:rsidRPr="004E6F57">
              <w:rPr>
                <w:rFonts w:eastAsiaTheme="minorEastAsia"/>
                <w:szCs w:val="24"/>
              </w:rPr>
              <w:t>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2126" w:type="dxa"/>
            <w:tcBorders>
              <w:top w:val="single" w:sz="4" w:space="0" w:color="auto"/>
              <w:left w:val="single" w:sz="4" w:space="0" w:color="auto"/>
              <w:bottom w:val="single" w:sz="4" w:space="0" w:color="auto"/>
              <w:right w:val="single" w:sz="4" w:space="0" w:color="auto"/>
            </w:tcBorders>
          </w:tcPr>
          <w:p w:rsidR="00BA7425" w:rsidRPr="008E6E9F" w:rsidRDefault="00BA7425" w:rsidP="00FB6B3A">
            <w:pPr>
              <w:rPr>
                <w:rFonts w:eastAsiaTheme="minorEastAsia"/>
                <w:sz w:val="20"/>
              </w:rPr>
            </w:pPr>
            <w:r w:rsidRPr="008E6E9F">
              <w:rPr>
                <w:rFonts w:eastAsiaTheme="minorEastAsia"/>
                <w:sz w:val="20"/>
              </w:rPr>
              <w:t>Гальчук О.М.</w:t>
            </w:r>
          </w:p>
          <w:p w:rsidR="00BA7425" w:rsidRPr="008E6E9F" w:rsidRDefault="00BA7425" w:rsidP="00FB6B3A">
            <w:pPr>
              <w:rPr>
                <w:rFonts w:eastAsiaTheme="minorEastAsia"/>
                <w:sz w:val="20"/>
              </w:rPr>
            </w:pPr>
            <w:r w:rsidRPr="008E6E9F">
              <w:rPr>
                <w:rFonts w:eastAsiaTheme="minorEastAsia"/>
                <w:sz w:val="20"/>
              </w:rPr>
              <w:t>Дідич А.М.</w:t>
            </w:r>
          </w:p>
          <w:p w:rsidR="00BA7425" w:rsidRPr="008E6E9F" w:rsidRDefault="00BA7425" w:rsidP="00FB6B3A">
            <w:pPr>
              <w:rPr>
                <w:rFonts w:eastAsiaTheme="minorEastAsia"/>
                <w:sz w:val="20"/>
              </w:rPr>
            </w:pPr>
            <w:r w:rsidRPr="008E6E9F">
              <w:rPr>
                <w:rFonts w:eastAsiaTheme="minorEastAsia"/>
                <w:sz w:val="20"/>
              </w:rPr>
              <w:t>Станко Н.</w:t>
            </w:r>
            <w:r>
              <w:rPr>
                <w:rFonts w:eastAsiaTheme="minorEastAsia"/>
                <w:sz w:val="20"/>
              </w:rPr>
              <w:t>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2.Формування відносин довіри, прозорості, дотримання етичних норм</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Відвідування уроків у 9 класі</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аркуш спос</w:t>
            </w:r>
          </w:p>
        </w:tc>
        <w:tc>
          <w:tcPr>
            <w:tcW w:w="2126" w:type="dxa"/>
            <w:tcBorders>
              <w:top w:val="single" w:sz="4" w:space="0" w:color="auto"/>
              <w:left w:val="single" w:sz="4" w:space="0" w:color="auto"/>
              <w:bottom w:val="single" w:sz="4" w:space="0" w:color="auto"/>
              <w:right w:val="single" w:sz="4" w:space="0" w:color="auto"/>
            </w:tcBorders>
          </w:tcPr>
          <w:p w:rsidR="00BA7425" w:rsidRPr="008E6E9F" w:rsidRDefault="00BA7425" w:rsidP="00FB6B3A">
            <w:pPr>
              <w:rPr>
                <w:rFonts w:eastAsiaTheme="minorEastAsia"/>
                <w:sz w:val="20"/>
              </w:rPr>
            </w:pPr>
            <w:r w:rsidRPr="008E6E9F">
              <w:rPr>
                <w:rFonts w:eastAsiaTheme="minorEastAsia"/>
                <w:sz w:val="20"/>
              </w:rPr>
              <w:t>Гальчук О.М.</w:t>
            </w:r>
          </w:p>
          <w:p w:rsidR="00BA7425" w:rsidRPr="008E6E9F" w:rsidRDefault="00BA7425" w:rsidP="00FB6B3A">
            <w:pPr>
              <w:rPr>
                <w:rFonts w:eastAsiaTheme="minorEastAsia"/>
                <w:sz w:val="20"/>
              </w:rPr>
            </w:pPr>
            <w:r w:rsidRPr="008E6E9F">
              <w:rPr>
                <w:rFonts w:eastAsiaTheme="minorEastAsia"/>
                <w:sz w:val="20"/>
              </w:rPr>
              <w:t>Дідич А.М.</w:t>
            </w:r>
          </w:p>
          <w:p w:rsidR="00BA7425" w:rsidRPr="008E6E9F" w:rsidRDefault="00BA7425" w:rsidP="00FB6B3A">
            <w:pPr>
              <w:rPr>
                <w:rFonts w:eastAsiaTheme="minorEastAsia"/>
                <w:sz w:val="20"/>
              </w:rPr>
            </w:pPr>
            <w:r w:rsidRPr="008E6E9F">
              <w:rPr>
                <w:rFonts w:eastAsiaTheme="minorEastAsia"/>
                <w:sz w:val="20"/>
              </w:rPr>
              <w:t>Станко Н.</w:t>
            </w:r>
            <w:r>
              <w:rPr>
                <w:rFonts w:eastAsiaTheme="minorEastAsia"/>
                <w:sz w:val="20"/>
              </w:rPr>
              <w:t>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Відвідування уроків з предмета, який вивчається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вчителів до курсів, вебінарів щодо підвищення професійного рівня</w:t>
            </w:r>
          </w:p>
        </w:tc>
        <w:tc>
          <w:tcPr>
            <w:tcW w:w="155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авторських проєктів для участі у Інженерному тижні</w:t>
            </w:r>
          </w:p>
        </w:tc>
        <w:tc>
          <w:tcPr>
            <w:tcW w:w="1559"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79"/>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Видати накази</w:t>
            </w:r>
            <w:r>
              <w:rPr>
                <w:rFonts w:eastAsiaTheme="minorEastAsia"/>
                <w:szCs w:val="24"/>
              </w:rPr>
              <w:t xml:space="preserve"> (орієнтовний перелік)</w:t>
            </w:r>
          </w:p>
          <w:p w:rsidR="00BA7425" w:rsidRPr="004E6F57" w:rsidRDefault="00BA7425" w:rsidP="00FB6B3A">
            <w:pPr>
              <w:rPr>
                <w:rFonts w:eastAsiaTheme="minorEastAsia"/>
                <w:szCs w:val="24"/>
              </w:rPr>
            </w:pPr>
            <w:r w:rsidRPr="004E6F57">
              <w:rPr>
                <w:rFonts w:eastAsiaTheme="minorEastAsia"/>
                <w:szCs w:val="24"/>
              </w:rPr>
              <w:t>Про формування планової мережі закладу на навчальний рік</w:t>
            </w:r>
          </w:p>
          <w:p w:rsidR="00BA7425" w:rsidRDefault="00BA7425" w:rsidP="00FB6B3A">
            <w:pPr>
              <w:rPr>
                <w:rFonts w:eastAsiaTheme="minorEastAsia"/>
                <w:szCs w:val="24"/>
              </w:rPr>
            </w:pPr>
            <w:r w:rsidRPr="004E6F57">
              <w:rPr>
                <w:rFonts w:eastAsiaTheme="minorEastAsia"/>
                <w:szCs w:val="24"/>
              </w:rPr>
              <w:t>Про дотримання мовного зак</w:t>
            </w:r>
            <w:r>
              <w:rPr>
                <w:rFonts w:eastAsiaTheme="minorEastAsia"/>
                <w:szCs w:val="24"/>
              </w:rPr>
              <w:t>онодавства в освітньому процесі</w:t>
            </w:r>
          </w:p>
          <w:p w:rsidR="00BA7425" w:rsidRPr="004E6F57" w:rsidRDefault="00BA7425" w:rsidP="00FB6B3A">
            <w:pPr>
              <w:rPr>
                <w:rFonts w:eastAsiaTheme="minorEastAsia"/>
                <w:szCs w:val="24"/>
              </w:rPr>
            </w:pPr>
            <w:r w:rsidRPr="004E6F57">
              <w:rPr>
                <w:rFonts w:eastAsiaTheme="minorEastAsia"/>
                <w:szCs w:val="24"/>
              </w:rPr>
              <w:t>Про проведення навчання із радіаційої безпеки</w:t>
            </w:r>
          </w:p>
          <w:p w:rsidR="00BA7425" w:rsidRPr="004E6F57" w:rsidRDefault="00BA7425" w:rsidP="00FB6B3A">
            <w:pPr>
              <w:rPr>
                <w:rFonts w:eastAsiaTheme="minorEastAsia"/>
                <w:szCs w:val="24"/>
              </w:rPr>
            </w:pPr>
            <w:r w:rsidRPr="004E6F57">
              <w:rPr>
                <w:rFonts w:eastAsiaTheme="minorEastAsia"/>
                <w:szCs w:val="24"/>
              </w:rPr>
              <w:t xml:space="preserve">Про дотримання Організаційно-методичних вказівок з підготовки населення до дій у надзвичайних ситуаціях </w:t>
            </w:r>
          </w:p>
          <w:p w:rsidR="00BA7425" w:rsidRPr="004E6F57" w:rsidRDefault="00BA7425" w:rsidP="00FB6B3A">
            <w:pPr>
              <w:rPr>
                <w:rFonts w:eastAsiaTheme="minorEastAsia"/>
                <w:szCs w:val="24"/>
              </w:rPr>
            </w:pPr>
            <w:r w:rsidRPr="004E6F57">
              <w:rPr>
                <w:rFonts w:eastAsiaTheme="minorEastAsia"/>
                <w:szCs w:val="24"/>
              </w:rPr>
              <w:t xml:space="preserve">Про призначення відповідальних за підготовку замовлень на виготовлення документів про освіту державного зразка випускникам початкової школи </w:t>
            </w:r>
          </w:p>
          <w:p w:rsidR="00BA7425" w:rsidRPr="004E6F57" w:rsidRDefault="00BA7425" w:rsidP="00FB6B3A">
            <w:pPr>
              <w:rPr>
                <w:rFonts w:eastAsiaTheme="minorEastAsia"/>
                <w:szCs w:val="24"/>
              </w:rPr>
            </w:pPr>
            <w:r w:rsidRPr="004E6F57">
              <w:rPr>
                <w:rFonts w:eastAsiaTheme="minorEastAsia"/>
                <w:szCs w:val="24"/>
              </w:rPr>
              <w:t>Про організацію роботи з майбутніми першокласниками</w:t>
            </w:r>
          </w:p>
          <w:p w:rsidR="00BA7425" w:rsidRPr="004E6F57" w:rsidRDefault="00BA7425" w:rsidP="00FB6B3A">
            <w:pPr>
              <w:rPr>
                <w:rFonts w:eastAsiaTheme="minorEastAsia"/>
                <w:szCs w:val="24"/>
              </w:rPr>
            </w:pPr>
            <w:r w:rsidRPr="004E6F57">
              <w:rPr>
                <w:rFonts w:eastAsiaTheme="minorEastAsia"/>
                <w:szCs w:val="24"/>
              </w:rPr>
              <w:t>Про дотримання санітарно-гігієнічних вимог на харчоблоці та при організації харчування учнів</w:t>
            </w:r>
          </w:p>
          <w:p w:rsidR="00BA7425" w:rsidRPr="004E6F57" w:rsidRDefault="00BA7425" w:rsidP="00FB6B3A">
            <w:pPr>
              <w:rPr>
                <w:rFonts w:eastAsiaTheme="minorEastAsia"/>
                <w:szCs w:val="24"/>
              </w:rPr>
            </w:pPr>
            <w:r w:rsidRPr="004E6F57">
              <w:rPr>
                <w:rFonts w:eastAsiaTheme="minorEastAsia"/>
                <w:szCs w:val="24"/>
              </w:rPr>
              <w:t xml:space="preserve">Про роботу закладу з профілактики шкідливих звичок, девіантної поведінки серед учнів та затвердження Плану заходів </w:t>
            </w:r>
          </w:p>
          <w:p w:rsidR="00BA7425" w:rsidRPr="004E6F57" w:rsidRDefault="00BA7425" w:rsidP="00FB6B3A">
            <w:pPr>
              <w:rPr>
                <w:rFonts w:eastAsiaTheme="minorEastAsia"/>
                <w:szCs w:val="24"/>
              </w:rPr>
            </w:pPr>
            <w:r w:rsidRPr="004E6F57">
              <w:rPr>
                <w:rFonts w:eastAsiaTheme="minorEastAsia"/>
                <w:szCs w:val="24"/>
              </w:rPr>
              <w:t xml:space="preserve">Про підсумки роботи з безпеки життєдіяльності та затвердження Плану заходів </w:t>
            </w:r>
          </w:p>
          <w:p w:rsidR="00BA7425" w:rsidRPr="004E6F57" w:rsidRDefault="00BA7425" w:rsidP="00FB6B3A">
            <w:pPr>
              <w:rPr>
                <w:rFonts w:eastAsiaTheme="minorEastAsia"/>
                <w:szCs w:val="24"/>
              </w:rPr>
            </w:pPr>
            <w:r w:rsidRPr="004E6F57">
              <w:rPr>
                <w:rFonts w:eastAsiaTheme="minorEastAsia"/>
                <w:szCs w:val="24"/>
              </w:rPr>
              <w:t xml:space="preserve">Про хід реалізації Національної стратегії розбудови безпечного і здорового освітнього середовища у новій українській школі та популяризації здорового способу життя серед здобувачів освіти та затвердження Плану заходів </w:t>
            </w:r>
          </w:p>
          <w:p w:rsidR="00BA7425" w:rsidRPr="004E6F57" w:rsidRDefault="00BA7425" w:rsidP="00FB6B3A">
            <w:pPr>
              <w:rPr>
                <w:rFonts w:eastAsiaTheme="minorEastAsia"/>
                <w:szCs w:val="24"/>
              </w:rPr>
            </w:pPr>
            <w:r w:rsidRPr="004E6F57">
              <w:rPr>
                <w:rFonts w:eastAsiaTheme="minorEastAsia"/>
                <w:szCs w:val="24"/>
              </w:rPr>
              <w:t>Про проведення моніторингу якості реалізації освітнього процесу в 9 класі та затвердження Програми моніторингу</w:t>
            </w:r>
          </w:p>
          <w:p w:rsidR="00BA7425" w:rsidRPr="004E6F57" w:rsidRDefault="00BA7425" w:rsidP="00FB6B3A">
            <w:pPr>
              <w:rPr>
                <w:rFonts w:eastAsiaTheme="minorEastAsia"/>
                <w:szCs w:val="24"/>
              </w:rPr>
            </w:pPr>
            <w:r w:rsidRPr="004E6F57">
              <w:rPr>
                <w:rFonts w:eastAsiaTheme="minorEastAsia"/>
                <w:szCs w:val="24"/>
              </w:rPr>
              <w:t>Про результати моніторингу якості впровадження освітнього процесу в 9 класі</w:t>
            </w:r>
          </w:p>
          <w:p w:rsidR="00BA7425" w:rsidRPr="004E6F57" w:rsidRDefault="00BA7425" w:rsidP="00FB6B3A">
            <w:pPr>
              <w:rPr>
                <w:rFonts w:eastAsiaTheme="minorEastAsia"/>
                <w:szCs w:val="24"/>
              </w:rPr>
            </w:pPr>
            <w:r w:rsidRPr="004E6F57">
              <w:rPr>
                <w:rFonts w:eastAsiaTheme="minorEastAsia"/>
                <w:szCs w:val="24"/>
              </w:rPr>
              <w:t xml:space="preserve">Про попередження насильства в учнівському  середовищі </w:t>
            </w:r>
          </w:p>
          <w:p w:rsidR="00BA7425" w:rsidRPr="004E6F57" w:rsidRDefault="00BA7425" w:rsidP="00FB6B3A">
            <w:pPr>
              <w:rPr>
                <w:rFonts w:eastAsiaTheme="minorEastAsia"/>
                <w:szCs w:val="24"/>
              </w:rPr>
            </w:pPr>
            <w:r w:rsidRPr="004E6F57">
              <w:rPr>
                <w:rFonts w:eastAsiaTheme="minorEastAsia"/>
                <w:szCs w:val="24"/>
              </w:rPr>
              <w:t>Про проведення заходів з нагоди Дня безпечного Інтернету</w:t>
            </w:r>
          </w:p>
          <w:p w:rsidR="00BA7425" w:rsidRPr="004E6F57" w:rsidRDefault="00BA7425" w:rsidP="00FB6B3A">
            <w:pPr>
              <w:rPr>
                <w:rFonts w:eastAsiaTheme="minorEastAsia"/>
                <w:szCs w:val="24"/>
              </w:rPr>
            </w:pPr>
            <w:r w:rsidRPr="004E6F57">
              <w:rPr>
                <w:rFonts w:eastAsiaTheme="minorEastAsia"/>
                <w:szCs w:val="24"/>
              </w:rPr>
              <w:t xml:space="preserve">Про стан виконавської дисципліни у навчальному закладі </w:t>
            </w:r>
          </w:p>
          <w:p w:rsidR="00BA7425" w:rsidRPr="004E6F57" w:rsidRDefault="00BA7425" w:rsidP="00FB6B3A">
            <w:pPr>
              <w:rPr>
                <w:rFonts w:eastAsiaTheme="minorEastAsia"/>
                <w:szCs w:val="24"/>
              </w:rPr>
            </w:pPr>
            <w:r w:rsidRPr="004E6F57">
              <w:rPr>
                <w:rFonts w:eastAsiaTheme="minorEastAsia"/>
                <w:szCs w:val="24"/>
              </w:rPr>
              <w:t xml:space="preserve">Про стан протипожежної, техногенної безпеки у закладі та затвердження Плану заходів </w:t>
            </w:r>
          </w:p>
          <w:p w:rsidR="00BA7425" w:rsidRPr="004E6F57" w:rsidRDefault="00BA7425" w:rsidP="00FB6B3A">
            <w:pPr>
              <w:rPr>
                <w:rFonts w:eastAsiaTheme="minorEastAsia"/>
                <w:szCs w:val="24"/>
              </w:rPr>
            </w:pPr>
            <w:r w:rsidRPr="004E6F57">
              <w:rPr>
                <w:rFonts w:eastAsiaTheme="minorEastAsia"/>
                <w:szCs w:val="24"/>
              </w:rPr>
              <w:t xml:space="preserve">Про стан роботи з профілактики травматизму виробничого та невиробничого характеру </w:t>
            </w:r>
          </w:p>
          <w:p w:rsidR="00BA7425" w:rsidRPr="004E6F57" w:rsidRDefault="00BA7425" w:rsidP="00FB6B3A">
            <w:pPr>
              <w:rPr>
                <w:rFonts w:eastAsiaTheme="minorEastAsia"/>
                <w:szCs w:val="24"/>
              </w:rPr>
            </w:pPr>
            <w:r w:rsidRPr="004E6F57">
              <w:rPr>
                <w:rFonts w:eastAsiaTheme="minorEastAsia"/>
                <w:szCs w:val="24"/>
              </w:rPr>
              <w:t xml:space="preserve">та затвердження Плану заходів </w:t>
            </w:r>
          </w:p>
          <w:p w:rsidR="00BA7425" w:rsidRPr="004E6F57" w:rsidRDefault="00BA7425" w:rsidP="00FB6B3A">
            <w:pPr>
              <w:rPr>
                <w:rFonts w:eastAsiaTheme="minorEastAsia"/>
                <w:szCs w:val="24"/>
              </w:rPr>
            </w:pPr>
            <w:r w:rsidRPr="004E6F57">
              <w:rPr>
                <w:rFonts w:eastAsiaTheme="minorEastAsia"/>
                <w:szCs w:val="24"/>
              </w:rPr>
              <w:t xml:space="preserve">Про забезпечення комп’ютерним обладнанням, доступом до мережі Інтернет та  затвердження Плану заходів щодо комп’ютеризації та  цифровізації освітніх і управлінських процесів                                                                    </w:t>
            </w:r>
          </w:p>
          <w:p w:rsidR="00BA7425" w:rsidRPr="004E6F57" w:rsidRDefault="00BA7425" w:rsidP="00FB6B3A">
            <w:pPr>
              <w:rPr>
                <w:rFonts w:eastAsiaTheme="minorEastAsia"/>
                <w:szCs w:val="24"/>
              </w:rPr>
            </w:pPr>
            <w:r w:rsidRPr="004E6F57">
              <w:rPr>
                <w:rFonts w:eastAsiaTheme="minorEastAsia"/>
                <w:szCs w:val="24"/>
              </w:rPr>
              <w:t>Про проведення Міжнародного дня рідної мови в закладі</w:t>
            </w:r>
          </w:p>
          <w:p w:rsidR="00BA7425" w:rsidRPr="004E6F57" w:rsidRDefault="00BA7425" w:rsidP="00FB6B3A">
            <w:pPr>
              <w:rPr>
                <w:rFonts w:eastAsiaTheme="minorEastAsia"/>
                <w:szCs w:val="24"/>
              </w:rPr>
            </w:pPr>
            <w:r w:rsidRPr="004E6F57">
              <w:rPr>
                <w:rFonts w:eastAsiaTheme="minorEastAsia"/>
                <w:szCs w:val="24"/>
              </w:rPr>
              <w:lastRenderedPageBreak/>
              <w:t>Про відзначення Всесвітнього Дня читання вголос</w:t>
            </w:r>
          </w:p>
          <w:p w:rsidR="00BA7425" w:rsidRPr="004E6F57" w:rsidRDefault="00BA7425" w:rsidP="00FB6B3A">
            <w:pPr>
              <w:rPr>
                <w:rFonts w:eastAsiaTheme="minorEastAsia"/>
                <w:szCs w:val="24"/>
              </w:rPr>
            </w:pPr>
            <w:r w:rsidRPr="004E6F57">
              <w:rPr>
                <w:rFonts w:eastAsiaTheme="minorEastAsia"/>
                <w:szCs w:val="24"/>
              </w:rPr>
              <w:t>Про стан військового обліку  та завдання з військового обліку</w:t>
            </w:r>
          </w:p>
          <w:p w:rsidR="00BA7425" w:rsidRPr="004E6F57" w:rsidRDefault="00BA7425" w:rsidP="00FB6B3A">
            <w:pPr>
              <w:rPr>
                <w:rFonts w:eastAsiaTheme="minorEastAsia"/>
                <w:szCs w:val="24"/>
              </w:rPr>
            </w:pPr>
            <w:r w:rsidRPr="004E6F57">
              <w:rPr>
                <w:rFonts w:eastAsiaTheme="minorEastAsia"/>
                <w:szCs w:val="24"/>
              </w:rPr>
              <w:t>Про результати вивчення якості викладання предм</w:t>
            </w:r>
            <w:r>
              <w:rPr>
                <w:rFonts w:eastAsiaTheme="minorEastAsia"/>
                <w:szCs w:val="24"/>
              </w:rPr>
              <w:t>ету</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до 28.02</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накази</w:t>
            </w:r>
          </w:p>
        </w:tc>
        <w:tc>
          <w:tcPr>
            <w:tcW w:w="2126" w:type="dxa"/>
            <w:tcBorders>
              <w:top w:val="single" w:sz="4" w:space="0" w:color="auto"/>
              <w:left w:val="single" w:sz="4" w:space="0" w:color="auto"/>
              <w:bottom w:val="single" w:sz="4" w:space="0" w:color="auto"/>
              <w:right w:val="single" w:sz="4" w:space="0" w:color="auto"/>
            </w:tcBorders>
          </w:tcPr>
          <w:p w:rsidR="00BA7425" w:rsidRPr="008E6E9F" w:rsidRDefault="00BA7425" w:rsidP="00FB6B3A">
            <w:pPr>
              <w:rPr>
                <w:rFonts w:eastAsiaTheme="minorEastAsia"/>
                <w:sz w:val="20"/>
              </w:rPr>
            </w:pPr>
            <w:r w:rsidRPr="008E6E9F">
              <w:rPr>
                <w:rFonts w:eastAsiaTheme="minorEastAsia"/>
                <w:sz w:val="20"/>
              </w:rPr>
              <w:t>Гальчук О.М.</w:t>
            </w:r>
          </w:p>
          <w:p w:rsidR="00BA7425" w:rsidRPr="008E6E9F" w:rsidRDefault="00BA7425" w:rsidP="00FB6B3A">
            <w:pPr>
              <w:rPr>
                <w:rFonts w:eastAsiaTheme="minorEastAsia"/>
                <w:sz w:val="20"/>
              </w:rPr>
            </w:pPr>
            <w:r w:rsidRPr="008E6E9F">
              <w:rPr>
                <w:rFonts w:eastAsiaTheme="minorEastAsia"/>
                <w:sz w:val="20"/>
              </w:rPr>
              <w:t>Дідич А.М.</w:t>
            </w:r>
          </w:p>
          <w:p w:rsidR="00BA7425" w:rsidRPr="008E6E9F" w:rsidRDefault="00BA7425" w:rsidP="00FB6B3A">
            <w:pPr>
              <w:rPr>
                <w:rFonts w:eastAsiaTheme="minorEastAsia"/>
                <w:sz w:val="20"/>
              </w:rPr>
            </w:pPr>
            <w:r w:rsidRPr="008E6E9F">
              <w:rPr>
                <w:rFonts w:eastAsiaTheme="minorEastAsia"/>
                <w:sz w:val="20"/>
              </w:rPr>
              <w:t>Станко Н.І.</w:t>
            </w:r>
          </w:p>
          <w:p w:rsidR="00BA7425" w:rsidRPr="004E6F57" w:rsidRDefault="00BA7425" w:rsidP="00FB6B3A">
            <w:pPr>
              <w:rPr>
                <w:rFonts w:eastAsiaTheme="minorEastAsia"/>
                <w:szCs w:val="24"/>
              </w:rPr>
            </w:pP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shd w:val="clear" w:color="auto" w:fill="FABF8F"/>
            <w:hideMark/>
          </w:tcPr>
          <w:p w:rsidR="00BA7425" w:rsidRPr="009004EE" w:rsidRDefault="00BA7425" w:rsidP="00FB6B3A">
            <w:pPr>
              <w:rPr>
                <w:szCs w:val="24"/>
              </w:rPr>
            </w:pPr>
            <w:r w:rsidRPr="009004EE">
              <w:rPr>
                <w:szCs w:val="24"/>
              </w:rPr>
              <w:lastRenderedPageBreak/>
              <w:t>5. Формування та забезпечення реалізації політики академічної доброчесності</w:t>
            </w:r>
          </w:p>
        </w:tc>
        <w:tc>
          <w:tcPr>
            <w:tcW w:w="1559" w:type="dxa"/>
            <w:tcBorders>
              <w:top w:val="single" w:sz="4" w:space="0" w:color="auto"/>
              <w:left w:val="single" w:sz="4" w:space="0" w:color="auto"/>
              <w:bottom w:val="single" w:sz="4" w:space="0" w:color="auto"/>
              <w:right w:val="single" w:sz="4" w:space="0" w:color="auto"/>
            </w:tcBorders>
            <w:shd w:val="clear" w:color="auto" w:fill="FABF8F"/>
          </w:tcPr>
          <w:p w:rsidR="00BA7425" w:rsidRPr="009004EE" w:rsidRDefault="00BA7425" w:rsidP="00FB6B3A">
            <w:pPr>
              <w:rPr>
                <w:rFonts w:eastAsiaTheme="minorEastAsia"/>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ABF8F"/>
          </w:tcPr>
          <w:p w:rsidR="00BA7425" w:rsidRPr="009004EE" w:rsidRDefault="00BA7425" w:rsidP="00FB6B3A">
            <w:pPr>
              <w:rPr>
                <w:rFonts w:eastAsiaTheme="minorEastAsia"/>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ABF8F"/>
          </w:tcPr>
          <w:p w:rsidR="00BA7425" w:rsidRPr="009004EE" w:rsidRDefault="00BA7425" w:rsidP="00FB6B3A">
            <w:pPr>
              <w:rPr>
                <w:rFonts w:eastAsiaTheme="minorEastAsia"/>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ABF8F"/>
          </w:tcPr>
          <w:p w:rsidR="00BA7425" w:rsidRPr="009004EE"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shd w:val="clear" w:color="auto" w:fill="FFFFFF"/>
            <w:hideMark/>
          </w:tcPr>
          <w:p w:rsidR="00BA7425" w:rsidRPr="009004EE" w:rsidRDefault="00BA7425" w:rsidP="00FB6B3A">
            <w:pPr>
              <w:rPr>
                <w:rFonts w:eastAsiaTheme="minorEastAsia"/>
                <w:szCs w:val="24"/>
              </w:rPr>
            </w:pPr>
            <w:r w:rsidRPr="009004EE">
              <w:rPr>
                <w:rFonts w:eastAsiaTheme="minorEastAsia"/>
                <w:szCs w:val="24"/>
              </w:rPr>
              <w:t>Розміщення авторських матеріалів на освітніх платформах із дотриманням принципів академічної доброчесності</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A7425" w:rsidRPr="009004EE" w:rsidRDefault="00BA7425" w:rsidP="00FB6B3A">
            <w:pPr>
              <w:rPr>
                <w:rFonts w:eastAsiaTheme="minorEastAsia"/>
                <w:szCs w:val="24"/>
              </w:rPr>
            </w:pPr>
            <w:r w:rsidRPr="009004EE">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A7425" w:rsidRPr="009004EE" w:rsidRDefault="00BA7425" w:rsidP="00FB6B3A">
            <w:pPr>
              <w:rPr>
                <w:rFonts w:eastAsiaTheme="minorEastAsia"/>
                <w:szCs w:val="24"/>
              </w:rPr>
            </w:pPr>
            <w:r w:rsidRPr="009004EE">
              <w:rPr>
                <w:rFonts w:eastAsiaTheme="minorEastAsia"/>
                <w:szCs w:val="24"/>
              </w:rPr>
              <w:t>матеріали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A7425" w:rsidRPr="009004EE" w:rsidRDefault="00BA7425" w:rsidP="00FB6B3A">
            <w:pPr>
              <w:rPr>
                <w:rFonts w:eastAsiaTheme="minorEastAsia"/>
                <w:szCs w:val="24"/>
              </w:rPr>
            </w:pPr>
            <w:r w:rsidRPr="009004EE">
              <w:rPr>
                <w:rFonts w:eastAsiaTheme="minorEastAsia"/>
                <w:szCs w:val="24"/>
              </w:rPr>
              <w:t>Вчителі</w:t>
            </w:r>
            <w:r>
              <w:rPr>
                <w:rFonts w:eastAsiaTheme="minorEastAsia"/>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A7425" w:rsidRPr="009004EE" w:rsidRDefault="00BA7425" w:rsidP="00FB6B3A">
            <w:pPr>
              <w:rPr>
                <w:rFonts w:eastAsiaTheme="minorEastAsia"/>
                <w:szCs w:val="24"/>
              </w:rPr>
            </w:pPr>
          </w:p>
        </w:tc>
      </w:tr>
    </w:tbl>
    <w:p w:rsidR="00BA7425" w:rsidRPr="009004EE" w:rsidRDefault="00BA7425" w:rsidP="00BA7425">
      <w:pPr>
        <w:rPr>
          <w:rFonts w:eastAsiaTheme="minorEastAsia"/>
          <w:szCs w:val="24"/>
        </w:rPr>
      </w:pPr>
      <w:r w:rsidRPr="009004EE">
        <w:rPr>
          <w:rFonts w:eastAsiaTheme="minorEastAsia"/>
          <w:szCs w:val="24"/>
        </w:rPr>
        <w:t>V. НАСКРІЗНИЙ ВИХОВНИЙ ПРОЦЕС</w:t>
      </w:r>
    </w:p>
    <w:tbl>
      <w:tblPr>
        <w:tblStyle w:val="TableGrid0"/>
        <w:tblW w:w="16126" w:type="dxa"/>
        <w:tblLayout w:type="fixed"/>
        <w:tblLook w:val="04A0" w:firstRow="1" w:lastRow="0" w:firstColumn="1" w:lastColumn="0" w:noHBand="0" w:noVBand="1"/>
      </w:tblPr>
      <w:tblGrid>
        <w:gridCol w:w="4503"/>
        <w:gridCol w:w="5103"/>
        <w:gridCol w:w="1559"/>
        <w:gridCol w:w="1559"/>
        <w:gridCol w:w="2126"/>
        <w:gridCol w:w="1276"/>
      </w:tblGrid>
      <w:tr w:rsidR="00BA7425" w:rsidTr="00FB6B3A">
        <w:tc>
          <w:tcPr>
            <w:tcW w:w="4503" w:type="dxa"/>
            <w:shd w:val="clear" w:color="auto" w:fill="DE6CD0"/>
          </w:tcPr>
          <w:p w:rsidR="00BA7425" w:rsidRPr="009004EE" w:rsidRDefault="00BA7425" w:rsidP="00FB6B3A">
            <w:pPr>
              <w:rPr>
                <w:rFonts w:ascii="Times New Roman" w:hAnsi="Times New Roman" w:cs="Times New Roman"/>
                <w:bCs/>
                <w:szCs w:val="24"/>
              </w:rPr>
            </w:pPr>
            <w:r w:rsidRPr="009004EE">
              <w:rPr>
                <w:rFonts w:ascii="Times New Roman" w:hAnsi="Times New Roman" w:cs="Times New Roman"/>
                <w:bCs/>
                <w:szCs w:val="24"/>
              </w:rPr>
              <w:t>Формування компетентностей</w:t>
            </w:r>
          </w:p>
        </w:tc>
        <w:tc>
          <w:tcPr>
            <w:tcW w:w="5103" w:type="dxa"/>
            <w:shd w:val="clear" w:color="auto" w:fill="DE6CD0"/>
          </w:tcPr>
          <w:p w:rsidR="00BA7425" w:rsidRPr="009004EE" w:rsidRDefault="00BA7425" w:rsidP="00FB6B3A">
            <w:pPr>
              <w:jc w:val="center"/>
              <w:rPr>
                <w:rFonts w:ascii="Times New Roman" w:hAnsi="Times New Roman" w:cs="Times New Roman"/>
                <w:szCs w:val="24"/>
              </w:rPr>
            </w:pPr>
            <w:r w:rsidRPr="009004EE">
              <w:rPr>
                <w:rFonts w:ascii="Times New Roman" w:hAnsi="Times New Roman" w:cs="Times New Roman"/>
                <w:szCs w:val="24"/>
              </w:rPr>
              <w:t>Заходи</w:t>
            </w:r>
          </w:p>
        </w:tc>
        <w:tc>
          <w:tcPr>
            <w:tcW w:w="1559" w:type="dxa"/>
            <w:tcBorders>
              <w:top w:val="single" w:sz="4" w:space="0" w:color="000000"/>
              <w:left w:val="single" w:sz="4" w:space="0" w:color="000000"/>
              <w:bottom w:val="single" w:sz="4" w:space="0" w:color="000000"/>
              <w:right w:val="single" w:sz="4" w:space="0" w:color="000000"/>
            </w:tcBorders>
            <w:shd w:val="clear" w:color="auto" w:fill="DE6CD0"/>
          </w:tcPr>
          <w:p w:rsidR="00BA7425" w:rsidRPr="009004EE" w:rsidRDefault="00BA7425" w:rsidP="00FB6B3A">
            <w:pPr>
              <w:rPr>
                <w:rFonts w:ascii="Times New Roman" w:hAnsi="Times New Roman" w:cs="Times New Roman"/>
                <w:bCs/>
                <w:szCs w:val="24"/>
              </w:rPr>
            </w:pPr>
            <w:r>
              <w:rPr>
                <w:rFonts w:ascii="Times New Roman" w:hAnsi="Times New Roman" w:cs="Times New Roman"/>
                <w:bCs/>
                <w:szCs w:val="24"/>
              </w:rPr>
              <w:t>Терміни</w:t>
            </w:r>
          </w:p>
        </w:tc>
        <w:tc>
          <w:tcPr>
            <w:tcW w:w="1559" w:type="dxa"/>
            <w:tcBorders>
              <w:top w:val="single" w:sz="4" w:space="0" w:color="000000"/>
              <w:left w:val="single" w:sz="4" w:space="0" w:color="000000"/>
              <w:bottom w:val="single" w:sz="4" w:space="0" w:color="000000"/>
              <w:right w:val="single" w:sz="4" w:space="0" w:color="000000"/>
            </w:tcBorders>
            <w:shd w:val="clear" w:color="auto" w:fill="DE6CD0"/>
          </w:tcPr>
          <w:p w:rsidR="00BA7425" w:rsidRPr="009004EE" w:rsidRDefault="00BA7425" w:rsidP="00FB6B3A">
            <w:pPr>
              <w:rPr>
                <w:rFonts w:ascii="Times New Roman" w:hAnsi="Times New Roman" w:cs="Times New Roman"/>
                <w:bCs/>
                <w:szCs w:val="24"/>
              </w:rPr>
            </w:pPr>
            <w:r>
              <w:rPr>
                <w:rFonts w:ascii="Times New Roman" w:hAnsi="Times New Roman" w:cs="Times New Roman"/>
                <w:bCs/>
                <w:szCs w:val="24"/>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DE6CD0"/>
          </w:tcPr>
          <w:p w:rsidR="00BA7425" w:rsidRPr="009004EE"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Відповідальні</w:t>
            </w:r>
          </w:p>
        </w:tc>
        <w:tc>
          <w:tcPr>
            <w:tcW w:w="1276" w:type="dxa"/>
            <w:tcBorders>
              <w:top w:val="single" w:sz="4" w:space="0" w:color="000000"/>
              <w:left w:val="single" w:sz="4" w:space="0" w:color="000000"/>
              <w:bottom w:val="single" w:sz="4" w:space="0" w:color="000000"/>
              <w:right w:val="single" w:sz="4" w:space="0" w:color="000000"/>
            </w:tcBorders>
            <w:shd w:val="clear" w:color="auto" w:fill="DE6CD0"/>
          </w:tcPr>
          <w:p w:rsidR="00BA7425" w:rsidRPr="009004EE"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Примітка</w:t>
            </w:r>
          </w:p>
        </w:tc>
      </w:tr>
      <w:tr w:rsidR="00BA7425" w:rsidTr="00FB6B3A">
        <w:tc>
          <w:tcPr>
            <w:tcW w:w="16126" w:type="dxa"/>
            <w:gridSpan w:val="6"/>
            <w:tcBorders>
              <w:right w:val="single" w:sz="4" w:space="0" w:color="000000"/>
            </w:tcBorders>
            <w:shd w:val="clear" w:color="auto" w:fill="DE6CD0"/>
          </w:tcPr>
          <w:p w:rsidR="00BA7425" w:rsidRPr="00615EC8" w:rsidRDefault="00BA7425" w:rsidP="00FB6B3A">
            <w:pPr>
              <w:jc w:val="center"/>
              <w:rPr>
                <w:rFonts w:ascii="Times New Roman" w:hAnsi="Times New Roman" w:cs="Times New Roman"/>
                <w:b/>
                <w:szCs w:val="24"/>
              </w:rPr>
            </w:pPr>
            <w:r w:rsidRPr="00615EC8">
              <w:rPr>
                <w:rFonts w:ascii="Times New Roman" w:hAnsi="Times New Roman" w:cs="Times New Roman"/>
                <w:b/>
                <w:szCs w:val="24"/>
              </w:rPr>
              <w:t>МІСЯЧНИК РОДИННОГО ВИХОВАННЯ</w:t>
            </w:r>
          </w:p>
        </w:tc>
      </w:tr>
      <w:tr w:rsidR="00BA7425" w:rsidTr="00FB6B3A">
        <w:tc>
          <w:tcPr>
            <w:tcW w:w="4503" w:type="dxa"/>
          </w:tcPr>
          <w:p w:rsidR="00BA7425" w:rsidRPr="009004EE" w:rsidRDefault="00BA7425" w:rsidP="00FB6B3A">
            <w:pPr>
              <w:rPr>
                <w:rFonts w:ascii="Times New Roman" w:hAnsi="Times New Roman" w:cs="Times New Roman"/>
                <w:bCs/>
                <w:szCs w:val="24"/>
              </w:rPr>
            </w:pPr>
            <w:r w:rsidRPr="00E10698">
              <w:rPr>
                <w:rFonts w:ascii="Times New Roman" w:hAnsi="Times New Roman" w:cs="Times New Roman"/>
                <w:bCs/>
                <w:szCs w:val="24"/>
              </w:rPr>
              <w:t>Екологічна грамотність і здорове життя</w:t>
            </w:r>
          </w:p>
        </w:tc>
        <w:tc>
          <w:tcPr>
            <w:tcW w:w="5103" w:type="dxa"/>
          </w:tcPr>
          <w:p w:rsidR="00BA7425" w:rsidRPr="00E10698" w:rsidRDefault="00BA7425" w:rsidP="00FB6B3A">
            <w:pPr>
              <w:rPr>
                <w:rFonts w:ascii="Times New Roman" w:hAnsi="Times New Roman" w:cs="Times New Roman"/>
                <w:bCs/>
                <w:szCs w:val="24"/>
              </w:rPr>
            </w:pPr>
            <w:r w:rsidRPr="00E10698">
              <w:rPr>
                <w:rFonts w:ascii="Times New Roman" w:hAnsi="Times New Roman" w:cs="Times New Roman"/>
                <w:bCs/>
                <w:szCs w:val="24"/>
              </w:rPr>
              <w:t xml:space="preserve">День бабака </w:t>
            </w:r>
          </w:p>
          <w:p w:rsidR="00BA7425" w:rsidRPr="009004EE" w:rsidRDefault="00BA7425" w:rsidP="00FB6B3A">
            <w:pPr>
              <w:rPr>
                <w:rFonts w:ascii="Times New Roman" w:hAnsi="Times New Roman" w:cs="Times New Roman"/>
                <w:bCs/>
                <w:szCs w:val="24"/>
              </w:rPr>
            </w:pPr>
            <w:r w:rsidRPr="00E10698">
              <w:rPr>
                <w:rFonts w:ascii="Times New Roman" w:hAnsi="Times New Roman" w:cs="Times New Roman"/>
                <w:bCs/>
                <w:szCs w:val="24"/>
              </w:rPr>
              <w:t>Діалог-дослідження «Бабацький метеоролог</w:t>
            </w:r>
            <w:r>
              <w:rPr>
                <w:rFonts w:ascii="Times New Roman" w:hAnsi="Times New Roman" w:cs="Times New Roman"/>
                <w:bCs/>
                <w:szCs w:val="24"/>
              </w:rPr>
              <w:t>»</w:t>
            </w:r>
          </w:p>
        </w:tc>
        <w:tc>
          <w:tcPr>
            <w:tcW w:w="1559" w:type="dxa"/>
          </w:tcPr>
          <w:p w:rsidR="00BA7425" w:rsidRPr="009004EE" w:rsidRDefault="00BA7425" w:rsidP="00FB6B3A">
            <w:pPr>
              <w:rPr>
                <w:rFonts w:ascii="Times New Roman" w:hAnsi="Times New Roman" w:cs="Times New Roman"/>
                <w:bCs/>
                <w:color w:val="FF0000"/>
                <w:szCs w:val="24"/>
              </w:rPr>
            </w:pPr>
            <w:r w:rsidRPr="00E10698">
              <w:rPr>
                <w:rFonts w:ascii="Times New Roman" w:hAnsi="Times New Roman" w:cs="Times New Roman"/>
                <w:bCs/>
                <w:szCs w:val="24"/>
              </w:rPr>
              <w:t>02.02</w:t>
            </w:r>
          </w:p>
        </w:tc>
        <w:tc>
          <w:tcPr>
            <w:tcW w:w="1559" w:type="dxa"/>
          </w:tcPr>
          <w:p w:rsidR="00BA7425" w:rsidRPr="009004EE"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Pr="008E6E9F"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біології</w:t>
            </w:r>
          </w:p>
        </w:tc>
        <w:tc>
          <w:tcPr>
            <w:tcW w:w="1276" w:type="dxa"/>
          </w:tcPr>
          <w:p w:rsidR="00BA7425" w:rsidRPr="009004EE" w:rsidRDefault="00BA7425" w:rsidP="00FB6B3A">
            <w:pPr>
              <w:rPr>
                <w:rFonts w:ascii="Times New Roman" w:hAnsi="Times New Roman" w:cs="Times New Roman"/>
                <w:bCs/>
                <w:szCs w:val="24"/>
              </w:rPr>
            </w:pPr>
          </w:p>
        </w:tc>
      </w:tr>
      <w:tr w:rsidR="00BA7425" w:rsidTr="00FB6B3A">
        <w:tc>
          <w:tcPr>
            <w:tcW w:w="4503" w:type="dxa"/>
          </w:tcPr>
          <w:p w:rsidR="00BA7425" w:rsidRPr="009004EE" w:rsidRDefault="00BA7425" w:rsidP="00FB6B3A">
            <w:pPr>
              <w:rPr>
                <w:rFonts w:ascii="Times New Roman" w:hAnsi="Times New Roman" w:cs="Times New Roman"/>
                <w:bCs/>
                <w:szCs w:val="24"/>
              </w:rPr>
            </w:pPr>
            <w:r w:rsidRPr="009004EE">
              <w:rPr>
                <w:rFonts w:ascii="Times New Roman" w:hAnsi="Times New Roman" w:cs="Times New Roman"/>
                <w:szCs w:val="24"/>
              </w:rPr>
              <w:t>Інформаційно-цифрова компетентність</w:t>
            </w:r>
          </w:p>
        </w:tc>
        <w:tc>
          <w:tcPr>
            <w:tcW w:w="5103" w:type="dxa"/>
          </w:tcPr>
          <w:p w:rsidR="00BA7425" w:rsidRDefault="00BA7425" w:rsidP="00FB6B3A">
            <w:pPr>
              <w:rPr>
                <w:rFonts w:ascii="Times New Roman" w:hAnsi="Times New Roman" w:cs="Times New Roman"/>
                <w:bCs/>
                <w:szCs w:val="24"/>
              </w:rPr>
            </w:pPr>
            <w:r w:rsidRPr="009004EE">
              <w:rPr>
                <w:rFonts w:ascii="Times New Roman" w:hAnsi="Times New Roman" w:cs="Times New Roman"/>
                <w:bCs/>
                <w:szCs w:val="24"/>
              </w:rPr>
              <w:t>Заходи до Дня безпечного інтернету</w:t>
            </w:r>
          </w:p>
          <w:p w:rsidR="00BA7425" w:rsidRPr="009004EE" w:rsidRDefault="00BA7425" w:rsidP="00FB6B3A">
            <w:pPr>
              <w:rPr>
                <w:rFonts w:ascii="Times New Roman" w:hAnsi="Times New Roman" w:cs="Times New Roman"/>
                <w:bCs/>
                <w:szCs w:val="24"/>
              </w:rPr>
            </w:pPr>
            <w:r w:rsidRPr="00E10698">
              <w:rPr>
                <w:rFonts w:ascii="Times New Roman" w:hAnsi="Times New Roman" w:cs="Times New Roman"/>
                <w:bCs/>
                <w:szCs w:val="24"/>
              </w:rPr>
              <w:t>BrainStorming «Як не заблукати в мережі», Флешмоб у соціальних мережах #я_за_безпечний_Інтернет</w:t>
            </w:r>
          </w:p>
        </w:tc>
        <w:tc>
          <w:tcPr>
            <w:tcW w:w="1559" w:type="dxa"/>
          </w:tcPr>
          <w:p w:rsidR="00BA7425" w:rsidRPr="009004EE" w:rsidRDefault="00BA7425" w:rsidP="00FB6B3A">
            <w:pPr>
              <w:rPr>
                <w:rFonts w:ascii="Times New Roman" w:hAnsi="Times New Roman" w:cs="Times New Roman"/>
                <w:bCs/>
                <w:szCs w:val="24"/>
              </w:rPr>
            </w:pPr>
            <w:r w:rsidRPr="009004EE">
              <w:rPr>
                <w:rFonts w:ascii="Times New Roman" w:hAnsi="Times New Roman" w:cs="Times New Roman"/>
                <w:bCs/>
                <w:szCs w:val="24"/>
              </w:rPr>
              <w:t>10.02</w:t>
            </w:r>
          </w:p>
        </w:tc>
        <w:tc>
          <w:tcPr>
            <w:tcW w:w="1559" w:type="dxa"/>
          </w:tcPr>
          <w:p w:rsidR="00BA7425" w:rsidRPr="009004EE"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Default="00BA7425" w:rsidP="00FB6B3A">
            <w:pPr>
              <w:rPr>
                <w:rFonts w:ascii="Times New Roman" w:hAnsi="Times New Roman" w:cs="Times New Roman"/>
                <w:bCs/>
                <w:sz w:val="20"/>
                <w:szCs w:val="24"/>
              </w:rPr>
            </w:pPr>
            <w:r w:rsidRPr="00A50961">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інформатики</w:t>
            </w:r>
          </w:p>
        </w:tc>
        <w:tc>
          <w:tcPr>
            <w:tcW w:w="1276" w:type="dxa"/>
          </w:tcPr>
          <w:p w:rsidR="00BA7425" w:rsidRPr="009004EE" w:rsidRDefault="00BA7425" w:rsidP="00FB6B3A">
            <w:pPr>
              <w:rPr>
                <w:rFonts w:ascii="Times New Roman" w:hAnsi="Times New Roman" w:cs="Times New Roman"/>
                <w:bCs/>
                <w:szCs w:val="24"/>
              </w:rPr>
            </w:pPr>
          </w:p>
        </w:tc>
      </w:tr>
      <w:tr w:rsidR="00BA7425" w:rsidTr="00FB6B3A">
        <w:tc>
          <w:tcPr>
            <w:tcW w:w="4503" w:type="dxa"/>
          </w:tcPr>
          <w:p w:rsidR="00BA7425" w:rsidRPr="009004EE" w:rsidRDefault="00BA7425" w:rsidP="00FB6B3A">
            <w:pPr>
              <w:rPr>
                <w:rFonts w:ascii="Times New Roman" w:hAnsi="Times New Roman" w:cs="Times New Roman"/>
                <w:szCs w:val="24"/>
              </w:rPr>
            </w:pPr>
            <w:r w:rsidRPr="004D1540">
              <w:rPr>
                <w:rFonts w:ascii="Times New Roman" w:hAnsi="Times New Roman" w:cs="Times New Roman"/>
                <w:szCs w:val="24"/>
              </w:rPr>
              <w:t>Ініціативність і підприємливість</w:t>
            </w:r>
          </w:p>
        </w:tc>
        <w:tc>
          <w:tcPr>
            <w:tcW w:w="5103" w:type="dxa"/>
          </w:tcPr>
          <w:p w:rsidR="00BA7425" w:rsidRDefault="00BA7425" w:rsidP="00FB6B3A">
            <w:pPr>
              <w:rPr>
                <w:rFonts w:ascii="Times New Roman" w:hAnsi="Times New Roman" w:cs="Times New Roman"/>
                <w:bCs/>
                <w:szCs w:val="24"/>
              </w:rPr>
            </w:pPr>
            <w:r w:rsidRPr="00F452FE">
              <w:rPr>
                <w:rFonts w:ascii="Times New Roman" w:hAnsi="Times New Roman" w:cs="Times New Roman"/>
                <w:bCs/>
                <w:szCs w:val="24"/>
              </w:rPr>
              <w:t>Міжнародний день жінок і дівчаток в науці. Відеолекторій «Відомі жінки у науці».</w:t>
            </w:r>
          </w:p>
          <w:p w:rsidR="00BA7425" w:rsidRPr="009004EE" w:rsidRDefault="00BA7425" w:rsidP="00FB6B3A">
            <w:pPr>
              <w:rPr>
                <w:rFonts w:ascii="Times New Roman" w:hAnsi="Times New Roman" w:cs="Times New Roman"/>
                <w:bCs/>
                <w:szCs w:val="24"/>
              </w:rPr>
            </w:pPr>
            <w:r w:rsidRPr="00F452FE">
              <w:rPr>
                <w:rFonts w:ascii="Times New Roman" w:hAnsi="Times New Roman" w:cs="Times New Roman"/>
                <w:bCs/>
                <w:szCs w:val="24"/>
              </w:rPr>
              <w:t xml:space="preserve"> Проєкт «Дівчата в STEM»</w:t>
            </w:r>
          </w:p>
        </w:tc>
        <w:tc>
          <w:tcPr>
            <w:tcW w:w="1559" w:type="dxa"/>
          </w:tcPr>
          <w:p w:rsidR="00BA7425" w:rsidRPr="009004EE" w:rsidRDefault="00BA7425" w:rsidP="00FB6B3A">
            <w:pPr>
              <w:rPr>
                <w:rFonts w:ascii="Times New Roman" w:hAnsi="Times New Roman" w:cs="Times New Roman"/>
                <w:bCs/>
                <w:szCs w:val="24"/>
              </w:rPr>
            </w:pPr>
            <w:r w:rsidRPr="00F452FE">
              <w:rPr>
                <w:rFonts w:ascii="Times New Roman" w:hAnsi="Times New Roman" w:cs="Times New Roman"/>
                <w:bCs/>
                <w:szCs w:val="24"/>
              </w:rPr>
              <w:t>11.02</w:t>
            </w:r>
          </w:p>
        </w:tc>
        <w:tc>
          <w:tcPr>
            <w:tcW w:w="1559"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Default="00BA7425" w:rsidP="00FB6B3A">
            <w:pPr>
              <w:rPr>
                <w:rFonts w:ascii="Times New Roman" w:hAnsi="Times New Roman" w:cs="Times New Roman"/>
                <w:bCs/>
                <w:sz w:val="20"/>
                <w:szCs w:val="24"/>
              </w:rPr>
            </w:pPr>
            <w:r w:rsidRPr="00220D23">
              <w:rPr>
                <w:rFonts w:ascii="Times New Roman" w:hAnsi="Times New Roman" w:cs="Times New Roman"/>
                <w:bCs/>
                <w:sz w:val="20"/>
                <w:szCs w:val="24"/>
              </w:rPr>
              <w:t>Чудновський М.М.</w:t>
            </w:r>
          </w:p>
          <w:p w:rsidR="00BA7425" w:rsidRPr="00A50961"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276" w:type="dxa"/>
          </w:tcPr>
          <w:p w:rsidR="00BA7425" w:rsidRPr="009004EE" w:rsidRDefault="00BA7425" w:rsidP="00FB6B3A">
            <w:pPr>
              <w:rPr>
                <w:rFonts w:ascii="Times New Roman" w:hAnsi="Times New Roman" w:cs="Times New Roman"/>
                <w:bCs/>
                <w:szCs w:val="24"/>
              </w:rPr>
            </w:pPr>
          </w:p>
        </w:tc>
      </w:tr>
      <w:tr w:rsidR="00BA7425" w:rsidTr="00FB6B3A">
        <w:tc>
          <w:tcPr>
            <w:tcW w:w="4503" w:type="dxa"/>
          </w:tcPr>
          <w:p w:rsidR="00BA7425" w:rsidRPr="009004EE" w:rsidRDefault="00BA7425" w:rsidP="00FB6B3A">
            <w:pPr>
              <w:rPr>
                <w:rFonts w:ascii="Times New Roman" w:hAnsi="Times New Roman" w:cs="Times New Roman"/>
                <w:bCs/>
                <w:szCs w:val="24"/>
              </w:rPr>
            </w:pPr>
            <w:r w:rsidRPr="009004EE">
              <w:rPr>
                <w:rFonts w:ascii="Times New Roman" w:hAnsi="Times New Roman" w:cs="Times New Roman"/>
                <w:bCs/>
                <w:szCs w:val="24"/>
              </w:rPr>
              <w:t>Обізнаність та  самовираження у сфері культури</w:t>
            </w:r>
          </w:p>
        </w:tc>
        <w:tc>
          <w:tcPr>
            <w:tcW w:w="5103" w:type="dxa"/>
          </w:tcPr>
          <w:p w:rsidR="00BA7425" w:rsidRDefault="00BA7425" w:rsidP="00FB6B3A">
            <w:pPr>
              <w:rPr>
                <w:rFonts w:ascii="Times New Roman" w:hAnsi="Times New Roman" w:cs="Times New Roman"/>
                <w:bCs/>
                <w:szCs w:val="24"/>
              </w:rPr>
            </w:pPr>
            <w:r w:rsidRPr="009004EE">
              <w:rPr>
                <w:rFonts w:ascii="Times New Roman" w:hAnsi="Times New Roman" w:cs="Times New Roman"/>
                <w:bCs/>
                <w:szCs w:val="24"/>
              </w:rPr>
              <w:t>Заходи до Дня святого Валентина</w:t>
            </w:r>
          </w:p>
          <w:p w:rsidR="00BA7425" w:rsidRPr="00E10698" w:rsidRDefault="00BA7425" w:rsidP="00FB6B3A">
            <w:pPr>
              <w:rPr>
                <w:rFonts w:ascii="Times New Roman" w:hAnsi="Times New Roman" w:cs="Times New Roman"/>
                <w:bCs/>
                <w:szCs w:val="24"/>
              </w:rPr>
            </w:pPr>
            <w:r w:rsidRPr="004D1540">
              <w:rPr>
                <w:rFonts w:ascii="Times New Roman" w:hAnsi="Times New Roman" w:cs="Times New Roman"/>
                <w:bCs/>
                <w:szCs w:val="24"/>
              </w:rPr>
              <w:t>Конкурс вітальних листівок «Десь на дні мого серця заплела дивну казку любов…», «Валентинки для ЗСУ»</w:t>
            </w:r>
          </w:p>
        </w:tc>
        <w:tc>
          <w:tcPr>
            <w:tcW w:w="1559" w:type="dxa"/>
          </w:tcPr>
          <w:p w:rsidR="00BA7425" w:rsidRPr="009004EE" w:rsidRDefault="00BA7425" w:rsidP="00FB6B3A">
            <w:pPr>
              <w:rPr>
                <w:rFonts w:ascii="Times New Roman" w:hAnsi="Times New Roman" w:cs="Times New Roman"/>
                <w:bCs/>
                <w:szCs w:val="24"/>
              </w:rPr>
            </w:pPr>
            <w:r w:rsidRPr="009004EE">
              <w:rPr>
                <w:rFonts w:ascii="Times New Roman" w:hAnsi="Times New Roman" w:cs="Times New Roman"/>
                <w:bCs/>
                <w:szCs w:val="24"/>
              </w:rPr>
              <w:t>1</w:t>
            </w:r>
            <w:r>
              <w:rPr>
                <w:rFonts w:ascii="Times New Roman" w:hAnsi="Times New Roman" w:cs="Times New Roman"/>
                <w:bCs/>
                <w:szCs w:val="24"/>
              </w:rPr>
              <w:t>3</w:t>
            </w:r>
            <w:r w:rsidRPr="009004EE">
              <w:rPr>
                <w:rFonts w:ascii="Times New Roman" w:hAnsi="Times New Roman" w:cs="Times New Roman"/>
                <w:bCs/>
                <w:szCs w:val="24"/>
              </w:rPr>
              <w:t>.02</w:t>
            </w:r>
          </w:p>
          <w:p w:rsidR="00BA7425" w:rsidRPr="009004EE" w:rsidRDefault="00BA7425" w:rsidP="00FB6B3A">
            <w:pPr>
              <w:rPr>
                <w:rFonts w:ascii="Times New Roman" w:hAnsi="Times New Roman" w:cs="Times New Roman"/>
                <w:bCs/>
                <w:szCs w:val="24"/>
              </w:rPr>
            </w:pPr>
          </w:p>
        </w:tc>
        <w:tc>
          <w:tcPr>
            <w:tcW w:w="1559" w:type="dxa"/>
          </w:tcPr>
          <w:p w:rsidR="00BA7425" w:rsidRPr="009004EE" w:rsidRDefault="00BA7425" w:rsidP="00FB6B3A">
            <w:pPr>
              <w:rPr>
                <w:rFonts w:ascii="Times New Roman" w:hAnsi="Times New Roman" w:cs="Times New Roman"/>
                <w:bCs/>
                <w:szCs w:val="24"/>
              </w:rPr>
            </w:pPr>
            <w:r>
              <w:rPr>
                <w:rFonts w:ascii="Times New Roman" w:hAnsi="Times New Roman" w:cs="Times New Roman"/>
                <w:bCs/>
                <w:szCs w:val="24"/>
              </w:rPr>
              <w:t>інфрмація</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tc>
        <w:tc>
          <w:tcPr>
            <w:tcW w:w="1276" w:type="dxa"/>
          </w:tcPr>
          <w:p w:rsidR="00BA7425" w:rsidRPr="009004EE" w:rsidRDefault="00BA7425" w:rsidP="00FB6B3A">
            <w:pPr>
              <w:rPr>
                <w:rFonts w:ascii="Times New Roman" w:hAnsi="Times New Roman" w:cs="Times New Roman"/>
                <w:bCs/>
                <w:szCs w:val="24"/>
              </w:rPr>
            </w:pPr>
          </w:p>
        </w:tc>
      </w:tr>
      <w:tr w:rsidR="00BA7425" w:rsidTr="00FB6B3A">
        <w:tc>
          <w:tcPr>
            <w:tcW w:w="4503" w:type="dxa"/>
          </w:tcPr>
          <w:p w:rsidR="00BA7425" w:rsidRPr="009004EE" w:rsidRDefault="00BA7425" w:rsidP="00FB6B3A">
            <w:pPr>
              <w:rPr>
                <w:rFonts w:ascii="Times New Roman" w:hAnsi="Times New Roman" w:cs="Times New Roman"/>
                <w:bCs/>
                <w:szCs w:val="24"/>
              </w:rPr>
            </w:pPr>
            <w:r w:rsidRPr="00664873">
              <w:rPr>
                <w:rFonts w:ascii="Times New Roman" w:hAnsi="Times New Roman" w:cs="Times New Roman"/>
                <w:bCs/>
                <w:szCs w:val="24"/>
              </w:rPr>
              <w:t>Соціальна та громадянська компетентності</w:t>
            </w:r>
          </w:p>
        </w:tc>
        <w:tc>
          <w:tcPr>
            <w:tcW w:w="5103" w:type="dxa"/>
          </w:tcPr>
          <w:p w:rsidR="00BA7425" w:rsidRDefault="00BA7425" w:rsidP="00FB6B3A">
            <w:pPr>
              <w:rPr>
                <w:rFonts w:ascii="Times New Roman" w:hAnsi="Times New Roman" w:cs="Times New Roman"/>
                <w:bCs/>
                <w:szCs w:val="24"/>
              </w:rPr>
            </w:pPr>
            <w:r w:rsidRPr="00220D23">
              <w:rPr>
                <w:rFonts w:ascii="Times New Roman" w:hAnsi="Times New Roman" w:cs="Times New Roman"/>
                <w:bCs/>
                <w:szCs w:val="24"/>
              </w:rPr>
              <w:t>День єднання</w:t>
            </w:r>
            <w:r>
              <w:rPr>
                <w:rFonts w:ascii="Times New Roman" w:hAnsi="Times New Roman" w:cs="Times New Roman"/>
                <w:bCs/>
                <w:szCs w:val="24"/>
              </w:rPr>
              <w:t>.</w:t>
            </w:r>
          </w:p>
          <w:p w:rsidR="00BA7425" w:rsidRPr="009004EE" w:rsidRDefault="00BA7425" w:rsidP="00FB6B3A">
            <w:pPr>
              <w:rPr>
                <w:rFonts w:ascii="Times New Roman" w:hAnsi="Times New Roman" w:cs="Times New Roman"/>
                <w:bCs/>
                <w:szCs w:val="24"/>
              </w:rPr>
            </w:pPr>
            <w:r w:rsidRPr="00220D23">
              <w:rPr>
                <w:rFonts w:ascii="Times New Roman" w:hAnsi="Times New Roman" w:cs="Times New Roman"/>
                <w:bCs/>
                <w:szCs w:val="24"/>
              </w:rPr>
              <w:t xml:space="preserve"> Флешмоб «Єднаймося, ж, брати мої!»</w:t>
            </w:r>
          </w:p>
        </w:tc>
        <w:tc>
          <w:tcPr>
            <w:tcW w:w="1559" w:type="dxa"/>
          </w:tcPr>
          <w:p w:rsidR="00BA7425" w:rsidRPr="009004EE" w:rsidRDefault="00BA7425" w:rsidP="00FB6B3A">
            <w:pPr>
              <w:rPr>
                <w:rFonts w:ascii="Times New Roman" w:hAnsi="Times New Roman" w:cs="Times New Roman"/>
                <w:bCs/>
                <w:szCs w:val="24"/>
              </w:rPr>
            </w:pPr>
            <w:r w:rsidRPr="00220D23">
              <w:rPr>
                <w:rFonts w:ascii="Times New Roman" w:hAnsi="Times New Roman" w:cs="Times New Roman"/>
                <w:bCs/>
                <w:szCs w:val="24"/>
              </w:rPr>
              <w:t>16.02</w:t>
            </w:r>
          </w:p>
        </w:tc>
        <w:tc>
          <w:tcPr>
            <w:tcW w:w="1559"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Pr="00664873" w:rsidRDefault="00BA7425" w:rsidP="00FB6B3A">
            <w:pPr>
              <w:rPr>
                <w:rFonts w:ascii="Times New Roman" w:hAnsi="Times New Roman" w:cs="Times New Roman"/>
                <w:bCs/>
                <w:sz w:val="20"/>
                <w:szCs w:val="24"/>
              </w:rPr>
            </w:pPr>
            <w:r w:rsidRPr="00664873">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sidRPr="00664873">
              <w:rPr>
                <w:rFonts w:ascii="Times New Roman" w:hAnsi="Times New Roman" w:cs="Times New Roman"/>
                <w:bCs/>
                <w:sz w:val="20"/>
                <w:szCs w:val="24"/>
              </w:rPr>
              <w:t>класні керівники</w:t>
            </w:r>
          </w:p>
        </w:tc>
        <w:tc>
          <w:tcPr>
            <w:tcW w:w="1276" w:type="dxa"/>
          </w:tcPr>
          <w:p w:rsidR="00BA7425" w:rsidRPr="009004EE" w:rsidRDefault="00BA7425" w:rsidP="00FB6B3A">
            <w:pPr>
              <w:rPr>
                <w:rFonts w:ascii="Times New Roman" w:hAnsi="Times New Roman" w:cs="Times New Roman"/>
                <w:bCs/>
                <w:szCs w:val="24"/>
              </w:rPr>
            </w:pPr>
          </w:p>
        </w:tc>
      </w:tr>
      <w:tr w:rsidR="00BA7425" w:rsidTr="00FB6B3A">
        <w:tc>
          <w:tcPr>
            <w:tcW w:w="4503" w:type="dxa"/>
          </w:tcPr>
          <w:p w:rsidR="00BA7425" w:rsidRPr="009004EE" w:rsidRDefault="00BA7425" w:rsidP="00FB6B3A">
            <w:pPr>
              <w:rPr>
                <w:rFonts w:ascii="Times New Roman" w:hAnsi="Times New Roman" w:cs="Times New Roman"/>
                <w:bCs/>
                <w:szCs w:val="24"/>
              </w:rPr>
            </w:pPr>
            <w:r w:rsidRPr="00664873">
              <w:rPr>
                <w:rFonts w:ascii="Times New Roman" w:hAnsi="Times New Roman" w:cs="Times New Roman"/>
                <w:bCs/>
                <w:szCs w:val="24"/>
              </w:rPr>
              <w:t>Соціальна та громадянська компетентності</w:t>
            </w:r>
          </w:p>
        </w:tc>
        <w:tc>
          <w:tcPr>
            <w:tcW w:w="5103" w:type="dxa"/>
          </w:tcPr>
          <w:p w:rsidR="00BA7425" w:rsidRPr="00220D23" w:rsidRDefault="00BA7425" w:rsidP="00FB6B3A">
            <w:pPr>
              <w:rPr>
                <w:rFonts w:ascii="Times New Roman" w:hAnsi="Times New Roman" w:cs="Times New Roman"/>
                <w:bCs/>
                <w:szCs w:val="24"/>
              </w:rPr>
            </w:pPr>
            <w:r w:rsidRPr="00664873">
              <w:rPr>
                <w:rFonts w:ascii="Times New Roman" w:hAnsi="Times New Roman" w:cs="Times New Roman"/>
                <w:bCs/>
                <w:szCs w:val="24"/>
              </w:rPr>
              <w:t>День Державного Герба України</w:t>
            </w:r>
            <w:r>
              <w:rPr>
                <w:rFonts w:ascii="Times New Roman" w:hAnsi="Times New Roman" w:cs="Times New Roman"/>
                <w:bCs/>
                <w:szCs w:val="24"/>
              </w:rPr>
              <w:t>.</w:t>
            </w:r>
            <w:r w:rsidRPr="00664873">
              <w:rPr>
                <w:rFonts w:ascii="Times New Roman" w:hAnsi="Times New Roman" w:cs="Times New Roman"/>
                <w:bCs/>
                <w:szCs w:val="24"/>
              </w:rPr>
              <w:t xml:space="preserve"> Відеолекторій «Свята спадщина. Державні символи України». Урок-диспут «Українські державні герби: феномен тризуба»</w:t>
            </w:r>
          </w:p>
        </w:tc>
        <w:tc>
          <w:tcPr>
            <w:tcW w:w="1559" w:type="dxa"/>
          </w:tcPr>
          <w:p w:rsidR="00BA7425" w:rsidRPr="00220D23" w:rsidRDefault="00BA7425" w:rsidP="00FB6B3A">
            <w:pPr>
              <w:rPr>
                <w:rFonts w:ascii="Times New Roman" w:hAnsi="Times New Roman" w:cs="Times New Roman"/>
                <w:bCs/>
                <w:szCs w:val="24"/>
              </w:rPr>
            </w:pPr>
            <w:r w:rsidRPr="00664873">
              <w:rPr>
                <w:rFonts w:ascii="Times New Roman" w:hAnsi="Times New Roman" w:cs="Times New Roman"/>
                <w:bCs/>
                <w:szCs w:val="24"/>
              </w:rPr>
              <w:t>19.02</w:t>
            </w:r>
          </w:p>
        </w:tc>
        <w:tc>
          <w:tcPr>
            <w:tcW w:w="1559"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126" w:type="dxa"/>
          </w:tcPr>
          <w:p w:rsidR="00BA7425" w:rsidRPr="00664873" w:rsidRDefault="00BA7425" w:rsidP="00FB6B3A">
            <w:pPr>
              <w:rPr>
                <w:rFonts w:ascii="Times New Roman" w:hAnsi="Times New Roman" w:cs="Times New Roman"/>
                <w:bCs/>
                <w:sz w:val="20"/>
                <w:szCs w:val="24"/>
              </w:rPr>
            </w:pPr>
            <w:r w:rsidRPr="00664873">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sidRPr="00664873">
              <w:rPr>
                <w:rFonts w:ascii="Times New Roman" w:hAnsi="Times New Roman" w:cs="Times New Roman"/>
                <w:bCs/>
                <w:sz w:val="20"/>
                <w:szCs w:val="24"/>
              </w:rPr>
              <w:t>класні керівники</w:t>
            </w:r>
          </w:p>
          <w:p w:rsidR="00BA7425" w:rsidRPr="00664873"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історії</w:t>
            </w:r>
          </w:p>
        </w:tc>
        <w:tc>
          <w:tcPr>
            <w:tcW w:w="1276" w:type="dxa"/>
          </w:tcPr>
          <w:p w:rsidR="00BA7425" w:rsidRPr="009004EE" w:rsidRDefault="00BA7425" w:rsidP="00FB6B3A">
            <w:pPr>
              <w:rPr>
                <w:rFonts w:ascii="Times New Roman" w:hAnsi="Times New Roman" w:cs="Times New Roman"/>
                <w:bCs/>
                <w:szCs w:val="24"/>
              </w:rPr>
            </w:pPr>
          </w:p>
        </w:tc>
      </w:tr>
      <w:tr w:rsidR="00BA7425" w:rsidTr="00FB6B3A">
        <w:tc>
          <w:tcPr>
            <w:tcW w:w="4503" w:type="dxa"/>
          </w:tcPr>
          <w:p w:rsidR="00BA7425" w:rsidRPr="009004EE" w:rsidRDefault="00BA7425" w:rsidP="00FB6B3A">
            <w:pPr>
              <w:rPr>
                <w:rFonts w:ascii="Times New Roman" w:hAnsi="Times New Roman" w:cs="Times New Roman"/>
                <w:bCs/>
                <w:szCs w:val="24"/>
              </w:rPr>
            </w:pPr>
            <w:r w:rsidRPr="009004EE">
              <w:rPr>
                <w:rFonts w:ascii="Times New Roman" w:hAnsi="Times New Roman" w:cs="Times New Roman"/>
                <w:bCs/>
                <w:szCs w:val="24"/>
              </w:rPr>
              <w:t>Соціальна та громадянська компетентності</w:t>
            </w:r>
          </w:p>
        </w:tc>
        <w:tc>
          <w:tcPr>
            <w:tcW w:w="5103" w:type="dxa"/>
          </w:tcPr>
          <w:p w:rsidR="00BA7425" w:rsidRDefault="00BA7425" w:rsidP="00FB6B3A">
            <w:pPr>
              <w:rPr>
                <w:rFonts w:ascii="Times New Roman" w:hAnsi="Times New Roman" w:cs="Times New Roman"/>
                <w:bCs/>
                <w:szCs w:val="24"/>
              </w:rPr>
            </w:pPr>
            <w:r w:rsidRPr="009004EE">
              <w:rPr>
                <w:rFonts w:ascii="Times New Roman" w:hAnsi="Times New Roman" w:cs="Times New Roman"/>
                <w:bCs/>
                <w:szCs w:val="24"/>
              </w:rPr>
              <w:t>Заходи до Дня пам’яті Героїв Небесної Сотні</w:t>
            </w:r>
          </w:p>
          <w:p w:rsidR="00BA7425" w:rsidRPr="009004EE" w:rsidRDefault="00BA7425" w:rsidP="00FB6B3A">
            <w:pPr>
              <w:rPr>
                <w:rFonts w:ascii="Times New Roman" w:hAnsi="Times New Roman" w:cs="Times New Roman"/>
                <w:bCs/>
                <w:szCs w:val="24"/>
              </w:rPr>
            </w:pPr>
            <w:r w:rsidRPr="00B37674">
              <w:rPr>
                <w:rFonts w:ascii="Times New Roman" w:hAnsi="Times New Roman" w:cs="Times New Roman"/>
                <w:bCs/>
                <w:szCs w:val="24"/>
              </w:rPr>
              <w:t>Заходи  на вшанування подвигу Героїв Небесної Сотні, які віддали своє життя під час Революції гідності (за окремим планом)</w:t>
            </w:r>
          </w:p>
        </w:tc>
        <w:tc>
          <w:tcPr>
            <w:tcW w:w="1559" w:type="dxa"/>
          </w:tcPr>
          <w:p w:rsidR="00BA7425" w:rsidRPr="009004EE" w:rsidRDefault="00BA7425" w:rsidP="00FB6B3A">
            <w:pPr>
              <w:rPr>
                <w:rFonts w:ascii="Times New Roman" w:hAnsi="Times New Roman" w:cs="Times New Roman"/>
                <w:bCs/>
                <w:szCs w:val="24"/>
              </w:rPr>
            </w:pPr>
            <w:r w:rsidRPr="009004EE">
              <w:rPr>
                <w:rFonts w:ascii="Times New Roman" w:hAnsi="Times New Roman" w:cs="Times New Roman"/>
                <w:bCs/>
                <w:szCs w:val="24"/>
              </w:rPr>
              <w:t>20.02</w:t>
            </w:r>
          </w:p>
        </w:tc>
        <w:tc>
          <w:tcPr>
            <w:tcW w:w="1559" w:type="dxa"/>
          </w:tcPr>
          <w:p w:rsidR="00BA7425" w:rsidRPr="009004EE"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Pr>
          <w:p w:rsidR="00BA7425" w:rsidRPr="00B37674" w:rsidRDefault="00BA7425" w:rsidP="00FB6B3A">
            <w:pPr>
              <w:rPr>
                <w:rFonts w:ascii="Times New Roman" w:hAnsi="Times New Roman" w:cs="Times New Roman"/>
                <w:bCs/>
                <w:sz w:val="20"/>
                <w:szCs w:val="24"/>
              </w:rPr>
            </w:pPr>
            <w:r w:rsidRPr="00B37674">
              <w:rPr>
                <w:rFonts w:ascii="Times New Roman" w:hAnsi="Times New Roman" w:cs="Times New Roman"/>
                <w:bCs/>
                <w:sz w:val="20"/>
                <w:szCs w:val="24"/>
              </w:rPr>
              <w:t>Чудновський М.М.</w:t>
            </w:r>
          </w:p>
          <w:p w:rsidR="00BA7425" w:rsidRPr="00B37674" w:rsidRDefault="00BA7425" w:rsidP="00FB6B3A">
            <w:pPr>
              <w:rPr>
                <w:rFonts w:ascii="Times New Roman" w:hAnsi="Times New Roman" w:cs="Times New Roman"/>
                <w:bCs/>
                <w:sz w:val="20"/>
                <w:szCs w:val="24"/>
              </w:rPr>
            </w:pPr>
            <w:r w:rsidRPr="00B37674">
              <w:rPr>
                <w:rFonts w:ascii="Times New Roman" w:hAnsi="Times New Roman" w:cs="Times New Roman"/>
                <w:bCs/>
                <w:sz w:val="20"/>
                <w:szCs w:val="24"/>
              </w:rPr>
              <w:t>класні керівники</w:t>
            </w:r>
          </w:p>
          <w:p w:rsidR="00BA7425" w:rsidRPr="008E6E9F" w:rsidRDefault="00BA7425" w:rsidP="00FB6B3A">
            <w:pPr>
              <w:rPr>
                <w:rFonts w:ascii="Times New Roman" w:hAnsi="Times New Roman" w:cs="Times New Roman"/>
                <w:bCs/>
                <w:sz w:val="20"/>
                <w:szCs w:val="24"/>
              </w:rPr>
            </w:pPr>
            <w:r w:rsidRPr="00B37674">
              <w:rPr>
                <w:rFonts w:ascii="Times New Roman" w:hAnsi="Times New Roman" w:cs="Times New Roman"/>
                <w:bCs/>
                <w:sz w:val="20"/>
                <w:szCs w:val="24"/>
              </w:rPr>
              <w:t>вчителі історії</w:t>
            </w:r>
          </w:p>
        </w:tc>
        <w:tc>
          <w:tcPr>
            <w:tcW w:w="1276" w:type="dxa"/>
          </w:tcPr>
          <w:p w:rsidR="00BA7425" w:rsidRPr="009004EE" w:rsidRDefault="00BA7425" w:rsidP="00FB6B3A">
            <w:pPr>
              <w:rPr>
                <w:rFonts w:ascii="Times New Roman" w:hAnsi="Times New Roman" w:cs="Times New Roman"/>
                <w:bCs/>
                <w:szCs w:val="24"/>
              </w:rPr>
            </w:pPr>
          </w:p>
        </w:tc>
      </w:tr>
      <w:tr w:rsidR="00BA7425" w:rsidTr="00FB6B3A">
        <w:tc>
          <w:tcPr>
            <w:tcW w:w="4503" w:type="dxa"/>
          </w:tcPr>
          <w:p w:rsidR="00BA7425" w:rsidRPr="009004EE" w:rsidRDefault="00BA7425" w:rsidP="00FB6B3A">
            <w:pPr>
              <w:rPr>
                <w:rFonts w:ascii="Times New Roman" w:hAnsi="Times New Roman" w:cs="Times New Roman"/>
                <w:szCs w:val="24"/>
              </w:rPr>
            </w:pPr>
            <w:r>
              <w:rPr>
                <w:rFonts w:ascii="Times New Roman" w:hAnsi="Times New Roman" w:cs="Times New Roman"/>
                <w:szCs w:val="24"/>
              </w:rPr>
              <w:t>Спілкування державною мовою</w:t>
            </w:r>
          </w:p>
        </w:tc>
        <w:tc>
          <w:tcPr>
            <w:tcW w:w="5103" w:type="dxa"/>
          </w:tcPr>
          <w:p w:rsidR="00BA7425" w:rsidRPr="009004EE" w:rsidRDefault="00BA7425" w:rsidP="00FB6B3A">
            <w:pPr>
              <w:rPr>
                <w:rFonts w:ascii="Times New Roman" w:hAnsi="Times New Roman" w:cs="Times New Roman"/>
                <w:bCs/>
                <w:szCs w:val="24"/>
              </w:rPr>
            </w:pPr>
            <w:r w:rsidRPr="009004EE">
              <w:rPr>
                <w:rFonts w:ascii="Times New Roman" w:hAnsi="Times New Roman" w:cs="Times New Roman"/>
                <w:bCs/>
                <w:szCs w:val="24"/>
              </w:rPr>
              <w:t>Заходи до міжнародного Дня рідної мови 21.02</w:t>
            </w:r>
            <w:r w:rsidRPr="00B37674">
              <w:rPr>
                <w:rFonts w:ascii="Times New Roman" w:hAnsi="Times New Roman" w:cs="Times New Roman"/>
                <w:bCs/>
                <w:szCs w:val="24"/>
              </w:rPr>
              <w:t xml:space="preserve"> Мовознавчий марафон «Рідна мова – чарівниця душі народної скарбниця», «Нащадкам мову передам, як скарб…» Конкурс проєктів «Мова МАЄ значення!»</w:t>
            </w:r>
          </w:p>
        </w:tc>
        <w:tc>
          <w:tcPr>
            <w:tcW w:w="1559" w:type="dxa"/>
          </w:tcPr>
          <w:p w:rsidR="00BA7425" w:rsidRPr="009004EE" w:rsidRDefault="00BA7425" w:rsidP="00FB6B3A">
            <w:pPr>
              <w:rPr>
                <w:rFonts w:ascii="Times New Roman" w:hAnsi="Times New Roman" w:cs="Times New Roman"/>
                <w:bCs/>
                <w:szCs w:val="24"/>
              </w:rPr>
            </w:pPr>
            <w:r w:rsidRPr="009004EE">
              <w:rPr>
                <w:rFonts w:ascii="Times New Roman" w:hAnsi="Times New Roman" w:cs="Times New Roman"/>
                <w:bCs/>
                <w:szCs w:val="24"/>
              </w:rPr>
              <w:t>20.02</w:t>
            </w:r>
          </w:p>
        </w:tc>
        <w:tc>
          <w:tcPr>
            <w:tcW w:w="1559" w:type="dxa"/>
          </w:tcPr>
          <w:p w:rsidR="00BA7425" w:rsidRPr="009004EE"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Pr>
          <w:p w:rsidR="00BA7425" w:rsidRDefault="00BA7425" w:rsidP="00FB6B3A">
            <w:pPr>
              <w:rPr>
                <w:rFonts w:ascii="Times New Roman" w:hAnsi="Times New Roman" w:cs="Times New Roman"/>
                <w:bCs/>
                <w:sz w:val="20"/>
                <w:szCs w:val="24"/>
              </w:rPr>
            </w:pPr>
            <w:r w:rsidRPr="00A50961">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української мови та літератури</w:t>
            </w:r>
          </w:p>
          <w:p w:rsidR="00BA7425" w:rsidRPr="008E6E9F"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276" w:type="dxa"/>
          </w:tcPr>
          <w:p w:rsidR="00BA7425" w:rsidRPr="009004EE" w:rsidRDefault="00BA7425" w:rsidP="00FB6B3A">
            <w:pPr>
              <w:rPr>
                <w:rFonts w:ascii="Times New Roman" w:hAnsi="Times New Roman" w:cs="Times New Roman"/>
                <w:bCs/>
                <w:szCs w:val="24"/>
              </w:rPr>
            </w:pPr>
          </w:p>
        </w:tc>
      </w:tr>
      <w:tr w:rsidR="00BA7425" w:rsidTr="00FB6B3A">
        <w:tc>
          <w:tcPr>
            <w:tcW w:w="4503" w:type="dxa"/>
          </w:tcPr>
          <w:p w:rsidR="00BA7425" w:rsidRPr="009004EE" w:rsidRDefault="00BA7425" w:rsidP="00FB6B3A">
            <w:pPr>
              <w:rPr>
                <w:rFonts w:ascii="Times New Roman" w:hAnsi="Times New Roman" w:cs="Times New Roman"/>
                <w:szCs w:val="24"/>
              </w:rPr>
            </w:pPr>
            <w:r w:rsidRPr="00F277EE">
              <w:rPr>
                <w:rFonts w:ascii="Times New Roman" w:hAnsi="Times New Roman" w:cs="Times New Roman"/>
                <w:szCs w:val="24"/>
              </w:rPr>
              <w:lastRenderedPageBreak/>
              <w:t>Обізнаність та самовираження у сфері культури</w:t>
            </w:r>
          </w:p>
        </w:tc>
        <w:tc>
          <w:tcPr>
            <w:tcW w:w="5103" w:type="dxa"/>
          </w:tcPr>
          <w:p w:rsidR="00BA7425" w:rsidRPr="009004EE" w:rsidRDefault="00BA7425" w:rsidP="00FB6B3A">
            <w:pPr>
              <w:rPr>
                <w:rFonts w:ascii="Times New Roman" w:hAnsi="Times New Roman" w:cs="Times New Roman"/>
                <w:bCs/>
                <w:szCs w:val="24"/>
              </w:rPr>
            </w:pPr>
            <w:r w:rsidRPr="00F277EE">
              <w:rPr>
                <w:rFonts w:ascii="Times New Roman" w:hAnsi="Times New Roman" w:cs="Times New Roman"/>
                <w:bCs/>
                <w:szCs w:val="24"/>
              </w:rPr>
              <w:t>Поетичний перфоменс «Горить зоря її поезії над краєм», Дитячий поетичний марафон до Дня народження Лесі Українки «До тебе Україно!», Єдиний урок «Собі ім’я свого народу Навіки, як вона візьми…»</w:t>
            </w:r>
          </w:p>
        </w:tc>
        <w:tc>
          <w:tcPr>
            <w:tcW w:w="1559" w:type="dxa"/>
          </w:tcPr>
          <w:p w:rsidR="00BA7425" w:rsidRPr="009004EE" w:rsidRDefault="00BA7425" w:rsidP="00FB6B3A">
            <w:pPr>
              <w:rPr>
                <w:rFonts w:ascii="Times New Roman" w:hAnsi="Times New Roman" w:cs="Times New Roman"/>
                <w:bCs/>
                <w:szCs w:val="24"/>
              </w:rPr>
            </w:pPr>
            <w:r>
              <w:rPr>
                <w:rFonts w:ascii="Times New Roman" w:hAnsi="Times New Roman" w:cs="Times New Roman"/>
                <w:bCs/>
                <w:szCs w:val="24"/>
              </w:rPr>
              <w:t>25.02</w:t>
            </w:r>
          </w:p>
        </w:tc>
        <w:tc>
          <w:tcPr>
            <w:tcW w:w="1559" w:type="dxa"/>
          </w:tcPr>
          <w:p w:rsidR="00BA7425" w:rsidRPr="009004EE"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Pr="00F277EE" w:rsidRDefault="00BA7425" w:rsidP="00FB6B3A">
            <w:pPr>
              <w:rPr>
                <w:rFonts w:ascii="Times New Roman" w:hAnsi="Times New Roman" w:cs="Times New Roman"/>
                <w:bCs/>
                <w:sz w:val="20"/>
                <w:szCs w:val="24"/>
              </w:rPr>
            </w:pPr>
            <w:r w:rsidRPr="00F277EE">
              <w:rPr>
                <w:rFonts w:ascii="Times New Roman" w:hAnsi="Times New Roman" w:cs="Times New Roman"/>
                <w:bCs/>
                <w:sz w:val="20"/>
                <w:szCs w:val="24"/>
              </w:rPr>
              <w:t>Вчителі української мови та літератури</w:t>
            </w:r>
          </w:p>
          <w:p w:rsidR="00BA7425" w:rsidRPr="008E6E9F" w:rsidRDefault="00BA7425" w:rsidP="00FB6B3A">
            <w:pPr>
              <w:rPr>
                <w:rFonts w:ascii="Times New Roman" w:hAnsi="Times New Roman" w:cs="Times New Roman"/>
                <w:bCs/>
                <w:sz w:val="20"/>
                <w:szCs w:val="24"/>
              </w:rPr>
            </w:pPr>
            <w:r w:rsidRPr="00F277EE">
              <w:rPr>
                <w:rFonts w:ascii="Times New Roman" w:hAnsi="Times New Roman" w:cs="Times New Roman"/>
                <w:bCs/>
                <w:sz w:val="20"/>
                <w:szCs w:val="24"/>
              </w:rPr>
              <w:t>Класні керівники</w:t>
            </w:r>
          </w:p>
        </w:tc>
        <w:tc>
          <w:tcPr>
            <w:tcW w:w="1276" w:type="dxa"/>
          </w:tcPr>
          <w:p w:rsidR="00BA7425" w:rsidRPr="009004EE" w:rsidRDefault="00BA7425" w:rsidP="00FB6B3A">
            <w:pPr>
              <w:rPr>
                <w:rFonts w:ascii="Times New Roman" w:hAnsi="Times New Roman" w:cs="Times New Roman"/>
                <w:bCs/>
                <w:szCs w:val="24"/>
              </w:rPr>
            </w:pPr>
          </w:p>
        </w:tc>
      </w:tr>
      <w:tr w:rsidR="00BA7425" w:rsidTr="00FB6B3A">
        <w:tc>
          <w:tcPr>
            <w:tcW w:w="4503" w:type="dxa"/>
          </w:tcPr>
          <w:p w:rsidR="00BA7425" w:rsidRPr="00F277EE" w:rsidRDefault="00BA7425" w:rsidP="00FB6B3A">
            <w:pPr>
              <w:rPr>
                <w:rFonts w:ascii="Times New Roman" w:hAnsi="Times New Roman" w:cs="Times New Roman"/>
                <w:szCs w:val="24"/>
              </w:rPr>
            </w:pPr>
            <w:r w:rsidRPr="00F277EE">
              <w:rPr>
                <w:rFonts w:ascii="Times New Roman" w:hAnsi="Times New Roman" w:cs="Times New Roman"/>
                <w:szCs w:val="24"/>
              </w:rPr>
              <w:t>Соціальна та громадянська компетентності</w:t>
            </w:r>
          </w:p>
        </w:tc>
        <w:tc>
          <w:tcPr>
            <w:tcW w:w="5103" w:type="dxa"/>
          </w:tcPr>
          <w:p w:rsidR="00BA7425" w:rsidRPr="00F277EE" w:rsidRDefault="00BA7425" w:rsidP="00FB6B3A">
            <w:pPr>
              <w:rPr>
                <w:rFonts w:ascii="Times New Roman" w:hAnsi="Times New Roman" w:cs="Times New Roman"/>
                <w:bCs/>
                <w:szCs w:val="24"/>
              </w:rPr>
            </w:pPr>
            <w:r w:rsidRPr="00F277EE">
              <w:rPr>
                <w:rFonts w:ascii="Times New Roman" w:hAnsi="Times New Roman" w:cs="Times New Roman"/>
                <w:bCs/>
                <w:szCs w:val="24"/>
              </w:rPr>
              <w:t>День кримського спротиву російській окупації Етнокультурний захід «О гори Криму сторожові, за вами тужать не лише живі…» ( про життя та анексію кримських татар),Тематична виховна година «Крим – це Україна»</w:t>
            </w:r>
          </w:p>
        </w:tc>
        <w:tc>
          <w:tcPr>
            <w:tcW w:w="1559" w:type="dxa"/>
          </w:tcPr>
          <w:p w:rsidR="00BA7425" w:rsidRDefault="00BA7425" w:rsidP="00FB6B3A">
            <w:pPr>
              <w:rPr>
                <w:rFonts w:ascii="Times New Roman" w:hAnsi="Times New Roman" w:cs="Times New Roman"/>
                <w:bCs/>
                <w:szCs w:val="24"/>
              </w:rPr>
            </w:pPr>
            <w:r w:rsidRPr="00F277EE">
              <w:rPr>
                <w:rFonts w:ascii="Times New Roman" w:hAnsi="Times New Roman" w:cs="Times New Roman"/>
                <w:bCs/>
                <w:szCs w:val="24"/>
              </w:rPr>
              <w:t>26.02</w:t>
            </w:r>
          </w:p>
        </w:tc>
        <w:tc>
          <w:tcPr>
            <w:tcW w:w="1559"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Pr="00F277EE" w:rsidRDefault="00BA7425" w:rsidP="00FB6B3A">
            <w:pPr>
              <w:rPr>
                <w:rFonts w:ascii="Times New Roman" w:hAnsi="Times New Roman" w:cs="Times New Roman"/>
                <w:bCs/>
                <w:sz w:val="20"/>
                <w:szCs w:val="24"/>
              </w:rPr>
            </w:pPr>
            <w:r w:rsidRPr="00F277EE">
              <w:rPr>
                <w:rFonts w:ascii="Times New Roman" w:hAnsi="Times New Roman" w:cs="Times New Roman"/>
                <w:bCs/>
                <w:sz w:val="20"/>
                <w:szCs w:val="24"/>
              </w:rPr>
              <w:t>Вч. історії</w:t>
            </w:r>
          </w:p>
          <w:p w:rsidR="00BA7425" w:rsidRPr="00F277EE" w:rsidRDefault="00BA7425" w:rsidP="00FB6B3A">
            <w:pPr>
              <w:rPr>
                <w:rFonts w:ascii="Times New Roman" w:hAnsi="Times New Roman" w:cs="Times New Roman"/>
                <w:bCs/>
                <w:sz w:val="20"/>
                <w:szCs w:val="24"/>
              </w:rPr>
            </w:pPr>
            <w:r w:rsidRPr="00F277EE">
              <w:rPr>
                <w:rFonts w:ascii="Times New Roman" w:hAnsi="Times New Roman" w:cs="Times New Roman"/>
                <w:bCs/>
                <w:sz w:val="20"/>
                <w:szCs w:val="24"/>
              </w:rPr>
              <w:t xml:space="preserve">Пед. організатор, </w:t>
            </w:r>
          </w:p>
          <w:p w:rsidR="00BA7425" w:rsidRPr="00F277EE" w:rsidRDefault="00BA7425" w:rsidP="00FB6B3A">
            <w:pPr>
              <w:rPr>
                <w:rFonts w:ascii="Times New Roman" w:hAnsi="Times New Roman" w:cs="Times New Roman"/>
                <w:bCs/>
                <w:sz w:val="20"/>
                <w:szCs w:val="24"/>
              </w:rPr>
            </w:pPr>
            <w:r w:rsidRPr="00F277EE">
              <w:rPr>
                <w:rFonts w:ascii="Times New Roman" w:hAnsi="Times New Roman" w:cs="Times New Roman"/>
                <w:bCs/>
                <w:sz w:val="20"/>
                <w:szCs w:val="24"/>
              </w:rPr>
              <w:t>Кл. керівники</w:t>
            </w:r>
          </w:p>
        </w:tc>
        <w:tc>
          <w:tcPr>
            <w:tcW w:w="1276" w:type="dxa"/>
          </w:tcPr>
          <w:p w:rsidR="00BA7425" w:rsidRPr="009004EE" w:rsidRDefault="00BA7425" w:rsidP="00FB6B3A">
            <w:pPr>
              <w:rPr>
                <w:rFonts w:ascii="Times New Roman" w:hAnsi="Times New Roman" w:cs="Times New Roman"/>
                <w:bCs/>
                <w:szCs w:val="24"/>
              </w:rPr>
            </w:pPr>
          </w:p>
        </w:tc>
      </w:tr>
    </w:tbl>
    <w:p w:rsidR="00BA7425" w:rsidRPr="004E6F57" w:rsidRDefault="00BA7425" w:rsidP="00BA7425">
      <w:pPr>
        <w:rPr>
          <w:rFonts w:eastAsiaTheme="minorEastAsia"/>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Pr="004E6F57" w:rsidRDefault="00BA7425" w:rsidP="00BA7425">
      <w:pPr>
        <w:rPr>
          <w:rFonts w:eastAsiaTheme="minorEastAsia"/>
          <w:color w:val="002060"/>
          <w:szCs w:val="24"/>
        </w:rPr>
      </w:pPr>
      <w:r w:rsidRPr="004E6F57">
        <w:rPr>
          <w:rFonts w:eastAsiaTheme="minorEastAsia"/>
          <w:color w:val="002060"/>
          <w:szCs w:val="24"/>
        </w:rPr>
        <w:lastRenderedPageBreak/>
        <w:t>БЕРЕЗЕНЬ</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gridCol w:w="1417"/>
        <w:gridCol w:w="1701"/>
        <w:gridCol w:w="2126"/>
        <w:gridCol w:w="1276"/>
      </w:tblGrid>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Зміст</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Дата</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Форма узагальнення</w:t>
            </w:r>
          </w:p>
        </w:tc>
        <w:tc>
          <w:tcPr>
            <w:tcW w:w="212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Відповідальні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Примітка</w:t>
            </w:r>
          </w:p>
        </w:tc>
      </w:tr>
      <w:tr w:rsidR="00BA7425" w:rsidTr="00FB6B3A">
        <w:trPr>
          <w:trHeight w:val="21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Первинний інструктаж на весняні канікули </w:t>
            </w:r>
            <w:hyperlink r:id="rId64" w:history="1">
              <w:r w:rsidRPr="004E6F57">
                <w:rPr>
                  <w:rFonts w:eastAsiaTheme="minorEastAsia"/>
                  <w:color w:val="0000FF" w:themeColor="hyperlink"/>
                  <w:szCs w:val="24"/>
                  <w:u w:val="single"/>
                </w:rPr>
                <w:t>https://znayshov.com/News/Details/bezpechni_vesniani_kanikuly_pam60iatky_dlia_uchniv</w:t>
              </w:r>
            </w:hyperlink>
            <w:r w:rsidRPr="004E6F57">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21.03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Складання та затвердження плану роботи на весняні канікули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21.03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Чудновський М.М.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Аналіз відвідування учнями школи за березень</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31.03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Станко Н.І.</w:t>
            </w:r>
          </w:p>
          <w:p w:rsidR="00BA7425" w:rsidRPr="004C0F33" w:rsidRDefault="00BA7425" w:rsidP="00FB6B3A">
            <w:pPr>
              <w:rPr>
                <w:rFonts w:eastAsiaTheme="minorEastAsia"/>
                <w:sz w:val="20"/>
                <w:szCs w:val="24"/>
              </w:rPr>
            </w:pPr>
            <w:r>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Обстеження учнів на наявність педикульозу інших захворювань після канікул</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31.03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Контроль за відвідуванням учнями занять, попередження пропусків</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Оновлення списків, довідок на харчування учнів пільгових категорій</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Станко Н.І.</w:t>
            </w:r>
          </w:p>
          <w:p w:rsidR="00BA7425" w:rsidRPr="004C0F33" w:rsidRDefault="00BA7425" w:rsidP="00FB6B3A">
            <w:pPr>
              <w:rPr>
                <w:rFonts w:eastAsiaTheme="minorEastAsia"/>
                <w:sz w:val="20"/>
                <w:szCs w:val="24"/>
              </w:rPr>
            </w:pPr>
            <w:r>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О</w:t>
            </w:r>
            <w:r w:rsidRPr="004E6F57">
              <w:rPr>
                <w:rFonts w:eastAsiaTheme="minorEastAsia"/>
                <w:szCs w:val="24"/>
              </w:rPr>
              <w:t>рганізація та проведення фізкультурно-оздоровчої роботи та спортивно-масової роботи</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Вчителі  фізичної культури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Провести бесіди з БЖД </w:t>
            </w:r>
            <w:hyperlink r:id="rId65" w:history="1">
              <w:r w:rsidRPr="004E6F57">
                <w:rPr>
                  <w:rFonts w:eastAsiaTheme="minorEastAsia"/>
                  <w:color w:val="0000FF" w:themeColor="hyperlink"/>
                  <w:szCs w:val="24"/>
                  <w:u w:val="single"/>
                </w:rPr>
                <w:t>http://surl.li/japvl</w:t>
              </w:r>
            </w:hyperlink>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чергування технічного персоналу в навчальних кабі</w:t>
            </w:r>
            <w:r>
              <w:rPr>
                <w:szCs w:val="24"/>
              </w:rPr>
              <w:t xml:space="preserve">нетах, приміщеннях, харчоблоку та </w:t>
            </w:r>
            <w:r w:rsidRPr="004E6F57">
              <w:rPr>
                <w:szCs w:val="24"/>
              </w:rPr>
              <w:t xml:space="preserve"> на території закладу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Візуальний огляд приміщень закладу: стелі, підлоги, сходів, меблів, техніки, комунікацій, території закладу тощо</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Са</w:t>
            </w:r>
            <w:r w:rsidRPr="004E6F57">
              <w:rPr>
                <w:rFonts w:eastAsiaTheme="minorEastAsia"/>
                <w:szCs w:val="24"/>
              </w:rPr>
              <w:t xml:space="preserve">нітарно-просвітницька робота із учнями, батьками, працівниками щодо профілактики кишкових інфекцій </w:t>
            </w:r>
            <w:hyperlink r:id="rId66" w:history="1">
              <w:r w:rsidRPr="004E6F57">
                <w:rPr>
                  <w:rFonts w:eastAsiaTheme="minorEastAsia"/>
                  <w:color w:val="0000FF" w:themeColor="hyperlink"/>
                  <w:szCs w:val="24"/>
                  <w:u w:val="single"/>
                </w:rPr>
                <w:t>https://moz.gov.ua/uk/profilaktika-gostrih-kishkovih-infekcij-rjatue-zhittja-</w:t>
              </w:r>
            </w:hyperlink>
            <w:r w:rsidRPr="004E6F57">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впродовж 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Проводити контроль за фізичним навантаженням школярів, відвідувати уроки фізкультури і заняття спортивних секцій</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Підготовча робота з майбутніми першокласниками. Вивчення нормативних документів, анкетування батьків </w:t>
            </w:r>
            <w:hyperlink r:id="rId67" w:history="1">
              <w:r w:rsidRPr="004E6F57">
                <w:rPr>
                  <w:rFonts w:eastAsiaTheme="minorEastAsia"/>
                  <w:color w:val="0000FF" w:themeColor="hyperlink"/>
                  <w:szCs w:val="24"/>
                  <w:u w:val="single"/>
                </w:rPr>
                <w:t>http://surl.li/japxk</w:t>
              </w:r>
            </w:hyperlink>
            <w:r w:rsidRPr="004E6F57">
              <w:rPr>
                <w:rFonts w:eastAsiaTheme="minorEastAsia"/>
                <w:color w:val="0000FF" w:themeColor="hyperlink"/>
                <w:szCs w:val="24"/>
                <w:u w:val="single"/>
              </w:rPr>
              <w:t xml:space="preserve">      </w:t>
            </w:r>
            <w:hyperlink r:id="rId68" w:history="1">
              <w:r w:rsidRPr="004E6F57">
                <w:rPr>
                  <w:rFonts w:eastAsiaTheme="minorEastAsia"/>
                  <w:color w:val="0000FF" w:themeColor="hyperlink"/>
                  <w:szCs w:val="24"/>
                  <w:u w:val="single"/>
                </w:rPr>
                <w:t>http://surl.li/jcevh</w:t>
              </w:r>
            </w:hyperlink>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анкети</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Станко Н.А.</w:t>
            </w:r>
          </w:p>
          <w:p w:rsidR="00BA7425" w:rsidRPr="004C0F33" w:rsidRDefault="00BA7425" w:rsidP="00FB6B3A">
            <w:pPr>
              <w:rPr>
                <w:rFonts w:eastAsiaTheme="minorEastAsia"/>
                <w:sz w:val="20"/>
                <w:szCs w:val="24"/>
              </w:rPr>
            </w:pPr>
            <w:r w:rsidRPr="004C0F33">
              <w:rPr>
                <w:rFonts w:eastAsiaTheme="minorEastAsia"/>
                <w:sz w:val="20"/>
                <w:szCs w:val="24"/>
              </w:rPr>
              <w:t>В</w:t>
            </w:r>
            <w:r>
              <w:rPr>
                <w:rFonts w:eastAsiaTheme="minorEastAsia"/>
                <w:sz w:val="20"/>
                <w:szCs w:val="24"/>
              </w:rPr>
              <w:t>чителі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Проведення заходів, опитування із кібергігєни. Дія.Освіта </w:t>
            </w:r>
            <w:hyperlink r:id="rId69" w:history="1">
              <w:r w:rsidRPr="004E6F57">
                <w:rPr>
                  <w:rFonts w:eastAsiaTheme="minorEastAsia"/>
                  <w:color w:val="0000FF" w:themeColor="hyperlink"/>
                  <w:szCs w:val="24"/>
                  <w:u w:val="single"/>
                </w:rPr>
                <w:t>https://osvita.diia.gov.ua/courses/basic-knowledge-of-cyber-hygiene</w:t>
              </w:r>
            </w:hyperlink>
            <w:r w:rsidRPr="004E6F57">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розробки</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Вчителі інформатики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 Проведення навчань із інформаційної безпеки </w:t>
            </w:r>
            <w:hyperlink r:id="rId70" w:history="1">
              <w:r w:rsidRPr="004E6F57">
                <w:rPr>
                  <w:rFonts w:eastAsiaTheme="minorEastAsia"/>
                  <w:color w:val="0000FF" w:themeColor="hyperlink"/>
                  <w:szCs w:val="24"/>
                  <w:u w:val="single"/>
                </w:rPr>
                <w:t>https://naurok.com.ua/post/mediagramotnist-ta-informaciyna-bezpeka-shkolyariv-dobirka-materialiv-iz-biblioteki-na-urok</w:t>
              </w:r>
            </w:hyperlink>
            <w:r w:rsidRPr="004E6F57">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Pr="004C0F33" w:rsidRDefault="00BA7425" w:rsidP="00FB6B3A">
            <w:pPr>
              <w:rPr>
                <w:rFonts w:eastAsiaTheme="minorEastAsia"/>
                <w:sz w:val="20"/>
                <w:szCs w:val="24"/>
              </w:rPr>
            </w:pPr>
            <w:r>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місячника благоустрою та озеленення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126" w:type="dxa"/>
            <w:tcBorders>
              <w:top w:val="single" w:sz="4" w:space="0" w:color="auto"/>
              <w:left w:val="single" w:sz="4" w:space="0" w:color="auto"/>
              <w:bottom w:val="single" w:sz="4" w:space="0" w:color="auto"/>
              <w:right w:val="single" w:sz="4" w:space="0" w:color="auto"/>
            </w:tcBorders>
          </w:tcPr>
          <w:p w:rsidR="00BA7425" w:rsidRPr="004C0F33"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882FBB">
              <w:rPr>
                <w:rFonts w:eastAsiaTheme="minorEastAsia"/>
                <w:szCs w:val="24"/>
              </w:rPr>
              <w:t>Проведення консультацій для вчителів щодо дій у разі виникнення НС</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882FBB" w:rsidRDefault="00BA7425" w:rsidP="00FB6B3A">
            <w:pPr>
              <w:rPr>
                <w:rFonts w:eastAsiaTheme="minorEastAsia"/>
                <w:szCs w:val="24"/>
              </w:rPr>
            </w:pPr>
            <w:r w:rsidRPr="00882FBB">
              <w:rPr>
                <w:rFonts w:eastAsiaTheme="minorEastAsia"/>
                <w:sz w:val="22"/>
                <w:szCs w:val="22"/>
                <w:lang w:val="ru-RU"/>
              </w:rPr>
              <w:t>інформування</w:t>
            </w:r>
          </w:p>
        </w:tc>
        <w:tc>
          <w:tcPr>
            <w:tcW w:w="2126" w:type="dxa"/>
            <w:tcBorders>
              <w:top w:val="single" w:sz="4" w:space="0" w:color="auto"/>
              <w:left w:val="single" w:sz="4" w:space="0" w:color="auto"/>
              <w:bottom w:val="single" w:sz="4" w:space="0" w:color="auto"/>
              <w:right w:val="single" w:sz="4" w:space="0" w:color="auto"/>
            </w:tcBorders>
          </w:tcPr>
          <w:p w:rsidR="00BA7425" w:rsidRPr="00882FBB" w:rsidRDefault="00BA7425" w:rsidP="00FB6B3A">
            <w:pPr>
              <w:rPr>
                <w:rFonts w:eastAsiaTheme="minorEastAsia"/>
                <w:sz w:val="20"/>
                <w:szCs w:val="24"/>
              </w:rPr>
            </w:pPr>
            <w:r w:rsidRPr="00882FBB">
              <w:rPr>
                <w:rFonts w:eastAsiaTheme="minorEastAsia"/>
                <w:sz w:val="20"/>
                <w:szCs w:val="24"/>
              </w:rPr>
              <w:t>Гальчук О.М.</w:t>
            </w:r>
          </w:p>
          <w:p w:rsidR="00BA7425" w:rsidRDefault="00BA7425" w:rsidP="00FB6B3A">
            <w:pPr>
              <w:rPr>
                <w:rFonts w:eastAsiaTheme="minorEastAsia"/>
                <w:sz w:val="20"/>
                <w:szCs w:val="24"/>
              </w:rPr>
            </w:pPr>
            <w:r w:rsidRPr="00882FBB">
              <w:rPr>
                <w:rFonts w:eastAsiaTheme="minorEastAsia"/>
                <w:sz w:val="20"/>
                <w:szCs w:val="24"/>
              </w:rPr>
              <w:t>Смовженко В.В.</w:t>
            </w:r>
          </w:p>
          <w:p w:rsidR="00BA7425"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242F04">
              <w:rPr>
                <w:szCs w:val="24"/>
                <w:lang w:val="ru-RU" w:eastAsia="uk-UA"/>
              </w:rPr>
              <w:t>Перевірка справності системи оповіщення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882FBB" w:rsidRDefault="00BA7425" w:rsidP="00FB6B3A">
            <w:pPr>
              <w:rPr>
                <w:rFonts w:eastAsiaTheme="minorEastAsia"/>
                <w:szCs w:val="24"/>
              </w:rPr>
            </w:pPr>
            <w:r w:rsidRPr="00882FBB">
              <w:rPr>
                <w:rFonts w:eastAsiaTheme="minorEastAsia"/>
                <w:sz w:val="22"/>
                <w:szCs w:val="22"/>
                <w:lang w:val="ru-RU"/>
              </w:rPr>
              <w:t>інформування</w:t>
            </w:r>
          </w:p>
        </w:tc>
        <w:tc>
          <w:tcPr>
            <w:tcW w:w="2126" w:type="dxa"/>
            <w:tcBorders>
              <w:top w:val="single" w:sz="4" w:space="0" w:color="auto"/>
              <w:left w:val="single" w:sz="4" w:space="0" w:color="auto"/>
              <w:bottom w:val="single" w:sz="4" w:space="0" w:color="auto"/>
              <w:right w:val="single" w:sz="4" w:space="0" w:color="auto"/>
            </w:tcBorders>
          </w:tcPr>
          <w:p w:rsidR="00BA7425" w:rsidRPr="00882FBB" w:rsidRDefault="00BA7425" w:rsidP="00FB6B3A">
            <w:pPr>
              <w:rPr>
                <w:rFonts w:eastAsiaTheme="minorEastAsia"/>
                <w:sz w:val="20"/>
                <w:szCs w:val="24"/>
              </w:rPr>
            </w:pPr>
            <w:r w:rsidRPr="00882FBB">
              <w:rPr>
                <w:rFonts w:eastAsiaTheme="minorEastAsia"/>
                <w:sz w:val="20"/>
                <w:szCs w:val="24"/>
              </w:rPr>
              <w:t>Гальчук О.М.</w:t>
            </w:r>
          </w:p>
          <w:p w:rsidR="00BA7425" w:rsidRDefault="00BA7425" w:rsidP="00FB6B3A">
            <w:pPr>
              <w:rPr>
                <w:rFonts w:eastAsiaTheme="minorEastAsia"/>
                <w:sz w:val="20"/>
                <w:szCs w:val="24"/>
              </w:rPr>
            </w:pPr>
            <w:r w:rsidRPr="00882FBB">
              <w:rPr>
                <w:rFonts w:eastAsiaTheme="minorEastAsia"/>
                <w:sz w:val="20"/>
                <w:szCs w:val="24"/>
              </w:rPr>
              <w:t>Смовженко В.В.</w:t>
            </w:r>
          </w:p>
          <w:p w:rsidR="00BA7425"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2.Створення освітнього середовища, вільного від будь-яких форм насильства та дискримінації</w:t>
            </w:r>
          </w:p>
        </w:tc>
      </w:tr>
    </w:tbl>
    <w:tbl>
      <w:tblPr>
        <w:tblStyle w:val="TableGrid0"/>
        <w:tblW w:w="16126" w:type="dxa"/>
        <w:tblLayout w:type="fixed"/>
        <w:tblLook w:val="04A0" w:firstRow="1" w:lastRow="0" w:firstColumn="1" w:lastColumn="0" w:noHBand="0" w:noVBand="1"/>
      </w:tblPr>
      <w:tblGrid>
        <w:gridCol w:w="9606"/>
        <w:gridCol w:w="1417"/>
        <w:gridCol w:w="1701"/>
        <w:gridCol w:w="2126"/>
        <w:gridCol w:w="1276"/>
      </w:tblGrid>
      <w:tr w:rsidR="00BA7425" w:rsidTr="00FB6B3A">
        <w:trPr>
          <w:trHeight w:val="130"/>
        </w:trPr>
        <w:tc>
          <w:tcPr>
            <w:tcW w:w="9606"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lastRenderedPageBreak/>
              <w:t>Профілактичні заходи щодо запобіганню правопорушень, пропусків, булінгу, насилля, неетичної поведінки. Аналіз роботи із запобігання та реагування на насильство, жорстоке поводження з дітьми</w:t>
            </w:r>
            <w:r w:rsidRPr="004E6F57">
              <w:rPr>
                <w:rFonts w:ascii="Times New Roman" w:hAnsi="Times New Roman" w:cs="Times New Roman"/>
                <w:szCs w:val="24"/>
                <w:lang w:val="ru-RU"/>
              </w:rPr>
              <w:t xml:space="preserve"> </w:t>
            </w:r>
            <w:hyperlink r:id="rId71" w:history="1">
              <w:r w:rsidRPr="004E6F57">
                <w:rPr>
                  <w:rFonts w:ascii="Times New Roman" w:hAnsi="Times New Roman" w:cs="Times New Roman"/>
                  <w:color w:val="0000FF" w:themeColor="hyperlink"/>
                  <w:szCs w:val="24"/>
                  <w:u w:val="single"/>
                </w:rPr>
                <w:t>https://www.msp.gov.ua/about/klyuchovi-napryamy/zapobihannya-ta-protydiya-nasylstvu</w:t>
              </w:r>
            </w:hyperlink>
            <w:r w:rsidRPr="004E6F57">
              <w:rPr>
                <w:rFonts w:ascii="Times New Roman" w:hAnsi="Times New Roman" w:cs="Times New Roman"/>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До 30.03</w:t>
            </w:r>
          </w:p>
        </w:tc>
        <w:tc>
          <w:tcPr>
            <w:tcW w:w="1701"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наказ</w:t>
            </w:r>
          </w:p>
        </w:tc>
        <w:tc>
          <w:tcPr>
            <w:tcW w:w="2126"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 w:val="20"/>
                <w:szCs w:val="24"/>
              </w:rPr>
            </w:pPr>
            <w:r>
              <w:rPr>
                <w:rFonts w:ascii="Times New Roman" w:hAnsi="Times New Roman" w:cs="Times New Roman"/>
                <w:sz w:val="20"/>
                <w:szCs w:val="24"/>
              </w:rPr>
              <w:t>Смовженко В.В.</w:t>
            </w:r>
          </w:p>
          <w:p w:rsidR="00BA7425" w:rsidRPr="006557F2" w:rsidRDefault="00BA7425" w:rsidP="00FB6B3A">
            <w:pPr>
              <w:rPr>
                <w:rFonts w:ascii="Times New Roman" w:hAnsi="Times New Roman" w:cs="Times New Roman"/>
                <w:sz w:val="20"/>
                <w:szCs w:val="24"/>
              </w:rPr>
            </w:pPr>
            <w:r>
              <w:rPr>
                <w:rFonts w:ascii="Times New Roman" w:hAnsi="Times New Roman" w:cs="Times New Roman"/>
                <w:sz w:val="20"/>
                <w:szCs w:val="24"/>
              </w:rPr>
              <w:t>Психологічна служба</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606"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Оновлення телефонів довіри на сайті закладу щодо попередження булінгу, насилля, дискримінації</w:t>
            </w:r>
          </w:p>
        </w:tc>
        <w:tc>
          <w:tcPr>
            <w:tcW w:w="141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До 30.03</w:t>
            </w:r>
          </w:p>
        </w:tc>
        <w:tc>
          <w:tcPr>
            <w:tcW w:w="1701"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інформація</w:t>
            </w:r>
          </w:p>
        </w:tc>
        <w:tc>
          <w:tcPr>
            <w:tcW w:w="2126"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 w:val="20"/>
                <w:szCs w:val="24"/>
              </w:rPr>
            </w:pPr>
            <w:r>
              <w:rPr>
                <w:rFonts w:ascii="Times New Roman" w:hAnsi="Times New Roman" w:cs="Times New Roman"/>
                <w:sz w:val="20"/>
                <w:szCs w:val="24"/>
              </w:rPr>
              <w:t>Смовженко В.В.</w:t>
            </w:r>
          </w:p>
          <w:p w:rsidR="00BA7425" w:rsidRPr="006557F2" w:rsidRDefault="00BA7425" w:rsidP="00FB6B3A">
            <w:pPr>
              <w:rPr>
                <w:rFonts w:ascii="Times New Roman" w:hAnsi="Times New Roman" w:cs="Times New Roman"/>
                <w:sz w:val="20"/>
                <w:szCs w:val="24"/>
              </w:rPr>
            </w:pPr>
            <w:r>
              <w:rPr>
                <w:rFonts w:ascii="Times New Roman" w:hAnsi="Times New Roman" w:cs="Times New Roman"/>
                <w:sz w:val="20"/>
                <w:szCs w:val="24"/>
              </w:rPr>
              <w:t>Психологічна служба</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gridCol w:w="1417"/>
        <w:gridCol w:w="1701"/>
        <w:gridCol w:w="2126"/>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Оновлення сайту школи, ФБ-сторінки школи освітніми матеріалами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 w:val="20"/>
                <w:szCs w:val="24"/>
              </w:rPr>
            </w:pPr>
            <w:r>
              <w:rPr>
                <w:rFonts w:eastAsiaTheme="minorEastAsia"/>
                <w:bCs/>
                <w:sz w:val="20"/>
                <w:szCs w:val="24"/>
              </w:rPr>
              <w:t>Дідич А.М.</w:t>
            </w:r>
          </w:p>
          <w:p w:rsidR="00BA7425" w:rsidRPr="006557F2" w:rsidRDefault="00BA7425" w:rsidP="00FB6B3A">
            <w:pPr>
              <w:rPr>
                <w:rFonts w:eastAsiaTheme="minorEastAsia"/>
                <w:bCs/>
                <w:sz w:val="20"/>
                <w:szCs w:val="24"/>
              </w:rPr>
            </w:pPr>
            <w:r>
              <w:rPr>
                <w:rFonts w:eastAsiaTheme="minorEastAsia"/>
                <w:bCs/>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Залучення усіх учасників освітнього процесу до участі у STEM - тижні </w:t>
            </w:r>
            <w:hyperlink r:id="rId72" w:history="1">
              <w:r w:rsidRPr="004E6F57">
                <w:rPr>
                  <w:rFonts w:eastAsiaTheme="minorEastAsia"/>
                  <w:color w:val="0000FF" w:themeColor="hyperlink"/>
                  <w:szCs w:val="24"/>
                  <w:u w:val="single"/>
                </w:rPr>
                <w:t>https://imzo.gov.ua/stem-osvita/</w:t>
              </w:r>
            </w:hyperlink>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за граф</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план</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bCs/>
                <w:sz w:val="20"/>
                <w:szCs w:val="24"/>
              </w:rPr>
            </w:pPr>
            <w:r w:rsidRPr="006557F2">
              <w:rPr>
                <w:rFonts w:eastAsiaTheme="minorEastAsia"/>
                <w:bCs/>
                <w:sz w:val="20"/>
                <w:szCs w:val="24"/>
              </w:rPr>
              <w:t>Вчителі</w:t>
            </w:r>
            <w:r>
              <w:rPr>
                <w:rFonts w:eastAsiaTheme="minorEastAsia"/>
                <w:bCs/>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Залучення учнів до гурткової роботи, конкурсів, турнірів, змагань, проєктів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графік</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bCs/>
                <w:sz w:val="20"/>
                <w:szCs w:val="24"/>
              </w:rPr>
            </w:pPr>
            <w:r w:rsidRPr="006557F2">
              <w:rPr>
                <w:rFonts w:eastAsiaTheme="minorEastAsia"/>
                <w:bCs/>
                <w:sz w:val="20"/>
                <w:szCs w:val="24"/>
              </w:rPr>
              <w:t>Вчителі</w:t>
            </w:r>
            <w:r>
              <w:rPr>
                <w:rFonts w:eastAsiaTheme="minorEastAsia"/>
                <w:bCs/>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корекційних занять</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акт</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bCs/>
                <w:sz w:val="20"/>
                <w:szCs w:val="24"/>
              </w:rPr>
            </w:pP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«Зелених уроків»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графік</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bCs/>
                <w:sz w:val="20"/>
                <w:szCs w:val="24"/>
              </w:rPr>
            </w:pPr>
            <w:r w:rsidRPr="006557F2">
              <w:rPr>
                <w:rFonts w:eastAsiaTheme="minorEastAsia"/>
                <w:bCs/>
                <w:sz w:val="20"/>
                <w:szCs w:val="24"/>
              </w:rPr>
              <w:t>Вчителі</w:t>
            </w:r>
            <w:r>
              <w:rPr>
                <w:rFonts w:eastAsiaTheme="minorEastAsia"/>
                <w:bCs/>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882FBB" w:rsidRDefault="00BA7425" w:rsidP="00FB6B3A">
            <w:pPr>
              <w:rPr>
                <w:rFonts w:eastAsiaTheme="minorEastAsia"/>
                <w:szCs w:val="24"/>
              </w:rPr>
            </w:pPr>
            <w:r w:rsidRPr="00882FBB">
              <w:rPr>
                <w:rFonts w:eastAsiaTheme="minorEastAsia"/>
                <w:szCs w:val="24"/>
                <w:lang w:val="ru-RU"/>
              </w:rPr>
              <w:t>Тренінг або зустріч з лікарем-дієтологом (за можливості)</w:t>
            </w:r>
            <w:r w:rsidRPr="00882FBB">
              <w:rPr>
                <w:rFonts w:eastAsiaTheme="minorEastAsia"/>
                <w:szCs w:val="24"/>
                <w:lang w:val="ru-RU"/>
              </w:rPr>
              <w:tab/>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313A14">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Pr>
                <w:rFonts w:eastAsiaTheme="minorEastAsia"/>
                <w:bCs/>
                <w:szCs w:val="24"/>
              </w:rPr>
              <w:t>тренінг</w:t>
            </w:r>
          </w:p>
        </w:tc>
        <w:tc>
          <w:tcPr>
            <w:tcW w:w="2126" w:type="dxa"/>
            <w:tcBorders>
              <w:top w:val="single" w:sz="4" w:space="0" w:color="auto"/>
              <w:left w:val="single" w:sz="4" w:space="0" w:color="auto"/>
              <w:bottom w:val="single" w:sz="4" w:space="0" w:color="auto"/>
              <w:right w:val="single" w:sz="4" w:space="0" w:color="auto"/>
            </w:tcBorders>
          </w:tcPr>
          <w:p w:rsidR="00BA7425" w:rsidRPr="00882FBB" w:rsidRDefault="00BA7425" w:rsidP="00FB6B3A">
            <w:pPr>
              <w:rPr>
                <w:rFonts w:eastAsiaTheme="minorEastAsia"/>
                <w:bCs/>
                <w:sz w:val="20"/>
                <w:szCs w:val="24"/>
              </w:rPr>
            </w:pPr>
            <w:r w:rsidRPr="00882FBB">
              <w:rPr>
                <w:rFonts w:eastAsiaTheme="minorEastAsia"/>
                <w:bCs/>
                <w:sz w:val="20"/>
                <w:szCs w:val="24"/>
              </w:rPr>
              <w:t>Туровець М.М.</w:t>
            </w:r>
          </w:p>
          <w:p w:rsidR="00BA7425" w:rsidRPr="00882FBB" w:rsidRDefault="00BA7425" w:rsidP="00FB6B3A">
            <w:pPr>
              <w:rPr>
                <w:rFonts w:eastAsiaTheme="minorEastAsia"/>
                <w:bCs/>
                <w:sz w:val="20"/>
                <w:szCs w:val="24"/>
              </w:rPr>
            </w:pPr>
            <w:r w:rsidRPr="00882FBB">
              <w:rPr>
                <w:rFonts w:eastAsiaTheme="minorEastAsia"/>
                <w:bCs/>
                <w:sz w:val="20"/>
                <w:szCs w:val="24"/>
              </w:rPr>
              <w:t>Лікар-дієтолог (за згодою)</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675955" w:rsidRDefault="00BA7425" w:rsidP="00FB6B3A">
            <w:pPr>
              <w:rPr>
                <w:rFonts w:eastAsiaTheme="minorEastAsia"/>
                <w:szCs w:val="24"/>
                <w:lang w:val="ru-RU"/>
              </w:rPr>
            </w:pPr>
            <w:r w:rsidRPr="00882FBB">
              <w:rPr>
                <w:rFonts w:eastAsiaTheme="minorEastAsia"/>
                <w:szCs w:val="24"/>
                <w:lang w:val="ru-RU"/>
              </w:rPr>
              <w:t xml:space="preserve">Моніторинг якості харчування та санітарного стану </w:t>
            </w:r>
            <w:r>
              <w:rPr>
                <w:rFonts w:eastAsiaTheme="minorEastAsia"/>
                <w:szCs w:val="24"/>
                <w:lang w:val="ru-RU"/>
              </w:rPr>
              <w:t>харчоблоку</w:t>
            </w:r>
            <w:r>
              <w:rPr>
                <w:rFonts w:eastAsiaTheme="minorEastAsia"/>
                <w:szCs w:val="24"/>
                <w:lang w:val="ru-RU"/>
              </w:rPr>
              <w:tab/>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313A14">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882FBB">
              <w:rPr>
                <w:rFonts w:eastAsiaTheme="minorEastAsia"/>
                <w:sz w:val="22"/>
                <w:szCs w:val="22"/>
                <w:lang w:val="ru-RU"/>
              </w:rPr>
              <w:t>інформування</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 w:val="20"/>
                <w:szCs w:val="24"/>
              </w:rPr>
            </w:pPr>
            <w:r>
              <w:rPr>
                <w:rFonts w:eastAsiaTheme="minorEastAsia"/>
                <w:bCs/>
                <w:sz w:val="20"/>
                <w:szCs w:val="24"/>
              </w:rPr>
              <w:t>Гальчук О.М.</w:t>
            </w:r>
          </w:p>
          <w:p w:rsidR="00BA7425" w:rsidRDefault="00BA7425" w:rsidP="00FB6B3A">
            <w:pPr>
              <w:rPr>
                <w:rFonts w:eastAsiaTheme="minorEastAsia"/>
                <w:bCs/>
                <w:sz w:val="20"/>
                <w:szCs w:val="24"/>
              </w:rPr>
            </w:pPr>
            <w:r>
              <w:rPr>
                <w:rFonts w:eastAsiaTheme="minorEastAsia"/>
                <w:bCs/>
                <w:sz w:val="20"/>
                <w:szCs w:val="24"/>
              </w:rPr>
              <w:t>Станко Н.І.</w:t>
            </w:r>
          </w:p>
          <w:p w:rsidR="00BA7425" w:rsidRPr="00882FBB" w:rsidRDefault="00BA7425" w:rsidP="00FB6B3A">
            <w:pPr>
              <w:rPr>
                <w:rFonts w:eastAsiaTheme="minorEastAsia"/>
                <w:bCs/>
                <w:sz w:val="20"/>
                <w:szCs w:val="24"/>
              </w:rPr>
            </w:pPr>
            <w:r>
              <w:rPr>
                <w:rFonts w:eastAsiaTheme="minorEastAsia"/>
                <w:bCs/>
                <w:sz w:val="20"/>
                <w:szCs w:val="24"/>
              </w:rPr>
              <w:t>Туровець М.М.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bl>
    <w:p w:rsidR="00BA7425" w:rsidRPr="004E6F57" w:rsidRDefault="00BA7425" w:rsidP="00BA7425">
      <w:pPr>
        <w:rPr>
          <w:color w:val="002060"/>
          <w:szCs w:val="24"/>
        </w:rPr>
      </w:pPr>
      <w:r w:rsidRPr="004E6F57">
        <w:rPr>
          <w:color w:val="002060"/>
          <w:szCs w:val="24"/>
        </w:rPr>
        <w:t>ІІ.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gridCol w:w="1417"/>
        <w:gridCol w:w="1701"/>
        <w:gridCol w:w="2126"/>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Розробка і оновлення учнями і вчителями  критеріїв оцінювання різних видів робіт</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інформування</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color w:val="000000" w:themeColor="text1"/>
                <w:sz w:val="20"/>
                <w:szCs w:val="24"/>
              </w:rPr>
            </w:pPr>
            <w:r w:rsidRPr="006557F2">
              <w:rPr>
                <w:rFonts w:eastAsiaTheme="minorEastAsia"/>
                <w:color w:val="000000" w:themeColor="text1"/>
                <w:sz w:val="20"/>
                <w:szCs w:val="24"/>
              </w:rPr>
              <w:t>Вчителі</w:t>
            </w:r>
            <w:r>
              <w:rPr>
                <w:rFonts w:eastAsiaTheme="minorEastAsia"/>
                <w:color w:val="000000" w:themeColor="text1"/>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Бесіди «Оцінювання без стресів»</w:t>
            </w:r>
            <w:r w:rsidRPr="004E6F57">
              <w:rPr>
                <w:rFonts w:eastAsiaTheme="minorEastAsia"/>
                <w:szCs w:val="24"/>
                <w:lang w:val="ru-RU"/>
              </w:rPr>
              <w:t xml:space="preserve"> </w:t>
            </w:r>
            <w:hyperlink r:id="rId73" w:history="1">
              <w:r w:rsidRPr="004E6F57">
                <w:rPr>
                  <w:rFonts w:eastAsiaTheme="minorEastAsia"/>
                  <w:color w:val="0000FF" w:themeColor="hyperlink"/>
                  <w:szCs w:val="24"/>
                  <w:u w:val="single"/>
                </w:rPr>
                <w:t>https://vseosvita.ua/library/idei-shchodo-otsiniuvannia-bez-stresu-962408.html</w:t>
              </w:r>
            </w:hyperlink>
            <w:r w:rsidRPr="004E6F57">
              <w:rPr>
                <w:rFonts w:eastAsiaTheme="minorEastAsia"/>
                <w:color w:val="000000" w:themeColor="text1"/>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інформування</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color w:val="000000" w:themeColor="text1"/>
                <w:sz w:val="20"/>
                <w:szCs w:val="24"/>
              </w:rPr>
            </w:pPr>
            <w:r w:rsidRPr="006557F2">
              <w:rPr>
                <w:rFonts w:eastAsiaTheme="minorEastAsia"/>
                <w:color w:val="000000" w:themeColor="text1"/>
                <w:sz w:val="20"/>
                <w:szCs w:val="24"/>
              </w:rPr>
              <w:t>Вчителі</w:t>
            </w:r>
            <w:r>
              <w:rPr>
                <w:rFonts w:eastAsiaTheme="minorEastAsia"/>
                <w:color w:val="000000" w:themeColor="text1"/>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2.</w:t>
            </w:r>
            <w:r w:rsidRPr="004E6F57">
              <w:rPr>
                <w:rFonts w:eastAsiaTheme="minorEastAsia"/>
                <w:szCs w:val="24"/>
              </w:rPr>
              <w:t xml:space="preserve"> </w:t>
            </w:r>
            <w:r w:rsidRPr="004E6F57">
              <w:rPr>
                <w:szCs w:val="24"/>
              </w:rPr>
              <w:t>Систематичне відстеження результатів навчання кожного учня та надання йому (за потреби) підтримки в освітньому процесі</w:t>
            </w:r>
          </w:p>
        </w:tc>
      </w:tr>
      <w:tr w:rsidR="00BA7425" w:rsidTr="00FB6B3A">
        <w:trPr>
          <w:trHeight w:val="146"/>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Внутрішній моніторинг простеження компеентісного підходу в навчанні та системі оцінювання результатів оцінювання учнів із предмета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sidRPr="006557F2">
              <w:rPr>
                <w:rFonts w:eastAsiaTheme="minorEastAsia"/>
                <w:sz w:val="20"/>
                <w:szCs w:val="24"/>
              </w:rPr>
              <w:t>Комісія</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Внутрішній моніторинг рівня вихованості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2126" w:type="dxa"/>
            <w:tcBorders>
              <w:top w:val="single" w:sz="4" w:space="0" w:color="auto"/>
              <w:left w:val="single" w:sz="4" w:space="0" w:color="auto"/>
              <w:bottom w:val="single" w:sz="4" w:space="0" w:color="auto"/>
              <w:right w:val="single" w:sz="4" w:space="0" w:color="auto"/>
            </w:tcBorders>
          </w:tcPr>
          <w:p w:rsidR="00BA7425" w:rsidRPr="004075EA" w:rsidRDefault="00BA7425" w:rsidP="00FB6B3A">
            <w:pPr>
              <w:rPr>
                <w:rFonts w:eastAsiaTheme="minorEastAsia"/>
                <w:sz w:val="20"/>
                <w:szCs w:val="24"/>
              </w:rPr>
            </w:pPr>
            <w:r w:rsidRPr="004075EA">
              <w:rPr>
                <w:rFonts w:eastAsiaTheme="minorEastAsia"/>
                <w:sz w:val="20"/>
                <w:szCs w:val="24"/>
              </w:rPr>
              <w:t>Станко Н.І.</w:t>
            </w:r>
          </w:p>
          <w:p w:rsidR="00BA7425" w:rsidRPr="004E6F57" w:rsidRDefault="00BA7425" w:rsidP="00FB6B3A">
            <w:pPr>
              <w:rPr>
                <w:rFonts w:eastAsiaTheme="minorEastAsia"/>
                <w:szCs w:val="24"/>
              </w:rPr>
            </w:pPr>
            <w:r w:rsidRPr="004075EA">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Робота консультативних пунктів щодо підготовки до ДПА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sidRPr="006557F2">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Участь здобувачів  у Інтернет-проєктах, заходах</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sidRPr="006557F2">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 xml:space="preserve">Коло думок «Як мотивувати учнів: лайфхаки від колег» </w:t>
            </w:r>
            <w:hyperlink r:id="rId74" w:history="1">
              <w:r w:rsidRPr="004E6F57">
                <w:rPr>
                  <w:rFonts w:eastAsiaTheme="minorEastAsia"/>
                  <w:color w:val="0000FF" w:themeColor="hyperlink"/>
                  <w:szCs w:val="24"/>
                  <w:u w:val="single"/>
                </w:rPr>
                <w:t>https://www.classtime.com/blog/yak-motyvuvaty-uchniv-do-navchannya/</w:t>
              </w:r>
            </w:hyperlink>
            <w:r w:rsidRPr="004E6F57">
              <w:rPr>
                <w:rFonts w:eastAsiaTheme="minorEastAsia"/>
                <w:color w:val="000000" w:themeColor="text1"/>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бесіди</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color w:val="000000" w:themeColor="text1"/>
                <w:sz w:val="20"/>
                <w:szCs w:val="24"/>
              </w:rPr>
            </w:pPr>
            <w:r>
              <w:rPr>
                <w:rFonts w:eastAsiaTheme="minorEastAsia"/>
                <w:color w:val="000000" w:themeColor="text1"/>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Проведення індивідуальних та групових компенсаторних занять</w:t>
            </w:r>
            <w:r w:rsidRPr="004E6F57">
              <w:rPr>
                <w:rFonts w:eastAsiaTheme="minorEastAsia"/>
                <w:szCs w:val="24"/>
              </w:rPr>
              <w:t xml:space="preserve"> </w:t>
            </w:r>
            <w:hyperlink r:id="rId75" w:history="1">
              <w:r w:rsidRPr="004E6F57">
                <w:rPr>
                  <w:color w:val="0000FF" w:themeColor="hyperlink"/>
                  <w:szCs w:val="24"/>
                  <w:u w:val="single"/>
                </w:rPr>
                <w:t>https://lms.e-school.net.ua/</w:t>
              </w:r>
            </w:hyperlink>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канікули</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sidRPr="006557F2">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Діагностика вихованості учнів і впливу на освітній процес</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анкети</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Pr>
                <w:rFonts w:eastAsiaTheme="minorEastAsia"/>
                <w:sz w:val="20"/>
                <w:szCs w:val="24"/>
              </w:rPr>
              <w:t>Чудновський М.М.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Default="00BA7425" w:rsidP="00BA7425">
      <w:pPr>
        <w:rPr>
          <w:color w:val="00B050"/>
          <w:szCs w:val="24"/>
        </w:rPr>
      </w:pPr>
    </w:p>
    <w:p w:rsidR="00BA7425" w:rsidRDefault="00BA7425" w:rsidP="00BA7425">
      <w:pPr>
        <w:rPr>
          <w:color w:val="00B050"/>
          <w:szCs w:val="24"/>
        </w:rPr>
      </w:pPr>
    </w:p>
    <w:p w:rsidR="00BA7425" w:rsidRPr="004E6F57" w:rsidRDefault="00BA7425" w:rsidP="00BA7425">
      <w:pPr>
        <w:rPr>
          <w:color w:val="00B050"/>
          <w:szCs w:val="24"/>
        </w:rPr>
      </w:pPr>
      <w:r w:rsidRPr="004E6F57">
        <w:rPr>
          <w:color w:val="00B050"/>
          <w:szCs w:val="24"/>
        </w:rPr>
        <w:t>ІІІ.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gridCol w:w="1417"/>
        <w:gridCol w:w="1701"/>
        <w:gridCol w:w="2153"/>
        <w:gridCol w:w="1249"/>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Відвідування уроків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аркуш спост</w:t>
            </w:r>
          </w:p>
        </w:tc>
        <w:tc>
          <w:tcPr>
            <w:tcW w:w="215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 w:val="20"/>
                <w:szCs w:val="24"/>
              </w:rPr>
            </w:pPr>
            <w:r>
              <w:rPr>
                <w:rFonts w:eastAsiaTheme="minorEastAsia"/>
                <w:bCs/>
                <w:sz w:val="20"/>
                <w:szCs w:val="24"/>
              </w:rPr>
              <w:t>Гальчук О.М.</w:t>
            </w:r>
          </w:p>
          <w:p w:rsidR="00BA7425" w:rsidRDefault="00BA7425" w:rsidP="00FB6B3A">
            <w:pPr>
              <w:rPr>
                <w:rFonts w:eastAsiaTheme="minorEastAsia"/>
                <w:bCs/>
                <w:sz w:val="20"/>
                <w:szCs w:val="24"/>
              </w:rPr>
            </w:pPr>
            <w:r>
              <w:rPr>
                <w:rFonts w:eastAsiaTheme="minorEastAsia"/>
                <w:bCs/>
                <w:sz w:val="20"/>
                <w:szCs w:val="24"/>
              </w:rPr>
              <w:t>Дідич А.М.</w:t>
            </w:r>
          </w:p>
          <w:p w:rsidR="00BA7425" w:rsidRPr="004075EA" w:rsidRDefault="00BA7425" w:rsidP="00FB6B3A">
            <w:pPr>
              <w:rPr>
                <w:rFonts w:eastAsiaTheme="minorEastAsia"/>
                <w:bCs/>
                <w:sz w:val="20"/>
                <w:szCs w:val="24"/>
              </w:rPr>
            </w:pPr>
            <w:r>
              <w:rPr>
                <w:rFonts w:eastAsiaTheme="minorEastAsia"/>
                <w:bCs/>
                <w:sz w:val="20"/>
                <w:szCs w:val="24"/>
              </w:rPr>
              <w:t>Станко Н.І.</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 xml:space="preserve">Вдосконалення навичок володіння ІКТ шляхом дистанційного навчання цифрових інструментів Google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канікули</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w:t>
            </w:r>
          </w:p>
        </w:tc>
        <w:tc>
          <w:tcPr>
            <w:tcW w:w="2153"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sidRPr="006557F2">
              <w:rPr>
                <w:rFonts w:eastAsiaTheme="minorEastAsia"/>
                <w:sz w:val="20"/>
                <w:szCs w:val="24"/>
              </w:rPr>
              <w:t>Вчителі</w:t>
            </w:r>
            <w:r>
              <w:rPr>
                <w:rFonts w:eastAsiaTheme="minorEastAsia"/>
                <w:sz w:val="20"/>
                <w:szCs w:val="24"/>
              </w:rPr>
              <w:t xml:space="preserve"> </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rFonts w:eastAsiaTheme="minorEastAsia"/>
                <w:szCs w:val="24"/>
              </w:rPr>
              <w:t>Самоосвітня діяльності вчителів, підвищення кваліфікації, навчання на освітніх платформах</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153" w:type="dxa"/>
            <w:tcBorders>
              <w:top w:val="single" w:sz="4" w:space="0" w:color="auto"/>
              <w:left w:val="single" w:sz="4" w:space="0" w:color="auto"/>
              <w:bottom w:val="single" w:sz="4" w:space="0" w:color="auto"/>
              <w:right w:val="single" w:sz="4" w:space="0" w:color="auto"/>
            </w:tcBorders>
            <w:hideMark/>
          </w:tcPr>
          <w:p w:rsidR="00BA7425" w:rsidRPr="006557F2" w:rsidRDefault="00BA7425" w:rsidP="00FB6B3A">
            <w:pPr>
              <w:rPr>
                <w:rFonts w:eastAsiaTheme="minorEastAsia"/>
                <w:sz w:val="20"/>
                <w:szCs w:val="24"/>
              </w:rPr>
            </w:pPr>
            <w:r w:rsidRPr="006557F2">
              <w:rPr>
                <w:rFonts w:eastAsiaTheme="minorEastAsia"/>
                <w:sz w:val="20"/>
                <w:szCs w:val="24"/>
              </w:rPr>
              <w:t>Вчителі</w:t>
            </w:r>
            <w:r>
              <w:rPr>
                <w:rFonts w:eastAsiaTheme="minorEastAsia"/>
                <w:sz w:val="20"/>
                <w:szCs w:val="24"/>
              </w:rPr>
              <w:t xml:space="preserve"> </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Участь у міських методичних заходах, Інтернет-заходах</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153" w:type="dxa"/>
            <w:tcBorders>
              <w:top w:val="single" w:sz="4" w:space="0" w:color="auto"/>
              <w:left w:val="single" w:sz="4" w:space="0" w:color="auto"/>
              <w:bottom w:val="single" w:sz="4" w:space="0" w:color="auto"/>
              <w:right w:val="single" w:sz="4" w:space="0" w:color="auto"/>
            </w:tcBorders>
            <w:hideMark/>
          </w:tcPr>
          <w:p w:rsidR="00BA7425" w:rsidRPr="006557F2" w:rsidRDefault="00BA7425" w:rsidP="00FB6B3A">
            <w:pPr>
              <w:rPr>
                <w:rFonts w:eastAsiaTheme="minorEastAsia"/>
                <w:sz w:val="20"/>
                <w:szCs w:val="24"/>
              </w:rPr>
            </w:pPr>
            <w:r w:rsidRPr="006557F2">
              <w:rPr>
                <w:rFonts w:eastAsiaTheme="minorEastAsia"/>
                <w:sz w:val="20"/>
                <w:szCs w:val="24"/>
              </w:rPr>
              <w:t>Вчителі</w:t>
            </w:r>
            <w:r>
              <w:rPr>
                <w:rFonts w:eastAsiaTheme="minorEastAsia"/>
                <w:sz w:val="20"/>
                <w:szCs w:val="24"/>
              </w:rPr>
              <w:t xml:space="preserve"> </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Робота </w:t>
            </w:r>
            <w:r>
              <w:rPr>
                <w:rFonts w:eastAsiaTheme="minorEastAsia"/>
                <w:szCs w:val="24"/>
              </w:rPr>
              <w:t xml:space="preserve">над науково-методичним питанням </w:t>
            </w:r>
            <w:r w:rsidRPr="004E6F57">
              <w:rPr>
                <w:rFonts w:eastAsiaTheme="minorEastAsia"/>
                <w:szCs w:val="24"/>
              </w:rPr>
              <w:t>.</w:t>
            </w:r>
            <w:r w:rsidRPr="00A63E07">
              <w:rPr>
                <w:rFonts w:eastAsiaTheme="minorEastAsia"/>
                <w:szCs w:val="24"/>
                <w:lang w:val="ru-RU"/>
              </w:rPr>
              <w:t>«</w:t>
            </w:r>
            <w:r w:rsidRPr="008746E9">
              <w:rPr>
                <w:rFonts w:eastAsiaTheme="minorEastAsia"/>
                <w:szCs w:val="24"/>
              </w:rPr>
              <w:t>Формування інноваційного освітнього середовища на основі педагогіки партнерства та орієнтації на особистість учня</w:t>
            </w:r>
            <w:r w:rsidRPr="00B968F0">
              <w:rPr>
                <w:rFonts w:eastAsiaTheme="minorEastAsia"/>
                <w:szCs w:val="24"/>
              </w:rPr>
              <w:t>»</w:t>
            </w:r>
            <w:r w:rsidRPr="004E6F57">
              <w:rPr>
                <w:rFonts w:eastAsiaTheme="minorEastAsia"/>
                <w:szCs w:val="24"/>
              </w:rPr>
              <w:t xml:space="preserve"> Перегляд та обговорення матеріалів виставки-конкурсу «Нова українська школа»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31.03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диск</w:t>
            </w:r>
          </w:p>
        </w:tc>
        <w:tc>
          <w:tcPr>
            <w:tcW w:w="2153"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sidRPr="006557F2">
              <w:rPr>
                <w:rFonts w:eastAsiaTheme="minorEastAsia"/>
                <w:sz w:val="20"/>
                <w:szCs w:val="24"/>
              </w:rPr>
              <w:t>Вчителі</w:t>
            </w:r>
            <w:r>
              <w:rPr>
                <w:rFonts w:eastAsiaTheme="minorEastAsia"/>
                <w:sz w:val="20"/>
                <w:szCs w:val="24"/>
              </w:rPr>
              <w:t xml:space="preserve"> </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табелю робочого часу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15.03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15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6557F2" w:rsidRDefault="00BA7425" w:rsidP="00FB6B3A">
            <w:pPr>
              <w:rPr>
                <w:rFonts w:eastAsiaTheme="minorEastAsia"/>
                <w:sz w:val="20"/>
                <w:szCs w:val="24"/>
              </w:rPr>
            </w:pPr>
            <w:r>
              <w:rPr>
                <w:rFonts w:eastAsiaTheme="minorEastAsia"/>
                <w:sz w:val="20"/>
                <w:szCs w:val="24"/>
              </w:rPr>
              <w:t>Лісова Н.А.</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Засідання атестаційної комісії</w:t>
            </w:r>
          </w:p>
          <w:p w:rsidR="00BA7425" w:rsidRPr="004E6F57" w:rsidRDefault="00BA7425" w:rsidP="00FB6B3A">
            <w:pPr>
              <w:rPr>
                <w:rFonts w:eastAsiaTheme="minorEastAsia"/>
                <w:szCs w:val="24"/>
              </w:rPr>
            </w:pPr>
            <w:r w:rsidRPr="004E6F57">
              <w:rPr>
                <w:rFonts w:eastAsiaTheme="minorEastAsia"/>
                <w:szCs w:val="24"/>
              </w:rPr>
              <w:t>1.  Про порядок голосування</w:t>
            </w:r>
          </w:p>
          <w:p w:rsidR="00BA7425" w:rsidRPr="004E6F57" w:rsidRDefault="00BA7425" w:rsidP="00FB6B3A">
            <w:pPr>
              <w:rPr>
                <w:rFonts w:eastAsiaTheme="minorEastAsia"/>
                <w:szCs w:val="24"/>
              </w:rPr>
            </w:pPr>
            <w:r w:rsidRPr="004E6F57">
              <w:rPr>
                <w:rFonts w:eastAsiaTheme="minorEastAsia"/>
                <w:szCs w:val="24"/>
              </w:rPr>
              <w:t xml:space="preserve">2. Про результати атестації педагогічних працівників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153"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Pr>
                <w:rFonts w:eastAsiaTheme="minorEastAsia"/>
                <w:sz w:val="20"/>
                <w:szCs w:val="24"/>
              </w:rPr>
              <w:t>Гальчук О.М.</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Засідання методичної ради</w:t>
            </w:r>
          </w:p>
          <w:p w:rsidR="00BA7425" w:rsidRPr="004E6F57" w:rsidRDefault="00BA7425" w:rsidP="00FB6B3A">
            <w:pPr>
              <w:rPr>
                <w:rFonts w:eastAsiaTheme="minorEastAsia"/>
                <w:szCs w:val="24"/>
              </w:rPr>
            </w:pPr>
            <w:r w:rsidRPr="004E6F57">
              <w:rPr>
                <w:rFonts w:eastAsiaTheme="minorEastAsia"/>
                <w:szCs w:val="24"/>
              </w:rPr>
              <w:t xml:space="preserve">1. Про проміжні результати впровадження Державного стандарту базової середньої освіти в 8 класі НУШ </w:t>
            </w:r>
          </w:p>
          <w:p w:rsidR="00BA7425" w:rsidRPr="004E6F57" w:rsidRDefault="00BA7425" w:rsidP="00FB6B3A">
            <w:pPr>
              <w:rPr>
                <w:rFonts w:eastAsiaTheme="minorEastAsia"/>
                <w:szCs w:val="24"/>
              </w:rPr>
            </w:pPr>
            <w:r w:rsidRPr="004E6F57">
              <w:rPr>
                <w:rFonts w:eastAsiaTheme="minorEastAsia"/>
                <w:szCs w:val="24"/>
              </w:rPr>
              <w:t>2. Освітній практикум Про профілактику професійного вигорання вчителів: стратегії саморегуляції, управління стресом та збереження психологічного здоров'я.</w:t>
            </w:r>
          </w:p>
          <w:p w:rsidR="00BA7425" w:rsidRPr="004E6F57" w:rsidRDefault="00BA7425" w:rsidP="00FB6B3A">
            <w:pPr>
              <w:rPr>
                <w:rFonts w:eastAsiaTheme="minorEastAsia"/>
                <w:szCs w:val="24"/>
              </w:rPr>
            </w:pPr>
            <w:r w:rsidRPr="004E6F57">
              <w:rPr>
                <w:rFonts w:eastAsiaTheme="minorEastAsia"/>
                <w:szCs w:val="24"/>
              </w:rPr>
              <w:t>3. Про створення безпечного та підтримуючого освітнього середовища: роль педагога у формуванні позитивного клімату в класі та гімназії.</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28.03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15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6557F2" w:rsidRDefault="00BA7425" w:rsidP="00FB6B3A">
            <w:pPr>
              <w:rPr>
                <w:rFonts w:eastAsiaTheme="minorEastAsia"/>
                <w:sz w:val="20"/>
                <w:szCs w:val="24"/>
              </w:rPr>
            </w:pPr>
            <w:r>
              <w:rPr>
                <w:rFonts w:eastAsiaTheme="minorEastAsia"/>
                <w:sz w:val="20"/>
                <w:szCs w:val="24"/>
              </w:rPr>
              <w:t>Станко Н.І.</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3. Співпраця з учнями, їх батьками, працівниками закладу освіти</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rFonts w:eastAsiaTheme="minorEastAsia"/>
                <w:szCs w:val="24"/>
              </w:rPr>
              <w:t>Розміщення матеріалів для батьків,  учнів на сайті, у групі ФБ.</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153" w:type="dxa"/>
            <w:tcBorders>
              <w:top w:val="single" w:sz="4" w:space="0" w:color="auto"/>
              <w:left w:val="single" w:sz="4" w:space="0" w:color="auto"/>
              <w:bottom w:val="single" w:sz="4" w:space="0" w:color="auto"/>
              <w:right w:val="single" w:sz="4" w:space="0" w:color="auto"/>
            </w:tcBorders>
          </w:tcPr>
          <w:p w:rsidR="00BA7425" w:rsidRPr="008650A4" w:rsidRDefault="00BA7425" w:rsidP="00FB6B3A">
            <w:pPr>
              <w:rPr>
                <w:rFonts w:eastAsiaTheme="minorEastAsia"/>
                <w:sz w:val="20"/>
                <w:szCs w:val="24"/>
              </w:rPr>
            </w:pPr>
            <w:r w:rsidRPr="008650A4">
              <w:rPr>
                <w:rFonts w:eastAsiaTheme="minorEastAsia"/>
                <w:sz w:val="20"/>
                <w:szCs w:val="24"/>
              </w:rPr>
              <w:t>Дідич А.М.</w:t>
            </w:r>
          </w:p>
          <w:p w:rsidR="00BA7425" w:rsidRPr="006557F2" w:rsidRDefault="00BA7425" w:rsidP="00FB6B3A">
            <w:pPr>
              <w:rPr>
                <w:rFonts w:eastAsiaTheme="minorEastAsia"/>
                <w:sz w:val="20"/>
                <w:szCs w:val="24"/>
              </w:rPr>
            </w:pPr>
            <w:r w:rsidRPr="008650A4">
              <w:rPr>
                <w:rFonts w:eastAsiaTheme="minorEastAsia"/>
                <w:sz w:val="20"/>
                <w:szCs w:val="24"/>
              </w:rPr>
              <w:t>Станко Н.І.</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Індивідуальні зустрічі з батьками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бесіди</w:t>
            </w:r>
          </w:p>
        </w:tc>
        <w:tc>
          <w:tcPr>
            <w:tcW w:w="2153"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Pr>
                <w:rFonts w:eastAsiaTheme="minorEastAsia"/>
                <w:sz w:val="20"/>
                <w:szCs w:val="24"/>
              </w:rPr>
              <w:t>Класні керівники</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Бесіди з соціальним педагогом (за потреби)</w:t>
            </w:r>
          </w:p>
          <w:p w:rsidR="00BA7425" w:rsidRPr="004E6F57" w:rsidRDefault="00BA7425" w:rsidP="00FB6B3A">
            <w:pPr>
              <w:rPr>
                <w:rFonts w:eastAsiaTheme="minorEastAsia"/>
                <w:szCs w:val="24"/>
              </w:rPr>
            </w:pPr>
            <w:r w:rsidRPr="004E6F57">
              <w:rPr>
                <w:rFonts w:eastAsiaTheme="minorEastAsia"/>
                <w:szCs w:val="24"/>
              </w:rPr>
              <w:t>1.Про проведення превентивних заходів щодо подолання булінгу, агресії, насильства</w:t>
            </w:r>
          </w:p>
          <w:p w:rsidR="00BA7425" w:rsidRPr="004E6F57" w:rsidRDefault="00BA7425" w:rsidP="00FB6B3A">
            <w:pPr>
              <w:rPr>
                <w:rFonts w:eastAsiaTheme="minorEastAsia"/>
                <w:szCs w:val="24"/>
              </w:rPr>
            </w:pPr>
            <w:r w:rsidRPr="004E6F57">
              <w:rPr>
                <w:rFonts w:eastAsiaTheme="minorEastAsia"/>
                <w:szCs w:val="24"/>
              </w:rPr>
              <w:t>2.Про підготовку до відпочинку та оздоровлення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26.03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153"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Pr>
                <w:rFonts w:eastAsiaTheme="minorEastAsia"/>
                <w:sz w:val="20"/>
                <w:szCs w:val="24"/>
              </w:rPr>
              <w:t>Смовженко В.В.</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lang w:val="ru-RU"/>
              </w:rPr>
            </w:pPr>
            <w:r w:rsidRPr="004E6F57">
              <w:rPr>
                <w:rFonts w:eastAsiaTheme="minorEastAsia"/>
                <w:szCs w:val="24"/>
                <w:lang w:val="ru-RU"/>
              </w:rPr>
              <w:t>Випуск колажу «Лайфхаки академічної доброчесності»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lang w:val="ru-RU"/>
              </w:rPr>
            </w:pPr>
            <w:r w:rsidRPr="004E6F57">
              <w:rPr>
                <w:rFonts w:eastAsiaTheme="minorEastAsia"/>
                <w:szCs w:val="24"/>
                <w:lang w:val="ru-RU"/>
              </w:rPr>
              <w:t>до 24.03</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lang w:val="ru-RU"/>
              </w:rPr>
            </w:pPr>
            <w:r w:rsidRPr="004E6F57">
              <w:rPr>
                <w:rFonts w:eastAsiaTheme="minorEastAsia"/>
                <w:szCs w:val="24"/>
                <w:lang w:val="ru-RU"/>
              </w:rPr>
              <w:t>21-25.03</w:t>
            </w:r>
          </w:p>
        </w:tc>
        <w:tc>
          <w:tcPr>
            <w:tcW w:w="215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lang w:val="ru-RU"/>
              </w:rPr>
            </w:pPr>
            <w:r w:rsidRPr="006557F2">
              <w:rPr>
                <w:rFonts w:eastAsiaTheme="minorEastAsia"/>
                <w:sz w:val="20"/>
                <w:szCs w:val="24"/>
                <w:lang w:val="ru-RU"/>
              </w:rPr>
              <w:t>Псих</w:t>
            </w:r>
            <w:r>
              <w:rPr>
                <w:rFonts w:eastAsiaTheme="minorEastAsia"/>
                <w:sz w:val="20"/>
                <w:szCs w:val="24"/>
              </w:rPr>
              <w:t xml:space="preserve">ологічна </w:t>
            </w:r>
            <w:r w:rsidRPr="006557F2">
              <w:rPr>
                <w:rFonts w:eastAsiaTheme="minorEastAsia"/>
                <w:sz w:val="20"/>
                <w:szCs w:val="24"/>
                <w:lang w:val="ru-RU"/>
              </w:rPr>
              <w:t>служба</w:t>
            </w:r>
          </w:p>
        </w:tc>
        <w:tc>
          <w:tcPr>
            <w:tcW w:w="124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lang w:val="ru-RU"/>
              </w:rPr>
            </w:pPr>
          </w:p>
        </w:tc>
      </w:tr>
    </w:tbl>
    <w:p w:rsidR="00BA7425" w:rsidRDefault="00BA7425" w:rsidP="00BA7425">
      <w:pPr>
        <w:rPr>
          <w:color w:val="984806" w:themeColor="accent6" w:themeShade="80"/>
          <w:szCs w:val="24"/>
        </w:rPr>
      </w:pPr>
    </w:p>
    <w:p w:rsidR="00BA7425" w:rsidRDefault="00BA7425" w:rsidP="00BA7425">
      <w:pPr>
        <w:rPr>
          <w:color w:val="984806" w:themeColor="accent6" w:themeShade="80"/>
          <w:szCs w:val="24"/>
        </w:rPr>
      </w:pPr>
    </w:p>
    <w:p w:rsidR="00BA7425" w:rsidRDefault="00BA7425" w:rsidP="00BA7425">
      <w:pPr>
        <w:rPr>
          <w:color w:val="984806" w:themeColor="accent6" w:themeShade="80"/>
          <w:szCs w:val="24"/>
        </w:rPr>
      </w:pPr>
    </w:p>
    <w:p w:rsidR="00BA7425" w:rsidRPr="004E6F57" w:rsidRDefault="00BA7425" w:rsidP="00BA7425">
      <w:pPr>
        <w:rPr>
          <w:color w:val="984806" w:themeColor="accent6" w:themeShade="80"/>
          <w:szCs w:val="24"/>
        </w:rPr>
      </w:pPr>
      <w:r w:rsidRPr="004E6F57">
        <w:rPr>
          <w:color w:val="984806" w:themeColor="accent6" w:themeShade="80"/>
          <w:szCs w:val="24"/>
        </w:rPr>
        <w:t>ІV. УПРАВЛІНСЬКІ ПРОЦЕСИ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gridCol w:w="1417"/>
        <w:gridCol w:w="1701"/>
        <w:gridCol w:w="2126"/>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Інструктивно-методична оперативка</w:t>
            </w:r>
          </w:p>
          <w:p w:rsidR="00BA7425" w:rsidRPr="004E6F57" w:rsidRDefault="00BA7425" w:rsidP="00FB6B3A">
            <w:pPr>
              <w:rPr>
                <w:rFonts w:eastAsiaTheme="minorEastAsia"/>
                <w:szCs w:val="24"/>
              </w:rPr>
            </w:pPr>
            <w:r w:rsidRPr="004E6F57">
              <w:rPr>
                <w:rFonts w:eastAsiaTheme="minorEastAsia"/>
                <w:szCs w:val="24"/>
              </w:rPr>
              <w:t>1.Про роботу з майбутніми першокласниками</w:t>
            </w:r>
          </w:p>
          <w:p w:rsidR="00BA7425" w:rsidRPr="004E6F57" w:rsidRDefault="00BA7425" w:rsidP="00FB6B3A">
            <w:pPr>
              <w:rPr>
                <w:rFonts w:eastAsiaTheme="minorEastAsia"/>
                <w:szCs w:val="24"/>
              </w:rPr>
            </w:pPr>
            <w:r w:rsidRPr="004E6F57">
              <w:rPr>
                <w:rFonts w:eastAsiaTheme="minorEastAsia"/>
                <w:szCs w:val="24"/>
              </w:rPr>
              <w:t>2.Про перевірку класних журналів</w:t>
            </w:r>
          </w:p>
          <w:p w:rsidR="00BA7425" w:rsidRPr="004E6F57" w:rsidRDefault="00BA7425" w:rsidP="00FB6B3A">
            <w:pPr>
              <w:rPr>
                <w:rFonts w:eastAsiaTheme="minorEastAsia"/>
                <w:szCs w:val="24"/>
              </w:rPr>
            </w:pPr>
            <w:r w:rsidRPr="004E6F57">
              <w:rPr>
                <w:rFonts w:eastAsiaTheme="minorEastAsia"/>
                <w:szCs w:val="24"/>
              </w:rPr>
              <w:t>3. Про роботу на весняних канікулах</w:t>
            </w:r>
          </w:p>
          <w:p w:rsidR="00BA7425" w:rsidRPr="004E6F57" w:rsidRDefault="00BA7425" w:rsidP="00FB6B3A">
            <w:pPr>
              <w:rPr>
                <w:rFonts w:eastAsiaTheme="minorEastAsia"/>
                <w:szCs w:val="24"/>
              </w:rPr>
            </w:pPr>
            <w:r w:rsidRPr="004E6F57">
              <w:rPr>
                <w:rFonts w:eastAsiaTheme="minorEastAsia"/>
                <w:szCs w:val="24"/>
              </w:rPr>
              <w:t>4. Про підготовку до ДПА</w:t>
            </w:r>
            <w:r>
              <w:rPr>
                <w:rFonts w:eastAsiaTheme="minorEastAsia"/>
                <w:szCs w:val="24"/>
              </w:rPr>
              <w:t>/НМТ</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щопонеділка</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126"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6557F2"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Засідання педради</w:t>
            </w:r>
          </w:p>
          <w:p w:rsidR="00BA7425" w:rsidRPr="004E6F57" w:rsidRDefault="00BA7425" w:rsidP="00FB6B3A">
            <w:pPr>
              <w:rPr>
                <w:rFonts w:eastAsiaTheme="minorEastAsia"/>
                <w:szCs w:val="24"/>
              </w:rPr>
            </w:pPr>
            <w:r w:rsidRPr="004E6F57">
              <w:rPr>
                <w:rFonts w:eastAsiaTheme="minorEastAsia"/>
                <w:szCs w:val="24"/>
              </w:rPr>
              <w:t>1.Про організацію ДПА та  вибір предмету на ДПА</w:t>
            </w:r>
          </w:p>
          <w:p w:rsidR="00BA7425" w:rsidRPr="004E6F57" w:rsidRDefault="00BA7425" w:rsidP="00FB6B3A">
            <w:pPr>
              <w:rPr>
                <w:rFonts w:eastAsiaTheme="minorEastAsia"/>
                <w:szCs w:val="24"/>
              </w:rPr>
            </w:pPr>
            <w:r w:rsidRPr="004E6F57">
              <w:rPr>
                <w:rFonts w:eastAsiaTheme="minorEastAsia"/>
                <w:szCs w:val="24"/>
              </w:rPr>
              <w:t>2. Про стан та якість виконавської дисципліни</w:t>
            </w:r>
          </w:p>
          <w:p w:rsidR="00BA7425" w:rsidRPr="004E6F57" w:rsidRDefault="00BA7425" w:rsidP="00FB6B3A">
            <w:pPr>
              <w:rPr>
                <w:rFonts w:eastAsiaTheme="minorEastAsia"/>
                <w:szCs w:val="24"/>
              </w:rPr>
            </w:pPr>
            <w:r w:rsidRPr="004E6F57">
              <w:rPr>
                <w:rFonts w:eastAsiaTheme="minorEastAsia"/>
                <w:szCs w:val="24"/>
              </w:rPr>
              <w:t>3. Про добробут (well-being) педагогів та учнів</w:t>
            </w:r>
          </w:p>
          <w:p w:rsidR="00BA7425" w:rsidRPr="004E6F57" w:rsidRDefault="00BA7425" w:rsidP="00FB6B3A">
            <w:pPr>
              <w:rPr>
                <w:rFonts w:eastAsiaTheme="minorEastAsia"/>
                <w:szCs w:val="24"/>
              </w:rPr>
            </w:pPr>
            <w:r w:rsidRPr="004E6F57">
              <w:rPr>
                <w:rFonts w:eastAsiaTheme="minorEastAsia"/>
                <w:szCs w:val="24"/>
              </w:rPr>
              <w:t xml:space="preserve">4. Про практичні кроки для створення психологічно комфортного та безпечного середовища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24.03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6557F2"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Робота з вхідною і вихідною кореспонденцією</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6557F2"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31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самооцінювання за напрямом «Освітнє середовище». Спостереження за заняттями</w:t>
            </w:r>
            <w:r w:rsidRPr="004E6F57">
              <w:rPr>
                <w:rFonts w:eastAsiaTheme="minorEastAsia"/>
                <w:szCs w:val="24"/>
              </w:rPr>
              <w:tab/>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w:t>
            </w:r>
            <w:r w:rsidRPr="004E6F57">
              <w:rPr>
                <w:rFonts w:eastAsiaTheme="minorEastAsia"/>
                <w:szCs w:val="24"/>
              </w:rPr>
              <w:tab/>
            </w:r>
            <w:r>
              <w:rPr>
                <w:rFonts w:eastAsiaTheme="minorEastAsia"/>
                <w:szCs w:val="24"/>
              </w:rPr>
              <w:t>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6557F2"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6557F2" w:rsidRDefault="00BA7425" w:rsidP="00FB6B3A">
            <w:pPr>
              <w:rPr>
                <w:rFonts w:eastAsiaTheme="minorEastAsia"/>
                <w:sz w:val="20"/>
                <w:szCs w:val="24"/>
              </w:rPr>
            </w:pPr>
            <w:r w:rsidRPr="006557F2">
              <w:rPr>
                <w:rFonts w:eastAsiaTheme="minorEastAsia"/>
                <w:sz w:val="20"/>
                <w:szCs w:val="24"/>
              </w:rPr>
              <w:t>2.Формування відносин довіри, прозорості, дотримання етичних норм</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Створення та поповнення банку електронних публікацій педагогічних працівників, надання допомоги у розміщенні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6557F2"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Підготовка та оприлюднення атестаційних листів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до31.03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листи</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6557F2"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вчителів до курсів, вебінарів щодо підвищення професійного рівня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sidRPr="006557F2">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Підготовка матеріалів для участі у Інтернет-семінарах, конференціях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126" w:type="dxa"/>
            <w:tcBorders>
              <w:top w:val="single" w:sz="4" w:space="0" w:color="auto"/>
              <w:left w:val="single" w:sz="4" w:space="0" w:color="auto"/>
              <w:bottom w:val="single" w:sz="4" w:space="0" w:color="auto"/>
              <w:right w:val="single" w:sz="4" w:space="0" w:color="auto"/>
            </w:tcBorders>
          </w:tcPr>
          <w:p w:rsidR="00BA7425" w:rsidRPr="006557F2" w:rsidRDefault="00BA7425" w:rsidP="00FB6B3A">
            <w:pPr>
              <w:rPr>
                <w:rFonts w:eastAsiaTheme="minorEastAsia"/>
                <w:sz w:val="20"/>
                <w:szCs w:val="24"/>
              </w:rPr>
            </w:pPr>
            <w:r w:rsidRPr="006557F2">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79"/>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Видати накази (орієнтовний перелік)</w:t>
            </w:r>
          </w:p>
          <w:p w:rsidR="00BA7425" w:rsidRDefault="00BA7425" w:rsidP="00FB6B3A">
            <w:pPr>
              <w:rPr>
                <w:rFonts w:eastAsiaTheme="minorEastAsia"/>
                <w:szCs w:val="24"/>
              </w:rPr>
            </w:pPr>
            <w:r w:rsidRPr="004E6F57">
              <w:rPr>
                <w:rFonts w:eastAsiaTheme="minorEastAsia"/>
                <w:szCs w:val="24"/>
              </w:rPr>
              <w:t>Про запобігання та реагування на насильств</w:t>
            </w:r>
            <w:r>
              <w:rPr>
                <w:rFonts w:eastAsiaTheme="minorEastAsia"/>
                <w:szCs w:val="24"/>
              </w:rPr>
              <w:t>о, жорстоке поводження з дітьми</w:t>
            </w:r>
          </w:p>
          <w:p w:rsidR="00BA7425" w:rsidRPr="004E6F57" w:rsidRDefault="00BA7425" w:rsidP="00FB6B3A">
            <w:pPr>
              <w:rPr>
                <w:rFonts w:eastAsiaTheme="minorEastAsia"/>
                <w:szCs w:val="24"/>
              </w:rPr>
            </w:pPr>
            <w:r w:rsidRPr="004E6F57">
              <w:rPr>
                <w:rFonts w:eastAsiaTheme="minorEastAsia"/>
                <w:szCs w:val="24"/>
              </w:rPr>
              <w:t>Про проведення акції «Національний Тиждень читання поезії»</w:t>
            </w:r>
          </w:p>
          <w:p w:rsidR="00BA7425" w:rsidRPr="004E6F57" w:rsidRDefault="00BA7425" w:rsidP="00FB6B3A">
            <w:pPr>
              <w:rPr>
                <w:rFonts w:eastAsiaTheme="minorEastAsia"/>
                <w:szCs w:val="24"/>
              </w:rPr>
            </w:pPr>
            <w:r w:rsidRPr="004E6F57">
              <w:rPr>
                <w:rFonts w:eastAsiaTheme="minorEastAsia"/>
                <w:szCs w:val="24"/>
              </w:rPr>
              <w:t xml:space="preserve">Про порядок прийому дітей до 1 класу  закладу </w:t>
            </w:r>
          </w:p>
          <w:p w:rsidR="00BA7425" w:rsidRPr="004E6F57" w:rsidRDefault="00BA7425" w:rsidP="00FB6B3A">
            <w:pPr>
              <w:rPr>
                <w:rFonts w:eastAsiaTheme="minorEastAsia"/>
                <w:szCs w:val="24"/>
              </w:rPr>
            </w:pPr>
            <w:r w:rsidRPr="004E6F57">
              <w:rPr>
                <w:rFonts w:eastAsiaTheme="minorEastAsia"/>
                <w:szCs w:val="24"/>
              </w:rPr>
              <w:t>Про підготовку спортивних споруд до роботи в весняний період</w:t>
            </w:r>
          </w:p>
          <w:p w:rsidR="00BA7425" w:rsidRPr="004E6F57" w:rsidRDefault="00BA7425" w:rsidP="00FB6B3A">
            <w:pPr>
              <w:rPr>
                <w:rFonts w:eastAsiaTheme="minorEastAsia"/>
                <w:szCs w:val="24"/>
              </w:rPr>
            </w:pPr>
            <w:r w:rsidRPr="004E6F57">
              <w:rPr>
                <w:rFonts w:eastAsiaTheme="minorEastAsia"/>
                <w:szCs w:val="24"/>
              </w:rPr>
              <w:t>Про  введення в дію рішень педагогічної ради</w:t>
            </w:r>
          </w:p>
          <w:p w:rsidR="00BA7425" w:rsidRPr="004E6F57" w:rsidRDefault="00BA7425" w:rsidP="00FB6B3A">
            <w:pPr>
              <w:rPr>
                <w:rFonts w:eastAsiaTheme="minorEastAsia"/>
                <w:szCs w:val="24"/>
              </w:rPr>
            </w:pPr>
            <w:r w:rsidRPr="004E6F57">
              <w:rPr>
                <w:rFonts w:eastAsiaTheme="minorEastAsia"/>
                <w:szCs w:val="24"/>
              </w:rPr>
              <w:t>Про проведену роботу щодо запобігання кібербулінгу, посиленню  кібернетичної захищеності та затвердження Плану заходів із інформаційної безпеки в закладі</w:t>
            </w:r>
          </w:p>
          <w:p w:rsidR="00BA7425" w:rsidRDefault="00BA7425" w:rsidP="00FB6B3A">
            <w:pPr>
              <w:rPr>
                <w:rFonts w:eastAsiaTheme="minorEastAsia"/>
                <w:szCs w:val="24"/>
              </w:rPr>
            </w:pPr>
            <w:r>
              <w:rPr>
                <w:rFonts w:eastAsiaTheme="minorEastAsia"/>
                <w:szCs w:val="24"/>
              </w:rPr>
              <w:t>П</w:t>
            </w:r>
            <w:r w:rsidRPr="004E6F57">
              <w:rPr>
                <w:rFonts w:eastAsiaTheme="minorEastAsia"/>
                <w:szCs w:val="24"/>
              </w:rPr>
              <w:t>ро результати дослідження рівня вихованості учнів закладу</w:t>
            </w:r>
          </w:p>
          <w:p w:rsidR="00BA7425" w:rsidRPr="004E6F57" w:rsidRDefault="00BA7425" w:rsidP="00FB6B3A">
            <w:pPr>
              <w:rPr>
                <w:rFonts w:eastAsiaTheme="minorEastAsia"/>
                <w:szCs w:val="24"/>
              </w:rPr>
            </w:pPr>
            <w:r w:rsidRPr="004E6F57">
              <w:rPr>
                <w:rFonts w:eastAsiaTheme="minorEastAsia"/>
                <w:szCs w:val="24"/>
              </w:rPr>
              <w:lastRenderedPageBreak/>
              <w:t>Про створення  комісії  для проведення весняного огляду технічного стану будівель закладу</w:t>
            </w:r>
          </w:p>
          <w:p w:rsidR="00BA7425" w:rsidRPr="004E6F57" w:rsidRDefault="00BA7425" w:rsidP="00FB6B3A">
            <w:pPr>
              <w:rPr>
                <w:rFonts w:eastAsiaTheme="minorEastAsia"/>
                <w:szCs w:val="24"/>
              </w:rPr>
            </w:pPr>
            <w:r w:rsidRPr="004E6F57">
              <w:rPr>
                <w:rFonts w:eastAsiaTheme="minorEastAsia"/>
                <w:szCs w:val="24"/>
              </w:rPr>
              <w:t>Про реалізацію заходів із запобігання домашнь</w:t>
            </w:r>
            <w:r>
              <w:rPr>
                <w:rFonts w:eastAsiaTheme="minorEastAsia"/>
                <w:szCs w:val="24"/>
              </w:rPr>
              <w:t xml:space="preserve">ому насильству та затвердження </w:t>
            </w:r>
            <w:r w:rsidRPr="004E6F57">
              <w:rPr>
                <w:rFonts w:eastAsiaTheme="minorEastAsia"/>
                <w:szCs w:val="24"/>
              </w:rPr>
              <w:t>Пла</w:t>
            </w:r>
            <w:r>
              <w:rPr>
                <w:rFonts w:eastAsiaTheme="minorEastAsia"/>
                <w:szCs w:val="24"/>
              </w:rPr>
              <w:t>ну заходів</w:t>
            </w:r>
          </w:p>
          <w:p w:rsidR="00BA7425" w:rsidRPr="004E6F57" w:rsidRDefault="00BA7425" w:rsidP="00FB6B3A">
            <w:pPr>
              <w:rPr>
                <w:rFonts w:eastAsiaTheme="minorEastAsia"/>
                <w:szCs w:val="24"/>
              </w:rPr>
            </w:pPr>
            <w:r w:rsidRPr="004E6F57">
              <w:rPr>
                <w:rFonts w:eastAsiaTheme="minorEastAsia"/>
                <w:szCs w:val="24"/>
              </w:rPr>
              <w:t>Про  організацію роботи закладу під час весняних канікул</w:t>
            </w:r>
          </w:p>
          <w:p w:rsidR="00BA7425" w:rsidRPr="004E6F57" w:rsidRDefault="00BA7425" w:rsidP="00FB6B3A">
            <w:pPr>
              <w:rPr>
                <w:rFonts w:eastAsiaTheme="minorEastAsia"/>
                <w:szCs w:val="24"/>
              </w:rPr>
            </w:pPr>
            <w:r w:rsidRPr="004E6F57">
              <w:rPr>
                <w:rFonts w:eastAsiaTheme="minorEastAsia"/>
                <w:szCs w:val="24"/>
              </w:rPr>
              <w:t xml:space="preserve">Про </w:t>
            </w:r>
            <w:r>
              <w:rPr>
                <w:rFonts w:eastAsiaTheme="minorEastAsia"/>
                <w:szCs w:val="24"/>
              </w:rPr>
              <w:t xml:space="preserve">проведення навчання з інформаційної безпеки та </w:t>
            </w:r>
            <w:r w:rsidRPr="004E6F57">
              <w:rPr>
                <w:rFonts w:eastAsiaTheme="minorEastAsia"/>
                <w:szCs w:val="24"/>
              </w:rPr>
              <w:t>протидію інформаційним і терористичним актам учасниками освітнього процесу</w:t>
            </w:r>
          </w:p>
          <w:p w:rsidR="00BA7425" w:rsidRPr="004E6F57" w:rsidRDefault="00BA7425" w:rsidP="00FB6B3A">
            <w:pPr>
              <w:rPr>
                <w:rFonts w:eastAsiaTheme="minorEastAsia"/>
                <w:szCs w:val="24"/>
              </w:rPr>
            </w:pPr>
            <w:r w:rsidRPr="004E6F57">
              <w:rPr>
                <w:rFonts w:eastAsiaTheme="minorEastAsia"/>
                <w:szCs w:val="24"/>
              </w:rPr>
              <w:t>Про зах</w:t>
            </w:r>
            <w:r>
              <w:rPr>
                <w:rFonts w:eastAsiaTheme="minorEastAsia"/>
                <w:szCs w:val="24"/>
              </w:rPr>
              <w:t>оди безпеки на весняні канікули</w:t>
            </w:r>
          </w:p>
          <w:p w:rsidR="00BA7425" w:rsidRPr="004E6F57" w:rsidRDefault="00BA7425" w:rsidP="00FB6B3A">
            <w:pPr>
              <w:rPr>
                <w:rFonts w:eastAsiaTheme="minorEastAsia"/>
                <w:szCs w:val="24"/>
              </w:rPr>
            </w:pPr>
            <w:r w:rsidRPr="004E6F57">
              <w:rPr>
                <w:rFonts w:eastAsiaTheme="minorEastAsia"/>
                <w:szCs w:val="24"/>
              </w:rPr>
              <w:t>Про реалізацію Концепції громадянської освіти та затвердження Плану заходів</w:t>
            </w:r>
          </w:p>
          <w:p w:rsidR="00BA7425" w:rsidRPr="004E6F57" w:rsidRDefault="00BA7425" w:rsidP="00FB6B3A">
            <w:pPr>
              <w:rPr>
                <w:rFonts w:eastAsiaTheme="minorEastAsia"/>
                <w:szCs w:val="24"/>
              </w:rPr>
            </w:pPr>
            <w:r w:rsidRPr="004E6F57">
              <w:rPr>
                <w:rFonts w:eastAsiaTheme="minorEastAsia"/>
                <w:szCs w:val="24"/>
              </w:rPr>
              <w:t>Про організацію та проведення плану заходів «Шевченківські дні»</w:t>
            </w:r>
          </w:p>
          <w:p w:rsidR="00BA7425" w:rsidRPr="004E6F57" w:rsidRDefault="00BA7425" w:rsidP="00FB6B3A">
            <w:pPr>
              <w:rPr>
                <w:rFonts w:eastAsiaTheme="minorEastAsia"/>
                <w:szCs w:val="24"/>
              </w:rPr>
            </w:pPr>
            <w:r w:rsidRPr="004E6F57">
              <w:rPr>
                <w:rFonts w:eastAsiaTheme="minorEastAsia"/>
                <w:szCs w:val="24"/>
              </w:rPr>
              <w:t>Про участь в місячнику озеленення, прибирання та благоустрою</w:t>
            </w:r>
          </w:p>
          <w:p w:rsidR="00BA7425" w:rsidRPr="004E6F57" w:rsidRDefault="00BA7425" w:rsidP="00FB6B3A">
            <w:pPr>
              <w:rPr>
                <w:rFonts w:eastAsiaTheme="minorEastAsia"/>
                <w:szCs w:val="24"/>
              </w:rPr>
            </w:pPr>
            <w:r w:rsidRPr="004E6F57">
              <w:rPr>
                <w:rFonts w:eastAsiaTheme="minorEastAsia"/>
                <w:szCs w:val="24"/>
              </w:rPr>
              <w:t xml:space="preserve">Про результати атестації педагогічних працівників </w:t>
            </w:r>
          </w:p>
          <w:p w:rsidR="00BA7425" w:rsidRPr="004E6F57" w:rsidRDefault="00BA7425" w:rsidP="00FB6B3A">
            <w:pPr>
              <w:rPr>
                <w:rFonts w:eastAsiaTheme="minorEastAsia"/>
                <w:szCs w:val="24"/>
              </w:rPr>
            </w:pPr>
            <w:r w:rsidRPr="004E6F57">
              <w:rPr>
                <w:rFonts w:eastAsiaTheme="minorEastAsia"/>
                <w:szCs w:val="24"/>
              </w:rPr>
              <w:t>Про стан функціонування внутрішньої системи забезпечення якості освіти</w:t>
            </w:r>
          </w:p>
          <w:p w:rsidR="00BA7425" w:rsidRPr="004E6F57" w:rsidRDefault="00BA7425" w:rsidP="00FB6B3A">
            <w:pPr>
              <w:rPr>
                <w:rFonts w:eastAsiaTheme="minorEastAsia"/>
                <w:szCs w:val="24"/>
              </w:rPr>
            </w:pPr>
            <w:r w:rsidRPr="004E6F57">
              <w:rPr>
                <w:rFonts w:eastAsiaTheme="minorEastAsia"/>
                <w:szCs w:val="24"/>
              </w:rPr>
              <w:t>(ВСЗЯО) в закладі</w:t>
            </w:r>
          </w:p>
          <w:p w:rsidR="00BA7425" w:rsidRPr="004E6F57" w:rsidRDefault="00BA7425" w:rsidP="00FB6B3A">
            <w:pPr>
              <w:rPr>
                <w:rFonts w:eastAsiaTheme="minorEastAsia"/>
                <w:szCs w:val="24"/>
              </w:rPr>
            </w:pPr>
            <w:r w:rsidRPr="004E6F57">
              <w:rPr>
                <w:rFonts w:eastAsiaTheme="minorEastAsia"/>
                <w:szCs w:val="24"/>
              </w:rPr>
              <w:t>Про результати перевірки якості ведення, правильності заповнення класних журналів</w:t>
            </w:r>
          </w:p>
          <w:p w:rsidR="00BA7425" w:rsidRPr="004E6F57" w:rsidRDefault="00BA7425" w:rsidP="00FB6B3A">
            <w:pPr>
              <w:rPr>
                <w:rFonts w:eastAsiaTheme="minorEastAsia"/>
                <w:szCs w:val="24"/>
              </w:rPr>
            </w:pPr>
            <w:r w:rsidRPr="004E6F57">
              <w:rPr>
                <w:rFonts w:eastAsiaTheme="minorEastAsia"/>
                <w:szCs w:val="24"/>
              </w:rPr>
              <w:t>Про результати моніторингу стану здоров’я учнів та  сформованості умінь і навичок, які сприяють формуванню здорового способу життя</w:t>
            </w:r>
          </w:p>
          <w:p w:rsidR="00BA7425" w:rsidRPr="004E6F57" w:rsidRDefault="00BA7425" w:rsidP="00FB6B3A">
            <w:pPr>
              <w:rPr>
                <w:rFonts w:eastAsiaTheme="minorEastAsia"/>
                <w:szCs w:val="24"/>
              </w:rPr>
            </w:pPr>
            <w:r w:rsidRPr="004E6F57">
              <w:rPr>
                <w:rFonts w:eastAsiaTheme="minorEastAsia"/>
                <w:szCs w:val="24"/>
              </w:rPr>
              <w:t>Про стан функціонування веб-сайту закладу, сторінки у соціальній мережі, розміщення, оновлення інформації, що підлягає оприл</w:t>
            </w:r>
            <w:r>
              <w:rPr>
                <w:rFonts w:eastAsiaTheme="minorEastAsia"/>
                <w:szCs w:val="24"/>
              </w:rPr>
              <w:t>юдненню на сайті закладу освіти</w:t>
            </w:r>
            <w:r w:rsidRPr="004E6F57">
              <w:rPr>
                <w:rFonts w:eastAsiaTheme="minorEastAsia"/>
                <w:szCs w:val="24"/>
              </w:rPr>
              <w:t xml:space="preserve"> </w:t>
            </w:r>
          </w:p>
          <w:p w:rsidR="00BA7425" w:rsidRPr="004E6F57" w:rsidRDefault="00BA7425" w:rsidP="00FB6B3A">
            <w:pPr>
              <w:rPr>
                <w:rFonts w:eastAsiaTheme="minorEastAsia"/>
                <w:szCs w:val="24"/>
              </w:rPr>
            </w:pPr>
            <w:r w:rsidRPr="004E6F57">
              <w:rPr>
                <w:rFonts w:eastAsiaTheme="minorEastAsia"/>
                <w:szCs w:val="24"/>
              </w:rPr>
              <w:t xml:space="preserve">Про перевірку проведення інструктажів та </w:t>
            </w:r>
            <w:r>
              <w:rPr>
                <w:rFonts w:eastAsiaTheme="minorEastAsia"/>
                <w:szCs w:val="24"/>
              </w:rPr>
              <w:t>ведення журналів інструктажів з безпеки життєдіяльності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до 30.03</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накази</w:t>
            </w:r>
          </w:p>
        </w:tc>
        <w:tc>
          <w:tcPr>
            <w:tcW w:w="212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6557F2">
              <w:rPr>
                <w:rFonts w:eastAsiaTheme="minorEastAsia"/>
                <w:sz w:val="20"/>
                <w:szCs w:val="24"/>
              </w:rPr>
              <w:t>Д</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lastRenderedPageBreak/>
              <w:t>5. Формування та забезпечення реалізації політики академічної доброчесності</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Відеолекція для</w:t>
            </w:r>
            <w:r w:rsidRPr="004E6F57">
              <w:rPr>
                <w:rFonts w:eastAsiaTheme="minorEastAsia"/>
                <w:szCs w:val="24"/>
              </w:rPr>
              <w:t xml:space="preserve"> </w:t>
            </w:r>
            <w:r>
              <w:rPr>
                <w:rFonts w:eastAsiaTheme="minorEastAsia"/>
                <w:szCs w:val="24"/>
              </w:rPr>
              <w:t>учасників</w:t>
            </w:r>
            <w:r w:rsidRPr="004E6F57">
              <w:rPr>
                <w:rFonts w:eastAsiaTheme="minorEastAsia"/>
                <w:szCs w:val="24"/>
              </w:rPr>
              <w:t xml:space="preserve"> освітнього процесу </w:t>
            </w:r>
            <w:r>
              <w:rPr>
                <w:rFonts w:eastAsiaTheme="minorEastAsia"/>
                <w:szCs w:val="24"/>
              </w:rPr>
              <w:t xml:space="preserve">щодо недопущення </w:t>
            </w:r>
            <w:r w:rsidRPr="004E6F57">
              <w:rPr>
                <w:rFonts w:eastAsiaTheme="minorEastAsia"/>
                <w:szCs w:val="24"/>
              </w:rPr>
              <w:t>випадків корупції у закладі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02.</w:t>
            </w:r>
            <w:r w:rsidRPr="004E6F57">
              <w:rPr>
                <w:rFonts w:eastAsiaTheme="minorEastAsia"/>
                <w:szCs w:val="24"/>
              </w:rPr>
              <w:t>03</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12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6557F2"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rFonts w:eastAsiaTheme="minorEastAsia"/>
          <w:szCs w:val="24"/>
        </w:rPr>
      </w:pPr>
      <w:r w:rsidRPr="004E6F57">
        <w:rPr>
          <w:rFonts w:eastAsiaTheme="minorEastAsia"/>
          <w:szCs w:val="24"/>
        </w:rPr>
        <w:t>V. НАСКРІЗНИЙ ВИХОВНИЙ ПРОЦЕС</w:t>
      </w:r>
    </w:p>
    <w:tbl>
      <w:tblPr>
        <w:tblStyle w:val="TableGrid0"/>
        <w:tblW w:w="16126" w:type="dxa"/>
        <w:tblLayout w:type="fixed"/>
        <w:tblLook w:val="04A0" w:firstRow="1" w:lastRow="0" w:firstColumn="1" w:lastColumn="0" w:noHBand="0" w:noVBand="1"/>
      </w:tblPr>
      <w:tblGrid>
        <w:gridCol w:w="4644"/>
        <w:gridCol w:w="4962"/>
        <w:gridCol w:w="1417"/>
        <w:gridCol w:w="1701"/>
        <w:gridCol w:w="2126"/>
        <w:gridCol w:w="1276"/>
      </w:tblGrid>
      <w:tr w:rsidR="00BA7425" w:rsidTr="00FB6B3A">
        <w:tc>
          <w:tcPr>
            <w:tcW w:w="4644"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Формування компетентностей</w:t>
            </w:r>
          </w:p>
        </w:tc>
        <w:tc>
          <w:tcPr>
            <w:tcW w:w="4962" w:type="dxa"/>
            <w:shd w:val="clear" w:color="auto" w:fill="DE6CD0"/>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Заходи</w:t>
            </w:r>
          </w:p>
        </w:tc>
        <w:tc>
          <w:tcPr>
            <w:tcW w:w="1417"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Терміни</w:t>
            </w:r>
          </w:p>
        </w:tc>
        <w:tc>
          <w:tcPr>
            <w:tcW w:w="1701"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Форма</w:t>
            </w:r>
          </w:p>
        </w:tc>
        <w:tc>
          <w:tcPr>
            <w:tcW w:w="2126"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Відповідальні</w:t>
            </w:r>
          </w:p>
        </w:tc>
        <w:tc>
          <w:tcPr>
            <w:tcW w:w="1276"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Примітка</w:t>
            </w:r>
          </w:p>
        </w:tc>
      </w:tr>
      <w:tr w:rsidR="00BA7425" w:rsidTr="00FB6B3A">
        <w:tc>
          <w:tcPr>
            <w:tcW w:w="16126" w:type="dxa"/>
            <w:gridSpan w:val="6"/>
            <w:shd w:val="clear" w:color="auto" w:fill="DE6CD0"/>
          </w:tcPr>
          <w:p w:rsidR="00BA7425" w:rsidRPr="00A63B4E" w:rsidRDefault="00BA7425" w:rsidP="00FB6B3A">
            <w:pPr>
              <w:jc w:val="center"/>
              <w:rPr>
                <w:rFonts w:ascii="Times New Roman" w:hAnsi="Times New Roman" w:cs="Times New Roman"/>
                <w:b/>
                <w:szCs w:val="24"/>
              </w:rPr>
            </w:pPr>
            <w:r w:rsidRPr="00A63B4E">
              <w:rPr>
                <w:rFonts w:ascii="Times New Roman" w:hAnsi="Times New Roman" w:cs="Times New Roman"/>
                <w:b/>
                <w:szCs w:val="24"/>
              </w:rPr>
              <w:t>МІСЯЧНИК ЕКОЛОГІЧНОГО ВИХОВАННЯ</w:t>
            </w:r>
          </w:p>
        </w:tc>
      </w:tr>
      <w:tr w:rsidR="00BA7425" w:rsidTr="00FB6B3A">
        <w:tc>
          <w:tcPr>
            <w:tcW w:w="4644" w:type="dxa"/>
          </w:tcPr>
          <w:p w:rsidR="00BA7425" w:rsidRPr="004E6F57" w:rsidRDefault="00BA7425" w:rsidP="00FB6B3A">
            <w:pPr>
              <w:rPr>
                <w:rFonts w:ascii="Times New Roman" w:hAnsi="Times New Roman" w:cs="Times New Roman"/>
                <w:bCs/>
                <w:szCs w:val="24"/>
              </w:rPr>
            </w:pPr>
            <w:r w:rsidRPr="00A63B4E">
              <w:rPr>
                <w:rFonts w:ascii="Times New Roman" w:hAnsi="Times New Roman" w:cs="Times New Roman"/>
                <w:bCs/>
                <w:szCs w:val="24"/>
              </w:rPr>
              <w:t>Екологічна грамотність і здорове життя</w:t>
            </w:r>
          </w:p>
        </w:tc>
        <w:tc>
          <w:tcPr>
            <w:tcW w:w="4962" w:type="dxa"/>
          </w:tcPr>
          <w:p w:rsidR="00BA7425" w:rsidRPr="004E6F57" w:rsidRDefault="00BA7425" w:rsidP="00FB6B3A">
            <w:pPr>
              <w:rPr>
                <w:rFonts w:ascii="Times New Roman" w:hAnsi="Times New Roman" w:cs="Times New Roman"/>
                <w:bCs/>
                <w:szCs w:val="24"/>
              </w:rPr>
            </w:pPr>
            <w:r w:rsidRPr="00A63B4E">
              <w:rPr>
                <w:rFonts w:ascii="Times New Roman" w:hAnsi="Times New Roman" w:cs="Times New Roman"/>
                <w:bCs/>
                <w:szCs w:val="24"/>
              </w:rPr>
              <w:t>Всесвітній день імунітету (01.03) Бесіда «Ваш імунітет – запорука здоров’я».</w:t>
            </w:r>
          </w:p>
        </w:tc>
        <w:tc>
          <w:tcPr>
            <w:tcW w:w="1417" w:type="dxa"/>
          </w:tcPr>
          <w:p w:rsidR="00BA7425" w:rsidRPr="00BF03F9" w:rsidRDefault="00BA7425" w:rsidP="00FB6B3A">
            <w:pPr>
              <w:rPr>
                <w:rFonts w:ascii="Times New Roman" w:hAnsi="Times New Roman" w:cs="Times New Roman"/>
                <w:bCs/>
                <w:szCs w:val="24"/>
              </w:rPr>
            </w:pPr>
            <w:r w:rsidRPr="00BF03F9">
              <w:rPr>
                <w:rFonts w:ascii="Times New Roman" w:hAnsi="Times New Roman" w:cs="Times New Roman"/>
                <w:bCs/>
                <w:szCs w:val="24"/>
              </w:rPr>
              <w:t>02.03</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осн.здоров’я</w:t>
            </w:r>
          </w:p>
          <w:p w:rsidR="00BA7425" w:rsidRPr="006557F2" w:rsidRDefault="00BA7425" w:rsidP="00FB6B3A">
            <w:pPr>
              <w:rPr>
                <w:rFonts w:ascii="Times New Roman" w:hAnsi="Times New Roman" w:cs="Times New Roman"/>
                <w:bCs/>
                <w:sz w:val="20"/>
                <w:szCs w:val="24"/>
              </w:rPr>
            </w:pPr>
            <w:r>
              <w:rPr>
                <w:rFonts w:ascii="Times New Roman" w:hAnsi="Times New Roman" w:cs="Times New Roman"/>
                <w:bCs/>
                <w:sz w:val="20"/>
                <w:szCs w:val="24"/>
              </w:rPr>
              <w:t>Вчителі фіз.культури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644" w:type="dxa"/>
          </w:tcPr>
          <w:p w:rsidR="00BA7425" w:rsidRPr="00A63B4E" w:rsidRDefault="00BA7425" w:rsidP="00FB6B3A">
            <w:pPr>
              <w:rPr>
                <w:rFonts w:ascii="Times New Roman" w:hAnsi="Times New Roman" w:cs="Times New Roman"/>
                <w:bCs/>
                <w:szCs w:val="24"/>
              </w:rPr>
            </w:pPr>
            <w:r w:rsidRPr="004D587C">
              <w:rPr>
                <w:rFonts w:ascii="Times New Roman" w:hAnsi="Times New Roman" w:cs="Times New Roman"/>
                <w:bCs/>
                <w:szCs w:val="24"/>
              </w:rPr>
              <w:t>Соціальна та громадянська компетентності</w:t>
            </w:r>
          </w:p>
        </w:tc>
        <w:tc>
          <w:tcPr>
            <w:tcW w:w="4962" w:type="dxa"/>
          </w:tcPr>
          <w:p w:rsidR="00BA7425" w:rsidRDefault="00BA7425" w:rsidP="00FB6B3A">
            <w:pPr>
              <w:rPr>
                <w:rFonts w:ascii="Times New Roman" w:hAnsi="Times New Roman" w:cs="Times New Roman"/>
                <w:bCs/>
                <w:szCs w:val="24"/>
              </w:rPr>
            </w:pPr>
            <w:r w:rsidRPr="004D587C">
              <w:rPr>
                <w:rFonts w:ascii="Times New Roman" w:hAnsi="Times New Roman" w:cs="Times New Roman"/>
                <w:bCs/>
                <w:szCs w:val="24"/>
              </w:rPr>
              <w:t>Всесвітній день цивільної оборони</w:t>
            </w:r>
          </w:p>
          <w:p w:rsidR="00BA7425" w:rsidRPr="00A63B4E" w:rsidRDefault="00BA7425" w:rsidP="00FB6B3A">
            <w:pPr>
              <w:rPr>
                <w:rFonts w:ascii="Times New Roman" w:hAnsi="Times New Roman" w:cs="Times New Roman"/>
                <w:bCs/>
                <w:szCs w:val="24"/>
              </w:rPr>
            </w:pPr>
            <w:r w:rsidRPr="004D587C">
              <w:rPr>
                <w:rFonts w:ascii="Times New Roman" w:hAnsi="Times New Roman" w:cs="Times New Roman"/>
                <w:bCs/>
                <w:szCs w:val="24"/>
              </w:rPr>
              <w:t>Виховна година «День цивільної оборони. Допоможи собі сам. Дії населення під час надзвичайних ситуацій»</w:t>
            </w:r>
          </w:p>
        </w:tc>
        <w:tc>
          <w:tcPr>
            <w:tcW w:w="1417" w:type="dxa"/>
          </w:tcPr>
          <w:p w:rsidR="00BA7425" w:rsidRPr="00BF03F9" w:rsidRDefault="00BA7425" w:rsidP="00FB6B3A">
            <w:pPr>
              <w:rPr>
                <w:rFonts w:ascii="Times New Roman" w:hAnsi="Times New Roman" w:cs="Times New Roman"/>
                <w:bCs/>
                <w:szCs w:val="24"/>
              </w:rPr>
            </w:pPr>
            <w:r>
              <w:rPr>
                <w:rFonts w:ascii="Times New Roman" w:hAnsi="Times New Roman" w:cs="Times New Roman"/>
                <w:bCs/>
                <w:szCs w:val="24"/>
              </w:rPr>
              <w:t>02.03</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 захисту України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644" w:type="dxa"/>
          </w:tcPr>
          <w:p w:rsidR="00BA7425" w:rsidRPr="004E6F57" w:rsidRDefault="00BA7425" w:rsidP="00FB6B3A">
            <w:pPr>
              <w:rPr>
                <w:rFonts w:ascii="Times New Roman" w:hAnsi="Times New Roman" w:cs="Times New Roman"/>
                <w:bCs/>
                <w:szCs w:val="24"/>
              </w:rPr>
            </w:pPr>
            <w:r w:rsidRPr="004D587C">
              <w:rPr>
                <w:rFonts w:ascii="Times New Roman" w:hAnsi="Times New Roman" w:cs="Times New Roman"/>
                <w:bCs/>
                <w:szCs w:val="24"/>
              </w:rPr>
              <w:t>Обізнаність та  самовираження у сфері культури</w:t>
            </w:r>
          </w:p>
        </w:tc>
        <w:tc>
          <w:tcPr>
            <w:tcW w:w="4962" w:type="dxa"/>
          </w:tcPr>
          <w:p w:rsidR="00BA7425" w:rsidRPr="00A63B4E" w:rsidRDefault="00BA7425" w:rsidP="00FB6B3A">
            <w:pPr>
              <w:rPr>
                <w:rFonts w:ascii="Times New Roman" w:hAnsi="Times New Roman" w:cs="Times New Roman"/>
                <w:bCs/>
                <w:szCs w:val="24"/>
              </w:rPr>
            </w:pPr>
            <w:r w:rsidRPr="00A63B4E">
              <w:rPr>
                <w:rFonts w:ascii="Times New Roman" w:hAnsi="Times New Roman" w:cs="Times New Roman"/>
                <w:bCs/>
                <w:szCs w:val="24"/>
              </w:rPr>
              <w:t>Міжнародний жіночий день (08.03)</w:t>
            </w:r>
          </w:p>
          <w:p w:rsidR="00BA7425" w:rsidRDefault="00BA7425" w:rsidP="00FB6B3A">
            <w:pPr>
              <w:rPr>
                <w:rFonts w:ascii="Times New Roman" w:hAnsi="Times New Roman" w:cs="Times New Roman"/>
                <w:bCs/>
                <w:szCs w:val="24"/>
              </w:rPr>
            </w:pPr>
            <w:r w:rsidRPr="00A63B4E">
              <w:rPr>
                <w:rFonts w:ascii="Times New Roman" w:hAnsi="Times New Roman" w:cs="Times New Roman"/>
                <w:bCs/>
                <w:szCs w:val="24"/>
              </w:rPr>
              <w:t>Святковий концерт</w:t>
            </w:r>
          </w:p>
        </w:tc>
        <w:tc>
          <w:tcPr>
            <w:tcW w:w="1417"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06.03</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126" w:type="dxa"/>
          </w:tcPr>
          <w:p w:rsidR="00BA7425" w:rsidRPr="004D587C" w:rsidRDefault="00BA7425" w:rsidP="00FB6B3A">
            <w:pPr>
              <w:rPr>
                <w:rFonts w:ascii="Times New Roman" w:hAnsi="Times New Roman" w:cs="Times New Roman"/>
                <w:bCs/>
                <w:sz w:val="20"/>
                <w:szCs w:val="24"/>
              </w:rPr>
            </w:pPr>
            <w:r w:rsidRPr="004D587C">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sidRPr="004D587C">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644" w:type="dxa"/>
          </w:tcPr>
          <w:p w:rsidR="00BA7425" w:rsidRDefault="00BA7425" w:rsidP="00FB6B3A">
            <w:pPr>
              <w:rPr>
                <w:rFonts w:ascii="Times New Roman" w:hAnsi="Times New Roman" w:cs="Times New Roman"/>
                <w:bCs/>
                <w:szCs w:val="24"/>
              </w:rPr>
            </w:pPr>
            <w:r w:rsidRPr="004D587C">
              <w:rPr>
                <w:rFonts w:ascii="Times New Roman" w:hAnsi="Times New Roman" w:cs="Times New Roman"/>
                <w:bCs/>
                <w:szCs w:val="24"/>
              </w:rPr>
              <w:t>Інформаційно-цифрова компетентність</w:t>
            </w:r>
          </w:p>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Математична компетентність</w:t>
            </w:r>
          </w:p>
        </w:tc>
        <w:tc>
          <w:tcPr>
            <w:tcW w:w="4962" w:type="dxa"/>
          </w:tcPr>
          <w:p w:rsidR="00BA7425" w:rsidRPr="004D587C" w:rsidRDefault="00BA7425" w:rsidP="00FB6B3A">
            <w:pPr>
              <w:rPr>
                <w:rFonts w:ascii="Times New Roman" w:hAnsi="Times New Roman" w:cs="Times New Roman"/>
                <w:bCs/>
                <w:szCs w:val="24"/>
              </w:rPr>
            </w:pPr>
            <w:r w:rsidRPr="004D587C">
              <w:rPr>
                <w:rFonts w:ascii="Times New Roman" w:hAnsi="Times New Roman" w:cs="Times New Roman"/>
                <w:bCs/>
                <w:szCs w:val="24"/>
              </w:rPr>
              <w:t xml:space="preserve">Всесвiтнiй день математики (14.03) </w:t>
            </w:r>
          </w:p>
          <w:p w:rsidR="00BA7425" w:rsidRDefault="00BA7425" w:rsidP="00FB6B3A">
            <w:pPr>
              <w:rPr>
                <w:rFonts w:ascii="Times New Roman" w:hAnsi="Times New Roman" w:cs="Times New Roman"/>
                <w:bCs/>
                <w:szCs w:val="24"/>
              </w:rPr>
            </w:pPr>
            <w:r w:rsidRPr="004D587C">
              <w:rPr>
                <w:rFonts w:ascii="Times New Roman" w:hAnsi="Times New Roman" w:cs="Times New Roman"/>
                <w:bCs/>
                <w:szCs w:val="24"/>
              </w:rPr>
              <w:t>Математичний тиждень (за окремим планом)</w:t>
            </w:r>
          </w:p>
        </w:tc>
        <w:tc>
          <w:tcPr>
            <w:tcW w:w="1417"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09-13.03</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 математики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644" w:type="dxa"/>
          </w:tcPr>
          <w:p w:rsidR="00BA7425" w:rsidRPr="004D587C" w:rsidRDefault="00BA7425" w:rsidP="00FB6B3A">
            <w:pPr>
              <w:rPr>
                <w:rFonts w:ascii="Times New Roman" w:hAnsi="Times New Roman" w:cs="Times New Roman"/>
                <w:bCs/>
                <w:szCs w:val="24"/>
              </w:rPr>
            </w:pPr>
            <w:r w:rsidRPr="004D587C">
              <w:rPr>
                <w:rFonts w:ascii="Times New Roman" w:hAnsi="Times New Roman" w:cs="Times New Roman"/>
                <w:bCs/>
                <w:szCs w:val="24"/>
              </w:rPr>
              <w:lastRenderedPageBreak/>
              <w:t>Обізнаність та  самовираження у сфері культури</w:t>
            </w:r>
          </w:p>
        </w:tc>
        <w:tc>
          <w:tcPr>
            <w:tcW w:w="4962" w:type="dxa"/>
          </w:tcPr>
          <w:p w:rsidR="00BA7425" w:rsidRPr="004D587C" w:rsidRDefault="00BA7425" w:rsidP="00FB6B3A">
            <w:pPr>
              <w:rPr>
                <w:rFonts w:ascii="Times New Roman" w:hAnsi="Times New Roman" w:cs="Times New Roman"/>
                <w:bCs/>
                <w:szCs w:val="24"/>
              </w:rPr>
            </w:pPr>
            <w:r w:rsidRPr="004D587C">
              <w:rPr>
                <w:rFonts w:ascii="Times New Roman" w:hAnsi="Times New Roman" w:cs="Times New Roman"/>
                <w:bCs/>
                <w:szCs w:val="24"/>
              </w:rPr>
              <w:t>«Шевченківські дні» (08-09.03) Інсталяція  «Кобзар» - святиня українського народу, Шевченківські читання «Ми з Кобзаревого роду», Виставка-пам'ять «Шевченківські думи переживуть віки»</w:t>
            </w:r>
          </w:p>
        </w:tc>
        <w:tc>
          <w:tcPr>
            <w:tcW w:w="1417"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ІІ тиждень</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 укр.мови та літератури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644" w:type="dxa"/>
          </w:tcPr>
          <w:p w:rsidR="00BA7425" w:rsidRPr="004D587C" w:rsidRDefault="00BA7425" w:rsidP="00FB6B3A">
            <w:pPr>
              <w:rPr>
                <w:rFonts w:ascii="Times New Roman" w:hAnsi="Times New Roman" w:cs="Times New Roman"/>
                <w:bCs/>
                <w:szCs w:val="24"/>
              </w:rPr>
            </w:pPr>
            <w:r w:rsidRPr="002A33A6">
              <w:rPr>
                <w:rFonts w:ascii="Times New Roman" w:hAnsi="Times New Roman" w:cs="Times New Roman"/>
                <w:bCs/>
                <w:szCs w:val="24"/>
              </w:rPr>
              <w:t>Соціальна та громадянська компетентності</w:t>
            </w:r>
          </w:p>
        </w:tc>
        <w:tc>
          <w:tcPr>
            <w:tcW w:w="4962" w:type="dxa"/>
          </w:tcPr>
          <w:p w:rsidR="00BA7425" w:rsidRPr="004D587C" w:rsidRDefault="00BA7425" w:rsidP="00FB6B3A">
            <w:pPr>
              <w:rPr>
                <w:rFonts w:ascii="Times New Roman" w:hAnsi="Times New Roman" w:cs="Times New Roman"/>
                <w:bCs/>
                <w:szCs w:val="24"/>
              </w:rPr>
            </w:pPr>
            <w:r w:rsidRPr="004D587C">
              <w:rPr>
                <w:rFonts w:ascii="Times New Roman" w:hAnsi="Times New Roman" w:cs="Times New Roman"/>
                <w:bCs/>
                <w:szCs w:val="24"/>
              </w:rPr>
              <w:t>День українського добровольця (14.03) Година спілкування «Сила нескорених».</w:t>
            </w:r>
          </w:p>
          <w:p w:rsidR="00BA7425" w:rsidRPr="004D587C" w:rsidRDefault="00BA7425" w:rsidP="00FB6B3A">
            <w:pPr>
              <w:rPr>
                <w:rFonts w:ascii="Times New Roman" w:hAnsi="Times New Roman" w:cs="Times New Roman"/>
                <w:bCs/>
                <w:szCs w:val="24"/>
              </w:rPr>
            </w:pPr>
            <w:r w:rsidRPr="004D587C">
              <w:rPr>
                <w:rFonts w:ascii="Times New Roman" w:hAnsi="Times New Roman" w:cs="Times New Roman"/>
                <w:bCs/>
                <w:szCs w:val="24"/>
              </w:rPr>
              <w:t>Уроки мужності «Не буває народу без історії, а історію творять люди». «Цінуємо твій подвиг, солдате»</w:t>
            </w:r>
          </w:p>
        </w:tc>
        <w:tc>
          <w:tcPr>
            <w:tcW w:w="1417"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13.03</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Кл.керівники</w:t>
            </w:r>
          </w:p>
          <w:p w:rsidR="00BA7425" w:rsidRDefault="00BA7425" w:rsidP="00FB6B3A">
            <w:pPr>
              <w:rPr>
                <w:rFonts w:ascii="Times New Roman" w:hAnsi="Times New Roman" w:cs="Times New Roman"/>
                <w:bCs/>
                <w:sz w:val="20"/>
                <w:szCs w:val="24"/>
              </w:rPr>
            </w:pP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644" w:type="dxa"/>
          </w:tcPr>
          <w:p w:rsidR="00BA7425" w:rsidRPr="004D587C" w:rsidRDefault="00BA7425" w:rsidP="00FB6B3A">
            <w:pPr>
              <w:rPr>
                <w:rFonts w:ascii="Times New Roman" w:hAnsi="Times New Roman" w:cs="Times New Roman"/>
                <w:bCs/>
                <w:szCs w:val="24"/>
              </w:rPr>
            </w:pPr>
            <w:r w:rsidRPr="004D587C">
              <w:rPr>
                <w:rFonts w:ascii="Times New Roman" w:hAnsi="Times New Roman" w:cs="Times New Roman"/>
                <w:bCs/>
                <w:szCs w:val="24"/>
              </w:rPr>
              <w:t>Екологічна грамотність і здорове життя</w:t>
            </w:r>
          </w:p>
        </w:tc>
        <w:tc>
          <w:tcPr>
            <w:tcW w:w="4962" w:type="dxa"/>
          </w:tcPr>
          <w:p w:rsidR="00BA7425" w:rsidRPr="004D587C" w:rsidRDefault="00BA7425" w:rsidP="00FB6B3A">
            <w:pPr>
              <w:rPr>
                <w:rFonts w:ascii="Times New Roman" w:hAnsi="Times New Roman" w:cs="Times New Roman"/>
                <w:bCs/>
                <w:szCs w:val="24"/>
              </w:rPr>
            </w:pPr>
            <w:r w:rsidRPr="004D587C">
              <w:rPr>
                <w:rFonts w:ascii="Times New Roman" w:hAnsi="Times New Roman" w:cs="Times New Roman"/>
                <w:bCs/>
                <w:szCs w:val="24"/>
              </w:rPr>
              <w:t>Всесвiтнiй день водних ресурсів</w:t>
            </w:r>
            <w:r>
              <w:rPr>
                <w:rFonts w:ascii="Times New Roman" w:hAnsi="Times New Roman" w:cs="Times New Roman"/>
                <w:bCs/>
                <w:szCs w:val="24"/>
              </w:rPr>
              <w:t>.</w:t>
            </w:r>
          </w:p>
          <w:p w:rsidR="00BA7425" w:rsidRDefault="00BA7425" w:rsidP="00FB6B3A">
            <w:pPr>
              <w:rPr>
                <w:rFonts w:ascii="Times New Roman" w:hAnsi="Times New Roman" w:cs="Times New Roman"/>
                <w:bCs/>
                <w:szCs w:val="24"/>
              </w:rPr>
            </w:pPr>
            <w:r w:rsidRPr="004D587C">
              <w:rPr>
                <w:rFonts w:ascii="Times New Roman" w:hAnsi="Times New Roman" w:cs="Times New Roman"/>
                <w:bCs/>
                <w:szCs w:val="24"/>
              </w:rPr>
              <w:t>Брифінг «Вплив людини на довкілля»,</w:t>
            </w:r>
          </w:p>
          <w:p w:rsidR="00BA7425" w:rsidRPr="004D587C" w:rsidRDefault="00BA7425" w:rsidP="00FB6B3A">
            <w:pPr>
              <w:rPr>
                <w:rFonts w:ascii="Times New Roman" w:hAnsi="Times New Roman" w:cs="Times New Roman"/>
                <w:bCs/>
                <w:szCs w:val="24"/>
              </w:rPr>
            </w:pPr>
            <w:r w:rsidRPr="004D587C">
              <w:rPr>
                <w:rFonts w:ascii="Times New Roman" w:hAnsi="Times New Roman" w:cs="Times New Roman"/>
                <w:bCs/>
                <w:szCs w:val="24"/>
              </w:rPr>
              <w:t>«Вода – це життя»</w:t>
            </w:r>
          </w:p>
        </w:tc>
        <w:tc>
          <w:tcPr>
            <w:tcW w:w="1417"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20.03</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Pr="006866B9" w:rsidRDefault="00BA7425" w:rsidP="00FB6B3A">
            <w:pPr>
              <w:rPr>
                <w:rFonts w:ascii="Times New Roman" w:hAnsi="Times New Roman" w:cs="Times New Roman"/>
                <w:bCs/>
                <w:sz w:val="20"/>
                <w:szCs w:val="24"/>
              </w:rPr>
            </w:pPr>
            <w:r w:rsidRPr="006866B9">
              <w:rPr>
                <w:rFonts w:ascii="Times New Roman" w:hAnsi="Times New Roman" w:cs="Times New Roman"/>
                <w:bCs/>
                <w:sz w:val="20"/>
                <w:szCs w:val="24"/>
              </w:rPr>
              <w:t>Вч. географії</w:t>
            </w:r>
          </w:p>
          <w:p w:rsidR="00BA7425" w:rsidRPr="006866B9" w:rsidRDefault="00BA7425" w:rsidP="00FB6B3A">
            <w:pPr>
              <w:rPr>
                <w:rFonts w:ascii="Times New Roman" w:hAnsi="Times New Roman" w:cs="Times New Roman"/>
                <w:bCs/>
                <w:sz w:val="20"/>
                <w:szCs w:val="24"/>
              </w:rPr>
            </w:pPr>
            <w:r w:rsidRPr="006866B9">
              <w:rPr>
                <w:rFonts w:ascii="Times New Roman" w:hAnsi="Times New Roman" w:cs="Times New Roman"/>
                <w:bCs/>
                <w:sz w:val="20"/>
                <w:szCs w:val="24"/>
              </w:rPr>
              <w:t xml:space="preserve">Пед.організатор, </w:t>
            </w:r>
          </w:p>
          <w:p w:rsidR="00BA7425" w:rsidRDefault="00BA7425" w:rsidP="00FB6B3A">
            <w:pPr>
              <w:rPr>
                <w:rFonts w:ascii="Times New Roman" w:hAnsi="Times New Roman" w:cs="Times New Roman"/>
                <w:bCs/>
                <w:sz w:val="20"/>
                <w:szCs w:val="24"/>
              </w:rPr>
            </w:pPr>
            <w:r w:rsidRPr="006866B9">
              <w:rPr>
                <w:rFonts w:ascii="Times New Roman" w:hAnsi="Times New Roman" w:cs="Times New Roman"/>
                <w:bCs/>
                <w:sz w:val="20"/>
                <w:szCs w:val="24"/>
              </w:rPr>
              <w:t>Кл.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644"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Обізнаність та  самовираження у сфері культури</w:t>
            </w:r>
          </w:p>
        </w:tc>
        <w:tc>
          <w:tcPr>
            <w:tcW w:w="4962" w:type="dxa"/>
          </w:tcPr>
          <w:p w:rsidR="00BA7425" w:rsidRDefault="00BA7425" w:rsidP="00FB6B3A">
            <w:r>
              <w:rPr>
                <w:rFonts w:ascii="Times New Roman" w:hAnsi="Times New Roman" w:cs="Times New Roman"/>
                <w:bCs/>
                <w:szCs w:val="24"/>
              </w:rPr>
              <w:t xml:space="preserve"> «21.03 -Всесвітній день поезії»</w:t>
            </w:r>
            <w:r>
              <w:rPr>
                <w:lang w:val="ru-RU"/>
              </w:rPr>
              <w:t xml:space="preserve"> </w:t>
            </w:r>
          </w:p>
          <w:p w:rsidR="00BA7425" w:rsidRDefault="00BA7425" w:rsidP="00FB6B3A">
            <w:pPr>
              <w:rPr>
                <w:rFonts w:ascii="Times New Roman" w:hAnsi="Times New Roman" w:cs="Times New Roman"/>
                <w:bCs/>
                <w:szCs w:val="24"/>
              </w:rPr>
            </w:pPr>
            <w:r w:rsidRPr="006866B9">
              <w:rPr>
                <w:rFonts w:ascii="Times New Roman" w:hAnsi="Times New Roman" w:cs="Times New Roman"/>
                <w:bCs/>
                <w:szCs w:val="24"/>
              </w:rPr>
              <w:t>Поетична кав’ярня «Брини, мов струна, слово поета»</w:t>
            </w:r>
          </w:p>
        </w:tc>
        <w:tc>
          <w:tcPr>
            <w:tcW w:w="1417"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20</w:t>
            </w:r>
            <w:r w:rsidRPr="004E6F57">
              <w:rPr>
                <w:rFonts w:ascii="Times New Roman" w:hAnsi="Times New Roman" w:cs="Times New Roman"/>
                <w:bCs/>
                <w:szCs w:val="24"/>
              </w:rPr>
              <w:t>.03</w:t>
            </w:r>
          </w:p>
          <w:p w:rsidR="00BA7425" w:rsidRDefault="00BA7425" w:rsidP="00FB6B3A">
            <w:pPr>
              <w:rPr>
                <w:rFonts w:ascii="Times New Roman" w:hAnsi="Times New Roman" w:cs="Times New Roman"/>
                <w:bCs/>
                <w:szCs w:val="24"/>
              </w:rPr>
            </w:pP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126"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Сердюк Н.М.</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Кл.керівники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644" w:type="dxa"/>
          </w:tcPr>
          <w:p w:rsidR="00BA7425" w:rsidRPr="004E6F57" w:rsidRDefault="00BA7425" w:rsidP="00FB6B3A">
            <w:pPr>
              <w:rPr>
                <w:rFonts w:ascii="Times New Roman" w:hAnsi="Times New Roman" w:cs="Times New Roman"/>
                <w:bCs/>
                <w:szCs w:val="24"/>
              </w:rPr>
            </w:pPr>
            <w:r w:rsidRPr="00F8765C">
              <w:rPr>
                <w:rFonts w:ascii="Times New Roman" w:hAnsi="Times New Roman" w:cs="Times New Roman"/>
                <w:bCs/>
                <w:szCs w:val="24"/>
              </w:rPr>
              <w:t>Соціальна та громадянська компетентності</w:t>
            </w:r>
          </w:p>
        </w:tc>
        <w:tc>
          <w:tcPr>
            <w:tcW w:w="4962" w:type="dxa"/>
          </w:tcPr>
          <w:p w:rsidR="00BA7425" w:rsidRDefault="00BA7425" w:rsidP="00FB6B3A">
            <w:pPr>
              <w:rPr>
                <w:rFonts w:ascii="Times New Roman" w:hAnsi="Times New Roman" w:cs="Times New Roman"/>
                <w:bCs/>
                <w:szCs w:val="24"/>
              </w:rPr>
            </w:pPr>
            <w:r w:rsidRPr="008A54DA">
              <w:rPr>
                <w:rFonts w:ascii="Times New Roman" w:hAnsi="Times New Roman" w:cs="Times New Roman"/>
                <w:bCs/>
                <w:szCs w:val="24"/>
              </w:rPr>
              <w:t>День Національної гвардії України</w:t>
            </w:r>
            <w:r>
              <w:rPr>
                <w:rFonts w:ascii="Times New Roman" w:hAnsi="Times New Roman" w:cs="Times New Roman"/>
                <w:bCs/>
                <w:szCs w:val="24"/>
              </w:rPr>
              <w:t>.</w:t>
            </w:r>
          </w:p>
          <w:p w:rsidR="00BA7425" w:rsidRDefault="00BA7425" w:rsidP="00FB6B3A">
            <w:pPr>
              <w:rPr>
                <w:rFonts w:ascii="Times New Roman" w:hAnsi="Times New Roman" w:cs="Times New Roman"/>
                <w:bCs/>
                <w:szCs w:val="24"/>
              </w:rPr>
            </w:pPr>
            <w:r w:rsidRPr="008A54DA">
              <w:rPr>
                <w:rFonts w:ascii="Times New Roman" w:hAnsi="Times New Roman" w:cs="Times New Roman"/>
                <w:bCs/>
                <w:szCs w:val="24"/>
              </w:rPr>
              <w:t xml:space="preserve"> Виховні години «Українці – нація героїв», «Військо-сильне духом», Інформаційні хвилинки «Зростаємо мужніми - рівняємося на героїв»</w:t>
            </w:r>
          </w:p>
        </w:tc>
        <w:tc>
          <w:tcPr>
            <w:tcW w:w="1417" w:type="dxa"/>
          </w:tcPr>
          <w:p w:rsidR="00BA7425" w:rsidRDefault="00BA7425" w:rsidP="00FB6B3A">
            <w:pPr>
              <w:rPr>
                <w:rFonts w:ascii="Times New Roman" w:hAnsi="Times New Roman" w:cs="Times New Roman"/>
                <w:bCs/>
                <w:szCs w:val="24"/>
              </w:rPr>
            </w:pPr>
            <w:r w:rsidRPr="008A54DA">
              <w:rPr>
                <w:rFonts w:ascii="Times New Roman" w:hAnsi="Times New Roman" w:cs="Times New Roman"/>
                <w:bCs/>
                <w:szCs w:val="24"/>
              </w:rPr>
              <w:t>26.03</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126" w:type="dxa"/>
          </w:tcPr>
          <w:p w:rsidR="00BA7425" w:rsidRDefault="00BA7425" w:rsidP="00FB6B3A">
            <w:pPr>
              <w:rPr>
                <w:rFonts w:ascii="Times New Roman" w:hAnsi="Times New Roman" w:cs="Times New Roman"/>
                <w:bCs/>
                <w:sz w:val="20"/>
                <w:szCs w:val="24"/>
              </w:rPr>
            </w:pPr>
            <w:r w:rsidRPr="008A54DA">
              <w:rPr>
                <w:rFonts w:ascii="Times New Roman" w:hAnsi="Times New Roman" w:cs="Times New Roman"/>
                <w:bCs/>
                <w:sz w:val="20"/>
                <w:szCs w:val="24"/>
              </w:rPr>
              <w:t>Чудновський М.М. 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644" w:type="dxa"/>
          </w:tcPr>
          <w:p w:rsidR="00BA7425" w:rsidRPr="004E6F57" w:rsidRDefault="00BA7425" w:rsidP="00FB6B3A">
            <w:pPr>
              <w:rPr>
                <w:rFonts w:ascii="Times New Roman" w:hAnsi="Times New Roman" w:cs="Times New Roman"/>
                <w:szCs w:val="24"/>
              </w:rPr>
            </w:pPr>
            <w:r w:rsidRPr="006866B9">
              <w:rPr>
                <w:rFonts w:ascii="Times New Roman" w:hAnsi="Times New Roman" w:cs="Times New Roman"/>
                <w:szCs w:val="24"/>
              </w:rPr>
              <w:t>Обізнаність та  самовираження у сфері культури</w:t>
            </w:r>
          </w:p>
        </w:tc>
        <w:tc>
          <w:tcPr>
            <w:tcW w:w="4962" w:type="dxa"/>
          </w:tcPr>
          <w:p w:rsidR="00BA7425" w:rsidRPr="006866B9" w:rsidRDefault="00BA7425" w:rsidP="00FB6B3A">
            <w:pPr>
              <w:rPr>
                <w:rFonts w:ascii="Times New Roman" w:hAnsi="Times New Roman" w:cs="Times New Roman"/>
                <w:bCs/>
                <w:szCs w:val="24"/>
              </w:rPr>
            </w:pPr>
            <w:r w:rsidRPr="006866B9">
              <w:rPr>
                <w:rFonts w:ascii="Times New Roman" w:hAnsi="Times New Roman" w:cs="Times New Roman"/>
                <w:bCs/>
                <w:szCs w:val="24"/>
              </w:rPr>
              <w:t>Міжнародний день театру (27.03)</w:t>
            </w:r>
          </w:p>
          <w:p w:rsidR="00BA7425" w:rsidRPr="006866B9" w:rsidRDefault="00BA7425" w:rsidP="00FB6B3A">
            <w:pPr>
              <w:rPr>
                <w:rFonts w:ascii="Times New Roman" w:hAnsi="Times New Roman" w:cs="Times New Roman"/>
                <w:bCs/>
                <w:szCs w:val="24"/>
              </w:rPr>
            </w:pPr>
            <w:r w:rsidRPr="006866B9">
              <w:rPr>
                <w:rFonts w:ascii="Times New Roman" w:hAnsi="Times New Roman" w:cs="Times New Roman"/>
                <w:bCs/>
                <w:szCs w:val="24"/>
              </w:rPr>
              <w:t xml:space="preserve">  Театр - світ духовності і краси. </w:t>
            </w:r>
          </w:p>
          <w:p w:rsidR="00BA7425" w:rsidRPr="004E6F57" w:rsidRDefault="00BA7425" w:rsidP="00FB6B3A">
            <w:pPr>
              <w:rPr>
                <w:rFonts w:ascii="Times New Roman" w:hAnsi="Times New Roman" w:cs="Times New Roman"/>
                <w:bCs/>
                <w:szCs w:val="24"/>
              </w:rPr>
            </w:pPr>
            <w:r w:rsidRPr="006866B9">
              <w:rPr>
                <w:rFonts w:ascii="Times New Roman" w:hAnsi="Times New Roman" w:cs="Times New Roman"/>
                <w:bCs/>
                <w:szCs w:val="24"/>
              </w:rPr>
              <w:t xml:space="preserve">Інсценізація казок «Актори серед нас»  </w:t>
            </w:r>
          </w:p>
        </w:tc>
        <w:tc>
          <w:tcPr>
            <w:tcW w:w="1417"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27</w:t>
            </w:r>
            <w:r w:rsidRPr="004E6F57">
              <w:rPr>
                <w:rFonts w:ascii="Times New Roman" w:hAnsi="Times New Roman" w:cs="Times New Roman"/>
                <w:bCs/>
                <w:szCs w:val="24"/>
              </w:rPr>
              <w:t>.03.</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відеоролик</w:t>
            </w:r>
          </w:p>
        </w:tc>
        <w:tc>
          <w:tcPr>
            <w:tcW w:w="2126" w:type="dxa"/>
          </w:tcPr>
          <w:p w:rsidR="00BA7425" w:rsidRPr="006557F2" w:rsidRDefault="00BA7425" w:rsidP="00FB6B3A">
            <w:pPr>
              <w:rPr>
                <w:rFonts w:ascii="Times New Roman" w:hAnsi="Times New Roman" w:cs="Times New Roman"/>
                <w:bCs/>
                <w:sz w:val="20"/>
                <w:szCs w:val="24"/>
              </w:rPr>
            </w:pPr>
            <w:r w:rsidRPr="007D50B7">
              <w:rPr>
                <w:rFonts w:ascii="Times New Roman" w:hAnsi="Times New Roman" w:cs="Times New Roman"/>
                <w:bCs/>
                <w:sz w:val="20"/>
                <w:szCs w:val="24"/>
              </w:rPr>
              <w:t>Чудновський М.М.</w:t>
            </w:r>
            <w:r>
              <w:rPr>
                <w:rFonts w:ascii="Times New Roman" w:hAnsi="Times New Roman" w:cs="Times New Roman"/>
                <w:bCs/>
                <w:sz w:val="20"/>
                <w:szCs w:val="24"/>
              </w:rPr>
              <w:t xml:space="preserve"> Класні керівники</w:t>
            </w:r>
          </w:p>
        </w:tc>
        <w:tc>
          <w:tcPr>
            <w:tcW w:w="1276" w:type="dxa"/>
          </w:tcPr>
          <w:p w:rsidR="00BA7425" w:rsidRPr="004E6F57" w:rsidRDefault="00BA7425" w:rsidP="00FB6B3A">
            <w:pPr>
              <w:rPr>
                <w:rFonts w:ascii="Times New Roman" w:hAnsi="Times New Roman" w:cs="Times New Roman"/>
                <w:bCs/>
                <w:szCs w:val="24"/>
              </w:rPr>
            </w:pPr>
          </w:p>
        </w:tc>
      </w:tr>
    </w:tbl>
    <w:p w:rsidR="00BA7425" w:rsidRPr="004E6F57" w:rsidRDefault="00BA7425" w:rsidP="00BA7425">
      <w:pPr>
        <w:rPr>
          <w:rFonts w:eastAsiaTheme="minorEastAsia"/>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Pr="004E6F57" w:rsidRDefault="00BA7425" w:rsidP="00BA7425">
      <w:pPr>
        <w:rPr>
          <w:rFonts w:eastAsiaTheme="minorEastAsia"/>
          <w:color w:val="002060"/>
          <w:szCs w:val="24"/>
        </w:rPr>
      </w:pPr>
      <w:r w:rsidRPr="004E6F57">
        <w:rPr>
          <w:rFonts w:eastAsiaTheme="minorEastAsia"/>
          <w:color w:val="002060"/>
          <w:szCs w:val="24"/>
        </w:rPr>
        <w:lastRenderedPageBreak/>
        <w:t>КВІТЕНЬ</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gridCol w:w="1417"/>
        <w:gridCol w:w="1559"/>
        <w:gridCol w:w="2268"/>
        <w:gridCol w:w="1276"/>
      </w:tblGrid>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Зміст</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Дата</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 узагальнення</w:t>
            </w:r>
          </w:p>
        </w:tc>
        <w:tc>
          <w:tcPr>
            <w:tcW w:w="226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Відповідальні</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Примітка</w:t>
            </w:r>
          </w:p>
        </w:tc>
      </w:tr>
      <w:tr w:rsidR="00BA7425" w:rsidTr="00FB6B3A">
        <w:trPr>
          <w:trHeight w:val="21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Підготовка та здача актів на списання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15.04</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акти</w:t>
            </w:r>
          </w:p>
        </w:tc>
        <w:tc>
          <w:tcPr>
            <w:tcW w:w="2268" w:type="dxa"/>
            <w:tcBorders>
              <w:top w:val="single" w:sz="4" w:space="0" w:color="auto"/>
              <w:left w:val="single" w:sz="4" w:space="0" w:color="auto"/>
              <w:bottom w:val="single" w:sz="4" w:space="0" w:color="auto"/>
              <w:right w:val="single" w:sz="4" w:space="0" w:color="auto"/>
            </w:tcBorders>
          </w:tcPr>
          <w:p w:rsidR="00BA7425" w:rsidRPr="008650A4" w:rsidRDefault="00BA7425" w:rsidP="00FB6B3A">
            <w:pPr>
              <w:rPr>
                <w:rFonts w:eastAsiaTheme="minorEastAsia"/>
                <w:sz w:val="20"/>
              </w:rPr>
            </w:pPr>
            <w:r>
              <w:rPr>
                <w:rFonts w:eastAsiaTheme="minorEastAsia"/>
                <w:sz w:val="20"/>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Заходи в рамках Тижня охорони праці </w:t>
            </w:r>
            <w:hyperlink r:id="rId76" w:history="1">
              <w:r w:rsidRPr="004E6F57">
                <w:rPr>
                  <w:rFonts w:eastAsiaTheme="minorEastAsia"/>
                  <w:color w:val="0000FF" w:themeColor="hyperlink"/>
                  <w:szCs w:val="24"/>
                  <w:u w:val="single"/>
                </w:rPr>
                <w:t>http://surl.li/jcexr</w:t>
              </w:r>
            </w:hyperlink>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28.04</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Гальчук О.М.</w:t>
            </w:r>
          </w:p>
          <w:p w:rsidR="00BA7425" w:rsidRDefault="00BA7425" w:rsidP="00FB6B3A">
            <w:pPr>
              <w:rPr>
                <w:rFonts w:eastAsiaTheme="minorEastAsia"/>
                <w:sz w:val="20"/>
              </w:rPr>
            </w:pPr>
            <w:r>
              <w:rPr>
                <w:rFonts w:eastAsiaTheme="minorEastAsia"/>
                <w:sz w:val="20"/>
              </w:rPr>
              <w:t>Лісова Н.А.</w:t>
            </w:r>
          </w:p>
          <w:p w:rsidR="00BA7425" w:rsidRPr="008650A4" w:rsidRDefault="00BA7425" w:rsidP="00FB6B3A">
            <w:pPr>
              <w:rPr>
                <w:rFonts w:eastAsiaTheme="minorEastAsia"/>
                <w:sz w:val="20"/>
              </w:rPr>
            </w:pPr>
            <w:r>
              <w:rPr>
                <w:rFonts w:eastAsiaTheme="minorEastAsia"/>
                <w:sz w:val="20"/>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Контроль за відвідуванням учнями занять, попередження пропусків</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Смовженко В.В.</w:t>
            </w:r>
          </w:p>
          <w:p w:rsidR="00BA7425" w:rsidRPr="008650A4" w:rsidRDefault="00BA7425" w:rsidP="00FB6B3A">
            <w:pPr>
              <w:rPr>
                <w:rFonts w:eastAsiaTheme="minorEastAsia"/>
                <w:sz w:val="20"/>
              </w:rPr>
            </w:pPr>
            <w:r>
              <w:rPr>
                <w:rFonts w:eastAsiaTheme="minorEastAsia"/>
                <w:sz w:val="20"/>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Оновлення списків, довідок на харчування учнів пільгових категорій</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Станко Н.АІ.</w:t>
            </w:r>
          </w:p>
          <w:p w:rsidR="00BA7425" w:rsidRPr="008650A4" w:rsidRDefault="00BA7425" w:rsidP="00FB6B3A">
            <w:pPr>
              <w:rPr>
                <w:rFonts w:eastAsiaTheme="minorEastAsia"/>
                <w:sz w:val="20"/>
              </w:rPr>
            </w:pPr>
            <w:r>
              <w:rPr>
                <w:rFonts w:eastAsiaTheme="minorEastAsia"/>
                <w:sz w:val="20"/>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Аналіз відвідування учнями школи за квітень</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30.04</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Станко Н.АІ.</w:t>
            </w:r>
          </w:p>
          <w:p w:rsidR="00BA7425" w:rsidRPr="008650A4" w:rsidRDefault="00BA7425" w:rsidP="00FB6B3A">
            <w:pPr>
              <w:rPr>
                <w:rFonts w:eastAsiaTheme="minorEastAsia"/>
                <w:sz w:val="20"/>
              </w:rPr>
            </w:pPr>
            <w:r>
              <w:rPr>
                <w:rFonts w:eastAsiaTheme="minorEastAsia"/>
                <w:sz w:val="20"/>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О</w:t>
            </w:r>
            <w:r w:rsidRPr="004E6F57">
              <w:rPr>
                <w:rFonts w:eastAsiaTheme="minorEastAsia"/>
                <w:szCs w:val="24"/>
              </w:rPr>
              <w:t>рганізація та проведення фізкультурно-оздоровчої роботи та спортивно-масової роботи</w:t>
            </w:r>
            <w:r>
              <w:rPr>
                <w:rFonts w:eastAsiaTheme="minorEastAsia"/>
                <w:szCs w:val="24"/>
              </w:rPr>
              <w:t>, заходи до Дня здоров’я - 07.04</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268" w:type="dxa"/>
            <w:tcBorders>
              <w:top w:val="single" w:sz="4" w:space="0" w:color="auto"/>
              <w:left w:val="single" w:sz="4" w:space="0" w:color="auto"/>
              <w:bottom w:val="single" w:sz="4" w:space="0" w:color="auto"/>
              <w:right w:val="single" w:sz="4" w:space="0" w:color="auto"/>
            </w:tcBorders>
          </w:tcPr>
          <w:p w:rsidR="00BA7425" w:rsidRPr="008650A4" w:rsidRDefault="00BA7425" w:rsidP="00FB6B3A">
            <w:pPr>
              <w:rPr>
                <w:rFonts w:eastAsiaTheme="minorEastAsia"/>
                <w:sz w:val="20"/>
              </w:rPr>
            </w:pPr>
            <w:r>
              <w:rPr>
                <w:rFonts w:eastAsiaTheme="minorEastAsia"/>
                <w:sz w:val="20"/>
              </w:rPr>
              <w:t>Вчителі фізичної культури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Проведення бесід - презентацій з БЖД </w:t>
            </w:r>
            <w:hyperlink r:id="rId77" w:history="1">
              <w:r w:rsidRPr="004E6F57">
                <w:rPr>
                  <w:rFonts w:eastAsiaTheme="minorEastAsia"/>
                  <w:color w:val="0000FF" w:themeColor="hyperlink"/>
                  <w:szCs w:val="24"/>
                  <w:u w:val="single"/>
                </w:rPr>
                <w:t>http://surl.li/jceto</w:t>
              </w:r>
            </w:hyperlink>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8650A4" w:rsidRDefault="00BA7425" w:rsidP="00FB6B3A">
            <w:pPr>
              <w:rPr>
                <w:rFonts w:eastAsiaTheme="minorEastAsia"/>
                <w:sz w:val="20"/>
              </w:rPr>
            </w:pPr>
            <w:r>
              <w:rPr>
                <w:rFonts w:eastAsiaTheme="minorEastAsia"/>
                <w:sz w:val="20"/>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за чергування технічного персоналу в навчальних кабінетах, приміщеннях, харчоблокові на території закладу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268" w:type="dxa"/>
            <w:tcBorders>
              <w:top w:val="single" w:sz="4" w:space="0" w:color="auto"/>
              <w:left w:val="single" w:sz="4" w:space="0" w:color="auto"/>
              <w:bottom w:val="single" w:sz="4" w:space="0" w:color="auto"/>
              <w:right w:val="single" w:sz="4" w:space="0" w:color="auto"/>
            </w:tcBorders>
          </w:tcPr>
          <w:p w:rsidR="00BA7425" w:rsidRPr="008650A4" w:rsidRDefault="00BA7425" w:rsidP="00FB6B3A">
            <w:pPr>
              <w:rPr>
                <w:rFonts w:eastAsiaTheme="minorEastAsia"/>
                <w:sz w:val="20"/>
              </w:rPr>
            </w:pPr>
            <w:r>
              <w:rPr>
                <w:rFonts w:eastAsiaTheme="minorEastAsia"/>
                <w:sz w:val="20"/>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6D0B44">
              <w:rPr>
                <w:szCs w:val="24"/>
              </w:rPr>
              <w:t>Проведення навчання з мінної безпеки</w:t>
            </w:r>
            <w:r>
              <w:rPr>
                <w:szCs w:val="24"/>
              </w:rPr>
              <w:t xml:space="preserve"> до </w:t>
            </w:r>
            <w:r w:rsidRPr="008E64EC">
              <w:rPr>
                <w:szCs w:val="24"/>
              </w:rPr>
              <w:t>Міжнародн</w:t>
            </w:r>
            <w:r>
              <w:rPr>
                <w:szCs w:val="24"/>
              </w:rPr>
              <w:t>ого</w:t>
            </w:r>
            <w:r w:rsidRPr="008E64EC">
              <w:rPr>
                <w:szCs w:val="24"/>
              </w:rPr>
              <w:t xml:space="preserve"> д</w:t>
            </w:r>
            <w:r>
              <w:rPr>
                <w:szCs w:val="24"/>
              </w:rPr>
              <w:t>ня</w:t>
            </w:r>
            <w:r w:rsidRPr="008E64EC">
              <w:rPr>
                <w:szCs w:val="24"/>
              </w:rPr>
              <w:t xml:space="preserve"> просвіти з питань мінної небезпеки і допомоги в діяльності, пов'язаної з розмінуванням</w:t>
            </w:r>
            <w:r>
              <w:rPr>
                <w:szCs w:val="24"/>
              </w:rPr>
              <w:t xml:space="preserve"> -04.04 </w:t>
            </w:r>
            <w:r w:rsidRPr="006D0B44">
              <w:rPr>
                <w:szCs w:val="24"/>
              </w:rPr>
              <w:t xml:space="preserve"> </w:t>
            </w:r>
            <w:hyperlink r:id="rId78" w:history="1">
              <w:r w:rsidRPr="00737F12">
                <w:rPr>
                  <w:color w:val="0000FF" w:themeColor="hyperlink"/>
                  <w:szCs w:val="24"/>
                  <w:u w:val="single"/>
                </w:rPr>
                <w:t>https://www.uda.org.ua/eore-course/</w:t>
              </w:r>
            </w:hyperlink>
            <w:r>
              <w:rPr>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Смовженко В.В.</w:t>
            </w:r>
          </w:p>
          <w:p w:rsidR="00BA7425" w:rsidRDefault="00BA7425" w:rsidP="00FB6B3A">
            <w:pPr>
              <w:rPr>
                <w:rFonts w:eastAsiaTheme="minorEastAsia"/>
                <w:sz w:val="20"/>
              </w:rPr>
            </w:pPr>
            <w:r>
              <w:rPr>
                <w:rFonts w:eastAsiaTheme="minorEastAsia"/>
                <w:sz w:val="20"/>
              </w:rPr>
              <w:t>Чудновський М.М.</w:t>
            </w:r>
          </w:p>
          <w:p w:rsidR="00BA7425" w:rsidRPr="008650A4" w:rsidRDefault="00BA7425" w:rsidP="00FB6B3A">
            <w:pPr>
              <w:rPr>
                <w:rFonts w:eastAsiaTheme="minorEastAsia"/>
                <w:sz w:val="20"/>
              </w:rPr>
            </w:pPr>
            <w:r>
              <w:rPr>
                <w:rFonts w:eastAsiaTheme="minorEastAsia"/>
                <w:sz w:val="20"/>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Візуальний огляд приміщень закладу: стелі, підлоги, сходів, меблів, техніки, комунікацій, території закладу тощо</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8650A4" w:rsidRDefault="00BA7425" w:rsidP="00FB6B3A">
            <w:pPr>
              <w:rPr>
                <w:rFonts w:eastAsiaTheme="minorEastAsia"/>
                <w:sz w:val="20"/>
              </w:rPr>
            </w:pPr>
            <w:r>
              <w:rPr>
                <w:rFonts w:eastAsiaTheme="minorEastAsia"/>
                <w:sz w:val="20"/>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С</w:t>
            </w:r>
            <w:r w:rsidRPr="004E6F57">
              <w:rPr>
                <w:rFonts w:eastAsiaTheme="minorEastAsia"/>
                <w:szCs w:val="24"/>
              </w:rPr>
              <w:t xml:space="preserve">анітарно-просвітницька робота із учнями, батьками, працівниками щодо попередження отруєнь </w:t>
            </w:r>
            <w:hyperlink r:id="rId79" w:history="1">
              <w:r w:rsidRPr="004E6F57">
                <w:rPr>
                  <w:rFonts w:eastAsiaTheme="minorEastAsia"/>
                  <w:color w:val="0000FF" w:themeColor="hyperlink"/>
                  <w:szCs w:val="24"/>
                  <w:u w:val="single"/>
                </w:rPr>
                <w:t>http://surl.li/jceuj</w:t>
              </w:r>
            </w:hyperlink>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268" w:type="dxa"/>
            <w:tcBorders>
              <w:top w:val="single" w:sz="4" w:space="0" w:color="auto"/>
              <w:left w:val="single" w:sz="4" w:space="0" w:color="auto"/>
              <w:bottom w:val="single" w:sz="4" w:space="0" w:color="auto"/>
              <w:right w:val="single" w:sz="4" w:space="0" w:color="auto"/>
            </w:tcBorders>
          </w:tcPr>
          <w:p w:rsidR="00BA7425" w:rsidRPr="008650A4" w:rsidRDefault="00BA7425" w:rsidP="00FB6B3A">
            <w:pPr>
              <w:rPr>
                <w:rFonts w:eastAsiaTheme="minorEastAsia"/>
                <w:sz w:val="20"/>
              </w:rPr>
            </w:pPr>
            <w:r>
              <w:rPr>
                <w:rFonts w:eastAsiaTheme="minorEastAsia"/>
                <w:sz w:val="20"/>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за фізичним навантаженням учнів, відвідування уроків фізкультури і занять</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268" w:type="dxa"/>
            <w:tcBorders>
              <w:top w:val="single" w:sz="4" w:space="0" w:color="auto"/>
              <w:left w:val="single" w:sz="4" w:space="0" w:color="auto"/>
              <w:bottom w:val="single" w:sz="4" w:space="0" w:color="auto"/>
              <w:right w:val="single" w:sz="4" w:space="0" w:color="auto"/>
            </w:tcBorders>
          </w:tcPr>
          <w:p w:rsidR="00BA7425" w:rsidRPr="008650A4" w:rsidRDefault="00BA7425" w:rsidP="00FB6B3A">
            <w:pPr>
              <w:rPr>
                <w:rFonts w:eastAsiaTheme="minorEastAsia"/>
                <w:sz w:val="20"/>
              </w:rPr>
            </w:pPr>
            <w:r w:rsidRPr="00DC3A48">
              <w:rPr>
                <w:rFonts w:eastAsiaTheme="minorEastAsia"/>
                <w:sz w:val="20"/>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 xml:space="preserve">Інформаційні заходи щодо проведення профілактичних щеплень, вакцинації </w:t>
            </w:r>
            <w:hyperlink r:id="rId80" w:history="1">
              <w:r w:rsidRPr="004E6F57">
                <w:rPr>
                  <w:color w:val="0000FF" w:themeColor="hyperlink"/>
                  <w:szCs w:val="24"/>
                  <w:u w:val="single"/>
                </w:rPr>
                <w:t>http://surl.li/jbwgk</w:t>
              </w:r>
            </w:hyperlink>
            <w:r w:rsidRPr="004E6F57">
              <w:rPr>
                <w:szCs w:val="24"/>
              </w:rPr>
              <w:t xml:space="preserve"> </w:t>
            </w:r>
            <w:hyperlink r:id="rId81" w:history="1">
              <w:r w:rsidRPr="004E6F57">
                <w:rPr>
                  <w:color w:val="0000FF" w:themeColor="hyperlink"/>
                  <w:szCs w:val="24"/>
                  <w:u w:val="single"/>
                </w:rPr>
                <w:t>http://surl.li/jbwgx</w:t>
              </w:r>
            </w:hyperlink>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tcPr>
          <w:p w:rsidR="00BA7425" w:rsidRPr="008650A4" w:rsidRDefault="00BA7425" w:rsidP="00FB6B3A">
            <w:pPr>
              <w:rPr>
                <w:rFonts w:eastAsiaTheme="minorEastAsia"/>
                <w:sz w:val="20"/>
              </w:rPr>
            </w:pPr>
            <w:r w:rsidRPr="00DC3A48">
              <w:rPr>
                <w:rFonts w:eastAsiaTheme="minorEastAsia"/>
                <w:sz w:val="20"/>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Робота Школи майбутнього першокласника «Що потрібно знати». Складання списків, підготовка документів </w:t>
            </w:r>
            <w:hyperlink r:id="rId82" w:history="1">
              <w:r w:rsidRPr="004E6F57">
                <w:rPr>
                  <w:rFonts w:eastAsiaTheme="minorEastAsia"/>
                  <w:color w:val="0000FF" w:themeColor="hyperlink"/>
                  <w:szCs w:val="24"/>
                  <w:u w:val="single"/>
                </w:rPr>
                <w:t>http://surl.li/jcexc</w:t>
              </w:r>
            </w:hyperlink>
            <w:r w:rsidRPr="004E6F57">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30.04</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список</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Станко Н.І.</w:t>
            </w:r>
          </w:p>
          <w:p w:rsidR="00BA7425" w:rsidRPr="008650A4" w:rsidRDefault="00BA7425" w:rsidP="00FB6B3A">
            <w:pPr>
              <w:rPr>
                <w:rFonts w:eastAsiaTheme="minorEastAsia"/>
                <w:sz w:val="20"/>
              </w:rPr>
            </w:pPr>
            <w:r>
              <w:rPr>
                <w:rFonts w:eastAsiaTheme="minorEastAsia"/>
                <w:sz w:val="20"/>
              </w:rPr>
              <w:t xml:space="preserve">Вчителі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місячника благоустрою. Оновлення зелених насаджень. Дизайн клумб.  Оновлення зелених зон відпочинку та оздоровлення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 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фотозвіт</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Лісова Н.А.</w:t>
            </w:r>
          </w:p>
          <w:p w:rsidR="00BA7425" w:rsidRPr="008650A4" w:rsidRDefault="00BA7425" w:rsidP="00FB6B3A">
            <w:pPr>
              <w:rPr>
                <w:rFonts w:eastAsiaTheme="minorEastAsia"/>
                <w:sz w:val="20"/>
              </w:rPr>
            </w:pP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vAlign w:val="center"/>
          </w:tcPr>
          <w:p w:rsidR="00BA7425" w:rsidRPr="008E64EC" w:rsidRDefault="00BA7425" w:rsidP="00FB6B3A">
            <w:pPr>
              <w:rPr>
                <w:rFonts w:eastAsiaTheme="minorEastAsia"/>
                <w:szCs w:val="24"/>
              </w:rPr>
            </w:pPr>
            <w:r w:rsidRPr="008E64EC">
              <w:rPr>
                <w:szCs w:val="24"/>
                <w:lang w:val="ru-RU" w:eastAsia="uk-UA"/>
              </w:rPr>
              <w:t xml:space="preserve">Проведення </w:t>
            </w:r>
            <w:r w:rsidRPr="008E64EC">
              <w:rPr>
                <w:bCs/>
                <w:szCs w:val="24"/>
                <w:lang w:val="ru-RU" w:eastAsia="uk-UA"/>
              </w:rPr>
              <w:t>Дня цивільного захисту</w:t>
            </w:r>
            <w:r w:rsidRPr="008E64EC">
              <w:rPr>
                <w:szCs w:val="24"/>
                <w:lang w:val="ru-RU" w:eastAsia="uk-UA"/>
              </w:rPr>
              <w:t>: евакуація, тематичні заходи, виставка спецзасобів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 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фотозвіт</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Гальчук О.М.</w:t>
            </w:r>
          </w:p>
          <w:p w:rsidR="00BA7425" w:rsidRDefault="00BA7425" w:rsidP="00FB6B3A">
            <w:pPr>
              <w:rPr>
                <w:rFonts w:eastAsiaTheme="minorEastAsia"/>
                <w:sz w:val="20"/>
              </w:rPr>
            </w:pPr>
            <w:r>
              <w:rPr>
                <w:rFonts w:eastAsiaTheme="minorEastAsia"/>
                <w:sz w:val="20"/>
              </w:rPr>
              <w:t>Лісова Н.А.</w:t>
            </w:r>
          </w:p>
          <w:p w:rsidR="00BA7425" w:rsidRDefault="00BA7425" w:rsidP="00FB6B3A">
            <w:pPr>
              <w:rPr>
                <w:rFonts w:eastAsiaTheme="minorEastAsia"/>
                <w:sz w:val="20"/>
              </w:rPr>
            </w:pPr>
            <w:r>
              <w:rPr>
                <w:rFonts w:eastAsiaTheme="minorEastAsia"/>
                <w:sz w:val="20"/>
              </w:rPr>
              <w:t>Смовженко В.В.</w:t>
            </w:r>
          </w:p>
          <w:p w:rsidR="00BA7425" w:rsidRDefault="00BA7425" w:rsidP="00FB6B3A">
            <w:pPr>
              <w:rPr>
                <w:rFonts w:eastAsiaTheme="minorEastAsia"/>
                <w:sz w:val="20"/>
              </w:rPr>
            </w:pPr>
            <w:r>
              <w:rPr>
                <w:rFonts w:eastAsiaTheme="minorEastAsia"/>
                <w:sz w:val="20"/>
              </w:rPr>
              <w:t>Представники ДСНС, поліції</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606" w:type="dxa"/>
            <w:vAlign w:val="center"/>
          </w:tcPr>
          <w:p w:rsidR="00BA7425" w:rsidRPr="004E6F57" w:rsidRDefault="00BA7425" w:rsidP="00FB6B3A">
            <w:pPr>
              <w:rPr>
                <w:rFonts w:eastAsiaTheme="minorEastAsia"/>
                <w:szCs w:val="24"/>
              </w:rPr>
            </w:pPr>
            <w:r w:rsidRPr="00242F04">
              <w:rPr>
                <w:szCs w:val="24"/>
                <w:lang w:val="ru-RU" w:eastAsia="uk-UA"/>
              </w:rPr>
              <w:lastRenderedPageBreak/>
              <w:t>Перевірка документації з охорони праці та ЦЗ перед завершенням навчального року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 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rPr>
            </w:pPr>
            <w:r>
              <w:rPr>
                <w:rFonts w:eastAsiaTheme="minorEastAsia"/>
                <w:sz w:val="20"/>
              </w:rPr>
              <w:t>Гальчук О.М.</w:t>
            </w:r>
          </w:p>
          <w:p w:rsidR="00BA7425" w:rsidRDefault="00BA7425" w:rsidP="00FB6B3A">
            <w:pPr>
              <w:rPr>
                <w:rFonts w:eastAsiaTheme="minorEastAsia"/>
                <w:sz w:val="20"/>
              </w:rPr>
            </w:pPr>
            <w:r>
              <w:rPr>
                <w:rFonts w:eastAsiaTheme="minorEastAsia"/>
                <w:sz w:val="20"/>
              </w:rPr>
              <w:t>Лісова Н.А.</w:t>
            </w:r>
          </w:p>
          <w:p w:rsidR="00BA7425" w:rsidRDefault="00BA7425" w:rsidP="00FB6B3A">
            <w:pPr>
              <w:rPr>
                <w:rFonts w:eastAsiaTheme="minorEastAsia"/>
                <w:sz w:val="20"/>
              </w:rPr>
            </w:pP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2.Створення освітнього середовища, вільного від будь-яких форм насильства та дискримінації</w:t>
            </w:r>
          </w:p>
        </w:tc>
      </w:tr>
    </w:tbl>
    <w:tbl>
      <w:tblPr>
        <w:tblStyle w:val="TableGrid0"/>
        <w:tblW w:w="16126" w:type="dxa"/>
        <w:tblLayout w:type="fixed"/>
        <w:tblLook w:val="04A0" w:firstRow="1" w:lastRow="0" w:firstColumn="1" w:lastColumn="0" w:noHBand="0" w:noVBand="1"/>
      </w:tblPr>
      <w:tblGrid>
        <w:gridCol w:w="9606"/>
        <w:gridCol w:w="1417"/>
        <w:gridCol w:w="1559"/>
        <w:gridCol w:w="2268"/>
        <w:gridCol w:w="1276"/>
      </w:tblGrid>
      <w:tr w:rsidR="00BA7425" w:rsidTr="00FB6B3A">
        <w:trPr>
          <w:trHeight w:val="130"/>
        </w:trPr>
        <w:tc>
          <w:tcPr>
            <w:tcW w:w="9606"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 xml:space="preserve">Профілактичні заходи щодо запобіганню правопорушень, пропусків, булінгу, насилля, неетичної поведінки. Робота відеозалу «Поведінка в школі» </w:t>
            </w:r>
            <w:hyperlink r:id="rId83" w:history="1">
              <w:r w:rsidRPr="004E6F57">
                <w:rPr>
                  <w:rFonts w:ascii="Times New Roman" w:hAnsi="Times New Roman" w:cs="Times New Roman"/>
                  <w:color w:val="0000FF" w:themeColor="hyperlink"/>
                  <w:szCs w:val="24"/>
                  <w:u w:val="single"/>
                </w:rPr>
                <w:t>https://www.youtube.com/watch?v=p_QRMZzSI00</w:t>
              </w:r>
            </w:hyperlink>
          </w:p>
        </w:tc>
        <w:tc>
          <w:tcPr>
            <w:tcW w:w="1417"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21-25.04</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родик</w:t>
            </w:r>
          </w:p>
        </w:tc>
        <w:tc>
          <w:tcPr>
            <w:tcW w:w="2268" w:type="dxa"/>
            <w:tcBorders>
              <w:top w:val="single" w:sz="4" w:space="0" w:color="000000"/>
              <w:left w:val="single" w:sz="4" w:space="0" w:color="000000"/>
              <w:bottom w:val="single" w:sz="4" w:space="0" w:color="000000"/>
              <w:right w:val="single" w:sz="4" w:space="0" w:color="000000"/>
            </w:tcBorders>
          </w:tcPr>
          <w:p w:rsidR="00BA7425" w:rsidRPr="008E64EC" w:rsidRDefault="00BA7425" w:rsidP="00FB6B3A">
            <w:pPr>
              <w:rPr>
                <w:rFonts w:ascii="Times New Roman" w:hAnsi="Times New Roman" w:cs="Times New Roman"/>
                <w:sz w:val="20"/>
                <w:szCs w:val="24"/>
              </w:rPr>
            </w:pPr>
            <w:r w:rsidRPr="008E64EC">
              <w:rPr>
                <w:rFonts w:ascii="Times New Roman" w:hAnsi="Times New Roman" w:cs="Times New Roman"/>
                <w:sz w:val="20"/>
                <w:szCs w:val="24"/>
              </w:rPr>
              <w:t>Смовженко В.В.</w:t>
            </w:r>
          </w:p>
          <w:p w:rsidR="00BA7425" w:rsidRPr="008E64EC" w:rsidRDefault="00BA7425" w:rsidP="00FB6B3A">
            <w:pPr>
              <w:rPr>
                <w:rFonts w:ascii="Times New Roman" w:hAnsi="Times New Roman" w:cs="Times New Roman"/>
                <w:sz w:val="20"/>
                <w:szCs w:val="24"/>
              </w:rPr>
            </w:pPr>
            <w:r w:rsidRPr="008E64EC">
              <w:rPr>
                <w:rFonts w:ascii="Times New Roman" w:hAnsi="Times New Roman" w:cs="Times New Roman"/>
                <w:sz w:val="20"/>
                <w:szCs w:val="24"/>
              </w:rPr>
              <w:t>Психологічна служба</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60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 xml:space="preserve">Заходи в рамках Тижня психологічної служби </w:t>
            </w:r>
            <w:hyperlink r:id="rId84" w:history="1">
              <w:r w:rsidRPr="00737F12">
                <w:rPr>
                  <w:rFonts w:ascii="Times New Roman" w:hAnsi="Times New Roman" w:cs="Times New Roman"/>
                  <w:color w:val="0000FF" w:themeColor="hyperlink"/>
                  <w:szCs w:val="24"/>
                  <w:u w:val="single"/>
                </w:rPr>
                <w:t>https://naurok.com.ua/metodichniy-posibnik-tizhden-psihologi-v-shkoli-343186.html</w:t>
              </w:r>
            </w:hyperlink>
            <w:r>
              <w:rPr>
                <w:rFonts w:ascii="Times New Roman" w:hAnsi="Times New Roman" w:cs="Times New Roman"/>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20-24.04</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план</w:t>
            </w:r>
          </w:p>
        </w:tc>
        <w:tc>
          <w:tcPr>
            <w:tcW w:w="2268" w:type="dxa"/>
            <w:tcBorders>
              <w:top w:val="single" w:sz="4" w:space="0" w:color="000000"/>
              <w:left w:val="single" w:sz="4" w:space="0" w:color="000000"/>
              <w:bottom w:val="single" w:sz="4" w:space="0" w:color="000000"/>
              <w:right w:val="single" w:sz="4" w:space="0" w:color="000000"/>
            </w:tcBorders>
          </w:tcPr>
          <w:p w:rsidR="00BA7425" w:rsidRPr="008E64EC" w:rsidRDefault="00BA7425" w:rsidP="00FB6B3A">
            <w:pPr>
              <w:rPr>
                <w:rFonts w:ascii="Times New Roman" w:hAnsi="Times New Roman" w:cs="Times New Roman"/>
                <w:sz w:val="20"/>
                <w:szCs w:val="24"/>
              </w:rPr>
            </w:pPr>
            <w:r w:rsidRPr="008E64EC">
              <w:rPr>
                <w:rFonts w:ascii="Times New Roman" w:hAnsi="Times New Roman" w:cs="Times New Roman"/>
                <w:sz w:val="20"/>
                <w:szCs w:val="24"/>
              </w:rPr>
              <w:t>Смовженко В.В.</w:t>
            </w:r>
          </w:p>
          <w:p w:rsidR="00BA7425" w:rsidRPr="008E64EC" w:rsidRDefault="00BA7425" w:rsidP="00FB6B3A">
            <w:pPr>
              <w:rPr>
                <w:rFonts w:ascii="Times New Roman" w:hAnsi="Times New Roman" w:cs="Times New Roman"/>
                <w:sz w:val="20"/>
                <w:szCs w:val="24"/>
              </w:rPr>
            </w:pPr>
            <w:r w:rsidRPr="008E64EC">
              <w:rPr>
                <w:rFonts w:ascii="Times New Roman" w:hAnsi="Times New Roman" w:cs="Times New Roman"/>
                <w:sz w:val="20"/>
                <w:szCs w:val="24"/>
              </w:rPr>
              <w:t>Психологічна служба</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60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Проведення заходів в рамках</w:t>
            </w:r>
            <w:r w:rsidRPr="00AD14FB">
              <w:rPr>
                <w:rFonts w:ascii="Times New Roman" w:hAnsi="Times New Roman" w:cs="Times New Roman"/>
                <w:szCs w:val="24"/>
              </w:rPr>
              <w:t xml:space="preserve"> Декади профілактики  негативних явищ та пропаганди здорового способу життя в закладі</w:t>
            </w:r>
            <w:r>
              <w:rPr>
                <w:rFonts w:ascii="Times New Roman" w:hAnsi="Times New Roman" w:cs="Times New Roman"/>
                <w:szCs w:val="24"/>
              </w:rPr>
              <w:t xml:space="preserve"> </w:t>
            </w:r>
            <w:hyperlink r:id="rId85" w:history="1">
              <w:r w:rsidRPr="00737F12">
                <w:rPr>
                  <w:rFonts w:ascii="Times New Roman" w:hAnsi="Times New Roman" w:cs="Times New Roman"/>
                  <w:color w:val="0000FF" w:themeColor="hyperlink"/>
                  <w:szCs w:val="24"/>
                  <w:u w:val="single"/>
                </w:rPr>
                <w:t>https://vseosvita.ua/library/plan-zakhodiv-z-pytan-profilaktyky-nehatyvnykh-proiaviv-v-uchnivskomu-seredovyshchi-zzso-805016.html</w:t>
              </w:r>
            </w:hyperlink>
            <w:r>
              <w:rPr>
                <w:rFonts w:ascii="Times New Roman" w:hAnsi="Times New Roman" w:cs="Times New Roman"/>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за графіком</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Н</w:t>
            </w:r>
          </w:p>
        </w:tc>
        <w:tc>
          <w:tcPr>
            <w:tcW w:w="2268" w:type="dxa"/>
            <w:tcBorders>
              <w:top w:val="single" w:sz="4" w:space="0" w:color="000000"/>
              <w:left w:val="single" w:sz="4" w:space="0" w:color="000000"/>
              <w:bottom w:val="single" w:sz="4" w:space="0" w:color="000000"/>
              <w:right w:val="single" w:sz="4" w:space="0" w:color="000000"/>
            </w:tcBorders>
          </w:tcPr>
          <w:p w:rsidR="00BA7425" w:rsidRPr="008E64EC" w:rsidRDefault="00BA7425" w:rsidP="00FB6B3A">
            <w:pPr>
              <w:rPr>
                <w:rFonts w:ascii="Times New Roman" w:hAnsi="Times New Roman" w:cs="Times New Roman"/>
                <w:sz w:val="20"/>
                <w:szCs w:val="24"/>
              </w:rPr>
            </w:pPr>
            <w:r w:rsidRPr="008E64EC">
              <w:rPr>
                <w:rFonts w:ascii="Times New Roman" w:hAnsi="Times New Roman" w:cs="Times New Roman"/>
                <w:sz w:val="20"/>
                <w:szCs w:val="24"/>
              </w:rPr>
              <w:t>Смовженко В.В.</w:t>
            </w:r>
          </w:p>
          <w:p w:rsidR="00BA7425" w:rsidRPr="008E64EC" w:rsidRDefault="00BA7425" w:rsidP="00FB6B3A">
            <w:pPr>
              <w:rPr>
                <w:rFonts w:ascii="Times New Roman" w:hAnsi="Times New Roman" w:cs="Times New Roman"/>
                <w:sz w:val="20"/>
                <w:szCs w:val="24"/>
              </w:rPr>
            </w:pPr>
            <w:r>
              <w:rPr>
                <w:rFonts w:ascii="Times New Roman" w:hAnsi="Times New Roman" w:cs="Times New Roman"/>
                <w:sz w:val="20"/>
                <w:szCs w:val="24"/>
              </w:rPr>
              <w:t>Класні керівники</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60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Заняття «Ти не один»</w:t>
            </w:r>
            <w:r w:rsidRPr="004E6F57">
              <w:rPr>
                <w:rFonts w:ascii="Times New Roman" w:hAnsi="Times New Roman" w:cs="Times New Roman"/>
                <w:szCs w:val="24"/>
              </w:rPr>
              <w:t xml:space="preserve"> (профілактика суїцидальної поведінки) </w:t>
            </w:r>
            <w:hyperlink r:id="rId86" w:history="1">
              <w:r w:rsidRPr="00737F12">
                <w:rPr>
                  <w:rFonts w:ascii="Times New Roman" w:hAnsi="Times New Roman" w:cs="Times New Roman"/>
                  <w:color w:val="0000FF" w:themeColor="hyperlink"/>
                  <w:szCs w:val="24"/>
                  <w:u w:val="single"/>
                </w:rPr>
                <w:t>https://naurok.com.ua/profilaktichne-zanyattya-dlya-uchniv-6-7-klasiv-ti-ne-odin-130493.html</w:t>
              </w:r>
            </w:hyperlink>
            <w:r>
              <w:rPr>
                <w:rFonts w:ascii="Times New Roman" w:hAnsi="Times New Roman" w:cs="Times New Roman"/>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27-</w:t>
            </w:r>
            <w:r w:rsidRPr="004E6F57">
              <w:rPr>
                <w:rFonts w:ascii="Times New Roman" w:hAnsi="Times New Roman" w:cs="Times New Roman"/>
                <w:szCs w:val="24"/>
              </w:rPr>
              <w:t>30.04</w:t>
            </w:r>
          </w:p>
        </w:tc>
        <w:tc>
          <w:tcPr>
            <w:tcW w:w="1559"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розробка</w:t>
            </w:r>
          </w:p>
        </w:tc>
        <w:tc>
          <w:tcPr>
            <w:tcW w:w="2268" w:type="dxa"/>
            <w:tcBorders>
              <w:top w:val="single" w:sz="4" w:space="0" w:color="000000"/>
              <w:left w:val="single" w:sz="4" w:space="0" w:color="000000"/>
              <w:bottom w:val="single" w:sz="4" w:space="0" w:color="000000"/>
              <w:right w:val="single" w:sz="4" w:space="0" w:color="000000"/>
            </w:tcBorders>
          </w:tcPr>
          <w:p w:rsidR="00BA7425" w:rsidRPr="008E64EC" w:rsidRDefault="00BA7425" w:rsidP="00FB6B3A">
            <w:pPr>
              <w:rPr>
                <w:rFonts w:ascii="Times New Roman" w:hAnsi="Times New Roman" w:cs="Times New Roman"/>
                <w:sz w:val="20"/>
                <w:szCs w:val="24"/>
              </w:rPr>
            </w:pPr>
            <w:r w:rsidRPr="008E64EC">
              <w:rPr>
                <w:rFonts w:ascii="Times New Roman" w:hAnsi="Times New Roman" w:cs="Times New Roman"/>
                <w:sz w:val="20"/>
                <w:szCs w:val="24"/>
              </w:rPr>
              <w:t>Смовженко В.В.</w:t>
            </w:r>
          </w:p>
          <w:p w:rsidR="00BA7425" w:rsidRPr="008E64EC" w:rsidRDefault="00BA7425" w:rsidP="00FB6B3A">
            <w:pPr>
              <w:rPr>
                <w:rFonts w:ascii="Times New Roman" w:hAnsi="Times New Roman" w:cs="Times New Roman"/>
                <w:sz w:val="20"/>
                <w:szCs w:val="24"/>
              </w:rPr>
            </w:pPr>
            <w:r>
              <w:rPr>
                <w:rFonts w:ascii="Times New Roman" w:hAnsi="Times New Roman" w:cs="Times New Roman"/>
                <w:sz w:val="20"/>
                <w:szCs w:val="24"/>
              </w:rPr>
              <w:t>Класні керівники</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gridCol w:w="1417"/>
        <w:gridCol w:w="1559"/>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Наповнення сайту, ФБ-сторінки освітніми матеріалами, результатами роботи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 w:val="20"/>
                <w:szCs w:val="24"/>
              </w:rPr>
            </w:pPr>
            <w:r>
              <w:rPr>
                <w:rFonts w:eastAsiaTheme="minorEastAsia"/>
                <w:bCs/>
                <w:sz w:val="20"/>
                <w:szCs w:val="24"/>
              </w:rPr>
              <w:t>Дідич А.М.</w:t>
            </w:r>
          </w:p>
          <w:p w:rsidR="00BA7425" w:rsidRPr="008E64EC" w:rsidRDefault="00BA7425" w:rsidP="00FB6B3A">
            <w:pPr>
              <w:rPr>
                <w:rFonts w:eastAsiaTheme="minorEastAsia"/>
                <w:bCs/>
                <w:sz w:val="20"/>
                <w:szCs w:val="24"/>
              </w:rPr>
            </w:pPr>
            <w:r>
              <w:rPr>
                <w:rFonts w:eastAsiaTheme="minorEastAsia"/>
                <w:bCs/>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Оновлення освітнього середовища закладу цікавими локаціями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матеріали</w:t>
            </w:r>
          </w:p>
        </w:tc>
        <w:tc>
          <w:tcPr>
            <w:tcW w:w="2268" w:type="dxa"/>
            <w:tcBorders>
              <w:top w:val="single" w:sz="4" w:space="0" w:color="auto"/>
              <w:left w:val="single" w:sz="4" w:space="0" w:color="auto"/>
              <w:bottom w:val="single" w:sz="4" w:space="0" w:color="auto"/>
              <w:right w:val="single" w:sz="4" w:space="0" w:color="auto"/>
            </w:tcBorders>
          </w:tcPr>
          <w:p w:rsidR="00BA7425" w:rsidRPr="008E64EC" w:rsidRDefault="00BA7425" w:rsidP="00FB6B3A">
            <w:pPr>
              <w:rPr>
                <w:rFonts w:eastAsiaTheme="minorEastAsia"/>
                <w:bCs/>
                <w:sz w:val="20"/>
                <w:szCs w:val="24"/>
              </w:rPr>
            </w:pPr>
            <w:r w:rsidRPr="008E64EC">
              <w:rPr>
                <w:rFonts w:eastAsiaTheme="minorEastAsia"/>
                <w:bCs/>
                <w:sz w:val="20"/>
                <w:szCs w:val="24"/>
              </w:rPr>
              <w:t>Вчителі</w:t>
            </w:r>
            <w:r>
              <w:rPr>
                <w:rFonts w:eastAsiaTheme="minorEastAsia"/>
                <w:bCs/>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учнів до гурткової роботи, проєктів, турнірів, заходів</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звіт</w:t>
            </w:r>
          </w:p>
        </w:tc>
        <w:tc>
          <w:tcPr>
            <w:tcW w:w="2268" w:type="dxa"/>
            <w:tcBorders>
              <w:top w:val="single" w:sz="4" w:space="0" w:color="auto"/>
              <w:left w:val="single" w:sz="4" w:space="0" w:color="auto"/>
              <w:bottom w:val="single" w:sz="4" w:space="0" w:color="auto"/>
              <w:right w:val="single" w:sz="4" w:space="0" w:color="auto"/>
            </w:tcBorders>
          </w:tcPr>
          <w:p w:rsidR="00BA7425" w:rsidRPr="008E64EC" w:rsidRDefault="00BA7425" w:rsidP="00FB6B3A">
            <w:pPr>
              <w:rPr>
                <w:rFonts w:eastAsiaTheme="minorEastAsia"/>
                <w:sz w:val="20"/>
                <w:szCs w:val="24"/>
              </w:rPr>
            </w:pPr>
            <w:r w:rsidRPr="008E64EC">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Заняття «Арт-Безпека»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розробка</w:t>
            </w:r>
          </w:p>
        </w:tc>
        <w:tc>
          <w:tcPr>
            <w:tcW w:w="2268" w:type="dxa"/>
            <w:tcBorders>
              <w:top w:val="single" w:sz="4" w:space="0" w:color="auto"/>
              <w:left w:val="single" w:sz="4" w:space="0" w:color="auto"/>
              <w:bottom w:val="single" w:sz="4" w:space="0" w:color="auto"/>
              <w:right w:val="single" w:sz="4" w:space="0" w:color="auto"/>
            </w:tcBorders>
          </w:tcPr>
          <w:p w:rsidR="00BA7425" w:rsidRPr="008E64EC" w:rsidRDefault="00BA7425" w:rsidP="00FB6B3A">
            <w:pPr>
              <w:rPr>
                <w:rFonts w:eastAsiaTheme="minorEastAsia"/>
                <w:sz w:val="20"/>
                <w:szCs w:val="24"/>
              </w:rPr>
            </w:pPr>
            <w:r>
              <w:rPr>
                <w:rFonts w:eastAsiaTheme="minorEastAsia"/>
                <w:sz w:val="20"/>
                <w:szCs w:val="24"/>
              </w:rPr>
              <w:t>Смовженнко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Проведення корекційних занять</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акт</w:t>
            </w:r>
          </w:p>
        </w:tc>
        <w:tc>
          <w:tcPr>
            <w:tcW w:w="2268" w:type="dxa"/>
            <w:tcBorders>
              <w:top w:val="single" w:sz="4" w:space="0" w:color="auto"/>
              <w:left w:val="single" w:sz="4" w:space="0" w:color="auto"/>
              <w:bottom w:val="single" w:sz="4" w:space="0" w:color="auto"/>
              <w:right w:val="single" w:sz="4" w:space="0" w:color="auto"/>
            </w:tcBorders>
          </w:tcPr>
          <w:p w:rsidR="00BA7425" w:rsidRPr="008E64EC" w:rsidRDefault="00BA7425" w:rsidP="00FB6B3A">
            <w:pPr>
              <w:rPr>
                <w:rFonts w:eastAsiaTheme="minorEastAsia"/>
                <w:sz w:val="20"/>
                <w:szCs w:val="24"/>
              </w:rPr>
            </w:pP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Лекція «</w:t>
            </w:r>
            <w:r w:rsidRPr="00BF28C5">
              <w:rPr>
                <w:rFonts w:eastAsiaTheme="minorEastAsia"/>
                <w:szCs w:val="24"/>
              </w:rPr>
              <w:t>3 ефективні стратегії роботи вчителя в інклюзивному класі</w:t>
            </w:r>
            <w:r>
              <w:rPr>
                <w:rFonts w:eastAsiaTheme="minorEastAsia"/>
                <w:szCs w:val="24"/>
              </w:rPr>
              <w:t>»</w:t>
            </w:r>
            <w:r>
              <w:rPr>
                <w:rFonts w:asciiTheme="minorHAnsi" w:eastAsiaTheme="minorEastAsia" w:hAnsiTheme="minorHAnsi" w:cstheme="minorBidi"/>
                <w:sz w:val="22"/>
                <w:szCs w:val="22"/>
                <w:lang w:val="ru-RU"/>
              </w:rPr>
              <w:t xml:space="preserve"> </w:t>
            </w:r>
            <w:hyperlink r:id="rId87" w:history="1">
              <w:r w:rsidRPr="00737F12">
                <w:rPr>
                  <w:rFonts w:eastAsiaTheme="minorEastAsia"/>
                  <w:color w:val="0000FF" w:themeColor="hyperlink"/>
                  <w:szCs w:val="24"/>
                  <w:u w:val="single"/>
                </w:rPr>
                <w:t>https://naurok.com.ua/post/3-efektivni-strategi-roboti-vchitelya-v-inklyuzivnomu-klasi</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23.04</w:t>
            </w:r>
          </w:p>
        </w:tc>
        <w:tc>
          <w:tcPr>
            <w:tcW w:w="1559"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Pr="008E64EC" w:rsidRDefault="00BA7425" w:rsidP="00FB6B3A">
            <w:pPr>
              <w:rPr>
                <w:rFonts w:eastAsiaTheme="minorEastAsia"/>
                <w:sz w:val="20"/>
                <w:szCs w:val="24"/>
              </w:rPr>
            </w:pPr>
            <w:r w:rsidRPr="008E64EC">
              <w:rPr>
                <w:rFonts w:eastAsiaTheme="minorEastAsia"/>
                <w:sz w:val="20"/>
                <w:szCs w:val="24"/>
              </w:rPr>
              <w:t>А</w:t>
            </w:r>
            <w:r>
              <w:rPr>
                <w:rFonts w:eastAsiaTheme="minorEastAsia"/>
                <w:sz w:val="20"/>
                <w:szCs w:val="24"/>
              </w:rPr>
              <w:t>систени вчителя</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9606" w:type="dxa"/>
            <w:vAlign w:val="center"/>
          </w:tcPr>
          <w:p w:rsidR="00BA7425" w:rsidRPr="00675955" w:rsidRDefault="00BA7425" w:rsidP="00FB6B3A">
            <w:pPr>
              <w:rPr>
                <w:rFonts w:eastAsiaTheme="minorEastAsia"/>
                <w:szCs w:val="24"/>
                <w:lang w:val="ru-RU"/>
              </w:rPr>
            </w:pPr>
            <w:r w:rsidRPr="008C4751">
              <w:rPr>
                <w:szCs w:val="24"/>
                <w:lang w:val="ru-RU" w:eastAsia="uk-UA"/>
              </w:rPr>
              <w:t>Проведення Дня здорового харчування (виставка, дегустація, фотозона)</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sidRPr="004E6F57">
              <w:rPr>
                <w:rFonts w:eastAsiaTheme="minorEastAsia"/>
                <w:bCs/>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sidRPr="004E6F57">
              <w:rPr>
                <w:rFonts w:eastAsiaTheme="minorEastAsia"/>
                <w:bCs/>
                <w:szCs w:val="24"/>
              </w:rPr>
              <w:t>матеріали</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 w:val="20"/>
                <w:szCs w:val="24"/>
              </w:rPr>
            </w:pPr>
            <w:r>
              <w:rPr>
                <w:rFonts w:eastAsiaTheme="minorEastAsia"/>
                <w:bCs/>
                <w:sz w:val="20"/>
                <w:szCs w:val="24"/>
              </w:rPr>
              <w:t>Туровець М.М.</w:t>
            </w:r>
          </w:p>
          <w:p w:rsidR="00BA7425" w:rsidRDefault="00BA7425" w:rsidP="00FB6B3A">
            <w:pPr>
              <w:rPr>
                <w:rFonts w:eastAsiaTheme="minorEastAsia"/>
                <w:bCs/>
                <w:sz w:val="20"/>
                <w:szCs w:val="24"/>
              </w:rPr>
            </w:pPr>
            <w:r>
              <w:rPr>
                <w:rFonts w:eastAsiaTheme="minorEastAsia"/>
                <w:bCs/>
                <w:sz w:val="20"/>
                <w:szCs w:val="24"/>
              </w:rPr>
              <w:t>Чудновський М.М.</w:t>
            </w:r>
          </w:p>
          <w:p w:rsidR="00BA7425" w:rsidRDefault="00BA7425" w:rsidP="00FB6B3A">
            <w:pPr>
              <w:rPr>
                <w:rFonts w:eastAsiaTheme="minorEastAsia"/>
                <w:szCs w:val="24"/>
              </w:rPr>
            </w:pPr>
            <w:r>
              <w:rPr>
                <w:rFonts w:eastAsiaTheme="minorEastAsia"/>
                <w:bCs/>
                <w:sz w:val="20"/>
                <w:szCs w:val="24"/>
              </w:rPr>
              <w:t>Голдованська В.М.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606" w:type="dxa"/>
            <w:vAlign w:val="center"/>
          </w:tcPr>
          <w:p w:rsidR="00BA7425" w:rsidRPr="00675955" w:rsidRDefault="00BA7425" w:rsidP="00FB6B3A">
            <w:pPr>
              <w:rPr>
                <w:rFonts w:eastAsiaTheme="minorEastAsia"/>
                <w:szCs w:val="24"/>
                <w:lang w:val="ru-RU"/>
              </w:rPr>
            </w:pPr>
            <w:r w:rsidRPr="008C4751">
              <w:rPr>
                <w:szCs w:val="24"/>
                <w:lang w:val="ru-RU" w:eastAsia="uk-UA"/>
              </w:rPr>
              <w:t xml:space="preserve">Вивчення харчових уподобань учнів </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sidRPr="004E6F57">
              <w:rPr>
                <w:rFonts w:eastAsiaTheme="minorEastAsia"/>
                <w:bCs/>
                <w:szCs w:val="24"/>
              </w:rPr>
              <w:t>пр.місяця</w:t>
            </w:r>
          </w:p>
        </w:tc>
        <w:tc>
          <w:tcPr>
            <w:tcW w:w="1559"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sidRPr="004E6F57">
              <w:rPr>
                <w:rFonts w:eastAsiaTheme="minorEastAsia"/>
                <w:bCs/>
                <w:szCs w:val="24"/>
              </w:rPr>
              <w:t>матеріали</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 w:val="20"/>
                <w:szCs w:val="24"/>
              </w:rPr>
            </w:pPr>
            <w:r>
              <w:rPr>
                <w:rFonts w:eastAsiaTheme="minorEastAsia"/>
                <w:bCs/>
                <w:sz w:val="20"/>
                <w:szCs w:val="24"/>
              </w:rPr>
              <w:t>Туровець М.М.</w:t>
            </w:r>
          </w:p>
          <w:p w:rsidR="00BA7425" w:rsidRDefault="00BA7425" w:rsidP="00FB6B3A">
            <w:pPr>
              <w:rPr>
                <w:rFonts w:eastAsiaTheme="minorEastAsia"/>
                <w:szCs w:val="24"/>
              </w:rPr>
            </w:pPr>
            <w:r>
              <w:rPr>
                <w:rFonts w:eastAsiaTheme="minorEastAsia"/>
                <w:bCs/>
                <w:sz w:val="20"/>
                <w:szCs w:val="24"/>
              </w:rPr>
              <w:t>Повторацька Т.В.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2060"/>
          <w:szCs w:val="24"/>
        </w:rPr>
      </w:pPr>
      <w:r w:rsidRPr="004E6F57">
        <w:rPr>
          <w:color w:val="002060"/>
          <w:szCs w:val="24"/>
        </w:rPr>
        <w:t>ІІ.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gridCol w:w="1414"/>
        <w:gridCol w:w="1666"/>
        <w:gridCol w:w="2237"/>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відкритої, прозорої і зрозумілої для учнів системи оцінювання їх навчальних досягнень</w:t>
            </w:r>
          </w:p>
        </w:tc>
      </w:tr>
      <w:tr w:rsidR="00BA7425" w:rsidTr="00FB6B3A">
        <w:trPr>
          <w:trHeight w:val="145"/>
        </w:trPr>
        <w:tc>
          <w:tcPr>
            <w:tcW w:w="953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Pr>
                <w:rFonts w:eastAsiaTheme="minorEastAsia"/>
                <w:color w:val="000000" w:themeColor="text1"/>
                <w:szCs w:val="24"/>
              </w:rPr>
              <w:t>Лайфхаки «Секрети успішного ДПА/НМТ»</w:t>
            </w:r>
            <w:r>
              <w:rPr>
                <w:rFonts w:asciiTheme="minorHAnsi" w:eastAsiaTheme="minorEastAsia" w:hAnsiTheme="minorHAnsi" w:cstheme="minorBidi"/>
                <w:sz w:val="22"/>
                <w:szCs w:val="22"/>
                <w:lang w:val="ru-RU"/>
              </w:rPr>
              <w:t xml:space="preserve"> </w:t>
            </w:r>
            <w:hyperlink r:id="rId88" w:history="1">
              <w:r w:rsidRPr="00737F12">
                <w:rPr>
                  <w:rFonts w:eastAsiaTheme="minorEastAsia"/>
                  <w:color w:val="0000FF" w:themeColor="hyperlink"/>
                  <w:szCs w:val="24"/>
                  <w:u w:val="single"/>
                </w:rPr>
                <w:t>https://osvitoria.media/experience/sklasty-nmt-na-200-realno-lajfhaky-vid-vypusknytsi-rekordsmenky/</w:t>
              </w:r>
            </w:hyperlink>
            <w:r>
              <w:rPr>
                <w:rFonts w:eastAsiaTheme="minorEastAsia"/>
                <w:color w:val="000000" w:themeColor="text1"/>
                <w:szCs w:val="24"/>
              </w:rPr>
              <w:t xml:space="preserve">  </w:t>
            </w:r>
            <w:r w:rsidRPr="00C00750">
              <w:rPr>
                <w:rFonts w:eastAsiaTheme="minorEastAsia"/>
                <w:color w:val="000000" w:themeColor="text1"/>
                <w:szCs w:val="24"/>
              </w:rPr>
              <w:t>https://bukischool.com.ua/blog/dpa-test</w:t>
            </w:r>
          </w:p>
        </w:tc>
        <w:tc>
          <w:tcPr>
            <w:tcW w:w="141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Pr>
                <w:rFonts w:eastAsiaTheme="minorEastAsia"/>
                <w:color w:val="000000" w:themeColor="text1"/>
                <w:szCs w:val="24"/>
              </w:rPr>
              <w:t>01-03.</w:t>
            </w:r>
            <w:r w:rsidRPr="004E6F57">
              <w:rPr>
                <w:rFonts w:eastAsiaTheme="minorEastAsia"/>
                <w:color w:val="000000" w:themeColor="text1"/>
                <w:szCs w:val="24"/>
              </w:rPr>
              <w:t>04</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Pr>
                <w:rFonts w:eastAsiaTheme="minorEastAsia"/>
                <w:color w:val="000000" w:themeColor="text1"/>
                <w:szCs w:val="24"/>
              </w:rPr>
              <w:t>пам’ятки</w:t>
            </w:r>
          </w:p>
        </w:tc>
        <w:tc>
          <w:tcPr>
            <w:tcW w:w="2237" w:type="dxa"/>
            <w:tcBorders>
              <w:top w:val="single" w:sz="4" w:space="0" w:color="auto"/>
              <w:left w:val="single" w:sz="4" w:space="0" w:color="auto"/>
              <w:bottom w:val="single" w:sz="4" w:space="0" w:color="auto"/>
              <w:right w:val="single" w:sz="4" w:space="0" w:color="auto"/>
            </w:tcBorders>
          </w:tcPr>
          <w:p w:rsidR="00BA7425" w:rsidRPr="00044206" w:rsidRDefault="00BA7425" w:rsidP="00FB6B3A">
            <w:pPr>
              <w:rPr>
                <w:rFonts w:eastAsiaTheme="minorEastAsia"/>
                <w:color w:val="000000" w:themeColor="text1"/>
                <w:sz w:val="20"/>
                <w:szCs w:val="24"/>
              </w:rPr>
            </w:pPr>
            <w:r w:rsidRPr="00044206">
              <w:rPr>
                <w:rFonts w:eastAsiaTheme="minorEastAsia"/>
                <w:color w:val="000000" w:themeColor="text1"/>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53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Pr>
                <w:rFonts w:eastAsiaTheme="minorEastAsia"/>
                <w:color w:val="000000" w:themeColor="text1"/>
                <w:szCs w:val="24"/>
              </w:rPr>
              <w:t>Корекція графіку</w:t>
            </w:r>
            <w:r w:rsidRPr="004E6F57">
              <w:rPr>
                <w:rFonts w:eastAsiaTheme="minorEastAsia"/>
                <w:color w:val="000000" w:themeColor="text1"/>
                <w:szCs w:val="24"/>
              </w:rPr>
              <w:t xml:space="preserve"> діагностувальних</w:t>
            </w:r>
            <w:r>
              <w:rPr>
                <w:rFonts w:eastAsiaTheme="minorEastAsia"/>
                <w:color w:val="000000" w:themeColor="text1"/>
                <w:szCs w:val="24"/>
              </w:rPr>
              <w:t>/підсумкових</w:t>
            </w:r>
            <w:r w:rsidRPr="004E6F57">
              <w:rPr>
                <w:rFonts w:eastAsiaTheme="minorEastAsia"/>
                <w:color w:val="000000" w:themeColor="text1"/>
                <w:szCs w:val="24"/>
              </w:rPr>
              <w:t xml:space="preserve"> робіт за ІІ семестр</w:t>
            </w:r>
          </w:p>
        </w:tc>
        <w:tc>
          <w:tcPr>
            <w:tcW w:w="141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Pr>
                <w:rFonts w:eastAsiaTheme="minorEastAsia"/>
                <w:color w:val="000000" w:themeColor="text1"/>
                <w:szCs w:val="24"/>
              </w:rPr>
              <w:t>06-10</w:t>
            </w:r>
            <w:r w:rsidRPr="004E6F57">
              <w:rPr>
                <w:rFonts w:eastAsiaTheme="minorEastAsia"/>
                <w:color w:val="000000" w:themeColor="text1"/>
                <w:szCs w:val="24"/>
              </w:rPr>
              <w:t>.04</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графік</w:t>
            </w:r>
          </w:p>
        </w:tc>
        <w:tc>
          <w:tcPr>
            <w:tcW w:w="2237" w:type="dxa"/>
            <w:tcBorders>
              <w:top w:val="single" w:sz="4" w:space="0" w:color="auto"/>
              <w:left w:val="single" w:sz="4" w:space="0" w:color="auto"/>
              <w:bottom w:val="single" w:sz="4" w:space="0" w:color="auto"/>
              <w:right w:val="single" w:sz="4" w:space="0" w:color="auto"/>
            </w:tcBorders>
          </w:tcPr>
          <w:p w:rsidR="00BA7425" w:rsidRPr="00044206" w:rsidRDefault="00BA7425" w:rsidP="00FB6B3A">
            <w:pPr>
              <w:rPr>
                <w:rFonts w:eastAsiaTheme="minorEastAsia"/>
                <w:color w:val="000000" w:themeColor="text1"/>
                <w:sz w:val="20"/>
                <w:szCs w:val="24"/>
              </w:rPr>
            </w:pPr>
            <w:r w:rsidRPr="00044206">
              <w:rPr>
                <w:rFonts w:eastAsiaTheme="minorEastAsia"/>
                <w:color w:val="000000" w:themeColor="text1"/>
                <w:sz w:val="20"/>
                <w:szCs w:val="24"/>
              </w:rPr>
              <w:t>Дідич А.М.</w:t>
            </w:r>
          </w:p>
          <w:p w:rsidR="00BA7425" w:rsidRPr="00044206" w:rsidRDefault="00BA7425" w:rsidP="00FB6B3A">
            <w:pPr>
              <w:rPr>
                <w:rFonts w:eastAsiaTheme="minorEastAsia"/>
                <w:color w:val="000000" w:themeColor="text1"/>
                <w:sz w:val="20"/>
                <w:szCs w:val="24"/>
              </w:rPr>
            </w:pPr>
            <w:r w:rsidRPr="00044206">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rFonts w:eastAsiaTheme="minorEastAsia"/>
                <w:szCs w:val="24"/>
              </w:rPr>
              <w:t>2. Систематичне відстеження результатів навчання кожного учня та надання йому (за потреби) підтримки в освітньому процесі</w:t>
            </w:r>
          </w:p>
        </w:tc>
      </w:tr>
      <w:tr w:rsidR="00BA7425" w:rsidTr="00FB6B3A">
        <w:trPr>
          <w:trHeight w:val="146"/>
        </w:trPr>
        <w:tc>
          <w:tcPr>
            <w:tcW w:w="953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Внутрішній моніторинг організації освітнього процесу в 4 класі</w:t>
            </w:r>
            <w:r w:rsidRPr="004E6F57">
              <w:rPr>
                <w:rFonts w:eastAsiaTheme="minorEastAsia"/>
                <w:szCs w:val="24"/>
              </w:rPr>
              <w:tab/>
            </w:r>
          </w:p>
        </w:tc>
        <w:tc>
          <w:tcPr>
            <w:tcW w:w="141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30.04</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37" w:type="dxa"/>
            <w:tcBorders>
              <w:top w:val="single" w:sz="4" w:space="0" w:color="auto"/>
              <w:left w:val="single" w:sz="4" w:space="0" w:color="auto"/>
              <w:bottom w:val="single" w:sz="4" w:space="0" w:color="auto"/>
              <w:right w:val="single" w:sz="4" w:space="0" w:color="auto"/>
            </w:tcBorders>
          </w:tcPr>
          <w:p w:rsidR="00BA7425" w:rsidRPr="00044206" w:rsidRDefault="00BA7425" w:rsidP="00FB6B3A">
            <w:pPr>
              <w:rPr>
                <w:rFonts w:eastAsiaTheme="minorEastAsia"/>
                <w:sz w:val="20"/>
                <w:szCs w:val="24"/>
              </w:rPr>
            </w:pPr>
            <w:r w:rsidRPr="00044206">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53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Внутрішні</w:t>
            </w:r>
            <w:r>
              <w:rPr>
                <w:rFonts w:eastAsiaTheme="minorEastAsia"/>
                <w:szCs w:val="24"/>
              </w:rPr>
              <w:t>й моніторинг якості викладання в початковій та базовій школі</w:t>
            </w:r>
          </w:p>
        </w:tc>
        <w:tc>
          <w:tcPr>
            <w:tcW w:w="141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30.04</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37" w:type="dxa"/>
            <w:tcBorders>
              <w:top w:val="single" w:sz="4" w:space="0" w:color="auto"/>
              <w:left w:val="single" w:sz="4" w:space="0" w:color="auto"/>
              <w:bottom w:val="single" w:sz="4" w:space="0" w:color="auto"/>
              <w:right w:val="single" w:sz="4" w:space="0" w:color="auto"/>
            </w:tcBorders>
          </w:tcPr>
          <w:p w:rsidR="00BA7425" w:rsidRPr="00044206" w:rsidRDefault="00BA7425" w:rsidP="00FB6B3A">
            <w:pPr>
              <w:rPr>
                <w:rFonts w:eastAsiaTheme="minorEastAsia"/>
                <w:sz w:val="20"/>
                <w:szCs w:val="24"/>
              </w:rPr>
            </w:pPr>
            <w:r w:rsidRPr="00044206">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BA7425" w:rsidTr="00FB6B3A">
        <w:trPr>
          <w:trHeight w:val="145"/>
        </w:trPr>
        <w:tc>
          <w:tcPr>
            <w:tcW w:w="9533"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 xml:space="preserve">Робота консультативних пунктів щодо підготовки до ДПА  </w:t>
            </w:r>
          </w:p>
        </w:tc>
        <w:tc>
          <w:tcPr>
            <w:tcW w:w="141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223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Вчителі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53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lastRenderedPageBreak/>
              <w:t xml:space="preserve">Участь здобувачів  у STEM- тижні </w:t>
            </w:r>
            <w:hyperlink r:id="rId89" w:history="1">
              <w:r w:rsidRPr="004E6F57">
                <w:rPr>
                  <w:color w:val="0000FF" w:themeColor="hyperlink"/>
                  <w:szCs w:val="24"/>
                  <w:u w:val="single"/>
                </w:rPr>
                <w:t>https://imzo.gov.ua/events/stem-tyzhden-2023/</w:t>
              </w:r>
            </w:hyperlink>
          </w:p>
        </w:tc>
        <w:tc>
          <w:tcPr>
            <w:tcW w:w="141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23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533"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Профорієнтаційні зустрічі з представниками ВНЗ</w:t>
            </w:r>
          </w:p>
        </w:tc>
        <w:tc>
          <w:tcPr>
            <w:tcW w:w="141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66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3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Смовженко В.В.</w:t>
            </w:r>
          </w:p>
          <w:p w:rsidR="00BA7425" w:rsidRPr="004E6F57" w:rsidRDefault="00BA7425" w:rsidP="00FB6B3A">
            <w:pPr>
              <w:rPr>
                <w:rFonts w:eastAsiaTheme="minorEastAsia"/>
                <w:szCs w:val="24"/>
              </w:rPr>
            </w:pPr>
            <w:r>
              <w:rPr>
                <w:rFonts w:eastAsiaTheme="minorEastAsia"/>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B050"/>
          <w:szCs w:val="24"/>
        </w:rPr>
      </w:pPr>
      <w:r w:rsidRPr="004E6F57">
        <w:rPr>
          <w:color w:val="00B050"/>
          <w:szCs w:val="24"/>
        </w:rPr>
        <w:t>ІІІ.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Pr>
                <w:szCs w:val="24"/>
              </w:rPr>
              <w:t xml:space="preserve">Відвідування уроків </w:t>
            </w:r>
            <w:r w:rsidRPr="004E6F57">
              <w:rPr>
                <w:szCs w:val="24"/>
              </w:rPr>
              <w:t xml:space="preserve">у початковій </w:t>
            </w:r>
            <w:r>
              <w:rPr>
                <w:szCs w:val="24"/>
              </w:rPr>
              <w:t xml:space="preserve">та базовій </w:t>
            </w:r>
            <w:r w:rsidRPr="004E6F57">
              <w:rPr>
                <w:szCs w:val="24"/>
              </w:rPr>
              <w:t>школі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аркуш спос</w:t>
            </w:r>
          </w:p>
        </w:tc>
        <w:tc>
          <w:tcPr>
            <w:tcW w:w="2268" w:type="dxa"/>
            <w:tcBorders>
              <w:top w:val="single" w:sz="4" w:space="0" w:color="auto"/>
              <w:left w:val="single" w:sz="4" w:space="0" w:color="auto"/>
              <w:bottom w:val="single" w:sz="4" w:space="0" w:color="auto"/>
              <w:right w:val="single" w:sz="4" w:space="0" w:color="auto"/>
            </w:tcBorders>
          </w:tcPr>
          <w:p w:rsidR="00BA7425" w:rsidRPr="00044206"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r w:rsidRPr="00044206">
              <w:rPr>
                <w:rFonts w:eastAsiaTheme="minorEastAsia"/>
                <w:color w:val="000000" w:themeColor="text1"/>
                <w:sz w:val="20"/>
                <w:szCs w:val="24"/>
              </w:rPr>
              <w:t>.</w:t>
            </w:r>
          </w:p>
          <w:p w:rsidR="00BA7425" w:rsidRPr="004E6F57" w:rsidRDefault="00BA7425" w:rsidP="00FB6B3A">
            <w:pPr>
              <w:rPr>
                <w:rFonts w:eastAsiaTheme="minorEastAsia"/>
                <w:szCs w:val="24"/>
              </w:rPr>
            </w:pPr>
            <w:r w:rsidRPr="00044206">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Відвідування уроків щодо підготовки до ДПА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аркуш спос</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044206" w:rsidRDefault="00BA7425" w:rsidP="00FB6B3A">
            <w:pPr>
              <w:rPr>
                <w:rFonts w:eastAsiaTheme="minorEastAsia"/>
                <w:color w:val="000000" w:themeColor="text1"/>
                <w:sz w:val="20"/>
                <w:szCs w:val="24"/>
              </w:rPr>
            </w:pPr>
            <w:r w:rsidRPr="00044206">
              <w:rPr>
                <w:rFonts w:eastAsiaTheme="minorEastAsia"/>
                <w:color w:val="000000" w:themeColor="text1"/>
                <w:sz w:val="20"/>
                <w:szCs w:val="24"/>
              </w:rPr>
              <w:t>Дідич А.М.</w:t>
            </w:r>
          </w:p>
          <w:p w:rsidR="00BA7425" w:rsidRPr="004E6F57" w:rsidRDefault="00BA7425" w:rsidP="00FB6B3A">
            <w:pPr>
              <w:rPr>
                <w:rFonts w:eastAsiaTheme="minorEastAsia"/>
                <w:szCs w:val="24"/>
              </w:rPr>
            </w:pPr>
            <w:r w:rsidRPr="00044206">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rFonts w:eastAsiaTheme="minorEastAsia"/>
                <w:szCs w:val="24"/>
              </w:rPr>
              <w:t>Самоосвітня діяльності вчителів</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2268" w:type="dxa"/>
            <w:tcBorders>
              <w:top w:val="single" w:sz="4" w:space="0" w:color="auto"/>
              <w:left w:val="single" w:sz="4" w:space="0" w:color="auto"/>
              <w:bottom w:val="single" w:sz="4" w:space="0" w:color="auto"/>
              <w:right w:val="single" w:sz="4" w:space="0" w:color="auto"/>
            </w:tcBorders>
            <w:hideMark/>
          </w:tcPr>
          <w:p w:rsidR="00BA7425" w:rsidRPr="006264E7" w:rsidRDefault="00BA7425" w:rsidP="00FB6B3A">
            <w:pPr>
              <w:rPr>
                <w:rFonts w:eastAsiaTheme="minorEastAsia"/>
                <w:sz w:val="20"/>
                <w:szCs w:val="24"/>
              </w:rPr>
            </w:pPr>
            <w:r w:rsidRPr="006264E7">
              <w:rPr>
                <w:rFonts w:eastAsiaTheme="minorEastAsia"/>
                <w:sz w:val="20"/>
                <w:szCs w:val="24"/>
              </w:rPr>
              <w:t>Вчителі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Участь у методичних заходах, Інтернет-заходах</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2268" w:type="dxa"/>
            <w:tcBorders>
              <w:top w:val="single" w:sz="4" w:space="0" w:color="auto"/>
              <w:left w:val="single" w:sz="4" w:space="0" w:color="auto"/>
              <w:bottom w:val="single" w:sz="4" w:space="0" w:color="auto"/>
              <w:right w:val="single" w:sz="4" w:space="0" w:color="auto"/>
            </w:tcBorders>
            <w:hideMark/>
          </w:tcPr>
          <w:p w:rsidR="00BA7425" w:rsidRPr="006264E7" w:rsidRDefault="00BA7425" w:rsidP="00FB6B3A">
            <w:pPr>
              <w:rPr>
                <w:rFonts w:eastAsiaTheme="minorEastAsia"/>
                <w:sz w:val="20"/>
                <w:szCs w:val="24"/>
              </w:rPr>
            </w:pPr>
            <w:r w:rsidRPr="006264E7">
              <w:rPr>
                <w:rFonts w:eastAsiaTheme="minorEastAsia"/>
                <w:sz w:val="20"/>
                <w:szCs w:val="24"/>
              </w:rPr>
              <w:t>Вчителі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6264E7" w:rsidRDefault="00BA7425" w:rsidP="00FB6B3A">
            <w:pPr>
              <w:rPr>
                <w:rFonts w:eastAsiaTheme="minorEastAsia"/>
                <w:szCs w:val="24"/>
              </w:rPr>
            </w:pPr>
            <w:r w:rsidRPr="006264E7">
              <w:rPr>
                <w:rFonts w:eastAsiaTheme="minorEastAsia"/>
                <w:szCs w:val="24"/>
              </w:rPr>
              <w:t>Робота над науково-методичним питанням .</w:t>
            </w:r>
            <w:r w:rsidRPr="006264E7">
              <w:rPr>
                <w:rFonts w:eastAsiaTheme="minorEastAsia"/>
                <w:szCs w:val="24"/>
                <w:lang w:val="ru-RU"/>
              </w:rPr>
              <w:t>«</w:t>
            </w:r>
            <w:r w:rsidRPr="006264E7">
              <w:rPr>
                <w:rFonts w:eastAsiaTheme="minorEastAsia"/>
                <w:szCs w:val="24"/>
              </w:rPr>
              <w:t>Формування інноваційного освітнього середовища на основі педагогіки партнерства та орієнтації на особистість учня». Анкетування та опитування вчителів</w:t>
            </w:r>
          </w:p>
        </w:tc>
        <w:tc>
          <w:tcPr>
            <w:tcW w:w="1417" w:type="dxa"/>
            <w:tcBorders>
              <w:top w:val="single" w:sz="4" w:space="0" w:color="auto"/>
              <w:left w:val="single" w:sz="4" w:space="0" w:color="auto"/>
              <w:bottom w:val="single" w:sz="4" w:space="0" w:color="auto"/>
              <w:right w:val="single" w:sz="4" w:space="0" w:color="auto"/>
            </w:tcBorders>
            <w:hideMark/>
          </w:tcPr>
          <w:p w:rsidR="00BA7425" w:rsidRPr="006264E7" w:rsidRDefault="00BA7425" w:rsidP="00FB6B3A">
            <w:pPr>
              <w:rPr>
                <w:rFonts w:eastAsiaTheme="minorEastAsia"/>
                <w:szCs w:val="24"/>
              </w:rPr>
            </w:pPr>
            <w:r w:rsidRPr="006264E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6264E7" w:rsidRDefault="00BA7425" w:rsidP="00FB6B3A">
            <w:pPr>
              <w:rPr>
                <w:rFonts w:eastAsiaTheme="minorEastAsia"/>
                <w:szCs w:val="24"/>
              </w:rPr>
            </w:pPr>
            <w:r w:rsidRPr="006264E7">
              <w:rPr>
                <w:rFonts w:eastAsiaTheme="minorEastAsia"/>
                <w:szCs w:val="24"/>
              </w:rPr>
              <w:t>анкети</w:t>
            </w:r>
          </w:p>
        </w:tc>
        <w:tc>
          <w:tcPr>
            <w:tcW w:w="2268" w:type="dxa"/>
            <w:tcBorders>
              <w:top w:val="single" w:sz="4" w:space="0" w:color="auto"/>
              <w:left w:val="single" w:sz="4" w:space="0" w:color="auto"/>
              <w:bottom w:val="single" w:sz="4" w:space="0" w:color="auto"/>
              <w:right w:val="single" w:sz="4" w:space="0" w:color="auto"/>
            </w:tcBorders>
          </w:tcPr>
          <w:p w:rsidR="00BA7425" w:rsidRPr="006264E7" w:rsidRDefault="00BA7425" w:rsidP="00FB6B3A">
            <w:pPr>
              <w:rPr>
                <w:rFonts w:eastAsiaTheme="minorEastAsia"/>
                <w:sz w:val="20"/>
                <w:szCs w:val="24"/>
              </w:rPr>
            </w:pPr>
            <w:r w:rsidRPr="006264E7">
              <w:rPr>
                <w:rFonts w:eastAsiaTheme="minorEastAsia"/>
                <w:sz w:val="20"/>
                <w:szCs w:val="24"/>
              </w:rPr>
              <w:t>Дідич А.М.</w:t>
            </w:r>
          </w:p>
          <w:p w:rsidR="00BA7425" w:rsidRPr="006264E7" w:rsidRDefault="00BA7425" w:rsidP="00FB6B3A">
            <w:pPr>
              <w:rPr>
                <w:rFonts w:eastAsiaTheme="minorEastAsia"/>
                <w:sz w:val="20"/>
                <w:szCs w:val="24"/>
              </w:rPr>
            </w:pPr>
            <w:r w:rsidRPr="006264E7">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табелю робочого часу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15.04</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268" w:type="dxa"/>
            <w:tcBorders>
              <w:top w:val="single" w:sz="4" w:space="0" w:color="auto"/>
              <w:left w:val="single" w:sz="4" w:space="0" w:color="auto"/>
              <w:bottom w:val="single" w:sz="4" w:space="0" w:color="auto"/>
              <w:right w:val="single" w:sz="4" w:space="0" w:color="auto"/>
            </w:tcBorders>
          </w:tcPr>
          <w:p w:rsidR="00BA7425" w:rsidRPr="006264E7" w:rsidRDefault="00BA7425" w:rsidP="00FB6B3A">
            <w:pPr>
              <w:rPr>
                <w:rFonts w:eastAsiaTheme="minorEastAsia"/>
                <w:sz w:val="20"/>
                <w:szCs w:val="24"/>
              </w:rPr>
            </w:pPr>
            <w:r>
              <w:rPr>
                <w:rFonts w:eastAsiaTheme="minorEastAsia"/>
                <w:sz w:val="20"/>
                <w:szCs w:val="24"/>
              </w:rPr>
              <w:t xml:space="preserve">Дідич А.М. </w:t>
            </w:r>
            <w:r>
              <w:rPr>
                <w:rFonts w:eastAsiaTheme="minorEastAsia"/>
                <w:sz w:val="20"/>
                <w:szCs w:val="24"/>
              </w:rPr>
              <w:b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Проведення практичного семінару на базі закладу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графік</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план</w:t>
            </w:r>
          </w:p>
        </w:tc>
        <w:tc>
          <w:tcPr>
            <w:tcW w:w="2268" w:type="dxa"/>
            <w:tcBorders>
              <w:top w:val="single" w:sz="4" w:space="0" w:color="auto"/>
              <w:left w:val="single" w:sz="4" w:space="0" w:color="auto"/>
              <w:bottom w:val="single" w:sz="4" w:space="0" w:color="auto"/>
              <w:right w:val="single" w:sz="4" w:space="0" w:color="auto"/>
            </w:tcBorders>
          </w:tcPr>
          <w:p w:rsidR="00BA7425" w:rsidRPr="006264E7" w:rsidRDefault="00BA7425" w:rsidP="00FB6B3A">
            <w:pPr>
              <w:rPr>
                <w:rFonts w:eastAsiaTheme="minorEastAsia"/>
                <w:sz w:val="20"/>
                <w:szCs w:val="24"/>
              </w:rPr>
            </w:pPr>
            <w:r w:rsidRPr="006264E7">
              <w:rPr>
                <w:rFonts w:eastAsiaTheme="minorEastAsia"/>
                <w:sz w:val="20"/>
                <w:szCs w:val="24"/>
              </w:rPr>
              <w:t>колектив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3. Співпраці з учнями, їх батьками, працівниками закладу освіти.</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Батьківські зустрічі щодо ознайомлення з графіком та рівнем підготовки учнів до складання ДПА</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30.04</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hideMark/>
          </w:tcPr>
          <w:p w:rsidR="00BA7425" w:rsidRPr="006264E7"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rFonts w:eastAsiaTheme="minorEastAsia"/>
                <w:szCs w:val="24"/>
              </w:rPr>
              <w:t>Розміщення матеріалів для батьків,  учнів на сайті, у групі ФБ щодо проведення ДПА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6264E7"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6264E7" w:rsidRDefault="00BA7425" w:rsidP="00FB6B3A">
            <w:pPr>
              <w:rPr>
                <w:rFonts w:eastAsiaTheme="minorEastAsia"/>
                <w:sz w:val="20"/>
                <w:szCs w:val="24"/>
              </w:rPr>
            </w:pPr>
            <w:r w:rsidRPr="006264E7">
              <w:rPr>
                <w:sz w:val="20"/>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FFFFF"/>
            <w:hideMark/>
          </w:tcPr>
          <w:p w:rsidR="00BA7425" w:rsidRPr="004E6F57" w:rsidRDefault="00BA7425" w:rsidP="00FB6B3A">
            <w:pPr>
              <w:rPr>
                <w:rFonts w:eastAsiaTheme="minorEastAsia"/>
                <w:szCs w:val="24"/>
              </w:rPr>
            </w:pPr>
            <w:r w:rsidRPr="001767CB">
              <w:rPr>
                <w:rFonts w:eastAsiaTheme="minorEastAsia"/>
                <w:szCs w:val="24"/>
              </w:rPr>
              <w:t xml:space="preserve">Конкурс </w:t>
            </w:r>
            <w:r>
              <w:rPr>
                <w:rFonts w:eastAsiaTheme="minorEastAsia"/>
                <w:szCs w:val="24"/>
              </w:rPr>
              <w:t>соціальної реклами з академічної доброчесності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пр.місця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відео</w:t>
            </w:r>
          </w:p>
        </w:tc>
        <w:tc>
          <w:tcPr>
            <w:tcW w:w="2268" w:type="dxa"/>
            <w:tcBorders>
              <w:top w:val="single" w:sz="4" w:space="0" w:color="auto"/>
              <w:left w:val="single" w:sz="4" w:space="0" w:color="auto"/>
              <w:bottom w:val="single" w:sz="4" w:space="0" w:color="auto"/>
              <w:right w:val="single" w:sz="4" w:space="0" w:color="auto"/>
            </w:tcBorders>
            <w:hideMark/>
          </w:tcPr>
          <w:p w:rsidR="00BA7425" w:rsidRPr="006264E7" w:rsidRDefault="00BA7425" w:rsidP="00FB6B3A">
            <w:pPr>
              <w:rPr>
                <w:rFonts w:eastAsiaTheme="minorEastAsia"/>
                <w:sz w:val="20"/>
                <w:szCs w:val="24"/>
              </w:rPr>
            </w:pPr>
            <w:r>
              <w:rPr>
                <w:rFonts w:eastAsiaTheme="minorEastAsia"/>
                <w:sz w:val="20"/>
                <w:szCs w:val="24"/>
              </w:rPr>
              <w:t>Чудновський М.М.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984806" w:themeColor="accent6" w:themeShade="80"/>
          <w:szCs w:val="24"/>
        </w:rPr>
      </w:pPr>
      <w:r w:rsidRPr="004E6F57">
        <w:rPr>
          <w:color w:val="984806" w:themeColor="accent6" w:themeShade="80"/>
          <w:szCs w:val="24"/>
        </w:rPr>
        <w:t>ІV. УПРАВЛІНСЬКІ ПРОЦЕСИ</w:t>
      </w:r>
    </w:p>
    <w:tbl>
      <w:tblPr>
        <w:tblW w:w="16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92"/>
      </w:tblGrid>
      <w:tr w:rsidR="00BA7425" w:rsidTr="00FB6B3A">
        <w:trPr>
          <w:trHeight w:val="145"/>
        </w:trPr>
        <w:tc>
          <w:tcPr>
            <w:tcW w:w="16142"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Інструктивно-методична оперативка</w:t>
            </w:r>
          </w:p>
          <w:p w:rsidR="00BA7425" w:rsidRPr="004E6F57" w:rsidRDefault="00BA7425" w:rsidP="00FB6B3A">
            <w:pPr>
              <w:rPr>
                <w:rFonts w:eastAsiaTheme="minorEastAsia"/>
                <w:szCs w:val="24"/>
              </w:rPr>
            </w:pPr>
            <w:r w:rsidRPr="004E6F57">
              <w:rPr>
                <w:rFonts w:eastAsiaTheme="minorEastAsia"/>
                <w:szCs w:val="24"/>
              </w:rPr>
              <w:t>1. Про підготовку матеріалів до ДПА</w:t>
            </w:r>
          </w:p>
          <w:p w:rsidR="00BA7425" w:rsidRPr="004E6F57" w:rsidRDefault="00BA7425" w:rsidP="00FB6B3A">
            <w:pPr>
              <w:rPr>
                <w:rFonts w:eastAsiaTheme="minorEastAsia"/>
                <w:szCs w:val="24"/>
              </w:rPr>
            </w:pPr>
            <w:r w:rsidRPr="004E6F57">
              <w:rPr>
                <w:rFonts w:eastAsiaTheme="minorEastAsia"/>
                <w:szCs w:val="24"/>
              </w:rPr>
              <w:t>2.Про підготовку учнів  до ДПА</w:t>
            </w:r>
          </w:p>
          <w:p w:rsidR="00BA7425" w:rsidRPr="004E6F57" w:rsidRDefault="00BA7425" w:rsidP="00FB6B3A">
            <w:pPr>
              <w:rPr>
                <w:rFonts w:eastAsiaTheme="minorEastAsia"/>
                <w:szCs w:val="24"/>
              </w:rPr>
            </w:pPr>
            <w:r w:rsidRPr="004E6F57">
              <w:rPr>
                <w:rFonts w:eastAsiaTheme="minorEastAsia"/>
                <w:szCs w:val="24"/>
              </w:rPr>
              <w:t>3.Про вивчення нормативних документів щодо завершення навчального року</w:t>
            </w:r>
          </w:p>
          <w:p w:rsidR="00BA7425" w:rsidRDefault="00BA7425" w:rsidP="00FB6B3A">
            <w:pPr>
              <w:rPr>
                <w:rFonts w:eastAsiaTheme="minorEastAsia"/>
                <w:szCs w:val="24"/>
              </w:rPr>
            </w:pPr>
            <w:r w:rsidRPr="004E6F57">
              <w:rPr>
                <w:rFonts w:eastAsiaTheme="minorEastAsia"/>
                <w:szCs w:val="24"/>
              </w:rPr>
              <w:t>4.Про підготовку до Дня ЦЗ</w:t>
            </w:r>
          </w:p>
          <w:p w:rsidR="00BA7425" w:rsidRPr="004E6F57" w:rsidRDefault="00BA7425" w:rsidP="00FB6B3A">
            <w:pPr>
              <w:rPr>
                <w:rFonts w:eastAsiaTheme="minorEastAsia"/>
                <w:szCs w:val="24"/>
              </w:rPr>
            </w:pPr>
            <w:r>
              <w:rPr>
                <w:rFonts w:eastAsiaTheme="minorEastAsia"/>
                <w:szCs w:val="24"/>
              </w:rPr>
              <w:t>5. Про проведення заходів, Тижнів</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щопонеділка</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044206" w:rsidRDefault="00BA7425" w:rsidP="00FB6B3A">
            <w:pPr>
              <w:rPr>
                <w:rFonts w:eastAsiaTheme="minorEastAsia"/>
                <w:color w:val="000000" w:themeColor="text1"/>
                <w:sz w:val="20"/>
                <w:szCs w:val="24"/>
              </w:rPr>
            </w:pPr>
            <w:r w:rsidRPr="00044206">
              <w:rPr>
                <w:rFonts w:eastAsiaTheme="minorEastAsia"/>
                <w:color w:val="000000" w:themeColor="text1"/>
                <w:sz w:val="20"/>
                <w:szCs w:val="24"/>
              </w:rPr>
              <w:t>Дідич А.М.</w:t>
            </w:r>
          </w:p>
          <w:p w:rsidR="00BA7425" w:rsidRPr="004E6F57" w:rsidRDefault="00BA7425" w:rsidP="00FB6B3A">
            <w:pPr>
              <w:rPr>
                <w:rFonts w:eastAsiaTheme="minorEastAsia"/>
                <w:szCs w:val="24"/>
              </w:rPr>
            </w:pPr>
            <w:r w:rsidRPr="00044206">
              <w:rPr>
                <w:rFonts w:eastAsiaTheme="minorEastAsia"/>
                <w:color w:val="000000" w:themeColor="text1"/>
                <w:sz w:val="20"/>
                <w:szCs w:val="24"/>
              </w:rPr>
              <w:t>Станко Н.І.</w:t>
            </w:r>
          </w:p>
        </w:tc>
        <w:tc>
          <w:tcPr>
            <w:tcW w:w="129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Робота з вхідною і вихідною кореспонденцією</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044206" w:rsidRDefault="00BA7425" w:rsidP="00FB6B3A">
            <w:pPr>
              <w:rPr>
                <w:rFonts w:eastAsiaTheme="minorEastAsia"/>
                <w:color w:val="000000" w:themeColor="text1"/>
                <w:sz w:val="20"/>
                <w:szCs w:val="24"/>
              </w:rPr>
            </w:pPr>
            <w:r w:rsidRPr="00044206">
              <w:rPr>
                <w:rFonts w:eastAsiaTheme="minorEastAsia"/>
                <w:color w:val="000000" w:themeColor="text1"/>
                <w:sz w:val="20"/>
                <w:szCs w:val="24"/>
              </w:rPr>
              <w:t>Дідич А.М.</w:t>
            </w:r>
          </w:p>
          <w:p w:rsidR="00BA7425" w:rsidRDefault="00BA7425" w:rsidP="00FB6B3A">
            <w:pPr>
              <w:rPr>
                <w:rFonts w:eastAsiaTheme="minorEastAsia"/>
                <w:color w:val="000000" w:themeColor="text1"/>
                <w:sz w:val="20"/>
                <w:szCs w:val="24"/>
              </w:rPr>
            </w:pPr>
            <w:r w:rsidRPr="00044206">
              <w:rPr>
                <w:rFonts w:eastAsiaTheme="minorEastAsia"/>
                <w:color w:val="000000" w:themeColor="text1"/>
                <w:sz w:val="20"/>
                <w:szCs w:val="24"/>
              </w:rPr>
              <w:t>Станко Н.І.</w:t>
            </w:r>
          </w:p>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Лісова Н.А.</w:t>
            </w:r>
          </w:p>
          <w:p w:rsidR="00BA7425" w:rsidRPr="004E6F57" w:rsidRDefault="00BA7425" w:rsidP="00FB6B3A">
            <w:pPr>
              <w:rPr>
                <w:rFonts w:eastAsiaTheme="minorEastAsia"/>
                <w:szCs w:val="24"/>
              </w:rPr>
            </w:pPr>
            <w:r>
              <w:rPr>
                <w:rFonts w:eastAsiaTheme="minorEastAsia"/>
                <w:color w:val="000000" w:themeColor="text1"/>
                <w:sz w:val="20"/>
                <w:szCs w:val="24"/>
              </w:rPr>
              <w:t>Хижняк О.О.</w:t>
            </w:r>
          </w:p>
        </w:tc>
        <w:tc>
          <w:tcPr>
            <w:tcW w:w="129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Проведення самооцінювання за</w:t>
            </w:r>
            <w:r>
              <w:rPr>
                <w:rFonts w:eastAsiaTheme="minorEastAsia"/>
                <w:szCs w:val="24"/>
              </w:rPr>
              <w:t xml:space="preserve"> напрямом «Освітнє середовище</w:t>
            </w:r>
            <w:r w:rsidRPr="004E6F57">
              <w:rPr>
                <w:rFonts w:eastAsiaTheme="minorEastAsia"/>
                <w:szCs w:val="24"/>
              </w:rPr>
              <w:t>».  Аналіз та обробка даних заповнених форм, анкет, опитувальників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Група</w:t>
            </w:r>
            <w:r>
              <w:rPr>
                <w:rFonts w:eastAsiaTheme="minorEastAsia"/>
                <w:szCs w:val="24"/>
              </w:rPr>
              <w:t xml:space="preserve"> </w:t>
            </w:r>
          </w:p>
        </w:tc>
        <w:tc>
          <w:tcPr>
            <w:tcW w:w="129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42"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2.Формування відносин довіри, прозорості, дотримання етичних норм</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 xml:space="preserve">Кава з директором - обмін ідеями </w:t>
            </w:r>
            <w:hyperlink r:id="rId90" w:history="1">
              <w:r w:rsidRPr="00737F12">
                <w:rPr>
                  <w:rFonts w:eastAsiaTheme="minorEastAsia"/>
                  <w:color w:val="0000FF" w:themeColor="hyperlink"/>
                  <w:szCs w:val="24"/>
                  <w:u w:val="single"/>
                </w:rPr>
                <w:t>https://nus.org.ua/2018/12/30/do-dyrektora-na-kylym-chy-na-kavu-yak-shkilna-spilnota-mozhe-spryjmaty-kerivnyka-shkoly/</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 xml:space="preserve">Колектив </w:t>
            </w:r>
          </w:p>
        </w:tc>
        <w:tc>
          <w:tcPr>
            <w:tcW w:w="129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42"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вчителів до курсів, вебінарів щодо підвищення професійного рівня</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9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Підготовка матеріалів для участі у Інтернет-семінарах, конференціях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9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42"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79"/>
        </w:trPr>
        <w:tc>
          <w:tcPr>
            <w:tcW w:w="946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Видати накази (орієнтовний перелік)</w:t>
            </w:r>
          </w:p>
          <w:p w:rsidR="00BA7425" w:rsidRPr="00B9003B" w:rsidRDefault="00BA7425" w:rsidP="00FB6B3A">
            <w:pPr>
              <w:rPr>
                <w:rFonts w:eastAsiaTheme="minorEastAsia"/>
                <w:szCs w:val="24"/>
              </w:rPr>
            </w:pPr>
            <w:r w:rsidRPr="00B9003B">
              <w:rPr>
                <w:rFonts w:eastAsiaTheme="minorEastAsia"/>
                <w:szCs w:val="24"/>
              </w:rPr>
              <w:t>Про організацію та проведення заходу STEM- тижня</w:t>
            </w:r>
          </w:p>
          <w:p w:rsidR="00BA7425" w:rsidRPr="00B9003B" w:rsidRDefault="00BA7425" w:rsidP="00FB6B3A">
            <w:pPr>
              <w:rPr>
                <w:rFonts w:eastAsiaTheme="minorEastAsia"/>
                <w:szCs w:val="24"/>
              </w:rPr>
            </w:pPr>
            <w:r w:rsidRPr="00B9003B">
              <w:rPr>
                <w:rFonts w:eastAsiaTheme="minorEastAsia"/>
                <w:szCs w:val="24"/>
              </w:rPr>
              <w:t xml:space="preserve">Про розробку проєкту Освітньої програми закладу </w:t>
            </w:r>
          </w:p>
          <w:p w:rsidR="00BA7425" w:rsidRPr="00B9003B" w:rsidRDefault="00BA7425" w:rsidP="00FB6B3A">
            <w:pPr>
              <w:rPr>
                <w:rFonts w:eastAsiaTheme="minorEastAsia"/>
                <w:szCs w:val="24"/>
              </w:rPr>
            </w:pPr>
            <w:r w:rsidRPr="00B9003B">
              <w:rPr>
                <w:rFonts w:eastAsiaTheme="minorEastAsia"/>
                <w:szCs w:val="24"/>
              </w:rPr>
              <w:t>Про перевірку правильності заповнення документів про освіту та виставлення оцінок в додатки документів про освіту</w:t>
            </w:r>
          </w:p>
          <w:p w:rsidR="00BA7425" w:rsidRPr="00B9003B" w:rsidRDefault="00BA7425" w:rsidP="00FB6B3A">
            <w:pPr>
              <w:rPr>
                <w:rFonts w:eastAsiaTheme="minorEastAsia"/>
                <w:szCs w:val="24"/>
              </w:rPr>
            </w:pPr>
            <w:r w:rsidRPr="00B9003B">
              <w:rPr>
                <w:rFonts w:eastAsiaTheme="minorEastAsia"/>
                <w:szCs w:val="24"/>
              </w:rPr>
              <w:t>Про перевірку електронних журналів</w:t>
            </w:r>
          </w:p>
          <w:p w:rsidR="00BA7425" w:rsidRPr="00B9003B" w:rsidRDefault="00BA7425" w:rsidP="00FB6B3A">
            <w:pPr>
              <w:rPr>
                <w:rFonts w:eastAsiaTheme="minorEastAsia"/>
                <w:szCs w:val="24"/>
              </w:rPr>
            </w:pPr>
            <w:r w:rsidRPr="00B9003B">
              <w:rPr>
                <w:rFonts w:eastAsiaTheme="minorEastAsia"/>
                <w:szCs w:val="24"/>
              </w:rPr>
              <w:t>Про проведення Декади профілактики  негативних явищ та пропаганди здорового способу життя в закладі</w:t>
            </w:r>
          </w:p>
          <w:p w:rsidR="00BA7425" w:rsidRPr="00B9003B" w:rsidRDefault="00BA7425" w:rsidP="00FB6B3A">
            <w:pPr>
              <w:rPr>
                <w:rFonts w:eastAsiaTheme="minorEastAsia"/>
                <w:szCs w:val="24"/>
              </w:rPr>
            </w:pPr>
            <w:r w:rsidRPr="00B9003B">
              <w:rPr>
                <w:rFonts w:eastAsiaTheme="minorEastAsia"/>
                <w:szCs w:val="24"/>
              </w:rPr>
              <w:t xml:space="preserve">Про розробку проєкту річного плану роботи закладу </w:t>
            </w:r>
          </w:p>
          <w:p w:rsidR="00BA7425" w:rsidRPr="00B9003B" w:rsidRDefault="00BA7425" w:rsidP="00FB6B3A">
            <w:pPr>
              <w:rPr>
                <w:rFonts w:eastAsiaTheme="minorEastAsia"/>
                <w:szCs w:val="24"/>
              </w:rPr>
            </w:pPr>
            <w:r>
              <w:rPr>
                <w:rFonts w:eastAsiaTheme="minorEastAsia"/>
                <w:szCs w:val="24"/>
              </w:rPr>
              <w:t xml:space="preserve">Про навчання </w:t>
            </w:r>
            <w:r w:rsidRPr="00B9003B">
              <w:rPr>
                <w:rFonts w:eastAsiaTheme="minorEastAsia"/>
                <w:szCs w:val="24"/>
              </w:rPr>
              <w:t>учасників освітнього процесу з нагоди Міжнародног</w:t>
            </w:r>
            <w:r>
              <w:rPr>
                <w:rFonts w:eastAsiaTheme="minorEastAsia"/>
                <w:szCs w:val="24"/>
              </w:rPr>
              <w:t>о дня просвіти з мінної безпеки</w:t>
            </w:r>
          </w:p>
          <w:p w:rsidR="00BA7425" w:rsidRPr="00B9003B" w:rsidRDefault="00BA7425" w:rsidP="00FB6B3A">
            <w:pPr>
              <w:rPr>
                <w:rFonts w:eastAsiaTheme="minorEastAsia"/>
                <w:szCs w:val="24"/>
              </w:rPr>
            </w:pPr>
            <w:r w:rsidRPr="00B9003B">
              <w:rPr>
                <w:rFonts w:eastAsiaTheme="minorEastAsia"/>
                <w:szCs w:val="24"/>
              </w:rPr>
              <w:t xml:space="preserve">Про дотримання правил безпеки під час освітнього процесу в закладі </w:t>
            </w:r>
            <w:r>
              <w:rPr>
                <w:rFonts w:eastAsiaTheme="minorEastAsia"/>
                <w:szCs w:val="24"/>
              </w:rPr>
              <w:t xml:space="preserve">та </w:t>
            </w:r>
            <w:r w:rsidRPr="00B9003B">
              <w:rPr>
                <w:rFonts w:eastAsiaTheme="minorEastAsia"/>
                <w:szCs w:val="24"/>
              </w:rPr>
              <w:t>Алгоритму першочергових дій</w:t>
            </w:r>
          </w:p>
          <w:p w:rsidR="00BA7425" w:rsidRPr="00B9003B" w:rsidRDefault="00BA7425" w:rsidP="00FB6B3A">
            <w:pPr>
              <w:rPr>
                <w:rFonts w:eastAsiaTheme="minorEastAsia"/>
                <w:szCs w:val="24"/>
              </w:rPr>
            </w:pPr>
            <w:r w:rsidRPr="00B9003B">
              <w:rPr>
                <w:rFonts w:eastAsiaTheme="minorEastAsia"/>
                <w:szCs w:val="24"/>
              </w:rPr>
              <w:t>Про виконання Плану превентивних заходів щодо запобігання порушенням прав дітей та затверд</w:t>
            </w:r>
            <w:r>
              <w:rPr>
                <w:rFonts w:eastAsiaTheme="minorEastAsia"/>
                <w:szCs w:val="24"/>
              </w:rPr>
              <w:t xml:space="preserve">ження Плану  заходів </w:t>
            </w:r>
          </w:p>
          <w:p w:rsidR="00BA7425" w:rsidRPr="00B9003B" w:rsidRDefault="00BA7425" w:rsidP="00FB6B3A">
            <w:pPr>
              <w:rPr>
                <w:rFonts w:eastAsiaTheme="minorEastAsia"/>
                <w:szCs w:val="24"/>
              </w:rPr>
            </w:pPr>
            <w:r w:rsidRPr="00B9003B">
              <w:rPr>
                <w:rFonts w:eastAsiaTheme="minorEastAsia"/>
                <w:szCs w:val="24"/>
              </w:rPr>
              <w:t>Про експлуатації ігрових майданчиків та ігрових споруд у весняно-літній період</w:t>
            </w:r>
          </w:p>
          <w:p w:rsidR="00BA7425" w:rsidRPr="00B9003B" w:rsidRDefault="00BA7425" w:rsidP="00FB6B3A">
            <w:pPr>
              <w:rPr>
                <w:rFonts w:eastAsiaTheme="minorEastAsia"/>
                <w:szCs w:val="24"/>
              </w:rPr>
            </w:pPr>
            <w:r w:rsidRPr="00B9003B">
              <w:rPr>
                <w:rFonts w:eastAsiaTheme="minorEastAsia"/>
                <w:szCs w:val="24"/>
              </w:rPr>
              <w:t>Про посилення контролю за збереженням матеріально-технічного забезпечення</w:t>
            </w:r>
          </w:p>
          <w:p w:rsidR="00BA7425" w:rsidRPr="00B9003B" w:rsidRDefault="00BA7425" w:rsidP="00FB6B3A">
            <w:pPr>
              <w:rPr>
                <w:rFonts w:eastAsiaTheme="minorEastAsia"/>
                <w:szCs w:val="24"/>
              </w:rPr>
            </w:pPr>
            <w:r w:rsidRPr="00B9003B">
              <w:rPr>
                <w:rFonts w:eastAsiaTheme="minorEastAsia"/>
                <w:szCs w:val="24"/>
              </w:rPr>
              <w:t>Про профілактику суїцидальних проявів серед дітей</w:t>
            </w:r>
          </w:p>
          <w:p w:rsidR="00BA7425" w:rsidRPr="00B9003B" w:rsidRDefault="00BA7425" w:rsidP="00FB6B3A">
            <w:pPr>
              <w:rPr>
                <w:rFonts w:eastAsiaTheme="minorEastAsia"/>
                <w:szCs w:val="24"/>
              </w:rPr>
            </w:pPr>
            <w:r>
              <w:rPr>
                <w:rFonts w:eastAsiaTheme="minorEastAsia"/>
                <w:szCs w:val="24"/>
              </w:rPr>
              <w:t xml:space="preserve">Про якість викладаннянавчальних передметів </w:t>
            </w:r>
            <w:r w:rsidRPr="00B9003B">
              <w:rPr>
                <w:rFonts w:eastAsiaTheme="minorEastAsia"/>
                <w:szCs w:val="24"/>
              </w:rPr>
              <w:t xml:space="preserve"> в початковій</w:t>
            </w:r>
            <w:r>
              <w:rPr>
                <w:rFonts w:eastAsiaTheme="minorEastAsia"/>
                <w:szCs w:val="24"/>
              </w:rPr>
              <w:t xml:space="preserve"> та базовій</w:t>
            </w:r>
            <w:r w:rsidRPr="00B9003B">
              <w:rPr>
                <w:rFonts w:eastAsiaTheme="minorEastAsia"/>
                <w:szCs w:val="24"/>
              </w:rPr>
              <w:t xml:space="preserve"> школі</w:t>
            </w:r>
          </w:p>
          <w:p w:rsidR="00BA7425" w:rsidRPr="00B9003B" w:rsidRDefault="00BA7425" w:rsidP="00FB6B3A">
            <w:pPr>
              <w:rPr>
                <w:rFonts w:eastAsiaTheme="minorEastAsia"/>
                <w:szCs w:val="24"/>
              </w:rPr>
            </w:pPr>
            <w:r w:rsidRPr="00B9003B">
              <w:rPr>
                <w:rFonts w:eastAsiaTheme="minorEastAsia"/>
                <w:szCs w:val="24"/>
              </w:rPr>
              <w:t xml:space="preserve">Про проведення Тижня охорони праці      </w:t>
            </w:r>
          </w:p>
          <w:p w:rsidR="00BA7425" w:rsidRDefault="00BA7425" w:rsidP="00FB6B3A">
            <w:pPr>
              <w:rPr>
                <w:rFonts w:eastAsiaTheme="minorEastAsia"/>
                <w:szCs w:val="24"/>
              </w:rPr>
            </w:pPr>
            <w:r w:rsidRPr="00B9003B">
              <w:rPr>
                <w:rFonts w:eastAsiaTheme="minorEastAsia"/>
                <w:szCs w:val="24"/>
              </w:rPr>
              <w:t>Про подолан</w:t>
            </w:r>
            <w:r>
              <w:rPr>
                <w:rFonts w:eastAsiaTheme="minorEastAsia"/>
                <w:szCs w:val="24"/>
              </w:rPr>
              <w:t>ня освітніх втрат учнів</w:t>
            </w:r>
          </w:p>
          <w:p w:rsidR="00BA7425" w:rsidRDefault="00BA7425" w:rsidP="00FB6B3A">
            <w:pPr>
              <w:rPr>
                <w:rFonts w:eastAsiaTheme="minorEastAsia"/>
                <w:szCs w:val="24"/>
              </w:rPr>
            </w:pPr>
            <w:r w:rsidRPr="00B9003B">
              <w:rPr>
                <w:rFonts w:eastAsiaTheme="minorEastAsia"/>
                <w:szCs w:val="24"/>
              </w:rPr>
              <w:t>Про списання майна</w:t>
            </w:r>
          </w:p>
          <w:p w:rsidR="00BA7425" w:rsidRDefault="00BA7425" w:rsidP="00FB6B3A">
            <w:pPr>
              <w:rPr>
                <w:rFonts w:eastAsiaTheme="minorEastAsia"/>
                <w:szCs w:val="24"/>
              </w:rPr>
            </w:pPr>
            <w:r>
              <w:rPr>
                <w:rFonts w:eastAsiaTheme="minorEastAsia"/>
                <w:szCs w:val="24"/>
              </w:rPr>
              <w:t>Про результати якості організації освітнього процесу у 4 класі</w:t>
            </w:r>
          </w:p>
          <w:p w:rsidR="00BA7425" w:rsidRPr="00B9003B" w:rsidRDefault="00BA7425" w:rsidP="00FB6B3A">
            <w:pPr>
              <w:rPr>
                <w:rFonts w:eastAsiaTheme="minorEastAsia"/>
                <w:szCs w:val="24"/>
              </w:rPr>
            </w:pPr>
            <w:r>
              <w:rPr>
                <w:rFonts w:eastAsiaTheme="minorEastAsia"/>
                <w:szCs w:val="24"/>
              </w:rPr>
              <w:t>Про проведення Тижня психологічної служби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30.04</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накази</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044206" w:rsidRDefault="00BA7425" w:rsidP="00FB6B3A">
            <w:pPr>
              <w:rPr>
                <w:rFonts w:eastAsiaTheme="minorEastAsia"/>
                <w:color w:val="000000" w:themeColor="text1"/>
                <w:sz w:val="20"/>
                <w:szCs w:val="24"/>
              </w:rPr>
            </w:pPr>
            <w:r w:rsidRPr="00044206">
              <w:rPr>
                <w:rFonts w:eastAsiaTheme="minorEastAsia"/>
                <w:color w:val="000000" w:themeColor="text1"/>
                <w:sz w:val="20"/>
                <w:szCs w:val="24"/>
              </w:rPr>
              <w:t>Дідич А.М.</w:t>
            </w:r>
          </w:p>
          <w:p w:rsidR="00BA7425" w:rsidRPr="004E6F57" w:rsidRDefault="00BA7425" w:rsidP="00FB6B3A">
            <w:pPr>
              <w:rPr>
                <w:rFonts w:eastAsiaTheme="minorEastAsia"/>
                <w:szCs w:val="24"/>
              </w:rPr>
            </w:pPr>
            <w:r w:rsidRPr="00044206">
              <w:rPr>
                <w:rFonts w:eastAsiaTheme="minorEastAsia"/>
                <w:color w:val="000000" w:themeColor="text1"/>
                <w:sz w:val="20"/>
                <w:szCs w:val="24"/>
              </w:rPr>
              <w:t>Станко Н.І.</w:t>
            </w:r>
          </w:p>
        </w:tc>
        <w:tc>
          <w:tcPr>
            <w:tcW w:w="129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65"/>
        </w:trPr>
        <w:tc>
          <w:tcPr>
            <w:tcW w:w="16142"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5. Формування та забезпечення реалізації політики академічної доброчесності</w:t>
            </w:r>
            <w:r w:rsidRPr="004E6F57">
              <w:rPr>
                <w:szCs w:val="24"/>
              </w:rPr>
              <w:tab/>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 xml:space="preserve">Робота із платформою #ОСВІТАБЕЗКОРУПЦІЇ Вчись і навчай доброчесності </w:t>
            </w:r>
            <w:hyperlink r:id="rId91" w:history="1">
              <w:r w:rsidRPr="004E6F57">
                <w:rPr>
                  <w:color w:val="0000FF" w:themeColor="hyperlink"/>
                  <w:szCs w:val="24"/>
                  <w:u w:val="single"/>
                </w:rPr>
                <w:t>https://www.edcamp.org.ua/schoolwithoutcorruption</w:t>
              </w:r>
            </w:hyperlink>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92"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rFonts w:eastAsiaTheme="minorEastAsia"/>
          <w:szCs w:val="24"/>
        </w:rPr>
      </w:pPr>
      <w:r w:rsidRPr="004E6F57">
        <w:rPr>
          <w:rFonts w:eastAsiaTheme="minorEastAsia"/>
          <w:szCs w:val="24"/>
        </w:rPr>
        <w:t>V. НАСКРІЗНИЙ ВИХОВНИЙ ПРОЦЕС</w:t>
      </w:r>
    </w:p>
    <w:tbl>
      <w:tblPr>
        <w:tblStyle w:val="TableGrid0"/>
        <w:tblW w:w="16126" w:type="dxa"/>
        <w:tblLayout w:type="fixed"/>
        <w:tblLook w:val="04A0" w:firstRow="1" w:lastRow="0" w:firstColumn="1" w:lastColumn="0" w:noHBand="0" w:noVBand="1"/>
      </w:tblPr>
      <w:tblGrid>
        <w:gridCol w:w="4786"/>
        <w:gridCol w:w="4678"/>
        <w:gridCol w:w="1417"/>
        <w:gridCol w:w="1701"/>
        <w:gridCol w:w="2268"/>
        <w:gridCol w:w="1276"/>
      </w:tblGrid>
      <w:tr w:rsidR="00BA7425" w:rsidTr="00FB6B3A">
        <w:tc>
          <w:tcPr>
            <w:tcW w:w="4786"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lastRenderedPageBreak/>
              <w:t>Формування компетентностей</w:t>
            </w:r>
          </w:p>
        </w:tc>
        <w:tc>
          <w:tcPr>
            <w:tcW w:w="4678" w:type="dxa"/>
            <w:shd w:val="clear" w:color="auto" w:fill="DE6CD0"/>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Заходи</w:t>
            </w:r>
          </w:p>
        </w:tc>
        <w:tc>
          <w:tcPr>
            <w:tcW w:w="1417"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Терміни</w:t>
            </w:r>
          </w:p>
        </w:tc>
        <w:tc>
          <w:tcPr>
            <w:tcW w:w="1701"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Форма</w:t>
            </w:r>
          </w:p>
        </w:tc>
        <w:tc>
          <w:tcPr>
            <w:tcW w:w="2268"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Відповідальні</w:t>
            </w:r>
          </w:p>
        </w:tc>
        <w:tc>
          <w:tcPr>
            <w:tcW w:w="1276"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Примітка</w:t>
            </w:r>
          </w:p>
        </w:tc>
      </w:tr>
      <w:tr w:rsidR="00BA7425" w:rsidTr="00FB6B3A">
        <w:tc>
          <w:tcPr>
            <w:tcW w:w="16126" w:type="dxa"/>
            <w:gridSpan w:val="6"/>
            <w:shd w:val="clear" w:color="auto" w:fill="DE6CD0"/>
          </w:tcPr>
          <w:p w:rsidR="00BA7425" w:rsidRPr="00DC7CA0" w:rsidRDefault="00BA7425" w:rsidP="00FB6B3A">
            <w:pPr>
              <w:jc w:val="center"/>
              <w:rPr>
                <w:rFonts w:ascii="Times New Roman" w:hAnsi="Times New Roman" w:cs="Times New Roman"/>
                <w:b/>
                <w:szCs w:val="24"/>
              </w:rPr>
            </w:pPr>
            <w:r w:rsidRPr="00DC7CA0">
              <w:rPr>
                <w:rFonts w:ascii="Times New Roman" w:hAnsi="Times New Roman" w:cs="Times New Roman"/>
                <w:b/>
                <w:szCs w:val="24"/>
              </w:rPr>
              <w:t>МІСЯЧНИК ЗДОРОВОГО СПОСОБУ ЖИТТЯ</w:t>
            </w:r>
          </w:p>
        </w:tc>
      </w:tr>
      <w:tr w:rsidR="00BA7425" w:rsidTr="00FB6B3A">
        <w:tc>
          <w:tcPr>
            <w:tcW w:w="4786" w:type="dxa"/>
          </w:tcPr>
          <w:p w:rsidR="00BA7425" w:rsidRPr="004E6F57" w:rsidRDefault="00BA7425" w:rsidP="00FB6B3A">
            <w:pPr>
              <w:rPr>
                <w:rFonts w:ascii="Times New Roman" w:hAnsi="Times New Roman" w:cs="Times New Roman"/>
                <w:bCs/>
                <w:szCs w:val="24"/>
              </w:rPr>
            </w:pPr>
            <w:r w:rsidRPr="001408D5">
              <w:rPr>
                <w:rFonts w:ascii="Times New Roman" w:hAnsi="Times New Roman" w:cs="Times New Roman"/>
                <w:bCs/>
                <w:szCs w:val="24"/>
              </w:rPr>
              <w:t>Уміння вчитися впродовж життя</w:t>
            </w:r>
          </w:p>
        </w:tc>
        <w:tc>
          <w:tcPr>
            <w:tcW w:w="4678" w:type="dxa"/>
          </w:tcPr>
          <w:p w:rsidR="00BA7425" w:rsidRDefault="00BA7425" w:rsidP="00FB6B3A">
            <w:pPr>
              <w:rPr>
                <w:rFonts w:ascii="Times New Roman" w:hAnsi="Times New Roman" w:cs="Times New Roman"/>
                <w:bCs/>
                <w:szCs w:val="24"/>
              </w:rPr>
            </w:pPr>
            <w:r w:rsidRPr="00DC7CA0">
              <w:rPr>
                <w:rFonts w:ascii="Times New Roman" w:hAnsi="Times New Roman" w:cs="Times New Roman"/>
                <w:bCs/>
                <w:szCs w:val="24"/>
              </w:rPr>
              <w:t>День Сміху</w:t>
            </w:r>
            <w:r>
              <w:rPr>
                <w:rFonts w:ascii="Times New Roman" w:hAnsi="Times New Roman" w:cs="Times New Roman"/>
                <w:bCs/>
                <w:szCs w:val="24"/>
              </w:rPr>
              <w:t xml:space="preserve">. </w:t>
            </w:r>
            <w:r w:rsidRPr="00DC7CA0">
              <w:rPr>
                <w:rFonts w:ascii="Times New Roman" w:hAnsi="Times New Roman" w:cs="Times New Roman"/>
                <w:bCs/>
                <w:szCs w:val="24"/>
              </w:rPr>
              <w:t>Фоточелендж  «Посмішка нехай усіх нас зігріває».</w:t>
            </w:r>
          </w:p>
        </w:tc>
        <w:tc>
          <w:tcPr>
            <w:tcW w:w="1417" w:type="dxa"/>
          </w:tcPr>
          <w:p w:rsidR="00BA7425" w:rsidRPr="004E6F57" w:rsidRDefault="00BA7425" w:rsidP="00FB6B3A">
            <w:pPr>
              <w:rPr>
                <w:rFonts w:ascii="Times New Roman" w:hAnsi="Times New Roman" w:cs="Times New Roman"/>
                <w:bCs/>
                <w:szCs w:val="24"/>
              </w:rPr>
            </w:pPr>
            <w:r w:rsidRPr="00DC7CA0">
              <w:rPr>
                <w:rFonts w:ascii="Times New Roman" w:hAnsi="Times New Roman" w:cs="Times New Roman"/>
                <w:bCs/>
                <w:szCs w:val="24"/>
              </w:rPr>
              <w:t>01.04</w:t>
            </w:r>
          </w:p>
        </w:tc>
        <w:tc>
          <w:tcPr>
            <w:tcW w:w="1701" w:type="dxa"/>
          </w:tcPr>
          <w:p w:rsidR="00BA7425" w:rsidRDefault="00BA7425" w:rsidP="00FB6B3A">
            <w:pPr>
              <w:rPr>
                <w:rFonts w:ascii="Times New Roman" w:hAnsi="Times New Roman" w:cs="Times New Roman"/>
                <w:bCs/>
                <w:szCs w:val="24"/>
              </w:rPr>
            </w:pPr>
            <w:r w:rsidRPr="00DC7CA0">
              <w:rPr>
                <w:rFonts w:ascii="Times New Roman" w:hAnsi="Times New Roman" w:cs="Times New Roman"/>
                <w:bCs/>
                <w:szCs w:val="24"/>
              </w:rPr>
              <w:t>фотозвіт</w:t>
            </w:r>
          </w:p>
        </w:tc>
        <w:tc>
          <w:tcPr>
            <w:tcW w:w="2268" w:type="dxa"/>
          </w:tcPr>
          <w:p w:rsidR="00BA7425" w:rsidRPr="00DC7CA0" w:rsidRDefault="00BA7425" w:rsidP="00FB6B3A">
            <w:pPr>
              <w:rPr>
                <w:rFonts w:ascii="Times New Roman" w:hAnsi="Times New Roman" w:cs="Times New Roman"/>
                <w:bCs/>
                <w:sz w:val="20"/>
                <w:szCs w:val="24"/>
              </w:rPr>
            </w:pPr>
            <w:r w:rsidRPr="00DC7CA0">
              <w:rPr>
                <w:rFonts w:ascii="Times New Roman" w:hAnsi="Times New Roman" w:cs="Times New Roman"/>
                <w:bCs/>
                <w:sz w:val="20"/>
                <w:szCs w:val="24"/>
              </w:rPr>
              <w:t>Чудновський М.М.</w:t>
            </w:r>
          </w:p>
          <w:p w:rsidR="00BA7425" w:rsidRPr="00EA7994" w:rsidRDefault="00BA7425" w:rsidP="00FB6B3A">
            <w:pPr>
              <w:rPr>
                <w:rFonts w:ascii="Times New Roman" w:hAnsi="Times New Roman" w:cs="Times New Roman"/>
                <w:bCs/>
                <w:sz w:val="20"/>
                <w:szCs w:val="24"/>
              </w:rPr>
            </w:pPr>
            <w:r w:rsidRPr="00DC7CA0">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DC7CA0">
              <w:rPr>
                <w:rFonts w:ascii="Times New Roman" w:hAnsi="Times New Roman" w:cs="Times New Roman"/>
                <w:bCs/>
                <w:szCs w:val="24"/>
              </w:rPr>
              <w:t>Соціальна та громадянська компетентності</w:t>
            </w:r>
          </w:p>
        </w:tc>
        <w:tc>
          <w:tcPr>
            <w:tcW w:w="4678" w:type="dxa"/>
          </w:tcPr>
          <w:p w:rsidR="00BA7425" w:rsidRPr="00DC7CA0" w:rsidRDefault="00BA7425" w:rsidP="00FB6B3A">
            <w:pPr>
              <w:rPr>
                <w:rFonts w:ascii="Times New Roman" w:hAnsi="Times New Roman" w:cs="Times New Roman"/>
                <w:bCs/>
                <w:szCs w:val="24"/>
              </w:rPr>
            </w:pPr>
            <w:r w:rsidRPr="00DC7CA0">
              <w:rPr>
                <w:rFonts w:ascii="Times New Roman" w:hAnsi="Times New Roman" w:cs="Times New Roman"/>
                <w:bCs/>
                <w:szCs w:val="24"/>
              </w:rPr>
              <w:t>Міжнародний день просвіти з питань мінної небезпеки і допомоги в діяльності, пов’язаної з розмінуванням</w:t>
            </w:r>
            <w:r>
              <w:rPr>
                <w:rFonts w:ascii="Times New Roman" w:hAnsi="Times New Roman" w:cs="Times New Roman"/>
                <w:bCs/>
                <w:szCs w:val="24"/>
              </w:rPr>
              <w:t>.</w:t>
            </w:r>
          </w:p>
          <w:p w:rsidR="00BA7425" w:rsidRPr="00DC7CA0" w:rsidRDefault="00BA7425" w:rsidP="00FB6B3A">
            <w:pPr>
              <w:rPr>
                <w:rFonts w:ascii="Times New Roman" w:hAnsi="Times New Roman" w:cs="Times New Roman"/>
                <w:bCs/>
                <w:szCs w:val="24"/>
              </w:rPr>
            </w:pPr>
            <w:r w:rsidRPr="00DC7CA0">
              <w:rPr>
                <w:rFonts w:ascii="Times New Roman" w:hAnsi="Times New Roman" w:cs="Times New Roman"/>
                <w:bCs/>
                <w:szCs w:val="24"/>
              </w:rPr>
              <w:t>Профілактичні бесіди з мінної безпеки</w:t>
            </w:r>
          </w:p>
        </w:tc>
        <w:tc>
          <w:tcPr>
            <w:tcW w:w="1417" w:type="dxa"/>
          </w:tcPr>
          <w:p w:rsidR="00BA7425" w:rsidRPr="00DC7CA0" w:rsidRDefault="00BA7425" w:rsidP="00FB6B3A">
            <w:pPr>
              <w:rPr>
                <w:rFonts w:ascii="Times New Roman" w:hAnsi="Times New Roman" w:cs="Times New Roman"/>
                <w:bCs/>
                <w:szCs w:val="24"/>
              </w:rPr>
            </w:pPr>
            <w:r>
              <w:rPr>
                <w:rFonts w:ascii="Times New Roman" w:hAnsi="Times New Roman" w:cs="Times New Roman"/>
                <w:bCs/>
                <w:szCs w:val="24"/>
              </w:rPr>
              <w:t>03.04</w:t>
            </w:r>
          </w:p>
        </w:tc>
        <w:tc>
          <w:tcPr>
            <w:tcW w:w="1701" w:type="dxa"/>
          </w:tcPr>
          <w:p w:rsidR="00BA7425" w:rsidRPr="00DC7CA0"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Вих.класу безпеки</w:t>
            </w:r>
          </w:p>
          <w:p w:rsidR="00BA7425" w:rsidRPr="00EA7994" w:rsidRDefault="00BA7425" w:rsidP="00FB6B3A">
            <w:pPr>
              <w:rPr>
                <w:rFonts w:ascii="Times New Roman" w:hAnsi="Times New Roman" w:cs="Times New Roman"/>
                <w:bCs/>
                <w:sz w:val="20"/>
                <w:szCs w:val="24"/>
              </w:rPr>
            </w:pPr>
            <w:r>
              <w:rPr>
                <w:rFonts w:ascii="Times New Roman" w:hAnsi="Times New Roman" w:cs="Times New Roman"/>
                <w:bCs/>
                <w:sz w:val="20"/>
                <w:szCs w:val="24"/>
              </w:rPr>
              <w:t>Кл.керівники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DC7CA0" w:rsidRDefault="00BA7425" w:rsidP="00FB6B3A">
            <w:pPr>
              <w:rPr>
                <w:rFonts w:ascii="Times New Roman" w:hAnsi="Times New Roman" w:cs="Times New Roman"/>
                <w:bCs/>
                <w:szCs w:val="24"/>
              </w:rPr>
            </w:pPr>
            <w:r w:rsidRPr="00DC7CA0">
              <w:rPr>
                <w:rFonts w:ascii="Times New Roman" w:hAnsi="Times New Roman" w:cs="Times New Roman"/>
                <w:bCs/>
                <w:szCs w:val="24"/>
              </w:rPr>
              <w:t>Екологічна грамотність і здорове життя</w:t>
            </w:r>
          </w:p>
        </w:tc>
        <w:tc>
          <w:tcPr>
            <w:tcW w:w="4678" w:type="dxa"/>
          </w:tcPr>
          <w:p w:rsidR="00BA7425" w:rsidRPr="00DC7CA0" w:rsidRDefault="00BA7425" w:rsidP="00FB6B3A">
            <w:pPr>
              <w:rPr>
                <w:rFonts w:ascii="Times New Roman" w:hAnsi="Times New Roman" w:cs="Times New Roman"/>
                <w:bCs/>
                <w:szCs w:val="24"/>
              </w:rPr>
            </w:pPr>
            <w:r w:rsidRPr="00DC7CA0">
              <w:rPr>
                <w:rFonts w:ascii="Times New Roman" w:hAnsi="Times New Roman" w:cs="Times New Roman"/>
                <w:bCs/>
                <w:szCs w:val="24"/>
              </w:rPr>
              <w:t>Міжнародний день спорту на благо миру та розвитку</w:t>
            </w:r>
            <w:r>
              <w:rPr>
                <w:rFonts w:ascii="Times New Roman" w:hAnsi="Times New Roman" w:cs="Times New Roman"/>
                <w:bCs/>
                <w:szCs w:val="24"/>
              </w:rPr>
              <w:t>.</w:t>
            </w:r>
            <w:r w:rsidRPr="00DC7CA0">
              <w:rPr>
                <w:rFonts w:ascii="Times New Roman" w:hAnsi="Times New Roman" w:cs="Times New Roman"/>
                <w:bCs/>
                <w:szCs w:val="24"/>
              </w:rPr>
              <w:t xml:space="preserve"> Ранкова зарядка для учнів закладу освіти</w:t>
            </w:r>
          </w:p>
        </w:tc>
        <w:tc>
          <w:tcPr>
            <w:tcW w:w="1417" w:type="dxa"/>
          </w:tcPr>
          <w:p w:rsidR="00BA7425" w:rsidRDefault="00BA7425" w:rsidP="00FB6B3A">
            <w:pPr>
              <w:rPr>
                <w:rFonts w:ascii="Times New Roman" w:hAnsi="Times New Roman" w:cs="Times New Roman"/>
                <w:bCs/>
                <w:szCs w:val="24"/>
              </w:rPr>
            </w:pPr>
            <w:r w:rsidRPr="00DC7CA0">
              <w:rPr>
                <w:rFonts w:ascii="Times New Roman" w:hAnsi="Times New Roman" w:cs="Times New Roman"/>
                <w:bCs/>
                <w:szCs w:val="24"/>
              </w:rPr>
              <w:t>06.04</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Default="00BA7425" w:rsidP="00FB6B3A">
            <w:pPr>
              <w:rPr>
                <w:rFonts w:ascii="Times New Roman" w:hAnsi="Times New Roman" w:cs="Times New Roman"/>
                <w:bCs/>
                <w:sz w:val="20"/>
                <w:szCs w:val="24"/>
              </w:rPr>
            </w:pPr>
            <w:r w:rsidRPr="00DC7CA0">
              <w:rPr>
                <w:rFonts w:ascii="Times New Roman" w:hAnsi="Times New Roman" w:cs="Times New Roman"/>
                <w:bCs/>
                <w:sz w:val="20"/>
                <w:szCs w:val="24"/>
              </w:rPr>
              <w:t>Вч. фізкультури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DC7CA0" w:rsidRDefault="00BA7425" w:rsidP="00FB6B3A">
            <w:pPr>
              <w:rPr>
                <w:rFonts w:ascii="Times New Roman" w:hAnsi="Times New Roman" w:cs="Times New Roman"/>
                <w:bCs/>
                <w:szCs w:val="24"/>
              </w:rPr>
            </w:pPr>
            <w:r w:rsidRPr="00DC7CA0">
              <w:rPr>
                <w:rFonts w:ascii="Times New Roman" w:hAnsi="Times New Roman" w:cs="Times New Roman"/>
                <w:bCs/>
                <w:szCs w:val="24"/>
              </w:rPr>
              <w:t>Екологічна грамотність і здорове життя</w:t>
            </w:r>
          </w:p>
        </w:tc>
        <w:tc>
          <w:tcPr>
            <w:tcW w:w="4678" w:type="dxa"/>
          </w:tcPr>
          <w:p w:rsidR="00BA7425" w:rsidRPr="00DC7CA0" w:rsidRDefault="00BA7425" w:rsidP="00FB6B3A">
            <w:pPr>
              <w:rPr>
                <w:rFonts w:ascii="Times New Roman" w:hAnsi="Times New Roman" w:cs="Times New Roman"/>
                <w:bCs/>
                <w:szCs w:val="24"/>
              </w:rPr>
            </w:pPr>
            <w:r w:rsidRPr="00DC7CA0">
              <w:rPr>
                <w:rFonts w:ascii="Times New Roman" w:hAnsi="Times New Roman" w:cs="Times New Roman"/>
                <w:bCs/>
                <w:szCs w:val="24"/>
              </w:rPr>
              <w:t>Всесвітній день здоров'я</w:t>
            </w:r>
            <w:r>
              <w:rPr>
                <w:rFonts w:ascii="Times New Roman" w:hAnsi="Times New Roman" w:cs="Times New Roman"/>
                <w:bCs/>
                <w:szCs w:val="24"/>
              </w:rPr>
              <w:t>.</w:t>
            </w:r>
            <w:r w:rsidRPr="00DC7CA0">
              <w:rPr>
                <w:rFonts w:ascii="Times New Roman" w:hAnsi="Times New Roman" w:cs="Times New Roman"/>
                <w:bCs/>
                <w:szCs w:val="24"/>
              </w:rPr>
              <w:t xml:space="preserve"> </w:t>
            </w:r>
          </w:p>
          <w:p w:rsidR="00BA7425" w:rsidRPr="00DC7CA0" w:rsidRDefault="00BA7425" w:rsidP="00FB6B3A">
            <w:pPr>
              <w:rPr>
                <w:rFonts w:ascii="Times New Roman" w:hAnsi="Times New Roman" w:cs="Times New Roman"/>
                <w:bCs/>
                <w:szCs w:val="24"/>
              </w:rPr>
            </w:pPr>
            <w:r w:rsidRPr="00DC7CA0">
              <w:rPr>
                <w:rFonts w:ascii="Times New Roman" w:hAnsi="Times New Roman" w:cs="Times New Roman"/>
                <w:bCs/>
                <w:szCs w:val="24"/>
              </w:rPr>
              <w:t>Фестиваль «Пропаганда здорового  способу життя»;  відеочелендж «Ранкова зарядка». Аукціон знань «Правильне харчування – запорука міцного здоров’я»</w:t>
            </w:r>
          </w:p>
        </w:tc>
        <w:tc>
          <w:tcPr>
            <w:tcW w:w="1417" w:type="dxa"/>
          </w:tcPr>
          <w:p w:rsidR="00BA7425" w:rsidRPr="00DC7CA0" w:rsidRDefault="00BA7425" w:rsidP="00FB6B3A">
            <w:pPr>
              <w:rPr>
                <w:rFonts w:ascii="Times New Roman" w:hAnsi="Times New Roman" w:cs="Times New Roman"/>
                <w:bCs/>
                <w:szCs w:val="24"/>
              </w:rPr>
            </w:pPr>
            <w:r w:rsidRPr="00DC7CA0">
              <w:rPr>
                <w:rFonts w:ascii="Times New Roman" w:hAnsi="Times New Roman" w:cs="Times New Roman"/>
                <w:bCs/>
                <w:szCs w:val="24"/>
              </w:rPr>
              <w:t>07.04</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268" w:type="dxa"/>
          </w:tcPr>
          <w:p w:rsidR="00BA7425" w:rsidRPr="00DC7CA0" w:rsidRDefault="00BA7425" w:rsidP="00FB6B3A">
            <w:pPr>
              <w:rPr>
                <w:rFonts w:ascii="Times New Roman" w:hAnsi="Times New Roman" w:cs="Times New Roman"/>
                <w:bCs/>
                <w:sz w:val="20"/>
                <w:szCs w:val="24"/>
              </w:rPr>
            </w:pPr>
            <w:r w:rsidRPr="00DC7CA0">
              <w:rPr>
                <w:rFonts w:ascii="Times New Roman" w:hAnsi="Times New Roman" w:cs="Times New Roman"/>
                <w:bCs/>
                <w:sz w:val="20"/>
                <w:szCs w:val="24"/>
              </w:rPr>
              <w:t>Вч. фізкультури</w:t>
            </w:r>
          </w:p>
          <w:p w:rsidR="00BA7425" w:rsidRPr="00DC7CA0" w:rsidRDefault="00BA7425" w:rsidP="00FB6B3A">
            <w:pPr>
              <w:rPr>
                <w:rFonts w:ascii="Times New Roman" w:hAnsi="Times New Roman" w:cs="Times New Roman"/>
                <w:bCs/>
                <w:sz w:val="20"/>
                <w:szCs w:val="24"/>
              </w:rPr>
            </w:pPr>
            <w:r w:rsidRPr="00DC7CA0">
              <w:rPr>
                <w:rFonts w:ascii="Times New Roman" w:hAnsi="Times New Roman" w:cs="Times New Roman"/>
                <w:bCs/>
                <w:sz w:val="20"/>
                <w:szCs w:val="24"/>
              </w:rPr>
              <w:t>Вчит. основ здоров’я,БЖД</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DC7CA0" w:rsidRDefault="00BA7425" w:rsidP="00FB6B3A">
            <w:pPr>
              <w:rPr>
                <w:rFonts w:ascii="Times New Roman" w:hAnsi="Times New Roman" w:cs="Times New Roman"/>
                <w:bCs/>
                <w:szCs w:val="24"/>
              </w:rPr>
            </w:pPr>
            <w:r w:rsidRPr="001408D5">
              <w:rPr>
                <w:rFonts w:ascii="Times New Roman" w:hAnsi="Times New Roman" w:cs="Times New Roman"/>
                <w:bCs/>
                <w:szCs w:val="24"/>
              </w:rPr>
              <w:t>Соціальна  та громадянська компетентності</w:t>
            </w:r>
          </w:p>
        </w:tc>
        <w:tc>
          <w:tcPr>
            <w:tcW w:w="4678" w:type="dxa"/>
          </w:tcPr>
          <w:p w:rsidR="00BA7425" w:rsidRPr="00DC7CA0" w:rsidRDefault="00BA7425" w:rsidP="00FB6B3A">
            <w:pPr>
              <w:rPr>
                <w:rFonts w:ascii="Times New Roman" w:hAnsi="Times New Roman" w:cs="Times New Roman"/>
                <w:bCs/>
                <w:szCs w:val="24"/>
              </w:rPr>
            </w:pPr>
            <w:r w:rsidRPr="001408D5">
              <w:rPr>
                <w:rFonts w:ascii="Times New Roman" w:hAnsi="Times New Roman" w:cs="Times New Roman"/>
                <w:bCs/>
                <w:szCs w:val="24"/>
              </w:rPr>
              <w:t>Великдень (05.04). Великодній тиждень добра. Народознавча веселка «У віночку з первоцвіту уклонивсь Великдень світу», Книжково-ілюстративна виставка-інсталяція «Великодній вернісаж» Літературно-народознавчі оповідки «Пасхальний дзвін  лунає звідусіль»</w:t>
            </w:r>
          </w:p>
        </w:tc>
        <w:tc>
          <w:tcPr>
            <w:tcW w:w="1417" w:type="dxa"/>
          </w:tcPr>
          <w:p w:rsidR="00BA7425" w:rsidRPr="00DC7CA0" w:rsidRDefault="00BA7425" w:rsidP="00FB6B3A">
            <w:pPr>
              <w:rPr>
                <w:rFonts w:ascii="Times New Roman" w:hAnsi="Times New Roman" w:cs="Times New Roman"/>
                <w:bCs/>
                <w:szCs w:val="24"/>
              </w:rPr>
            </w:pPr>
            <w:r w:rsidRPr="001408D5">
              <w:rPr>
                <w:rFonts w:ascii="Times New Roman" w:hAnsi="Times New Roman" w:cs="Times New Roman"/>
                <w:bCs/>
                <w:szCs w:val="24"/>
              </w:rPr>
              <w:t>3-7.04</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268" w:type="dxa"/>
          </w:tcPr>
          <w:p w:rsidR="00BA7425" w:rsidRPr="001408D5" w:rsidRDefault="00BA7425" w:rsidP="00FB6B3A">
            <w:pPr>
              <w:rPr>
                <w:rFonts w:ascii="Times New Roman" w:hAnsi="Times New Roman" w:cs="Times New Roman"/>
                <w:bCs/>
                <w:sz w:val="20"/>
                <w:szCs w:val="24"/>
              </w:rPr>
            </w:pPr>
            <w:r w:rsidRPr="001408D5">
              <w:rPr>
                <w:rFonts w:ascii="Times New Roman" w:hAnsi="Times New Roman" w:cs="Times New Roman"/>
                <w:bCs/>
                <w:sz w:val="20"/>
                <w:szCs w:val="24"/>
              </w:rPr>
              <w:t>Пед. організатор</w:t>
            </w:r>
          </w:p>
          <w:p w:rsidR="00BA7425" w:rsidRPr="001408D5" w:rsidRDefault="00BA7425" w:rsidP="00FB6B3A">
            <w:pPr>
              <w:rPr>
                <w:rFonts w:ascii="Times New Roman" w:hAnsi="Times New Roman" w:cs="Times New Roman"/>
                <w:bCs/>
                <w:sz w:val="20"/>
                <w:szCs w:val="24"/>
              </w:rPr>
            </w:pPr>
            <w:r w:rsidRPr="001408D5">
              <w:rPr>
                <w:rFonts w:ascii="Times New Roman" w:hAnsi="Times New Roman" w:cs="Times New Roman"/>
                <w:bCs/>
                <w:sz w:val="20"/>
                <w:szCs w:val="24"/>
              </w:rPr>
              <w:t>Уч. врядування</w:t>
            </w:r>
          </w:p>
          <w:p w:rsidR="00BA7425" w:rsidRPr="00DC7CA0" w:rsidRDefault="00BA7425" w:rsidP="00FB6B3A">
            <w:pPr>
              <w:rPr>
                <w:rFonts w:ascii="Times New Roman" w:hAnsi="Times New Roman" w:cs="Times New Roman"/>
                <w:bCs/>
                <w:sz w:val="20"/>
                <w:szCs w:val="24"/>
              </w:rPr>
            </w:pPr>
            <w:r w:rsidRPr="001408D5">
              <w:rPr>
                <w:rFonts w:ascii="Times New Roman" w:hAnsi="Times New Roman" w:cs="Times New Roman"/>
                <w:bCs/>
                <w:sz w:val="20"/>
                <w:szCs w:val="24"/>
              </w:rPr>
              <w:t>Кл.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Екологічна грамотність і здорове життя</w:t>
            </w:r>
          </w:p>
        </w:tc>
        <w:tc>
          <w:tcPr>
            <w:tcW w:w="4678" w:type="dxa"/>
          </w:tcPr>
          <w:p w:rsidR="00BA7425" w:rsidRPr="001408D5" w:rsidRDefault="00BA7425" w:rsidP="00FB6B3A">
            <w:pPr>
              <w:rPr>
                <w:rFonts w:ascii="Times New Roman" w:hAnsi="Times New Roman" w:cs="Times New Roman"/>
                <w:bCs/>
                <w:szCs w:val="24"/>
              </w:rPr>
            </w:pPr>
            <w:r w:rsidRPr="001408D5">
              <w:rPr>
                <w:rFonts w:ascii="Times New Roman" w:hAnsi="Times New Roman" w:cs="Times New Roman"/>
                <w:bCs/>
                <w:szCs w:val="24"/>
              </w:rPr>
              <w:t xml:space="preserve">Всесвітній День довкілля (18.04) </w:t>
            </w:r>
          </w:p>
          <w:p w:rsidR="00BA7425" w:rsidRPr="001408D5" w:rsidRDefault="00BA7425" w:rsidP="00FB6B3A">
            <w:pPr>
              <w:rPr>
                <w:rFonts w:ascii="Times New Roman" w:hAnsi="Times New Roman" w:cs="Times New Roman"/>
                <w:bCs/>
                <w:szCs w:val="24"/>
              </w:rPr>
            </w:pPr>
            <w:r w:rsidRPr="001408D5">
              <w:rPr>
                <w:rFonts w:ascii="Times New Roman" w:hAnsi="Times New Roman" w:cs="Times New Roman"/>
                <w:bCs/>
                <w:szCs w:val="24"/>
              </w:rPr>
              <w:t>Інформаційні хвилинки, відеочеленджі, акції на тематику збереження довкілля.</w:t>
            </w:r>
          </w:p>
          <w:p w:rsidR="00BA7425" w:rsidRPr="001408D5" w:rsidRDefault="00BA7425" w:rsidP="00FB6B3A">
            <w:pPr>
              <w:rPr>
                <w:rFonts w:ascii="Times New Roman" w:hAnsi="Times New Roman" w:cs="Times New Roman"/>
                <w:bCs/>
                <w:szCs w:val="24"/>
              </w:rPr>
            </w:pPr>
            <w:r w:rsidRPr="001408D5">
              <w:rPr>
                <w:rFonts w:ascii="Times New Roman" w:hAnsi="Times New Roman" w:cs="Times New Roman"/>
                <w:bCs/>
                <w:szCs w:val="24"/>
              </w:rPr>
              <w:t xml:space="preserve"> Майстер-клас «Сортуємо сміття правильно! Інформаційна хвилинка «Утилізуємо правильно пальчикові батарейки».</w:t>
            </w:r>
          </w:p>
          <w:p w:rsidR="00BA7425" w:rsidRPr="004E6F57" w:rsidRDefault="00BA7425" w:rsidP="00FB6B3A">
            <w:pPr>
              <w:rPr>
                <w:rFonts w:ascii="Times New Roman" w:hAnsi="Times New Roman" w:cs="Times New Roman"/>
                <w:bCs/>
                <w:szCs w:val="24"/>
              </w:rPr>
            </w:pPr>
            <w:r w:rsidRPr="001408D5">
              <w:rPr>
                <w:rFonts w:ascii="Times New Roman" w:hAnsi="Times New Roman" w:cs="Times New Roman"/>
                <w:bCs/>
                <w:szCs w:val="24"/>
              </w:rPr>
              <w:t xml:space="preserve"> «Зелений крок: Стратегії сталого розвитку для майбутнього покоління»</w:t>
            </w:r>
          </w:p>
        </w:tc>
        <w:tc>
          <w:tcPr>
            <w:tcW w:w="1417"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17</w:t>
            </w:r>
            <w:r w:rsidRPr="004E6F57">
              <w:rPr>
                <w:rFonts w:ascii="Times New Roman" w:hAnsi="Times New Roman" w:cs="Times New Roman"/>
                <w:bCs/>
                <w:szCs w:val="24"/>
              </w:rPr>
              <w:t>.04</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звіт</w:t>
            </w:r>
          </w:p>
        </w:tc>
        <w:tc>
          <w:tcPr>
            <w:tcW w:w="2268" w:type="dxa"/>
          </w:tcPr>
          <w:p w:rsidR="00BA7425" w:rsidRPr="00EA7994" w:rsidRDefault="00BA7425" w:rsidP="00FB6B3A">
            <w:pPr>
              <w:rPr>
                <w:rFonts w:ascii="Times New Roman" w:hAnsi="Times New Roman" w:cs="Times New Roman"/>
                <w:bCs/>
                <w:sz w:val="20"/>
                <w:szCs w:val="24"/>
              </w:rPr>
            </w:pPr>
            <w:r w:rsidRPr="00EA7994">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EA7994">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2674E8">
              <w:rPr>
                <w:rFonts w:ascii="Times New Roman" w:hAnsi="Times New Roman" w:cs="Times New Roman"/>
                <w:bCs/>
                <w:szCs w:val="24"/>
              </w:rPr>
              <w:t>Уміння вчитися впродовж життя</w:t>
            </w:r>
          </w:p>
        </w:tc>
        <w:tc>
          <w:tcPr>
            <w:tcW w:w="4678" w:type="dxa"/>
          </w:tcPr>
          <w:p w:rsidR="00BA7425" w:rsidRDefault="00BA7425" w:rsidP="00FB6B3A">
            <w:pPr>
              <w:rPr>
                <w:rFonts w:ascii="Times New Roman" w:hAnsi="Times New Roman" w:cs="Times New Roman"/>
                <w:bCs/>
                <w:szCs w:val="24"/>
              </w:rPr>
            </w:pPr>
            <w:r w:rsidRPr="002674E8">
              <w:rPr>
                <w:rFonts w:ascii="Times New Roman" w:hAnsi="Times New Roman" w:cs="Times New Roman"/>
                <w:bCs/>
                <w:szCs w:val="24"/>
              </w:rPr>
              <w:t xml:space="preserve">Міжнародний день пам'яток історії та культури </w:t>
            </w:r>
            <w:r>
              <w:rPr>
                <w:rFonts w:ascii="Times New Roman" w:hAnsi="Times New Roman" w:cs="Times New Roman"/>
                <w:bCs/>
                <w:szCs w:val="24"/>
              </w:rPr>
              <w:t>.</w:t>
            </w:r>
          </w:p>
          <w:p w:rsidR="00BA7425" w:rsidRPr="001408D5" w:rsidRDefault="00BA7425" w:rsidP="00FB6B3A">
            <w:pPr>
              <w:rPr>
                <w:rFonts w:ascii="Times New Roman" w:hAnsi="Times New Roman" w:cs="Times New Roman"/>
                <w:bCs/>
                <w:szCs w:val="24"/>
              </w:rPr>
            </w:pPr>
            <w:r w:rsidRPr="002674E8">
              <w:rPr>
                <w:rFonts w:ascii="Times New Roman" w:hAnsi="Times New Roman" w:cs="Times New Roman"/>
                <w:bCs/>
                <w:szCs w:val="24"/>
              </w:rPr>
              <w:t>Година спілкування «Поряд із сучасним минуле», Виховна година «Пам'ятки історії та культури України»</w:t>
            </w:r>
          </w:p>
        </w:tc>
        <w:tc>
          <w:tcPr>
            <w:tcW w:w="1417"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17.04</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Pr="00EA7994" w:rsidRDefault="00BA7425" w:rsidP="00FB6B3A">
            <w:pPr>
              <w:rPr>
                <w:rFonts w:ascii="Times New Roman" w:hAnsi="Times New Roman" w:cs="Times New Roman"/>
                <w:bCs/>
                <w:sz w:val="20"/>
                <w:szCs w:val="24"/>
              </w:rPr>
            </w:pPr>
            <w:r w:rsidRPr="002674E8">
              <w:rPr>
                <w:rFonts w:ascii="Times New Roman" w:hAnsi="Times New Roman" w:cs="Times New Roman"/>
                <w:bCs/>
                <w:sz w:val="20"/>
                <w:szCs w:val="24"/>
              </w:rPr>
              <w:t>Вч. мистецтва</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2674E8" w:rsidRDefault="00BA7425" w:rsidP="00FB6B3A">
            <w:pPr>
              <w:rPr>
                <w:rFonts w:ascii="Times New Roman" w:hAnsi="Times New Roman" w:cs="Times New Roman"/>
                <w:bCs/>
                <w:szCs w:val="24"/>
              </w:rPr>
            </w:pPr>
            <w:r w:rsidRPr="002C65B0">
              <w:rPr>
                <w:rFonts w:ascii="Times New Roman" w:hAnsi="Times New Roman" w:cs="Times New Roman"/>
                <w:bCs/>
                <w:szCs w:val="24"/>
              </w:rPr>
              <w:lastRenderedPageBreak/>
              <w:t>Екологічна грамотність і здорове життя</w:t>
            </w:r>
          </w:p>
        </w:tc>
        <w:tc>
          <w:tcPr>
            <w:tcW w:w="4678" w:type="dxa"/>
          </w:tcPr>
          <w:p w:rsidR="00BA7425" w:rsidRPr="002674E8" w:rsidRDefault="00BA7425" w:rsidP="00FB6B3A">
            <w:pPr>
              <w:rPr>
                <w:rFonts w:ascii="Times New Roman" w:hAnsi="Times New Roman" w:cs="Times New Roman"/>
                <w:bCs/>
                <w:szCs w:val="24"/>
              </w:rPr>
            </w:pPr>
            <w:r w:rsidRPr="005F2765">
              <w:rPr>
                <w:rFonts w:ascii="Times New Roman" w:hAnsi="Times New Roman" w:cs="Times New Roman"/>
                <w:bCs/>
                <w:szCs w:val="24"/>
              </w:rPr>
              <w:t>Міжнародний день Матері-Землі</w:t>
            </w:r>
            <w:r>
              <w:rPr>
                <w:rFonts w:ascii="Times New Roman" w:hAnsi="Times New Roman" w:cs="Times New Roman"/>
                <w:bCs/>
                <w:szCs w:val="24"/>
              </w:rPr>
              <w:t>.</w:t>
            </w:r>
            <w:r w:rsidRPr="005F2765">
              <w:rPr>
                <w:rFonts w:ascii="Times New Roman" w:hAnsi="Times New Roman" w:cs="Times New Roman"/>
                <w:bCs/>
                <w:szCs w:val="24"/>
              </w:rPr>
              <w:t xml:space="preserve"> Позакласний захід «Earth day – every day», Екологічна стежка «Який внесок у природу можу зробити я?», «Планета Земля чекає на захист» - конкурс-захист проектів</w:t>
            </w:r>
          </w:p>
        </w:tc>
        <w:tc>
          <w:tcPr>
            <w:tcW w:w="1417" w:type="dxa"/>
          </w:tcPr>
          <w:p w:rsidR="00BA7425" w:rsidRDefault="00BA7425" w:rsidP="00FB6B3A">
            <w:pPr>
              <w:rPr>
                <w:rFonts w:ascii="Times New Roman" w:hAnsi="Times New Roman" w:cs="Times New Roman"/>
                <w:bCs/>
                <w:szCs w:val="24"/>
              </w:rPr>
            </w:pPr>
            <w:r w:rsidRPr="005F2765">
              <w:rPr>
                <w:rFonts w:ascii="Times New Roman" w:hAnsi="Times New Roman" w:cs="Times New Roman"/>
                <w:bCs/>
                <w:szCs w:val="24"/>
              </w:rPr>
              <w:t>22.04</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Pr="002C65B0" w:rsidRDefault="00BA7425" w:rsidP="00FB6B3A">
            <w:pPr>
              <w:rPr>
                <w:rFonts w:ascii="Times New Roman" w:hAnsi="Times New Roman" w:cs="Times New Roman"/>
                <w:bCs/>
                <w:sz w:val="20"/>
                <w:szCs w:val="24"/>
              </w:rPr>
            </w:pPr>
            <w:r w:rsidRPr="002C65B0">
              <w:rPr>
                <w:rFonts w:ascii="Times New Roman" w:hAnsi="Times New Roman" w:cs="Times New Roman"/>
                <w:bCs/>
                <w:sz w:val="20"/>
                <w:szCs w:val="24"/>
              </w:rPr>
              <w:t>Вч</w:t>
            </w:r>
            <w:r>
              <w:rPr>
                <w:rFonts w:ascii="Times New Roman" w:hAnsi="Times New Roman" w:cs="Times New Roman"/>
                <w:bCs/>
                <w:sz w:val="20"/>
                <w:szCs w:val="24"/>
              </w:rPr>
              <w:t>.</w:t>
            </w:r>
            <w:r w:rsidRPr="002C65B0">
              <w:rPr>
                <w:rFonts w:ascii="Times New Roman" w:hAnsi="Times New Roman" w:cs="Times New Roman"/>
                <w:bCs/>
                <w:sz w:val="20"/>
                <w:szCs w:val="24"/>
              </w:rPr>
              <w:t xml:space="preserve"> природн.циклу</w:t>
            </w:r>
          </w:p>
          <w:p w:rsidR="00BA7425" w:rsidRDefault="00BA7425" w:rsidP="00FB6B3A">
            <w:pPr>
              <w:rPr>
                <w:rFonts w:ascii="Times New Roman" w:hAnsi="Times New Roman" w:cs="Times New Roman"/>
                <w:bCs/>
                <w:sz w:val="20"/>
                <w:szCs w:val="24"/>
              </w:rPr>
            </w:pPr>
            <w:r w:rsidRPr="002C65B0">
              <w:rPr>
                <w:rFonts w:ascii="Times New Roman" w:hAnsi="Times New Roman" w:cs="Times New Roman"/>
                <w:bCs/>
                <w:sz w:val="20"/>
                <w:szCs w:val="24"/>
              </w:rPr>
              <w:t>Кл. керівники</w:t>
            </w:r>
          </w:p>
          <w:p w:rsidR="00BA7425" w:rsidRPr="002674E8" w:rsidRDefault="00BA7425" w:rsidP="00FB6B3A">
            <w:pPr>
              <w:rPr>
                <w:rFonts w:ascii="Times New Roman" w:hAnsi="Times New Roman" w:cs="Times New Roman"/>
                <w:bCs/>
                <w:sz w:val="20"/>
                <w:szCs w:val="24"/>
              </w:rPr>
            </w:pPr>
            <w:r w:rsidRPr="002C65B0">
              <w:rPr>
                <w:rFonts w:ascii="Times New Roman" w:hAnsi="Times New Roman" w:cs="Times New Roman"/>
                <w:bCs/>
                <w:sz w:val="20"/>
                <w:szCs w:val="24"/>
              </w:rPr>
              <w:t>Чудновський М.М.</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Соціальна та громадянська компетентності</w:t>
            </w:r>
          </w:p>
          <w:p w:rsidR="00BA7425" w:rsidRPr="004E6F57" w:rsidRDefault="00BA7425" w:rsidP="00FB6B3A">
            <w:pPr>
              <w:rPr>
                <w:rFonts w:ascii="Times New Roman" w:hAnsi="Times New Roman" w:cs="Times New Roman"/>
                <w:bCs/>
                <w:szCs w:val="24"/>
              </w:rPr>
            </w:pPr>
          </w:p>
        </w:tc>
        <w:tc>
          <w:tcPr>
            <w:tcW w:w="4678" w:type="dxa"/>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Д</w:t>
            </w:r>
            <w:r w:rsidRPr="00F34A36">
              <w:rPr>
                <w:rFonts w:ascii="Times New Roman" w:hAnsi="Times New Roman" w:cs="Times New Roman"/>
                <w:szCs w:val="24"/>
              </w:rPr>
              <w:t>ень пам’яті Чорнобиля</w:t>
            </w:r>
            <w:r>
              <w:rPr>
                <w:rFonts w:ascii="Times New Roman" w:hAnsi="Times New Roman" w:cs="Times New Roman"/>
                <w:szCs w:val="24"/>
              </w:rPr>
              <w:t>.</w:t>
            </w:r>
            <w:r w:rsidRPr="00F34A36">
              <w:rPr>
                <w:rFonts w:ascii="Times New Roman" w:hAnsi="Times New Roman" w:cs="Times New Roman"/>
                <w:szCs w:val="24"/>
              </w:rPr>
              <w:t xml:space="preserve"> Виховна година «Буяло, цвіло, вирувало життя…Тепер зосталося лиш одне каяття, Пам’ятаймо чорнобильський квітень»</w:t>
            </w:r>
          </w:p>
        </w:tc>
        <w:tc>
          <w:tcPr>
            <w:tcW w:w="1417"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24</w:t>
            </w:r>
            <w:r w:rsidRPr="004E6F57">
              <w:rPr>
                <w:rFonts w:ascii="Times New Roman" w:hAnsi="Times New Roman" w:cs="Times New Roman"/>
                <w:bCs/>
                <w:szCs w:val="24"/>
              </w:rPr>
              <w:t>.04</w:t>
            </w:r>
          </w:p>
          <w:p w:rsidR="00BA7425" w:rsidRPr="004E6F57" w:rsidRDefault="00BA7425" w:rsidP="00FB6B3A">
            <w:pPr>
              <w:rPr>
                <w:rFonts w:ascii="Times New Roman" w:hAnsi="Times New Roman" w:cs="Times New Roman"/>
                <w:bCs/>
                <w:szCs w:val="24"/>
              </w:rPr>
            </w:pP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сценарій</w:t>
            </w:r>
          </w:p>
        </w:tc>
        <w:tc>
          <w:tcPr>
            <w:tcW w:w="2268" w:type="dxa"/>
          </w:tcPr>
          <w:p w:rsidR="00BA7425" w:rsidRPr="00EA7994" w:rsidRDefault="00BA7425" w:rsidP="00FB6B3A">
            <w:pPr>
              <w:rPr>
                <w:rFonts w:ascii="Times New Roman" w:hAnsi="Times New Roman" w:cs="Times New Roman"/>
                <w:bCs/>
                <w:sz w:val="20"/>
                <w:szCs w:val="24"/>
              </w:rPr>
            </w:pPr>
            <w:r w:rsidRPr="00EA7994">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EA7994">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szCs w:val="24"/>
              </w:rPr>
            </w:pPr>
            <w:r w:rsidRPr="00B83065">
              <w:rPr>
                <w:rFonts w:ascii="Times New Roman" w:hAnsi="Times New Roman" w:cs="Times New Roman"/>
                <w:szCs w:val="24"/>
              </w:rPr>
              <w:t>Обізнаність та  самовираження у сфері культури</w:t>
            </w:r>
          </w:p>
        </w:tc>
        <w:tc>
          <w:tcPr>
            <w:tcW w:w="4678" w:type="dxa"/>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Конкурс «Охорона праці очима дітей»</w:t>
            </w:r>
          </w:p>
        </w:tc>
        <w:tc>
          <w:tcPr>
            <w:tcW w:w="1417"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до 28.04</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268" w:type="dxa"/>
          </w:tcPr>
          <w:p w:rsidR="00BA7425" w:rsidRPr="00EA7994" w:rsidRDefault="00BA7425" w:rsidP="00FB6B3A">
            <w:pPr>
              <w:rPr>
                <w:rFonts w:ascii="Times New Roman" w:hAnsi="Times New Roman" w:cs="Times New Roman"/>
                <w:bCs/>
                <w:sz w:val="20"/>
                <w:szCs w:val="24"/>
              </w:rPr>
            </w:pPr>
            <w:r w:rsidRPr="00EA7994">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EA7994">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B83065" w:rsidRDefault="00BA7425" w:rsidP="00FB6B3A">
            <w:pPr>
              <w:rPr>
                <w:rFonts w:ascii="Times New Roman" w:hAnsi="Times New Roman" w:cs="Times New Roman"/>
                <w:szCs w:val="24"/>
              </w:rPr>
            </w:pPr>
            <w:r w:rsidRPr="00F34A36">
              <w:rPr>
                <w:rFonts w:ascii="Times New Roman" w:hAnsi="Times New Roman" w:cs="Times New Roman"/>
                <w:szCs w:val="24"/>
              </w:rPr>
              <w:t>Соціальна та громадянська компетентності</w:t>
            </w:r>
          </w:p>
        </w:tc>
        <w:tc>
          <w:tcPr>
            <w:tcW w:w="4678" w:type="dxa"/>
          </w:tcPr>
          <w:p w:rsidR="00BA7425" w:rsidRDefault="00BA7425" w:rsidP="00FB6B3A">
            <w:pPr>
              <w:rPr>
                <w:rFonts w:ascii="Times New Roman" w:hAnsi="Times New Roman" w:cs="Times New Roman"/>
                <w:szCs w:val="24"/>
              </w:rPr>
            </w:pPr>
            <w:r w:rsidRPr="00F34A36">
              <w:rPr>
                <w:rFonts w:ascii="Times New Roman" w:hAnsi="Times New Roman" w:cs="Times New Roman"/>
                <w:szCs w:val="24"/>
              </w:rPr>
              <w:t>День прикордонника України</w:t>
            </w:r>
            <w:r>
              <w:rPr>
                <w:rFonts w:ascii="Times New Roman" w:hAnsi="Times New Roman" w:cs="Times New Roman"/>
                <w:szCs w:val="24"/>
              </w:rPr>
              <w:t>.</w:t>
            </w:r>
          </w:p>
          <w:p w:rsidR="00BA7425" w:rsidRPr="00F34A36" w:rsidRDefault="00BA7425" w:rsidP="00FB6B3A">
            <w:pPr>
              <w:rPr>
                <w:rFonts w:ascii="Times New Roman" w:hAnsi="Times New Roman" w:cs="Times New Roman"/>
                <w:szCs w:val="24"/>
              </w:rPr>
            </w:pPr>
            <w:r w:rsidRPr="00F34A36">
              <w:rPr>
                <w:rFonts w:ascii="Times New Roman" w:hAnsi="Times New Roman" w:cs="Times New Roman"/>
                <w:szCs w:val="24"/>
              </w:rPr>
              <w:t xml:space="preserve"> «Роль прикордонників у відстоюванні незалежності та територіальної цілісності України» </w:t>
            </w:r>
          </w:p>
          <w:p w:rsidR="00BA7425" w:rsidRDefault="00BA7425" w:rsidP="00FB6B3A">
            <w:pPr>
              <w:rPr>
                <w:rFonts w:ascii="Times New Roman" w:hAnsi="Times New Roman" w:cs="Times New Roman"/>
                <w:szCs w:val="24"/>
              </w:rPr>
            </w:pPr>
            <w:r w:rsidRPr="00F34A36">
              <w:rPr>
                <w:rFonts w:ascii="Times New Roman" w:hAnsi="Times New Roman" w:cs="Times New Roman"/>
                <w:szCs w:val="24"/>
              </w:rPr>
              <w:t>Патріотичні години «Вартові Незалежності: злагода, мужність, вірність»</w:t>
            </w:r>
          </w:p>
        </w:tc>
        <w:tc>
          <w:tcPr>
            <w:tcW w:w="1417" w:type="dxa"/>
          </w:tcPr>
          <w:p w:rsidR="00BA7425" w:rsidRDefault="00BA7425" w:rsidP="00FB6B3A">
            <w:pPr>
              <w:rPr>
                <w:rFonts w:ascii="Times New Roman" w:hAnsi="Times New Roman" w:cs="Times New Roman"/>
                <w:bCs/>
                <w:szCs w:val="24"/>
              </w:rPr>
            </w:pPr>
            <w:r w:rsidRPr="00F34A36">
              <w:rPr>
                <w:rFonts w:ascii="Times New Roman" w:hAnsi="Times New Roman" w:cs="Times New Roman"/>
                <w:szCs w:val="24"/>
              </w:rPr>
              <w:t>30.04</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Pr="00F34A36" w:rsidRDefault="00BA7425" w:rsidP="00FB6B3A">
            <w:pPr>
              <w:rPr>
                <w:rFonts w:ascii="Times New Roman" w:hAnsi="Times New Roman" w:cs="Times New Roman"/>
                <w:bCs/>
                <w:sz w:val="20"/>
                <w:szCs w:val="24"/>
              </w:rPr>
            </w:pPr>
            <w:r w:rsidRPr="00F34A36">
              <w:rPr>
                <w:rFonts w:ascii="Times New Roman" w:hAnsi="Times New Roman" w:cs="Times New Roman"/>
                <w:bCs/>
                <w:sz w:val="20"/>
                <w:szCs w:val="24"/>
              </w:rPr>
              <w:t>Чудновський М.М.</w:t>
            </w:r>
          </w:p>
          <w:p w:rsidR="00BA7425" w:rsidRPr="00EA7994" w:rsidRDefault="00BA7425" w:rsidP="00FB6B3A">
            <w:pPr>
              <w:rPr>
                <w:rFonts w:ascii="Times New Roman" w:hAnsi="Times New Roman" w:cs="Times New Roman"/>
                <w:bCs/>
                <w:sz w:val="20"/>
                <w:szCs w:val="24"/>
              </w:rPr>
            </w:pPr>
            <w:r w:rsidRPr="00F34A36">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bl>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Pr="004E6F57" w:rsidRDefault="00BA7425" w:rsidP="00BA7425">
      <w:pPr>
        <w:rPr>
          <w:rFonts w:eastAsiaTheme="minorEastAsia"/>
          <w:color w:val="002060"/>
          <w:szCs w:val="24"/>
        </w:rPr>
      </w:pPr>
      <w:r w:rsidRPr="004E6F57">
        <w:rPr>
          <w:rFonts w:eastAsiaTheme="minorEastAsia"/>
          <w:color w:val="002060"/>
          <w:szCs w:val="24"/>
        </w:rPr>
        <w:lastRenderedPageBreak/>
        <w:t>ТРАВЕНЬ</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76"/>
      </w:tblGrid>
      <w:tr w:rsidR="00BA7425" w:rsidTr="00FB6B3A">
        <w:trPr>
          <w:trHeight w:val="21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Зміст</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Дата</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 узагальнення</w:t>
            </w:r>
          </w:p>
        </w:tc>
        <w:tc>
          <w:tcPr>
            <w:tcW w:w="226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Відповідальні</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Примітка</w:t>
            </w:r>
          </w:p>
        </w:tc>
      </w:tr>
      <w:tr w:rsidR="00BA7425" w:rsidTr="00FB6B3A">
        <w:trPr>
          <w:trHeight w:val="21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21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Контроль за відвідуванням учнями занять, попередження пропусків</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sidRPr="006A11D5">
              <w:rPr>
                <w:rFonts w:eastAsiaTheme="minorEastAsia"/>
                <w:sz w:val="20"/>
                <w:szCs w:val="24"/>
              </w:rPr>
              <w:t>Смовженко В.В.</w:t>
            </w:r>
          </w:p>
          <w:p w:rsidR="00BA7425" w:rsidRPr="006A11D5" w:rsidRDefault="00BA7425" w:rsidP="00FB6B3A">
            <w:pPr>
              <w:rPr>
                <w:rFonts w:eastAsiaTheme="minorEastAsia"/>
                <w:sz w:val="20"/>
                <w:szCs w:val="24"/>
              </w:rPr>
            </w:pPr>
            <w:r w:rsidRPr="006A11D5">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Оновлення списків, довідок на харчування учнів пільгових категорій</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Станко Н.І.</w:t>
            </w:r>
          </w:p>
          <w:p w:rsidR="00BA7425" w:rsidRDefault="00BA7425" w:rsidP="00FB6B3A">
            <w:pPr>
              <w:rPr>
                <w:rFonts w:eastAsiaTheme="minorEastAsia"/>
                <w:sz w:val="20"/>
                <w:szCs w:val="24"/>
              </w:rPr>
            </w:pPr>
            <w:r>
              <w:rPr>
                <w:rFonts w:eastAsiaTheme="minorEastAsia"/>
                <w:sz w:val="20"/>
                <w:szCs w:val="24"/>
              </w:rPr>
              <w:t>Смовженко В.В.</w:t>
            </w:r>
          </w:p>
          <w:p w:rsidR="00BA7425" w:rsidRPr="006A11D5"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Аналіз відвідування учнями школи за травень</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31.05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Станко Н.І.</w:t>
            </w:r>
          </w:p>
          <w:p w:rsidR="00BA7425" w:rsidRDefault="00BA7425" w:rsidP="00FB6B3A">
            <w:pPr>
              <w:rPr>
                <w:rFonts w:eastAsiaTheme="minorEastAsia"/>
                <w:sz w:val="20"/>
                <w:szCs w:val="24"/>
              </w:rPr>
            </w:pPr>
            <w:r>
              <w:rPr>
                <w:rFonts w:eastAsiaTheme="minorEastAsia"/>
                <w:sz w:val="20"/>
                <w:szCs w:val="24"/>
              </w:rPr>
              <w:t>Смовженко В.В.</w:t>
            </w:r>
          </w:p>
          <w:p w:rsidR="00BA7425" w:rsidRPr="006A11D5"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Зарахування учнів до 1 класу. Оформлення особових справ, розміщення наказу на сайті </w:t>
            </w:r>
            <w:hyperlink r:id="rId92" w:history="1">
              <w:r w:rsidRPr="004111CB">
                <w:rPr>
                  <w:rFonts w:eastAsiaTheme="minorEastAsia"/>
                  <w:color w:val="0000FF" w:themeColor="hyperlink"/>
                  <w:szCs w:val="24"/>
                  <w:u w:val="single"/>
                </w:rPr>
                <w:t>https://znayshov.com/News/Details/zarakhuvannia_pershoklasnykiv_za_onovlenym_poriadkom_vazhlyvi_zminy_ta_kliuchovi_etapy</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31.05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Pr="006A11D5" w:rsidRDefault="00BA7425" w:rsidP="00FB6B3A">
            <w:pPr>
              <w:rPr>
                <w:rFonts w:eastAsiaTheme="minorEastAsia"/>
                <w:sz w:val="20"/>
                <w:szCs w:val="24"/>
              </w:rPr>
            </w:pPr>
            <w:r>
              <w:rPr>
                <w:rFonts w:eastAsiaTheme="minorEastAsia"/>
                <w:sz w:val="20"/>
                <w:szCs w:val="24"/>
              </w:rPr>
              <w:t>Хижняк О.О.</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Переведення учнів на наступний рік навчання, нагородження Похвальним листом</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29.09</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Організація та проведення фізкультурно-оздоровчої роботи та спортивно-масової роботи</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Pr>
                <w:rFonts w:eastAsiaTheme="minorEastAsia"/>
                <w:sz w:val="20"/>
                <w:szCs w:val="24"/>
              </w:rPr>
              <w:t>Вчителі фізичної культури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Провести бесіди з БЖД на літні канікули </w:t>
            </w:r>
            <w:hyperlink r:id="rId93" w:history="1">
              <w:r w:rsidRPr="004111CB">
                <w:rPr>
                  <w:rFonts w:eastAsiaTheme="minorEastAsia"/>
                  <w:color w:val="0000FF" w:themeColor="hyperlink"/>
                  <w:szCs w:val="24"/>
                  <w:u w:val="single"/>
                </w:rPr>
                <w:t>https://osvita.ua/legislation/Ser_osv/94663/</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Аналіз роботи щодо попередження травматизму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чергування технічного персоналу в навчальних кабінетах, приміщеннях, харчоблокові на території закладу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Візуальний огляд приміщень закладу: стелі, підлоги, сходів, меблів, техніки, комунікацій, території закладу тощо</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Санітарно-просвітницьку робота із учнями, батьками, п</w:t>
            </w:r>
            <w:r>
              <w:rPr>
                <w:rFonts w:eastAsiaTheme="minorEastAsia"/>
                <w:szCs w:val="24"/>
              </w:rPr>
              <w:t>рацівниками «Теплові травми: що робити і як вберегтися»</w:t>
            </w:r>
            <w:r w:rsidRPr="00BD0E1E">
              <w:rPr>
                <w:rFonts w:asciiTheme="minorHAnsi" w:eastAsiaTheme="minorEastAsia" w:hAnsiTheme="minorHAnsi" w:cstheme="minorBidi"/>
                <w:sz w:val="22"/>
                <w:szCs w:val="22"/>
              </w:rPr>
              <w:t xml:space="preserve"> </w:t>
            </w:r>
            <w:hyperlink r:id="rId94" w:history="1">
              <w:r w:rsidRPr="004111CB">
                <w:rPr>
                  <w:rFonts w:eastAsiaTheme="minorEastAsia"/>
                  <w:color w:val="0000FF" w:themeColor="hyperlink"/>
                  <w:szCs w:val="24"/>
                  <w:u w:val="single"/>
                </w:rPr>
                <w:t>https://moz.gov.ua/uk/teplovi-travmi-scho-robiti-i-jak-vberegtisja</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 xml:space="preserve">Аналіз </w:t>
            </w:r>
            <w:r w:rsidRPr="00CC5BB6">
              <w:rPr>
                <w:rFonts w:eastAsiaTheme="minorEastAsia"/>
                <w:szCs w:val="24"/>
              </w:rPr>
              <w:t>дотримання санітарного законодавства, покращення медичного обслуговування учнів та профілактики захворюваності</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Pr>
                <w:rFonts w:eastAsiaTheme="minorEastAsia"/>
                <w:sz w:val="20"/>
                <w:szCs w:val="24"/>
              </w:rPr>
              <w:t>Гальчук О.М. 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 xml:space="preserve">Контроль за фізичним навантаженням учнів, відвідувати уроки фізкультури і заняття спортивних секцій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sidRPr="00F62221">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Проведення вимірів, анрометрії, підготовка документів для проходження учнями медичного огляду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sidRPr="00F62221">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Проведення заходів в рамках Тижня дорожнього руху </w:t>
            </w:r>
            <w:hyperlink r:id="rId95" w:history="1">
              <w:r w:rsidRPr="004111CB">
                <w:rPr>
                  <w:rFonts w:eastAsiaTheme="minorEastAsia"/>
                  <w:color w:val="0000FF" w:themeColor="hyperlink"/>
                  <w:szCs w:val="24"/>
                  <w:u w:val="single"/>
                </w:rPr>
                <w:t>https://znayshov.com/News/Details/12_travnia_2025_roku_rozpochynaietsia_tyzhden_bezpeky_dorozhnoho_rukhu</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11.05- 15.05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Смовженко В.В.</w:t>
            </w:r>
          </w:p>
          <w:p w:rsidR="00BA7425" w:rsidRPr="006A11D5"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w:t>
            </w:r>
            <w:r>
              <w:rPr>
                <w:rFonts w:eastAsiaTheme="minorEastAsia"/>
                <w:szCs w:val="24"/>
              </w:rPr>
              <w:t xml:space="preserve"> Дня ЦЗ, об’єктового тренування </w:t>
            </w:r>
            <w:hyperlink r:id="rId96" w:history="1">
              <w:r w:rsidRPr="004111CB">
                <w:rPr>
                  <w:rFonts w:eastAsiaTheme="minorEastAsia"/>
                  <w:color w:val="0000FF" w:themeColor="hyperlink"/>
                  <w:szCs w:val="24"/>
                  <w:u w:val="single"/>
                </w:rPr>
                <w:t>https://znayshov.com/News/Details/dni_tsyvilnoho_zakhystu_u_zakladakh_osvity_informatsiino_metodychni_materialy</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14.</w:t>
            </w:r>
            <w:r w:rsidRPr="004E6F57">
              <w:rPr>
                <w:rFonts w:eastAsiaTheme="minorEastAsia"/>
                <w:szCs w:val="24"/>
              </w:rPr>
              <w:t>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Лісова Н.А.</w:t>
            </w:r>
          </w:p>
          <w:p w:rsidR="00BA7425" w:rsidRPr="006A11D5" w:rsidRDefault="00BA7425" w:rsidP="00FB6B3A">
            <w:pPr>
              <w:rPr>
                <w:rFonts w:eastAsiaTheme="minorEastAsia"/>
                <w:sz w:val="20"/>
                <w:szCs w:val="24"/>
              </w:rPr>
            </w:pPr>
            <w:r>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 xml:space="preserve">Підготовка закладу, документів організації відпочинку та оздоровлення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Станко Н.І.</w:t>
            </w:r>
          </w:p>
          <w:p w:rsidR="00BA7425" w:rsidRPr="006A11D5" w:rsidRDefault="00BA7425" w:rsidP="00FB6B3A">
            <w:pPr>
              <w:rPr>
                <w:rFonts w:eastAsiaTheme="minorEastAsia"/>
                <w:sz w:val="20"/>
                <w:szCs w:val="24"/>
              </w:rPr>
            </w:pPr>
            <w:r>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vAlign w:val="center"/>
          </w:tcPr>
          <w:p w:rsidR="00BA7425" w:rsidRPr="004E6F57" w:rsidRDefault="00BA7425" w:rsidP="00FB6B3A">
            <w:pPr>
              <w:rPr>
                <w:rFonts w:eastAsiaTheme="minorEastAsia"/>
                <w:szCs w:val="24"/>
              </w:rPr>
            </w:pPr>
            <w:r w:rsidRPr="00242F04">
              <w:rPr>
                <w:szCs w:val="24"/>
                <w:lang w:val="ru-RU" w:eastAsia="uk-UA"/>
              </w:rPr>
              <w:t>Проведення підсумкових інструктажів з охорони праці для працівників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інструктажі</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Ліісова Н.А.</w:t>
            </w:r>
          </w:p>
          <w:p w:rsidR="00BA7425"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vAlign w:val="center"/>
          </w:tcPr>
          <w:p w:rsidR="00BA7425" w:rsidRPr="004E6F57" w:rsidRDefault="00BA7425" w:rsidP="00FB6B3A">
            <w:pPr>
              <w:rPr>
                <w:rFonts w:eastAsiaTheme="minorEastAsia"/>
                <w:szCs w:val="24"/>
              </w:rPr>
            </w:pPr>
            <w:r w:rsidRPr="00242F04">
              <w:rPr>
                <w:szCs w:val="24"/>
                <w:lang w:val="ru-RU" w:eastAsia="uk-UA"/>
              </w:rPr>
              <w:t xml:space="preserve"> Інструктажі для учнів: «Безпека під час літніх канікул»</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Пам’ятки</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2.Створення освітнього середовища, вільного від будь-яких форм насильства та дискримінації</w:t>
            </w:r>
          </w:p>
        </w:tc>
      </w:tr>
    </w:tbl>
    <w:tbl>
      <w:tblPr>
        <w:tblStyle w:val="TableGrid0"/>
        <w:tblW w:w="16126" w:type="dxa"/>
        <w:tblLayout w:type="fixed"/>
        <w:tblLook w:val="04A0" w:firstRow="1" w:lastRow="0" w:firstColumn="1" w:lastColumn="0" w:noHBand="0" w:noVBand="1"/>
      </w:tblPr>
      <w:tblGrid>
        <w:gridCol w:w="9464"/>
        <w:gridCol w:w="1417"/>
        <w:gridCol w:w="1701"/>
        <w:gridCol w:w="2268"/>
        <w:gridCol w:w="1276"/>
      </w:tblGrid>
      <w:tr w:rsidR="00BA7425" w:rsidTr="00FB6B3A">
        <w:trPr>
          <w:trHeight w:val="130"/>
        </w:trPr>
        <w:tc>
          <w:tcPr>
            <w:tcW w:w="9464"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Відеолекція «Як говорити з дитиною про булінг»</w:t>
            </w:r>
            <w:r w:rsidRPr="004E6F57">
              <w:rPr>
                <w:rFonts w:ascii="Times New Roman" w:hAnsi="Times New Roman" w:cs="Times New Roman"/>
                <w:szCs w:val="24"/>
              </w:rPr>
              <w:t xml:space="preserve"> </w:t>
            </w:r>
            <w:hyperlink r:id="rId97" w:history="1">
              <w:r w:rsidRPr="004111CB">
                <w:rPr>
                  <w:rFonts w:ascii="Times New Roman" w:hAnsi="Times New Roman" w:cs="Times New Roman"/>
                  <w:color w:val="0000FF" w:themeColor="hyperlink"/>
                  <w:szCs w:val="24"/>
                  <w:u w:val="single"/>
                </w:rPr>
                <w:t>https://www.youtube.com/watch?v=U9bLIwbg8sU&amp;list=PLFVSJgZgf7h_oLHj8mtLhXXo8GBA_qt7R</w:t>
              </w:r>
            </w:hyperlink>
            <w:r>
              <w:rPr>
                <w:rFonts w:ascii="Times New Roman" w:hAnsi="Times New Roman" w:cs="Times New Roman"/>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до 31.05</w:t>
            </w:r>
          </w:p>
        </w:tc>
        <w:tc>
          <w:tcPr>
            <w:tcW w:w="1701"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пдан</w:t>
            </w:r>
          </w:p>
        </w:tc>
        <w:tc>
          <w:tcPr>
            <w:tcW w:w="2268" w:type="dxa"/>
            <w:tcBorders>
              <w:top w:val="single" w:sz="4" w:space="0" w:color="000000"/>
              <w:left w:val="single" w:sz="4" w:space="0" w:color="000000"/>
              <w:bottom w:val="single" w:sz="4" w:space="0" w:color="000000"/>
              <w:right w:val="single" w:sz="4" w:space="0" w:color="000000"/>
            </w:tcBorders>
          </w:tcPr>
          <w:p w:rsidR="00BA7425" w:rsidRPr="006A11D5" w:rsidRDefault="00BA7425" w:rsidP="00FB6B3A">
            <w:pPr>
              <w:rPr>
                <w:rFonts w:ascii="Times New Roman" w:hAnsi="Times New Roman" w:cs="Times New Roman"/>
                <w:sz w:val="20"/>
                <w:szCs w:val="24"/>
              </w:rPr>
            </w:pPr>
            <w:r>
              <w:rPr>
                <w:rFonts w:ascii="Times New Roman" w:hAnsi="Times New Roman" w:cs="Times New Roman"/>
                <w:sz w:val="20"/>
                <w:szCs w:val="24"/>
              </w:rPr>
              <w:t>Смовженко В.В.</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464" w:type="dxa"/>
            <w:tcBorders>
              <w:top w:val="single" w:sz="4" w:space="0" w:color="000000"/>
              <w:left w:val="single" w:sz="4" w:space="0" w:color="000000"/>
              <w:bottom w:val="single" w:sz="4" w:space="0" w:color="000000"/>
              <w:right w:val="single" w:sz="4" w:space="0" w:color="000000"/>
            </w:tcBorders>
            <w:hideMark/>
          </w:tcPr>
          <w:p w:rsidR="00BA7425" w:rsidRPr="008F3F48" w:rsidRDefault="00BA7425" w:rsidP="00FB6B3A">
            <w:pPr>
              <w:rPr>
                <w:rFonts w:ascii="Times New Roman" w:hAnsi="Times New Roman" w:cs="Times New Roman"/>
                <w:szCs w:val="24"/>
              </w:rPr>
            </w:pPr>
            <w:r>
              <w:rPr>
                <w:rFonts w:ascii="Times New Roman" w:hAnsi="Times New Roman" w:cs="Times New Roman"/>
                <w:szCs w:val="24"/>
              </w:rPr>
              <w:t xml:space="preserve">Аналіз роботи </w:t>
            </w:r>
            <w:r w:rsidRPr="008F3F48">
              <w:rPr>
                <w:rFonts w:ascii="Times New Roman" w:hAnsi="Times New Roman" w:cs="Times New Roman"/>
                <w:szCs w:val="24"/>
              </w:rPr>
              <w:t xml:space="preserve">щодо запобігання та протидії булінгу (цькуванню), проявів </w:t>
            </w:r>
          </w:p>
          <w:p w:rsidR="00BA7425" w:rsidRPr="004E6F57" w:rsidRDefault="00BA7425" w:rsidP="00FB6B3A">
            <w:pPr>
              <w:rPr>
                <w:rFonts w:ascii="Times New Roman" w:hAnsi="Times New Roman" w:cs="Times New Roman"/>
                <w:szCs w:val="24"/>
              </w:rPr>
            </w:pPr>
            <w:r w:rsidRPr="008F3F48">
              <w:rPr>
                <w:rFonts w:ascii="Times New Roman" w:hAnsi="Times New Roman" w:cs="Times New Roman"/>
                <w:szCs w:val="24"/>
              </w:rPr>
              <w:t>насилля та жорстокості у закладі</w:t>
            </w:r>
          </w:p>
        </w:tc>
        <w:tc>
          <w:tcPr>
            <w:tcW w:w="1417"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пр.місяця</w:t>
            </w:r>
          </w:p>
        </w:tc>
        <w:tc>
          <w:tcPr>
            <w:tcW w:w="1701"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r>
              <w:rPr>
                <w:rFonts w:ascii="Times New Roman" w:hAnsi="Times New Roman" w:cs="Times New Roman"/>
                <w:szCs w:val="24"/>
              </w:rPr>
              <w:t>наказ</w:t>
            </w:r>
          </w:p>
        </w:tc>
        <w:tc>
          <w:tcPr>
            <w:tcW w:w="2268"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 w:val="20"/>
                <w:szCs w:val="24"/>
              </w:rPr>
            </w:pPr>
            <w:r>
              <w:rPr>
                <w:rFonts w:ascii="Times New Roman" w:hAnsi="Times New Roman" w:cs="Times New Roman"/>
                <w:sz w:val="20"/>
                <w:szCs w:val="24"/>
              </w:rPr>
              <w:t>Гальчук О.М.</w:t>
            </w:r>
          </w:p>
          <w:p w:rsidR="00BA7425" w:rsidRPr="006A11D5" w:rsidRDefault="00BA7425" w:rsidP="00FB6B3A">
            <w:pPr>
              <w:rPr>
                <w:rFonts w:ascii="Times New Roman" w:hAnsi="Times New Roman" w:cs="Times New Roman"/>
                <w:sz w:val="20"/>
                <w:szCs w:val="24"/>
              </w:rPr>
            </w:pPr>
            <w:r>
              <w:rPr>
                <w:rFonts w:ascii="Times New Roman" w:hAnsi="Times New Roman" w:cs="Times New Roman"/>
                <w:sz w:val="20"/>
                <w:szCs w:val="24"/>
              </w:rPr>
              <w:t>Смовженко В.В.</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r w:rsidR="00BA7425" w:rsidTr="00FB6B3A">
        <w:trPr>
          <w:trHeight w:val="130"/>
        </w:trPr>
        <w:tc>
          <w:tcPr>
            <w:tcW w:w="9464"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Cs w:val="24"/>
              </w:rPr>
            </w:pPr>
            <w:r>
              <w:rPr>
                <w:rFonts w:ascii="Times New Roman" w:hAnsi="Times New Roman" w:cs="Times New Roman"/>
                <w:szCs w:val="24"/>
              </w:rPr>
              <w:t xml:space="preserve">Аналіз роботи </w:t>
            </w:r>
            <w:r w:rsidRPr="00602E77">
              <w:rPr>
                <w:rFonts w:ascii="Times New Roman" w:hAnsi="Times New Roman" w:cs="Times New Roman"/>
                <w:szCs w:val="24"/>
              </w:rPr>
              <w:t xml:space="preserve">щодо запобігання </w:t>
            </w:r>
            <w:r>
              <w:rPr>
                <w:rFonts w:ascii="Times New Roman" w:hAnsi="Times New Roman" w:cs="Times New Roman"/>
                <w:szCs w:val="24"/>
              </w:rPr>
              <w:t xml:space="preserve">вербування учнів </w:t>
            </w:r>
          </w:p>
        </w:tc>
        <w:tc>
          <w:tcPr>
            <w:tcW w:w="1417"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Cs w:val="24"/>
              </w:rPr>
            </w:pPr>
            <w:r>
              <w:rPr>
                <w:rFonts w:ascii="Times New Roman" w:hAnsi="Times New Roman" w:cs="Times New Roman"/>
                <w:szCs w:val="24"/>
              </w:rPr>
              <w:t>пр.місяця</w:t>
            </w:r>
          </w:p>
        </w:tc>
        <w:tc>
          <w:tcPr>
            <w:tcW w:w="1701"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Cs w:val="24"/>
              </w:rPr>
            </w:pPr>
            <w:r>
              <w:rPr>
                <w:rFonts w:ascii="Times New Roman" w:hAnsi="Times New Roman" w:cs="Times New Roman"/>
                <w:szCs w:val="24"/>
              </w:rPr>
              <w:t>наказ</w:t>
            </w:r>
          </w:p>
        </w:tc>
        <w:tc>
          <w:tcPr>
            <w:tcW w:w="2268" w:type="dxa"/>
            <w:tcBorders>
              <w:top w:val="single" w:sz="4" w:space="0" w:color="000000"/>
              <w:left w:val="single" w:sz="4" w:space="0" w:color="000000"/>
              <w:bottom w:val="single" w:sz="4" w:space="0" w:color="000000"/>
              <w:right w:val="single" w:sz="4" w:space="0" w:color="000000"/>
            </w:tcBorders>
          </w:tcPr>
          <w:p w:rsidR="00BA7425" w:rsidRDefault="00BA7425" w:rsidP="00FB6B3A">
            <w:pPr>
              <w:rPr>
                <w:rFonts w:ascii="Times New Roman" w:hAnsi="Times New Roman" w:cs="Times New Roman"/>
                <w:sz w:val="20"/>
                <w:szCs w:val="24"/>
              </w:rPr>
            </w:pPr>
            <w:r>
              <w:rPr>
                <w:rFonts w:ascii="Times New Roman" w:hAnsi="Times New Roman" w:cs="Times New Roman"/>
                <w:sz w:val="20"/>
                <w:szCs w:val="24"/>
              </w:rPr>
              <w:t>Гальчук О.М.</w:t>
            </w:r>
          </w:p>
          <w:p w:rsidR="00BA7425" w:rsidRPr="006A11D5" w:rsidRDefault="00BA7425" w:rsidP="00FB6B3A">
            <w:pPr>
              <w:rPr>
                <w:rFonts w:ascii="Times New Roman" w:hAnsi="Times New Roman" w:cs="Times New Roman"/>
                <w:sz w:val="20"/>
                <w:szCs w:val="24"/>
              </w:rPr>
            </w:pPr>
            <w:r>
              <w:rPr>
                <w:rFonts w:ascii="Times New Roman" w:hAnsi="Times New Roman" w:cs="Times New Roman"/>
                <w:sz w:val="20"/>
                <w:szCs w:val="24"/>
              </w:rPr>
              <w:t>Смовженко В.В.</w:t>
            </w:r>
          </w:p>
        </w:tc>
        <w:tc>
          <w:tcPr>
            <w:tcW w:w="1276" w:type="dxa"/>
            <w:tcBorders>
              <w:top w:val="single" w:sz="4" w:space="0" w:color="000000"/>
              <w:left w:val="single" w:sz="4" w:space="0" w:color="000000"/>
              <w:bottom w:val="single" w:sz="4" w:space="0" w:color="000000"/>
              <w:right w:val="single" w:sz="4" w:space="0" w:color="000000"/>
            </w:tcBorders>
          </w:tcPr>
          <w:p w:rsidR="00BA7425" w:rsidRPr="004E6F57" w:rsidRDefault="00BA7425" w:rsidP="00FB6B3A">
            <w:pPr>
              <w:rPr>
                <w:rFonts w:ascii="Times New Roman" w:hAnsi="Times New Roman" w:cs="Times New Roman"/>
                <w:szCs w:val="24"/>
              </w:rPr>
            </w:pPr>
          </w:p>
        </w:tc>
      </w:tr>
    </w:tbl>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gridCol w:w="1417"/>
        <w:gridCol w:w="1701"/>
        <w:gridCol w:w="2283"/>
        <w:gridCol w:w="1261"/>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Створення куточка оздоровчих технологій</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куточок</w:t>
            </w:r>
          </w:p>
        </w:tc>
        <w:tc>
          <w:tcPr>
            <w:tcW w:w="2283"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bCs/>
                <w:sz w:val="20"/>
                <w:szCs w:val="24"/>
              </w:rPr>
            </w:pPr>
            <w:r>
              <w:rPr>
                <w:rFonts w:eastAsiaTheme="minorEastAsia"/>
                <w:sz w:val="20"/>
                <w:szCs w:val="24"/>
              </w:rPr>
              <w:t>Смовженко В.В.</w:t>
            </w:r>
          </w:p>
        </w:tc>
        <w:tc>
          <w:tcPr>
            <w:tcW w:w="126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учнів до гурткової роботи, турнірів, проєктів, заходів, волонтерської діяльності</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283"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r>
              <w:rPr>
                <w:rFonts w:eastAsiaTheme="minorEastAsia"/>
                <w:sz w:val="20"/>
                <w:szCs w:val="24"/>
              </w:rPr>
              <w:t xml:space="preserve">Вчителі </w:t>
            </w:r>
          </w:p>
        </w:tc>
        <w:tc>
          <w:tcPr>
            <w:tcW w:w="126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Проведення заходів в рамках Тижня безбарєрності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18-22.05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наказ</w:t>
            </w:r>
          </w:p>
        </w:tc>
        <w:tc>
          <w:tcPr>
            <w:tcW w:w="228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Смовженко В.В.</w:t>
            </w:r>
          </w:p>
          <w:p w:rsidR="00BA7425" w:rsidRPr="006A11D5" w:rsidRDefault="00BA7425" w:rsidP="00FB6B3A">
            <w:pPr>
              <w:rPr>
                <w:rFonts w:eastAsiaTheme="minorEastAsia"/>
                <w:sz w:val="20"/>
                <w:szCs w:val="24"/>
              </w:rPr>
            </w:pPr>
            <w:r>
              <w:rPr>
                <w:rFonts w:eastAsiaTheme="minorEastAsia"/>
                <w:sz w:val="20"/>
                <w:szCs w:val="24"/>
              </w:rPr>
              <w:t>Класні керівники</w:t>
            </w:r>
          </w:p>
        </w:tc>
        <w:tc>
          <w:tcPr>
            <w:tcW w:w="126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Проведення корекційних занять</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акт</w:t>
            </w:r>
          </w:p>
        </w:tc>
        <w:tc>
          <w:tcPr>
            <w:tcW w:w="2283" w:type="dxa"/>
            <w:tcBorders>
              <w:top w:val="single" w:sz="4" w:space="0" w:color="auto"/>
              <w:left w:val="single" w:sz="4" w:space="0" w:color="auto"/>
              <w:bottom w:val="single" w:sz="4" w:space="0" w:color="auto"/>
              <w:right w:val="single" w:sz="4" w:space="0" w:color="auto"/>
            </w:tcBorders>
          </w:tcPr>
          <w:p w:rsidR="00BA7425" w:rsidRPr="006A11D5" w:rsidRDefault="00BA7425" w:rsidP="00FB6B3A">
            <w:pPr>
              <w:rPr>
                <w:rFonts w:eastAsiaTheme="minorEastAsia"/>
                <w:sz w:val="20"/>
                <w:szCs w:val="24"/>
              </w:rPr>
            </w:pPr>
          </w:p>
        </w:tc>
        <w:tc>
          <w:tcPr>
            <w:tcW w:w="126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9464" w:type="dxa"/>
            <w:vAlign w:val="center"/>
          </w:tcPr>
          <w:p w:rsidR="00BA7425" w:rsidRPr="00BD0E1E" w:rsidRDefault="00BA7425" w:rsidP="00FB6B3A">
            <w:pPr>
              <w:rPr>
                <w:rFonts w:eastAsiaTheme="minorEastAsia"/>
                <w:szCs w:val="24"/>
              </w:rPr>
            </w:pPr>
            <w:r w:rsidRPr="00BD0E1E">
              <w:rPr>
                <w:szCs w:val="24"/>
                <w:lang w:eastAsia="uk-UA"/>
              </w:rPr>
              <w:t>Підсумковий аналіз роботи з організації харчування</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c>
          <w:tcPr>
            <w:tcW w:w="228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Голдованська В.М.</w:t>
            </w:r>
          </w:p>
          <w:p w:rsidR="00BA7425" w:rsidRDefault="00BA7425" w:rsidP="00FB6B3A">
            <w:pPr>
              <w:rPr>
                <w:rFonts w:eastAsiaTheme="minorEastAsia"/>
                <w:szCs w:val="24"/>
              </w:rPr>
            </w:pPr>
            <w:r>
              <w:rPr>
                <w:rFonts w:eastAsiaTheme="minorEastAsia"/>
                <w:szCs w:val="24"/>
              </w:rPr>
              <w:t>Туровець М.М.</w:t>
            </w:r>
          </w:p>
          <w:p w:rsidR="00BA7425" w:rsidRDefault="00BA7425" w:rsidP="00FB6B3A">
            <w:pPr>
              <w:rPr>
                <w:rFonts w:eastAsiaTheme="minorEastAsia"/>
                <w:szCs w:val="24"/>
              </w:rPr>
            </w:pPr>
            <w:r>
              <w:rPr>
                <w:rFonts w:eastAsiaTheme="minorEastAsia"/>
                <w:szCs w:val="24"/>
              </w:rPr>
              <w:t>Повторацька Т.В.</w:t>
            </w:r>
          </w:p>
        </w:tc>
        <w:tc>
          <w:tcPr>
            <w:tcW w:w="126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vAlign w:val="center"/>
          </w:tcPr>
          <w:p w:rsidR="00BA7425" w:rsidRPr="00675955" w:rsidRDefault="00BA7425" w:rsidP="00FB6B3A">
            <w:pPr>
              <w:rPr>
                <w:rFonts w:eastAsiaTheme="minorEastAsia"/>
                <w:szCs w:val="24"/>
                <w:lang w:val="ru-RU"/>
              </w:rPr>
            </w:pPr>
            <w:r>
              <w:rPr>
                <w:szCs w:val="24"/>
                <w:lang w:eastAsia="uk-UA"/>
              </w:rPr>
              <w:t xml:space="preserve">Фотоколаж про </w:t>
            </w:r>
            <w:r w:rsidRPr="008C4751">
              <w:rPr>
                <w:szCs w:val="24"/>
                <w:lang w:val="ru-RU" w:eastAsia="uk-UA"/>
              </w:rPr>
              <w:t>здоров</w:t>
            </w:r>
            <w:r>
              <w:rPr>
                <w:szCs w:val="24"/>
                <w:lang w:eastAsia="uk-UA"/>
              </w:rPr>
              <w:t>е</w:t>
            </w:r>
            <w:r w:rsidRPr="008C4751">
              <w:rPr>
                <w:szCs w:val="24"/>
                <w:lang w:val="ru-RU" w:eastAsia="uk-UA"/>
              </w:rPr>
              <w:t xml:space="preserve"> харчування</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c>
          <w:tcPr>
            <w:tcW w:w="2283"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c>
          <w:tcPr>
            <w:tcW w:w="126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2060"/>
          <w:szCs w:val="24"/>
        </w:rPr>
      </w:pPr>
      <w:r w:rsidRPr="004E6F57">
        <w:rPr>
          <w:color w:val="002060"/>
          <w:szCs w:val="24"/>
        </w:rPr>
        <w:t>ІІ.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gridCol w:w="1417"/>
        <w:gridCol w:w="1701"/>
        <w:gridCol w:w="2289"/>
        <w:gridCol w:w="1255"/>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відкритої, прозорої і зрозумілої для учнів системи оцінювання їх навчальних досягнень.</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Pr>
                <w:rFonts w:eastAsiaTheme="minorEastAsia"/>
                <w:color w:val="000000" w:themeColor="text1"/>
                <w:szCs w:val="24"/>
              </w:rPr>
              <w:t>Дайджест від МОН</w:t>
            </w:r>
            <w:r>
              <w:rPr>
                <w:rFonts w:asciiTheme="minorHAnsi" w:eastAsiaTheme="minorEastAsia" w:hAnsiTheme="minorHAnsi" w:cstheme="minorBidi"/>
                <w:sz w:val="22"/>
                <w:szCs w:val="22"/>
                <w:lang w:val="ru-RU"/>
              </w:rPr>
              <w:t xml:space="preserve"> </w:t>
            </w:r>
            <w:r>
              <w:rPr>
                <w:rFonts w:asciiTheme="minorHAnsi" w:eastAsiaTheme="minorEastAsia" w:hAnsiTheme="minorHAnsi" w:cstheme="minorBidi"/>
                <w:sz w:val="22"/>
                <w:szCs w:val="22"/>
              </w:rPr>
              <w:t>«</w:t>
            </w:r>
            <w:r w:rsidRPr="00F4095E">
              <w:rPr>
                <w:rFonts w:eastAsiaTheme="minorEastAsia"/>
                <w:color w:val="000000" w:themeColor="text1"/>
                <w:szCs w:val="24"/>
              </w:rPr>
              <w:t>Про окремі питання оцінювання результатів навчання</w:t>
            </w:r>
            <w:r>
              <w:rPr>
                <w:rFonts w:eastAsiaTheme="minorEastAsia"/>
                <w:color w:val="000000" w:themeColor="text1"/>
                <w:szCs w:val="24"/>
              </w:rPr>
              <w:t xml:space="preserve">»  </w:t>
            </w:r>
            <w:hyperlink r:id="rId98" w:history="1">
              <w:r w:rsidRPr="004111CB">
                <w:rPr>
                  <w:rFonts w:eastAsiaTheme="minorEastAsia"/>
                  <w:color w:val="0000FF" w:themeColor="hyperlink"/>
                  <w:szCs w:val="24"/>
                  <w:u w:val="single"/>
                </w:rPr>
                <w:t>https://mon.gov.ua/npa/pro-okremi-pytannia-otsiniuvannia-rezultativ-navchannia?v=67d44ebe411ed</w:t>
              </w:r>
            </w:hyperlink>
            <w:r>
              <w:rPr>
                <w:rFonts w:eastAsiaTheme="minorEastAsia"/>
                <w:color w:val="000000" w:themeColor="text1"/>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Pr>
                <w:rFonts w:eastAsiaTheme="minorEastAsia"/>
                <w:color w:val="000000" w:themeColor="text1"/>
                <w:szCs w:val="24"/>
              </w:rPr>
              <w:t>04-08.05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Pr>
                <w:rFonts w:eastAsiaTheme="minorEastAsia"/>
                <w:color w:val="000000" w:themeColor="text1"/>
                <w:szCs w:val="24"/>
              </w:rPr>
              <w:t>інформація</w:t>
            </w:r>
          </w:p>
        </w:tc>
        <w:tc>
          <w:tcPr>
            <w:tcW w:w="2289"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Станко Н.І.</w:t>
            </w:r>
          </w:p>
          <w:p w:rsidR="00BA7425" w:rsidRPr="004E6F57" w:rsidRDefault="00BA7425" w:rsidP="00FB6B3A">
            <w:pPr>
              <w:rPr>
                <w:rFonts w:eastAsiaTheme="minorEastAsia"/>
                <w:color w:val="000000" w:themeColor="text1"/>
                <w:szCs w:val="24"/>
              </w:rPr>
            </w:pPr>
          </w:p>
        </w:tc>
        <w:tc>
          <w:tcPr>
            <w:tcW w:w="125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Оприлюднення графіку підсумкових робіт</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до 10.05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графік</w:t>
            </w:r>
          </w:p>
        </w:tc>
        <w:tc>
          <w:tcPr>
            <w:tcW w:w="2289"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Станко Н.І.</w:t>
            </w:r>
          </w:p>
          <w:p w:rsidR="00BA7425" w:rsidRPr="004E6F57" w:rsidRDefault="00BA7425" w:rsidP="00FB6B3A">
            <w:pPr>
              <w:rPr>
                <w:rFonts w:eastAsiaTheme="minorEastAsia"/>
                <w:color w:val="000000" w:themeColor="text1"/>
                <w:szCs w:val="24"/>
              </w:rPr>
            </w:pPr>
          </w:p>
        </w:tc>
        <w:tc>
          <w:tcPr>
            <w:tcW w:w="125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6"/>
        </w:trPr>
        <w:tc>
          <w:tcPr>
            <w:tcW w:w="16126" w:type="dxa"/>
            <w:gridSpan w:val="5"/>
            <w:tcBorders>
              <w:top w:val="single" w:sz="4" w:space="0" w:color="auto"/>
              <w:left w:val="single" w:sz="4" w:space="0" w:color="auto"/>
              <w:bottom w:val="single" w:sz="4" w:space="0" w:color="auto"/>
              <w:right w:val="single" w:sz="4" w:space="0" w:color="auto"/>
            </w:tcBorders>
            <w:shd w:val="clear" w:color="auto" w:fill="8DB3E2"/>
          </w:tcPr>
          <w:p w:rsidR="00BA7425" w:rsidRPr="004E6F57" w:rsidRDefault="00BA7425" w:rsidP="00FB6B3A">
            <w:pPr>
              <w:rPr>
                <w:rFonts w:eastAsiaTheme="minorEastAsia"/>
                <w:szCs w:val="24"/>
              </w:rPr>
            </w:pPr>
            <w:r w:rsidRPr="004E6F57">
              <w:rPr>
                <w:rFonts w:eastAsiaTheme="minorEastAsia"/>
                <w:szCs w:val="24"/>
              </w:rPr>
              <w:t>2. Систематичне відстеження результатів навчання кожного учня та надання йому (за потреби) підтримки в освітньому процесі</w:t>
            </w: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color w:val="000000" w:themeColor="text1"/>
                <w:szCs w:val="24"/>
              </w:rPr>
              <w:t>Внутрішній моніторинг. Якість викладання навчальних предметів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31.05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89"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Станко Н.І.</w:t>
            </w:r>
          </w:p>
          <w:p w:rsidR="00BA7425" w:rsidRPr="004E6F57" w:rsidRDefault="00BA7425" w:rsidP="00FB6B3A">
            <w:pPr>
              <w:rPr>
                <w:rFonts w:eastAsiaTheme="minorEastAsia"/>
                <w:szCs w:val="24"/>
              </w:rPr>
            </w:pPr>
          </w:p>
        </w:tc>
        <w:tc>
          <w:tcPr>
            <w:tcW w:w="125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Внутрішній моніторинг. Результати навчальних досягнень учнів за ІІ семестр , рік</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31.05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89"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lastRenderedPageBreak/>
              <w:t>Станко Н.І.</w:t>
            </w:r>
          </w:p>
          <w:p w:rsidR="00BA7425" w:rsidRPr="004E6F57" w:rsidRDefault="00BA7425" w:rsidP="00FB6B3A">
            <w:pPr>
              <w:rPr>
                <w:rFonts w:eastAsiaTheme="minorEastAsia"/>
                <w:szCs w:val="24"/>
              </w:rPr>
            </w:pPr>
          </w:p>
        </w:tc>
        <w:tc>
          <w:tcPr>
            <w:tcW w:w="125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 xml:space="preserve">Перевірка читацьких навичок та читацької компетентності учнів початкових класів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89"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Станко Н.І.</w:t>
            </w:r>
          </w:p>
          <w:p w:rsidR="00BA7425" w:rsidRPr="004E6F57" w:rsidRDefault="00BA7425" w:rsidP="00FB6B3A">
            <w:pPr>
              <w:rPr>
                <w:rFonts w:eastAsiaTheme="minorEastAsia"/>
                <w:szCs w:val="24"/>
              </w:rPr>
            </w:pPr>
          </w:p>
        </w:tc>
        <w:tc>
          <w:tcPr>
            <w:tcW w:w="125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Висвітлення успіхів і досягнень учнів на сайті закладу, сторінці у соціальній мережі</w:t>
            </w:r>
            <w:r>
              <w:rPr>
                <w:szCs w:val="24"/>
              </w:rPr>
              <w:t xml:space="preserve"> (за згодою)</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допис</w:t>
            </w:r>
          </w:p>
        </w:tc>
        <w:tc>
          <w:tcPr>
            <w:tcW w:w="2289"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F04456" w:rsidRDefault="00BA7425" w:rsidP="00FB6B3A">
            <w:pPr>
              <w:rPr>
                <w:rFonts w:eastAsiaTheme="minorEastAsia"/>
                <w:color w:val="000000" w:themeColor="text1"/>
                <w:sz w:val="20"/>
                <w:szCs w:val="24"/>
              </w:rPr>
            </w:pPr>
            <w:r>
              <w:rPr>
                <w:rFonts w:eastAsiaTheme="minorEastAsia"/>
                <w:color w:val="000000" w:themeColor="text1"/>
                <w:sz w:val="20"/>
                <w:szCs w:val="24"/>
              </w:rPr>
              <w:t>Станко Н.І.</w:t>
            </w:r>
          </w:p>
        </w:tc>
        <w:tc>
          <w:tcPr>
            <w:tcW w:w="125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Pr>
                <w:szCs w:val="24"/>
              </w:rPr>
              <w:t>Подання учнів-переможців змагань, конкурсів на нагородження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до 15.05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заявка</w:t>
            </w:r>
          </w:p>
        </w:tc>
        <w:tc>
          <w:tcPr>
            <w:tcW w:w="2289"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F04456" w:rsidRDefault="00BA7425" w:rsidP="00FB6B3A">
            <w:pPr>
              <w:rPr>
                <w:rFonts w:eastAsiaTheme="minorEastAsia"/>
                <w:color w:val="000000" w:themeColor="text1"/>
                <w:sz w:val="20"/>
                <w:szCs w:val="24"/>
              </w:rPr>
            </w:pPr>
            <w:r>
              <w:rPr>
                <w:rFonts w:eastAsiaTheme="minorEastAsia"/>
                <w:color w:val="000000" w:themeColor="text1"/>
                <w:sz w:val="20"/>
                <w:szCs w:val="24"/>
              </w:rPr>
              <w:t>Станко Н.І.</w:t>
            </w:r>
          </w:p>
        </w:tc>
        <w:tc>
          <w:tcPr>
            <w:tcW w:w="125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Профорієнтаційні зустрічі з представниками ВНЗ</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89"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Смовженко В.В.</w:t>
            </w:r>
          </w:p>
          <w:p w:rsidR="00BA7425" w:rsidRPr="00F04456" w:rsidRDefault="00BA7425" w:rsidP="00FB6B3A">
            <w:pPr>
              <w:rPr>
                <w:rFonts w:eastAsiaTheme="minorEastAsia"/>
                <w:sz w:val="20"/>
                <w:szCs w:val="24"/>
              </w:rPr>
            </w:pPr>
            <w:r>
              <w:rPr>
                <w:rFonts w:eastAsiaTheme="minorEastAsia"/>
                <w:sz w:val="20"/>
                <w:szCs w:val="24"/>
              </w:rPr>
              <w:t>Класні керівники</w:t>
            </w:r>
          </w:p>
        </w:tc>
        <w:tc>
          <w:tcPr>
            <w:tcW w:w="1255"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B050"/>
          <w:szCs w:val="24"/>
        </w:rPr>
      </w:pPr>
      <w:r w:rsidRPr="004E6F57">
        <w:rPr>
          <w:color w:val="00B050"/>
          <w:szCs w:val="24"/>
        </w:rPr>
        <w:t>ІІІ.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Відвідування уроків у випускних класах з метою визначення рівня підготовки учнів до ДПА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аркуш спост.</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4E6F57" w:rsidRDefault="00BA7425" w:rsidP="00FB6B3A">
            <w:pPr>
              <w:rPr>
                <w:rFonts w:eastAsiaTheme="minorEastAsia"/>
                <w:szCs w:val="24"/>
              </w:rPr>
            </w:pPr>
            <w:r>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Затвердження матеріалів на ДПА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05.05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Наповнення бази електронних педагогічних портфоліо педагогічних працівників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портфоліо</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F04456">
              <w:rPr>
                <w:rFonts w:eastAsiaTheme="minorEastAsia"/>
                <w:sz w:val="20"/>
                <w:szCs w:val="24"/>
              </w:rPr>
              <w:t xml:space="preserve">Вчителі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rFonts w:eastAsiaTheme="minorEastAsia"/>
                <w:szCs w:val="24"/>
              </w:rPr>
              <w:t>Самоосвітня діяльності вчителів, підвищення кваліфікації, навчання</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портфоліо</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sz w:val="20"/>
                <w:szCs w:val="24"/>
              </w:rPr>
            </w:pPr>
            <w:r w:rsidRPr="00F04456">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Участь у</w:t>
            </w:r>
            <w:r>
              <w:rPr>
                <w:szCs w:val="24"/>
              </w:rPr>
              <w:t xml:space="preserve"> </w:t>
            </w:r>
            <w:r w:rsidRPr="004E6F57">
              <w:rPr>
                <w:szCs w:val="24"/>
              </w:rPr>
              <w:t xml:space="preserve"> методичних заходах, Інтернет-заходах</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графік</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sz w:val="20"/>
                <w:szCs w:val="24"/>
              </w:rPr>
            </w:pPr>
            <w:r w:rsidRPr="00F04456">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Робота над н</w:t>
            </w:r>
            <w:r>
              <w:rPr>
                <w:rFonts w:eastAsiaTheme="minorEastAsia"/>
                <w:szCs w:val="24"/>
              </w:rPr>
              <w:t>ауково-методичним питанням</w:t>
            </w:r>
            <w:r w:rsidRPr="004E6F57">
              <w:rPr>
                <w:rFonts w:eastAsiaTheme="minorEastAsia"/>
                <w:szCs w:val="24"/>
              </w:rPr>
              <w:t xml:space="preserve">. </w:t>
            </w:r>
            <w:r w:rsidRPr="006264E7">
              <w:rPr>
                <w:rFonts w:eastAsiaTheme="minorEastAsia"/>
                <w:szCs w:val="24"/>
              </w:rPr>
              <w:t>.«Формування інноваційного освітнього середовища на основі педагогіки партнерства та орієнтації на особистість учня</w:t>
            </w:r>
            <w:r w:rsidRPr="00AC6E20">
              <w:rPr>
                <w:rFonts w:eastAsiaTheme="minorEastAsia"/>
                <w:szCs w:val="24"/>
              </w:rPr>
              <w:t xml:space="preserve">». </w:t>
            </w:r>
            <w:r w:rsidRPr="004E6F57">
              <w:rPr>
                <w:rFonts w:eastAsiaTheme="minorEastAsia"/>
                <w:szCs w:val="24"/>
              </w:rPr>
              <w:t>Аналіз прове</w:t>
            </w:r>
            <w:r>
              <w:rPr>
                <w:rFonts w:eastAsiaTheme="minorEastAsia"/>
                <w:szCs w:val="24"/>
              </w:rPr>
              <w:t>деного анкетування і опитування, аналіз роботи</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28.05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звіт</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F04456" w:rsidRDefault="00BA7425" w:rsidP="00FB6B3A">
            <w:pPr>
              <w:rPr>
                <w:rFonts w:eastAsiaTheme="minorEastAsia"/>
                <w:sz w:val="20"/>
                <w:szCs w:val="24"/>
              </w:rPr>
            </w:pPr>
            <w:r>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89"/>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Підготовка табелю робочого часу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15.05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F04456" w:rsidRDefault="00BA7425" w:rsidP="00FB6B3A">
            <w:pPr>
              <w:rPr>
                <w:rFonts w:eastAsiaTheme="minorEastAsia"/>
                <w:sz w:val="20"/>
                <w:szCs w:val="24"/>
              </w:rPr>
            </w:pPr>
            <w:r>
              <w:rPr>
                <w:rFonts w:eastAsiaTheme="minorEastAsia"/>
                <w:sz w:val="20"/>
                <w:szCs w:val="24"/>
              </w:rPr>
              <w:t>Лісоава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Засідання методичної ради</w:t>
            </w:r>
          </w:p>
          <w:p w:rsidR="00BA7425" w:rsidRPr="004E6F57" w:rsidRDefault="00BA7425" w:rsidP="00FB6B3A">
            <w:pPr>
              <w:rPr>
                <w:rFonts w:eastAsiaTheme="minorEastAsia"/>
                <w:szCs w:val="24"/>
              </w:rPr>
            </w:pPr>
            <w:r w:rsidRPr="004E6F57">
              <w:rPr>
                <w:rFonts w:eastAsiaTheme="minorEastAsia"/>
                <w:szCs w:val="24"/>
              </w:rPr>
              <w:t>1. Про результати моніторингових досліджень якості викладання предметів</w:t>
            </w:r>
          </w:p>
          <w:p w:rsidR="00BA7425" w:rsidRPr="004E6F57" w:rsidRDefault="00BA7425" w:rsidP="00FB6B3A">
            <w:pPr>
              <w:rPr>
                <w:rFonts w:eastAsiaTheme="minorEastAsia"/>
                <w:szCs w:val="24"/>
              </w:rPr>
            </w:pPr>
            <w:r w:rsidRPr="004E6F57">
              <w:rPr>
                <w:rFonts w:eastAsiaTheme="minorEastAsia"/>
                <w:szCs w:val="24"/>
              </w:rPr>
              <w:t>2. Про результати роботи над науково-методичним питанням за навчальний рік</w:t>
            </w:r>
          </w:p>
          <w:p w:rsidR="00BA7425" w:rsidRPr="004E6F57" w:rsidRDefault="00BA7425" w:rsidP="00FB6B3A">
            <w:pPr>
              <w:rPr>
                <w:rFonts w:eastAsiaTheme="minorEastAsia"/>
                <w:szCs w:val="24"/>
              </w:rPr>
            </w:pPr>
            <w:r w:rsidRPr="004E6F57">
              <w:rPr>
                <w:rFonts w:eastAsiaTheme="minorEastAsia"/>
                <w:szCs w:val="24"/>
              </w:rPr>
              <w:t>3. Про результати роботи з обдарованими за навчальний рік</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25.05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F04456" w:rsidRDefault="00BA7425" w:rsidP="00FB6B3A">
            <w:pPr>
              <w:rPr>
                <w:rFonts w:eastAsiaTheme="minorEastAsia"/>
                <w:sz w:val="20"/>
                <w:szCs w:val="24"/>
              </w:rPr>
            </w:pPr>
            <w:r>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3. Співпраця з учнями їх батьками, працівниками закладу освіти.</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Відкритий діал</w:t>
            </w:r>
            <w:r>
              <w:rPr>
                <w:szCs w:val="24"/>
              </w:rPr>
              <w:t>ог з батьками. Про роботу закладу за навчальний рік</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25.05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rFonts w:eastAsiaTheme="minorEastAsia"/>
                <w:bCs/>
                <w:szCs w:val="24"/>
              </w:rPr>
              <w:t xml:space="preserve">Оновлення сайту, ФБ-сторінки освітніми матеріалами щодо відпочинку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4E6F57" w:rsidRDefault="00BA7425" w:rsidP="00FB6B3A">
            <w:pPr>
              <w:rPr>
                <w:rFonts w:eastAsiaTheme="minorEastAsia"/>
                <w:szCs w:val="24"/>
              </w:rPr>
            </w:pPr>
            <w:r>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Індивідуальні, колективні зустрічі, обговорення з батьками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Рольова гра «</w:t>
            </w:r>
            <w:r w:rsidRPr="00B93A8E">
              <w:rPr>
                <w:rFonts w:eastAsiaTheme="minorEastAsia"/>
                <w:szCs w:val="24"/>
              </w:rPr>
              <w:t>Симуляція ситуацій вибо</w:t>
            </w:r>
            <w:r>
              <w:rPr>
                <w:rFonts w:eastAsiaTheme="minorEastAsia"/>
                <w:szCs w:val="24"/>
              </w:rPr>
              <w:t>ру та прийняття етичних рішень»</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04-08.05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984806" w:themeColor="accent6" w:themeShade="80"/>
          <w:szCs w:val="24"/>
        </w:rPr>
      </w:pPr>
      <w:r w:rsidRPr="004E6F57">
        <w:rPr>
          <w:color w:val="984806" w:themeColor="accent6" w:themeShade="80"/>
          <w:szCs w:val="24"/>
        </w:rPr>
        <w:lastRenderedPageBreak/>
        <w:t>ІV. УПРАВЛІНСЬКІ ПРОЦЕСИ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Інструктивно-методична оперативка</w:t>
            </w:r>
          </w:p>
          <w:p w:rsidR="00BA7425" w:rsidRPr="004E6F57" w:rsidRDefault="00BA7425" w:rsidP="00FB6B3A">
            <w:pPr>
              <w:rPr>
                <w:rFonts w:eastAsiaTheme="minorEastAsia"/>
                <w:szCs w:val="24"/>
              </w:rPr>
            </w:pPr>
            <w:r w:rsidRPr="004E6F57">
              <w:rPr>
                <w:rFonts w:eastAsiaTheme="minorEastAsia"/>
                <w:szCs w:val="24"/>
              </w:rPr>
              <w:t>1. Про роботу над річним планом</w:t>
            </w:r>
          </w:p>
          <w:p w:rsidR="00BA7425" w:rsidRPr="004E6F57" w:rsidRDefault="00BA7425" w:rsidP="00FB6B3A">
            <w:pPr>
              <w:rPr>
                <w:rFonts w:eastAsiaTheme="minorEastAsia"/>
                <w:szCs w:val="24"/>
              </w:rPr>
            </w:pPr>
            <w:r w:rsidRPr="004E6F57">
              <w:rPr>
                <w:rFonts w:eastAsiaTheme="minorEastAsia"/>
                <w:szCs w:val="24"/>
              </w:rPr>
              <w:t>2. Про роботу над освітньою програмою</w:t>
            </w:r>
          </w:p>
          <w:p w:rsidR="00BA7425" w:rsidRPr="004E6F57" w:rsidRDefault="00BA7425" w:rsidP="00FB6B3A">
            <w:pPr>
              <w:rPr>
                <w:rFonts w:eastAsiaTheme="minorEastAsia"/>
                <w:szCs w:val="24"/>
              </w:rPr>
            </w:pPr>
            <w:r w:rsidRPr="004E6F57">
              <w:rPr>
                <w:rFonts w:eastAsiaTheme="minorEastAsia"/>
                <w:szCs w:val="24"/>
              </w:rPr>
              <w:t>3. По попереднє навантаження</w:t>
            </w:r>
          </w:p>
          <w:p w:rsidR="00BA7425" w:rsidRPr="004E6F57" w:rsidRDefault="00BA7425" w:rsidP="00FB6B3A">
            <w:pPr>
              <w:rPr>
                <w:rFonts w:eastAsiaTheme="minorEastAsia"/>
                <w:szCs w:val="24"/>
              </w:rPr>
            </w:pPr>
            <w:r>
              <w:rPr>
                <w:rFonts w:eastAsiaTheme="minorEastAsia"/>
                <w:szCs w:val="24"/>
              </w:rPr>
              <w:t>4</w:t>
            </w:r>
            <w:r w:rsidRPr="004E6F57">
              <w:rPr>
                <w:rFonts w:eastAsiaTheme="minorEastAsia"/>
                <w:szCs w:val="24"/>
              </w:rPr>
              <w:t>. Про проведення ДПА</w:t>
            </w:r>
          </w:p>
          <w:p w:rsidR="00BA7425" w:rsidRDefault="00BA7425" w:rsidP="00FB6B3A">
            <w:pPr>
              <w:rPr>
                <w:rFonts w:eastAsiaTheme="minorEastAsia"/>
                <w:szCs w:val="24"/>
              </w:rPr>
            </w:pPr>
            <w:r>
              <w:rPr>
                <w:rFonts w:eastAsiaTheme="minorEastAsia"/>
                <w:szCs w:val="24"/>
              </w:rPr>
              <w:t>5. Про підготовку до відпочинку</w:t>
            </w:r>
          </w:p>
          <w:p w:rsidR="00BA7425" w:rsidRDefault="00BA7425" w:rsidP="00FB6B3A">
            <w:pPr>
              <w:rPr>
                <w:rFonts w:eastAsiaTheme="minorEastAsia"/>
                <w:szCs w:val="24"/>
              </w:rPr>
            </w:pPr>
            <w:r>
              <w:rPr>
                <w:rFonts w:eastAsiaTheme="minorEastAsia"/>
                <w:szCs w:val="24"/>
              </w:rPr>
              <w:t>6. Про результати роботи за навчальний рік</w:t>
            </w:r>
          </w:p>
          <w:p w:rsidR="00BA7425" w:rsidRPr="004E6F57" w:rsidRDefault="00BA7425" w:rsidP="00FB6B3A">
            <w:pPr>
              <w:rPr>
                <w:rFonts w:eastAsiaTheme="minorEastAsia"/>
                <w:szCs w:val="24"/>
              </w:rPr>
            </w:pPr>
            <w:r>
              <w:rPr>
                <w:rFonts w:eastAsiaTheme="minorEastAsia"/>
                <w:szCs w:val="24"/>
              </w:rPr>
              <w:t>7</w:t>
            </w:r>
            <w:r w:rsidRPr="004E6F57">
              <w:rPr>
                <w:rFonts w:eastAsiaTheme="minorEastAsia"/>
                <w:szCs w:val="24"/>
              </w:rPr>
              <w:t>.Про підсумки роботи за навчальний рік</w:t>
            </w:r>
          </w:p>
          <w:p w:rsidR="00BA7425" w:rsidRPr="004E6F57" w:rsidRDefault="00BA7425" w:rsidP="00FB6B3A">
            <w:pPr>
              <w:rPr>
                <w:rFonts w:eastAsiaTheme="minorEastAsia"/>
                <w:szCs w:val="24"/>
              </w:rPr>
            </w:pPr>
            <w:r>
              <w:rPr>
                <w:rFonts w:eastAsiaTheme="minorEastAsia"/>
                <w:szCs w:val="24"/>
              </w:rPr>
              <w:t>8</w:t>
            </w:r>
            <w:r w:rsidRPr="004E6F57">
              <w:rPr>
                <w:rFonts w:eastAsiaTheme="minorEastAsia"/>
                <w:szCs w:val="24"/>
              </w:rPr>
              <w:t>.Про</w:t>
            </w:r>
            <w:r>
              <w:rPr>
                <w:rFonts w:eastAsiaTheme="minorEastAsia"/>
                <w:szCs w:val="24"/>
              </w:rPr>
              <w:t xml:space="preserve"> підготовку закладу до нового навчального року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щопонеділка</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4E6F57" w:rsidRDefault="00BA7425" w:rsidP="00FB6B3A">
            <w:pPr>
              <w:rPr>
                <w:rFonts w:eastAsiaTheme="minorEastAsia"/>
                <w:szCs w:val="24"/>
              </w:rPr>
            </w:pPr>
            <w:r>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Засідання педради</w:t>
            </w:r>
          </w:p>
          <w:p w:rsidR="00BA7425" w:rsidRPr="004E6F57" w:rsidRDefault="00BA7425" w:rsidP="00FB6B3A">
            <w:pPr>
              <w:rPr>
                <w:rFonts w:eastAsiaTheme="minorEastAsia"/>
                <w:szCs w:val="24"/>
              </w:rPr>
            </w:pPr>
            <w:r w:rsidRPr="004E6F57">
              <w:rPr>
                <w:rFonts w:eastAsiaTheme="minorEastAsia"/>
                <w:szCs w:val="24"/>
              </w:rPr>
              <w:t>1. Про результати навчання учнів</w:t>
            </w:r>
          </w:p>
          <w:p w:rsidR="00BA7425" w:rsidRPr="004E6F57" w:rsidRDefault="00BA7425" w:rsidP="00FB6B3A">
            <w:pPr>
              <w:rPr>
                <w:rFonts w:eastAsiaTheme="minorEastAsia"/>
                <w:szCs w:val="24"/>
              </w:rPr>
            </w:pPr>
            <w:r w:rsidRPr="004E6F57">
              <w:rPr>
                <w:rFonts w:eastAsiaTheme="minorEastAsia"/>
                <w:szCs w:val="24"/>
              </w:rPr>
              <w:t>2. Про роботу класних колективів</w:t>
            </w:r>
          </w:p>
          <w:p w:rsidR="00BA7425" w:rsidRPr="004E6F57" w:rsidRDefault="00BA7425" w:rsidP="00FB6B3A">
            <w:pPr>
              <w:rPr>
                <w:rFonts w:eastAsiaTheme="minorEastAsia"/>
                <w:szCs w:val="24"/>
              </w:rPr>
            </w:pPr>
            <w:r w:rsidRPr="004E6F57">
              <w:rPr>
                <w:rFonts w:eastAsiaTheme="minorEastAsia"/>
                <w:szCs w:val="24"/>
              </w:rPr>
              <w:t>3. Про допуск учнів до ДПА</w:t>
            </w:r>
          </w:p>
          <w:p w:rsidR="00BA7425" w:rsidRPr="004E6F57" w:rsidRDefault="00BA7425" w:rsidP="00FB6B3A">
            <w:pPr>
              <w:rPr>
                <w:rFonts w:eastAsiaTheme="minorEastAsia"/>
                <w:szCs w:val="24"/>
              </w:rPr>
            </w:pPr>
            <w:r w:rsidRPr="004E6F57">
              <w:rPr>
                <w:rFonts w:eastAsiaTheme="minorEastAsia"/>
                <w:szCs w:val="24"/>
              </w:rPr>
              <w:t>4. Про звільнених від ДПА</w:t>
            </w:r>
          </w:p>
          <w:p w:rsidR="00BA7425" w:rsidRPr="004E6F57" w:rsidRDefault="00BA7425" w:rsidP="00FB6B3A">
            <w:pPr>
              <w:rPr>
                <w:rFonts w:eastAsiaTheme="minorEastAsia"/>
                <w:szCs w:val="24"/>
              </w:rPr>
            </w:pPr>
            <w:r w:rsidRPr="004E6F57">
              <w:rPr>
                <w:rFonts w:eastAsiaTheme="minorEastAsia"/>
                <w:szCs w:val="24"/>
              </w:rPr>
              <w:t>5. Про переведення на наступний рік навчання</w:t>
            </w:r>
            <w:r>
              <w:rPr>
                <w:rFonts w:eastAsiaTheme="minorEastAsia"/>
                <w:szCs w:val="24"/>
              </w:rPr>
              <w:t xml:space="preserve"> учнів 1-8, 10 </w:t>
            </w:r>
            <w:r w:rsidRPr="004E6F57">
              <w:rPr>
                <w:rFonts w:eastAsiaTheme="minorEastAsia"/>
                <w:szCs w:val="24"/>
              </w:rPr>
              <w:t>класів</w:t>
            </w:r>
            <w:r>
              <w:rPr>
                <w:rFonts w:eastAsiaTheme="minorEastAsia"/>
                <w:szCs w:val="24"/>
              </w:rPr>
              <w:t xml:space="preserve"> та нагородження Похвальним листом</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29.05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протокол</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4E6F57" w:rsidRDefault="00BA7425" w:rsidP="00FB6B3A">
            <w:pPr>
              <w:rPr>
                <w:rFonts w:eastAsiaTheme="minorEastAsia"/>
                <w:szCs w:val="24"/>
              </w:rPr>
            </w:pPr>
            <w:r>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Робота з вхідною і вихідною кореспонденцією</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Станко Н.І.</w:t>
            </w:r>
          </w:p>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Лісова Н.А.</w:t>
            </w:r>
          </w:p>
          <w:p w:rsidR="00BA7425" w:rsidRPr="004E6F57" w:rsidRDefault="00BA7425" w:rsidP="00FB6B3A">
            <w:pPr>
              <w:rPr>
                <w:rFonts w:eastAsiaTheme="minorEastAsia"/>
                <w:szCs w:val="24"/>
              </w:rPr>
            </w:pPr>
            <w:r>
              <w:rPr>
                <w:rFonts w:eastAsiaTheme="minorEastAsia"/>
                <w:color w:val="000000" w:themeColor="text1"/>
                <w:sz w:val="20"/>
                <w:szCs w:val="24"/>
              </w:rPr>
              <w:t>Хижняк О.О.</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Проведення самооцінювання за напрямом «</w:t>
            </w:r>
            <w:r>
              <w:rPr>
                <w:rFonts w:eastAsiaTheme="minorEastAsia"/>
                <w:szCs w:val="24"/>
              </w:rPr>
              <w:t>Освітнє середовище</w:t>
            </w:r>
            <w:r w:rsidRPr="004E6F57">
              <w:rPr>
                <w:rFonts w:eastAsiaTheme="minorEastAsia"/>
                <w:szCs w:val="24"/>
              </w:rPr>
              <w:t>». Підготовка довідки про результати вивчення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довідка</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4E6F57" w:rsidRDefault="00BA7425" w:rsidP="00FB6B3A">
            <w:pPr>
              <w:rPr>
                <w:rFonts w:eastAsiaTheme="minorEastAsia"/>
                <w:szCs w:val="24"/>
              </w:rPr>
            </w:pPr>
            <w:r>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Аналіз роботи з ОП</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до 29.05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97606D" w:rsidRDefault="00BA7425" w:rsidP="00FB6B3A">
            <w:pPr>
              <w:rPr>
                <w:rFonts w:eastAsiaTheme="minorEastAsia"/>
                <w:szCs w:val="24"/>
              </w:rPr>
            </w:pPr>
            <w:r w:rsidRPr="0097606D">
              <w:rPr>
                <w:rFonts w:eastAsiaTheme="minorEastAsia"/>
                <w:szCs w:val="24"/>
              </w:rPr>
              <w:t>Анал</w:t>
            </w:r>
            <w:r>
              <w:rPr>
                <w:rFonts w:eastAsiaTheme="minorEastAsia"/>
                <w:szCs w:val="24"/>
              </w:rPr>
              <w:t>із роботи з ЦЗ</w:t>
            </w:r>
            <w:r>
              <w:rPr>
                <w:rFonts w:eastAsiaTheme="minorEastAsia"/>
                <w:szCs w:val="24"/>
              </w:rPr>
              <w:tab/>
            </w:r>
            <w:r w:rsidRPr="0097606D">
              <w:rPr>
                <w:rFonts w:eastAsiaTheme="minorEastAsia"/>
                <w:szCs w:val="24"/>
              </w:rPr>
              <w:tab/>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до 29.05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2.Формування відносин довіри, прозорості, дотримання етичних норм</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Співбесіда щодо комплектації на н.н.р.</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27.05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співбесіда</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F04456">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Залучення вчителів до курсів, вебінарів щодо підвищення професійного рівня</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сертиікати</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sz w:val="20"/>
                <w:szCs w:val="24"/>
              </w:rPr>
            </w:pPr>
            <w:r w:rsidRPr="00F04456">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Підготовка матеріалів для участі у Інтернет-семінарах, конференціях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268" w:type="dxa"/>
            <w:tcBorders>
              <w:top w:val="single" w:sz="4" w:space="0" w:color="auto"/>
              <w:left w:val="single" w:sz="4" w:space="0" w:color="auto"/>
              <w:bottom w:val="single" w:sz="4" w:space="0" w:color="auto"/>
              <w:right w:val="single" w:sz="4" w:space="0" w:color="auto"/>
            </w:tcBorders>
            <w:hideMark/>
          </w:tcPr>
          <w:p w:rsidR="00BA7425" w:rsidRPr="00F04456" w:rsidRDefault="00BA7425" w:rsidP="00FB6B3A">
            <w:pPr>
              <w:rPr>
                <w:rFonts w:eastAsiaTheme="minorEastAsia"/>
                <w:sz w:val="20"/>
                <w:szCs w:val="24"/>
              </w:rPr>
            </w:pPr>
            <w:r w:rsidRPr="00F04456">
              <w:rPr>
                <w:rFonts w:eastAsiaTheme="minorEastAsia"/>
                <w:sz w:val="20"/>
                <w:szCs w:val="24"/>
              </w:rPr>
              <w:t>Вчителі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79"/>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Видати накази  (орієнтовний перелік)</w:t>
            </w:r>
          </w:p>
          <w:p w:rsidR="00BA7425" w:rsidRDefault="00BA7425" w:rsidP="00FB6B3A">
            <w:pPr>
              <w:rPr>
                <w:rFonts w:eastAsiaTheme="minorEastAsia"/>
                <w:szCs w:val="24"/>
              </w:rPr>
            </w:pPr>
            <w:r w:rsidRPr="00D710CA">
              <w:rPr>
                <w:rFonts w:eastAsiaTheme="minorEastAsia"/>
                <w:szCs w:val="24"/>
              </w:rPr>
              <w:t>Про стан роботи щодо попередження травматизму сер</w:t>
            </w:r>
            <w:r>
              <w:rPr>
                <w:rFonts w:eastAsiaTheme="minorEastAsia"/>
                <w:szCs w:val="24"/>
              </w:rPr>
              <w:t>ед учнів та працівників закладу</w:t>
            </w:r>
          </w:p>
          <w:p w:rsidR="00BA7425" w:rsidRPr="00D710CA" w:rsidRDefault="00BA7425" w:rsidP="00FB6B3A">
            <w:pPr>
              <w:rPr>
                <w:rFonts w:eastAsiaTheme="minorEastAsia"/>
                <w:szCs w:val="24"/>
              </w:rPr>
            </w:pPr>
            <w:r w:rsidRPr="00D710CA">
              <w:rPr>
                <w:rFonts w:eastAsiaTheme="minorEastAsia"/>
                <w:szCs w:val="24"/>
              </w:rPr>
              <w:t xml:space="preserve">Про результати роботи щодо запобігання та протидії булінгу (цькуванню), проявів </w:t>
            </w:r>
          </w:p>
          <w:p w:rsidR="00BA7425" w:rsidRDefault="00BA7425" w:rsidP="00FB6B3A">
            <w:pPr>
              <w:rPr>
                <w:rFonts w:eastAsiaTheme="minorEastAsia"/>
                <w:szCs w:val="24"/>
              </w:rPr>
            </w:pPr>
            <w:r w:rsidRPr="00D710CA">
              <w:rPr>
                <w:rFonts w:eastAsiaTheme="minorEastAsia"/>
                <w:szCs w:val="24"/>
              </w:rPr>
              <w:t>насилля та жорстокості у з</w:t>
            </w:r>
            <w:r>
              <w:rPr>
                <w:rFonts w:eastAsiaTheme="minorEastAsia"/>
                <w:szCs w:val="24"/>
              </w:rPr>
              <w:t>акладі, виконання Типової програми</w:t>
            </w:r>
          </w:p>
          <w:p w:rsidR="00BA7425" w:rsidRDefault="00BA7425" w:rsidP="00FB6B3A">
            <w:pPr>
              <w:rPr>
                <w:rFonts w:eastAsiaTheme="minorEastAsia"/>
                <w:szCs w:val="24"/>
              </w:rPr>
            </w:pPr>
            <w:r w:rsidRPr="00D710CA">
              <w:rPr>
                <w:rFonts w:eastAsiaTheme="minorEastAsia"/>
                <w:szCs w:val="24"/>
              </w:rPr>
              <w:lastRenderedPageBreak/>
              <w:t>Про підсумки роботи закладу щодо дотримання санітарного законодавства, покращення медичного обслуговування учнів</w:t>
            </w:r>
            <w:r>
              <w:rPr>
                <w:rFonts w:eastAsiaTheme="minorEastAsia"/>
                <w:szCs w:val="24"/>
              </w:rPr>
              <w:t xml:space="preserve"> та профілактики захворюваності</w:t>
            </w:r>
          </w:p>
          <w:p w:rsidR="00BA7425" w:rsidRPr="00D710CA" w:rsidRDefault="00BA7425" w:rsidP="00FB6B3A">
            <w:pPr>
              <w:rPr>
                <w:rFonts w:eastAsiaTheme="minorEastAsia"/>
                <w:szCs w:val="24"/>
              </w:rPr>
            </w:pPr>
            <w:r w:rsidRPr="00D710CA">
              <w:rPr>
                <w:rFonts w:eastAsiaTheme="minorEastAsia"/>
                <w:szCs w:val="24"/>
              </w:rPr>
              <w:t xml:space="preserve">Про реалізацію Плану заходів Концепції безпеки в закладі та затвердження Плану заходів  </w:t>
            </w:r>
          </w:p>
          <w:p w:rsidR="00BA7425" w:rsidRDefault="00BA7425" w:rsidP="00FB6B3A">
            <w:pPr>
              <w:rPr>
                <w:rFonts w:eastAsiaTheme="minorEastAsia"/>
                <w:szCs w:val="24"/>
              </w:rPr>
            </w:pPr>
            <w:r w:rsidRPr="00D710CA">
              <w:rPr>
                <w:rFonts w:eastAsiaTheme="minorEastAsia"/>
                <w:szCs w:val="24"/>
              </w:rPr>
              <w:t>Про результати роботи закладу щодо з</w:t>
            </w:r>
            <w:r>
              <w:rPr>
                <w:rFonts w:eastAsiaTheme="minorEastAsia"/>
                <w:szCs w:val="24"/>
              </w:rPr>
              <w:t>апобігання вербування учнів та затвердження Плану заходів</w:t>
            </w:r>
          </w:p>
          <w:p w:rsidR="00BA7425" w:rsidRPr="00D710CA" w:rsidRDefault="00BA7425" w:rsidP="00FB6B3A">
            <w:pPr>
              <w:rPr>
                <w:rFonts w:eastAsiaTheme="minorEastAsia"/>
                <w:szCs w:val="24"/>
              </w:rPr>
            </w:pPr>
            <w:r w:rsidRPr="00D710CA">
              <w:rPr>
                <w:rFonts w:eastAsiaTheme="minorEastAsia"/>
                <w:szCs w:val="24"/>
              </w:rPr>
              <w:t>Про реалізацію Стратегії розвитку читання в закладі та затвердження Плану</w:t>
            </w:r>
          </w:p>
          <w:p w:rsidR="00BA7425" w:rsidRPr="00D710CA" w:rsidRDefault="00BA7425" w:rsidP="00FB6B3A">
            <w:pPr>
              <w:rPr>
                <w:rFonts w:eastAsiaTheme="minorEastAsia"/>
                <w:szCs w:val="24"/>
              </w:rPr>
            </w:pPr>
            <w:r w:rsidRPr="00D710CA">
              <w:rPr>
                <w:rFonts w:eastAsiaTheme="minorEastAsia"/>
                <w:szCs w:val="24"/>
              </w:rPr>
              <w:t xml:space="preserve">заходів </w:t>
            </w:r>
          </w:p>
          <w:p w:rsidR="00BA7425" w:rsidRPr="00D710CA" w:rsidRDefault="00BA7425" w:rsidP="00FB6B3A">
            <w:pPr>
              <w:rPr>
                <w:rFonts w:eastAsiaTheme="minorEastAsia"/>
                <w:szCs w:val="24"/>
              </w:rPr>
            </w:pPr>
            <w:r w:rsidRPr="00D710CA">
              <w:rPr>
                <w:rFonts w:eastAsiaTheme="minorEastAsia"/>
                <w:szCs w:val="24"/>
              </w:rPr>
              <w:t>Про відзначення Дня Європи</w:t>
            </w:r>
          </w:p>
          <w:p w:rsidR="00BA7425" w:rsidRPr="00D710CA" w:rsidRDefault="00BA7425" w:rsidP="00FB6B3A">
            <w:pPr>
              <w:rPr>
                <w:rFonts w:eastAsiaTheme="minorEastAsia"/>
                <w:szCs w:val="24"/>
              </w:rPr>
            </w:pPr>
            <w:r w:rsidRPr="00D710CA">
              <w:rPr>
                <w:rFonts w:eastAsiaTheme="minorEastAsia"/>
                <w:szCs w:val="24"/>
              </w:rPr>
              <w:t>Про  проведення заходів щодо турботи про ментальн</w:t>
            </w:r>
            <w:r>
              <w:rPr>
                <w:rFonts w:eastAsiaTheme="minorEastAsia"/>
                <w:szCs w:val="24"/>
              </w:rPr>
              <w:t xml:space="preserve">е здоров’я учасників освітнього </w:t>
            </w:r>
            <w:r w:rsidRPr="00D710CA">
              <w:rPr>
                <w:rFonts w:eastAsiaTheme="minorEastAsia"/>
                <w:szCs w:val="24"/>
              </w:rPr>
              <w:t>процесу</w:t>
            </w:r>
          </w:p>
          <w:p w:rsidR="00BA7425" w:rsidRPr="00D710CA" w:rsidRDefault="00BA7425" w:rsidP="00FB6B3A">
            <w:pPr>
              <w:rPr>
                <w:rFonts w:eastAsiaTheme="minorEastAsia"/>
                <w:szCs w:val="24"/>
              </w:rPr>
            </w:pPr>
            <w:r w:rsidRPr="00D710CA">
              <w:rPr>
                <w:rFonts w:eastAsiaTheme="minorEastAsia"/>
                <w:szCs w:val="24"/>
              </w:rPr>
              <w:t>Про організацію та проведення заходів з питань безпеки життєдіяльності учасників</w:t>
            </w:r>
          </w:p>
          <w:p w:rsidR="00BA7425" w:rsidRPr="00D710CA" w:rsidRDefault="00BA7425" w:rsidP="00FB6B3A">
            <w:pPr>
              <w:rPr>
                <w:rFonts w:eastAsiaTheme="minorEastAsia"/>
                <w:szCs w:val="24"/>
              </w:rPr>
            </w:pPr>
            <w:r w:rsidRPr="00D710CA">
              <w:rPr>
                <w:rFonts w:eastAsiaTheme="minorEastAsia"/>
                <w:szCs w:val="24"/>
              </w:rPr>
              <w:t>освітнього процесу перед початком літніх канікул</w:t>
            </w:r>
          </w:p>
          <w:p w:rsidR="00BA7425" w:rsidRPr="00D710CA" w:rsidRDefault="00BA7425" w:rsidP="00FB6B3A">
            <w:pPr>
              <w:rPr>
                <w:rFonts w:eastAsiaTheme="minorEastAsia"/>
                <w:szCs w:val="24"/>
              </w:rPr>
            </w:pPr>
            <w:r w:rsidRPr="00D710CA">
              <w:rPr>
                <w:rFonts w:eastAsiaTheme="minorEastAsia"/>
                <w:szCs w:val="24"/>
              </w:rPr>
              <w:t>Про зарахування учнів до 1 класу</w:t>
            </w:r>
          </w:p>
          <w:p w:rsidR="00BA7425" w:rsidRPr="00D710CA" w:rsidRDefault="00BA7425" w:rsidP="00FB6B3A">
            <w:pPr>
              <w:rPr>
                <w:rFonts w:eastAsiaTheme="minorEastAsia"/>
                <w:szCs w:val="24"/>
              </w:rPr>
            </w:pPr>
            <w:r>
              <w:rPr>
                <w:rFonts w:eastAsiaTheme="minorEastAsia"/>
                <w:szCs w:val="24"/>
              </w:rPr>
              <w:t>П</w:t>
            </w:r>
            <w:r w:rsidRPr="00D710CA">
              <w:rPr>
                <w:rFonts w:eastAsiaTheme="minorEastAsia"/>
                <w:szCs w:val="24"/>
              </w:rPr>
              <w:t>ро підготовку та проведення Дня цивільного захисту та спеціального тренування</w:t>
            </w:r>
          </w:p>
          <w:p w:rsidR="00BA7425" w:rsidRPr="00D710CA" w:rsidRDefault="00BA7425" w:rsidP="00FB6B3A">
            <w:pPr>
              <w:rPr>
                <w:rFonts w:eastAsiaTheme="minorEastAsia"/>
                <w:szCs w:val="24"/>
              </w:rPr>
            </w:pPr>
            <w:r w:rsidRPr="00D710CA">
              <w:rPr>
                <w:rFonts w:eastAsiaTheme="minorEastAsia"/>
                <w:szCs w:val="24"/>
              </w:rPr>
              <w:t>Про підсумки проведення Дня ЦЗ  та спеціального тренування</w:t>
            </w:r>
          </w:p>
          <w:p w:rsidR="00BA7425" w:rsidRPr="00D710CA" w:rsidRDefault="00BA7425" w:rsidP="00FB6B3A">
            <w:pPr>
              <w:rPr>
                <w:rFonts w:eastAsiaTheme="minorEastAsia"/>
                <w:szCs w:val="24"/>
              </w:rPr>
            </w:pPr>
            <w:r w:rsidRPr="00D710CA">
              <w:rPr>
                <w:rFonts w:eastAsiaTheme="minorEastAsia"/>
                <w:szCs w:val="24"/>
              </w:rPr>
              <w:t xml:space="preserve">Про підсумки роботи громадського </w:t>
            </w:r>
            <w:r>
              <w:rPr>
                <w:rFonts w:eastAsiaTheme="minorEastAsia"/>
                <w:szCs w:val="24"/>
              </w:rPr>
              <w:t xml:space="preserve">інспектора з охорони дитинства </w:t>
            </w:r>
          </w:p>
          <w:p w:rsidR="00BA7425" w:rsidRPr="00D710CA" w:rsidRDefault="00BA7425" w:rsidP="00FB6B3A">
            <w:pPr>
              <w:rPr>
                <w:rFonts w:eastAsiaTheme="minorEastAsia"/>
                <w:szCs w:val="24"/>
              </w:rPr>
            </w:pPr>
            <w:r w:rsidRPr="00D710CA">
              <w:rPr>
                <w:rFonts w:eastAsiaTheme="minorEastAsia"/>
                <w:szCs w:val="24"/>
              </w:rPr>
              <w:t xml:space="preserve">Про впровадження інтегрованих курсів та збільшення годин  навчальних предметів до </w:t>
            </w:r>
          </w:p>
          <w:p w:rsidR="00BA7425" w:rsidRPr="00D710CA" w:rsidRDefault="00BA7425" w:rsidP="00FB6B3A">
            <w:pPr>
              <w:rPr>
                <w:rFonts w:eastAsiaTheme="minorEastAsia"/>
                <w:szCs w:val="24"/>
              </w:rPr>
            </w:pPr>
            <w:r w:rsidRPr="00D710CA">
              <w:rPr>
                <w:rFonts w:eastAsiaTheme="minorEastAsia"/>
                <w:szCs w:val="24"/>
              </w:rPr>
              <w:t>максималь</w:t>
            </w:r>
            <w:r>
              <w:rPr>
                <w:rFonts w:eastAsiaTheme="minorEastAsia"/>
                <w:szCs w:val="24"/>
              </w:rPr>
              <w:t>ної</w:t>
            </w:r>
          </w:p>
          <w:p w:rsidR="00BA7425" w:rsidRPr="00D710CA" w:rsidRDefault="00BA7425" w:rsidP="00FB6B3A">
            <w:pPr>
              <w:rPr>
                <w:rFonts w:eastAsiaTheme="minorEastAsia"/>
                <w:szCs w:val="24"/>
              </w:rPr>
            </w:pPr>
            <w:r>
              <w:rPr>
                <w:rFonts w:eastAsiaTheme="minorEastAsia"/>
                <w:szCs w:val="24"/>
              </w:rPr>
              <w:t xml:space="preserve">Про завершення </w:t>
            </w:r>
            <w:r w:rsidRPr="00D710CA">
              <w:rPr>
                <w:rFonts w:eastAsiaTheme="minorEastAsia"/>
                <w:szCs w:val="24"/>
              </w:rPr>
              <w:t>навчального року</w:t>
            </w:r>
          </w:p>
          <w:p w:rsidR="00BA7425" w:rsidRPr="00D710CA" w:rsidRDefault="00BA7425" w:rsidP="00FB6B3A">
            <w:pPr>
              <w:rPr>
                <w:rFonts w:eastAsiaTheme="minorEastAsia"/>
                <w:szCs w:val="24"/>
              </w:rPr>
            </w:pPr>
            <w:r w:rsidRPr="00D710CA">
              <w:rPr>
                <w:rFonts w:eastAsiaTheme="minorEastAsia"/>
                <w:szCs w:val="24"/>
              </w:rPr>
              <w:t xml:space="preserve">Про підсумки підготовки з ЦЗ навчальний рік і завдання  на </w:t>
            </w:r>
            <w:r>
              <w:rPr>
                <w:rFonts w:eastAsiaTheme="minorEastAsia"/>
                <w:szCs w:val="24"/>
              </w:rPr>
              <w:t>новий</w:t>
            </w:r>
            <w:r w:rsidRPr="00D710CA">
              <w:rPr>
                <w:rFonts w:eastAsiaTheme="minorEastAsia"/>
                <w:szCs w:val="24"/>
              </w:rPr>
              <w:t xml:space="preserve"> навчальний рік</w:t>
            </w:r>
          </w:p>
          <w:p w:rsidR="00BA7425" w:rsidRPr="00D710CA" w:rsidRDefault="00BA7425" w:rsidP="00FB6B3A">
            <w:pPr>
              <w:rPr>
                <w:rFonts w:eastAsiaTheme="minorEastAsia"/>
                <w:szCs w:val="24"/>
              </w:rPr>
            </w:pPr>
            <w:r w:rsidRPr="00D710CA">
              <w:rPr>
                <w:rFonts w:eastAsiaTheme="minorEastAsia"/>
                <w:szCs w:val="24"/>
              </w:rPr>
              <w:t xml:space="preserve">Про попередній розподіл педагогічного навантаження </w:t>
            </w:r>
          </w:p>
          <w:p w:rsidR="00BA7425" w:rsidRPr="00D710CA" w:rsidRDefault="00BA7425" w:rsidP="00FB6B3A">
            <w:pPr>
              <w:rPr>
                <w:rFonts w:eastAsiaTheme="minorEastAsia"/>
                <w:szCs w:val="24"/>
              </w:rPr>
            </w:pPr>
            <w:r w:rsidRPr="00D710CA">
              <w:rPr>
                <w:rFonts w:eastAsiaTheme="minorEastAsia"/>
                <w:szCs w:val="24"/>
              </w:rPr>
              <w:t>Про проведення Тижня безпеки дорожнього руху</w:t>
            </w:r>
          </w:p>
          <w:p w:rsidR="00BA7425" w:rsidRPr="00D710CA" w:rsidRDefault="00BA7425" w:rsidP="00FB6B3A">
            <w:pPr>
              <w:rPr>
                <w:rFonts w:eastAsiaTheme="minorEastAsia"/>
                <w:szCs w:val="24"/>
              </w:rPr>
            </w:pPr>
            <w:r w:rsidRPr="00D710CA">
              <w:rPr>
                <w:rFonts w:eastAsiaTheme="minorEastAsia"/>
                <w:szCs w:val="24"/>
              </w:rPr>
              <w:t xml:space="preserve">Про підсумки  роботи  з обдарованими та здібними дітьми </w:t>
            </w:r>
          </w:p>
          <w:p w:rsidR="00BA7425" w:rsidRPr="00D710CA" w:rsidRDefault="00BA7425" w:rsidP="00FB6B3A">
            <w:pPr>
              <w:rPr>
                <w:rFonts w:eastAsiaTheme="minorEastAsia"/>
                <w:szCs w:val="24"/>
              </w:rPr>
            </w:pPr>
            <w:r w:rsidRPr="00D710CA">
              <w:rPr>
                <w:rFonts w:eastAsiaTheme="minorEastAsia"/>
                <w:szCs w:val="24"/>
              </w:rPr>
              <w:t>Про результати роботи з дітьми з категорійних сімей в умовах воєнного стану</w:t>
            </w:r>
          </w:p>
          <w:p w:rsidR="00BA7425" w:rsidRPr="00D710CA" w:rsidRDefault="00BA7425" w:rsidP="00FB6B3A">
            <w:pPr>
              <w:rPr>
                <w:rFonts w:eastAsiaTheme="minorEastAsia"/>
                <w:szCs w:val="24"/>
              </w:rPr>
            </w:pPr>
            <w:r w:rsidRPr="00D710CA">
              <w:rPr>
                <w:rFonts w:eastAsiaTheme="minorEastAsia"/>
                <w:szCs w:val="24"/>
              </w:rPr>
              <w:t>Про систему роботи з охорони праці, безпеки життєдіяльності та виробничої санітарії</w:t>
            </w:r>
          </w:p>
          <w:p w:rsidR="00BA7425" w:rsidRPr="00D710CA" w:rsidRDefault="00BA7425" w:rsidP="00FB6B3A">
            <w:pPr>
              <w:rPr>
                <w:rFonts w:eastAsiaTheme="minorEastAsia"/>
                <w:szCs w:val="24"/>
              </w:rPr>
            </w:pPr>
            <w:r w:rsidRPr="00D710CA">
              <w:rPr>
                <w:rFonts w:eastAsiaTheme="minorEastAsia"/>
                <w:szCs w:val="24"/>
              </w:rPr>
              <w:t xml:space="preserve">Про результати роботи щодо профілактики інфекційних хвороб та дотримання </w:t>
            </w:r>
          </w:p>
          <w:p w:rsidR="00BA7425" w:rsidRPr="00D710CA" w:rsidRDefault="00BA7425" w:rsidP="00FB6B3A">
            <w:pPr>
              <w:rPr>
                <w:rFonts w:eastAsiaTheme="minorEastAsia"/>
                <w:szCs w:val="24"/>
              </w:rPr>
            </w:pPr>
            <w:r w:rsidRPr="00D710CA">
              <w:rPr>
                <w:rFonts w:eastAsiaTheme="minorEastAsia"/>
                <w:szCs w:val="24"/>
              </w:rPr>
              <w:t>Закону України «Про захист населення від інфекційних хвороб»</w:t>
            </w:r>
          </w:p>
          <w:p w:rsidR="00BA7425" w:rsidRPr="00D710CA" w:rsidRDefault="00BA7425" w:rsidP="00FB6B3A">
            <w:pPr>
              <w:rPr>
                <w:rFonts w:eastAsiaTheme="minorEastAsia"/>
                <w:szCs w:val="24"/>
              </w:rPr>
            </w:pPr>
            <w:r w:rsidRPr="00D710CA">
              <w:rPr>
                <w:rFonts w:eastAsiaTheme="minorEastAsia"/>
                <w:szCs w:val="24"/>
              </w:rPr>
              <w:t>Про результати моніторингу навички читання учнів початкової школи</w:t>
            </w:r>
          </w:p>
          <w:p w:rsidR="00BA7425" w:rsidRPr="004E6F57" w:rsidRDefault="00BA7425" w:rsidP="00FB6B3A">
            <w:pPr>
              <w:rPr>
                <w:rFonts w:eastAsiaTheme="minorEastAsia"/>
                <w:szCs w:val="24"/>
              </w:rPr>
            </w:pPr>
            <w:r w:rsidRPr="00D710CA">
              <w:rPr>
                <w:rFonts w:eastAsiaTheme="minorEastAsia"/>
                <w:szCs w:val="24"/>
              </w:rPr>
              <w:t>Про проведення Тижня безбарєрності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lastRenderedPageBreak/>
              <w:t>до 31.05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накази</w:t>
            </w:r>
          </w:p>
        </w:tc>
        <w:tc>
          <w:tcPr>
            <w:tcW w:w="2268" w:type="dxa"/>
            <w:tcBorders>
              <w:top w:val="single" w:sz="4" w:space="0" w:color="auto"/>
              <w:left w:val="single" w:sz="4" w:space="0" w:color="auto"/>
              <w:bottom w:val="single" w:sz="4" w:space="0" w:color="auto"/>
              <w:right w:val="single" w:sz="4" w:space="0" w:color="auto"/>
            </w:tcBorders>
            <w:hideMark/>
          </w:tcPr>
          <w:p w:rsidR="00BA7425" w:rsidRDefault="00BA7425" w:rsidP="00FB6B3A">
            <w:pPr>
              <w:rPr>
                <w:rFonts w:eastAsiaTheme="minorEastAsia"/>
                <w:color w:val="000000" w:themeColor="text1"/>
                <w:sz w:val="20"/>
                <w:szCs w:val="24"/>
              </w:rPr>
            </w:pPr>
            <w:r>
              <w:rPr>
                <w:rFonts w:eastAsiaTheme="minorEastAsia"/>
                <w:color w:val="000000" w:themeColor="text1"/>
                <w:sz w:val="20"/>
                <w:szCs w:val="24"/>
              </w:rPr>
              <w:t>Гальчук О.М.</w:t>
            </w:r>
          </w:p>
          <w:p w:rsidR="00BA7425" w:rsidRPr="00F04456" w:rsidRDefault="00BA7425" w:rsidP="00FB6B3A">
            <w:pPr>
              <w:rPr>
                <w:rFonts w:eastAsiaTheme="minorEastAsia"/>
                <w:color w:val="000000" w:themeColor="text1"/>
                <w:sz w:val="20"/>
                <w:szCs w:val="24"/>
              </w:rPr>
            </w:pPr>
            <w:r w:rsidRPr="00F04456">
              <w:rPr>
                <w:rFonts w:eastAsiaTheme="minorEastAsia"/>
                <w:color w:val="000000" w:themeColor="text1"/>
                <w:sz w:val="20"/>
                <w:szCs w:val="24"/>
              </w:rPr>
              <w:t>Дідич А.М.</w:t>
            </w:r>
          </w:p>
          <w:p w:rsidR="00BA7425" w:rsidRPr="004E6F57" w:rsidRDefault="00BA7425" w:rsidP="00FB6B3A">
            <w:pPr>
              <w:rPr>
                <w:rFonts w:eastAsiaTheme="minorEastAsia"/>
                <w:szCs w:val="24"/>
              </w:rPr>
            </w:pPr>
            <w:r>
              <w:rPr>
                <w:rFonts w:eastAsiaTheme="minorEastAsia"/>
                <w:color w:val="000000" w:themeColor="text1"/>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tcPr>
          <w:p w:rsidR="00BA7425" w:rsidRPr="004E6F57" w:rsidRDefault="00BA7425" w:rsidP="00FB6B3A">
            <w:pPr>
              <w:rPr>
                <w:rFonts w:eastAsiaTheme="minorEastAsia"/>
                <w:szCs w:val="24"/>
              </w:rPr>
            </w:pPr>
            <w:r w:rsidRPr="004E6F57">
              <w:rPr>
                <w:szCs w:val="24"/>
              </w:rPr>
              <w:lastRenderedPageBreak/>
              <w:t>5. Формування та забезпечення реалізації політики академічної доброчесності</w:t>
            </w:r>
            <w:r w:rsidRPr="004E6F57">
              <w:rPr>
                <w:szCs w:val="24"/>
              </w:rPr>
              <w:tab/>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Pr>
                <w:szCs w:val="24"/>
              </w:rPr>
              <w:t>Дискусійна панель «Е</w:t>
            </w:r>
            <w:r w:rsidRPr="009D108C">
              <w:rPr>
                <w:szCs w:val="24"/>
              </w:rPr>
              <w:t xml:space="preserve">тика в цифрову </w:t>
            </w:r>
            <w:r>
              <w:rPr>
                <w:szCs w:val="24"/>
              </w:rPr>
              <w:t>епоху: Доброчесність онлайн»</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rFonts w:eastAsiaTheme="minorEastAsia"/>
          <w:szCs w:val="24"/>
        </w:rPr>
      </w:pPr>
      <w:r w:rsidRPr="004E6F57">
        <w:rPr>
          <w:rFonts w:eastAsiaTheme="minorEastAsia"/>
          <w:szCs w:val="24"/>
        </w:rPr>
        <w:t>V. НАСКРІЗНИЙ ВИХОВНИЙ ПРОЦЕС</w:t>
      </w:r>
    </w:p>
    <w:tbl>
      <w:tblPr>
        <w:tblStyle w:val="TableGrid0"/>
        <w:tblW w:w="16126" w:type="dxa"/>
        <w:tblLayout w:type="fixed"/>
        <w:tblLook w:val="04A0" w:firstRow="1" w:lastRow="0" w:firstColumn="1" w:lastColumn="0" w:noHBand="0" w:noVBand="1"/>
      </w:tblPr>
      <w:tblGrid>
        <w:gridCol w:w="4786"/>
        <w:gridCol w:w="4678"/>
        <w:gridCol w:w="1417"/>
        <w:gridCol w:w="1701"/>
        <w:gridCol w:w="2268"/>
        <w:gridCol w:w="1276"/>
      </w:tblGrid>
      <w:tr w:rsidR="00BA7425" w:rsidTr="00FB6B3A">
        <w:tc>
          <w:tcPr>
            <w:tcW w:w="4786"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Формування компетентностей</w:t>
            </w:r>
          </w:p>
        </w:tc>
        <w:tc>
          <w:tcPr>
            <w:tcW w:w="4678" w:type="dxa"/>
            <w:shd w:val="clear" w:color="auto" w:fill="DE6CD0"/>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Заходи</w:t>
            </w:r>
          </w:p>
        </w:tc>
        <w:tc>
          <w:tcPr>
            <w:tcW w:w="1417"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Терміни</w:t>
            </w:r>
          </w:p>
        </w:tc>
        <w:tc>
          <w:tcPr>
            <w:tcW w:w="1701"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Форма</w:t>
            </w:r>
          </w:p>
        </w:tc>
        <w:tc>
          <w:tcPr>
            <w:tcW w:w="2268"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Відповідальні</w:t>
            </w:r>
          </w:p>
        </w:tc>
        <w:tc>
          <w:tcPr>
            <w:tcW w:w="1276"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1F4C8D">
              <w:rPr>
                <w:rFonts w:ascii="Times New Roman" w:hAnsi="Times New Roman" w:cs="Times New Roman"/>
                <w:bCs/>
                <w:sz w:val="20"/>
                <w:szCs w:val="24"/>
              </w:rPr>
              <w:t>Примітка</w:t>
            </w:r>
          </w:p>
        </w:tc>
      </w:tr>
      <w:tr w:rsidR="00BA7425" w:rsidTr="00FB6B3A">
        <w:tc>
          <w:tcPr>
            <w:tcW w:w="16126" w:type="dxa"/>
            <w:gridSpan w:val="6"/>
            <w:shd w:val="clear" w:color="auto" w:fill="DE6CD0"/>
          </w:tcPr>
          <w:p w:rsidR="00BA7425" w:rsidRPr="00150FC7" w:rsidRDefault="00BA7425" w:rsidP="00FB6B3A">
            <w:pPr>
              <w:jc w:val="center"/>
              <w:rPr>
                <w:rFonts w:ascii="Times New Roman" w:hAnsi="Times New Roman" w:cs="Times New Roman"/>
                <w:b/>
                <w:szCs w:val="24"/>
              </w:rPr>
            </w:pPr>
            <w:r w:rsidRPr="00150FC7">
              <w:rPr>
                <w:rFonts w:ascii="Times New Roman" w:hAnsi="Times New Roman" w:cs="Times New Roman"/>
                <w:b/>
                <w:szCs w:val="24"/>
              </w:rPr>
              <w:t>МІСЯЧНИК ПАТРІОТИЧОГО ВИХОВАННЯ</w:t>
            </w:r>
          </w:p>
        </w:tc>
      </w:tr>
      <w:tr w:rsidR="00BA7425" w:rsidTr="00FB6B3A">
        <w:tc>
          <w:tcPr>
            <w:tcW w:w="4786" w:type="dxa"/>
          </w:tcPr>
          <w:p w:rsidR="00BA7425" w:rsidRPr="004E6F57" w:rsidRDefault="00BA7425" w:rsidP="00FB6B3A">
            <w:pPr>
              <w:rPr>
                <w:rFonts w:ascii="Times New Roman" w:hAnsi="Times New Roman" w:cs="Times New Roman"/>
                <w:bCs/>
                <w:szCs w:val="24"/>
              </w:rPr>
            </w:pPr>
            <w:r w:rsidRPr="00A931CA">
              <w:rPr>
                <w:rFonts w:ascii="Times New Roman" w:hAnsi="Times New Roman" w:cs="Times New Roman"/>
                <w:bCs/>
                <w:szCs w:val="24"/>
              </w:rPr>
              <w:t>Соціальна та громадянська компетентності</w:t>
            </w:r>
          </w:p>
        </w:tc>
        <w:tc>
          <w:tcPr>
            <w:tcW w:w="4678" w:type="dxa"/>
          </w:tcPr>
          <w:p w:rsidR="00BA7425" w:rsidRPr="00A931CA" w:rsidRDefault="00BA7425" w:rsidP="00FB6B3A">
            <w:pPr>
              <w:rPr>
                <w:rFonts w:ascii="Times New Roman" w:hAnsi="Times New Roman" w:cs="Times New Roman"/>
                <w:bCs/>
                <w:szCs w:val="24"/>
              </w:rPr>
            </w:pPr>
            <w:r w:rsidRPr="00A931CA">
              <w:rPr>
                <w:rFonts w:ascii="Times New Roman" w:hAnsi="Times New Roman" w:cs="Times New Roman"/>
                <w:bCs/>
                <w:szCs w:val="24"/>
              </w:rPr>
              <w:t xml:space="preserve">Діалог з нагоди  Міжнародного дня боротьби за права людей з інвалідністю </w:t>
            </w:r>
          </w:p>
          <w:p w:rsidR="00BA7425" w:rsidRPr="004E6F57" w:rsidRDefault="00BA7425" w:rsidP="00FB6B3A">
            <w:pPr>
              <w:rPr>
                <w:rFonts w:ascii="Times New Roman" w:hAnsi="Times New Roman" w:cs="Times New Roman"/>
                <w:bCs/>
                <w:szCs w:val="24"/>
              </w:rPr>
            </w:pPr>
            <w:r w:rsidRPr="00A931CA">
              <w:rPr>
                <w:rFonts w:ascii="Times New Roman" w:hAnsi="Times New Roman" w:cs="Times New Roman"/>
                <w:bCs/>
                <w:szCs w:val="24"/>
              </w:rPr>
              <w:t>«Сила рівності»</w:t>
            </w:r>
          </w:p>
        </w:tc>
        <w:tc>
          <w:tcPr>
            <w:tcW w:w="1417" w:type="dxa"/>
          </w:tcPr>
          <w:p w:rsidR="00BA7425" w:rsidRPr="004E6F57" w:rsidRDefault="00BA7425" w:rsidP="00FB6B3A">
            <w:pPr>
              <w:rPr>
                <w:rFonts w:ascii="Times New Roman" w:hAnsi="Times New Roman" w:cs="Times New Roman"/>
                <w:bCs/>
                <w:szCs w:val="24"/>
              </w:rPr>
            </w:pPr>
            <w:r w:rsidRPr="00A931CA">
              <w:rPr>
                <w:rFonts w:ascii="Times New Roman" w:hAnsi="Times New Roman" w:cs="Times New Roman"/>
                <w:bCs/>
                <w:szCs w:val="24"/>
              </w:rPr>
              <w:t>05.05</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Соц.педагог</w:t>
            </w:r>
          </w:p>
          <w:p w:rsidR="00BA7425" w:rsidRPr="004E6F57" w:rsidRDefault="00BA7425" w:rsidP="00FB6B3A">
            <w:pPr>
              <w:rPr>
                <w:rFonts w:ascii="Times New Roman" w:hAnsi="Times New Roman" w:cs="Times New Roman"/>
                <w:bCs/>
                <w:szCs w:val="24"/>
              </w:rPr>
            </w:pPr>
            <w:r>
              <w:rPr>
                <w:rFonts w:ascii="Times New Roman" w:hAnsi="Times New Roman" w:cs="Times New Roman"/>
                <w:bCs/>
                <w:sz w:val="20"/>
                <w:szCs w:val="24"/>
              </w:rPr>
              <w:t>Кл.керівники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lastRenderedPageBreak/>
              <w:t>Соціальна та громадянська компетентності</w:t>
            </w:r>
          </w:p>
        </w:tc>
        <w:tc>
          <w:tcPr>
            <w:tcW w:w="4678" w:type="dxa"/>
          </w:tcPr>
          <w:p w:rsidR="00BA7425" w:rsidRDefault="00BA7425" w:rsidP="00FB6B3A">
            <w:pPr>
              <w:rPr>
                <w:rFonts w:ascii="Times New Roman" w:hAnsi="Times New Roman" w:cs="Times New Roman"/>
                <w:bCs/>
                <w:szCs w:val="24"/>
              </w:rPr>
            </w:pPr>
            <w:r w:rsidRPr="00A931CA">
              <w:rPr>
                <w:rFonts w:ascii="Times New Roman" w:hAnsi="Times New Roman" w:cs="Times New Roman"/>
                <w:bCs/>
                <w:szCs w:val="24"/>
              </w:rPr>
              <w:t>Дні пам'яті тa примирення, присвячені пам’яті жертв Другої Світової війни (08.05) Патріотично-виховний урок «Мак, як символ пам’яті». Акція «Зоріють маки пам’яті». Тематичні години «Подвиг безсмертний – пам’ять нетлінна»</w:t>
            </w:r>
            <w:r>
              <w:rPr>
                <w:rFonts w:ascii="Times New Roman" w:hAnsi="Times New Roman" w:cs="Times New Roman"/>
                <w:bCs/>
                <w:szCs w:val="24"/>
              </w:rPr>
              <w:t>.</w:t>
            </w:r>
          </w:p>
          <w:p w:rsidR="00BA7425" w:rsidRDefault="00BA7425" w:rsidP="00FB6B3A">
            <w:pPr>
              <w:rPr>
                <w:rFonts w:ascii="Times New Roman" w:hAnsi="Times New Roman" w:cs="Times New Roman"/>
                <w:bCs/>
                <w:szCs w:val="24"/>
              </w:rPr>
            </w:pPr>
            <w:r w:rsidRPr="00A931CA">
              <w:rPr>
                <w:rFonts w:ascii="Times New Roman" w:hAnsi="Times New Roman" w:cs="Times New Roman"/>
                <w:bCs/>
                <w:szCs w:val="24"/>
              </w:rPr>
              <w:t>Перегляд фільмів на військово-патріотичну тематику. День Перемоги над нацизмом у Другій Світовій війні (09.05)</w:t>
            </w:r>
          </w:p>
          <w:p w:rsidR="00BA7425" w:rsidRPr="00A931CA" w:rsidRDefault="00BA7425" w:rsidP="00FB6B3A">
            <w:pPr>
              <w:rPr>
                <w:rFonts w:ascii="Times New Roman" w:hAnsi="Times New Roman" w:cs="Times New Roman"/>
                <w:bCs/>
                <w:szCs w:val="24"/>
              </w:rPr>
            </w:pPr>
            <w:r w:rsidRPr="00A931CA">
              <w:rPr>
                <w:rFonts w:ascii="Times New Roman" w:hAnsi="Times New Roman" w:cs="Times New Roman"/>
                <w:bCs/>
                <w:szCs w:val="24"/>
              </w:rPr>
              <w:t>Година пам’яті: «Пам’яті загиблих будемо гідні».  Бесіда «Хто за свободу вийшов проти смерті, тому немає смерті на землі»</w:t>
            </w:r>
          </w:p>
        </w:tc>
        <w:tc>
          <w:tcPr>
            <w:tcW w:w="141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08.05</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план</w:t>
            </w:r>
          </w:p>
        </w:tc>
        <w:tc>
          <w:tcPr>
            <w:tcW w:w="2268" w:type="dxa"/>
          </w:tcPr>
          <w:p w:rsidR="00BA7425" w:rsidRDefault="00BA7425" w:rsidP="00FB6B3A">
            <w:pPr>
              <w:rPr>
                <w:rFonts w:ascii="Times New Roman" w:hAnsi="Times New Roman" w:cs="Times New Roman"/>
                <w:bCs/>
                <w:sz w:val="20"/>
                <w:szCs w:val="24"/>
              </w:rPr>
            </w:pPr>
            <w:r w:rsidRPr="00F04456">
              <w:rPr>
                <w:rFonts w:ascii="Times New Roman" w:hAnsi="Times New Roman" w:cs="Times New Roman"/>
                <w:bCs/>
                <w:sz w:val="20"/>
                <w:szCs w:val="24"/>
              </w:rPr>
              <w:t>Чудновський М.М.</w:t>
            </w:r>
          </w:p>
          <w:p w:rsidR="00BA7425" w:rsidRPr="00F04456" w:rsidRDefault="00BA7425" w:rsidP="00FB6B3A">
            <w:pPr>
              <w:rPr>
                <w:rFonts w:ascii="Times New Roman" w:hAnsi="Times New Roman" w:cs="Times New Roman"/>
                <w:bCs/>
                <w:sz w:val="20"/>
                <w:szCs w:val="24"/>
              </w:rPr>
            </w:pPr>
            <w:r>
              <w:rPr>
                <w:rFonts w:ascii="Times New Roman" w:hAnsi="Times New Roman" w:cs="Times New Roman"/>
                <w:bCs/>
                <w:sz w:val="20"/>
                <w:szCs w:val="24"/>
              </w:rPr>
              <w:t>Вч.історії</w:t>
            </w:r>
          </w:p>
          <w:p w:rsidR="00BA7425" w:rsidRPr="00F04456" w:rsidRDefault="00BA7425" w:rsidP="00FB6B3A">
            <w:pPr>
              <w:rPr>
                <w:rFonts w:ascii="Times New Roman" w:hAnsi="Times New Roman" w:cs="Times New Roman"/>
                <w:bCs/>
                <w:sz w:val="20"/>
                <w:szCs w:val="24"/>
              </w:rPr>
            </w:pPr>
            <w:r w:rsidRPr="00F04456">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A931CA">
              <w:rPr>
                <w:rFonts w:ascii="Times New Roman" w:hAnsi="Times New Roman" w:cs="Times New Roman"/>
                <w:bCs/>
                <w:szCs w:val="24"/>
              </w:rPr>
              <w:t>Ініціативність і підприємливість</w:t>
            </w:r>
          </w:p>
        </w:tc>
        <w:tc>
          <w:tcPr>
            <w:tcW w:w="4678" w:type="dxa"/>
          </w:tcPr>
          <w:p w:rsidR="00BA7425" w:rsidRPr="00A931CA" w:rsidRDefault="00BA7425" w:rsidP="00FB6B3A">
            <w:pPr>
              <w:rPr>
                <w:rFonts w:ascii="Times New Roman" w:hAnsi="Times New Roman" w:cs="Times New Roman"/>
                <w:bCs/>
                <w:szCs w:val="24"/>
              </w:rPr>
            </w:pPr>
            <w:r w:rsidRPr="00A931CA">
              <w:rPr>
                <w:rFonts w:ascii="Times New Roman" w:hAnsi="Times New Roman" w:cs="Times New Roman"/>
                <w:bCs/>
                <w:szCs w:val="24"/>
              </w:rPr>
              <w:t>День Європи</w:t>
            </w:r>
            <w:r>
              <w:rPr>
                <w:rFonts w:ascii="Times New Roman" w:hAnsi="Times New Roman" w:cs="Times New Roman"/>
                <w:bCs/>
                <w:szCs w:val="24"/>
              </w:rPr>
              <w:t>.</w:t>
            </w:r>
            <w:r w:rsidRPr="00A931CA">
              <w:rPr>
                <w:rFonts w:ascii="Times New Roman" w:hAnsi="Times New Roman" w:cs="Times New Roman"/>
                <w:bCs/>
                <w:szCs w:val="24"/>
              </w:rPr>
              <w:t xml:space="preserve"> Європейське рандеву «Привіт Європо!», Віртуальний круїз «Європа на твоїй долоні».</w:t>
            </w:r>
          </w:p>
        </w:tc>
        <w:tc>
          <w:tcPr>
            <w:tcW w:w="1417" w:type="dxa"/>
          </w:tcPr>
          <w:p w:rsidR="00BA7425" w:rsidRPr="004E6F57" w:rsidRDefault="00BA7425" w:rsidP="00FB6B3A">
            <w:pPr>
              <w:rPr>
                <w:rFonts w:ascii="Times New Roman" w:hAnsi="Times New Roman" w:cs="Times New Roman"/>
                <w:bCs/>
                <w:szCs w:val="24"/>
              </w:rPr>
            </w:pPr>
            <w:r w:rsidRPr="00A931CA">
              <w:rPr>
                <w:rFonts w:ascii="Times New Roman" w:hAnsi="Times New Roman" w:cs="Times New Roman"/>
                <w:bCs/>
                <w:szCs w:val="24"/>
              </w:rPr>
              <w:t>0</w:t>
            </w:r>
            <w:r>
              <w:rPr>
                <w:rFonts w:ascii="Times New Roman" w:hAnsi="Times New Roman" w:cs="Times New Roman"/>
                <w:bCs/>
                <w:szCs w:val="24"/>
              </w:rPr>
              <w:t>8</w:t>
            </w:r>
            <w:r w:rsidRPr="00A931CA">
              <w:rPr>
                <w:rFonts w:ascii="Times New Roman" w:hAnsi="Times New Roman" w:cs="Times New Roman"/>
                <w:bCs/>
                <w:szCs w:val="24"/>
              </w:rPr>
              <w:t>.05</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Pr="00A931CA" w:rsidRDefault="00BA7425" w:rsidP="00FB6B3A">
            <w:pPr>
              <w:rPr>
                <w:rFonts w:ascii="Times New Roman" w:hAnsi="Times New Roman" w:cs="Times New Roman"/>
                <w:bCs/>
                <w:sz w:val="20"/>
                <w:szCs w:val="24"/>
              </w:rPr>
            </w:pPr>
            <w:r w:rsidRPr="00A931CA">
              <w:rPr>
                <w:rFonts w:ascii="Times New Roman" w:hAnsi="Times New Roman" w:cs="Times New Roman"/>
                <w:bCs/>
                <w:sz w:val="20"/>
                <w:szCs w:val="24"/>
              </w:rPr>
              <w:t>Чудновський М.М.</w:t>
            </w:r>
          </w:p>
          <w:p w:rsidR="00BA7425" w:rsidRPr="00F04456" w:rsidRDefault="00BA7425" w:rsidP="00FB6B3A">
            <w:pPr>
              <w:rPr>
                <w:rFonts w:ascii="Times New Roman" w:hAnsi="Times New Roman" w:cs="Times New Roman"/>
                <w:bCs/>
                <w:sz w:val="20"/>
                <w:szCs w:val="24"/>
              </w:rPr>
            </w:pPr>
            <w:r w:rsidRPr="00A931CA">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A931CA" w:rsidRDefault="00BA7425" w:rsidP="00FB6B3A">
            <w:pPr>
              <w:rPr>
                <w:rFonts w:ascii="Times New Roman" w:hAnsi="Times New Roman" w:cs="Times New Roman"/>
                <w:bCs/>
                <w:szCs w:val="24"/>
              </w:rPr>
            </w:pPr>
            <w:r w:rsidRPr="00FA515E">
              <w:rPr>
                <w:rFonts w:ascii="Times New Roman" w:hAnsi="Times New Roman" w:cs="Times New Roman"/>
                <w:bCs/>
                <w:szCs w:val="24"/>
              </w:rPr>
              <w:t>Обізнаність та  самовираження у сфері культури</w:t>
            </w:r>
          </w:p>
        </w:tc>
        <w:tc>
          <w:tcPr>
            <w:tcW w:w="4678" w:type="dxa"/>
          </w:tcPr>
          <w:p w:rsidR="00BA7425" w:rsidRPr="00FA515E" w:rsidRDefault="00BA7425" w:rsidP="00FB6B3A">
            <w:pPr>
              <w:rPr>
                <w:rFonts w:ascii="Times New Roman" w:hAnsi="Times New Roman" w:cs="Times New Roman"/>
                <w:bCs/>
                <w:szCs w:val="24"/>
              </w:rPr>
            </w:pPr>
            <w:r w:rsidRPr="00FA515E">
              <w:rPr>
                <w:rFonts w:ascii="Times New Roman" w:hAnsi="Times New Roman" w:cs="Times New Roman"/>
                <w:bCs/>
                <w:szCs w:val="24"/>
              </w:rPr>
              <w:t xml:space="preserve">Родинні свята  до Дня матері (10.05)  </w:t>
            </w:r>
          </w:p>
          <w:p w:rsidR="00BA7425" w:rsidRPr="00A931CA" w:rsidRDefault="00BA7425" w:rsidP="00FB6B3A">
            <w:pPr>
              <w:rPr>
                <w:rFonts w:ascii="Times New Roman" w:hAnsi="Times New Roman" w:cs="Times New Roman"/>
                <w:bCs/>
                <w:szCs w:val="24"/>
              </w:rPr>
            </w:pPr>
            <w:r w:rsidRPr="00FA515E">
              <w:rPr>
                <w:rFonts w:ascii="Times New Roman" w:hAnsi="Times New Roman" w:cs="Times New Roman"/>
                <w:bCs/>
                <w:szCs w:val="24"/>
              </w:rPr>
              <w:t>«MAMAfest».</w:t>
            </w:r>
          </w:p>
        </w:tc>
        <w:tc>
          <w:tcPr>
            <w:tcW w:w="1417" w:type="dxa"/>
          </w:tcPr>
          <w:p w:rsidR="00BA7425" w:rsidRPr="00A931CA" w:rsidRDefault="00BA7425" w:rsidP="00FB6B3A">
            <w:pPr>
              <w:rPr>
                <w:rFonts w:ascii="Times New Roman" w:hAnsi="Times New Roman" w:cs="Times New Roman"/>
                <w:bCs/>
                <w:szCs w:val="24"/>
              </w:rPr>
            </w:pPr>
            <w:r w:rsidRPr="00FA515E">
              <w:rPr>
                <w:rFonts w:ascii="Times New Roman" w:hAnsi="Times New Roman" w:cs="Times New Roman"/>
                <w:bCs/>
                <w:szCs w:val="24"/>
              </w:rPr>
              <w:t>8-11.05</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268" w:type="dxa"/>
          </w:tcPr>
          <w:p w:rsidR="00BA7425" w:rsidRPr="00FA515E" w:rsidRDefault="00BA7425" w:rsidP="00FB6B3A">
            <w:pPr>
              <w:rPr>
                <w:rFonts w:ascii="Times New Roman" w:hAnsi="Times New Roman" w:cs="Times New Roman"/>
                <w:bCs/>
                <w:sz w:val="20"/>
                <w:szCs w:val="24"/>
              </w:rPr>
            </w:pPr>
            <w:r w:rsidRPr="00FA515E">
              <w:rPr>
                <w:rFonts w:ascii="Times New Roman" w:hAnsi="Times New Roman" w:cs="Times New Roman"/>
                <w:bCs/>
                <w:sz w:val="20"/>
                <w:szCs w:val="24"/>
              </w:rPr>
              <w:t>Чудновський М.М.</w:t>
            </w:r>
          </w:p>
          <w:p w:rsidR="00BA7425" w:rsidRPr="00A931CA" w:rsidRDefault="00BA7425" w:rsidP="00FB6B3A">
            <w:pPr>
              <w:rPr>
                <w:rFonts w:ascii="Times New Roman" w:hAnsi="Times New Roman" w:cs="Times New Roman"/>
                <w:bCs/>
                <w:sz w:val="20"/>
                <w:szCs w:val="24"/>
              </w:rPr>
            </w:pPr>
            <w:r w:rsidRPr="00FA515E">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A931CA">
              <w:rPr>
                <w:rFonts w:ascii="Times New Roman" w:hAnsi="Times New Roman" w:cs="Times New Roman"/>
                <w:bCs/>
                <w:szCs w:val="24"/>
              </w:rPr>
              <w:t>Уміння вчитися впродовж життя</w:t>
            </w:r>
          </w:p>
        </w:tc>
        <w:tc>
          <w:tcPr>
            <w:tcW w:w="4678" w:type="dxa"/>
          </w:tcPr>
          <w:p w:rsidR="00BA7425" w:rsidRDefault="00BA7425" w:rsidP="00FB6B3A">
            <w:pPr>
              <w:rPr>
                <w:rFonts w:ascii="Times New Roman" w:hAnsi="Times New Roman" w:cs="Times New Roman"/>
                <w:bCs/>
                <w:szCs w:val="24"/>
              </w:rPr>
            </w:pPr>
            <w:r w:rsidRPr="00A931CA">
              <w:rPr>
                <w:rFonts w:ascii="Times New Roman" w:hAnsi="Times New Roman" w:cs="Times New Roman"/>
                <w:bCs/>
                <w:szCs w:val="24"/>
              </w:rPr>
              <w:t>Загальнонаціональний Тиждень безпеки дорожнього руху.  Медіа-подорож «Абетка маленького пішохода». Єдині уроки з правил дорожнього руху та користування громадським транспортом. Надання першої медичної допомоги при ДТП. Молодіжна наукова-практична конференція «Безпека на дорозі»</w:t>
            </w:r>
          </w:p>
        </w:tc>
        <w:tc>
          <w:tcPr>
            <w:tcW w:w="1417"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12-18.05</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268"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Вих.класу безпеки</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Pr="00F04456" w:rsidRDefault="00BA7425" w:rsidP="00FB6B3A">
            <w:pPr>
              <w:rPr>
                <w:rFonts w:ascii="Times New Roman" w:hAnsi="Times New Roman" w:cs="Times New Roman"/>
                <w:bCs/>
                <w:sz w:val="20"/>
                <w:szCs w:val="24"/>
              </w:rPr>
            </w:pPr>
            <w:r>
              <w:rPr>
                <w:rFonts w:ascii="Times New Roman" w:hAnsi="Times New Roman" w:cs="Times New Roman"/>
                <w:bCs/>
                <w:sz w:val="20"/>
                <w:szCs w:val="24"/>
              </w:rPr>
              <w:t>Кл.керівники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Обізнаність та  самовираження у сфері культури</w:t>
            </w:r>
          </w:p>
        </w:tc>
        <w:tc>
          <w:tcPr>
            <w:tcW w:w="4678" w:type="dxa"/>
          </w:tcPr>
          <w:p w:rsidR="00BA7425" w:rsidRPr="00FA515E" w:rsidRDefault="00BA7425" w:rsidP="00FB6B3A">
            <w:pPr>
              <w:rPr>
                <w:rFonts w:ascii="Times New Roman" w:hAnsi="Times New Roman" w:cs="Times New Roman"/>
                <w:szCs w:val="24"/>
              </w:rPr>
            </w:pPr>
            <w:r w:rsidRPr="00FA515E">
              <w:rPr>
                <w:rFonts w:ascii="Times New Roman" w:hAnsi="Times New Roman" w:cs="Times New Roman"/>
                <w:szCs w:val="24"/>
              </w:rPr>
              <w:t>Міжнародний День родини (сім'ї)</w:t>
            </w:r>
            <w:r>
              <w:rPr>
                <w:rFonts w:ascii="Times New Roman" w:hAnsi="Times New Roman" w:cs="Times New Roman"/>
                <w:szCs w:val="24"/>
              </w:rPr>
              <w:t>.</w:t>
            </w:r>
          </w:p>
          <w:p w:rsidR="00BA7425" w:rsidRPr="00FA515E" w:rsidRDefault="00BA7425" w:rsidP="00FB6B3A">
            <w:pPr>
              <w:rPr>
                <w:rFonts w:ascii="Times New Roman" w:hAnsi="Times New Roman" w:cs="Times New Roman"/>
                <w:szCs w:val="24"/>
              </w:rPr>
            </w:pPr>
            <w:r w:rsidRPr="00FA515E">
              <w:rPr>
                <w:rFonts w:ascii="Times New Roman" w:hAnsi="Times New Roman" w:cs="Times New Roman"/>
                <w:szCs w:val="24"/>
              </w:rPr>
              <w:t xml:space="preserve">«Моя сім’я – моя фортеця» </w:t>
            </w:r>
          </w:p>
          <w:p w:rsidR="00BA7425" w:rsidRPr="004E6F57" w:rsidRDefault="00BA7425" w:rsidP="00FB6B3A">
            <w:pPr>
              <w:rPr>
                <w:rFonts w:ascii="Times New Roman" w:hAnsi="Times New Roman" w:cs="Times New Roman"/>
                <w:szCs w:val="24"/>
              </w:rPr>
            </w:pPr>
            <w:r w:rsidRPr="00FA515E">
              <w:rPr>
                <w:rFonts w:ascii="Times New Roman" w:hAnsi="Times New Roman" w:cs="Times New Roman"/>
                <w:szCs w:val="24"/>
              </w:rPr>
              <w:t>Захист проєктів «Дерево роду»</w:t>
            </w:r>
          </w:p>
        </w:tc>
        <w:tc>
          <w:tcPr>
            <w:tcW w:w="1417"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15.05</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фотозвіт</w:t>
            </w:r>
          </w:p>
        </w:tc>
        <w:tc>
          <w:tcPr>
            <w:tcW w:w="2268" w:type="dxa"/>
          </w:tcPr>
          <w:p w:rsidR="00BA7425" w:rsidRPr="00F04456" w:rsidRDefault="00BA7425" w:rsidP="00FB6B3A">
            <w:pPr>
              <w:rPr>
                <w:rFonts w:ascii="Times New Roman" w:hAnsi="Times New Roman" w:cs="Times New Roman"/>
                <w:bCs/>
                <w:sz w:val="20"/>
                <w:szCs w:val="24"/>
              </w:rPr>
            </w:pPr>
            <w:r w:rsidRPr="00F04456">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F04456">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FA515E">
              <w:rPr>
                <w:rFonts w:ascii="Times New Roman" w:hAnsi="Times New Roman" w:cs="Times New Roman"/>
                <w:bCs/>
                <w:szCs w:val="24"/>
              </w:rPr>
              <w:t>Уміння вчитися впродовж життя</w:t>
            </w:r>
          </w:p>
        </w:tc>
        <w:tc>
          <w:tcPr>
            <w:tcW w:w="4678" w:type="dxa"/>
          </w:tcPr>
          <w:p w:rsidR="00BA7425" w:rsidRDefault="00BA7425" w:rsidP="00FB6B3A">
            <w:pPr>
              <w:rPr>
                <w:rFonts w:ascii="Times New Roman" w:hAnsi="Times New Roman" w:cs="Times New Roman"/>
                <w:szCs w:val="24"/>
              </w:rPr>
            </w:pPr>
            <w:r w:rsidRPr="00FA515E">
              <w:rPr>
                <w:rFonts w:ascii="Times New Roman" w:hAnsi="Times New Roman" w:cs="Times New Roman"/>
                <w:szCs w:val="24"/>
              </w:rPr>
              <w:t xml:space="preserve">Міжнародний день музеїв </w:t>
            </w:r>
            <w:r>
              <w:rPr>
                <w:rFonts w:ascii="Times New Roman" w:hAnsi="Times New Roman" w:cs="Times New Roman"/>
                <w:szCs w:val="24"/>
              </w:rPr>
              <w:t>.</w:t>
            </w:r>
          </w:p>
          <w:p w:rsidR="00BA7425" w:rsidRPr="00FA515E" w:rsidRDefault="00BA7425" w:rsidP="00FB6B3A">
            <w:pPr>
              <w:rPr>
                <w:rFonts w:ascii="Times New Roman" w:hAnsi="Times New Roman" w:cs="Times New Roman"/>
                <w:szCs w:val="24"/>
              </w:rPr>
            </w:pPr>
            <w:r w:rsidRPr="00FA515E">
              <w:rPr>
                <w:rFonts w:ascii="Times New Roman" w:hAnsi="Times New Roman" w:cs="Times New Roman"/>
                <w:szCs w:val="24"/>
              </w:rPr>
              <w:t xml:space="preserve"> Відео-коктейль «Незвичайні музеї світу». Екскурсія до шкільного музею. </w:t>
            </w:r>
            <w:r w:rsidRPr="00FA515E">
              <w:rPr>
                <w:rFonts w:ascii="Times New Roman" w:hAnsi="Times New Roman" w:cs="Times New Roman"/>
                <w:szCs w:val="24"/>
              </w:rPr>
              <w:tab/>
              <w:t>Диспут «Чи потрібні музеїв епоху інтернету?»</w:t>
            </w:r>
          </w:p>
        </w:tc>
        <w:tc>
          <w:tcPr>
            <w:tcW w:w="1417" w:type="dxa"/>
          </w:tcPr>
          <w:p w:rsidR="00BA7425" w:rsidRDefault="00BA7425" w:rsidP="00FB6B3A">
            <w:pPr>
              <w:rPr>
                <w:rFonts w:ascii="Times New Roman" w:hAnsi="Times New Roman" w:cs="Times New Roman"/>
                <w:bCs/>
                <w:szCs w:val="24"/>
              </w:rPr>
            </w:pPr>
            <w:r w:rsidRPr="00FA515E">
              <w:rPr>
                <w:rFonts w:ascii="Times New Roman" w:hAnsi="Times New Roman" w:cs="Times New Roman"/>
                <w:szCs w:val="24"/>
              </w:rPr>
              <w:t>18.05</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Pr="00F04456" w:rsidRDefault="00BA7425" w:rsidP="00FB6B3A">
            <w:pPr>
              <w:rPr>
                <w:rFonts w:ascii="Times New Roman" w:hAnsi="Times New Roman" w:cs="Times New Roman"/>
                <w:bCs/>
                <w:sz w:val="20"/>
                <w:szCs w:val="24"/>
              </w:rPr>
            </w:pPr>
            <w:r>
              <w:rPr>
                <w:rFonts w:ascii="Times New Roman" w:hAnsi="Times New Roman" w:cs="Times New Roman"/>
                <w:bCs/>
                <w:sz w:val="20"/>
                <w:szCs w:val="24"/>
              </w:rPr>
              <w:t>Кл.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w:t>
            </w:r>
          </w:p>
          <w:p w:rsidR="00BA7425" w:rsidRPr="00FA515E" w:rsidRDefault="00BA7425" w:rsidP="00FB6B3A">
            <w:pPr>
              <w:rPr>
                <w:rFonts w:ascii="Times New Roman" w:hAnsi="Times New Roman" w:cs="Times New Roman"/>
                <w:bCs/>
                <w:szCs w:val="24"/>
              </w:rPr>
            </w:pPr>
          </w:p>
        </w:tc>
        <w:tc>
          <w:tcPr>
            <w:tcW w:w="4678" w:type="dxa"/>
          </w:tcPr>
          <w:p w:rsidR="00BA7425" w:rsidRPr="00FA515E" w:rsidRDefault="00BA7425" w:rsidP="00FB6B3A">
            <w:pPr>
              <w:rPr>
                <w:rFonts w:ascii="Times New Roman" w:hAnsi="Times New Roman" w:cs="Times New Roman"/>
                <w:szCs w:val="24"/>
              </w:rPr>
            </w:pPr>
            <w:r w:rsidRPr="00FA515E">
              <w:rPr>
                <w:rFonts w:ascii="Times New Roman" w:hAnsi="Times New Roman" w:cs="Times New Roman"/>
                <w:szCs w:val="24"/>
              </w:rPr>
              <w:t xml:space="preserve">День пам'яті жертв політичних репресій (17.05)  Інформаційні години: «Із забуття – в безсмертя», «Пам’яттю реабілітовані», «Репресоване відродження», «День пам’яті жертв політичних репресій», «Злочин, </w:t>
            </w:r>
            <w:r w:rsidRPr="00FA515E">
              <w:rPr>
                <w:rFonts w:ascii="Times New Roman" w:hAnsi="Times New Roman" w:cs="Times New Roman"/>
                <w:szCs w:val="24"/>
              </w:rPr>
              <w:lastRenderedPageBreak/>
              <w:t>якому немає прощення», «Жертви Великого терору»</w:t>
            </w:r>
          </w:p>
        </w:tc>
        <w:tc>
          <w:tcPr>
            <w:tcW w:w="1417" w:type="dxa"/>
          </w:tcPr>
          <w:p w:rsidR="00BA7425" w:rsidRPr="00FA515E" w:rsidRDefault="00BA7425" w:rsidP="00FB6B3A">
            <w:pPr>
              <w:rPr>
                <w:rFonts w:ascii="Times New Roman" w:hAnsi="Times New Roman" w:cs="Times New Roman"/>
                <w:szCs w:val="24"/>
              </w:rPr>
            </w:pPr>
            <w:r>
              <w:rPr>
                <w:rFonts w:ascii="Times New Roman" w:hAnsi="Times New Roman" w:cs="Times New Roman"/>
                <w:szCs w:val="24"/>
              </w:rPr>
              <w:lastRenderedPageBreak/>
              <w:t>18.05</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268" w:type="dxa"/>
          </w:tcPr>
          <w:p w:rsidR="00BA7425" w:rsidRPr="00FA515E" w:rsidRDefault="00BA7425" w:rsidP="00FB6B3A">
            <w:pPr>
              <w:rPr>
                <w:rFonts w:ascii="Times New Roman" w:hAnsi="Times New Roman" w:cs="Times New Roman"/>
                <w:bCs/>
                <w:sz w:val="20"/>
                <w:szCs w:val="24"/>
              </w:rPr>
            </w:pPr>
            <w:r w:rsidRPr="00FA515E">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sidRPr="00FA515E">
              <w:rPr>
                <w:rFonts w:ascii="Times New Roman" w:hAnsi="Times New Roman" w:cs="Times New Roman"/>
                <w:bCs/>
                <w:sz w:val="20"/>
                <w:szCs w:val="24"/>
              </w:rPr>
              <w:t>Класні керівники</w:t>
            </w:r>
          </w:p>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Вч. історії</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FA515E">
              <w:rPr>
                <w:rFonts w:ascii="Times New Roman" w:hAnsi="Times New Roman" w:cs="Times New Roman"/>
                <w:bCs/>
                <w:szCs w:val="24"/>
              </w:rPr>
              <w:lastRenderedPageBreak/>
              <w:t>Соціальна та громадянська компетентності.</w:t>
            </w:r>
          </w:p>
        </w:tc>
        <w:tc>
          <w:tcPr>
            <w:tcW w:w="4678" w:type="dxa"/>
          </w:tcPr>
          <w:p w:rsidR="00BA7425" w:rsidRPr="00FA515E" w:rsidRDefault="00BA7425" w:rsidP="00FB6B3A">
            <w:pPr>
              <w:rPr>
                <w:rFonts w:ascii="Times New Roman" w:hAnsi="Times New Roman" w:cs="Times New Roman"/>
                <w:szCs w:val="24"/>
              </w:rPr>
            </w:pPr>
            <w:r w:rsidRPr="00FA515E">
              <w:rPr>
                <w:rFonts w:ascii="Times New Roman" w:hAnsi="Times New Roman" w:cs="Times New Roman"/>
                <w:szCs w:val="24"/>
              </w:rPr>
              <w:t>День скорботи і пам’яті жертв депортації кримськотатарського</w:t>
            </w:r>
            <w:r>
              <w:rPr>
                <w:rFonts w:ascii="Times New Roman" w:hAnsi="Times New Roman" w:cs="Times New Roman"/>
                <w:szCs w:val="24"/>
              </w:rPr>
              <w:t xml:space="preserve"> </w:t>
            </w:r>
            <w:r w:rsidRPr="00FA515E">
              <w:rPr>
                <w:rFonts w:ascii="Times New Roman" w:hAnsi="Times New Roman" w:cs="Times New Roman"/>
                <w:szCs w:val="24"/>
              </w:rPr>
              <w:t>народу</w:t>
            </w:r>
            <w:r>
              <w:rPr>
                <w:rFonts w:ascii="Times New Roman" w:hAnsi="Times New Roman" w:cs="Times New Roman"/>
                <w:szCs w:val="24"/>
              </w:rPr>
              <w:t xml:space="preserve">. </w:t>
            </w:r>
            <w:r w:rsidRPr="00FA515E">
              <w:rPr>
                <w:rFonts w:ascii="Times New Roman" w:hAnsi="Times New Roman" w:cs="Times New Roman"/>
                <w:szCs w:val="24"/>
              </w:rPr>
              <w:t>ВСЕУКРАЇНСЬКИЙ УРОК ПАМ'ЯТІ.</w:t>
            </w:r>
          </w:p>
        </w:tc>
        <w:tc>
          <w:tcPr>
            <w:tcW w:w="1417" w:type="dxa"/>
          </w:tcPr>
          <w:p w:rsidR="00BA7425" w:rsidRDefault="00BA7425" w:rsidP="00FB6B3A">
            <w:pPr>
              <w:rPr>
                <w:rFonts w:ascii="Times New Roman" w:hAnsi="Times New Roman" w:cs="Times New Roman"/>
                <w:szCs w:val="24"/>
              </w:rPr>
            </w:pPr>
            <w:r>
              <w:rPr>
                <w:rFonts w:ascii="Times New Roman" w:hAnsi="Times New Roman" w:cs="Times New Roman"/>
                <w:szCs w:val="24"/>
              </w:rPr>
              <w:t>18.05</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268" w:type="dxa"/>
          </w:tcPr>
          <w:p w:rsidR="00BA7425" w:rsidRPr="00FA515E" w:rsidRDefault="00BA7425" w:rsidP="00FB6B3A">
            <w:pPr>
              <w:rPr>
                <w:rFonts w:ascii="Times New Roman" w:hAnsi="Times New Roman" w:cs="Times New Roman"/>
                <w:bCs/>
                <w:sz w:val="20"/>
                <w:szCs w:val="24"/>
              </w:rPr>
            </w:pPr>
            <w:r w:rsidRPr="00FA515E">
              <w:rPr>
                <w:rFonts w:ascii="Times New Roman" w:hAnsi="Times New Roman" w:cs="Times New Roman"/>
                <w:bCs/>
                <w:sz w:val="20"/>
                <w:szCs w:val="24"/>
              </w:rPr>
              <w:t>Чудновський М.М.</w:t>
            </w:r>
          </w:p>
          <w:p w:rsidR="00BA7425" w:rsidRDefault="00BA7425" w:rsidP="00FB6B3A">
            <w:pPr>
              <w:rPr>
                <w:rFonts w:ascii="Times New Roman" w:hAnsi="Times New Roman" w:cs="Times New Roman"/>
                <w:bCs/>
                <w:sz w:val="20"/>
                <w:szCs w:val="24"/>
              </w:rPr>
            </w:pPr>
            <w:r w:rsidRPr="00FA515E">
              <w:rPr>
                <w:rFonts w:ascii="Times New Roman" w:hAnsi="Times New Roman" w:cs="Times New Roman"/>
                <w:bCs/>
                <w:sz w:val="20"/>
                <w:szCs w:val="24"/>
              </w:rPr>
              <w:t>Класні керівники</w:t>
            </w:r>
          </w:p>
          <w:p w:rsidR="00BA7425" w:rsidRPr="00FA515E" w:rsidRDefault="00BA7425" w:rsidP="00FB6B3A">
            <w:pPr>
              <w:rPr>
                <w:rFonts w:ascii="Times New Roman" w:hAnsi="Times New Roman" w:cs="Times New Roman"/>
                <w:bCs/>
                <w:sz w:val="20"/>
                <w:szCs w:val="24"/>
              </w:rPr>
            </w:pPr>
            <w:r>
              <w:rPr>
                <w:rFonts w:ascii="Times New Roman" w:hAnsi="Times New Roman" w:cs="Times New Roman"/>
                <w:bCs/>
                <w:sz w:val="20"/>
                <w:szCs w:val="24"/>
              </w:rPr>
              <w:t>Вч. історії</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w:t>
            </w:r>
          </w:p>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Спілкування державною (і рідною мовою у разі відмінності) мовами</w:t>
            </w:r>
          </w:p>
        </w:tc>
        <w:tc>
          <w:tcPr>
            <w:tcW w:w="4678" w:type="dxa"/>
          </w:tcPr>
          <w:p w:rsidR="00BA7425" w:rsidRDefault="00BA7425" w:rsidP="00FB6B3A">
            <w:pPr>
              <w:rPr>
                <w:rFonts w:ascii="Times New Roman" w:hAnsi="Times New Roman" w:cs="Times New Roman"/>
                <w:bCs/>
                <w:szCs w:val="24"/>
              </w:rPr>
            </w:pPr>
            <w:r w:rsidRPr="00FA515E">
              <w:rPr>
                <w:rFonts w:ascii="Times New Roman" w:hAnsi="Times New Roman" w:cs="Times New Roman"/>
                <w:bCs/>
                <w:szCs w:val="24"/>
              </w:rPr>
              <w:t xml:space="preserve">День української вишиванки </w:t>
            </w:r>
            <w:r>
              <w:rPr>
                <w:rFonts w:ascii="Times New Roman" w:hAnsi="Times New Roman" w:cs="Times New Roman"/>
                <w:bCs/>
                <w:szCs w:val="24"/>
              </w:rPr>
              <w:t>.</w:t>
            </w:r>
          </w:p>
          <w:p w:rsidR="00BA7425" w:rsidRDefault="00BA7425" w:rsidP="00FB6B3A">
            <w:pPr>
              <w:rPr>
                <w:rFonts w:ascii="Times New Roman" w:hAnsi="Times New Roman" w:cs="Times New Roman"/>
                <w:bCs/>
                <w:szCs w:val="24"/>
              </w:rPr>
            </w:pPr>
            <w:r w:rsidRPr="00FA515E">
              <w:rPr>
                <w:rFonts w:ascii="Times New Roman" w:hAnsi="Times New Roman" w:cs="Times New Roman"/>
                <w:bCs/>
                <w:szCs w:val="24"/>
              </w:rPr>
              <w:t xml:space="preserve"> ФЛЕШМОБ «ВишиванкаVibе»</w:t>
            </w:r>
          </w:p>
          <w:p w:rsidR="00BA7425" w:rsidRPr="004E6F57" w:rsidRDefault="00BA7425" w:rsidP="00FB6B3A">
            <w:pPr>
              <w:rPr>
                <w:rFonts w:ascii="Times New Roman" w:hAnsi="Times New Roman" w:cs="Times New Roman"/>
                <w:bCs/>
                <w:szCs w:val="24"/>
              </w:rPr>
            </w:pPr>
            <w:r w:rsidRPr="00FA515E">
              <w:rPr>
                <w:rFonts w:ascii="Times New Roman" w:hAnsi="Times New Roman" w:cs="Times New Roman"/>
                <w:bCs/>
                <w:szCs w:val="24"/>
              </w:rPr>
              <w:t>Творча майстерка «Моя вишиванка в кольорах України»</w:t>
            </w:r>
          </w:p>
        </w:tc>
        <w:tc>
          <w:tcPr>
            <w:tcW w:w="1417"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21.05</w:t>
            </w:r>
          </w:p>
          <w:p w:rsidR="00BA7425" w:rsidRPr="004E6F57" w:rsidRDefault="00BA7425" w:rsidP="00FB6B3A">
            <w:pPr>
              <w:rPr>
                <w:rFonts w:ascii="Times New Roman" w:hAnsi="Times New Roman" w:cs="Times New Roman"/>
                <w:bCs/>
                <w:szCs w:val="24"/>
              </w:rPr>
            </w:pP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фотозвіт</w:t>
            </w:r>
          </w:p>
        </w:tc>
        <w:tc>
          <w:tcPr>
            <w:tcW w:w="2268" w:type="dxa"/>
          </w:tcPr>
          <w:p w:rsidR="00BA7425" w:rsidRPr="00F04456" w:rsidRDefault="00BA7425" w:rsidP="00FB6B3A">
            <w:pPr>
              <w:rPr>
                <w:rFonts w:ascii="Times New Roman" w:hAnsi="Times New Roman" w:cs="Times New Roman"/>
                <w:bCs/>
                <w:sz w:val="20"/>
                <w:szCs w:val="24"/>
              </w:rPr>
            </w:pPr>
            <w:r w:rsidRPr="00F04456">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F04456">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9E02B2">
              <w:rPr>
                <w:rFonts w:ascii="Times New Roman" w:hAnsi="Times New Roman" w:cs="Times New Roman"/>
                <w:bCs/>
                <w:szCs w:val="24"/>
              </w:rPr>
              <w:t>Соціальна та громадянська компетентності.</w:t>
            </w:r>
          </w:p>
        </w:tc>
        <w:tc>
          <w:tcPr>
            <w:tcW w:w="4678" w:type="dxa"/>
          </w:tcPr>
          <w:p w:rsidR="00BA7425" w:rsidRPr="00FA515E" w:rsidRDefault="00BA7425" w:rsidP="00FB6B3A">
            <w:pPr>
              <w:rPr>
                <w:rFonts w:ascii="Times New Roman" w:hAnsi="Times New Roman" w:cs="Times New Roman"/>
                <w:bCs/>
                <w:szCs w:val="24"/>
              </w:rPr>
            </w:pPr>
            <w:r w:rsidRPr="009E02B2">
              <w:rPr>
                <w:rFonts w:ascii="Times New Roman" w:hAnsi="Times New Roman" w:cs="Times New Roman"/>
                <w:bCs/>
                <w:szCs w:val="24"/>
              </w:rPr>
              <w:t>День Героїв (23.05) Свято величі духу українських вояків — борців за волю України .Зустріч з ветеранами війни, Захисниками України</w:t>
            </w:r>
          </w:p>
        </w:tc>
        <w:tc>
          <w:tcPr>
            <w:tcW w:w="1417"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22.05</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фотозвіт</w:t>
            </w:r>
          </w:p>
        </w:tc>
        <w:tc>
          <w:tcPr>
            <w:tcW w:w="2268" w:type="dxa"/>
          </w:tcPr>
          <w:p w:rsidR="00BA7425" w:rsidRPr="009E02B2" w:rsidRDefault="00BA7425" w:rsidP="00FB6B3A">
            <w:pPr>
              <w:rPr>
                <w:rFonts w:ascii="Times New Roman" w:hAnsi="Times New Roman" w:cs="Times New Roman"/>
                <w:bCs/>
                <w:sz w:val="20"/>
                <w:szCs w:val="24"/>
              </w:rPr>
            </w:pPr>
            <w:r w:rsidRPr="009E02B2">
              <w:rPr>
                <w:rFonts w:ascii="Times New Roman" w:hAnsi="Times New Roman" w:cs="Times New Roman"/>
                <w:bCs/>
                <w:sz w:val="20"/>
                <w:szCs w:val="24"/>
              </w:rPr>
              <w:t>Чудновський М.М.</w:t>
            </w:r>
          </w:p>
          <w:p w:rsidR="00BA7425" w:rsidRPr="009E02B2" w:rsidRDefault="00BA7425" w:rsidP="00FB6B3A">
            <w:pPr>
              <w:rPr>
                <w:rFonts w:ascii="Times New Roman" w:hAnsi="Times New Roman" w:cs="Times New Roman"/>
                <w:bCs/>
                <w:sz w:val="20"/>
                <w:szCs w:val="24"/>
              </w:rPr>
            </w:pPr>
            <w:r w:rsidRPr="009E02B2">
              <w:rPr>
                <w:rFonts w:ascii="Times New Roman" w:hAnsi="Times New Roman" w:cs="Times New Roman"/>
                <w:bCs/>
                <w:sz w:val="20"/>
                <w:szCs w:val="24"/>
              </w:rPr>
              <w:t>Класні керівники</w:t>
            </w:r>
          </w:p>
          <w:p w:rsidR="00BA7425" w:rsidRPr="00F04456" w:rsidRDefault="00BA7425" w:rsidP="00FB6B3A">
            <w:pPr>
              <w:rPr>
                <w:rFonts w:ascii="Times New Roman" w:hAnsi="Times New Roman" w:cs="Times New Roman"/>
                <w:bCs/>
                <w:sz w:val="20"/>
                <w:szCs w:val="24"/>
              </w:rPr>
            </w:pPr>
            <w:r w:rsidRPr="009E02B2">
              <w:rPr>
                <w:rFonts w:ascii="Times New Roman" w:hAnsi="Times New Roman" w:cs="Times New Roman"/>
                <w:bCs/>
                <w:sz w:val="20"/>
                <w:szCs w:val="24"/>
              </w:rPr>
              <w:t>Вч. історії</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786" w:type="dxa"/>
          </w:tcPr>
          <w:p w:rsidR="00BA7425" w:rsidRPr="004E6F57" w:rsidRDefault="00BA7425" w:rsidP="00FB6B3A">
            <w:pPr>
              <w:rPr>
                <w:rFonts w:ascii="Times New Roman" w:hAnsi="Times New Roman" w:cs="Times New Roman"/>
                <w:bCs/>
                <w:szCs w:val="24"/>
              </w:rPr>
            </w:pPr>
            <w:r w:rsidRPr="0063679A">
              <w:rPr>
                <w:rFonts w:ascii="Times New Roman" w:hAnsi="Times New Roman" w:cs="Times New Roman"/>
                <w:bCs/>
                <w:szCs w:val="24"/>
              </w:rPr>
              <w:t xml:space="preserve">Обізнаність та  </w:t>
            </w:r>
            <w:r>
              <w:rPr>
                <w:rFonts w:ascii="Times New Roman" w:hAnsi="Times New Roman" w:cs="Times New Roman"/>
                <w:bCs/>
                <w:szCs w:val="24"/>
              </w:rPr>
              <w:t>самовираження у сфері культури</w:t>
            </w:r>
            <w:r w:rsidRPr="0063679A">
              <w:rPr>
                <w:rFonts w:ascii="Times New Roman" w:hAnsi="Times New Roman" w:cs="Times New Roman"/>
                <w:bCs/>
                <w:szCs w:val="24"/>
              </w:rPr>
              <w:tab/>
            </w:r>
          </w:p>
        </w:tc>
        <w:tc>
          <w:tcPr>
            <w:tcW w:w="4678" w:type="dxa"/>
          </w:tcPr>
          <w:p w:rsidR="00BA7425" w:rsidRPr="009E02B2" w:rsidRDefault="00BA7425" w:rsidP="00FB6B3A">
            <w:pPr>
              <w:rPr>
                <w:rFonts w:ascii="Times New Roman" w:hAnsi="Times New Roman" w:cs="Times New Roman"/>
                <w:bCs/>
                <w:szCs w:val="24"/>
              </w:rPr>
            </w:pPr>
            <w:r w:rsidRPr="009E02B2">
              <w:rPr>
                <w:rFonts w:ascii="Times New Roman" w:hAnsi="Times New Roman" w:cs="Times New Roman"/>
                <w:bCs/>
                <w:szCs w:val="24"/>
              </w:rPr>
              <w:t xml:space="preserve">Свято останнього дзвоника </w:t>
            </w:r>
          </w:p>
          <w:p w:rsidR="00BA7425" w:rsidRDefault="00BA7425" w:rsidP="00FB6B3A">
            <w:pPr>
              <w:rPr>
                <w:rFonts w:ascii="Times New Roman" w:hAnsi="Times New Roman" w:cs="Times New Roman"/>
                <w:bCs/>
                <w:szCs w:val="24"/>
              </w:rPr>
            </w:pPr>
            <w:r w:rsidRPr="009E02B2">
              <w:rPr>
                <w:rFonts w:ascii="Times New Roman" w:hAnsi="Times New Roman" w:cs="Times New Roman"/>
                <w:bCs/>
                <w:szCs w:val="24"/>
              </w:rPr>
              <w:t>«Level Up: Школа пройдена!»</w:t>
            </w:r>
          </w:p>
        </w:tc>
        <w:tc>
          <w:tcPr>
            <w:tcW w:w="1417"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29.05</w:t>
            </w:r>
          </w:p>
        </w:tc>
        <w:tc>
          <w:tcPr>
            <w:tcW w:w="1701" w:type="dxa"/>
          </w:tcPr>
          <w:p w:rsidR="00BA7425" w:rsidRPr="004E6F57" w:rsidRDefault="00BA7425" w:rsidP="00FB6B3A">
            <w:pPr>
              <w:rPr>
                <w:rFonts w:ascii="Times New Roman" w:hAnsi="Times New Roman" w:cs="Times New Roman"/>
                <w:bCs/>
                <w:szCs w:val="24"/>
              </w:rPr>
            </w:pPr>
            <w:r w:rsidRPr="0063679A">
              <w:rPr>
                <w:rFonts w:ascii="Times New Roman" w:hAnsi="Times New Roman" w:cs="Times New Roman"/>
                <w:bCs/>
                <w:szCs w:val="24"/>
              </w:rPr>
              <w:t>сценарій</w:t>
            </w:r>
            <w:r w:rsidRPr="0063679A">
              <w:rPr>
                <w:rFonts w:ascii="Times New Roman" w:hAnsi="Times New Roman" w:cs="Times New Roman"/>
                <w:bCs/>
                <w:szCs w:val="24"/>
              </w:rPr>
              <w:tab/>
            </w:r>
          </w:p>
        </w:tc>
        <w:tc>
          <w:tcPr>
            <w:tcW w:w="2268" w:type="dxa"/>
          </w:tcPr>
          <w:p w:rsidR="00BA7425" w:rsidRPr="00F04456" w:rsidRDefault="00BA7425" w:rsidP="00FB6B3A">
            <w:pPr>
              <w:rPr>
                <w:rFonts w:ascii="Times New Roman" w:hAnsi="Times New Roman" w:cs="Times New Roman"/>
                <w:bCs/>
                <w:sz w:val="20"/>
                <w:szCs w:val="24"/>
              </w:rPr>
            </w:pPr>
            <w:r w:rsidRPr="00F04456">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F04456">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bl>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Default="00BA7425" w:rsidP="00BA7425">
      <w:pPr>
        <w:rPr>
          <w:rFonts w:eastAsiaTheme="minorEastAsia"/>
          <w:color w:val="002060"/>
          <w:szCs w:val="24"/>
        </w:rPr>
      </w:pPr>
    </w:p>
    <w:p w:rsidR="00BA7425" w:rsidRPr="004E6F57" w:rsidRDefault="00BA7425" w:rsidP="00BA7425">
      <w:pPr>
        <w:rPr>
          <w:rFonts w:eastAsiaTheme="minorEastAsia"/>
          <w:color w:val="002060"/>
          <w:szCs w:val="24"/>
        </w:rPr>
      </w:pPr>
      <w:r w:rsidRPr="004E6F57">
        <w:rPr>
          <w:rFonts w:eastAsiaTheme="minorEastAsia"/>
          <w:color w:val="002060"/>
          <w:szCs w:val="24"/>
        </w:rPr>
        <w:lastRenderedPageBreak/>
        <w:t>ЧЕРВЕНЬ</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76"/>
      </w:tblGrid>
      <w:tr w:rsidR="00BA7425" w:rsidTr="00FB6B3A">
        <w:trPr>
          <w:trHeight w:val="21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Зміст</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Дата</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 узагальнення</w:t>
            </w:r>
          </w:p>
        </w:tc>
        <w:tc>
          <w:tcPr>
            <w:tcW w:w="226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Відповідальні</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Примітка</w:t>
            </w:r>
          </w:p>
        </w:tc>
      </w:tr>
      <w:tr w:rsidR="00BA7425" w:rsidTr="00FB6B3A">
        <w:trPr>
          <w:trHeight w:val="21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21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Організація та проведення літн</w:t>
            </w:r>
            <w:r>
              <w:rPr>
                <w:rFonts w:eastAsiaTheme="minorEastAsia"/>
                <w:szCs w:val="24"/>
              </w:rPr>
              <w:t xml:space="preserve">ього відпочинку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за графіком</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sz w:val="20"/>
                <w:szCs w:val="24"/>
              </w:rPr>
            </w:pPr>
            <w:r w:rsidRPr="00F04456">
              <w:rPr>
                <w:rFonts w:eastAsiaTheme="minorEastAsia"/>
                <w:sz w:val="20"/>
                <w:szCs w:val="24"/>
              </w:rPr>
              <w:t>Смовженко В.В.</w:t>
            </w:r>
          </w:p>
          <w:p w:rsidR="00BA7425" w:rsidRPr="00F04456" w:rsidRDefault="00BA7425" w:rsidP="00FB6B3A">
            <w:pPr>
              <w:rPr>
                <w:rFonts w:eastAsiaTheme="minorEastAsia"/>
                <w:sz w:val="20"/>
                <w:szCs w:val="24"/>
              </w:rPr>
            </w:pPr>
            <w:r w:rsidRPr="00F04456">
              <w:rPr>
                <w:rFonts w:eastAsiaTheme="minorEastAsia"/>
                <w:sz w:val="20"/>
                <w:szCs w:val="24"/>
              </w:rPr>
              <w:t>Чудновський М.М.</w:t>
            </w:r>
          </w:p>
          <w:p w:rsidR="00BA7425" w:rsidRPr="00F04456" w:rsidRDefault="00BA7425" w:rsidP="00FB6B3A">
            <w:pPr>
              <w:rPr>
                <w:rFonts w:eastAsiaTheme="minorEastAsia"/>
                <w:sz w:val="20"/>
                <w:szCs w:val="24"/>
              </w:rPr>
            </w:pPr>
            <w:r w:rsidRPr="00F04456">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Проведення і</w:t>
            </w:r>
            <w:r w:rsidRPr="004E6F57">
              <w:rPr>
                <w:rFonts w:eastAsiaTheme="minorEastAsia"/>
                <w:szCs w:val="24"/>
              </w:rPr>
              <w:t>нструктаж</w:t>
            </w:r>
            <w:r>
              <w:rPr>
                <w:rFonts w:eastAsiaTheme="minorEastAsia"/>
                <w:szCs w:val="24"/>
              </w:rPr>
              <w:t>ів, бесід</w:t>
            </w:r>
            <w:r w:rsidRPr="004E6F57">
              <w:rPr>
                <w:rFonts w:eastAsiaTheme="minorEastAsia"/>
                <w:szCs w:val="24"/>
              </w:rPr>
              <w:t xml:space="preserve"> щодо</w:t>
            </w:r>
            <w:r>
              <w:rPr>
                <w:rFonts w:eastAsiaTheme="minorEastAsia"/>
                <w:szCs w:val="24"/>
              </w:rPr>
              <w:t xml:space="preserve"> відвідування закладу влітку, проведення відпочинку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до 01</w:t>
            </w:r>
            <w:r w:rsidRPr="004E6F57">
              <w:rPr>
                <w:rFonts w:eastAsiaTheme="minorEastAsia"/>
                <w:szCs w:val="24"/>
              </w:rPr>
              <w:t>.06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sz w:val="20"/>
                <w:szCs w:val="24"/>
              </w:rPr>
            </w:pPr>
            <w:r w:rsidRPr="00F04456">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Підготовка </w:t>
            </w:r>
            <w:r>
              <w:rPr>
                <w:rFonts w:eastAsiaTheme="minorEastAsia"/>
                <w:szCs w:val="24"/>
              </w:rPr>
              <w:t xml:space="preserve">освітнього </w:t>
            </w:r>
            <w:r w:rsidRPr="004E6F57">
              <w:rPr>
                <w:rFonts w:eastAsiaTheme="minorEastAsia"/>
                <w:szCs w:val="24"/>
              </w:rPr>
              <w:t>просто</w:t>
            </w:r>
            <w:r>
              <w:rPr>
                <w:rFonts w:eastAsiaTheme="minorEastAsia"/>
                <w:szCs w:val="24"/>
              </w:rPr>
              <w:t xml:space="preserve">ру, кабінетів до роботи у новому навчальному році </w:t>
            </w:r>
            <w:hyperlink r:id="rId99" w:history="1">
              <w:r w:rsidRPr="004111CB">
                <w:rPr>
                  <w:rFonts w:eastAsiaTheme="minorEastAsia"/>
                  <w:color w:val="0000FF" w:themeColor="hyperlink"/>
                  <w:szCs w:val="24"/>
                  <w:u w:val="single"/>
                </w:rPr>
                <w:t>https://osvita.ua/legislation/Ser_osv/94731/</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до 30</w:t>
            </w:r>
            <w:r w:rsidRPr="004E6F57">
              <w:rPr>
                <w:rFonts w:eastAsiaTheme="minorEastAsia"/>
                <w:szCs w:val="24"/>
              </w:rPr>
              <w:t>.06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Випуск, випуск за заявами батьків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до 01.06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F04456" w:rsidRDefault="00BA7425" w:rsidP="00FB6B3A">
            <w:pPr>
              <w:rPr>
                <w:rFonts w:eastAsiaTheme="minorEastAsia"/>
                <w:sz w:val="20"/>
                <w:szCs w:val="24"/>
              </w:rPr>
            </w:pPr>
            <w:r>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Оновлення даних  в АІКОМ</w:t>
            </w:r>
            <w:r>
              <w:rPr>
                <w:rFonts w:eastAsiaTheme="minorEastAsia"/>
                <w:szCs w:val="24"/>
              </w:rPr>
              <w:t>2</w:t>
            </w:r>
            <w:r w:rsidRPr="004E6F57">
              <w:rPr>
                <w:rFonts w:eastAsiaTheme="minorEastAsia"/>
                <w:szCs w:val="24"/>
              </w:rPr>
              <w:t xml:space="preserve"> (відрахування, зарахування учнів)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Дідич А.М.</w:t>
            </w:r>
          </w:p>
          <w:p w:rsidR="00BA7425" w:rsidRPr="00F04456"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Оформлення особових справ, класних журналів, іншої документації</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21.06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Default="00BA7425" w:rsidP="00FB6B3A">
            <w:pPr>
              <w:rPr>
                <w:rFonts w:eastAsiaTheme="minorEastAsia"/>
                <w:sz w:val="20"/>
                <w:szCs w:val="24"/>
              </w:rPr>
            </w:pPr>
            <w:r w:rsidRPr="00807B15">
              <w:rPr>
                <w:rFonts w:eastAsiaTheme="minorEastAsia"/>
                <w:sz w:val="20"/>
                <w:szCs w:val="24"/>
              </w:rPr>
              <w:t>Станко Н.І.</w:t>
            </w:r>
          </w:p>
          <w:p w:rsidR="00BA7425" w:rsidRPr="00F04456" w:rsidRDefault="00BA7425" w:rsidP="00FB6B3A">
            <w:pPr>
              <w:rPr>
                <w:rFonts w:eastAsiaTheme="minorEastAsia"/>
                <w:sz w:val="20"/>
                <w:szCs w:val="24"/>
              </w:rPr>
            </w:pPr>
            <w:r>
              <w:rPr>
                <w:rFonts w:eastAsiaTheme="minorEastAsia"/>
                <w:sz w:val="20"/>
                <w:szCs w:val="24"/>
              </w:rPr>
              <w:t>Вчителі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Оформлення документів про освіту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до 15</w:t>
            </w:r>
            <w:r w:rsidRPr="004E6F57">
              <w:rPr>
                <w:rFonts w:eastAsiaTheme="minorEastAsia"/>
                <w:szCs w:val="24"/>
              </w:rPr>
              <w:t>.06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книга</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F04456" w:rsidRDefault="00BA7425" w:rsidP="00FB6B3A">
            <w:pPr>
              <w:rPr>
                <w:rFonts w:eastAsiaTheme="minorEastAsia"/>
                <w:sz w:val="20"/>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Контроль чергування технічного персоналу в навчальних кабінетах, приміщеннях, харчоблокові на території закладу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табель</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Візуальний огляд приміщень закладу: стелі, підлоги, сходів, меблів, техніки, комунікацій, території закладу тощо</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щоденно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87"/>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Підготовка закладу до роботи у новому навчальному році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3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Санітарно-просвітницька робота із учнями, бать</w:t>
            </w:r>
            <w:r>
              <w:rPr>
                <w:rFonts w:eastAsiaTheme="minorEastAsia"/>
                <w:szCs w:val="24"/>
              </w:rPr>
              <w:t xml:space="preserve">ками «Гострі кишкові хвороби: як уберегтися влітку» </w:t>
            </w:r>
            <w:hyperlink r:id="rId100" w:history="1">
              <w:r w:rsidRPr="004111CB">
                <w:rPr>
                  <w:rFonts w:eastAsiaTheme="minorEastAsia"/>
                  <w:color w:val="0000FF" w:themeColor="hyperlink"/>
                  <w:szCs w:val="24"/>
                  <w:u w:val="single"/>
                </w:rPr>
                <w:t>https://moz.gov.ua/uk/gostri-kishkovi-infekciyi-yak-uberegtisya-vlitku</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Плаксійчук Л.В.</w:t>
            </w:r>
          </w:p>
          <w:p w:rsidR="00BA7425" w:rsidRPr="00807B15" w:rsidRDefault="00BA7425" w:rsidP="00FB6B3A">
            <w:pPr>
              <w:rPr>
                <w:rFonts w:eastAsiaTheme="minorEastAsia"/>
                <w:sz w:val="20"/>
                <w:szCs w:val="24"/>
              </w:rPr>
            </w:pP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Підготовка заявки на придбання необхідних матеріалів на н.н.р</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15.06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відомість</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Cs w:val="24"/>
              </w:rPr>
            </w:pPr>
            <w:r w:rsidRPr="00807B15">
              <w:rPr>
                <w:rFonts w:eastAsiaTheme="minorEastAsia"/>
                <w:szCs w:val="24"/>
              </w:rPr>
              <w:t>Підсумковий аналіз виконання заходів з охорони праці та ЦЗ за рік</w:t>
            </w:r>
          </w:p>
          <w:p w:rsidR="00BA7425" w:rsidRPr="004E6F57" w:rsidRDefault="00BA7425" w:rsidP="00FB6B3A">
            <w:pPr>
              <w:rPr>
                <w:rFonts w:eastAsiaTheme="minorEastAsia"/>
                <w:szCs w:val="24"/>
              </w:rPr>
            </w:pP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Default="00BA7425" w:rsidP="00FB6B3A">
            <w:pPr>
              <w:rPr>
                <w:rFonts w:eastAsiaTheme="minorEastAsia"/>
                <w:sz w:val="20"/>
                <w:szCs w:val="24"/>
              </w:rPr>
            </w:pPr>
            <w:r w:rsidRPr="00807B15">
              <w:rPr>
                <w:rFonts w:eastAsiaTheme="minorEastAsia"/>
                <w:sz w:val="20"/>
                <w:szCs w:val="24"/>
              </w:rPr>
              <w:t>Станко Н.І.</w:t>
            </w:r>
          </w:p>
          <w:p w:rsidR="00BA7425" w:rsidRDefault="00BA7425" w:rsidP="00FB6B3A">
            <w:pPr>
              <w:rPr>
                <w:rFonts w:eastAsiaTheme="minorEastAsia"/>
                <w:sz w:val="20"/>
                <w:szCs w:val="24"/>
              </w:rPr>
            </w:pPr>
            <w:r>
              <w:rPr>
                <w:rFonts w:eastAsiaTheme="minorEastAsia"/>
                <w:sz w:val="20"/>
                <w:szCs w:val="24"/>
              </w:rPr>
              <w:t>Лісова Н.А.</w:t>
            </w:r>
          </w:p>
          <w:p w:rsidR="00BA7425" w:rsidRPr="00807B15" w:rsidRDefault="00BA7425" w:rsidP="00FB6B3A">
            <w:pPr>
              <w:rPr>
                <w:rFonts w:eastAsiaTheme="minorEastAsia"/>
                <w:sz w:val="20"/>
                <w:szCs w:val="24"/>
              </w:rPr>
            </w:pPr>
            <w:r>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807B15">
              <w:rPr>
                <w:rFonts w:eastAsiaTheme="minorEastAsia"/>
                <w:szCs w:val="24"/>
              </w:rPr>
              <w:t>Пі</w:t>
            </w:r>
            <w:r>
              <w:rPr>
                <w:rFonts w:eastAsiaTheme="minorEastAsia"/>
                <w:szCs w:val="24"/>
              </w:rPr>
              <w:t>дго</w:t>
            </w:r>
            <w:r w:rsidRPr="00807B15">
              <w:rPr>
                <w:rFonts w:eastAsiaTheme="minorEastAsia"/>
                <w:szCs w:val="24"/>
              </w:rPr>
              <w:t>товка плану заходів з ОП і ЦЗ на наступний навчальний рік</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807B15" w:rsidRDefault="00BA7425" w:rsidP="00FB6B3A">
            <w:pPr>
              <w:rPr>
                <w:rFonts w:eastAsiaTheme="minorEastAsia"/>
                <w:szCs w:val="24"/>
              </w:rPr>
            </w:pPr>
            <w:r w:rsidRPr="00807B15">
              <w:rPr>
                <w:rFonts w:eastAsiaTheme="minorEastAsia"/>
                <w:szCs w:val="24"/>
              </w:rPr>
              <w:t>2.Створення освітнього середовища, вільного від будь-яких форм насильства та дискримінації</w:t>
            </w: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 xml:space="preserve">Аналіз виконання </w:t>
            </w:r>
            <w:r w:rsidRPr="007F3CD7">
              <w:rPr>
                <w:rFonts w:eastAsiaTheme="minorEastAsia"/>
                <w:szCs w:val="24"/>
              </w:rPr>
              <w:t>Типової програми унеможливлення насильства та жорстокого поводження з дітьми</w:t>
            </w:r>
            <w:r>
              <w:rPr>
                <w:rFonts w:eastAsiaTheme="minorEastAsia"/>
                <w:szCs w:val="24"/>
              </w:rPr>
              <w:t xml:space="preserve"> </w:t>
            </w:r>
            <w:hyperlink r:id="rId101" w:anchor="Text" w:history="1">
              <w:r w:rsidRPr="004111CB">
                <w:rPr>
                  <w:rFonts w:eastAsiaTheme="minorEastAsia"/>
                  <w:color w:val="0000FF" w:themeColor="hyperlink"/>
                  <w:szCs w:val="24"/>
                  <w:u w:val="single"/>
                </w:rPr>
                <w:t>https://zakon.rada.gov.ua/laws/show/658-2025-%D0%BF#Text</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807B15" w:rsidRDefault="00BA7425" w:rsidP="00FB6B3A">
            <w:pPr>
              <w:rPr>
                <w:rFonts w:eastAsiaTheme="minorEastAsia"/>
                <w:szCs w:val="24"/>
              </w:rPr>
            </w:pPr>
            <w:r w:rsidRPr="00807B15">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lastRenderedPageBreak/>
              <w:t>Наповнення сайту, ФБ</w:t>
            </w:r>
            <w:r>
              <w:rPr>
                <w:rFonts w:eastAsiaTheme="minorEastAsia"/>
                <w:bCs/>
                <w:szCs w:val="24"/>
              </w:rPr>
              <w:t xml:space="preserve">-сторінки, чатів  списком літератури на літо </w:t>
            </w:r>
            <w:hyperlink r:id="rId102" w:history="1">
              <w:r w:rsidRPr="004111CB">
                <w:rPr>
                  <w:rFonts w:eastAsiaTheme="minorEastAsia"/>
                  <w:bCs/>
                  <w:color w:val="0000FF" w:themeColor="hyperlink"/>
                  <w:szCs w:val="24"/>
                  <w:u w:val="single"/>
                </w:rPr>
                <w:t>https://openbook.in.ua/blog/spysok-rekomendovanoyi-literatyry-na-lito-2025-dlya-ychniv-5-11-klasiv/</w:t>
              </w:r>
            </w:hyperlink>
            <w:r>
              <w:rPr>
                <w:rFonts w:eastAsiaTheme="minorEastAsia"/>
                <w:bCs/>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w:t>
            </w:r>
            <w:r>
              <w:rPr>
                <w:rFonts w:eastAsiaTheme="minorEastAsia"/>
                <w:szCs w:val="24"/>
              </w:rPr>
              <w:t>о 01</w:t>
            </w:r>
            <w:r w:rsidRPr="004E6F57">
              <w:rPr>
                <w:rFonts w:eastAsiaTheme="minorEastAsia"/>
                <w:szCs w:val="24"/>
              </w:rPr>
              <w:t>.06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покликання</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rPr>
            </w:pPr>
            <w:r w:rsidRPr="00807B15">
              <w:rPr>
                <w:rFonts w:eastAsiaTheme="minorEastAsia"/>
                <w:sz w:val="20"/>
              </w:rPr>
              <w:t>Дідич А.М.</w:t>
            </w:r>
          </w:p>
          <w:p w:rsidR="00BA7425" w:rsidRPr="00807B15" w:rsidRDefault="00BA7425" w:rsidP="00FB6B3A">
            <w:pPr>
              <w:rPr>
                <w:rFonts w:eastAsiaTheme="minorEastAsia"/>
                <w:sz w:val="20"/>
              </w:rPr>
            </w:pPr>
            <w:r w:rsidRPr="00807B15">
              <w:rPr>
                <w:rFonts w:eastAsiaTheme="minorEastAsia"/>
                <w:sz w:val="20"/>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Pr>
                <w:rFonts w:eastAsiaTheme="minorEastAsia"/>
                <w:bCs/>
                <w:szCs w:val="24"/>
              </w:rPr>
              <w:t>Освітня зустріч «</w:t>
            </w:r>
            <w:r w:rsidRPr="00F13AA0">
              <w:rPr>
                <w:rFonts w:eastAsiaTheme="minorEastAsia"/>
                <w:bCs/>
                <w:szCs w:val="24"/>
              </w:rPr>
              <w:t>Подолання освітніх втрат: як створити план на літо</w:t>
            </w:r>
            <w:r>
              <w:rPr>
                <w:rFonts w:eastAsiaTheme="minorEastAsia"/>
                <w:bCs/>
                <w:szCs w:val="24"/>
              </w:rPr>
              <w:t xml:space="preserve">» </w:t>
            </w:r>
            <w:hyperlink r:id="rId103" w:history="1">
              <w:r w:rsidRPr="004111CB">
                <w:rPr>
                  <w:rFonts w:eastAsiaTheme="minorEastAsia"/>
                  <w:bCs/>
                  <w:color w:val="0000FF" w:themeColor="hyperlink"/>
                  <w:szCs w:val="24"/>
                  <w:u w:val="single"/>
                  <w:lang w:val="en-US"/>
                </w:rPr>
                <w:t>h</w:t>
              </w:r>
              <w:r w:rsidRPr="004111CB">
                <w:rPr>
                  <w:rFonts w:eastAsiaTheme="minorEastAsia"/>
                  <w:bCs/>
                  <w:color w:val="0000FF" w:themeColor="hyperlink"/>
                  <w:szCs w:val="24"/>
                  <w:u w:val="single"/>
                </w:rPr>
                <w:t>ttps://osvitoria.media/news/podolannya-osvitnih-vtrat-yak-stvoryty-plan-na-lito/</w:t>
              </w:r>
            </w:hyperlink>
            <w:r>
              <w:rPr>
                <w:rFonts w:eastAsiaTheme="minorEastAsia"/>
                <w:bCs/>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01.06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план</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rPr>
            </w:pPr>
            <w:r w:rsidRPr="00807B15">
              <w:rPr>
                <w:rFonts w:eastAsiaTheme="minorEastAsia"/>
                <w:sz w:val="20"/>
              </w:rPr>
              <w:t xml:space="preserve">Колектив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bCs/>
                <w:szCs w:val="24"/>
              </w:rPr>
            </w:pPr>
            <w:r>
              <w:rPr>
                <w:rFonts w:eastAsiaTheme="minorEastAsia"/>
                <w:bCs/>
                <w:szCs w:val="24"/>
              </w:rPr>
              <w:t>Засідання команди психолого-педагогічного супроводу</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02.06</w:t>
            </w:r>
          </w:p>
        </w:tc>
        <w:tc>
          <w:tcPr>
            <w:tcW w:w="170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протокол</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rPr>
            </w:pPr>
            <w:r w:rsidRPr="00807B15">
              <w:rPr>
                <w:rFonts w:eastAsiaTheme="minorEastAsia"/>
                <w:sz w:val="20"/>
              </w:rPr>
              <w:t xml:space="preserve">Команда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70"/>
        </w:trPr>
        <w:tc>
          <w:tcPr>
            <w:tcW w:w="9464" w:type="dxa"/>
            <w:tcBorders>
              <w:top w:val="single" w:sz="4" w:space="0" w:color="auto"/>
              <w:left w:val="single" w:sz="4" w:space="0" w:color="auto"/>
              <w:bottom w:val="single" w:sz="4" w:space="0" w:color="auto"/>
              <w:right w:val="single" w:sz="4" w:space="0" w:color="auto"/>
            </w:tcBorders>
          </w:tcPr>
          <w:p w:rsidR="00BA7425" w:rsidRPr="00675955" w:rsidRDefault="00BA7425" w:rsidP="00FB6B3A">
            <w:pPr>
              <w:rPr>
                <w:rFonts w:eastAsiaTheme="minorEastAsia"/>
                <w:bCs/>
                <w:szCs w:val="24"/>
                <w:lang w:val="ru-RU"/>
              </w:rPr>
            </w:pPr>
            <w:r w:rsidRPr="008C4751">
              <w:rPr>
                <w:szCs w:val="24"/>
                <w:lang w:val="ru-RU" w:eastAsia="uk-UA"/>
              </w:rPr>
              <w:t>Підготовка рекомендацій на наступний навчальний рік щодо покращення харчування</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Рекомендації щодо меню</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Default="00BA7425" w:rsidP="00FB6B3A">
            <w:pPr>
              <w:rPr>
                <w:rFonts w:eastAsiaTheme="minorEastAsia"/>
                <w:sz w:val="20"/>
                <w:szCs w:val="24"/>
              </w:rPr>
            </w:pPr>
            <w:r w:rsidRPr="00807B15">
              <w:rPr>
                <w:rFonts w:eastAsiaTheme="minorEastAsia"/>
                <w:sz w:val="20"/>
                <w:szCs w:val="24"/>
              </w:rPr>
              <w:t>Станко Н.І.</w:t>
            </w:r>
          </w:p>
          <w:p w:rsidR="00BA7425" w:rsidRPr="00F04456" w:rsidRDefault="00BA7425" w:rsidP="00FB6B3A">
            <w:pPr>
              <w:rPr>
                <w:rFonts w:eastAsiaTheme="minorEastAsia"/>
                <w:sz w:val="20"/>
                <w:szCs w:val="24"/>
              </w:rPr>
            </w:pPr>
            <w:r>
              <w:rPr>
                <w:rFonts w:eastAsiaTheme="minorEastAsia"/>
                <w:sz w:val="20"/>
                <w:szCs w:val="24"/>
              </w:rPr>
              <w:t>Повторацька Т.В.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002060"/>
          <w:szCs w:val="24"/>
        </w:rPr>
      </w:pPr>
      <w:r w:rsidRPr="004E6F57">
        <w:rPr>
          <w:rFonts w:eastAsiaTheme="minorEastAsia"/>
          <w:color w:val="002060"/>
          <w:szCs w:val="24"/>
        </w:rPr>
        <w:t>ІІ.</w:t>
      </w:r>
      <w:r w:rsidRPr="004E6F57">
        <w:rPr>
          <w:color w:val="002060"/>
          <w:szCs w:val="24"/>
        </w:rPr>
        <w:t xml:space="preserve"> СИСТЕМА ОЦІНЮВАННЯ ЗДОБУВАЧІВ ОСВІТИ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gridCol w:w="1417"/>
        <w:gridCol w:w="1701"/>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відкритої, прозорої і зрозумілої для здобувачів освіти системи оцінювання їх навчальних досягнень.</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Ознайо</w:t>
            </w:r>
            <w:r>
              <w:rPr>
                <w:rFonts w:eastAsiaTheme="minorEastAsia"/>
                <w:color w:val="000000" w:themeColor="text1"/>
                <w:szCs w:val="24"/>
              </w:rPr>
              <w:t>млення з результатами річного оцінювання, вручення</w:t>
            </w:r>
            <w:r w:rsidRPr="004E6F57">
              <w:rPr>
                <w:rFonts w:eastAsiaTheme="minorEastAsia"/>
                <w:color w:val="000000" w:themeColor="text1"/>
                <w:szCs w:val="24"/>
              </w:rPr>
              <w:t xml:space="preserve"> свідоцтв досягнень</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до 03.06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свідоцтво</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color w:val="000000" w:themeColor="text1"/>
                <w:sz w:val="22"/>
                <w:szCs w:val="24"/>
              </w:rPr>
            </w:pPr>
            <w:r w:rsidRPr="00807B15">
              <w:rPr>
                <w:rFonts w:eastAsiaTheme="minorEastAsia"/>
                <w:color w:val="000000" w:themeColor="text1"/>
                <w:sz w:val="22"/>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Ознайомлення з результатами ДПА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до 15.06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r w:rsidRPr="004E6F57">
              <w:rPr>
                <w:rFonts w:eastAsiaTheme="minorEastAsia"/>
                <w:color w:val="000000" w:themeColor="text1"/>
                <w:szCs w:val="24"/>
              </w:rPr>
              <w:t>протокол</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color w:val="000000" w:themeColor="text1"/>
                <w:sz w:val="22"/>
                <w:szCs w:val="24"/>
              </w:rPr>
            </w:pPr>
            <w:r w:rsidRPr="00807B15">
              <w:rPr>
                <w:rFonts w:eastAsiaTheme="minorEastAsia"/>
                <w:color w:val="000000" w:themeColor="text1"/>
                <w:sz w:val="22"/>
                <w:szCs w:val="24"/>
              </w:rPr>
              <w:t>КК</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000000" w:themeColor="text1"/>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2.Застосування внутрішньої системи оцінювання роботи закладу освіти.</w:t>
            </w: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Внутрішній моніторинг викон</w:t>
            </w:r>
            <w:r>
              <w:rPr>
                <w:rFonts w:eastAsiaTheme="minorEastAsia"/>
                <w:szCs w:val="24"/>
              </w:rPr>
              <w:t>ання навчальних планів і програм</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10.06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807B15" w:rsidRDefault="00BA7425" w:rsidP="00FB6B3A">
            <w:pPr>
              <w:rPr>
                <w:rFonts w:eastAsiaTheme="minorEastAsia"/>
                <w:sz w:val="22"/>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Внутрішній моніторинг відвідування учнями навчального закладу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10.06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807B15" w:rsidRDefault="00BA7425" w:rsidP="00FB6B3A">
            <w:pPr>
              <w:rPr>
                <w:rFonts w:eastAsiaTheme="minorEastAsia"/>
                <w:sz w:val="22"/>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Аналіз ведення та заповнення класних журналів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15.06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807B15" w:rsidRDefault="00BA7425" w:rsidP="00FB6B3A">
            <w:pPr>
              <w:rPr>
                <w:rFonts w:eastAsiaTheme="minorEastAsia"/>
                <w:sz w:val="22"/>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Аналіз методичної роботи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15.06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807B15" w:rsidRDefault="00BA7425" w:rsidP="00FB6B3A">
            <w:pPr>
              <w:rPr>
                <w:rFonts w:eastAsiaTheme="minorEastAsia"/>
                <w:sz w:val="22"/>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Порівняльний аналіз між результатами ДПА та підсумковим оцінюванням з предметів, з метою визначення надійності системи оцінювання результатів навчання учнів;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807B15" w:rsidRDefault="00BA7425" w:rsidP="00FB6B3A">
            <w:pPr>
              <w:rPr>
                <w:rFonts w:eastAsiaTheme="minorEastAsia"/>
                <w:sz w:val="22"/>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здобувачів освіти відповідальності за результати свого навчання, здатності до самооцінювання.</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Pr>
                <w:szCs w:val="24"/>
              </w:rPr>
              <w:t>Опитування учнів та батьків щодо результатів оцінювання за навчальний рік</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02.06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опитування</w:t>
            </w:r>
          </w:p>
        </w:tc>
        <w:tc>
          <w:tcPr>
            <w:tcW w:w="2268"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 w:val="20"/>
                <w:szCs w:val="24"/>
              </w:rPr>
            </w:pPr>
            <w:r w:rsidRPr="00F42383">
              <w:rPr>
                <w:rFonts w:eastAsiaTheme="minorEastAsia"/>
                <w:sz w:val="20"/>
                <w:szCs w:val="24"/>
              </w:rPr>
              <w:t>Смовженко В.В.</w:t>
            </w:r>
          </w:p>
          <w:p w:rsidR="00BA7425" w:rsidRPr="00F42383" w:rsidRDefault="00BA7425" w:rsidP="00FB6B3A">
            <w:pPr>
              <w:rPr>
                <w:rFonts w:eastAsiaTheme="minorEastAsia"/>
                <w:sz w:val="20"/>
                <w:szCs w:val="24"/>
              </w:rPr>
            </w:pPr>
            <w:r w:rsidRPr="00F42383">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szCs w:val="24"/>
              </w:rPr>
            </w:pPr>
            <w:r w:rsidRPr="00F42383">
              <w:rPr>
                <w:szCs w:val="24"/>
              </w:rPr>
              <w:t xml:space="preserve">Відзначення учнів за результатами досягнень за начальний рік </w:t>
            </w:r>
          </w:p>
        </w:tc>
        <w:tc>
          <w:tcPr>
            <w:tcW w:w="1417"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r w:rsidRPr="00F42383">
              <w:rPr>
                <w:rFonts w:eastAsiaTheme="minorEastAsia"/>
                <w:szCs w:val="24"/>
              </w:rPr>
              <w:t>01.06</w:t>
            </w:r>
          </w:p>
        </w:tc>
        <w:tc>
          <w:tcPr>
            <w:tcW w:w="1701"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r w:rsidRPr="00F42383">
              <w:rPr>
                <w:rFonts w:eastAsiaTheme="minorEastAsia"/>
                <w:szCs w:val="24"/>
              </w:rPr>
              <w:t>дипломи</w:t>
            </w:r>
          </w:p>
        </w:tc>
        <w:tc>
          <w:tcPr>
            <w:tcW w:w="2268"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 w:val="20"/>
                <w:szCs w:val="24"/>
              </w:rPr>
            </w:pPr>
            <w:r w:rsidRPr="00F42383">
              <w:rPr>
                <w:rFonts w:eastAsiaTheme="minorEastAsia"/>
                <w:sz w:val="20"/>
                <w:szCs w:val="24"/>
              </w:rPr>
              <w:t>Чудновський М.М.</w:t>
            </w:r>
          </w:p>
        </w:tc>
        <w:tc>
          <w:tcPr>
            <w:tcW w:w="1276"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p>
        </w:tc>
      </w:tr>
    </w:tbl>
    <w:p w:rsidR="00BA7425" w:rsidRPr="00F42383" w:rsidRDefault="00BA7425" w:rsidP="00BA7425">
      <w:pPr>
        <w:rPr>
          <w:color w:val="00B050"/>
          <w:szCs w:val="24"/>
        </w:rPr>
      </w:pPr>
      <w:r w:rsidRPr="00F42383">
        <w:rPr>
          <w:color w:val="00B050"/>
          <w:szCs w:val="24"/>
        </w:rPr>
        <w:t>ІІІ.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gridCol w:w="1417"/>
        <w:gridCol w:w="1701"/>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F42383" w:rsidRDefault="00BA7425" w:rsidP="00FB6B3A">
            <w:pPr>
              <w:rPr>
                <w:rFonts w:eastAsiaTheme="minorEastAsia"/>
                <w:szCs w:val="24"/>
              </w:rPr>
            </w:pPr>
            <w:r w:rsidRPr="00F42383">
              <w:rPr>
                <w:szCs w:val="24"/>
              </w:rPr>
              <w:t>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szCs w:val="24"/>
              </w:rPr>
            </w:pPr>
            <w:r w:rsidRPr="00F42383">
              <w:rPr>
                <w:szCs w:val="24"/>
              </w:rPr>
              <w:t>Співбесіда щодо роботи в складі комісії із ДПА</w:t>
            </w:r>
          </w:p>
        </w:tc>
        <w:tc>
          <w:tcPr>
            <w:tcW w:w="1417"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r w:rsidRPr="00F42383">
              <w:rPr>
                <w:rFonts w:eastAsiaTheme="minorEastAsia"/>
                <w:szCs w:val="24"/>
              </w:rPr>
              <w:t>до 03.06</w:t>
            </w:r>
          </w:p>
        </w:tc>
        <w:tc>
          <w:tcPr>
            <w:tcW w:w="1701"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r w:rsidRPr="00F42383">
              <w:rPr>
                <w:rFonts w:eastAsiaTheme="minorEastAsia"/>
                <w:szCs w:val="24"/>
              </w:rPr>
              <w:t>співбесіда</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r w:rsidRPr="000760E2">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szCs w:val="24"/>
              </w:rPr>
            </w:pPr>
            <w:r w:rsidRPr="00F42383">
              <w:rPr>
                <w:szCs w:val="24"/>
              </w:rPr>
              <w:t>Проведення ДПА, перевірка робіт, заповнення протоколів</w:t>
            </w:r>
          </w:p>
        </w:tc>
        <w:tc>
          <w:tcPr>
            <w:tcW w:w="1417"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r w:rsidRPr="00F42383">
              <w:rPr>
                <w:rFonts w:eastAsiaTheme="minorEastAsia"/>
                <w:szCs w:val="24"/>
              </w:rPr>
              <w:t>до 15.06</w:t>
            </w:r>
          </w:p>
        </w:tc>
        <w:tc>
          <w:tcPr>
            <w:tcW w:w="1701"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r w:rsidRPr="00F42383">
              <w:rPr>
                <w:rFonts w:eastAsiaTheme="minorEastAsia"/>
                <w:szCs w:val="24"/>
              </w:rPr>
              <w:t>протокол</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r w:rsidRPr="000760E2">
              <w:rPr>
                <w:rFonts w:eastAsiaTheme="minorEastAsia"/>
                <w:sz w:val="20"/>
                <w:szCs w:val="24"/>
              </w:rPr>
              <w:t xml:space="preserve">Комісія </w:t>
            </w:r>
          </w:p>
        </w:tc>
        <w:tc>
          <w:tcPr>
            <w:tcW w:w="1276"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F42383" w:rsidRDefault="00BA7425" w:rsidP="00FB6B3A">
            <w:pPr>
              <w:rPr>
                <w:rFonts w:eastAsiaTheme="minorEastAsia"/>
                <w:szCs w:val="24"/>
              </w:rPr>
            </w:pPr>
            <w:r w:rsidRPr="00F42383">
              <w:rPr>
                <w:szCs w:val="24"/>
              </w:rPr>
              <w:t>2. Постійне підвищення професійного рівня й педагогічної майстерності педагогічних працівників</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F42383" w:rsidRDefault="00BA7425" w:rsidP="00FB6B3A">
            <w:pPr>
              <w:rPr>
                <w:szCs w:val="24"/>
              </w:rPr>
            </w:pPr>
            <w:r w:rsidRPr="00F42383">
              <w:rPr>
                <w:rFonts w:eastAsiaTheme="minorEastAsia"/>
                <w:szCs w:val="24"/>
              </w:rPr>
              <w:t xml:space="preserve">Узагальнення результатів самоосвітньої діяльності педагогічних працівників </w:t>
            </w:r>
          </w:p>
        </w:tc>
        <w:tc>
          <w:tcPr>
            <w:tcW w:w="1417" w:type="dxa"/>
            <w:tcBorders>
              <w:top w:val="single" w:sz="4" w:space="0" w:color="auto"/>
              <w:left w:val="single" w:sz="4" w:space="0" w:color="auto"/>
              <w:bottom w:val="single" w:sz="4" w:space="0" w:color="auto"/>
              <w:right w:val="single" w:sz="4" w:space="0" w:color="auto"/>
            </w:tcBorders>
            <w:hideMark/>
          </w:tcPr>
          <w:p w:rsidR="00BA7425" w:rsidRPr="00F42383" w:rsidRDefault="00BA7425" w:rsidP="00FB6B3A">
            <w:pPr>
              <w:rPr>
                <w:rFonts w:eastAsiaTheme="minorEastAsia"/>
                <w:szCs w:val="24"/>
              </w:rPr>
            </w:pPr>
            <w:r w:rsidRPr="00F42383">
              <w:rPr>
                <w:rFonts w:eastAsiaTheme="minorEastAsia"/>
                <w:szCs w:val="24"/>
              </w:rPr>
              <w:t>до 20.06</w:t>
            </w:r>
          </w:p>
        </w:tc>
        <w:tc>
          <w:tcPr>
            <w:tcW w:w="1701"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r w:rsidRPr="00F42383">
              <w:rPr>
                <w:rFonts w:eastAsiaTheme="minorEastAsia"/>
                <w:szCs w:val="24"/>
              </w:rPr>
              <w:t>портфоліо</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r w:rsidRPr="000760E2">
              <w:rPr>
                <w:rFonts w:eastAsiaTheme="minorEastAsia"/>
                <w:sz w:val="20"/>
                <w:szCs w:val="24"/>
              </w:rPr>
              <w:t xml:space="preserve">Вчителі </w:t>
            </w:r>
          </w:p>
        </w:tc>
        <w:tc>
          <w:tcPr>
            <w:tcW w:w="1276"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F42383" w:rsidRDefault="00BA7425" w:rsidP="00FB6B3A">
            <w:pPr>
              <w:rPr>
                <w:szCs w:val="24"/>
              </w:rPr>
            </w:pPr>
            <w:r w:rsidRPr="00F42383">
              <w:rPr>
                <w:szCs w:val="24"/>
              </w:rPr>
              <w:lastRenderedPageBreak/>
              <w:t>Участь у методичних заходах, Інтернет-заходах</w:t>
            </w:r>
          </w:p>
        </w:tc>
        <w:tc>
          <w:tcPr>
            <w:tcW w:w="1417" w:type="dxa"/>
            <w:tcBorders>
              <w:top w:val="single" w:sz="4" w:space="0" w:color="auto"/>
              <w:left w:val="single" w:sz="4" w:space="0" w:color="auto"/>
              <w:bottom w:val="single" w:sz="4" w:space="0" w:color="auto"/>
              <w:right w:val="single" w:sz="4" w:space="0" w:color="auto"/>
            </w:tcBorders>
            <w:hideMark/>
          </w:tcPr>
          <w:p w:rsidR="00BA7425" w:rsidRPr="00F42383" w:rsidRDefault="00BA7425" w:rsidP="00FB6B3A">
            <w:pPr>
              <w:rPr>
                <w:rFonts w:eastAsiaTheme="minorEastAsia"/>
                <w:szCs w:val="24"/>
              </w:rPr>
            </w:pPr>
            <w:r w:rsidRPr="00F42383">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r w:rsidRPr="00F42383">
              <w:rPr>
                <w:rFonts w:eastAsiaTheme="minorEastAsia"/>
                <w:szCs w:val="24"/>
              </w:rPr>
              <w:t>графік</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r w:rsidRPr="000760E2">
              <w:rPr>
                <w:rFonts w:eastAsiaTheme="minorEastAsia"/>
                <w:sz w:val="20"/>
                <w:szCs w:val="24"/>
              </w:rPr>
              <w:t xml:space="preserve">Вчителі </w:t>
            </w:r>
          </w:p>
        </w:tc>
        <w:tc>
          <w:tcPr>
            <w:tcW w:w="1276"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hideMark/>
          </w:tcPr>
          <w:p w:rsidR="00BA7425" w:rsidRPr="00F42383" w:rsidRDefault="00BA7425" w:rsidP="00FB6B3A">
            <w:pPr>
              <w:rPr>
                <w:rFonts w:eastAsiaTheme="minorEastAsia"/>
                <w:szCs w:val="24"/>
              </w:rPr>
            </w:pPr>
            <w:r w:rsidRPr="00F42383">
              <w:rPr>
                <w:rFonts w:eastAsiaTheme="minorEastAsia"/>
                <w:szCs w:val="24"/>
              </w:rPr>
              <w:t>Підготовка табелю робочого часу</w:t>
            </w:r>
          </w:p>
        </w:tc>
        <w:tc>
          <w:tcPr>
            <w:tcW w:w="1417" w:type="dxa"/>
            <w:tcBorders>
              <w:top w:val="single" w:sz="4" w:space="0" w:color="auto"/>
              <w:left w:val="single" w:sz="4" w:space="0" w:color="auto"/>
              <w:bottom w:val="single" w:sz="4" w:space="0" w:color="auto"/>
              <w:right w:val="single" w:sz="4" w:space="0" w:color="auto"/>
            </w:tcBorders>
            <w:hideMark/>
          </w:tcPr>
          <w:p w:rsidR="00BA7425" w:rsidRPr="00F42383" w:rsidRDefault="00BA7425" w:rsidP="00FB6B3A">
            <w:pPr>
              <w:rPr>
                <w:rFonts w:eastAsiaTheme="minorEastAsia"/>
                <w:szCs w:val="24"/>
              </w:rPr>
            </w:pPr>
            <w:r w:rsidRPr="00F42383">
              <w:rPr>
                <w:rFonts w:eastAsiaTheme="minorEastAsia"/>
                <w:szCs w:val="24"/>
              </w:rPr>
              <w:t>до 15.06</w:t>
            </w:r>
          </w:p>
        </w:tc>
        <w:tc>
          <w:tcPr>
            <w:tcW w:w="1701"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r w:rsidRPr="00F42383">
              <w:rPr>
                <w:rFonts w:eastAsiaTheme="minorEastAsia"/>
                <w:szCs w:val="24"/>
              </w:rPr>
              <w:t>табель</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r w:rsidRPr="000760E2">
              <w:rPr>
                <w:rFonts w:eastAsiaTheme="minorEastAsia"/>
                <w:sz w:val="20"/>
                <w:szCs w:val="24"/>
              </w:rPr>
              <w:t>Дідич А.М.</w:t>
            </w:r>
          </w:p>
          <w:p w:rsidR="00BA7425" w:rsidRPr="000760E2" w:rsidRDefault="00BA7425" w:rsidP="00FB6B3A">
            <w:pPr>
              <w:rPr>
                <w:rFonts w:eastAsiaTheme="minorEastAsia"/>
                <w:sz w:val="20"/>
                <w:szCs w:val="24"/>
              </w:rPr>
            </w:pPr>
            <w:r w:rsidRPr="000760E2">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F42383"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F42383">
              <w:rPr>
                <w:szCs w:val="24"/>
              </w:rPr>
              <w:t>3. Співпраці зі здобувачами освіти, їх батьками, працівниками закладу освіти.</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Pr>
                <w:szCs w:val="24"/>
              </w:rPr>
              <w:t>Індивідуальні бесіди з батьками (за запитом)</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03.06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0760E2">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4. Організація педагогічної діяльності та навчання здобувачів освіти на засадах академічної доброчесності.</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Бесіда</w:t>
            </w:r>
            <w:r w:rsidRPr="004E6F57">
              <w:rPr>
                <w:rFonts w:eastAsiaTheme="minorEastAsia"/>
                <w:szCs w:val="24"/>
              </w:rPr>
              <w:t xml:space="preserve"> «Академічна доброчесність під </w:t>
            </w:r>
            <w:r>
              <w:rPr>
                <w:rFonts w:eastAsiaTheme="minorEastAsia"/>
                <w:szCs w:val="24"/>
              </w:rPr>
              <w:t>час ДПА»</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01</w:t>
            </w:r>
            <w:r w:rsidRPr="004E6F57">
              <w:rPr>
                <w:rFonts w:eastAsiaTheme="minorEastAsia"/>
                <w:szCs w:val="24"/>
              </w:rPr>
              <w:t>.06</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0760E2">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984806" w:themeColor="accent6" w:themeShade="80"/>
          <w:szCs w:val="24"/>
        </w:rPr>
      </w:pPr>
      <w:r w:rsidRPr="004E6F57">
        <w:rPr>
          <w:color w:val="984806" w:themeColor="accent6" w:themeShade="80"/>
          <w:szCs w:val="24"/>
        </w:rPr>
        <w:t>ІV. УПРАВЛІНСЬКІ ПРОЦЕСИ</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C0560F" w:rsidRDefault="00BA7425" w:rsidP="00FB6B3A">
            <w:pPr>
              <w:rPr>
                <w:rFonts w:eastAsiaTheme="minorEastAsia"/>
                <w:sz w:val="22"/>
                <w:szCs w:val="24"/>
              </w:rPr>
            </w:pPr>
            <w:r w:rsidRPr="00C0560F">
              <w:rPr>
                <w:rFonts w:eastAsiaTheme="minorEastAsia"/>
                <w:sz w:val="22"/>
                <w:szCs w:val="24"/>
              </w:rPr>
              <w:t>Інструктивно-методична оперативка</w:t>
            </w:r>
          </w:p>
          <w:p w:rsidR="00BA7425" w:rsidRPr="00C0560F" w:rsidRDefault="00BA7425" w:rsidP="00FB6B3A">
            <w:pPr>
              <w:rPr>
                <w:rFonts w:eastAsiaTheme="minorEastAsia"/>
                <w:sz w:val="22"/>
                <w:szCs w:val="24"/>
              </w:rPr>
            </w:pPr>
            <w:r w:rsidRPr="00C0560F">
              <w:rPr>
                <w:rFonts w:eastAsiaTheme="minorEastAsia"/>
                <w:sz w:val="22"/>
                <w:szCs w:val="24"/>
              </w:rPr>
              <w:t>1. Про хід літнього відпчинку</w:t>
            </w:r>
          </w:p>
          <w:p w:rsidR="00BA7425" w:rsidRPr="00C0560F" w:rsidRDefault="00BA7425" w:rsidP="00FB6B3A">
            <w:pPr>
              <w:rPr>
                <w:rFonts w:eastAsiaTheme="minorEastAsia"/>
                <w:sz w:val="22"/>
                <w:szCs w:val="24"/>
              </w:rPr>
            </w:pPr>
            <w:r w:rsidRPr="00C0560F">
              <w:rPr>
                <w:rFonts w:eastAsiaTheme="minorEastAsia"/>
                <w:sz w:val="22"/>
                <w:szCs w:val="24"/>
              </w:rPr>
              <w:t>2. Про підготовку до н.н.р.</w:t>
            </w:r>
          </w:p>
          <w:p w:rsidR="00BA7425" w:rsidRPr="00C0560F" w:rsidRDefault="00BA7425" w:rsidP="00FB6B3A">
            <w:pPr>
              <w:rPr>
                <w:rFonts w:eastAsiaTheme="minorEastAsia"/>
                <w:sz w:val="22"/>
                <w:szCs w:val="24"/>
              </w:rPr>
            </w:pPr>
            <w:r w:rsidRPr="00C0560F">
              <w:rPr>
                <w:rFonts w:eastAsiaTheme="minorEastAsia"/>
                <w:sz w:val="22"/>
                <w:szCs w:val="24"/>
              </w:rPr>
              <w:t>3. Про підсумки перевірки ведення документації</w:t>
            </w:r>
          </w:p>
          <w:p w:rsidR="00BA7425" w:rsidRPr="00C0560F" w:rsidRDefault="00BA7425" w:rsidP="00FB6B3A">
            <w:pPr>
              <w:rPr>
                <w:rFonts w:eastAsiaTheme="minorEastAsia"/>
                <w:sz w:val="22"/>
                <w:szCs w:val="24"/>
              </w:rPr>
            </w:pPr>
            <w:r w:rsidRPr="00C0560F">
              <w:rPr>
                <w:rFonts w:eastAsiaTheme="minorEastAsia"/>
                <w:sz w:val="22"/>
                <w:szCs w:val="24"/>
              </w:rPr>
              <w:t>4. Про підсумки самоосвітньої діяльності вчителів</w:t>
            </w:r>
          </w:p>
        </w:tc>
        <w:tc>
          <w:tcPr>
            <w:tcW w:w="1417" w:type="dxa"/>
            <w:tcBorders>
              <w:top w:val="single" w:sz="4" w:space="0" w:color="auto"/>
              <w:left w:val="single" w:sz="4" w:space="0" w:color="auto"/>
              <w:bottom w:val="single" w:sz="4" w:space="0" w:color="auto"/>
              <w:right w:val="single" w:sz="4" w:space="0" w:color="auto"/>
            </w:tcBorders>
            <w:hideMark/>
          </w:tcPr>
          <w:p w:rsidR="00BA7425" w:rsidRPr="00C0560F" w:rsidRDefault="00BA7425" w:rsidP="00FB6B3A">
            <w:pPr>
              <w:rPr>
                <w:rFonts w:eastAsiaTheme="minorEastAsia"/>
                <w:sz w:val="22"/>
                <w:szCs w:val="24"/>
              </w:rPr>
            </w:pPr>
            <w:r w:rsidRPr="00C0560F">
              <w:rPr>
                <w:rFonts w:eastAsiaTheme="minorEastAsia"/>
                <w:sz w:val="22"/>
                <w:szCs w:val="24"/>
              </w:rPr>
              <w:t>щопонеділка</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інформування</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r w:rsidRPr="000760E2">
              <w:rPr>
                <w:rFonts w:eastAsiaTheme="minorEastAsia"/>
                <w:sz w:val="20"/>
                <w:szCs w:val="24"/>
              </w:rPr>
              <w:t>Гальчук О.М.</w:t>
            </w:r>
          </w:p>
          <w:p w:rsidR="00BA7425" w:rsidRPr="000760E2" w:rsidRDefault="00BA7425" w:rsidP="00FB6B3A">
            <w:pPr>
              <w:rPr>
                <w:rFonts w:eastAsiaTheme="minorEastAsia"/>
                <w:sz w:val="20"/>
                <w:szCs w:val="24"/>
              </w:rPr>
            </w:pPr>
            <w:r w:rsidRPr="000760E2">
              <w:rPr>
                <w:rFonts w:eastAsiaTheme="minorEastAsia"/>
                <w:sz w:val="20"/>
                <w:szCs w:val="24"/>
              </w:rPr>
              <w:t>Дідич А.М.</w:t>
            </w:r>
          </w:p>
          <w:p w:rsidR="00BA7425" w:rsidRPr="000760E2" w:rsidRDefault="00BA7425" w:rsidP="00FB6B3A">
            <w:pPr>
              <w:rPr>
                <w:rFonts w:eastAsiaTheme="minorEastAsia"/>
                <w:sz w:val="20"/>
                <w:szCs w:val="24"/>
              </w:rPr>
            </w:pPr>
            <w:r w:rsidRPr="000760E2">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C0560F" w:rsidRDefault="00BA7425" w:rsidP="00FB6B3A">
            <w:pPr>
              <w:rPr>
                <w:rFonts w:eastAsiaTheme="minorEastAsia"/>
                <w:sz w:val="22"/>
                <w:szCs w:val="24"/>
              </w:rPr>
            </w:pPr>
            <w:r w:rsidRPr="00C0560F">
              <w:rPr>
                <w:rFonts w:eastAsiaTheme="minorEastAsia"/>
                <w:sz w:val="22"/>
                <w:szCs w:val="24"/>
              </w:rPr>
              <w:t>Річний звіт керівника, висвітлення діяльності на сайті</w:t>
            </w:r>
            <w:r w:rsidRPr="00C0560F">
              <w:rPr>
                <w:rFonts w:eastAsiaTheme="minorEastAsia"/>
                <w:sz w:val="22"/>
                <w:szCs w:val="24"/>
              </w:rPr>
              <w:tab/>
            </w:r>
          </w:p>
        </w:tc>
        <w:tc>
          <w:tcPr>
            <w:tcW w:w="1417" w:type="dxa"/>
            <w:tcBorders>
              <w:top w:val="single" w:sz="4" w:space="0" w:color="auto"/>
              <w:left w:val="single" w:sz="4" w:space="0" w:color="auto"/>
              <w:bottom w:val="single" w:sz="4" w:space="0" w:color="auto"/>
              <w:right w:val="single" w:sz="4" w:space="0" w:color="auto"/>
            </w:tcBorders>
            <w:hideMark/>
          </w:tcPr>
          <w:p w:rsidR="00BA7425" w:rsidRPr="00C0560F" w:rsidRDefault="00BA7425" w:rsidP="00FB6B3A">
            <w:pPr>
              <w:rPr>
                <w:rFonts w:eastAsiaTheme="minorEastAsia"/>
                <w:sz w:val="22"/>
                <w:szCs w:val="24"/>
              </w:rPr>
            </w:pPr>
            <w:r w:rsidRPr="00C0560F">
              <w:rPr>
                <w:rFonts w:eastAsiaTheme="minorEastAsia"/>
                <w:sz w:val="22"/>
                <w:szCs w:val="24"/>
              </w:rPr>
              <w:t>до 21.06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звіт</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r>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Аналіз виконання Стратегії розвитку закладу, корегування заходів</w:t>
            </w:r>
          </w:p>
        </w:tc>
        <w:tc>
          <w:tcPr>
            <w:tcW w:w="1417"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до 21.06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Аналіз виконання Освітньої програми за минулий навчальний рік, спільна розробка на новий навчальний рік</w:t>
            </w:r>
          </w:p>
        </w:tc>
        <w:tc>
          <w:tcPr>
            <w:tcW w:w="1417"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до 21.06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0760E2" w:rsidRDefault="00BA7425" w:rsidP="00FB6B3A">
            <w:pPr>
              <w:rPr>
                <w:rFonts w:eastAsiaTheme="minorEastAsia"/>
                <w:sz w:val="20"/>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Аналіз виконання річного плану роботи закладу</w:t>
            </w:r>
            <w:r w:rsidRPr="00C0560F">
              <w:rPr>
                <w:rFonts w:eastAsiaTheme="minorEastAsia"/>
                <w:sz w:val="22"/>
                <w:szCs w:val="24"/>
              </w:rPr>
              <w:tab/>
              <w:t xml:space="preserve"> за минулий навчальний рік, спільна розробка на новий навчальний рік</w:t>
            </w:r>
          </w:p>
        </w:tc>
        <w:tc>
          <w:tcPr>
            <w:tcW w:w="1417"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до 21.06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r w:rsidRPr="000760E2">
              <w:rPr>
                <w:rFonts w:eastAsiaTheme="minorEastAsia"/>
                <w:sz w:val="20"/>
                <w:szCs w:val="24"/>
              </w:rPr>
              <w:t>Колектив</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Складання та затвердження штатного розпису</w:t>
            </w:r>
          </w:p>
        </w:tc>
        <w:tc>
          <w:tcPr>
            <w:tcW w:w="1417"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до 21.06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розпис</w:t>
            </w:r>
          </w:p>
        </w:tc>
        <w:tc>
          <w:tcPr>
            <w:tcW w:w="2268" w:type="dxa"/>
            <w:tcBorders>
              <w:top w:val="single" w:sz="4" w:space="0" w:color="auto"/>
              <w:left w:val="single" w:sz="4" w:space="0" w:color="auto"/>
              <w:bottom w:val="single" w:sz="4" w:space="0" w:color="auto"/>
              <w:right w:val="single" w:sz="4" w:space="0" w:color="auto"/>
            </w:tcBorders>
          </w:tcPr>
          <w:p w:rsidR="00BA7425" w:rsidRPr="000760E2" w:rsidRDefault="00BA7425" w:rsidP="00FB6B3A">
            <w:pPr>
              <w:rPr>
                <w:rFonts w:eastAsiaTheme="minorEastAsia"/>
                <w:sz w:val="20"/>
                <w:szCs w:val="24"/>
              </w:rPr>
            </w:pPr>
            <w:r>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 xml:space="preserve">Аналіз підвищення кваліфікації педагогічними працівниками </w:t>
            </w:r>
          </w:p>
          <w:p w:rsidR="00BA7425" w:rsidRPr="00C0560F" w:rsidRDefault="00BA7425" w:rsidP="00FB6B3A">
            <w:pPr>
              <w:rPr>
                <w:rFonts w:eastAsiaTheme="minorEastAsia"/>
                <w:sz w:val="22"/>
                <w:szCs w:val="24"/>
              </w:rPr>
            </w:pPr>
            <w:r w:rsidRPr="00C0560F">
              <w:rPr>
                <w:rFonts w:eastAsiaTheme="minorEastAsia"/>
                <w:sz w:val="22"/>
                <w:szCs w:val="24"/>
              </w:rPr>
              <w:t>Аналіз атестації педагогічних працівників</w:t>
            </w:r>
          </w:p>
          <w:p w:rsidR="00BA7425" w:rsidRPr="00C0560F" w:rsidRDefault="00BA7425" w:rsidP="00FB6B3A">
            <w:pPr>
              <w:rPr>
                <w:rFonts w:eastAsiaTheme="minorEastAsia"/>
                <w:sz w:val="22"/>
                <w:szCs w:val="24"/>
              </w:rPr>
            </w:pPr>
            <w:r w:rsidRPr="00C0560F">
              <w:rPr>
                <w:rFonts w:eastAsiaTheme="minorEastAsia"/>
                <w:sz w:val="22"/>
                <w:szCs w:val="24"/>
              </w:rPr>
              <w:t>Аналіз сертифікації</w:t>
            </w:r>
          </w:p>
          <w:p w:rsidR="00BA7425" w:rsidRPr="00C0560F" w:rsidRDefault="00BA7425" w:rsidP="00FB6B3A">
            <w:pPr>
              <w:rPr>
                <w:rFonts w:eastAsiaTheme="minorEastAsia"/>
                <w:sz w:val="22"/>
                <w:szCs w:val="24"/>
              </w:rPr>
            </w:pPr>
            <w:r w:rsidRPr="00C0560F">
              <w:rPr>
                <w:rFonts w:eastAsiaTheme="minorEastAsia"/>
                <w:sz w:val="22"/>
                <w:szCs w:val="24"/>
              </w:rPr>
              <w:t>Аналіз навчання освітніх експертів, супервізорів</w:t>
            </w:r>
            <w:r w:rsidRPr="00C0560F">
              <w:rPr>
                <w:rFonts w:eastAsiaTheme="minorEastAsia"/>
                <w:sz w:val="22"/>
                <w:szCs w:val="24"/>
              </w:rPr>
              <w:tab/>
            </w:r>
            <w:r w:rsidRPr="00C0560F">
              <w:rPr>
                <w:rFonts w:eastAsiaTheme="minorEastAsia"/>
                <w:sz w:val="22"/>
                <w:szCs w:val="24"/>
              </w:rPr>
              <w:tab/>
            </w:r>
            <w:r w:rsidRPr="00C0560F">
              <w:rPr>
                <w:rFonts w:eastAsiaTheme="minorEastAsia"/>
                <w:sz w:val="22"/>
                <w:szCs w:val="24"/>
              </w:rPr>
              <w:tab/>
            </w:r>
            <w:r w:rsidRPr="00C0560F">
              <w:rPr>
                <w:rFonts w:eastAsiaTheme="minorEastAsia"/>
                <w:sz w:val="22"/>
                <w:szCs w:val="24"/>
              </w:rPr>
              <w:tab/>
            </w:r>
            <w:r w:rsidRPr="00C0560F">
              <w:rPr>
                <w:rFonts w:eastAsiaTheme="minorEastAsia"/>
                <w:sz w:val="22"/>
                <w:szCs w:val="24"/>
              </w:rPr>
              <w:tab/>
            </w:r>
          </w:p>
        </w:tc>
        <w:tc>
          <w:tcPr>
            <w:tcW w:w="1417"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до 21.06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форми</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0760E2" w:rsidRDefault="00BA7425" w:rsidP="00FB6B3A">
            <w:pPr>
              <w:rPr>
                <w:rFonts w:eastAsiaTheme="minorEastAsia"/>
                <w:sz w:val="20"/>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Робота з вхідною і вихідною кореспонденцією</w:t>
            </w:r>
          </w:p>
        </w:tc>
        <w:tc>
          <w:tcPr>
            <w:tcW w:w="1417"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журнал</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Default="00BA7425" w:rsidP="00FB6B3A">
            <w:pPr>
              <w:rPr>
                <w:rFonts w:eastAsiaTheme="minorEastAsia"/>
                <w:sz w:val="20"/>
                <w:szCs w:val="24"/>
              </w:rPr>
            </w:pPr>
            <w:r w:rsidRPr="00807B15">
              <w:rPr>
                <w:rFonts w:eastAsiaTheme="minorEastAsia"/>
                <w:sz w:val="20"/>
                <w:szCs w:val="24"/>
              </w:rPr>
              <w:t>Станко Н.І.</w:t>
            </w:r>
          </w:p>
          <w:p w:rsidR="00BA7425" w:rsidRDefault="00BA7425" w:rsidP="00FB6B3A">
            <w:pPr>
              <w:rPr>
                <w:rFonts w:eastAsiaTheme="minorEastAsia"/>
                <w:sz w:val="20"/>
                <w:szCs w:val="24"/>
              </w:rPr>
            </w:pPr>
            <w:r>
              <w:rPr>
                <w:rFonts w:eastAsiaTheme="minorEastAsia"/>
                <w:sz w:val="20"/>
                <w:szCs w:val="24"/>
              </w:rPr>
              <w:t>Лісова Н.А.</w:t>
            </w:r>
          </w:p>
          <w:p w:rsidR="00BA7425" w:rsidRPr="000760E2" w:rsidRDefault="00BA7425" w:rsidP="00FB6B3A">
            <w:pPr>
              <w:rPr>
                <w:rFonts w:eastAsiaTheme="minorEastAsia"/>
                <w:sz w:val="20"/>
                <w:szCs w:val="24"/>
              </w:rPr>
            </w:pPr>
            <w:r>
              <w:rPr>
                <w:rFonts w:eastAsiaTheme="minorEastAsia"/>
                <w:sz w:val="20"/>
                <w:szCs w:val="24"/>
              </w:rPr>
              <w:t>Хижняк О.О.</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Підготовка документів, інформації, звітів</w:t>
            </w:r>
            <w:r w:rsidRPr="00C0560F">
              <w:rPr>
                <w:rFonts w:eastAsiaTheme="minorEastAsia"/>
                <w:sz w:val="22"/>
                <w:szCs w:val="24"/>
              </w:rPr>
              <w:tab/>
            </w:r>
            <w:r w:rsidRPr="00C0560F">
              <w:rPr>
                <w:rFonts w:eastAsiaTheme="minorEastAsia"/>
                <w:sz w:val="22"/>
                <w:szCs w:val="24"/>
              </w:rPr>
              <w:tab/>
            </w:r>
          </w:p>
        </w:tc>
        <w:tc>
          <w:tcPr>
            <w:tcW w:w="1417" w:type="dxa"/>
            <w:tcBorders>
              <w:top w:val="single" w:sz="4" w:space="0" w:color="auto"/>
              <w:left w:val="single" w:sz="4" w:space="0" w:color="auto"/>
              <w:bottom w:val="single" w:sz="4" w:space="0" w:color="auto"/>
              <w:right w:val="single" w:sz="4" w:space="0" w:color="auto"/>
            </w:tcBorders>
          </w:tcPr>
          <w:p w:rsidR="00BA7425" w:rsidRPr="00C0560F" w:rsidRDefault="00BA7425" w:rsidP="00FB6B3A">
            <w:pPr>
              <w:rPr>
                <w:rFonts w:eastAsiaTheme="minorEastAsia"/>
                <w:sz w:val="22"/>
                <w:szCs w:val="24"/>
              </w:rPr>
            </w:pPr>
            <w:r w:rsidRPr="00C0560F">
              <w:rPr>
                <w:rFonts w:eastAsiaTheme="minorEastAsia"/>
                <w:sz w:val="22"/>
                <w:szCs w:val="24"/>
              </w:rPr>
              <w:t>до 20.06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звіти</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Default="00BA7425" w:rsidP="00FB6B3A">
            <w:pPr>
              <w:rPr>
                <w:rFonts w:eastAsiaTheme="minorEastAsia"/>
                <w:sz w:val="20"/>
                <w:szCs w:val="24"/>
              </w:rPr>
            </w:pPr>
            <w:r w:rsidRPr="00807B15">
              <w:rPr>
                <w:rFonts w:eastAsiaTheme="minorEastAsia"/>
                <w:sz w:val="20"/>
                <w:szCs w:val="24"/>
              </w:rPr>
              <w:t>Станко Н.І.</w:t>
            </w:r>
          </w:p>
          <w:p w:rsidR="00BA7425" w:rsidRPr="000760E2" w:rsidRDefault="00BA7425" w:rsidP="00FB6B3A">
            <w:pPr>
              <w:rPr>
                <w:rFonts w:eastAsiaTheme="minorEastAsia"/>
                <w:sz w:val="20"/>
                <w:szCs w:val="24"/>
              </w:rPr>
            </w:pPr>
            <w:r>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C0560F" w:rsidRDefault="00BA7425" w:rsidP="00FB6B3A">
            <w:pPr>
              <w:rPr>
                <w:rFonts w:eastAsiaTheme="minorEastAsia"/>
                <w:sz w:val="22"/>
                <w:szCs w:val="24"/>
              </w:rPr>
            </w:pPr>
            <w:r w:rsidRPr="00C0560F">
              <w:rPr>
                <w:rFonts w:eastAsiaTheme="minorEastAsia"/>
                <w:sz w:val="22"/>
                <w:szCs w:val="24"/>
              </w:rPr>
              <w:t>Засідання педради</w:t>
            </w:r>
          </w:p>
          <w:p w:rsidR="00BA7425" w:rsidRPr="00C0560F" w:rsidRDefault="00BA7425" w:rsidP="00FB6B3A">
            <w:pPr>
              <w:rPr>
                <w:rFonts w:eastAsiaTheme="minorEastAsia"/>
                <w:sz w:val="22"/>
                <w:szCs w:val="24"/>
              </w:rPr>
            </w:pPr>
            <w:r w:rsidRPr="00C0560F">
              <w:rPr>
                <w:rFonts w:eastAsiaTheme="minorEastAsia"/>
                <w:sz w:val="22"/>
                <w:szCs w:val="24"/>
              </w:rPr>
              <w:t>1.Про результати ДПА</w:t>
            </w:r>
          </w:p>
          <w:p w:rsidR="00BA7425" w:rsidRPr="00C0560F" w:rsidRDefault="00BA7425" w:rsidP="00FB6B3A">
            <w:pPr>
              <w:rPr>
                <w:rFonts w:eastAsiaTheme="minorEastAsia"/>
                <w:sz w:val="22"/>
                <w:szCs w:val="24"/>
              </w:rPr>
            </w:pPr>
            <w:r w:rsidRPr="00C0560F">
              <w:rPr>
                <w:rFonts w:eastAsiaTheme="minorEastAsia"/>
                <w:sz w:val="22"/>
                <w:szCs w:val="24"/>
              </w:rPr>
              <w:t>2. Про випуск і відрахування учнів із закладу</w:t>
            </w:r>
          </w:p>
          <w:p w:rsidR="00BA7425" w:rsidRPr="00C0560F" w:rsidRDefault="00BA7425" w:rsidP="00FB6B3A">
            <w:pPr>
              <w:rPr>
                <w:rFonts w:eastAsiaTheme="minorEastAsia"/>
                <w:sz w:val="22"/>
                <w:szCs w:val="24"/>
              </w:rPr>
            </w:pPr>
            <w:r w:rsidRPr="00C0560F">
              <w:rPr>
                <w:rFonts w:eastAsiaTheme="minorEastAsia"/>
                <w:sz w:val="22"/>
                <w:szCs w:val="24"/>
              </w:rPr>
              <w:t>3. Про результати самооцінювання за напрямом «Освітнє середовище»</w:t>
            </w:r>
          </w:p>
        </w:tc>
        <w:tc>
          <w:tcPr>
            <w:tcW w:w="1417" w:type="dxa"/>
            <w:tcBorders>
              <w:top w:val="single" w:sz="4" w:space="0" w:color="auto"/>
              <w:left w:val="single" w:sz="4" w:space="0" w:color="auto"/>
              <w:bottom w:val="single" w:sz="4" w:space="0" w:color="auto"/>
              <w:right w:val="single" w:sz="4" w:space="0" w:color="auto"/>
            </w:tcBorders>
            <w:hideMark/>
          </w:tcPr>
          <w:p w:rsidR="00BA7425" w:rsidRPr="00C0560F" w:rsidRDefault="00BA7425" w:rsidP="00FB6B3A">
            <w:pPr>
              <w:rPr>
                <w:rFonts w:eastAsiaTheme="minorEastAsia"/>
                <w:sz w:val="22"/>
                <w:szCs w:val="24"/>
              </w:rPr>
            </w:pPr>
            <w:r w:rsidRPr="00C0560F">
              <w:rPr>
                <w:rFonts w:eastAsiaTheme="minorEastAsia"/>
                <w:sz w:val="22"/>
                <w:szCs w:val="24"/>
              </w:rPr>
              <w:t>15.06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протокол</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0760E2" w:rsidRDefault="00BA7425" w:rsidP="00FB6B3A">
            <w:pPr>
              <w:rPr>
                <w:rFonts w:eastAsiaTheme="minorEastAsia"/>
                <w:sz w:val="20"/>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C0560F" w:rsidRDefault="00BA7425" w:rsidP="00FB6B3A">
            <w:pPr>
              <w:rPr>
                <w:rFonts w:eastAsiaTheme="minorEastAsia"/>
                <w:sz w:val="22"/>
                <w:szCs w:val="24"/>
              </w:rPr>
            </w:pPr>
            <w:r w:rsidRPr="00C0560F">
              <w:rPr>
                <w:rFonts w:eastAsiaTheme="minorEastAsia"/>
                <w:sz w:val="22"/>
                <w:szCs w:val="24"/>
              </w:rPr>
              <w:t>2.Формування відносин довіри, прозорості, дотримання етичних норм</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Надання методичної допомоги вчителям щодо заповнення документації</w:t>
            </w:r>
          </w:p>
        </w:tc>
        <w:tc>
          <w:tcPr>
            <w:tcW w:w="1417" w:type="dxa"/>
            <w:tcBorders>
              <w:top w:val="single" w:sz="4" w:space="0" w:color="auto"/>
              <w:left w:val="single" w:sz="4" w:space="0" w:color="auto"/>
              <w:bottom w:val="single" w:sz="4" w:space="0" w:color="auto"/>
              <w:right w:val="single" w:sz="4" w:space="0" w:color="auto"/>
            </w:tcBorders>
            <w:hideMark/>
          </w:tcPr>
          <w:p w:rsidR="00BA7425" w:rsidRPr="00C0560F" w:rsidRDefault="00BA7425" w:rsidP="00FB6B3A">
            <w:pPr>
              <w:rPr>
                <w:rFonts w:eastAsiaTheme="minorEastAsia"/>
                <w:sz w:val="22"/>
                <w:szCs w:val="24"/>
              </w:rPr>
            </w:pPr>
            <w:r w:rsidRPr="00C0560F">
              <w:rPr>
                <w:rFonts w:eastAsiaTheme="minorEastAsia"/>
                <w:sz w:val="22"/>
                <w:szCs w:val="24"/>
              </w:rPr>
              <w:t>до 15.06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документація</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4E6F57" w:rsidRDefault="00BA7425" w:rsidP="00FB6B3A">
            <w:pPr>
              <w:rPr>
                <w:rFonts w:eastAsiaTheme="minorEastAsia"/>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Погодження штатного розпису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15.06</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розпис</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lastRenderedPageBreak/>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Узагальнення вчительськогоо портфоліо</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пр..місяця</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сертифікати</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Вчителі</w:t>
            </w:r>
            <w:r>
              <w:rPr>
                <w:rFonts w:eastAsiaTheme="minorEastAsia"/>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79"/>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Cs w:val="24"/>
              </w:rPr>
              <w:t>Видати накази (орієнтовний перелік)</w:t>
            </w:r>
          </w:p>
          <w:p w:rsidR="00BA7425" w:rsidRPr="00B33F16" w:rsidRDefault="00BA7425" w:rsidP="00FB6B3A">
            <w:pPr>
              <w:rPr>
                <w:rFonts w:eastAsiaTheme="minorEastAsia"/>
                <w:szCs w:val="24"/>
              </w:rPr>
            </w:pPr>
            <w:r w:rsidRPr="00B33F16">
              <w:rPr>
                <w:rFonts w:eastAsiaTheme="minorEastAsia"/>
                <w:szCs w:val="24"/>
              </w:rPr>
              <w:t>Про реалізацію Стратегії розвитку закладу</w:t>
            </w:r>
          </w:p>
          <w:p w:rsidR="00BA7425" w:rsidRPr="00B33F16" w:rsidRDefault="00BA7425" w:rsidP="00FB6B3A">
            <w:pPr>
              <w:rPr>
                <w:rFonts w:eastAsiaTheme="minorEastAsia"/>
                <w:szCs w:val="24"/>
              </w:rPr>
            </w:pPr>
            <w:r w:rsidRPr="00B33F16">
              <w:rPr>
                <w:rFonts w:eastAsiaTheme="minorEastAsia"/>
                <w:szCs w:val="24"/>
              </w:rPr>
              <w:t>Про підсумки впровадже</w:t>
            </w:r>
            <w:r>
              <w:rPr>
                <w:rFonts w:eastAsiaTheme="minorEastAsia"/>
                <w:szCs w:val="24"/>
              </w:rPr>
              <w:t xml:space="preserve">ння інклюзивного навчання </w:t>
            </w:r>
          </w:p>
          <w:p w:rsidR="00BA7425" w:rsidRPr="00B33F16" w:rsidRDefault="00BA7425" w:rsidP="00FB6B3A">
            <w:pPr>
              <w:rPr>
                <w:rFonts w:eastAsiaTheme="minorEastAsia"/>
                <w:szCs w:val="24"/>
              </w:rPr>
            </w:pPr>
            <w:r w:rsidRPr="00B33F16">
              <w:rPr>
                <w:rFonts w:eastAsiaTheme="minorEastAsia"/>
                <w:szCs w:val="24"/>
              </w:rPr>
              <w:t xml:space="preserve">Про результати організації індивідуальної форми здобуття освіти </w:t>
            </w:r>
          </w:p>
          <w:p w:rsidR="00BA7425" w:rsidRPr="00B33F16" w:rsidRDefault="00BA7425" w:rsidP="00FB6B3A">
            <w:pPr>
              <w:rPr>
                <w:rFonts w:eastAsiaTheme="minorEastAsia"/>
                <w:szCs w:val="24"/>
              </w:rPr>
            </w:pPr>
            <w:r w:rsidRPr="00B33F16">
              <w:rPr>
                <w:rFonts w:eastAsiaTheme="minorEastAsia"/>
                <w:szCs w:val="24"/>
              </w:rPr>
              <w:t>Про виконання Національної стратегії розвитку інклюзивного навчання у закладі</w:t>
            </w:r>
          </w:p>
          <w:p w:rsidR="00BA7425" w:rsidRPr="00B33F16" w:rsidRDefault="00BA7425" w:rsidP="00FB6B3A">
            <w:pPr>
              <w:rPr>
                <w:rFonts w:eastAsiaTheme="minorEastAsia"/>
                <w:szCs w:val="24"/>
              </w:rPr>
            </w:pPr>
            <w:r w:rsidRPr="00B33F16">
              <w:rPr>
                <w:rFonts w:eastAsiaTheme="minorEastAsia"/>
                <w:szCs w:val="24"/>
              </w:rPr>
              <w:t>Про результати роботи психологічної служ</w:t>
            </w:r>
            <w:r>
              <w:rPr>
                <w:rFonts w:eastAsiaTheme="minorEastAsia"/>
                <w:szCs w:val="24"/>
              </w:rPr>
              <w:t xml:space="preserve">би </w:t>
            </w:r>
          </w:p>
          <w:p w:rsidR="00BA7425" w:rsidRPr="00B33F16" w:rsidRDefault="00BA7425" w:rsidP="00FB6B3A">
            <w:pPr>
              <w:rPr>
                <w:rFonts w:eastAsiaTheme="minorEastAsia"/>
                <w:szCs w:val="24"/>
              </w:rPr>
            </w:pPr>
            <w:r w:rsidRPr="00B33F16">
              <w:rPr>
                <w:rFonts w:eastAsiaTheme="minorEastAsia"/>
                <w:szCs w:val="24"/>
              </w:rPr>
              <w:t>Про переведення на наступний рік навчання учнів 1-8</w:t>
            </w:r>
            <w:r>
              <w:rPr>
                <w:rFonts w:eastAsiaTheme="minorEastAsia"/>
                <w:szCs w:val="24"/>
              </w:rPr>
              <w:t>,10 класів</w:t>
            </w:r>
            <w:r w:rsidRPr="00B33F16">
              <w:rPr>
                <w:rFonts w:eastAsiaTheme="minorEastAsia"/>
                <w:szCs w:val="24"/>
              </w:rPr>
              <w:t xml:space="preserve"> та нагородження похвальними</w:t>
            </w:r>
            <w:r>
              <w:rPr>
                <w:rFonts w:eastAsiaTheme="minorEastAsia"/>
                <w:szCs w:val="24"/>
              </w:rPr>
              <w:t xml:space="preserve"> </w:t>
            </w:r>
            <w:r w:rsidRPr="00B33F16">
              <w:rPr>
                <w:rFonts w:eastAsiaTheme="minorEastAsia"/>
                <w:szCs w:val="24"/>
              </w:rPr>
              <w:t>листами «За високі досягнення у навчанні»</w:t>
            </w:r>
          </w:p>
          <w:p w:rsidR="00BA7425" w:rsidRPr="00B33F16" w:rsidRDefault="00BA7425" w:rsidP="00FB6B3A">
            <w:pPr>
              <w:rPr>
                <w:rFonts w:eastAsiaTheme="minorEastAsia"/>
                <w:szCs w:val="24"/>
              </w:rPr>
            </w:pPr>
            <w:r>
              <w:rPr>
                <w:rFonts w:eastAsiaTheme="minorEastAsia"/>
                <w:szCs w:val="24"/>
              </w:rPr>
              <w:t>Про випуск</w:t>
            </w:r>
            <w:r w:rsidRPr="00B33F16">
              <w:rPr>
                <w:rFonts w:eastAsiaTheme="minorEastAsia"/>
                <w:szCs w:val="24"/>
              </w:rPr>
              <w:t xml:space="preserve"> учнів 9 класу за заявами батьків та вручення документа про здобуття базової середньої освіти</w:t>
            </w:r>
          </w:p>
          <w:p w:rsidR="00BA7425" w:rsidRPr="00B33F16" w:rsidRDefault="00BA7425" w:rsidP="00FB6B3A">
            <w:pPr>
              <w:rPr>
                <w:rFonts w:eastAsiaTheme="minorEastAsia"/>
                <w:szCs w:val="24"/>
              </w:rPr>
            </w:pPr>
            <w:r w:rsidRPr="00B33F16">
              <w:rPr>
                <w:rFonts w:eastAsiaTheme="minorEastAsia"/>
                <w:szCs w:val="24"/>
              </w:rPr>
              <w:t xml:space="preserve">Про результати контролю за виконанням навчальних  планів та програм </w:t>
            </w:r>
          </w:p>
          <w:p w:rsidR="00BA7425" w:rsidRPr="00B33F16" w:rsidRDefault="00BA7425" w:rsidP="00FB6B3A">
            <w:pPr>
              <w:rPr>
                <w:rFonts w:eastAsiaTheme="minorEastAsia"/>
                <w:szCs w:val="24"/>
              </w:rPr>
            </w:pPr>
            <w:r w:rsidRPr="00B33F16">
              <w:rPr>
                <w:rFonts w:eastAsiaTheme="minorEastAsia"/>
                <w:szCs w:val="24"/>
              </w:rPr>
              <w:t>Про виконання індивідуальної програми розвитку дитини з ООП</w:t>
            </w:r>
          </w:p>
          <w:p w:rsidR="00BA7425" w:rsidRPr="00B33F16" w:rsidRDefault="00BA7425" w:rsidP="00FB6B3A">
            <w:pPr>
              <w:rPr>
                <w:rFonts w:eastAsiaTheme="minorEastAsia"/>
                <w:szCs w:val="24"/>
              </w:rPr>
            </w:pPr>
            <w:r w:rsidRPr="00B33F16">
              <w:rPr>
                <w:rFonts w:eastAsiaTheme="minorEastAsia"/>
                <w:szCs w:val="24"/>
              </w:rPr>
              <w:t>Про результати роботи команди психолого-педагогічного супроводу</w:t>
            </w:r>
          </w:p>
          <w:p w:rsidR="00BA7425" w:rsidRPr="00B33F16" w:rsidRDefault="00BA7425" w:rsidP="00FB6B3A">
            <w:pPr>
              <w:rPr>
                <w:rFonts w:eastAsiaTheme="minorEastAsia"/>
                <w:szCs w:val="24"/>
              </w:rPr>
            </w:pPr>
            <w:r w:rsidRPr="00B33F16">
              <w:rPr>
                <w:rFonts w:eastAsiaTheme="minorEastAsia"/>
                <w:szCs w:val="24"/>
              </w:rPr>
              <w:t xml:space="preserve">Про виконання плану </w:t>
            </w:r>
            <w:r>
              <w:rPr>
                <w:rFonts w:eastAsiaTheme="minorEastAsia"/>
                <w:szCs w:val="24"/>
              </w:rPr>
              <w:t>роботи закладу за</w:t>
            </w:r>
            <w:r w:rsidRPr="00B33F16">
              <w:rPr>
                <w:rFonts w:eastAsiaTheme="minorEastAsia"/>
                <w:szCs w:val="24"/>
              </w:rPr>
              <w:t xml:space="preserve"> навчальний рік</w:t>
            </w:r>
          </w:p>
          <w:p w:rsidR="00BA7425" w:rsidRPr="00B33F16" w:rsidRDefault="00BA7425" w:rsidP="00FB6B3A">
            <w:pPr>
              <w:rPr>
                <w:rFonts w:eastAsiaTheme="minorEastAsia"/>
                <w:szCs w:val="24"/>
              </w:rPr>
            </w:pPr>
            <w:r w:rsidRPr="00B33F16">
              <w:rPr>
                <w:rFonts w:eastAsiaTheme="minorEastAsia"/>
                <w:szCs w:val="24"/>
              </w:rPr>
              <w:t>Про результати моніторингу якості викладання навчальних предметів за навчальний рік</w:t>
            </w:r>
          </w:p>
          <w:p w:rsidR="00BA7425" w:rsidRPr="00B33F16" w:rsidRDefault="00BA7425" w:rsidP="00FB6B3A">
            <w:pPr>
              <w:rPr>
                <w:rFonts w:eastAsiaTheme="minorEastAsia"/>
                <w:szCs w:val="24"/>
              </w:rPr>
            </w:pPr>
            <w:r w:rsidRPr="00B33F16">
              <w:rPr>
                <w:rFonts w:eastAsiaTheme="minorEastAsia"/>
                <w:szCs w:val="24"/>
              </w:rPr>
              <w:t>Про підготовку закладу до нового навчального року та проходження осінньо-зимового</w:t>
            </w:r>
          </w:p>
          <w:p w:rsidR="00BA7425" w:rsidRPr="00B33F16" w:rsidRDefault="00BA7425" w:rsidP="00FB6B3A">
            <w:pPr>
              <w:rPr>
                <w:rFonts w:eastAsiaTheme="minorEastAsia"/>
                <w:szCs w:val="24"/>
              </w:rPr>
            </w:pPr>
            <w:r w:rsidRPr="00B33F16">
              <w:rPr>
                <w:rFonts w:eastAsiaTheme="minorEastAsia"/>
                <w:szCs w:val="24"/>
              </w:rPr>
              <w:t xml:space="preserve">періоду </w:t>
            </w:r>
          </w:p>
          <w:p w:rsidR="00BA7425" w:rsidRPr="00B33F16" w:rsidRDefault="00BA7425" w:rsidP="00FB6B3A">
            <w:pPr>
              <w:rPr>
                <w:rFonts w:eastAsiaTheme="minorEastAsia"/>
                <w:szCs w:val="24"/>
              </w:rPr>
            </w:pPr>
            <w:r w:rsidRPr="00B33F16">
              <w:rPr>
                <w:rFonts w:eastAsiaTheme="minorEastAsia"/>
                <w:szCs w:val="24"/>
              </w:rPr>
              <w:t xml:space="preserve">Про результати моніторину відвідування учнями закладу </w:t>
            </w:r>
            <w:r>
              <w:rPr>
                <w:rFonts w:eastAsiaTheme="minorEastAsia"/>
                <w:szCs w:val="24"/>
              </w:rPr>
              <w:t xml:space="preserve">за </w:t>
            </w:r>
            <w:r w:rsidRPr="00B33F16">
              <w:rPr>
                <w:rFonts w:eastAsiaTheme="minorEastAsia"/>
                <w:szCs w:val="24"/>
              </w:rPr>
              <w:t>навчальний рік</w:t>
            </w:r>
          </w:p>
          <w:p w:rsidR="00BA7425" w:rsidRPr="00B33F16" w:rsidRDefault="00BA7425" w:rsidP="00FB6B3A">
            <w:pPr>
              <w:rPr>
                <w:rFonts w:eastAsiaTheme="minorEastAsia"/>
                <w:szCs w:val="24"/>
              </w:rPr>
            </w:pPr>
            <w:r w:rsidRPr="00B33F16">
              <w:rPr>
                <w:rFonts w:eastAsiaTheme="minorEastAsia"/>
                <w:szCs w:val="24"/>
              </w:rPr>
              <w:t>Про списання майна та матеріальних цінностей закладу</w:t>
            </w:r>
          </w:p>
          <w:p w:rsidR="00BA7425" w:rsidRPr="00B33F16" w:rsidRDefault="00BA7425" w:rsidP="00FB6B3A">
            <w:pPr>
              <w:rPr>
                <w:rFonts w:eastAsiaTheme="minorEastAsia"/>
                <w:szCs w:val="24"/>
              </w:rPr>
            </w:pPr>
            <w:r w:rsidRPr="00B33F16">
              <w:rPr>
                <w:rFonts w:eastAsiaTheme="minorEastAsia"/>
                <w:szCs w:val="24"/>
              </w:rPr>
              <w:t xml:space="preserve">Про результати перевірки якості ведення, правильності заповнення класних журналів </w:t>
            </w:r>
          </w:p>
          <w:p w:rsidR="00BA7425" w:rsidRPr="00B33F16" w:rsidRDefault="00BA7425" w:rsidP="00FB6B3A">
            <w:pPr>
              <w:rPr>
                <w:rFonts w:eastAsiaTheme="minorEastAsia"/>
                <w:szCs w:val="24"/>
              </w:rPr>
            </w:pPr>
            <w:r w:rsidRPr="00B33F16">
              <w:rPr>
                <w:rFonts w:eastAsiaTheme="minorEastAsia"/>
                <w:szCs w:val="24"/>
              </w:rPr>
              <w:t>Про організацію та проведення змістовного відпочинк</w:t>
            </w:r>
            <w:r>
              <w:rPr>
                <w:rFonts w:eastAsiaTheme="minorEastAsia"/>
                <w:szCs w:val="24"/>
              </w:rPr>
              <w:t xml:space="preserve">у та дозвілля влітку </w:t>
            </w:r>
          </w:p>
          <w:p w:rsidR="00BA7425" w:rsidRPr="00B33F16" w:rsidRDefault="00BA7425" w:rsidP="00FB6B3A">
            <w:pPr>
              <w:rPr>
                <w:rFonts w:eastAsiaTheme="minorEastAsia"/>
                <w:szCs w:val="24"/>
              </w:rPr>
            </w:pPr>
            <w:r w:rsidRPr="00B33F16">
              <w:rPr>
                <w:rFonts w:eastAsiaTheme="minorEastAsia"/>
                <w:szCs w:val="24"/>
              </w:rPr>
              <w:t xml:space="preserve">Про результати методичної роботи </w:t>
            </w:r>
          </w:p>
          <w:p w:rsidR="00BA7425" w:rsidRDefault="00BA7425" w:rsidP="00FB6B3A">
            <w:pPr>
              <w:rPr>
                <w:rFonts w:eastAsiaTheme="minorEastAsia"/>
                <w:szCs w:val="24"/>
              </w:rPr>
            </w:pPr>
            <w:r w:rsidRPr="00B33F16">
              <w:rPr>
                <w:rFonts w:eastAsiaTheme="minorEastAsia"/>
                <w:szCs w:val="24"/>
              </w:rPr>
              <w:t>Про результати здійснення превентивних заходів серед дітей та</w:t>
            </w:r>
            <w:r>
              <w:rPr>
                <w:rFonts w:eastAsiaTheme="minorEastAsia"/>
                <w:szCs w:val="24"/>
              </w:rPr>
              <w:t xml:space="preserve"> молоді в умовах воєнного стану</w:t>
            </w:r>
          </w:p>
          <w:p w:rsidR="00BA7425" w:rsidRPr="00B33F16" w:rsidRDefault="00BA7425" w:rsidP="00FB6B3A">
            <w:pPr>
              <w:rPr>
                <w:rFonts w:eastAsiaTheme="minorEastAsia"/>
                <w:szCs w:val="24"/>
              </w:rPr>
            </w:pPr>
            <w:r w:rsidRPr="00B33F16">
              <w:rPr>
                <w:rFonts w:eastAsiaTheme="minorEastAsia"/>
                <w:szCs w:val="24"/>
              </w:rPr>
              <w:t>Про реалізацію Освітньої п</w:t>
            </w:r>
            <w:r>
              <w:rPr>
                <w:rFonts w:eastAsiaTheme="minorEastAsia"/>
                <w:szCs w:val="24"/>
              </w:rPr>
              <w:t xml:space="preserve">рограми закладу </w:t>
            </w:r>
          </w:p>
          <w:p w:rsidR="00BA7425" w:rsidRPr="00B33F16" w:rsidRDefault="00BA7425" w:rsidP="00FB6B3A">
            <w:pPr>
              <w:rPr>
                <w:rFonts w:eastAsiaTheme="minorEastAsia"/>
                <w:szCs w:val="24"/>
              </w:rPr>
            </w:pPr>
            <w:r w:rsidRPr="00B33F16">
              <w:rPr>
                <w:rFonts w:eastAsiaTheme="minorEastAsia"/>
                <w:szCs w:val="24"/>
              </w:rPr>
              <w:t xml:space="preserve">Про результати організації виховного процесу та позакласної діяльності </w:t>
            </w:r>
          </w:p>
          <w:p w:rsidR="00BA7425" w:rsidRPr="00B33F16" w:rsidRDefault="00BA7425" w:rsidP="00FB6B3A">
            <w:pPr>
              <w:rPr>
                <w:rFonts w:eastAsiaTheme="minorEastAsia"/>
                <w:szCs w:val="24"/>
              </w:rPr>
            </w:pPr>
            <w:r w:rsidRPr="00B33F16">
              <w:rPr>
                <w:rFonts w:eastAsiaTheme="minorEastAsia"/>
                <w:szCs w:val="24"/>
              </w:rPr>
              <w:t xml:space="preserve">Про результати роботи бібліотеки закладу </w:t>
            </w:r>
          </w:p>
          <w:p w:rsidR="00BA7425" w:rsidRPr="00B33F16" w:rsidRDefault="00BA7425" w:rsidP="00FB6B3A">
            <w:pPr>
              <w:rPr>
                <w:rFonts w:eastAsiaTheme="minorEastAsia"/>
                <w:szCs w:val="24"/>
              </w:rPr>
            </w:pPr>
            <w:r w:rsidRPr="00B33F16">
              <w:rPr>
                <w:rFonts w:eastAsiaTheme="minorEastAsia"/>
                <w:szCs w:val="24"/>
              </w:rPr>
              <w:t>Про результати роботи з батьками</w:t>
            </w:r>
          </w:p>
          <w:p w:rsidR="00BA7425" w:rsidRPr="004E6F57" w:rsidRDefault="00BA7425" w:rsidP="00FB6B3A">
            <w:pPr>
              <w:rPr>
                <w:rFonts w:eastAsiaTheme="minorEastAsia"/>
                <w:szCs w:val="24"/>
              </w:rPr>
            </w:pPr>
            <w:r w:rsidRPr="00B33F16">
              <w:rPr>
                <w:rFonts w:eastAsiaTheme="minorEastAsia"/>
                <w:szCs w:val="24"/>
              </w:rPr>
              <w:t>Про результати</w:t>
            </w:r>
            <w:r>
              <w:rPr>
                <w:rFonts w:eastAsiaTheme="minorEastAsia"/>
                <w:szCs w:val="24"/>
              </w:rPr>
              <w:t xml:space="preserve"> роботи сестри медичної закладу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30.06</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накази</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Гальчук О.М.</w:t>
            </w:r>
          </w:p>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4E6F57" w:rsidRDefault="00BA7425" w:rsidP="00FB6B3A">
            <w:pPr>
              <w:rPr>
                <w:rFonts w:eastAsiaTheme="minorEastAsia"/>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5. Формування та забезпечення реалізації політики академічної доброчесності</w:t>
            </w:r>
            <w:r w:rsidRPr="004E6F57">
              <w:rPr>
                <w:szCs w:val="24"/>
              </w:rPr>
              <w:tab/>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Узагальнення матеріалів, висвітлення результатів роботи на сторінці у ФБ</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20.06</w:t>
            </w:r>
          </w:p>
        </w:tc>
        <w:tc>
          <w:tcPr>
            <w:tcW w:w="1701"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звіт</w:t>
            </w:r>
          </w:p>
        </w:tc>
        <w:tc>
          <w:tcPr>
            <w:tcW w:w="2268" w:type="dxa"/>
            <w:tcBorders>
              <w:top w:val="single" w:sz="4" w:space="0" w:color="auto"/>
              <w:left w:val="single" w:sz="4" w:space="0" w:color="auto"/>
              <w:bottom w:val="single" w:sz="4" w:space="0" w:color="auto"/>
              <w:right w:val="single" w:sz="4" w:space="0" w:color="auto"/>
            </w:tcBorders>
          </w:tcPr>
          <w:p w:rsidR="00BA7425" w:rsidRPr="00807B15" w:rsidRDefault="00BA7425" w:rsidP="00FB6B3A">
            <w:pPr>
              <w:rPr>
                <w:rFonts w:eastAsiaTheme="minorEastAsia"/>
                <w:sz w:val="20"/>
                <w:szCs w:val="24"/>
              </w:rPr>
            </w:pPr>
            <w:r w:rsidRPr="00807B15">
              <w:rPr>
                <w:rFonts w:eastAsiaTheme="minorEastAsia"/>
                <w:sz w:val="20"/>
                <w:szCs w:val="24"/>
              </w:rPr>
              <w:t>Дідич А.М.</w:t>
            </w:r>
          </w:p>
          <w:p w:rsidR="00BA7425" w:rsidRPr="004E6F57" w:rsidRDefault="00BA7425" w:rsidP="00FB6B3A">
            <w:pPr>
              <w:rPr>
                <w:rFonts w:eastAsiaTheme="minorEastAsia"/>
                <w:szCs w:val="24"/>
              </w:rPr>
            </w:pPr>
            <w:r w:rsidRPr="00807B15">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Default="00BA7425" w:rsidP="00BA7425">
      <w:pPr>
        <w:rPr>
          <w:rFonts w:eastAsiaTheme="minorEastAsia"/>
          <w:szCs w:val="24"/>
        </w:rPr>
      </w:pPr>
    </w:p>
    <w:p w:rsidR="00BA7425" w:rsidRDefault="00BA7425" w:rsidP="00BA7425">
      <w:pPr>
        <w:rPr>
          <w:rFonts w:eastAsiaTheme="minorEastAsia"/>
          <w:szCs w:val="24"/>
        </w:rPr>
      </w:pPr>
    </w:p>
    <w:p w:rsidR="00BA7425" w:rsidRDefault="00BA7425" w:rsidP="00BA7425">
      <w:pPr>
        <w:rPr>
          <w:rFonts w:eastAsiaTheme="minorEastAsia"/>
          <w:szCs w:val="24"/>
        </w:rPr>
      </w:pPr>
    </w:p>
    <w:p w:rsidR="00BA7425" w:rsidRPr="004E6F57" w:rsidRDefault="00BA7425" w:rsidP="00BA7425">
      <w:pPr>
        <w:rPr>
          <w:rFonts w:eastAsiaTheme="minorEastAsia"/>
          <w:szCs w:val="24"/>
        </w:rPr>
      </w:pPr>
      <w:r w:rsidRPr="004E6F57">
        <w:rPr>
          <w:rFonts w:eastAsiaTheme="minorEastAsia"/>
          <w:szCs w:val="24"/>
        </w:rPr>
        <w:lastRenderedPageBreak/>
        <w:t>V. НАСКРІЗНИЙ ВИХОВНИЙ ПРОЦЕС</w:t>
      </w:r>
    </w:p>
    <w:tbl>
      <w:tblPr>
        <w:tblStyle w:val="TableGrid0"/>
        <w:tblW w:w="16160" w:type="dxa"/>
        <w:tblInd w:w="-34" w:type="dxa"/>
        <w:tblLayout w:type="fixed"/>
        <w:tblLook w:val="04A0" w:firstRow="1" w:lastRow="0" w:firstColumn="1" w:lastColumn="0" w:noHBand="0" w:noVBand="1"/>
      </w:tblPr>
      <w:tblGrid>
        <w:gridCol w:w="4111"/>
        <w:gridCol w:w="5387"/>
        <w:gridCol w:w="1417"/>
        <w:gridCol w:w="1701"/>
        <w:gridCol w:w="2268"/>
        <w:gridCol w:w="1276"/>
      </w:tblGrid>
      <w:tr w:rsidR="00BA7425" w:rsidTr="00FB6B3A">
        <w:tc>
          <w:tcPr>
            <w:tcW w:w="4111" w:type="dxa"/>
            <w:tcBorders>
              <w:top w:val="single" w:sz="4" w:space="0" w:color="000000"/>
              <w:left w:val="single" w:sz="4" w:space="0" w:color="000000"/>
              <w:bottom w:val="single" w:sz="4" w:space="0" w:color="000000"/>
              <w:right w:val="single" w:sz="4" w:space="0" w:color="000000"/>
            </w:tcBorders>
            <w:shd w:val="clear" w:color="auto" w:fill="DE6CD0"/>
            <w:hideMark/>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Формування компетентностей</w:t>
            </w:r>
          </w:p>
        </w:tc>
        <w:tc>
          <w:tcPr>
            <w:tcW w:w="5387" w:type="dxa"/>
            <w:tcBorders>
              <w:top w:val="single" w:sz="4" w:space="0" w:color="000000"/>
              <w:left w:val="single" w:sz="4" w:space="0" w:color="000000"/>
              <w:bottom w:val="single" w:sz="4" w:space="0" w:color="000000"/>
              <w:right w:val="single" w:sz="4" w:space="0" w:color="000000"/>
            </w:tcBorders>
            <w:shd w:val="clear" w:color="auto" w:fill="DE6CD0"/>
            <w:hideMark/>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Заходи</w:t>
            </w:r>
          </w:p>
        </w:tc>
        <w:tc>
          <w:tcPr>
            <w:tcW w:w="1417"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Терміни</w:t>
            </w:r>
          </w:p>
        </w:tc>
        <w:tc>
          <w:tcPr>
            <w:tcW w:w="1701"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Форма</w:t>
            </w:r>
          </w:p>
        </w:tc>
        <w:tc>
          <w:tcPr>
            <w:tcW w:w="2268"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Відповідальні</w:t>
            </w:r>
          </w:p>
        </w:tc>
        <w:tc>
          <w:tcPr>
            <w:tcW w:w="1276" w:type="dxa"/>
            <w:tcBorders>
              <w:top w:val="single" w:sz="4" w:space="0" w:color="000000"/>
              <w:left w:val="single" w:sz="4" w:space="0" w:color="000000"/>
              <w:bottom w:val="single" w:sz="4" w:space="0" w:color="000000"/>
              <w:right w:val="single" w:sz="4" w:space="0" w:color="000000"/>
            </w:tcBorders>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Примітка</w:t>
            </w:r>
          </w:p>
        </w:tc>
      </w:tr>
      <w:tr w:rsidR="00BA7425" w:rsidTr="00FB6B3A">
        <w:tc>
          <w:tcPr>
            <w:tcW w:w="16160" w:type="dxa"/>
            <w:gridSpan w:val="6"/>
            <w:tcBorders>
              <w:top w:val="single" w:sz="4" w:space="0" w:color="000000"/>
              <w:left w:val="single" w:sz="4" w:space="0" w:color="000000"/>
              <w:bottom w:val="single" w:sz="4" w:space="0" w:color="000000"/>
              <w:right w:val="single" w:sz="4" w:space="0" w:color="000000"/>
            </w:tcBorders>
            <w:shd w:val="clear" w:color="auto" w:fill="DE6CD0"/>
          </w:tcPr>
          <w:p w:rsidR="00BA7425" w:rsidRPr="006E6AA2" w:rsidRDefault="00BA7425" w:rsidP="00FB6B3A">
            <w:pPr>
              <w:jc w:val="center"/>
              <w:rPr>
                <w:rFonts w:ascii="Times New Roman" w:hAnsi="Times New Roman" w:cs="Times New Roman"/>
                <w:b/>
                <w:szCs w:val="24"/>
              </w:rPr>
            </w:pPr>
            <w:r w:rsidRPr="006E6AA2">
              <w:rPr>
                <w:rFonts w:ascii="Times New Roman" w:hAnsi="Times New Roman" w:cs="Times New Roman"/>
                <w:b/>
                <w:szCs w:val="24"/>
              </w:rPr>
              <w:t>МІСЯЧНИК ОЗДОРОВЛЕННЯ</w:t>
            </w:r>
          </w:p>
        </w:tc>
      </w:tr>
      <w:tr w:rsidR="00BA7425" w:rsidTr="00FB6B3A">
        <w:tc>
          <w:tcPr>
            <w:tcW w:w="411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 спілкування державною мовами</w:t>
            </w:r>
          </w:p>
        </w:tc>
        <w:tc>
          <w:tcPr>
            <w:tcW w:w="538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День вшанування пам’яті дітей, які загинули внаслідок російської агресії</w:t>
            </w:r>
          </w:p>
        </w:tc>
        <w:tc>
          <w:tcPr>
            <w:tcW w:w="141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04.06</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Pr="00311000" w:rsidRDefault="00BA7425" w:rsidP="00FB6B3A">
            <w:pPr>
              <w:rPr>
                <w:rFonts w:ascii="Times New Roman" w:hAnsi="Times New Roman" w:cs="Times New Roman"/>
                <w:bCs/>
                <w:sz w:val="20"/>
                <w:szCs w:val="24"/>
              </w:rPr>
            </w:pPr>
            <w:r w:rsidRPr="00311000">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311000">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bCs/>
                <w:szCs w:val="24"/>
              </w:rPr>
            </w:pPr>
            <w:r w:rsidRPr="006E6AA2">
              <w:rPr>
                <w:rFonts w:ascii="Times New Roman" w:hAnsi="Times New Roman" w:cs="Times New Roman"/>
                <w:bCs/>
                <w:szCs w:val="24"/>
              </w:rPr>
              <w:t>Обізнаність та самовираження у сфері культури</w:t>
            </w:r>
          </w:p>
        </w:tc>
        <w:tc>
          <w:tcPr>
            <w:tcW w:w="5387" w:type="dxa"/>
          </w:tcPr>
          <w:p w:rsidR="00BA7425" w:rsidRDefault="00BA7425" w:rsidP="00FB6B3A">
            <w:pPr>
              <w:rPr>
                <w:rFonts w:ascii="Times New Roman" w:hAnsi="Times New Roman" w:cs="Times New Roman"/>
                <w:bCs/>
                <w:szCs w:val="24"/>
              </w:rPr>
            </w:pPr>
            <w:r w:rsidRPr="006E6AA2">
              <w:rPr>
                <w:rFonts w:ascii="Times New Roman" w:hAnsi="Times New Roman" w:cs="Times New Roman"/>
                <w:bCs/>
                <w:szCs w:val="24"/>
              </w:rPr>
              <w:t>Міжнародний день друзів</w:t>
            </w:r>
            <w:r>
              <w:rPr>
                <w:rFonts w:ascii="Times New Roman" w:hAnsi="Times New Roman" w:cs="Times New Roman"/>
                <w:bCs/>
                <w:szCs w:val="24"/>
              </w:rPr>
              <w:t>.</w:t>
            </w:r>
          </w:p>
          <w:p w:rsidR="00BA7425" w:rsidRPr="004E6F57" w:rsidRDefault="00BA7425" w:rsidP="00FB6B3A">
            <w:pPr>
              <w:rPr>
                <w:rFonts w:ascii="Times New Roman" w:hAnsi="Times New Roman" w:cs="Times New Roman"/>
                <w:bCs/>
                <w:szCs w:val="24"/>
              </w:rPr>
            </w:pPr>
            <w:r w:rsidRPr="006E6AA2">
              <w:rPr>
                <w:rFonts w:ascii="Times New Roman" w:hAnsi="Times New Roman" w:cs="Times New Roman"/>
                <w:bCs/>
                <w:szCs w:val="24"/>
              </w:rPr>
              <w:t>Цікаві факти про дружбу</w:t>
            </w:r>
          </w:p>
        </w:tc>
        <w:tc>
          <w:tcPr>
            <w:tcW w:w="1417" w:type="dxa"/>
          </w:tcPr>
          <w:p w:rsidR="00BA7425" w:rsidRPr="004E6F57" w:rsidRDefault="00BA7425" w:rsidP="00FB6B3A">
            <w:pPr>
              <w:rPr>
                <w:rFonts w:ascii="Times New Roman" w:hAnsi="Times New Roman" w:cs="Times New Roman"/>
                <w:bCs/>
                <w:szCs w:val="24"/>
              </w:rPr>
            </w:pPr>
            <w:r w:rsidRPr="006E6AA2">
              <w:rPr>
                <w:rFonts w:ascii="Times New Roman" w:hAnsi="Times New Roman" w:cs="Times New Roman"/>
                <w:bCs/>
                <w:szCs w:val="24"/>
              </w:rPr>
              <w:t>09.06</w:t>
            </w:r>
          </w:p>
        </w:tc>
        <w:tc>
          <w:tcPr>
            <w:tcW w:w="1701" w:type="dxa"/>
          </w:tcPr>
          <w:p w:rsidR="00BA7425"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Pr="00311000" w:rsidRDefault="00BA7425" w:rsidP="00FB6B3A">
            <w:pPr>
              <w:rPr>
                <w:rFonts w:ascii="Times New Roman" w:hAnsi="Times New Roman" w:cs="Times New Roman"/>
                <w:bCs/>
                <w:sz w:val="20"/>
                <w:szCs w:val="24"/>
              </w:rPr>
            </w:pPr>
            <w:r w:rsidRPr="006E6AA2">
              <w:rPr>
                <w:rFonts w:ascii="Times New Roman" w:hAnsi="Times New Roman" w:cs="Times New Roman"/>
                <w:bCs/>
                <w:sz w:val="20"/>
                <w:szCs w:val="24"/>
              </w:rPr>
              <w:t>Чудновський М.М 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Обізнаність та  самовираження у сфері культури.</w:t>
            </w:r>
          </w:p>
        </w:tc>
        <w:tc>
          <w:tcPr>
            <w:tcW w:w="5387"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Урочисте вручення документів</w:t>
            </w:r>
          </w:p>
        </w:tc>
        <w:tc>
          <w:tcPr>
            <w:tcW w:w="141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червень</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сценарій</w:t>
            </w:r>
          </w:p>
        </w:tc>
        <w:tc>
          <w:tcPr>
            <w:tcW w:w="2268" w:type="dxa"/>
          </w:tcPr>
          <w:p w:rsidR="00BA7425" w:rsidRPr="004E6F57" w:rsidRDefault="00BA7425" w:rsidP="00FB6B3A">
            <w:pPr>
              <w:rPr>
                <w:rFonts w:ascii="Times New Roman" w:hAnsi="Times New Roman" w:cs="Times New Roman"/>
                <w:bCs/>
                <w:szCs w:val="24"/>
              </w:rPr>
            </w:pPr>
            <w:r w:rsidRPr="00D446DA">
              <w:rPr>
                <w:rFonts w:ascii="Times New Roman" w:hAnsi="Times New Roman" w:cs="Times New Roman"/>
                <w:bCs/>
                <w:sz w:val="20"/>
                <w:szCs w:val="24"/>
              </w:rPr>
              <w:t>Чудновський М.М 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w:t>
            </w:r>
          </w:p>
        </w:tc>
        <w:tc>
          <w:tcPr>
            <w:tcW w:w="5387" w:type="dxa"/>
          </w:tcPr>
          <w:p w:rsidR="00BA7425" w:rsidRPr="006E6AA2" w:rsidRDefault="00BA7425" w:rsidP="00FB6B3A">
            <w:pPr>
              <w:rPr>
                <w:rFonts w:ascii="Times New Roman" w:hAnsi="Times New Roman" w:cs="Times New Roman"/>
                <w:bCs/>
                <w:szCs w:val="24"/>
              </w:rPr>
            </w:pPr>
            <w:r w:rsidRPr="006E6AA2">
              <w:rPr>
                <w:rFonts w:ascii="Times New Roman" w:hAnsi="Times New Roman" w:cs="Times New Roman"/>
                <w:bCs/>
                <w:szCs w:val="24"/>
              </w:rPr>
              <w:t xml:space="preserve">Урочистості до дня Конституції.  </w:t>
            </w:r>
          </w:p>
          <w:p w:rsidR="00BA7425" w:rsidRPr="004E6F57" w:rsidRDefault="00BA7425" w:rsidP="00FB6B3A">
            <w:pPr>
              <w:rPr>
                <w:rFonts w:ascii="Times New Roman" w:hAnsi="Times New Roman" w:cs="Times New Roman"/>
                <w:bCs/>
                <w:szCs w:val="24"/>
              </w:rPr>
            </w:pPr>
            <w:r w:rsidRPr="006E6AA2">
              <w:rPr>
                <w:rFonts w:ascii="Times New Roman" w:hAnsi="Times New Roman" w:cs="Times New Roman"/>
                <w:bCs/>
                <w:szCs w:val="24"/>
              </w:rPr>
              <w:t>України «Конституція – основний закон моєї держави»</w:t>
            </w:r>
          </w:p>
        </w:tc>
        <w:tc>
          <w:tcPr>
            <w:tcW w:w="141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28.06</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інформація</w:t>
            </w:r>
          </w:p>
        </w:tc>
        <w:tc>
          <w:tcPr>
            <w:tcW w:w="2268" w:type="dxa"/>
          </w:tcPr>
          <w:p w:rsidR="00BA7425" w:rsidRPr="00311000" w:rsidRDefault="00BA7425" w:rsidP="00FB6B3A">
            <w:pPr>
              <w:rPr>
                <w:rFonts w:ascii="Times New Roman" w:hAnsi="Times New Roman" w:cs="Times New Roman"/>
                <w:bCs/>
                <w:sz w:val="20"/>
                <w:szCs w:val="24"/>
              </w:rPr>
            </w:pPr>
            <w:r w:rsidRPr="00311000">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311000">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Обізнаність та  самовираження у сфері культури.</w:t>
            </w:r>
          </w:p>
        </w:tc>
        <w:tc>
          <w:tcPr>
            <w:tcW w:w="538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Співпраця з місцевою громадою, дошкільною у</w:t>
            </w:r>
            <w:r>
              <w:rPr>
                <w:rFonts w:ascii="Times New Roman" w:hAnsi="Times New Roman" w:cs="Times New Roman"/>
                <w:bCs/>
                <w:szCs w:val="24"/>
              </w:rPr>
              <w:t>становою, народними умільцями, п</w:t>
            </w:r>
            <w:r w:rsidRPr="004E6F57">
              <w:rPr>
                <w:rFonts w:ascii="Times New Roman" w:hAnsi="Times New Roman" w:cs="Times New Roman"/>
                <w:bCs/>
                <w:szCs w:val="24"/>
              </w:rPr>
              <w:t xml:space="preserve">роведення спільних заходів </w:t>
            </w:r>
          </w:p>
        </w:tc>
        <w:tc>
          <w:tcPr>
            <w:tcW w:w="141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червень</w:t>
            </w:r>
          </w:p>
        </w:tc>
        <w:tc>
          <w:tcPr>
            <w:tcW w:w="1701"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звіт</w:t>
            </w:r>
          </w:p>
        </w:tc>
        <w:tc>
          <w:tcPr>
            <w:tcW w:w="2268" w:type="dxa"/>
          </w:tcPr>
          <w:p w:rsidR="00BA7425" w:rsidRPr="00311000" w:rsidRDefault="00BA7425" w:rsidP="00FB6B3A">
            <w:pPr>
              <w:rPr>
                <w:rFonts w:ascii="Times New Roman" w:hAnsi="Times New Roman" w:cs="Times New Roman"/>
                <w:bCs/>
                <w:sz w:val="20"/>
                <w:szCs w:val="24"/>
              </w:rPr>
            </w:pPr>
            <w:r w:rsidRPr="00311000">
              <w:rPr>
                <w:rFonts w:ascii="Times New Roman" w:hAnsi="Times New Roman" w:cs="Times New Roman"/>
                <w:bCs/>
                <w:sz w:val="20"/>
                <w:szCs w:val="24"/>
              </w:rPr>
              <w:t>Чудновський М.М.</w:t>
            </w:r>
          </w:p>
          <w:p w:rsidR="00BA7425" w:rsidRPr="004E6F57" w:rsidRDefault="00BA7425" w:rsidP="00FB6B3A">
            <w:pPr>
              <w:rPr>
                <w:rFonts w:ascii="Times New Roman" w:hAnsi="Times New Roman" w:cs="Times New Roman"/>
                <w:bCs/>
                <w:szCs w:val="24"/>
              </w:rPr>
            </w:pPr>
            <w:r w:rsidRPr="00311000">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bCs/>
                <w:szCs w:val="24"/>
              </w:rPr>
            </w:pPr>
            <w:r w:rsidRPr="006E6AA2">
              <w:rPr>
                <w:rFonts w:ascii="Times New Roman" w:hAnsi="Times New Roman" w:cs="Times New Roman"/>
                <w:bCs/>
                <w:szCs w:val="24"/>
              </w:rPr>
              <w:t>Екологічна грамотність і здорове життя</w:t>
            </w:r>
          </w:p>
        </w:tc>
        <w:tc>
          <w:tcPr>
            <w:tcW w:w="5387" w:type="dxa"/>
          </w:tcPr>
          <w:p w:rsidR="00BA7425" w:rsidRPr="006E6AA2" w:rsidRDefault="00BA7425" w:rsidP="00FB6B3A">
            <w:pPr>
              <w:rPr>
                <w:rFonts w:ascii="Times New Roman" w:hAnsi="Times New Roman" w:cs="Times New Roman"/>
                <w:bCs/>
                <w:szCs w:val="24"/>
              </w:rPr>
            </w:pPr>
            <w:r w:rsidRPr="006E6AA2">
              <w:rPr>
                <w:rFonts w:ascii="Times New Roman" w:hAnsi="Times New Roman" w:cs="Times New Roman"/>
                <w:bCs/>
                <w:szCs w:val="24"/>
              </w:rPr>
              <w:t>Пришкільний табір для учнів 1-4 класів</w:t>
            </w:r>
          </w:p>
          <w:p w:rsidR="00BA7425" w:rsidRPr="004E6F57" w:rsidRDefault="00BA7425" w:rsidP="00FB6B3A">
            <w:pPr>
              <w:rPr>
                <w:rFonts w:ascii="Times New Roman" w:hAnsi="Times New Roman" w:cs="Times New Roman"/>
                <w:bCs/>
                <w:szCs w:val="24"/>
              </w:rPr>
            </w:pPr>
            <w:r w:rsidRPr="006E6AA2">
              <w:rPr>
                <w:rFonts w:ascii="Times New Roman" w:hAnsi="Times New Roman" w:cs="Times New Roman"/>
                <w:bCs/>
                <w:szCs w:val="24"/>
              </w:rPr>
              <w:t>«WOW Сamp»</w:t>
            </w:r>
          </w:p>
        </w:tc>
        <w:tc>
          <w:tcPr>
            <w:tcW w:w="1417" w:type="dxa"/>
          </w:tcPr>
          <w:p w:rsidR="00BA7425" w:rsidRPr="004E6F57" w:rsidRDefault="00BA7425" w:rsidP="00FB6B3A">
            <w:pPr>
              <w:rPr>
                <w:rFonts w:ascii="Times New Roman" w:hAnsi="Times New Roman" w:cs="Times New Roman"/>
                <w:bCs/>
                <w:szCs w:val="24"/>
              </w:rPr>
            </w:pPr>
            <w:r>
              <w:rPr>
                <w:rFonts w:ascii="Times New Roman" w:hAnsi="Times New Roman" w:cs="Times New Roman"/>
                <w:bCs/>
                <w:szCs w:val="24"/>
              </w:rPr>
              <w:t>червень</w:t>
            </w:r>
          </w:p>
        </w:tc>
        <w:tc>
          <w:tcPr>
            <w:tcW w:w="1701" w:type="dxa"/>
          </w:tcPr>
          <w:p w:rsidR="00BA7425" w:rsidRPr="006E6AA2" w:rsidRDefault="00BA7425" w:rsidP="00FB6B3A">
            <w:pPr>
              <w:rPr>
                <w:rFonts w:ascii="Times New Roman" w:hAnsi="Times New Roman" w:cs="Times New Roman"/>
                <w:bCs/>
                <w:szCs w:val="24"/>
              </w:rPr>
            </w:pPr>
            <w:r>
              <w:rPr>
                <w:rFonts w:ascii="Times New Roman" w:hAnsi="Times New Roman" w:cs="Times New Roman"/>
                <w:bCs/>
                <w:szCs w:val="24"/>
              </w:rPr>
              <w:t>план</w:t>
            </w:r>
          </w:p>
        </w:tc>
        <w:tc>
          <w:tcPr>
            <w:tcW w:w="2268" w:type="dxa"/>
          </w:tcPr>
          <w:p w:rsidR="00BA7425" w:rsidRPr="006E6AA2" w:rsidRDefault="00BA7425" w:rsidP="00FB6B3A">
            <w:pPr>
              <w:rPr>
                <w:rFonts w:ascii="Times New Roman" w:hAnsi="Times New Roman" w:cs="Times New Roman"/>
                <w:bCs/>
                <w:sz w:val="20"/>
                <w:szCs w:val="24"/>
              </w:rPr>
            </w:pPr>
            <w:r w:rsidRPr="006E6AA2">
              <w:rPr>
                <w:rFonts w:ascii="Times New Roman" w:hAnsi="Times New Roman" w:cs="Times New Roman"/>
                <w:bCs/>
                <w:sz w:val="20"/>
                <w:szCs w:val="24"/>
              </w:rPr>
              <w:t>Пед. Організатор</w:t>
            </w:r>
          </w:p>
          <w:p w:rsidR="00BA7425" w:rsidRPr="006E6AA2" w:rsidRDefault="00BA7425" w:rsidP="00FB6B3A">
            <w:pPr>
              <w:rPr>
                <w:rFonts w:ascii="Times New Roman" w:hAnsi="Times New Roman" w:cs="Times New Roman"/>
                <w:bCs/>
                <w:sz w:val="20"/>
                <w:szCs w:val="24"/>
              </w:rPr>
            </w:pPr>
            <w:r w:rsidRPr="006E6AA2">
              <w:rPr>
                <w:rFonts w:ascii="Times New Roman" w:hAnsi="Times New Roman" w:cs="Times New Roman"/>
                <w:bCs/>
                <w:sz w:val="20"/>
                <w:szCs w:val="24"/>
              </w:rPr>
              <w:t>Псих.служба</w:t>
            </w:r>
          </w:p>
          <w:p w:rsidR="00BA7425" w:rsidRPr="00311000" w:rsidRDefault="00BA7425" w:rsidP="00FB6B3A">
            <w:pPr>
              <w:rPr>
                <w:rFonts w:ascii="Times New Roman" w:hAnsi="Times New Roman" w:cs="Times New Roman"/>
                <w:bCs/>
                <w:sz w:val="20"/>
                <w:szCs w:val="24"/>
              </w:rPr>
            </w:pPr>
            <w:r w:rsidRPr="006E6AA2">
              <w:rPr>
                <w:rFonts w:ascii="Times New Roman" w:hAnsi="Times New Roman" w:cs="Times New Roman"/>
                <w:bCs/>
                <w:sz w:val="20"/>
                <w:szCs w:val="24"/>
              </w:rPr>
              <w:t>Педагоги</w:t>
            </w:r>
          </w:p>
        </w:tc>
        <w:tc>
          <w:tcPr>
            <w:tcW w:w="1276" w:type="dxa"/>
          </w:tcPr>
          <w:p w:rsidR="00BA7425" w:rsidRPr="004E6F57" w:rsidRDefault="00BA7425" w:rsidP="00FB6B3A">
            <w:pPr>
              <w:rPr>
                <w:rFonts w:ascii="Times New Roman" w:hAnsi="Times New Roman" w:cs="Times New Roman"/>
                <w:bCs/>
                <w:szCs w:val="24"/>
              </w:rPr>
            </w:pPr>
          </w:p>
        </w:tc>
      </w:tr>
    </w:tbl>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Pr="004E6F57" w:rsidRDefault="00BA7425" w:rsidP="00BA7425">
      <w:pPr>
        <w:rPr>
          <w:rFonts w:eastAsiaTheme="minorEastAsia"/>
          <w:bCs/>
          <w:szCs w:val="24"/>
        </w:rPr>
      </w:pPr>
    </w:p>
    <w:p w:rsidR="00BA7425" w:rsidRPr="004E6F57" w:rsidRDefault="00BA7425" w:rsidP="00BA7425">
      <w:pPr>
        <w:rPr>
          <w:rFonts w:eastAsiaTheme="minorEastAsia"/>
          <w:szCs w:val="24"/>
        </w:rPr>
      </w:pPr>
      <w:r w:rsidRPr="004E6F57">
        <w:rPr>
          <w:rFonts w:eastAsiaTheme="minorEastAsia"/>
          <w:szCs w:val="24"/>
        </w:rPr>
        <w:lastRenderedPageBreak/>
        <w:t>СЕРПЕНЬ</w:t>
      </w:r>
    </w:p>
    <w:p w:rsidR="00BA7425" w:rsidRPr="004E6F57" w:rsidRDefault="00BA7425" w:rsidP="00BA7425">
      <w:pPr>
        <w:rPr>
          <w:rFonts w:eastAsiaTheme="minorEastAsia"/>
          <w:color w:val="943634" w:themeColor="accent2" w:themeShade="BF"/>
          <w:szCs w:val="24"/>
        </w:rPr>
      </w:pPr>
      <w:r w:rsidRPr="004E6F57">
        <w:rPr>
          <w:rFonts w:eastAsiaTheme="minorEastAsia"/>
          <w:color w:val="943634" w:themeColor="accent2" w:themeShade="BF"/>
          <w:szCs w:val="24"/>
        </w:rPr>
        <w:t>І.ОСВІТНЄ СЕРЕДОВИЩЕ</w:t>
      </w:r>
    </w:p>
    <w:tbl>
      <w:tblPr>
        <w:tblW w:w="16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gridCol w:w="1417"/>
        <w:gridCol w:w="1701"/>
        <w:gridCol w:w="2268"/>
        <w:gridCol w:w="1276"/>
      </w:tblGrid>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Зміст</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Дата</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Форма узагальнення</w:t>
            </w:r>
          </w:p>
        </w:tc>
        <w:tc>
          <w:tcPr>
            <w:tcW w:w="226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Відповідальні</w:t>
            </w:r>
          </w:p>
        </w:tc>
        <w:tc>
          <w:tcPr>
            <w:tcW w:w="1276"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Примітка</w:t>
            </w:r>
          </w:p>
        </w:tc>
      </w:tr>
      <w:tr w:rsidR="00BA7425" w:rsidTr="00FB6B3A">
        <w:trPr>
          <w:trHeight w:val="215"/>
        </w:trPr>
        <w:tc>
          <w:tcPr>
            <w:tcW w:w="16160"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Pr>
                <w:rFonts w:eastAsiaTheme="minorEastAsia"/>
                <w:szCs w:val="24"/>
              </w:rPr>
              <w:t>1. Забезпечення здорових, безпечних і комфортних умов навчання та праці, охорона праці, цивільний захист</w:t>
            </w: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Підготовка</w:t>
            </w:r>
            <w:r w:rsidRPr="004E6F57">
              <w:rPr>
                <w:rFonts w:eastAsiaTheme="minorEastAsia"/>
                <w:szCs w:val="24"/>
              </w:rPr>
              <w:t xml:space="preserve"> закладу</w:t>
            </w:r>
            <w:r>
              <w:rPr>
                <w:rFonts w:eastAsiaTheme="minorEastAsia"/>
                <w:szCs w:val="24"/>
              </w:rPr>
              <w:t xml:space="preserve"> до безпечної роботи у новому навчальному році</w:t>
            </w:r>
            <w:r w:rsidRPr="004E6F57">
              <w:rPr>
                <w:rFonts w:eastAsiaTheme="minorEastAsia"/>
                <w:szCs w:val="24"/>
              </w:rPr>
              <w:t xml:space="preserve"> </w:t>
            </w:r>
            <w:r w:rsidRPr="00002FC5">
              <w:rPr>
                <w:rFonts w:eastAsiaTheme="minorEastAsia"/>
                <w:szCs w:val="24"/>
              </w:rPr>
              <w:t>проходження осінньо-зимового періоду</w:t>
            </w:r>
            <w:r w:rsidRPr="004E6F57">
              <w:rPr>
                <w:rFonts w:eastAsiaTheme="minorEastAsia"/>
                <w:szCs w:val="24"/>
              </w:rPr>
              <w:t xml:space="preserve"> </w:t>
            </w:r>
            <w:hyperlink r:id="rId104" w:history="1">
              <w:r w:rsidRPr="004111CB">
                <w:rPr>
                  <w:rFonts w:eastAsiaTheme="minorEastAsia"/>
                  <w:color w:val="0000FF" w:themeColor="hyperlink"/>
                  <w:szCs w:val="24"/>
                  <w:u w:val="single"/>
                </w:rPr>
                <w:t>https://osvita.ua/legislation/Ser_osv/94731/</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 xml:space="preserve">Гальчук О.М. Колектив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Підготовка укриття до продовження навчання під час повітряних тривог. Наповнення необхідним обладнанням, вказівниками, пам’ятками, розміщення навчальних зон, розподілення учнів  </w:t>
            </w:r>
            <w:hyperlink r:id="rId105" w:history="1">
              <w:r w:rsidRPr="004E6F57">
                <w:rPr>
                  <w:rFonts w:eastAsiaTheme="minorEastAsia"/>
                  <w:color w:val="0000FF" w:themeColor="hyperlink"/>
                  <w:szCs w:val="24"/>
                  <w:u w:val="single"/>
                </w:rPr>
                <w:t>https://osvita.ua/legislation/Ser_osv/86706/</w:t>
              </w:r>
            </w:hyperlink>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 xml:space="preserve">Гальчук О.М. Колектив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Pr>
                <w:szCs w:val="24"/>
              </w:rPr>
              <w:t xml:space="preserve">Підготовка </w:t>
            </w:r>
            <w:r w:rsidRPr="004E6F57">
              <w:rPr>
                <w:szCs w:val="24"/>
              </w:rPr>
              <w:t>навчальних кабінетів до р</w:t>
            </w:r>
            <w:r>
              <w:rPr>
                <w:szCs w:val="24"/>
              </w:rPr>
              <w:t>оботи у новому навчальному році (перевірка та погодження паспорта кабінету, плану роботи, інструкцій, акту-дозволу)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w:t>
            </w:r>
            <w:r>
              <w:rPr>
                <w:rFonts w:eastAsiaTheme="minorEastAsia"/>
                <w:szCs w:val="24"/>
              </w:rPr>
              <w:t>о 1</w:t>
            </w:r>
            <w:r w:rsidRPr="004E6F57">
              <w:rPr>
                <w:rFonts w:eastAsiaTheme="minorEastAsia"/>
                <w:szCs w:val="24"/>
              </w:rPr>
              <w:t>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акти</w:t>
            </w:r>
          </w:p>
        </w:tc>
        <w:tc>
          <w:tcPr>
            <w:tcW w:w="2268" w:type="dxa"/>
            <w:tcBorders>
              <w:top w:val="single" w:sz="4" w:space="0" w:color="auto"/>
              <w:left w:val="single" w:sz="4" w:space="0" w:color="auto"/>
              <w:bottom w:val="single" w:sz="4" w:space="0" w:color="auto"/>
              <w:right w:val="single" w:sz="4" w:space="0" w:color="auto"/>
            </w:tcBorders>
            <w:hideMark/>
          </w:tcPr>
          <w:p w:rsidR="00BA7425" w:rsidRPr="009A1F43" w:rsidRDefault="00BA7425" w:rsidP="00FB6B3A">
            <w:pPr>
              <w:rPr>
                <w:rFonts w:eastAsiaTheme="minorEastAsia"/>
                <w:sz w:val="20"/>
                <w:szCs w:val="24"/>
              </w:rPr>
            </w:pPr>
            <w:r w:rsidRPr="009A1F43">
              <w:rPr>
                <w:rFonts w:eastAsiaTheme="minorEastAsia"/>
                <w:sz w:val="20"/>
                <w:szCs w:val="24"/>
              </w:rPr>
              <w:t>Завідувачі кабінетів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 xml:space="preserve">Складання Паспорту кабінету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паспорт</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Завідувачі кабінетів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Перевірка дотримання санітарно-гігієнічних норм у приміщеннях та надворі (освітлення, маркування інвентаря та меблів, повітряно-тепловий режим, облаштування та утримання туалетів, дотримання питного режиму, відсутність колючих, отруйних рослин, тощо, відповідно до Санітарного регламенту та нормативно-правових актів ОП) </w:t>
            </w:r>
            <w:hyperlink r:id="rId106" w:anchor="Text" w:history="1">
              <w:r w:rsidRPr="004111CB">
                <w:rPr>
                  <w:rFonts w:eastAsiaTheme="minorEastAsia"/>
                  <w:color w:val="0000FF" w:themeColor="hyperlink"/>
                  <w:szCs w:val="24"/>
                  <w:u w:val="single"/>
                </w:rPr>
                <w:t>https://zakon.rada.gov.ua/laws/show/z1111-20#Text</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 xml:space="preserve">Комісія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Перевірка дотримання вимог ОП та безпеки життєдіяльності у приміщеннях та надворі, обстеження майданчиків, територій (недопущення загрози травмування учнів та працівників відповідно до  нормативно-правових актів ОП) </w:t>
            </w:r>
            <w:hyperlink r:id="rId107" w:anchor="Text" w:history="1">
              <w:r w:rsidRPr="004E6F57">
                <w:rPr>
                  <w:rFonts w:eastAsiaTheme="minorEastAsia"/>
                  <w:color w:val="0000FF" w:themeColor="hyperlink"/>
                  <w:szCs w:val="24"/>
                  <w:u w:val="single"/>
                </w:rPr>
                <w:t>https://zakon.rada.gov.ua/laws/show/z0100-18#Text</w:t>
              </w:r>
            </w:hyperlink>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 xml:space="preserve">Комісія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Перевірка готовності роботи закладу у новому навчальному році комісією </w:t>
            </w:r>
            <w:r>
              <w:rPr>
                <w:rFonts w:eastAsiaTheme="minorEastAsia"/>
                <w:szCs w:val="24"/>
              </w:rPr>
              <w:t>відділу освіти</w:t>
            </w:r>
            <w:r w:rsidRPr="004E6F57">
              <w:rPr>
                <w:rFonts w:eastAsiaTheme="minorEastAsia"/>
                <w:szCs w:val="24"/>
              </w:rPr>
              <w:t xml:space="preserve"> освіти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 xml:space="preserve">Комісія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Перевірка укриття до евакуації учасників освітнього процесу та можливості навчання в новому навчальному році ДСНСУ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25.08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 xml:space="preserve">Комісія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Оновлення даних  Паспорту безпеки в АІКОМ </w:t>
            </w:r>
            <w:hyperlink r:id="rId108" w:history="1">
              <w:r w:rsidRPr="004E6F57">
                <w:rPr>
                  <w:rFonts w:eastAsiaTheme="minorEastAsia"/>
                  <w:color w:val="0000FF" w:themeColor="hyperlink"/>
                  <w:szCs w:val="24"/>
                  <w:u w:val="single"/>
                </w:rPr>
                <w:t>http://surl.li/mqqzzd</w:t>
              </w:r>
            </w:hyperlink>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дані</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Гальчук О.М.</w:t>
            </w:r>
          </w:p>
          <w:p w:rsidR="00BA7425" w:rsidRPr="009A1F43" w:rsidRDefault="00BA7425" w:rsidP="00FB6B3A">
            <w:pPr>
              <w:rPr>
                <w:rFonts w:eastAsiaTheme="minorEastAsia"/>
                <w:sz w:val="20"/>
                <w:szCs w:val="24"/>
              </w:rPr>
            </w:pPr>
            <w:r w:rsidRPr="009A1F43">
              <w:rPr>
                <w:rFonts w:eastAsiaTheme="minorEastAsia"/>
                <w:sz w:val="20"/>
                <w:szCs w:val="24"/>
              </w:rPr>
              <w:t>Дідич А.М.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Організація функціонування  Класу безпеки </w:t>
            </w:r>
            <w:hyperlink r:id="rId109" w:history="1">
              <w:r w:rsidRPr="004E6F57">
                <w:rPr>
                  <w:rFonts w:eastAsiaTheme="minorEastAsia"/>
                  <w:color w:val="0000FF" w:themeColor="hyperlink"/>
                  <w:szCs w:val="24"/>
                  <w:u w:val="single"/>
                </w:rPr>
                <w:t>https://osvita.ua/legislation/Ser_osv/88557/</w:t>
              </w:r>
            </w:hyperlink>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Організація функціонування системи оповіщення та евакуації в закладі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схема</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Гальчук о.М.</w:t>
            </w:r>
          </w:p>
          <w:p w:rsidR="00BA7425" w:rsidRPr="009A1F43" w:rsidRDefault="00BA7425" w:rsidP="00FB6B3A">
            <w:pPr>
              <w:rPr>
                <w:rFonts w:eastAsiaTheme="minorEastAsia"/>
                <w:sz w:val="20"/>
                <w:szCs w:val="24"/>
              </w:rPr>
            </w:pPr>
            <w:r w:rsidRPr="009A1F43">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Організація спостереження за закладом, чергування, недопущення проникнення сторонніх осіб</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постійно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 xml:space="preserve">Чергові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Забезпечення пожежної та техногенної безпеки</w:t>
            </w:r>
            <w:r w:rsidRPr="004E6F57">
              <w:rPr>
                <w:szCs w:val="24"/>
              </w:rPr>
              <w:t>, оновлення документів з ОП, ЦЗ, пожежної, техногенної, евакуації.</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Гальчук о.М.</w:t>
            </w:r>
          </w:p>
          <w:p w:rsidR="00BA7425" w:rsidRPr="009A1F43" w:rsidRDefault="00BA7425" w:rsidP="00FB6B3A">
            <w:pPr>
              <w:rPr>
                <w:rFonts w:eastAsiaTheme="minorEastAsia"/>
                <w:sz w:val="20"/>
                <w:szCs w:val="24"/>
              </w:rPr>
            </w:pPr>
            <w:r w:rsidRPr="009A1F43">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szCs w:val="24"/>
              </w:rPr>
              <w:t xml:space="preserve">Забезпечення закладу необхідним майном, інвентарем, матеріалами для роботи в </w:t>
            </w:r>
            <w:r>
              <w:rPr>
                <w:szCs w:val="24"/>
              </w:rPr>
              <w:t>новому навчальному році</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відомість</w:t>
            </w:r>
          </w:p>
        </w:tc>
        <w:tc>
          <w:tcPr>
            <w:tcW w:w="2268" w:type="dxa"/>
            <w:tcBorders>
              <w:top w:val="single" w:sz="4" w:space="0" w:color="auto"/>
              <w:left w:val="single" w:sz="4" w:space="0" w:color="auto"/>
              <w:bottom w:val="single" w:sz="4" w:space="0" w:color="auto"/>
              <w:right w:val="single" w:sz="4" w:space="0" w:color="auto"/>
            </w:tcBorders>
            <w:hideMark/>
          </w:tcPr>
          <w:p w:rsidR="00BA7425" w:rsidRPr="009A1F43" w:rsidRDefault="00BA7425" w:rsidP="00FB6B3A">
            <w:pPr>
              <w:rPr>
                <w:rFonts w:eastAsiaTheme="minorEastAsia"/>
                <w:sz w:val="20"/>
                <w:szCs w:val="24"/>
              </w:rPr>
            </w:pPr>
            <w:r w:rsidRPr="009A1F43">
              <w:rPr>
                <w:rFonts w:eastAsiaTheme="minorEastAsia"/>
                <w:sz w:val="20"/>
                <w:szCs w:val="24"/>
              </w:rPr>
              <w:t>Гальчук о.М.</w:t>
            </w:r>
          </w:p>
          <w:p w:rsidR="00BA7425" w:rsidRPr="009A1F43" w:rsidRDefault="00BA7425" w:rsidP="00FB6B3A">
            <w:pPr>
              <w:rPr>
                <w:rFonts w:eastAsiaTheme="minorEastAsia"/>
                <w:sz w:val="20"/>
                <w:szCs w:val="24"/>
              </w:rPr>
            </w:pPr>
            <w:r w:rsidRPr="009A1F43">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Складання та затвердження режиму роботи закладу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режим</w:t>
            </w:r>
          </w:p>
        </w:tc>
        <w:tc>
          <w:tcPr>
            <w:tcW w:w="2268" w:type="dxa"/>
            <w:tcBorders>
              <w:top w:val="single" w:sz="4" w:space="0" w:color="auto"/>
              <w:left w:val="single" w:sz="4" w:space="0" w:color="auto"/>
              <w:bottom w:val="single" w:sz="4" w:space="0" w:color="auto"/>
              <w:right w:val="single" w:sz="4" w:space="0" w:color="auto"/>
            </w:tcBorders>
            <w:hideMark/>
          </w:tcPr>
          <w:p w:rsidR="00BA7425" w:rsidRPr="009A1F43" w:rsidRDefault="00BA7425" w:rsidP="00FB6B3A">
            <w:pPr>
              <w:rPr>
                <w:rFonts w:eastAsiaTheme="minorEastAsia"/>
                <w:sz w:val="20"/>
                <w:szCs w:val="24"/>
              </w:rPr>
            </w:pPr>
            <w:r w:rsidRPr="009A1F43">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lastRenderedPageBreak/>
              <w:t>Закріплення кабінетів за учнями, робочих місць за працівниками з урахуванням потреб та вимог воєнного стану</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схе ма</w:t>
            </w:r>
          </w:p>
        </w:tc>
        <w:tc>
          <w:tcPr>
            <w:tcW w:w="2268" w:type="dxa"/>
            <w:tcBorders>
              <w:top w:val="single" w:sz="4" w:space="0" w:color="auto"/>
              <w:left w:val="single" w:sz="4" w:space="0" w:color="auto"/>
              <w:bottom w:val="single" w:sz="4" w:space="0" w:color="auto"/>
              <w:right w:val="single" w:sz="4" w:space="0" w:color="auto"/>
            </w:tcBorders>
            <w:hideMark/>
          </w:tcPr>
          <w:p w:rsidR="00BA7425" w:rsidRPr="009A1F43" w:rsidRDefault="00BA7425" w:rsidP="00FB6B3A">
            <w:pPr>
              <w:rPr>
                <w:rFonts w:eastAsiaTheme="minorEastAsia"/>
                <w:sz w:val="20"/>
                <w:szCs w:val="24"/>
              </w:rPr>
            </w:pPr>
            <w:r w:rsidRPr="009A1F43">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Організація роботи їдальні та здорового гарячого харчування учнів </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hideMark/>
          </w:tcPr>
          <w:p w:rsidR="00BA7425" w:rsidRPr="009A1F43" w:rsidRDefault="00BA7425" w:rsidP="00FB6B3A">
            <w:pPr>
              <w:rPr>
                <w:rFonts w:eastAsiaTheme="minorEastAsia"/>
                <w:sz w:val="20"/>
                <w:szCs w:val="24"/>
              </w:rPr>
            </w:pPr>
            <w:r w:rsidRPr="009A1F43">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58"/>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szCs w:val="24"/>
              </w:rPr>
              <w:t>Забезпечення учнів та вчителів підручниками</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відомість</w:t>
            </w:r>
          </w:p>
        </w:tc>
        <w:tc>
          <w:tcPr>
            <w:tcW w:w="2268" w:type="dxa"/>
            <w:tcBorders>
              <w:top w:val="single" w:sz="4" w:space="0" w:color="auto"/>
              <w:left w:val="single" w:sz="4" w:space="0" w:color="auto"/>
              <w:bottom w:val="single" w:sz="4" w:space="0" w:color="auto"/>
              <w:right w:val="single" w:sz="4" w:space="0" w:color="auto"/>
            </w:tcBorders>
            <w:hideMark/>
          </w:tcPr>
          <w:p w:rsidR="00BA7425" w:rsidRPr="009A1F43" w:rsidRDefault="00BA7425" w:rsidP="00FB6B3A">
            <w:pPr>
              <w:rPr>
                <w:rFonts w:eastAsiaTheme="minorEastAsia"/>
                <w:sz w:val="20"/>
                <w:szCs w:val="24"/>
              </w:rPr>
            </w:pPr>
            <w:r w:rsidRPr="009A1F43">
              <w:rPr>
                <w:rFonts w:eastAsiaTheme="minorEastAsia"/>
                <w:sz w:val="20"/>
                <w:szCs w:val="24"/>
              </w:rPr>
              <w:t>Сердюк Н.М.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szCs w:val="24"/>
              </w:rPr>
              <w:t>Оновлення аптечок в медичному кабінеті, майстерні, спортзалі, укритті</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відомість</w:t>
            </w:r>
          </w:p>
        </w:tc>
        <w:tc>
          <w:tcPr>
            <w:tcW w:w="2268" w:type="dxa"/>
            <w:tcBorders>
              <w:top w:val="single" w:sz="4" w:space="0" w:color="auto"/>
              <w:left w:val="single" w:sz="4" w:space="0" w:color="auto"/>
              <w:bottom w:val="single" w:sz="4" w:space="0" w:color="auto"/>
              <w:right w:val="single" w:sz="4" w:space="0" w:color="auto"/>
            </w:tcBorders>
            <w:hideMark/>
          </w:tcPr>
          <w:p w:rsidR="00BA7425" w:rsidRPr="009A1F43" w:rsidRDefault="00BA7425" w:rsidP="00FB6B3A">
            <w:pPr>
              <w:rPr>
                <w:rFonts w:eastAsiaTheme="minorEastAsia"/>
                <w:sz w:val="20"/>
                <w:szCs w:val="24"/>
              </w:rPr>
            </w:pPr>
            <w:r w:rsidRPr="009A1F43">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szCs w:val="24"/>
              </w:rPr>
              <w:t>Забезпечення закладу, їдальні миючими засобами, предметами гігієни та санітарії</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відомість</w:t>
            </w:r>
          </w:p>
        </w:tc>
        <w:tc>
          <w:tcPr>
            <w:tcW w:w="2268" w:type="dxa"/>
            <w:tcBorders>
              <w:top w:val="single" w:sz="4" w:space="0" w:color="auto"/>
              <w:left w:val="single" w:sz="4" w:space="0" w:color="auto"/>
              <w:bottom w:val="single" w:sz="4" w:space="0" w:color="auto"/>
              <w:right w:val="single" w:sz="4" w:space="0" w:color="auto"/>
            </w:tcBorders>
            <w:hideMark/>
          </w:tcPr>
          <w:p w:rsidR="00BA7425" w:rsidRPr="009A1F43" w:rsidRDefault="00BA7425" w:rsidP="00FB6B3A">
            <w:pPr>
              <w:rPr>
                <w:rFonts w:eastAsiaTheme="minorEastAsia"/>
                <w:sz w:val="20"/>
                <w:szCs w:val="24"/>
              </w:rPr>
            </w:pPr>
            <w:r w:rsidRPr="009A1F43">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Контроль за проходженням медичного огляду працівниками закладу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список</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Плаксійчук Л.В.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15"/>
        </w:trPr>
        <w:tc>
          <w:tcPr>
            <w:tcW w:w="949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Оновлення списків, довідок на харчування учнів пільгових категорій</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постійно</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hideMark/>
          </w:tcPr>
          <w:p w:rsidR="00BA7425" w:rsidRPr="009A1F43" w:rsidRDefault="00BA7425" w:rsidP="00FB6B3A">
            <w:pPr>
              <w:rPr>
                <w:rFonts w:eastAsiaTheme="minorEastAsia"/>
                <w:sz w:val="20"/>
                <w:szCs w:val="24"/>
              </w:rPr>
            </w:pPr>
            <w:r w:rsidRPr="009A1F43">
              <w:rPr>
                <w:rFonts w:eastAsiaTheme="minorEastAsia"/>
                <w:sz w:val="20"/>
                <w:szCs w:val="24"/>
              </w:rPr>
              <w:t>Станко Н.І.</w:t>
            </w:r>
          </w:p>
          <w:p w:rsidR="00BA7425" w:rsidRPr="009A1F43" w:rsidRDefault="00BA7425" w:rsidP="00FB6B3A">
            <w:pPr>
              <w:rPr>
                <w:rFonts w:eastAsiaTheme="minorEastAsia"/>
                <w:sz w:val="20"/>
                <w:szCs w:val="24"/>
              </w:rPr>
            </w:pPr>
            <w:r w:rsidRPr="009A1F43">
              <w:rPr>
                <w:rFonts w:eastAsiaTheme="minorEastAsia"/>
                <w:sz w:val="20"/>
                <w:szCs w:val="24"/>
              </w:rPr>
              <w:t>Смовженко В.В.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70"/>
        </w:trPr>
        <w:tc>
          <w:tcPr>
            <w:tcW w:w="16160" w:type="dxa"/>
            <w:gridSpan w:val="5"/>
            <w:tcBorders>
              <w:top w:val="single" w:sz="4" w:space="0" w:color="auto"/>
              <w:left w:val="single" w:sz="4" w:space="0" w:color="auto"/>
              <w:bottom w:val="single" w:sz="4" w:space="0" w:color="auto"/>
              <w:right w:val="single" w:sz="4" w:space="0" w:color="auto"/>
            </w:tcBorders>
            <w:shd w:val="clear" w:color="auto" w:fill="D99594"/>
            <w:hideMark/>
          </w:tcPr>
          <w:p w:rsidR="00BA7425" w:rsidRPr="004E6F57" w:rsidRDefault="00BA7425" w:rsidP="00FB6B3A">
            <w:pPr>
              <w:rPr>
                <w:rFonts w:eastAsiaTheme="minorEastAsia"/>
                <w:szCs w:val="24"/>
              </w:rPr>
            </w:pPr>
            <w:r w:rsidRPr="004E6F57">
              <w:rPr>
                <w:rFonts w:eastAsiaTheme="minorEastAsia"/>
                <w:szCs w:val="24"/>
              </w:rPr>
              <w:t xml:space="preserve">2.Створення освітнього середовища, вільного від будь-яких форм насильства та дискримінації </w:t>
            </w:r>
          </w:p>
        </w:tc>
      </w:tr>
      <w:tr w:rsidR="00BA7425" w:rsidTr="00FB6B3A">
        <w:trPr>
          <w:trHeight w:val="14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Організація роботи психологічної служби, затвердження планів, графіків роботи</w:t>
            </w:r>
            <w:r>
              <w:rPr>
                <w:rFonts w:eastAsiaTheme="minorEastAsia"/>
                <w:szCs w:val="24"/>
              </w:rPr>
              <w:t xml:space="preserve"> практичного психолога, соціального педагога</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план, графік</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9A1F43">
              <w:rPr>
                <w:rFonts w:eastAsiaTheme="minorEastAsia"/>
                <w:sz w:val="20"/>
                <w:szCs w:val="24"/>
              </w:rPr>
              <w:t>Смовженко В.В</w:t>
            </w:r>
            <w:r>
              <w:rPr>
                <w:rFonts w:eastAsiaTheme="minorEastAsia"/>
                <w:szCs w:val="24"/>
              </w:rPr>
              <w:t>.</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FF0000"/>
                <w:szCs w:val="24"/>
              </w:rPr>
            </w:pPr>
          </w:p>
        </w:tc>
      </w:tr>
      <w:tr w:rsidR="00BA7425" w:rsidTr="00FB6B3A">
        <w:trPr>
          <w:trHeight w:val="145"/>
        </w:trPr>
        <w:tc>
          <w:tcPr>
            <w:tcW w:w="16160"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4E6F57" w:rsidRDefault="00BA7425" w:rsidP="00FB6B3A">
            <w:pPr>
              <w:rPr>
                <w:rFonts w:eastAsiaTheme="minorEastAsia"/>
                <w:szCs w:val="24"/>
              </w:rPr>
            </w:pPr>
            <w:r w:rsidRPr="004E6F57">
              <w:rPr>
                <w:rFonts w:eastAsiaTheme="minorEastAsia"/>
                <w:szCs w:val="24"/>
              </w:rPr>
              <w:t>3.Формування інклюзивного, розвивального та мотивуючого до навчання освітнього простору</w:t>
            </w:r>
          </w:p>
        </w:tc>
      </w:tr>
      <w:tr w:rsidR="00BA7425" w:rsidTr="00FB6B3A">
        <w:trPr>
          <w:trHeight w:val="14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FF0000"/>
                <w:szCs w:val="24"/>
              </w:rPr>
            </w:pPr>
            <w:r w:rsidRPr="004E6F57">
              <w:rPr>
                <w:rFonts w:eastAsiaTheme="minorEastAsia"/>
                <w:bCs/>
                <w:szCs w:val="24"/>
              </w:rPr>
              <w:t>Оновлення ігрового, спортивного майданчика для учнів початкової школи, ігрових зон, місць сидіння, зон відпочинку, розвитку, дозвілля для учасників освітнього процесу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FF0000"/>
                <w:szCs w:val="24"/>
              </w:rPr>
            </w:pPr>
          </w:p>
        </w:tc>
      </w:tr>
      <w:tr w:rsidR="00BA7425" w:rsidTr="00FB6B3A">
        <w:trPr>
          <w:trHeight w:val="14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Наповнення освітнього простору НУШ дидактичними, роздатковими, мотиваційними матеріалами</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матеріали</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 xml:space="preserve">Вчителі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FF0000"/>
                <w:szCs w:val="24"/>
              </w:rPr>
            </w:pPr>
          </w:p>
        </w:tc>
      </w:tr>
      <w:tr w:rsidR="00BA7425" w:rsidTr="00FB6B3A">
        <w:trPr>
          <w:trHeight w:val="145"/>
        </w:trPr>
        <w:tc>
          <w:tcPr>
            <w:tcW w:w="949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bCs/>
                <w:szCs w:val="24"/>
              </w:rPr>
            </w:pPr>
            <w:r w:rsidRPr="004E6F57">
              <w:rPr>
                <w:rFonts w:eastAsiaTheme="minorEastAsia"/>
                <w:bCs/>
                <w:szCs w:val="24"/>
              </w:rPr>
              <w:t>Організація безбар’єрного простору, розумного пристосування приміщень закладу, розміщення позначок, наліпок вказівників, написів</w:t>
            </w:r>
            <w:r w:rsidRPr="004E6F57">
              <w:rPr>
                <w:rFonts w:eastAsiaTheme="minorEastAsia"/>
                <w:bCs/>
                <w:szCs w:val="24"/>
              </w:rPr>
              <w:tab/>
            </w:r>
          </w:p>
          <w:p w:rsidR="00BA7425" w:rsidRPr="004E6F57" w:rsidRDefault="00BA7425" w:rsidP="00FB6B3A">
            <w:pPr>
              <w:rPr>
                <w:rFonts w:eastAsiaTheme="minorEastAsia"/>
                <w:bCs/>
                <w:szCs w:val="24"/>
              </w:rPr>
            </w:pPr>
            <w:hyperlink r:id="rId110" w:anchor="Text" w:history="1">
              <w:r w:rsidRPr="004E6F57">
                <w:rPr>
                  <w:rFonts w:eastAsiaTheme="minorEastAsia"/>
                  <w:bCs/>
                  <w:color w:val="0000FF" w:themeColor="hyperlink"/>
                  <w:szCs w:val="24"/>
                  <w:u w:val="single"/>
                </w:rPr>
                <w:t>https://zakon.rada.gov.ua/laws/show/366-2021-%D1%80#Text</w:t>
              </w:r>
            </w:hyperlink>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акт</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Лісова Н.А.</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FF0000"/>
                <w:szCs w:val="24"/>
              </w:rPr>
            </w:pPr>
          </w:p>
        </w:tc>
      </w:tr>
      <w:tr w:rsidR="00BA7425" w:rsidTr="00FB6B3A">
        <w:trPr>
          <w:trHeight w:val="145"/>
        </w:trPr>
        <w:tc>
          <w:tcPr>
            <w:tcW w:w="16160" w:type="dxa"/>
            <w:gridSpan w:val="5"/>
            <w:tcBorders>
              <w:top w:val="single" w:sz="4" w:space="0" w:color="auto"/>
              <w:left w:val="single" w:sz="4" w:space="0" w:color="auto"/>
              <w:bottom w:val="single" w:sz="4" w:space="0" w:color="auto"/>
              <w:right w:val="single" w:sz="4" w:space="0" w:color="auto"/>
            </w:tcBorders>
            <w:shd w:val="clear" w:color="auto" w:fill="D99594"/>
          </w:tcPr>
          <w:p w:rsidR="00BA7425" w:rsidRPr="00C301F4" w:rsidRDefault="00BA7425" w:rsidP="00FB6B3A">
            <w:pPr>
              <w:rPr>
                <w:rFonts w:eastAsiaTheme="minorEastAsia"/>
                <w:color w:val="FF0000"/>
                <w:szCs w:val="24"/>
              </w:rPr>
            </w:pPr>
            <w:r>
              <w:rPr>
                <w:rFonts w:eastAsiaTheme="minorEastAsia"/>
                <w:szCs w:val="28"/>
              </w:rPr>
              <w:t xml:space="preserve">4. </w:t>
            </w:r>
            <w:r w:rsidRPr="00C301F4">
              <w:rPr>
                <w:rFonts w:eastAsiaTheme="minorEastAsia"/>
                <w:szCs w:val="28"/>
                <w:lang w:val="ru-RU"/>
              </w:rPr>
              <w:t>Організація здорового харчування здобувачів освіти</w:t>
            </w:r>
          </w:p>
        </w:tc>
      </w:tr>
      <w:tr w:rsidR="00BA7425" w:rsidTr="00FB6B3A">
        <w:trPr>
          <w:trHeight w:val="145"/>
        </w:trPr>
        <w:tc>
          <w:tcPr>
            <w:tcW w:w="949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bCs/>
                <w:szCs w:val="24"/>
              </w:rPr>
            </w:pPr>
            <w:r>
              <w:rPr>
                <w:rFonts w:eastAsiaTheme="minorEastAsia"/>
                <w:bCs/>
                <w:szCs w:val="24"/>
              </w:rPr>
              <w:t>Затвердження меню</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меню</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Повторацька Т.В.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color w:val="FF0000"/>
                <w:szCs w:val="24"/>
              </w:rPr>
            </w:pPr>
          </w:p>
        </w:tc>
      </w:tr>
    </w:tbl>
    <w:p w:rsidR="00BA7425" w:rsidRPr="004E6F57" w:rsidRDefault="00BA7425" w:rsidP="00BA7425">
      <w:pPr>
        <w:rPr>
          <w:color w:val="002060"/>
          <w:szCs w:val="24"/>
        </w:rPr>
      </w:pPr>
      <w:r w:rsidRPr="004E6F57">
        <w:rPr>
          <w:rFonts w:eastAsiaTheme="minorEastAsia"/>
          <w:color w:val="002060"/>
          <w:szCs w:val="24"/>
        </w:rPr>
        <w:t>ІІ.</w:t>
      </w:r>
      <w:r w:rsidRPr="004E6F57">
        <w:rPr>
          <w:color w:val="002060"/>
          <w:szCs w:val="24"/>
        </w:rPr>
        <w:t xml:space="preserve"> СИСТЕМА ОЦІНЮВАННЯ РЕЗУЛЬТАТІВ НАВЧАННЯ УЧНІВ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1. Наявність системи оцінювання результатів навчання учнів, яка забезпечує справедливе, неупереджене, об’єктивне та доброчесне оцінювання</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 xml:space="preserve">Опрацювання методичних рекомендацій «Оцінювання в НУШ» </w:t>
            </w:r>
            <w:hyperlink r:id="rId111" w:history="1">
              <w:r w:rsidRPr="004111CB">
                <w:rPr>
                  <w:rFonts w:eastAsiaTheme="minorEastAsia"/>
                  <w:color w:val="0000FF" w:themeColor="hyperlink"/>
                  <w:szCs w:val="24"/>
                  <w:u w:val="single"/>
                </w:rPr>
                <w:t>https://www.youtube.com/watch?v=lZBb4aGMHnQ</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рекомендації</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Pr>
                <w:rFonts w:eastAsiaTheme="minorEastAsia"/>
                <w:sz w:val="20"/>
                <w:szCs w:val="24"/>
              </w:rPr>
              <w:t>В</w:t>
            </w:r>
            <w:r w:rsidRPr="009A1F43">
              <w:rPr>
                <w:rFonts w:eastAsiaTheme="minorEastAsia"/>
                <w:sz w:val="20"/>
                <w:szCs w:val="24"/>
              </w:rPr>
              <w:t xml:space="preserve">чителі </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Оновлення банку критеріїв оцінювання різних видів робіт, видів діяльності (виступ, само- та взаємооцінювання тощо),  форми організації учнів на навчальному занятті (групова, індивідуальна, фронтальна, колективна), які ґрунтуються на критеріях, затверджених МОН</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диск</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Pr>
                <w:rFonts w:eastAsiaTheme="minorEastAsia"/>
                <w:sz w:val="20"/>
                <w:szCs w:val="24"/>
              </w:rPr>
              <w:t>В</w:t>
            </w:r>
            <w:r w:rsidRPr="009A1F43">
              <w:rPr>
                <w:rFonts w:eastAsiaTheme="minorEastAsia"/>
                <w:sz w:val="20"/>
                <w:szCs w:val="24"/>
              </w:rPr>
              <w:t>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hideMark/>
          </w:tcPr>
          <w:p w:rsidR="00BA7425" w:rsidRPr="004E6F57" w:rsidRDefault="00BA7425" w:rsidP="00FB6B3A">
            <w:pPr>
              <w:rPr>
                <w:rFonts w:eastAsiaTheme="minorEastAsia"/>
                <w:szCs w:val="24"/>
              </w:rPr>
            </w:pPr>
            <w:r w:rsidRPr="004E6F57">
              <w:rPr>
                <w:szCs w:val="24"/>
              </w:rPr>
              <w:t>2. Систематичне відстеження результатів навчання кожного учня та надання йому (за потреби) підтримки в освітньому процесі</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Організація проведення внутрішніх моніторингів для дослідження стану та результатів навчання здобувачів освіти та освітньої діяльності закладу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Гальчук О.М.</w:t>
            </w:r>
          </w:p>
          <w:p w:rsidR="00BA7425" w:rsidRPr="009A1F43" w:rsidRDefault="00BA7425" w:rsidP="00FB6B3A">
            <w:pPr>
              <w:rPr>
                <w:rFonts w:eastAsiaTheme="minorEastAsia"/>
                <w:sz w:val="20"/>
                <w:szCs w:val="24"/>
              </w:rPr>
            </w:pPr>
            <w:r w:rsidRPr="009A1F43">
              <w:rPr>
                <w:rFonts w:eastAsiaTheme="minorEastAsia"/>
                <w:sz w:val="20"/>
                <w:szCs w:val="24"/>
              </w:rPr>
              <w:t>Дідич А.М.</w:t>
            </w:r>
          </w:p>
          <w:p w:rsidR="00BA7425" w:rsidRPr="004E6F57" w:rsidRDefault="00BA7425" w:rsidP="00FB6B3A">
            <w:pPr>
              <w:rPr>
                <w:rFonts w:eastAsiaTheme="minorEastAsia"/>
                <w:szCs w:val="24"/>
              </w:rPr>
            </w:pPr>
            <w:r w:rsidRPr="009A1F43">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95B3D7"/>
          </w:tcPr>
          <w:p w:rsidR="00BA7425" w:rsidRPr="004E6F57" w:rsidRDefault="00BA7425" w:rsidP="00FB6B3A">
            <w:pPr>
              <w:rPr>
                <w:rFonts w:eastAsiaTheme="minorEastAsia"/>
                <w:szCs w:val="24"/>
              </w:rPr>
            </w:pPr>
            <w:r w:rsidRPr="004E6F57">
              <w:rPr>
                <w:szCs w:val="24"/>
              </w:rPr>
              <w:t>3. Спрямованість системи оцінювання на формування в учнів відповідальності за результати свого навчання, здатності до самооцінювання</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Створення умов для вибору учнями власної освітньої траєкторії, вивчення їх запитів, опрацювання заяв батьків (за наявності)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заяви</w:t>
            </w:r>
          </w:p>
        </w:tc>
        <w:tc>
          <w:tcPr>
            <w:tcW w:w="2268"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9A1F43">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Default="00BA7425" w:rsidP="00BA7425">
      <w:pPr>
        <w:rPr>
          <w:color w:val="00B050"/>
          <w:szCs w:val="24"/>
        </w:rPr>
      </w:pPr>
    </w:p>
    <w:p w:rsidR="00BA7425" w:rsidRPr="004E6F57" w:rsidRDefault="00BA7425" w:rsidP="00BA7425">
      <w:pPr>
        <w:rPr>
          <w:color w:val="00B050"/>
          <w:szCs w:val="24"/>
        </w:rPr>
      </w:pPr>
      <w:r>
        <w:rPr>
          <w:color w:val="00B050"/>
          <w:szCs w:val="24"/>
        </w:rPr>
        <w:lastRenderedPageBreak/>
        <w:t>І</w:t>
      </w:r>
      <w:r w:rsidRPr="004E6F57">
        <w:rPr>
          <w:color w:val="00B050"/>
          <w:szCs w:val="24"/>
        </w:rPr>
        <w:t>ІІ. ПЕДАГОГІЧНА ДІЯЛЬНІСТЬ ПЕДАГОГІЧНИХ ПРАЦІВНИКІВ</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1.Ефективність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 xml:space="preserve">Опрацювання  нормативних документів, рекомендаційних листів  щодо  організації освітньої діяльності, оцінювання, викладання предметів </w:t>
            </w:r>
            <w:hyperlink r:id="rId112" w:history="1">
              <w:r w:rsidRPr="004111CB">
                <w:rPr>
                  <w:rFonts w:eastAsiaTheme="minorEastAsia"/>
                  <w:color w:val="0000FF" w:themeColor="hyperlink"/>
                  <w:szCs w:val="24"/>
                  <w:u w:val="single"/>
                </w:rPr>
                <w:t>https://osvita.ua/school/metod-rekom/</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рекомендації</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 xml:space="preserve">Вчителі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Затверд</w:t>
            </w:r>
            <w:r>
              <w:rPr>
                <w:rFonts w:eastAsiaTheme="minorEastAsia"/>
                <w:szCs w:val="24"/>
              </w:rPr>
              <w:t>ження навчальних програм для 8 класу</w:t>
            </w:r>
            <w:r w:rsidRPr="004E6F57">
              <w:rPr>
                <w:rFonts w:eastAsiaTheme="minorEastAsia"/>
                <w:szCs w:val="24"/>
              </w:rPr>
              <w:t xml:space="preserve"> на основі модельних начальних програм </w:t>
            </w:r>
            <w:r>
              <w:rPr>
                <w:rFonts w:eastAsiaTheme="minorEastAsia"/>
                <w:szCs w:val="24"/>
              </w:rPr>
              <w:t>(фінансова грмотність)</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протокол</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Pr>
                <w:rFonts w:eastAsiaTheme="minorEastAsia"/>
                <w:sz w:val="20"/>
                <w:szCs w:val="24"/>
              </w:rPr>
              <w:t>В</w:t>
            </w:r>
            <w:r w:rsidRPr="009A1F43">
              <w:rPr>
                <w:rFonts w:eastAsiaTheme="minorEastAsia"/>
                <w:sz w:val="20"/>
                <w:szCs w:val="24"/>
              </w:rPr>
              <w:t>чителі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2. Постійне підвищення професійного рівня й педагогічної майстерності педагогічних працівників</w:t>
            </w:r>
          </w:p>
        </w:tc>
      </w:tr>
      <w:tr w:rsidR="00BA7425" w:rsidTr="00FB6B3A">
        <w:trPr>
          <w:trHeight w:val="177"/>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Курси підвищення кваліфікації, навчання, тренінги тощо</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документи</w:t>
            </w:r>
          </w:p>
        </w:tc>
        <w:tc>
          <w:tcPr>
            <w:tcW w:w="2268" w:type="dxa"/>
            <w:tcBorders>
              <w:top w:val="single" w:sz="4" w:space="0" w:color="auto"/>
              <w:left w:val="single" w:sz="4" w:space="0" w:color="auto"/>
              <w:bottom w:val="single" w:sz="4" w:space="0" w:color="auto"/>
              <w:right w:val="single" w:sz="4" w:space="0" w:color="auto"/>
            </w:tcBorders>
          </w:tcPr>
          <w:p w:rsidR="00BA7425" w:rsidRPr="009A1F43" w:rsidRDefault="00BA7425" w:rsidP="00FB6B3A">
            <w:pPr>
              <w:rPr>
                <w:rFonts w:eastAsiaTheme="minorEastAsia"/>
                <w:sz w:val="20"/>
                <w:szCs w:val="24"/>
              </w:rPr>
            </w:pPr>
            <w:r w:rsidRPr="009A1F43">
              <w:rPr>
                <w:rFonts w:eastAsiaTheme="minorEastAsia"/>
                <w:sz w:val="20"/>
                <w:szCs w:val="24"/>
              </w:rPr>
              <w:t>Дідич А.М.</w:t>
            </w:r>
          </w:p>
          <w:p w:rsidR="00BA7425" w:rsidRPr="004E6F57" w:rsidRDefault="00BA7425" w:rsidP="00FB6B3A">
            <w:pPr>
              <w:rPr>
                <w:rFonts w:eastAsiaTheme="minorEastAsia"/>
                <w:szCs w:val="24"/>
              </w:rPr>
            </w:pPr>
            <w:r w:rsidRPr="009A1F43">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3. Співпраці зі здобувачами освіти, їх батьками, працівниками закладу освіти</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Збір та аналіз заяв, звернень батьків щодо організації освітнього процесу, форми навчання, надання дозволів на перебування в укритті учнів, проведення заходів тощо</w:t>
            </w:r>
            <w:r w:rsidRPr="004E6F57">
              <w:rPr>
                <w:szCs w:val="24"/>
              </w:rPr>
              <w:tab/>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заяви</w:t>
            </w:r>
          </w:p>
        </w:tc>
        <w:tc>
          <w:tcPr>
            <w:tcW w:w="226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Pr>
                <w:rFonts w:eastAsiaTheme="minorEastAsia"/>
                <w:sz w:val="20"/>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C2D69B"/>
            <w:hideMark/>
          </w:tcPr>
          <w:p w:rsidR="00BA7425" w:rsidRPr="004E6F57" w:rsidRDefault="00BA7425" w:rsidP="00FB6B3A">
            <w:pPr>
              <w:rPr>
                <w:rFonts w:eastAsiaTheme="minorEastAsia"/>
                <w:szCs w:val="24"/>
              </w:rPr>
            </w:pPr>
            <w:r w:rsidRPr="004E6F57">
              <w:rPr>
                <w:szCs w:val="24"/>
              </w:rPr>
              <w:t>4. Організація педагогічної діяльності та навчання учнів на засадах академічної доброчесності</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szCs w:val="24"/>
              </w:rPr>
            </w:pPr>
            <w:r w:rsidRPr="004E6F57">
              <w:rPr>
                <w:szCs w:val="24"/>
              </w:rPr>
              <w:t>Оновлення матеріалів академічної доброчесності на сторінці закладу у ФБ</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допис</w:t>
            </w:r>
          </w:p>
        </w:tc>
        <w:tc>
          <w:tcPr>
            <w:tcW w:w="226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BE622F">
              <w:rPr>
                <w:rFonts w:eastAsiaTheme="minorEastAsia"/>
                <w:sz w:val="20"/>
                <w:szCs w:val="24"/>
              </w:rPr>
              <w:t>Вчителі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color w:val="984806" w:themeColor="accent6" w:themeShade="80"/>
          <w:szCs w:val="24"/>
        </w:rPr>
      </w:pPr>
      <w:r w:rsidRPr="004E6F57">
        <w:rPr>
          <w:color w:val="984806" w:themeColor="accent6" w:themeShade="80"/>
          <w:szCs w:val="24"/>
        </w:rPr>
        <w:t xml:space="preserve">ІV. УПРАВЛІНСЬКІ ПРОЦЕСИ </w:t>
      </w: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gridCol w:w="1417"/>
        <w:gridCol w:w="1701"/>
        <w:gridCol w:w="2268"/>
        <w:gridCol w:w="1276"/>
      </w:tblGrid>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1.Наявність стратегії  розвитку та системи планування діяльності закладу, моніторинг виконання поставлених цілей і завдань</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Обговорення результатів самооцінювання за попередній навчальний рік та затвердження заходів щодо підвищення якості освітньої діяльності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до 25.</w:t>
            </w:r>
            <w:r w:rsidRPr="004E6F57">
              <w:rPr>
                <w:rFonts w:eastAsiaTheme="minorEastAsia"/>
                <w:szCs w:val="24"/>
              </w:rPr>
              <w:t>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протокол, наказ</w:t>
            </w:r>
          </w:p>
        </w:tc>
        <w:tc>
          <w:tcPr>
            <w:tcW w:w="2268" w:type="dxa"/>
            <w:tcBorders>
              <w:top w:val="single" w:sz="4" w:space="0" w:color="auto"/>
              <w:left w:val="single" w:sz="4" w:space="0" w:color="auto"/>
              <w:bottom w:val="single" w:sz="4" w:space="0" w:color="auto"/>
              <w:right w:val="single" w:sz="4" w:space="0" w:color="auto"/>
            </w:tcBorders>
          </w:tcPr>
          <w:p w:rsidR="00BA7425" w:rsidRPr="00BE622F" w:rsidRDefault="00BA7425" w:rsidP="00FB6B3A">
            <w:pPr>
              <w:rPr>
                <w:rFonts w:eastAsiaTheme="minorEastAsia"/>
                <w:sz w:val="20"/>
                <w:szCs w:val="24"/>
              </w:rPr>
            </w:pPr>
            <w:r>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Інформаційний діалог «Які зміни чекають у 2026-2027 н.р.»</w:t>
            </w:r>
            <w:r>
              <w:rPr>
                <w:rFonts w:asciiTheme="minorHAnsi" w:eastAsiaTheme="minorEastAsia" w:hAnsiTheme="minorHAnsi" w:cstheme="minorBidi"/>
                <w:sz w:val="22"/>
                <w:szCs w:val="22"/>
                <w:lang w:val="ru-RU"/>
              </w:rPr>
              <w:t xml:space="preserve"> </w:t>
            </w:r>
            <w:hyperlink r:id="rId113" w:history="1">
              <w:r w:rsidRPr="004111CB">
                <w:rPr>
                  <w:rFonts w:eastAsiaTheme="minorEastAsia"/>
                  <w:color w:val="0000FF" w:themeColor="hyperlink"/>
                  <w:szCs w:val="24"/>
                  <w:u w:val="single"/>
                </w:rPr>
                <w:t>https://nus.org.ua/2024/10/01/yaki-zminy-chekayut-na-vchyteliv-uchniv-i-batkiv-u-2025-2026-navchalnomu-rotsi-dokladne-roz-yasnennya-vid-mon/</w:t>
              </w:r>
            </w:hyperlink>
            <w:r>
              <w:rPr>
                <w:rFonts w:eastAsiaTheme="minorEastAsia"/>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28.08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Pr>
                <w:rFonts w:eastAsiaTheme="minorEastAsia"/>
                <w:szCs w:val="24"/>
              </w:rPr>
              <w:t>інформація</w:t>
            </w:r>
          </w:p>
        </w:tc>
        <w:tc>
          <w:tcPr>
            <w:tcW w:w="2268" w:type="dxa"/>
            <w:tcBorders>
              <w:top w:val="single" w:sz="4" w:space="0" w:color="auto"/>
              <w:left w:val="single" w:sz="4" w:space="0" w:color="auto"/>
              <w:bottom w:val="single" w:sz="4" w:space="0" w:color="auto"/>
              <w:right w:val="single" w:sz="4" w:space="0" w:color="auto"/>
            </w:tcBorders>
          </w:tcPr>
          <w:p w:rsidR="00BA7425" w:rsidRPr="00BE622F" w:rsidRDefault="00BA7425" w:rsidP="00FB6B3A">
            <w:pPr>
              <w:rPr>
                <w:rFonts w:eastAsiaTheme="minorEastAsia"/>
                <w:sz w:val="20"/>
                <w:szCs w:val="24"/>
              </w:rPr>
            </w:pPr>
            <w:r>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C70953" w:rsidRDefault="00BA7425" w:rsidP="00FB6B3A">
            <w:pPr>
              <w:rPr>
                <w:rFonts w:eastAsiaTheme="minorEastAsia"/>
                <w:szCs w:val="24"/>
              </w:rPr>
            </w:pPr>
            <w:r w:rsidRPr="00C70953">
              <w:rPr>
                <w:rFonts w:eastAsiaTheme="minorEastAsia"/>
                <w:szCs w:val="24"/>
              </w:rPr>
              <w:t>Засідання педради</w:t>
            </w:r>
          </w:p>
          <w:p w:rsidR="00BA7425" w:rsidRPr="00C70953" w:rsidRDefault="00BA7425" w:rsidP="00FB6B3A">
            <w:pPr>
              <w:rPr>
                <w:rFonts w:eastAsiaTheme="minorEastAsia"/>
                <w:szCs w:val="24"/>
              </w:rPr>
            </w:pPr>
            <w:r w:rsidRPr="00C70953">
              <w:rPr>
                <w:rFonts w:eastAsiaTheme="minorEastAsia"/>
                <w:szCs w:val="24"/>
              </w:rPr>
              <w:t>1.Про підсумки роботи закладу за минулий навчальний рік в умовах воєнного стану та завдання на новий навчальний рік</w:t>
            </w:r>
          </w:p>
          <w:p w:rsidR="00BA7425" w:rsidRPr="00C70953" w:rsidRDefault="00BA7425" w:rsidP="00FB6B3A">
            <w:pPr>
              <w:rPr>
                <w:rFonts w:eastAsiaTheme="minorEastAsia"/>
                <w:szCs w:val="24"/>
              </w:rPr>
            </w:pPr>
            <w:r w:rsidRPr="00C70953">
              <w:rPr>
                <w:rFonts w:eastAsiaTheme="minorEastAsia"/>
                <w:szCs w:val="24"/>
              </w:rPr>
              <w:t xml:space="preserve">2. Про підготовку закладу до нового навчального року та проходження осінньо-зимового періоду </w:t>
            </w:r>
          </w:p>
          <w:p w:rsidR="00BA7425" w:rsidRPr="00C70953" w:rsidRDefault="00BA7425" w:rsidP="00FB6B3A">
            <w:pPr>
              <w:rPr>
                <w:rFonts w:eastAsiaTheme="minorEastAsia"/>
                <w:szCs w:val="24"/>
              </w:rPr>
            </w:pPr>
            <w:r w:rsidRPr="00C70953">
              <w:rPr>
                <w:rFonts w:eastAsiaTheme="minorEastAsia"/>
                <w:szCs w:val="24"/>
              </w:rPr>
              <w:t>3. Про організацію освітнього процесу у навчальному році, вибір форми здобуття загальної середньої освіти та вибір формату навчання в умовах правового режиму воєнного стану</w:t>
            </w:r>
          </w:p>
          <w:p w:rsidR="00BA7425" w:rsidRPr="00C70953" w:rsidRDefault="00BA7425" w:rsidP="00FB6B3A">
            <w:pPr>
              <w:rPr>
                <w:rFonts w:eastAsiaTheme="minorEastAsia"/>
                <w:szCs w:val="24"/>
              </w:rPr>
            </w:pPr>
            <w:r w:rsidRPr="00C70953">
              <w:rPr>
                <w:rFonts w:eastAsiaTheme="minorEastAsia"/>
                <w:szCs w:val="24"/>
              </w:rPr>
              <w:t xml:space="preserve">4. Про організацію харчування здобувачів освіти та затвердження списків на безкоштовне харчування </w:t>
            </w:r>
          </w:p>
          <w:p w:rsidR="00BA7425" w:rsidRPr="00C70953" w:rsidRDefault="00BA7425" w:rsidP="00FB6B3A">
            <w:pPr>
              <w:rPr>
                <w:rFonts w:eastAsiaTheme="minorEastAsia"/>
                <w:szCs w:val="24"/>
              </w:rPr>
            </w:pPr>
            <w:r w:rsidRPr="00C70953">
              <w:rPr>
                <w:rFonts w:eastAsiaTheme="minorEastAsia"/>
                <w:szCs w:val="24"/>
              </w:rPr>
              <w:t xml:space="preserve">5. Про реалізацію Концепції  розбудови безпечного і здорового освітнього середовища у новій українській школі закладу та доповнення плану заходів Концепції розбудови безпечного і здорового освітнього середовища у новій українській школі у закладі, </w:t>
            </w:r>
          </w:p>
          <w:p w:rsidR="00BA7425" w:rsidRPr="00C70953" w:rsidRDefault="00BA7425" w:rsidP="00FB6B3A">
            <w:pPr>
              <w:rPr>
                <w:rFonts w:eastAsiaTheme="minorEastAsia"/>
                <w:szCs w:val="24"/>
              </w:rPr>
            </w:pPr>
            <w:r w:rsidRPr="00C70953">
              <w:rPr>
                <w:rFonts w:eastAsiaTheme="minorEastAsia"/>
                <w:szCs w:val="24"/>
              </w:rPr>
              <w:t>6. Про обговорення та схвалення режиму роботи закладу на навчальний рік</w:t>
            </w:r>
          </w:p>
          <w:p w:rsidR="00BA7425" w:rsidRPr="00C70953" w:rsidRDefault="00BA7425" w:rsidP="00FB6B3A">
            <w:pPr>
              <w:rPr>
                <w:rFonts w:eastAsiaTheme="minorEastAsia"/>
                <w:szCs w:val="24"/>
              </w:rPr>
            </w:pPr>
            <w:r w:rsidRPr="00C70953">
              <w:rPr>
                <w:rFonts w:eastAsiaTheme="minorEastAsia"/>
                <w:szCs w:val="24"/>
              </w:rPr>
              <w:t xml:space="preserve">7. Про обговорення та схвалення структури навчального року </w:t>
            </w:r>
          </w:p>
          <w:p w:rsidR="00BA7425" w:rsidRPr="00C70953" w:rsidRDefault="00BA7425" w:rsidP="00FB6B3A">
            <w:pPr>
              <w:rPr>
                <w:rFonts w:eastAsiaTheme="minorEastAsia"/>
                <w:szCs w:val="24"/>
              </w:rPr>
            </w:pPr>
            <w:r w:rsidRPr="00C70953">
              <w:rPr>
                <w:rFonts w:eastAsiaTheme="minorEastAsia"/>
                <w:szCs w:val="24"/>
              </w:rPr>
              <w:lastRenderedPageBreak/>
              <w:t>8. Про обговорення та схвалення річного плану роботи закладу на навчальний рік</w:t>
            </w:r>
          </w:p>
          <w:p w:rsidR="00BA7425" w:rsidRPr="00C70953" w:rsidRDefault="00BA7425" w:rsidP="00FB6B3A">
            <w:pPr>
              <w:rPr>
                <w:rFonts w:eastAsiaTheme="minorEastAsia"/>
                <w:szCs w:val="24"/>
              </w:rPr>
            </w:pPr>
            <w:r w:rsidRPr="00C70953">
              <w:rPr>
                <w:rFonts w:eastAsiaTheme="minorEastAsia"/>
                <w:szCs w:val="24"/>
              </w:rPr>
              <w:t>9. Про обговорення і схвалення освітньої програми та затвердження навчальних програм на основі модельних навчальних програм</w:t>
            </w:r>
          </w:p>
          <w:p w:rsidR="00BA7425" w:rsidRPr="00C70953" w:rsidRDefault="00BA7425" w:rsidP="00FB6B3A">
            <w:pPr>
              <w:rPr>
                <w:rFonts w:eastAsiaTheme="minorEastAsia"/>
                <w:szCs w:val="24"/>
              </w:rPr>
            </w:pPr>
            <w:r w:rsidRPr="00C70953">
              <w:rPr>
                <w:rFonts w:eastAsiaTheme="minorEastAsia"/>
                <w:szCs w:val="24"/>
              </w:rPr>
              <w:t xml:space="preserve">10. Про особливості оцінювання навчальних досягнень учнів НУШ та ведення класного журналу </w:t>
            </w:r>
          </w:p>
          <w:p w:rsidR="00BA7425" w:rsidRDefault="00BA7425" w:rsidP="00FB6B3A">
            <w:pPr>
              <w:rPr>
                <w:rFonts w:eastAsiaTheme="minorEastAsia"/>
                <w:szCs w:val="24"/>
              </w:rPr>
            </w:pPr>
            <w:r w:rsidRPr="00C70953">
              <w:rPr>
                <w:rFonts w:eastAsiaTheme="minorEastAsia"/>
                <w:szCs w:val="24"/>
              </w:rPr>
              <w:t>11. Про виконання рішень попередньої педагогічної ради</w:t>
            </w:r>
          </w:p>
        </w:tc>
        <w:tc>
          <w:tcPr>
            <w:tcW w:w="1417"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lastRenderedPageBreak/>
              <w:t>29.08</w:t>
            </w:r>
          </w:p>
        </w:tc>
        <w:tc>
          <w:tcPr>
            <w:tcW w:w="170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Pr>
                <w:rFonts w:eastAsiaTheme="minorEastAsia"/>
                <w:szCs w:val="24"/>
              </w:rPr>
              <w:t>протокол</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BE622F"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shd w:val="clear" w:color="auto" w:fill="FABF8F"/>
            <w:hideMark/>
          </w:tcPr>
          <w:p w:rsidR="00BA7425" w:rsidRPr="00BE622F" w:rsidRDefault="00BA7425" w:rsidP="00FB6B3A">
            <w:pPr>
              <w:rPr>
                <w:rFonts w:eastAsiaTheme="minorEastAsia"/>
                <w:sz w:val="20"/>
                <w:szCs w:val="24"/>
              </w:rPr>
            </w:pPr>
            <w:r w:rsidRPr="00BE622F">
              <w:rPr>
                <w:rFonts w:eastAsiaTheme="minorEastAsia"/>
                <w:sz w:val="20"/>
                <w:szCs w:val="24"/>
              </w:rPr>
              <w:lastRenderedPageBreak/>
              <w:t>2.Формування відносин довіри, прозорості, дотримання етичних норм</w:t>
            </w:r>
          </w:p>
        </w:tc>
        <w:tc>
          <w:tcPr>
            <w:tcW w:w="1417" w:type="dxa"/>
            <w:tcBorders>
              <w:top w:val="single" w:sz="4" w:space="0" w:color="auto"/>
              <w:left w:val="single" w:sz="4" w:space="0" w:color="auto"/>
              <w:bottom w:val="single" w:sz="4" w:space="0" w:color="auto"/>
              <w:right w:val="single" w:sz="4" w:space="0" w:color="auto"/>
            </w:tcBorders>
            <w:shd w:val="clear" w:color="auto" w:fill="FABF8F"/>
          </w:tcPr>
          <w:p w:rsidR="00BA7425" w:rsidRPr="00BE622F" w:rsidRDefault="00BA7425" w:rsidP="00FB6B3A">
            <w:pPr>
              <w:rPr>
                <w:rFonts w:eastAsiaTheme="minorEastAsia"/>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ABF8F"/>
          </w:tcPr>
          <w:p w:rsidR="00BA7425" w:rsidRPr="00BE622F" w:rsidRDefault="00BA7425" w:rsidP="00FB6B3A">
            <w:pPr>
              <w:rPr>
                <w:rFonts w:eastAsiaTheme="minorEastAsia"/>
                <w:sz w:val="20"/>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ABF8F"/>
          </w:tcPr>
          <w:p w:rsidR="00BA7425" w:rsidRPr="00BE622F" w:rsidRDefault="00BA7425" w:rsidP="00FB6B3A">
            <w:pPr>
              <w:rPr>
                <w:rFonts w:eastAsiaTheme="minorEastAsia"/>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ABF8F"/>
          </w:tcPr>
          <w:p w:rsidR="00BA7425" w:rsidRPr="00BE622F" w:rsidRDefault="00BA7425" w:rsidP="00FB6B3A">
            <w:pPr>
              <w:rPr>
                <w:rFonts w:eastAsiaTheme="minorEastAsia"/>
                <w:sz w:val="20"/>
                <w:szCs w:val="24"/>
              </w:rPr>
            </w:pP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Організація роботи чату керівника, групи у групі закладу, Гугл-диску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чат</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4E6F57" w:rsidRDefault="00BA7425" w:rsidP="00FB6B3A">
            <w:pPr>
              <w:rPr>
                <w:rFonts w:eastAsiaTheme="minorEastAsia"/>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rFonts w:eastAsiaTheme="minorEastAsia"/>
                <w:szCs w:val="24"/>
              </w:rPr>
              <w:t>3.Ефективність кадрової політики та забезпечення можливостей для професійного розвитку педагогічних працівників</w:t>
            </w: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Співбесіди з новопризначеними вчителями (за потреби)</w:t>
            </w:r>
          </w:p>
        </w:tc>
        <w:tc>
          <w:tcPr>
            <w:tcW w:w="1417"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бесіди</w:t>
            </w:r>
          </w:p>
        </w:tc>
        <w:tc>
          <w:tcPr>
            <w:tcW w:w="2268" w:type="dxa"/>
            <w:tcBorders>
              <w:top w:val="single" w:sz="4" w:space="0" w:color="auto"/>
              <w:left w:val="single" w:sz="4" w:space="0" w:color="auto"/>
              <w:bottom w:val="single" w:sz="4" w:space="0" w:color="auto"/>
              <w:right w:val="single" w:sz="4" w:space="0" w:color="auto"/>
            </w:tcBorders>
          </w:tcPr>
          <w:p w:rsidR="00BA7425" w:rsidRPr="00BE622F" w:rsidRDefault="00BA7425" w:rsidP="00FB6B3A">
            <w:pPr>
              <w:rPr>
                <w:rFonts w:eastAsiaTheme="minorEastAsia"/>
                <w:sz w:val="20"/>
                <w:szCs w:val="24"/>
              </w:rPr>
            </w:pPr>
            <w:r>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6"/>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Розподіл педагогічного навантаження</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тарифікація</w:t>
            </w:r>
          </w:p>
        </w:tc>
        <w:tc>
          <w:tcPr>
            <w:tcW w:w="2268" w:type="dxa"/>
            <w:tcBorders>
              <w:top w:val="single" w:sz="4" w:space="0" w:color="auto"/>
              <w:left w:val="single" w:sz="4" w:space="0" w:color="auto"/>
              <w:bottom w:val="single" w:sz="4" w:space="0" w:color="auto"/>
              <w:right w:val="single" w:sz="4" w:space="0" w:color="auto"/>
            </w:tcBorders>
          </w:tcPr>
          <w:p w:rsidR="00BA7425" w:rsidRPr="00BE622F" w:rsidRDefault="00BA7425" w:rsidP="00FB6B3A">
            <w:pPr>
              <w:rPr>
                <w:rFonts w:eastAsiaTheme="minorEastAsia"/>
                <w:sz w:val="20"/>
                <w:szCs w:val="24"/>
              </w:rPr>
            </w:pPr>
            <w:r>
              <w:rPr>
                <w:rFonts w:eastAsiaTheme="minorEastAsia"/>
                <w:sz w:val="20"/>
                <w:szCs w:val="24"/>
              </w:rPr>
              <w:t>К</w:t>
            </w:r>
            <w:r w:rsidRPr="00BE622F">
              <w:rPr>
                <w:rFonts w:eastAsiaTheme="minorEastAsia"/>
                <w:sz w:val="20"/>
                <w:szCs w:val="24"/>
              </w:rPr>
              <w:t>омісія</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4E6F57" w:rsidRDefault="00BA7425" w:rsidP="00FB6B3A">
            <w:pPr>
              <w:rPr>
                <w:rFonts w:eastAsiaTheme="minorEastAsia"/>
                <w:szCs w:val="24"/>
              </w:rPr>
            </w:pPr>
            <w:r w:rsidRPr="004E6F57">
              <w:rPr>
                <w:szCs w:val="24"/>
              </w:rPr>
              <w:t>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Розробка прогнозу очікуваної кількості дітей. Заповнення мережі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мережа</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BE622F" w:rsidRDefault="00BA7425" w:rsidP="00FB6B3A">
            <w:pPr>
              <w:rPr>
                <w:rFonts w:eastAsiaTheme="minorEastAsia"/>
                <w:sz w:val="20"/>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73"/>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Затвердження режиму роботи,  розкладу уроків</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Cs w:val="24"/>
              </w:rPr>
            </w:pPr>
            <w:r w:rsidRPr="004E6F57">
              <w:rPr>
                <w:rFonts w:eastAsiaTheme="minorEastAsia"/>
                <w:szCs w:val="24"/>
              </w:rPr>
              <w:t>розклад,</w:t>
            </w:r>
          </w:p>
          <w:p w:rsidR="00BA7425" w:rsidRPr="004E6F57" w:rsidRDefault="00BA7425" w:rsidP="00FB6B3A">
            <w:pPr>
              <w:rPr>
                <w:rFonts w:eastAsiaTheme="minorEastAsia"/>
                <w:szCs w:val="24"/>
              </w:rPr>
            </w:pPr>
            <w:r w:rsidRPr="004E6F57">
              <w:rPr>
                <w:rFonts w:eastAsiaTheme="minorEastAsia"/>
                <w:szCs w:val="24"/>
              </w:rPr>
              <w:t>режим</w:t>
            </w:r>
          </w:p>
        </w:tc>
        <w:tc>
          <w:tcPr>
            <w:tcW w:w="2268" w:type="dxa"/>
            <w:tcBorders>
              <w:top w:val="single" w:sz="4" w:space="0" w:color="auto"/>
              <w:left w:val="single" w:sz="4" w:space="0" w:color="auto"/>
              <w:bottom w:val="single" w:sz="4" w:space="0" w:color="auto"/>
              <w:right w:val="single" w:sz="4" w:space="0" w:color="auto"/>
            </w:tcBorders>
          </w:tcPr>
          <w:p w:rsidR="00BA7425" w:rsidRPr="00BE622F" w:rsidRDefault="00BA7425" w:rsidP="00FB6B3A">
            <w:pPr>
              <w:rPr>
                <w:rFonts w:eastAsiaTheme="minorEastAsia"/>
                <w:sz w:val="20"/>
                <w:szCs w:val="24"/>
              </w:rPr>
            </w:pPr>
            <w:r>
              <w:rPr>
                <w:rFonts w:eastAsiaTheme="minorEastAsia"/>
                <w:sz w:val="20"/>
                <w:szCs w:val="24"/>
              </w:rPr>
              <w:t>Гальчук О.М.</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73"/>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Організація роботи платф</w:t>
            </w:r>
            <w:r>
              <w:rPr>
                <w:rFonts w:eastAsiaTheme="minorEastAsia"/>
                <w:szCs w:val="24"/>
              </w:rPr>
              <w:t>орми для роботи у новому навчальному році</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30.08</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платформа</w:t>
            </w:r>
          </w:p>
        </w:tc>
        <w:tc>
          <w:tcPr>
            <w:tcW w:w="2268" w:type="dxa"/>
            <w:tcBorders>
              <w:top w:val="single" w:sz="4" w:space="0" w:color="auto"/>
              <w:left w:val="single" w:sz="4" w:space="0" w:color="auto"/>
              <w:bottom w:val="single" w:sz="4" w:space="0" w:color="auto"/>
              <w:right w:val="single" w:sz="4" w:space="0" w:color="auto"/>
            </w:tcBorders>
          </w:tcPr>
          <w:p w:rsidR="00BA7425" w:rsidRPr="00BE622F" w:rsidRDefault="00BA7425" w:rsidP="00FB6B3A">
            <w:pPr>
              <w:rPr>
                <w:rFonts w:eastAsiaTheme="minorEastAsia"/>
                <w:sz w:val="20"/>
                <w:szCs w:val="24"/>
              </w:rPr>
            </w:pPr>
            <w:r>
              <w:rPr>
                <w:rFonts w:eastAsiaTheme="minorEastAsia"/>
                <w:sz w:val="20"/>
                <w:szCs w:val="24"/>
              </w:rPr>
              <w:t>В</w:t>
            </w:r>
            <w:r w:rsidRPr="00BE622F">
              <w:rPr>
                <w:rFonts w:eastAsiaTheme="minorEastAsia"/>
                <w:sz w:val="20"/>
                <w:szCs w:val="24"/>
              </w:rPr>
              <w:t>чителі</w:t>
            </w:r>
            <w:r>
              <w:rPr>
                <w:rFonts w:eastAsiaTheme="minorEastAsia"/>
                <w:sz w:val="20"/>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273"/>
        </w:trPr>
        <w:tc>
          <w:tcPr>
            <w:tcW w:w="9464"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4E6F57">
              <w:rPr>
                <w:rFonts w:eastAsiaTheme="minorEastAsia"/>
                <w:szCs w:val="24"/>
              </w:rPr>
              <w:t xml:space="preserve">Підготувати накази </w:t>
            </w:r>
            <w:r>
              <w:rPr>
                <w:rFonts w:eastAsiaTheme="minorEastAsia"/>
                <w:szCs w:val="24"/>
              </w:rPr>
              <w:t>(орієнтовний перелік)</w:t>
            </w:r>
          </w:p>
          <w:p w:rsidR="00BA7425" w:rsidRPr="00486F60" w:rsidRDefault="00BA7425" w:rsidP="00FB6B3A">
            <w:pPr>
              <w:rPr>
                <w:rFonts w:eastAsiaTheme="minorEastAsia"/>
                <w:szCs w:val="24"/>
              </w:rPr>
            </w:pPr>
            <w:r w:rsidRPr="00486F60">
              <w:rPr>
                <w:rFonts w:eastAsiaTheme="minorEastAsia"/>
                <w:szCs w:val="24"/>
              </w:rPr>
              <w:t xml:space="preserve">Про затвердження режиму роботи закладу </w:t>
            </w:r>
          </w:p>
          <w:p w:rsidR="00BA7425" w:rsidRPr="00486F60" w:rsidRDefault="00BA7425" w:rsidP="00FB6B3A">
            <w:pPr>
              <w:rPr>
                <w:rFonts w:eastAsiaTheme="minorEastAsia"/>
                <w:szCs w:val="24"/>
              </w:rPr>
            </w:pPr>
            <w:r w:rsidRPr="00486F60">
              <w:rPr>
                <w:rFonts w:eastAsiaTheme="minorEastAsia"/>
                <w:szCs w:val="24"/>
              </w:rPr>
              <w:t>Про роботу Класу безпеки</w:t>
            </w:r>
          </w:p>
          <w:p w:rsidR="00BA7425" w:rsidRPr="00486F60" w:rsidRDefault="00BA7425" w:rsidP="00FB6B3A">
            <w:pPr>
              <w:rPr>
                <w:rFonts w:eastAsiaTheme="minorEastAsia"/>
                <w:szCs w:val="24"/>
              </w:rPr>
            </w:pPr>
            <w:r w:rsidRPr="00486F60">
              <w:rPr>
                <w:rFonts w:eastAsiaTheme="minorEastAsia"/>
                <w:szCs w:val="24"/>
              </w:rPr>
              <w:t>Про пріоритетні напрямки роботи психологічної служби</w:t>
            </w:r>
          </w:p>
          <w:p w:rsidR="00BA7425" w:rsidRPr="00486F60" w:rsidRDefault="00BA7425" w:rsidP="00FB6B3A">
            <w:pPr>
              <w:rPr>
                <w:rFonts w:eastAsiaTheme="minorEastAsia"/>
                <w:szCs w:val="24"/>
              </w:rPr>
            </w:pPr>
            <w:r w:rsidRPr="00486F60">
              <w:rPr>
                <w:rFonts w:eastAsiaTheme="minorEastAsia"/>
                <w:szCs w:val="24"/>
              </w:rPr>
              <w:t>Про затвердження алгоритму дій працівників закладу при сигналі «Повітряна тривог</w:t>
            </w:r>
            <w:r>
              <w:rPr>
                <w:rFonts w:eastAsiaTheme="minorEastAsia"/>
                <w:szCs w:val="24"/>
              </w:rPr>
              <w:t>а», «Відбій повітряної тривоги», «Заамінування»</w:t>
            </w:r>
            <w:r w:rsidRPr="00486F60">
              <w:rPr>
                <w:rFonts w:eastAsiaTheme="minorEastAsia"/>
                <w:szCs w:val="24"/>
              </w:rPr>
              <w:t>чи іншому оповіщені</w:t>
            </w:r>
          </w:p>
          <w:p w:rsidR="00BA7425" w:rsidRPr="00486F60" w:rsidRDefault="00BA7425" w:rsidP="00FB6B3A">
            <w:pPr>
              <w:rPr>
                <w:rFonts w:eastAsiaTheme="minorEastAsia"/>
                <w:szCs w:val="24"/>
              </w:rPr>
            </w:pPr>
            <w:r w:rsidRPr="00486F60">
              <w:rPr>
                <w:rFonts w:eastAsiaTheme="minorEastAsia"/>
                <w:szCs w:val="24"/>
              </w:rPr>
              <w:t>Про підготовку закладу до нового навчального року</w:t>
            </w:r>
          </w:p>
          <w:p w:rsidR="00BA7425" w:rsidRPr="00486F60" w:rsidRDefault="00BA7425" w:rsidP="00FB6B3A">
            <w:pPr>
              <w:rPr>
                <w:rFonts w:eastAsiaTheme="minorEastAsia"/>
                <w:szCs w:val="24"/>
              </w:rPr>
            </w:pPr>
            <w:r w:rsidRPr="00486F60">
              <w:rPr>
                <w:rFonts w:eastAsiaTheme="minorEastAsia"/>
                <w:szCs w:val="24"/>
              </w:rPr>
              <w:t>Про організацію освітнього процесу</w:t>
            </w:r>
          </w:p>
          <w:p w:rsidR="00BA7425" w:rsidRPr="00486F60" w:rsidRDefault="00BA7425" w:rsidP="00FB6B3A">
            <w:pPr>
              <w:rPr>
                <w:rFonts w:eastAsiaTheme="minorEastAsia"/>
                <w:szCs w:val="24"/>
              </w:rPr>
            </w:pPr>
            <w:r w:rsidRPr="00486F60">
              <w:rPr>
                <w:rFonts w:eastAsiaTheme="minorEastAsia"/>
                <w:szCs w:val="24"/>
              </w:rPr>
              <w:t>Про підготовку до роботи в осінньо-зимовий період</w:t>
            </w:r>
          </w:p>
          <w:p w:rsidR="00BA7425" w:rsidRPr="00486F60" w:rsidRDefault="00BA7425" w:rsidP="00FB6B3A">
            <w:pPr>
              <w:rPr>
                <w:rFonts w:eastAsiaTheme="minorEastAsia"/>
                <w:szCs w:val="24"/>
              </w:rPr>
            </w:pPr>
            <w:r w:rsidRPr="00486F60">
              <w:rPr>
                <w:rFonts w:eastAsiaTheme="minorEastAsia"/>
                <w:szCs w:val="24"/>
              </w:rPr>
              <w:t>Про проведення тренування з евакуації за сигналом «Повітряна тривога»</w:t>
            </w:r>
            <w:r>
              <w:rPr>
                <w:rFonts w:eastAsiaTheme="minorEastAsia"/>
                <w:szCs w:val="24"/>
              </w:rPr>
              <w:t>, «Відбій тривоги», «Замінування» та інші оповіщення</w:t>
            </w:r>
          </w:p>
          <w:p w:rsidR="00BA7425" w:rsidRPr="00486F60" w:rsidRDefault="00BA7425" w:rsidP="00FB6B3A">
            <w:pPr>
              <w:rPr>
                <w:rFonts w:eastAsiaTheme="minorEastAsia"/>
                <w:szCs w:val="24"/>
              </w:rPr>
            </w:pPr>
            <w:r w:rsidRPr="00486F60">
              <w:rPr>
                <w:rFonts w:eastAsiaTheme="minorEastAsia"/>
                <w:szCs w:val="24"/>
              </w:rPr>
              <w:t>Про затвердження Освітньої програми</w:t>
            </w:r>
          </w:p>
          <w:p w:rsidR="00BA7425" w:rsidRPr="00486F60" w:rsidRDefault="00BA7425" w:rsidP="00FB6B3A">
            <w:pPr>
              <w:rPr>
                <w:rFonts w:eastAsiaTheme="minorEastAsia"/>
                <w:szCs w:val="24"/>
              </w:rPr>
            </w:pPr>
            <w:r w:rsidRPr="00486F60">
              <w:rPr>
                <w:rFonts w:eastAsiaTheme="minorEastAsia"/>
                <w:szCs w:val="24"/>
              </w:rPr>
              <w:t xml:space="preserve">Про організацію заходів з БЖД </w:t>
            </w:r>
          </w:p>
          <w:p w:rsidR="00BA7425" w:rsidRDefault="00BA7425" w:rsidP="00FB6B3A">
            <w:pPr>
              <w:rPr>
                <w:rFonts w:eastAsiaTheme="minorEastAsia"/>
                <w:szCs w:val="24"/>
              </w:rPr>
            </w:pPr>
            <w:r w:rsidRPr="00486F60">
              <w:rPr>
                <w:rFonts w:eastAsiaTheme="minorEastAsia"/>
                <w:szCs w:val="24"/>
              </w:rPr>
              <w:t>Про підготовку до роботи та</w:t>
            </w:r>
            <w:r>
              <w:rPr>
                <w:rFonts w:eastAsiaTheme="minorEastAsia"/>
                <w:szCs w:val="24"/>
              </w:rPr>
              <w:t xml:space="preserve"> експлуатації спортивних споруд</w:t>
            </w:r>
          </w:p>
          <w:p w:rsidR="00BA7425" w:rsidRPr="00486F60" w:rsidRDefault="00BA7425" w:rsidP="00FB6B3A">
            <w:pPr>
              <w:rPr>
                <w:rFonts w:eastAsiaTheme="minorEastAsia"/>
                <w:szCs w:val="24"/>
              </w:rPr>
            </w:pPr>
            <w:r w:rsidRPr="00486F60">
              <w:rPr>
                <w:rFonts w:eastAsiaTheme="minorEastAsia"/>
                <w:szCs w:val="24"/>
              </w:rPr>
              <w:t>Про призначення відповідального за електрогосподарство</w:t>
            </w:r>
          </w:p>
          <w:p w:rsidR="00BA7425" w:rsidRPr="00486F60" w:rsidRDefault="00BA7425" w:rsidP="00FB6B3A">
            <w:pPr>
              <w:rPr>
                <w:rFonts w:eastAsiaTheme="minorEastAsia"/>
                <w:szCs w:val="24"/>
              </w:rPr>
            </w:pPr>
            <w:r w:rsidRPr="00486F60">
              <w:rPr>
                <w:rFonts w:eastAsiaTheme="minorEastAsia"/>
                <w:szCs w:val="24"/>
              </w:rPr>
              <w:t>Про призначення відповідальних за стан охорони праці та безпеки життєдіяльності у закладі</w:t>
            </w:r>
          </w:p>
          <w:p w:rsidR="00BA7425" w:rsidRPr="00486F60" w:rsidRDefault="00BA7425" w:rsidP="00FB6B3A">
            <w:pPr>
              <w:rPr>
                <w:rFonts w:eastAsiaTheme="minorEastAsia"/>
                <w:szCs w:val="24"/>
              </w:rPr>
            </w:pPr>
            <w:r w:rsidRPr="00486F60">
              <w:rPr>
                <w:rFonts w:eastAsiaTheme="minorEastAsia"/>
                <w:szCs w:val="24"/>
              </w:rPr>
              <w:t>Про призначення відповідального  за протипожежну та техногенну безпеку</w:t>
            </w:r>
          </w:p>
          <w:p w:rsidR="00BA7425" w:rsidRPr="00486F60" w:rsidRDefault="00BA7425" w:rsidP="00FB6B3A">
            <w:pPr>
              <w:rPr>
                <w:rFonts w:eastAsiaTheme="minorEastAsia"/>
                <w:szCs w:val="24"/>
              </w:rPr>
            </w:pPr>
            <w:r w:rsidRPr="00486F60">
              <w:rPr>
                <w:rFonts w:eastAsiaTheme="minorEastAsia"/>
                <w:szCs w:val="24"/>
              </w:rPr>
              <w:lastRenderedPageBreak/>
              <w:t>Про призначення завідуючих кабінетами</w:t>
            </w:r>
          </w:p>
          <w:p w:rsidR="00BA7425" w:rsidRPr="00486F60" w:rsidRDefault="00BA7425" w:rsidP="00FB6B3A">
            <w:pPr>
              <w:rPr>
                <w:rFonts w:eastAsiaTheme="minorEastAsia"/>
                <w:szCs w:val="24"/>
              </w:rPr>
            </w:pPr>
            <w:r w:rsidRPr="00486F60">
              <w:rPr>
                <w:rFonts w:eastAsiaTheme="minorEastAsia"/>
                <w:szCs w:val="24"/>
              </w:rPr>
              <w:t>Про призначення класних керівників та організацію їх роботи</w:t>
            </w:r>
          </w:p>
          <w:p w:rsidR="00BA7425" w:rsidRPr="00486F60" w:rsidRDefault="00BA7425" w:rsidP="00FB6B3A">
            <w:pPr>
              <w:rPr>
                <w:rFonts w:eastAsiaTheme="minorEastAsia"/>
                <w:szCs w:val="24"/>
              </w:rPr>
            </w:pPr>
            <w:r w:rsidRPr="00486F60">
              <w:rPr>
                <w:rFonts w:eastAsiaTheme="minorEastAsia"/>
                <w:szCs w:val="24"/>
              </w:rPr>
              <w:t>Про заборону тютюнопаління, вживання алкогольних, наркотичних, та пропаганду здорового способу життя</w:t>
            </w:r>
          </w:p>
          <w:p w:rsidR="00BA7425" w:rsidRPr="00486F60" w:rsidRDefault="00BA7425" w:rsidP="00FB6B3A">
            <w:pPr>
              <w:rPr>
                <w:rFonts w:eastAsiaTheme="minorEastAsia"/>
                <w:szCs w:val="24"/>
              </w:rPr>
            </w:pPr>
            <w:r w:rsidRPr="00486F60">
              <w:rPr>
                <w:rFonts w:eastAsiaTheme="minorEastAsia"/>
                <w:szCs w:val="24"/>
              </w:rPr>
              <w:t>Про організацію харчування та роботу їдальні закладу</w:t>
            </w:r>
          </w:p>
          <w:p w:rsidR="00BA7425" w:rsidRPr="00486F60" w:rsidRDefault="00BA7425" w:rsidP="00FB6B3A">
            <w:pPr>
              <w:rPr>
                <w:rFonts w:eastAsiaTheme="minorEastAsia"/>
                <w:szCs w:val="24"/>
              </w:rPr>
            </w:pPr>
            <w:r w:rsidRPr="00486F60">
              <w:rPr>
                <w:rFonts w:eastAsiaTheme="minorEastAsia"/>
                <w:szCs w:val="24"/>
              </w:rPr>
              <w:t xml:space="preserve">Про розподіл педагогічного навантаження </w:t>
            </w:r>
          </w:p>
          <w:p w:rsidR="00BA7425" w:rsidRPr="00486F60" w:rsidRDefault="00BA7425" w:rsidP="00FB6B3A">
            <w:pPr>
              <w:rPr>
                <w:rFonts w:eastAsiaTheme="minorEastAsia"/>
                <w:szCs w:val="24"/>
              </w:rPr>
            </w:pPr>
            <w:r w:rsidRPr="00486F60">
              <w:rPr>
                <w:rFonts w:eastAsiaTheme="minorEastAsia"/>
                <w:szCs w:val="24"/>
              </w:rPr>
              <w:t>Про медичне обстеження працівників закладу</w:t>
            </w:r>
          </w:p>
          <w:p w:rsidR="00BA7425" w:rsidRPr="00486F60" w:rsidRDefault="00BA7425" w:rsidP="00FB6B3A">
            <w:pPr>
              <w:rPr>
                <w:rFonts w:eastAsiaTheme="minorEastAsia"/>
                <w:szCs w:val="24"/>
              </w:rPr>
            </w:pPr>
            <w:r w:rsidRPr="00486F60">
              <w:rPr>
                <w:rFonts w:eastAsiaTheme="minorEastAsia"/>
                <w:szCs w:val="24"/>
              </w:rPr>
              <w:t>Про медичне обслуговування учнів</w:t>
            </w:r>
          </w:p>
          <w:p w:rsidR="00BA7425" w:rsidRDefault="00BA7425" w:rsidP="00FB6B3A">
            <w:pPr>
              <w:rPr>
                <w:rFonts w:eastAsiaTheme="minorEastAsia"/>
                <w:szCs w:val="24"/>
              </w:rPr>
            </w:pPr>
            <w:r>
              <w:rPr>
                <w:rFonts w:eastAsiaTheme="minorEastAsia"/>
                <w:szCs w:val="24"/>
              </w:rPr>
              <w:t>Про затвердження мережі</w:t>
            </w:r>
          </w:p>
          <w:p w:rsidR="00BA7425" w:rsidRPr="00486F60" w:rsidRDefault="00BA7425" w:rsidP="00FB6B3A">
            <w:pPr>
              <w:rPr>
                <w:rFonts w:eastAsiaTheme="minorEastAsia"/>
                <w:szCs w:val="24"/>
              </w:rPr>
            </w:pPr>
            <w:r w:rsidRPr="00486F60">
              <w:rPr>
                <w:rFonts w:eastAsiaTheme="minorEastAsia"/>
                <w:szCs w:val="24"/>
              </w:rPr>
              <w:t>Про затвердження розподілу годин між галузями</w:t>
            </w:r>
          </w:p>
          <w:p w:rsidR="00BA7425" w:rsidRPr="004E6F57" w:rsidRDefault="00BA7425" w:rsidP="00FB6B3A">
            <w:pPr>
              <w:rPr>
                <w:rFonts w:eastAsiaTheme="minorEastAsia"/>
                <w:szCs w:val="24"/>
              </w:rPr>
            </w:pPr>
            <w:r w:rsidRPr="00486F60">
              <w:rPr>
                <w:rFonts w:eastAsiaTheme="minorEastAsia"/>
                <w:szCs w:val="24"/>
              </w:rPr>
              <w:t>Про розподіл учнів 1 класу</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накази</w:t>
            </w:r>
          </w:p>
        </w:tc>
        <w:tc>
          <w:tcPr>
            <w:tcW w:w="2268" w:type="dxa"/>
            <w:tcBorders>
              <w:top w:val="single" w:sz="4" w:space="0" w:color="auto"/>
              <w:left w:val="single" w:sz="4" w:space="0" w:color="auto"/>
              <w:bottom w:val="single" w:sz="4" w:space="0" w:color="auto"/>
              <w:right w:val="single" w:sz="4" w:space="0" w:color="auto"/>
            </w:tcBorders>
          </w:tcPr>
          <w:p w:rsidR="00BA7425" w:rsidRDefault="00BA7425" w:rsidP="00FB6B3A">
            <w:pPr>
              <w:rPr>
                <w:rFonts w:eastAsiaTheme="minorEastAsia"/>
                <w:sz w:val="20"/>
                <w:szCs w:val="24"/>
              </w:rPr>
            </w:pPr>
            <w:r>
              <w:rPr>
                <w:rFonts w:eastAsiaTheme="minorEastAsia"/>
                <w:sz w:val="20"/>
                <w:szCs w:val="24"/>
              </w:rPr>
              <w:t>Гальчук О.М.</w:t>
            </w:r>
          </w:p>
          <w:p w:rsidR="00BA7425" w:rsidRDefault="00BA7425" w:rsidP="00FB6B3A">
            <w:pPr>
              <w:rPr>
                <w:rFonts w:eastAsiaTheme="minorEastAsia"/>
                <w:sz w:val="20"/>
                <w:szCs w:val="24"/>
              </w:rPr>
            </w:pPr>
            <w:r>
              <w:rPr>
                <w:rFonts w:eastAsiaTheme="minorEastAsia"/>
                <w:sz w:val="20"/>
                <w:szCs w:val="24"/>
              </w:rPr>
              <w:t>Дідич А.М.</w:t>
            </w:r>
          </w:p>
          <w:p w:rsidR="00BA7425" w:rsidRPr="004E6F57" w:rsidRDefault="00BA7425" w:rsidP="00FB6B3A">
            <w:pPr>
              <w:rPr>
                <w:rFonts w:eastAsiaTheme="minorEastAsia"/>
                <w:szCs w:val="24"/>
              </w:rPr>
            </w:pPr>
            <w:r>
              <w:rPr>
                <w:rFonts w:eastAsiaTheme="minorEastAsia"/>
                <w:sz w:val="20"/>
                <w:szCs w:val="24"/>
              </w:rPr>
              <w:t>Станко Н.І.</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r w:rsidR="00BA7425" w:rsidTr="00FB6B3A">
        <w:trPr>
          <w:trHeight w:val="145"/>
        </w:trPr>
        <w:tc>
          <w:tcPr>
            <w:tcW w:w="16126" w:type="dxa"/>
            <w:gridSpan w:val="5"/>
            <w:tcBorders>
              <w:top w:val="single" w:sz="4" w:space="0" w:color="auto"/>
              <w:left w:val="single" w:sz="4" w:space="0" w:color="auto"/>
              <w:bottom w:val="single" w:sz="4" w:space="0" w:color="auto"/>
              <w:right w:val="single" w:sz="4" w:space="0" w:color="auto"/>
            </w:tcBorders>
            <w:shd w:val="clear" w:color="auto" w:fill="FABF8F"/>
            <w:hideMark/>
          </w:tcPr>
          <w:p w:rsidR="00BA7425" w:rsidRPr="00BE622F" w:rsidRDefault="00BA7425" w:rsidP="00FB6B3A">
            <w:pPr>
              <w:rPr>
                <w:rFonts w:eastAsiaTheme="minorEastAsia"/>
                <w:sz w:val="20"/>
                <w:szCs w:val="24"/>
              </w:rPr>
            </w:pPr>
            <w:r w:rsidRPr="00BE622F">
              <w:rPr>
                <w:szCs w:val="24"/>
              </w:rPr>
              <w:lastRenderedPageBreak/>
              <w:t>5. Формування та забезпечення реалізації політики академічної доброчесності</w:t>
            </w:r>
          </w:p>
        </w:tc>
      </w:tr>
      <w:tr w:rsidR="00BA7425" w:rsidTr="00FB6B3A">
        <w:trPr>
          <w:trHeight w:val="145"/>
        </w:trPr>
        <w:tc>
          <w:tcPr>
            <w:tcW w:w="9464"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szCs w:val="24"/>
              </w:rPr>
            </w:pPr>
            <w:r w:rsidRPr="004E6F57">
              <w:rPr>
                <w:szCs w:val="24"/>
              </w:rPr>
              <w:t xml:space="preserve">Опрацювання Положення про академічну доброчесність </w:t>
            </w:r>
          </w:p>
        </w:tc>
        <w:tc>
          <w:tcPr>
            <w:tcW w:w="1417"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до 31.05</w:t>
            </w:r>
          </w:p>
        </w:tc>
        <w:tc>
          <w:tcPr>
            <w:tcW w:w="1701"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r w:rsidRPr="004E6F57">
              <w:rPr>
                <w:rFonts w:eastAsiaTheme="minorEastAsia"/>
                <w:szCs w:val="24"/>
              </w:rPr>
              <w:t>бесіда</w:t>
            </w:r>
          </w:p>
        </w:tc>
        <w:tc>
          <w:tcPr>
            <w:tcW w:w="2268" w:type="dxa"/>
            <w:tcBorders>
              <w:top w:val="single" w:sz="4" w:space="0" w:color="auto"/>
              <w:left w:val="single" w:sz="4" w:space="0" w:color="auto"/>
              <w:bottom w:val="single" w:sz="4" w:space="0" w:color="auto"/>
              <w:right w:val="single" w:sz="4" w:space="0" w:color="auto"/>
            </w:tcBorders>
            <w:hideMark/>
          </w:tcPr>
          <w:p w:rsidR="00BA7425" w:rsidRPr="004E6F57" w:rsidRDefault="00BA7425" w:rsidP="00FB6B3A">
            <w:pPr>
              <w:rPr>
                <w:rFonts w:eastAsiaTheme="minorEastAsia"/>
                <w:szCs w:val="24"/>
              </w:rPr>
            </w:pPr>
            <w:r w:rsidRPr="00BE622F">
              <w:rPr>
                <w:rFonts w:eastAsiaTheme="minorEastAsia"/>
                <w:sz w:val="20"/>
                <w:szCs w:val="24"/>
              </w:rPr>
              <w:t>Колектив</w:t>
            </w:r>
          </w:p>
        </w:tc>
        <w:tc>
          <w:tcPr>
            <w:tcW w:w="1276" w:type="dxa"/>
            <w:tcBorders>
              <w:top w:val="single" w:sz="4" w:space="0" w:color="auto"/>
              <w:left w:val="single" w:sz="4" w:space="0" w:color="auto"/>
              <w:bottom w:val="single" w:sz="4" w:space="0" w:color="auto"/>
              <w:right w:val="single" w:sz="4" w:space="0" w:color="auto"/>
            </w:tcBorders>
          </w:tcPr>
          <w:p w:rsidR="00BA7425" w:rsidRPr="004E6F57" w:rsidRDefault="00BA7425" w:rsidP="00FB6B3A">
            <w:pPr>
              <w:rPr>
                <w:rFonts w:eastAsiaTheme="minorEastAsia"/>
                <w:szCs w:val="24"/>
              </w:rPr>
            </w:pPr>
          </w:p>
        </w:tc>
      </w:tr>
    </w:tbl>
    <w:p w:rsidR="00BA7425" w:rsidRPr="004E6F57" w:rsidRDefault="00BA7425" w:rsidP="00BA7425">
      <w:pPr>
        <w:rPr>
          <w:rFonts w:eastAsiaTheme="minorEastAsia"/>
          <w:szCs w:val="24"/>
        </w:rPr>
      </w:pPr>
      <w:r w:rsidRPr="004E6F57">
        <w:rPr>
          <w:rFonts w:eastAsiaTheme="minorEastAsia"/>
          <w:szCs w:val="24"/>
        </w:rPr>
        <w:t>V. НАСКРІЗНИЙ ВИХОВНИЙ ПРОЦЕС</w:t>
      </w:r>
    </w:p>
    <w:tbl>
      <w:tblPr>
        <w:tblStyle w:val="TableGrid0"/>
        <w:tblW w:w="16126" w:type="dxa"/>
        <w:tblLayout w:type="fixed"/>
        <w:tblLook w:val="04A0" w:firstRow="1" w:lastRow="0" w:firstColumn="1" w:lastColumn="0" w:noHBand="0" w:noVBand="1"/>
      </w:tblPr>
      <w:tblGrid>
        <w:gridCol w:w="4111"/>
        <w:gridCol w:w="5353"/>
        <w:gridCol w:w="1417"/>
        <w:gridCol w:w="1701"/>
        <w:gridCol w:w="2268"/>
        <w:gridCol w:w="1276"/>
      </w:tblGrid>
      <w:tr w:rsidR="00BA7425" w:rsidTr="00FB6B3A">
        <w:tc>
          <w:tcPr>
            <w:tcW w:w="4111"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Формування компетентностей</w:t>
            </w:r>
          </w:p>
        </w:tc>
        <w:tc>
          <w:tcPr>
            <w:tcW w:w="5353" w:type="dxa"/>
            <w:shd w:val="clear" w:color="auto" w:fill="DE6CD0"/>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Заходи</w:t>
            </w:r>
          </w:p>
        </w:tc>
        <w:tc>
          <w:tcPr>
            <w:tcW w:w="1417"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Терміни</w:t>
            </w:r>
          </w:p>
        </w:tc>
        <w:tc>
          <w:tcPr>
            <w:tcW w:w="1701"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Форма</w:t>
            </w:r>
          </w:p>
        </w:tc>
        <w:tc>
          <w:tcPr>
            <w:tcW w:w="2268"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Відповідальні</w:t>
            </w:r>
          </w:p>
        </w:tc>
        <w:tc>
          <w:tcPr>
            <w:tcW w:w="1276" w:type="dxa"/>
            <w:shd w:val="clear" w:color="auto" w:fill="DE6CD0"/>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Примітка</w:t>
            </w:r>
          </w:p>
        </w:tc>
      </w:tr>
      <w:tr w:rsidR="00BA7425" w:rsidTr="00FB6B3A">
        <w:tc>
          <w:tcPr>
            <w:tcW w:w="411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 спілкування державною мовами</w:t>
            </w:r>
          </w:p>
        </w:tc>
        <w:tc>
          <w:tcPr>
            <w:tcW w:w="5353" w:type="dxa"/>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День українського прапора, бесіди</w:t>
            </w:r>
          </w:p>
        </w:tc>
        <w:tc>
          <w:tcPr>
            <w:tcW w:w="141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23.08</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бесіди</w:t>
            </w:r>
          </w:p>
        </w:tc>
        <w:tc>
          <w:tcPr>
            <w:tcW w:w="2268"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Pr="00BE622F"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bCs/>
                <w:szCs w:val="24"/>
              </w:rPr>
              <w:t xml:space="preserve">Соціальна та громадянська компетентності, </w:t>
            </w:r>
            <w:r w:rsidRPr="004E6F57">
              <w:rPr>
                <w:rFonts w:ascii="Times New Roman" w:hAnsi="Times New Roman" w:cs="Times New Roman"/>
                <w:szCs w:val="24"/>
              </w:rPr>
              <w:t>спілкування державною мовами</w:t>
            </w:r>
          </w:p>
        </w:tc>
        <w:tc>
          <w:tcPr>
            <w:tcW w:w="5353" w:type="dxa"/>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День незалежності України «Україна моя – це любові й надії колиска» - заходи за окремим планом</w:t>
            </w:r>
          </w:p>
        </w:tc>
        <w:tc>
          <w:tcPr>
            <w:tcW w:w="141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24.08</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план</w:t>
            </w:r>
          </w:p>
        </w:tc>
        <w:tc>
          <w:tcPr>
            <w:tcW w:w="2268"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Pr="00BE622F"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r w:rsidR="00BA7425" w:rsidTr="00FB6B3A">
        <w:tc>
          <w:tcPr>
            <w:tcW w:w="411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Соціальна та громадянська компетентності, спілкування державною мовами</w:t>
            </w:r>
          </w:p>
        </w:tc>
        <w:tc>
          <w:tcPr>
            <w:tcW w:w="5353" w:type="dxa"/>
          </w:tcPr>
          <w:p w:rsidR="00BA7425" w:rsidRPr="004E6F57" w:rsidRDefault="00BA7425" w:rsidP="00FB6B3A">
            <w:pPr>
              <w:rPr>
                <w:rFonts w:ascii="Times New Roman" w:hAnsi="Times New Roman" w:cs="Times New Roman"/>
                <w:szCs w:val="24"/>
              </w:rPr>
            </w:pPr>
            <w:r w:rsidRPr="004E6F57">
              <w:rPr>
                <w:rFonts w:ascii="Times New Roman" w:hAnsi="Times New Roman" w:cs="Times New Roman"/>
                <w:szCs w:val="24"/>
              </w:rPr>
              <w:t>Підготовка до Свята першого дзвоника та першого уроку</w:t>
            </w:r>
          </w:p>
        </w:tc>
        <w:tc>
          <w:tcPr>
            <w:tcW w:w="1417"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до 30.08</w:t>
            </w:r>
          </w:p>
        </w:tc>
        <w:tc>
          <w:tcPr>
            <w:tcW w:w="1701" w:type="dxa"/>
          </w:tcPr>
          <w:p w:rsidR="00BA7425" w:rsidRPr="004E6F57" w:rsidRDefault="00BA7425" w:rsidP="00FB6B3A">
            <w:pPr>
              <w:rPr>
                <w:rFonts w:ascii="Times New Roman" w:hAnsi="Times New Roman" w:cs="Times New Roman"/>
                <w:bCs/>
                <w:szCs w:val="24"/>
              </w:rPr>
            </w:pPr>
            <w:r w:rsidRPr="004E6F57">
              <w:rPr>
                <w:rFonts w:ascii="Times New Roman" w:hAnsi="Times New Roman" w:cs="Times New Roman"/>
                <w:bCs/>
                <w:szCs w:val="24"/>
              </w:rPr>
              <w:t>сценарії</w:t>
            </w:r>
          </w:p>
        </w:tc>
        <w:tc>
          <w:tcPr>
            <w:tcW w:w="2268" w:type="dxa"/>
          </w:tcPr>
          <w:p w:rsidR="00BA7425" w:rsidRDefault="00BA7425" w:rsidP="00FB6B3A">
            <w:pPr>
              <w:rPr>
                <w:rFonts w:ascii="Times New Roman" w:hAnsi="Times New Roman" w:cs="Times New Roman"/>
                <w:bCs/>
                <w:sz w:val="20"/>
                <w:szCs w:val="24"/>
              </w:rPr>
            </w:pPr>
            <w:r>
              <w:rPr>
                <w:rFonts w:ascii="Times New Roman" w:hAnsi="Times New Roman" w:cs="Times New Roman"/>
                <w:bCs/>
                <w:sz w:val="20"/>
                <w:szCs w:val="24"/>
              </w:rPr>
              <w:t>Чудновський М.М.</w:t>
            </w:r>
          </w:p>
          <w:p w:rsidR="00BA7425" w:rsidRPr="00BE622F" w:rsidRDefault="00BA7425" w:rsidP="00FB6B3A">
            <w:pPr>
              <w:rPr>
                <w:rFonts w:ascii="Times New Roman" w:hAnsi="Times New Roman" w:cs="Times New Roman"/>
                <w:bCs/>
                <w:sz w:val="20"/>
                <w:szCs w:val="24"/>
              </w:rPr>
            </w:pPr>
            <w:r>
              <w:rPr>
                <w:rFonts w:ascii="Times New Roman" w:hAnsi="Times New Roman" w:cs="Times New Roman"/>
                <w:bCs/>
                <w:sz w:val="20"/>
                <w:szCs w:val="24"/>
              </w:rPr>
              <w:t>Класні керівники</w:t>
            </w:r>
          </w:p>
        </w:tc>
        <w:tc>
          <w:tcPr>
            <w:tcW w:w="1276" w:type="dxa"/>
          </w:tcPr>
          <w:p w:rsidR="00BA7425" w:rsidRPr="004E6F57" w:rsidRDefault="00BA7425" w:rsidP="00FB6B3A">
            <w:pPr>
              <w:rPr>
                <w:rFonts w:ascii="Times New Roman" w:hAnsi="Times New Roman" w:cs="Times New Roman"/>
                <w:bCs/>
                <w:szCs w:val="24"/>
              </w:rPr>
            </w:pPr>
          </w:p>
        </w:tc>
      </w:tr>
    </w:tbl>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Default="00BA7425" w:rsidP="00BA7425">
      <w:pPr>
        <w:rPr>
          <w:rFonts w:eastAsiaTheme="minorEastAsia"/>
          <w:bCs/>
          <w:szCs w:val="24"/>
        </w:rPr>
      </w:pPr>
    </w:p>
    <w:p w:rsidR="00BA7425" w:rsidRPr="0004245B" w:rsidRDefault="00BA7425" w:rsidP="00BA7425">
      <w:pPr>
        <w:tabs>
          <w:tab w:val="left" w:pos="2370"/>
        </w:tabs>
        <w:spacing w:after="200" w:line="276" w:lineRule="auto"/>
        <w:jc w:val="center"/>
        <w:rPr>
          <w:b/>
          <w:color w:val="008000"/>
          <w:sz w:val="28"/>
          <w:szCs w:val="28"/>
        </w:rPr>
      </w:pPr>
      <w:r w:rsidRPr="0004245B">
        <w:rPr>
          <w:b/>
          <w:color w:val="008000"/>
          <w:sz w:val="28"/>
          <w:szCs w:val="28"/>
        </w:rPr>
        <w:lastRenderedPageBreak/>
        <w:t>КОНТРОЛЬНО-АНАЛІТИЧНА ДІЯЛЬНІСТЬ ЗАКЛАДУ ОСВТИ</w:t>
      </w:r>
    </w:p>
    <w:p w:rsidR="00BA7425" w:rsidRPr="0004245B" w:rsidRDefault="00BA7425" w:rsidP="00BA7425">
      <w:pPr>
        <w:shd w:val="clear" w:color="auto" w:fill="33CC33"/>
        <w:tabs>
          <w:tab w:val="left" w:pos="2370"/>
        </w:tabs>
        <w:spacing w:after="200" w:line="276" w:lineRule="auto"/>
        <w:rPr>
          <w:b/>
          <w:szCs w:val="24"/>
        </w:rPr>
      </w:pPr>
      <w:r w:rsidRPr="0004245B">
        <w:rPr>
          <w:b/>
          <w:szCs w:val="24"/>
        </w:rPr>
        <w:t>1. Циклограма внутрішньошкільного контролю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8"/>
        <w:gridCol w:w="3925"/>
        <w:gridCol w:w="3925"/>
        <w:gridCol w:w="3926"/>
      </w:tblGrid>
      <w:tr w:rsidR="00BA7425" w:rsidTr="00FB6B3A">
        <w:trPr>
          <w:trHeight w:val="244"/>
        </w:trPr>
        <w:tc>
          <w:tcPr>
            <w:tcW w:w="3950" w:type="dxa"/>
            <w:shd w:val="clear" w:color="auto" w:fill="92D050"/>
          </w:tcPr>
          <w:p w:rsidR="00BA7425" w:rsidRPr="0004245B" w:rsidRDefault="00BA7425" w:rsidP="00FB6B3A">
            <w:pPr>
              <w:tabs>
                <w:tab w:val="left" w:pos="2370"/>
              </w:tabs>
              <w:rPr>
                <w:color w:val="548DD4"/>
                <w:szCs w:val="24"/>
              </w:rPr>
            </w:pPr>
            <w:r w:rsidRPr="0004245B">
              <w:rPr>
                <w:bCs/>
                <w:szCs w:val="24"/>
              </w:rPr>
              <w:t>Форма</w:t>
            </w:r>
            <w:r w:rsidRPr="0004245B">
              <w:rPr>
                <w:bCs/>
                <w:szCs w:val="24"/>
                <w:lang w:val="ru-RU"/>
              </w:rPr>
              <w:t xml:space="preserve"> контролю</w:t>
            </w:r>
          </w:p>
        </w:tc>
        <w:tc>
          <w:tcPr>
            <w:tcW w:w="3952" w:type="dxa"/>
            <w:shd w:val="clear" w:color="auto" w:fill="92D050"/>
          </w:tcPr>
          <w:p w:rsidR="00BA7425" w:rsidRPr="0004245B" w:rsidRDefault="00BA7425" w:rsidP="00FB6B3A">
            <w:pPr>
              <w:tabs>
                <w:tab w:val="left" w:pos="2370"/>
              </w:tabs>
              <w:rPr>
                <w:color w:val="548DD4"/>
                <w:szCs w:val="24"/>
              </w:rPr>
            </w:pPr>
            <w:r w:rsidRPr="0004245B">
              <w:rPr>
                <w:bCs/>
                <w:iCs/>
                <w:szCs w:val="24"/>
                <w:lang w:val="ru-RU"/>
              </w:rPr>
              <w:t>Класно-узагальнючий</w:t>
            </w:r>
          </w:p>
        </w:tc>
        <w:tc>
          <w:tcPr>
            <w:tcW w:w="3952" w:type="dxa"/>
            <w:shd w:val="clear" w:color="auto" w:fill="92D050"/>
          </w:tcPr>
          <w:p w:rsidR="00BA7425" w:rsidRPr="0004245B" w:rsidRDefault="00BA7425" w:rsidP="00FB6B3A">
            <w:pPr>
              <w:tabs>
                <w:tab w:val="left" w:pos="2370"/>
              </w:tabs>
              <w:rPr>
                <w:color w:val="548DD4"/>
                <w:szCs w:val="24"/>
              </w:rPr>
            </w:pPr>
            <w:r w:rsidRPr="0004245B">
              <w:rPr>
                <w:bCs/>
                <w:iCs/>
                <w:szCs w:val="24"/>
                <w:lang w:val="ru-RU"/>
              </w:rPr>
              <w:t>Фронтальний</w:t>
            </w:r>
          </w:p>
        </w:tc>
        <w:tc>
          <w:tcPr>
            <w:tcW w:w="3952" w:type="dxa"/>
            <w:shd w:val="clear" w:color="auto" w:fill="92D050"/>
          </w:tcPr>
          <w:p w:rsidR="00BA7425" w:rsidRPr="0004245B" w:rsidRDefault="00BA7425" w:rsidP="00FB6B3A">
            <w:pPr>
              <w:tabs>
                <w:tab w:val="left" w:pos="2370"/>
              </w:tabs>
              <w:rPr>
                <w:color w:val="548DD4"/>
                <w:szCs w:val="24"/>
              </w:rPr>
            </w:pPr>
            <w:r w:rsidRPr="0004245B">
              <w:rPr>
                <w:bCs/>
                <w:iCs/>
                <w:szCs w:val="24"/>
                <w:lang w:val="ru-RU"/>
              </w:rPr>
              <w:t>Персональний</w:t>
            </w:r>
          </w:p>
        </w:tc>
      </w:tr>
      <w:tr w:rsidR="00BA7425" w:rsidTr="00FB6B3A">
        <w:trPr>
          <w:trHeight w:val="752"/>
        </w:trPr>
        <w:tc>
          <w:tcPr>
            <w:tcW w:w="3950"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Вересень</w:t>
            </w:r>
          </w:p>
        </w:tc>
        <w:tc>
          <w:tcPr>
            <w:tcW w:w="3952" w:type="dxa"/>
            <w:shd w:val="clear" w:color="auto" w:fill="auto"/>
          </w:tcPr>
          <w:p w:rsidR="00BA7425" w:rsidRPr="0004245B" w:rsidRDefault="00BA7425" w:rsidP="00FB6B3A">
            <w:pPr>
              <w:ind w:right="-119"/>
              <w:rPr>
                <w:szCs w:val="24"/>
              </w:rPr>
            </w:pPr>
            <w:r w:rsidRPr="0004245B">
              <w:rPr>
                <w:szCs w:val="24"/>
              </w:rPr>
              <w:t>Адаптація</w:t>
            </w:r>
          </w:p>
          <w:p w:rsidR="00BA7425" w:rsidRPr="0004245B" w:rsidRDefault="00BA7425" w:rsidP="00FB6B3A">
            <w:pPr>
              <w:ind w:right="-119"/>
              <w:rPr>
                <w:szCs w:val="24"/>
              </w:rPr>
            </w:pPr>
            <w:r w:rsidRPr="0004245B">
              <w:rPr>
                <w:szCs w:val="24"/>
              </w:rPr>
              <w:t>до навчання учнів 1-х класів шестирічного віку.</w:t>
            </w:r>
          </w:p>
          <w:p w:rsidR="00BA7425" w:rsidRPr="0004245B" w:rsidRDefault="00BA7425" w:rsidP="00FB6B3A">
            <w:pPr>
              <w:tabs>
                <w:tab w:val="left" w:pos="2370"/>
              </w:tabs>
              <w:rPr>
                <w:b/>
                <w:color w:val="548DD4"/>
                <w:szCs w:val="24"/>
              </w:rPr>
            </w:pPr>
          </w:p>
        </w:tc>
        <w:tc>
          <w:tcPr>
            <w:tcW w:w="3952" w:type="dxa"/>
            <w:shd w:val="clear" w:color="auto" w:fill="auto"/>
          </w:tcPr>
          <w:p w:rsidR="00BA7425" w:rsidRPr="0004245B" w:rsidRDefault="00BA7425" w:rsidP="00FB6B3A">
            <w:pPr>
              <w:ind w:right="-119"/>
              <w:rPr>
                <w:szCs w:val="24"/>
              </w:rPr>
            </w:pPr>
            <w:r w:rsidRPr="0004245B">
              <w:rPr>
                <w:szCs w:val="24"/>
              </w:rPr>
              <w:t>Аналіз початку навчального року; стан ведення шкільної документації (електронні класні журнали, особові справи, журнали ТБ</w:t>
            </w:r>
            <w:r>
              <w:rPr>
                <w:szCs w:val="24"/>
              </w:rPr>
              <w:t xml:space="preserve"> тощо</w:t>
            </w:r>
            <w:r w:rsidRPr="0004245B">
              <w:rPr>
                <w:szCs w:val="24"/>
              </w:rPr>
              <w:t>)</w:t>
            </w: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lang w:val="ru-RU"/>
              </w:rPr>
              <w:t>Робота</w:t>
            </w:r>
            <w:r w:rsidRPr="0004245B">
              <w:rPr>
                <w:szCs w:val="24"/>
              </w:rPr>
              <w:t xml:space="preserve"> м</w:t>
            </w:r>
            <w:r w:rsidRPr="0004245B">
              <w:rPr>
                <w:szCs w:val="24"/>
                <w:lang w:val="ru-RU"/>
              </w:rPr>
              <w:t>олодих</w:t>
            </w:r>
            <w:r w:rsidRPr="0004245B">
              <w:rPr>
                <w:szCs w:val="24"/>
              </w:rPr>
              <w:t xml:space="preserve"> та новоприбулих в</w:t>
            </w:r>
            <w:r w:rsidRPr="0004245B">
              <w:rPr>
                <w:szCs w:val="24"/>
                <w:lang w:val="ru-RU"/>
              </w:rPr>
              <w:t>чителів</w:t>
            </w:r>
            <w:r w:rsidRPr="0004245B">
              <w:rPr>
                <w:szCs w:val="24"/>
              </w:rPr>
              <w:t>.</w:t>
            </w:r>
          </w:p>
        </w:tc>
      </w:tr>
      <w:tr w:rsidR="00BA7425" w:rsidTr="00FB6B3A">
        <w:trPr>
          <w:trHeight w:val="129"/>
        </w:trPr>
        <w:tc>
          <w:tcPr>
            <w:tcW w:w="3950"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Жовтень</w:t>
            </w:r>
          </w:p>
        </w:tc>
        <w:tc>
          <w:tcPr>
            <w:tcW w:w="3952" w:type="dxa"/>
            <w:shd w:val="clear" w:color="auto" w:fill="auto"/>
          </w:tcPr>
          <w:p w:rsidR="00BA7425" w:rsidRPr="0004245B" w:rsidRDefault="00BA7425" w:rsidP="00FB6B3A">
            <w:pPr>
              <w:ind w:right="-119"/>
              <w:rPr>
                <w:szCs w:val="24"/>
              </w:rPr>
            </w:pPr>
            <w:r w:rsidRPr="0004245B">
              <w:rPr>
                <w:szCs w:val="24"/>
              </w:rPr>
              <w:t>Адаптація</w:t>
            </w:r>
          </w:p>
          <w:p w:rsidR="00BA7425" w:rsidRPr="0004245B" w:rsidRDefault="00BA7425" w:rsidP="00FB6B3A">
            <w:pPr>
              <w:ind w:right="-119"/>
              <w:rPr>
                <w:szCs w:val="24"/>
              </w:rPr>
            </w:pPr>
            <w:r w:rsidRPr="0004245B">
              <w:rPr>
                <w:szCs w:val="24"/>
              </w:rPr>
              <w:t>до навчання учнів 1-х класів шестирічного віку.</w:t>
            </w:r>
          </w:p>
          <w:p w:rsidR="00BA7425" w:rsidRPr="0004245B" w:rsidRDefault="00BA7425" w:rsidP="00FB6B3A">
            <w:pPr>
              <w:ind w:right="-119"/>
              <w:rPr>
                <w:szCs w:val="24"/>
              </w:rPr>
            </w:pPr>
            <w:r w:rsidRPr="0004245B">
              <w:rPr>
                <w:szCs w:val="24"/>
                <w:lang w:val="ru-RU"/>
              </w:rPr>
              <w:t>Наступність</w:t>
            </w:r>
          </w:p>
          <w:p w:rsidR="00BA7425" w:rsidRPr="0004245B" w:rsidRDefault="00BA7425" w:rsidP="00FB6B3A">
            <w:pPr>
              <w:ind w:right="-119"/>
              <w:rPr>
                <w:szCs w:val="24"/>
              </w:rPr>
            </w:pPr>
            <w:r w:rsidRPr="0004245B">
              <w:rPr>
                <w:szCs w:val="24"/>
                <w:lang w:val="ru-RU"/>
              </w:rPr>
              <w:t>у навчанні учнів 5-х кл</w:t>
            </w:r>
            <w:r w:rsidRPr="0004245B">
              <w:rPr>
                <w:szCs w:val="24"/>
              </w:rPr>
              <w:t>асів</w:t>
            </w:r>
          </w:p>
        </w:tc>
        <w:tc>
          <w:tcPr>
            <w:tcW w:w="3952" w:type="dxa"/>
            <w:shd w:val="clear" w:color="auto" w:fill="auto"/>
          </w:tcPr>
          <w:p w:rsidR="00BA7425" w:rsidRPr="0004245B" w:rsidRDefault="00BA7425" w:rsidP="00FB6B3A">
            <w:pPr>
              <w:tabs>
                <w:tab w:val="left" w:pos="2370"/>
              </w:tabs>
              <w:rPr>
                <w:b/>
                <w:color w:val="548DD4"/>
                <w:szCs w:val="24"/>
              </w:rPr>
            </w:pP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lang w:val="ru-RU"/>
              </w:rPr>
              <w:t>Робота</w:t>
            </w:r>
            <w:r w:rsidRPr="0004245B">
              <w:rPr>
                <w:szCs w:val="24"/>
              </w:rPr>
              <w:t xml:space="preserve"> м</w:t>
            </w:r>
            <w:r w:rsidRPr="0004245B">
              <w:rPr>
                <w:szCs w:val="24"/>
                <w:lang w:val="ru-RU"/>
              </w:rPr>
              <w:t>олодих</w:t>
            </w:r>
            <w:r w:rsidRPr="0004245B">
              <w:rPr>
                <w:szCs w:val="24"/>
              </w:rPr>
              <w:t xml:space="preserve"> та новоприбулих в</w:t>
            </w:r>
            <w:r w:rsidRPr="0004245B">
              <w:rPr>
                <w:szCs w:val="24"/>
                <w:lang w:val="ru-RU"/>
              </w:rPr>
              <w:t>чителів</w:t>
            </w:r>
            <w:r w:rsidRPr="0004245B">
              <w:rPr>
                <w:szCs w:val="24"/>
              </w:rPr>
              <w:t>.</w:t>
            </w:r>
          </w:p>
        </w:tc>
      </w:tr>
      <w:tr w:rsidR="00BA7425" w:rsidTr="00FB6B3A">
        <w:trPr>
          <w:trHeight w:val="734"/>
        </w:trPr>
        <w:tc>
          <w:tcPr>
            <w:tcW w:w="3950"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Листопад</w:t>
            </w:r>
            <w:r w:rsidRPr="0004245B">
              <w:rPr>
                <w:b/>
                <w:bCs/>
                <w:szCs w:val="24"/>
              </w:rPr>
              <w:t xml:space="preserve"> </w:t>
            </w:r>
          </w:p>
        </w:tc>
        <w:tc>
          <w:tcPr>
            <w:tcW w:w="3952" w:type="dxa"/>
            <w:shd w:val="clear" w:color="auto" w:fill="auto"/>
          </w:tcPr>
          <w:p w:rsidR="00BA7425" w:rsidRPr="0004245B" w:rsidRDefault="00BA7425" w:rsidP="00FB6B3A">
            <w:pPr>
              <w:ind w:right="-119"/>
              <w:rPr>
                <w:szCs w:val="24"/>
              </w:rPr>
            </w:pPr>
            <w:r w:rsidRPr="0004245B">
              <w:rPr>
                <w:szCs w:val="24"/>
              </w:rPr>
              <w:t>Адаптація</w:t>
            </w:r>
          </w:p>
          <w:p w:rsidR="00BA7425" w:rsidRPr="0004245B" w:rsidRDefault="00BA7425" w:rsidP="00FB6B3A">
            <w:pPr>
              <w:ind w:right="-119"/>
              <w:rPr>
                <w:szCs w:val="24"/>
              </w:rPr>
            </w:pPr>
            <w:r w:rsidRPr="0004245B">
              <w:rPr>
                <w:szCs w:val="24"/>
              </w:rPr>
              <w:t>до навчання учнів 1-х класів шестирічного віку.</w:t>
            </w:r>
          </w:p>
        </w:tc>
        <w:tc>
          <w:tcPr>
            <w:tcW w:w="3952" w:type="dxa"/>
            <w:shd w:val="clear" w:color="auto" w:fill="auto"/>
          </w:tcPr>
          <w:p w:rsidR="00BA7425" w:rsidRPr="0004245B" w:rsidRDefault="00BA7425" w:rsidP="00FB6B3A">
            <w:pPr>
              <w:tabs>
                <w:tab w:val="left" w:pos="2370"/>
              </w:tabs>
              <w:rPr>
                <w:b/>
                <w:color w:val="548DD4"/>
                <w:szCs w:val="24"/>
              </w:rPr>
            </w:pP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rPr>
              <w:t>Проходження курсів підвищення кваліфікації</w:t>
            </w:r>
          </w:p>
        </w:tc>
      </w:tr>
      <w:tr w:rsidR="00BA7425" w:rsidTr="00FB6B3A">
        <w:trPr>
          <w:trHeight w:val="430"/>
        </w:trPr>
        <w:tc>
          <w:tcPr>
            <w:tcW w:w="3950"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Грудень</w:t>
            </w:r>
          </w:p>
        </w:tc>
        <w:tc>
          <w:tcPr>
            <w:tcW w:w="3952" w:type="dxa"/>
            <w:shd w:val="clear" w:color="auto" w:fill="auto"/>
          </w:tcPr>
          <w:p w:rsidR="00BA7425" w:rsidRPr="0004245B" w:rsidRDefault="00BA7425" w:rsidP="00FB6B3A">
            <w:pPr>
              <w:ind w:right="-119"/>
              <w:rPr>
                <w:szCs w:val="24"/>
              </w:rPr>
            </w:pPr>
            <w:r w:rsidRPr="0004245B">
              <w:rPr>
                <w:szCs w:val="24"/>
              </w:rPr>
              <w:t>Адаптація</w:t>
            </w:r>
          </w:p>
          <w:p w:rsidR="00BA7425" w:rsidRDefault="00BA7425" w:rsidP="00FB6B3A">
            <w:pPr>
              <w:ind w:right="-119"/>
              <w:rPr>
                <w:szCs w:val="24"/>
              </w:rPr>
            </w:pPr>
            <w:r w:rsidRPr="0004245B">
              <w:rPr>
                <w:szCs w:val="24"/>
              </w:rPr>
              <w:t>до навчання учнів 1-х класів шестирічного віку.</w:t>
            </w:r>
          </w:p>
          <w:p w:rsidR="00BA7425" w:rsidRPr="0004245B" w:rsidRDefault="00BA7425" w:rsidP="00FB6B3A">
            <w:pPr>
              <w:ind w:right="-155"/>
              <w:rPr>
                <w:szCs w:val="24"/>
              </w:rPr>
            </w:pPr>
            <w:r w:rsidRPr="0004245B">
              <w:rPr>
                <w:szCs w:val="24"/>
              </w:rPr>
              <w:t>Наступність у навчанні учнів 10-го класу (контроль освітнього процесу)</w:t>
            </w: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rPr>
              <w:t>Підведення підсумків навчальних досягнень учнів за І семестр</w:t>
            </w: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lang w:val="ru-RU"/>
              </w:rPr>
              <w:t>Робота</w:t>
            </w:r>
            <w:r w:rsidRPr="0004245B">
              <w:rPr>
                <w:szCs w:val="24"/>
              </w:rPr>
              <w:t xml:space="preserve"> </w:t>
            </w:r>
            <w:r w:rsidRPr="0004245B">
              <w:rPr>
                <w:szCs w:val="24"/>
                <w:lang w:val="ru-RU"/>
              </w:rPr>
              <w:t>вчителів, які атестуються</w:t>
            </w:r>
          </w:p>
        </w:tc>
      </w:tr>
      <w:tr w:rsidR="00BA7425" w:rsidTr="00FB6B3A">
        <w:trPr>
          <w:trHeight w:val="371"/>
        </w:trPr>
        <w:tc>
          <w:tcPr>
            <w:tcW w:w="3950"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Січень</w:t>
            </w: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rPr>
              <w:t>Адаптація до навчання учнів 1-х класів</w:t>
            </w:r>
          </w:p>
        </w:tc>
        <w:tc>
          <w:tcPr>
            <w:tcW w:w="3952" w:type="dxa"/>
            <w:shd w:val="clear" w:color="auto" w:fill="auto"/>
          </w:tcPr>
          <w:p w:rsidR="00BA7425" w:rsidRPr="0004245B" w:rsidRDefault="00BA7425" w:rsidP="00FB6B3A">
            <w:pPr>
              <w:rPr>
                <w:szCs w:val="24"/>
              </w:rPr>
            </w:pPr>
            <w:r w:rsidRPr="0004245B">
              <w:rPr>
                <w:szCs w:val="24"/>
              </w:rPr>
              <w:t>Аналіз ведення шкільної документації (класні журнали, календарне та поурочне планування)</w:t>
            </w:r>
          </w:p>
        </w:tc>
        <w:tc>
          <w:tcPr>
            <w:tcW w:w="3952" w:type="dxa"/>
            <w:shd w:val="clear" w:color="auto" w:fill="auto"/>
          </w:tcPr>
          <w:p w:rsidR="00BA7425" w:rsidRPr="0004245B" w:rsidRDefault="00BA7425" w:rsidP="00FB6B3A">
            <w:pPr>
              <w:rPr>
                <w:szCs w:val="24"/>
              </w:rPr>
            </w:pPr>
            <w:r w:rsidRPr="0004245B">
              <w:rPr>
                <w:szCs w:val="24"/>
                <w:lang w:val="ru-RU"/>
              </w:rPr>
              <w:t>Робота</w:t>
            </w:r>
            <w:r w:rsidRPr="0004245B">
              <w:rPr>
                <w:szCs w:val="24"/>
              </w:rPr>
              <w:t xml:space="preserve"> </w:t>
            </w:r>
            <w:r w:rsidRPr="0004245B">
              <w:rPr>
                <w:szCs w:val="24"/>
                <w:lang w:val="ru-RU"/>
              </w:rPr>
              <w:t>вчителів, які атестуються</w:t>
            </w:r>
          </w:p>
          <w:p w:rsidR="00BA7425" w:rsidRPr="0004245B" w:rsidRDefault="00BA7425" w:rsidP="00FB6B3A">
            <w:pPr>
              <w:rPr>
                <w:szCs w:val="24"/>
              </w:rPr>
            </w:pPr>
          </w:p>
          <w:p w:rsidR="00BA7425" w:rsidRPr="0004245B" w:rsidRDefault="00BA7425" w:rsidP="00FB6B3A">
            <w:pPr>
              <w:tabs>
                <w:tab w:val="left" w:pos="2370"/>
              </w:tabs>
              <w:rPr>
                <w:b/>
                <w:color w:val="548DD4"/>
                <w:szCs w:val="24"/>
              </w:rPr>
            </w:pPr>
          </w:p>
        </w:tc>
      </w:tr>
      <w:tr w:rsidR="00BA7425" w:rsidTr="00FB6B3A">
        <w:trPr>
          <w:trHeight w:val="58"/>
        </w:trPr>
        <w:tc>
          <w:tcPr>
            <w:tcW w:w="3950"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Лютий</w:t>
            </w:r>
          </w:p>
        </w:tc>
        <w:tc>
          <w:tcPr>
            <w:tcW w:w="3952" w:type="dxa"/>
            <w:shd w:val="clear" w:color="auto" w:fill="auto"/>
          </w:tcPr>
          <w:p w:rsidR="00BA7425" w:rsidRPr="0004245B" w:rsidRDefault="00BA7425" w:rsidP="00FB6B3A">
            <w:pPr>
              <w:tabs>
                <w:tab w:val="left" w:pos="2370"/>
              </w:tabs>
              <w:rPr>
                <w:b/>
                <w:color w:val="548DD4"/>
                <w:szCs w:val="24"/>
              </w:rPr>
            </w:pPr>
          </w:p>
        </w:tc>
        <w:tc>
          <w:tcPr>
            <w:tcW w:w="3952" w:type="dxa"/>
            <w:shd w:val="clear" w:color="auto" w:fill="auto"/>
          </w:tcPr>
          <w:p w:rsidR="00BA7425" w:rsidRPr="0004245B" w:rsidRDefault="00BA7425" w:rsidP="00FB6B3A">
            <w:pPr>
              <w:tabs>
                <w:tab w:val="left" w:pos="2370"/>
              </w:tabs>
              <w:rPr>
                <w:b/>
                <w:color w:val="548DD4"/>
                <w:szCs w:val="24"/>
              </w:rPr>
            </w:pPr>
          </w:p>
        </w:tc>
        <w:tc>
          <w:tcPr>
            <w:tcW w:w="3952" w:type="dxa"/>
            <w:shd w:val="clear" w:color="auto" w:fill="auto"/>
          </w:tcPr>
          <w:p w:rsidR="00BA7425" w:rsidRPr="0004245B" w:rsidRDefault="00BA7425" w:rsidP="00FB6B3A">
            <w:pPr>
              <w:rPr>
                <w:szCs w:val="24"/>
              </w:rPr>
            </w:pPr>
            <w:r w:rsidRPr="0004245B">
              <w:rPr>
                <w:szCs w:val="24"/>
                <w:lang w:val="ru-RU"/>
              </w:rPr>
              <w:t>Робота</w:t>
            </w:r>
            <w:r w:rsidRPr="0004245B">
              <w:rPr>
                <w:szCs w:val="24"/>
              </w:rPr>
              <w:t xml:space="preserve"> </w:t>
            </w:r>
            <w:r w:rsidRPr="0004245B">
              <w:rPr>
                <w:szCs w:val="24"/>
                <w:lang w:val="ru-RU"/>
              </w:rPr>
              <w:t>вчителів, які атестуються</w:t>
            </w:r>
          </w:p>
        </w:tc>
      </w:tr>
      <w:tr w:rsidR="00BA7425" w:rsidTr="00FB6B3A">
        <w:trPr>
          <w:trHeight w:val="489"/>
        </w:trPr>
        <w:tc>
          <w:tcPr>
            <w:tcW w:w="3950"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Березень</w:t>
            </w:r>
          </w:p>
        </w:tc>
        <w:tc>
          <w:tcPr>
            <w:tcW w:w="3952" w:type="dxa"/>
            <w:shd w:val="clear" w:color="auto" w:fill="auto"/>
          </w:tcPr>
          <w:p w:rsidR="00BA7425" w:rsidRPr="0004245B" w:rsidRDefault="00BA7425" w:rsidP="00FB6B3A">
            <w:pPr>
              <w:ind w:right="-118"/>
              <w:rPr>
                <w:szCs w:val="24"/>
              </w:rPr>
            </w:pPr>
            <w:r w:rsidRPr="0004245B">
              <w:rPr>
                <w:szCs w:val="24"/>
              </w:rPr>
              <w:t>Готовність до вибору подальшого навчання учнів 9- х класів.</w:t>
            </w:r>
          </w:p>
          <w:p w:rsidR="00BA7425" w:rsidRPr="0004245B" w:rsidRDefault="00BA7425" w:rsidP="00FB6B3A">
            <w:pPr>
              <w:ind w:right="-118"/>
              <w:rPr>
                <w:szCs w:val="24"/>
              </w:rPr>
            </w:pPr>
            <w:r w:rsidRPr="0004245B">
              <w:rPr>
                <w:szCs w:val="24"/>
              </w:rPr>
              <w:t>Готовність до випуску зі школи учнів 11-го класу</w:t>
            </w: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rPr>
              <w:t>Аналіз ведення класних журналів</w:t>
            </w: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lang w:val="ru-RU"/>
              </w:rPr>
              <w:t>Робота</w:t>
            </w:r>
            <w:r w:rsidRPr="0004245B">
              <w:rPr>
                <w:szCs w:val="24"/>
              </w:rPr>
              <w:t xml:space="preserve"> </w:t>
            </w:r>
            <w:r w:rsidRPr="0004245B">
              <w:rPr>
                <w:szCs w:val="24"/>
                <w:lang w:val="ru-RU"/>
              </w:rPr>
              <w:t>вчителів, які атестуються</w:t>
            </w:r>
          </w:p>
        </w:tc>
      </w:tr>
      <w:tr w:rsidR="00BA7425" w:rsidTr="00FB6B3A">
        <w:trPr>
          <w:trHeight w:val="369"/>
        </w:trPr>
        <w:tc>
          <w:tcPr>
            <w:tcW w:w="3950"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Квітень</w:t>
            </w:r>
          </w:p>
        </w:tc>
        <w:tc>
          <w:tcPr>
            <w:tcW w:w="3952" w:type="dxa"/>
            <w:shd w:val="clear" w:color="auto" w:fill="auto"/>
          </w:tcPr>
          <w:p w:rsidR="00BA7425" w:rsidRPr="0004245B" w:rsidRDefault="00BA7425" w:rsidP="00FB6B3A">
            <w:pPr>
              <w:tabs>
                <w:tab w:val="left" w:pos="2370"/>
              </w:tabs>
              <w:rPr>
                <w:b/>
                <w:color w:val="548DD4"/>
                <w:szCs w:val="24"/>
              </w:rPr>
            </w:pPr>
          </w:p>
        </w:tc>
        <w:tc>
          <w:tcPr>
            <w:tcW w:w="3952" w:type="dxa"/>
            <w:shd w:val="clear" w:color="auto" w:fill="auto"/>
          </w:tcPr>
          <w:p w:rsidR="00BA7425" w:rsidRPr="0004245B" w:rsidRDefault="00BA7425" w:rsidP="00FB6B3A">
            <w:pPr>
              <w:tabs>
                <w:tab w:val="left" w:pos="2370"/>
              </w:tabs>
              <w:rPr>
                <w:b/>
                <w:color w:val="548DD4"/>
                <w:szCs w:val="24"/>
              </w:rPr>
            </w:pP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rPr>
              <w:t>Проходження курсів підвищення кваліфікації</w:t>
            </w:r>
          </w:p>
        </w:tc>
      </w:tr>
      <w:tr w:rsidR="00BA7425" w:rsidTr="00FB6B3A">
        <w:trPr>
          <w:trHeight w:val="277"/>
        </w:trPr>
        <w:tc>
          <w:tcPr>
            <w:tcW w:w="3950" w:type="dxa"/>
            <w:shd w:val="clear" w:color="auto" w:fill="auto"/>
          </w:tcPr>
          <w:p w:rsidR="00BA7425" w:rsidRPr="0004245B" w:rsidRDefault="00BA7425" w:rsidP="00FB6B3A">
            <w:pPr>
              <w:tabs>
                <w:tab w:val="left" w:pos="2370"/>
              </w:tabs>
              <w:rPr>
                <w:b/>
                <w:color w:val="548DD4"/>
                <w:szCs w:val="24"/>
              </w:rPr>
            </w:pPr>
            <w:r w:rsidRPr="0004245B">
              <w:rPr>
                <w:b/>
                <w:szCs w:val="24"/>
              </w:rPr>
              <w:t>Травень</w:t>
            </w: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rPr>
              <w:t>Готовність до навчання  у школі ІІ ступеню  учнів 4-х класів</w:t>
            </w: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rPr>
              <w:t>Підведення підсумків роботи школи за рік (за всіма напрямками)</w:t>
            </w:r>
          </w:p>
        </w:tc>
        <w:tc>
          <w:tcPr>
            <w:tcW w:w="3952" w:type="dxa"/>
            <w:shd w:val="clear" w:color="auto" w:fill="auto"/>
          </w:tcPr>
          <w:p w:rsidR="00BA7425" w:rsidRPr="0004245B" w:rsidRDefault="00BA7425" w:rsidP="00FB6B3A">
            <w:pPr>
              <w:tabs>
                <w:tab w:val="left" w:pos="2370"/>
              </w:tabs>
              <w:rPr>
                <w:b/>
                <w:color w:val="548DD4"/>
                <w:szCs w:val="24"/>
              </w:rPr>
            </w:pPr>
            <w:r w:rsidRPr="0004245B">
              <w:rPr>
                <w:szCs w:val="24"/>
                <w:lang w:val="ru-RU"/>
              </w:rPr>
              <w:t>Робота</w:t>
            </w:r>
            <w:r w:rsidRPr="0004245B">
              <w:rPr>
                <w:szCs w:val="24"/>
              </w:rPr>
              <w:t xml:space="preserve"> м</w:t>
            </w:r>
            <w:r w:rsidRPr="0004245B">
              <w:rPr>
                <w:szCs w:val="24"/>
                <w:lang w:val="ru-RU"/>
              </w:rPr>
              <w:t>олодих</w:t>
            </w:r>
            <w:r w:rsidRPr="0004245B">
              <w:rPr>
                <w:szCs w:val="24"/>
              </w:rPr>
              <w:t xml:space="preserve">  в</w:t>
            </w:r>
            <w:r w:rsidRPr="0004245B">
              <w:rPr>
                <w:szCs w:val="24"/>
                <w:lang w:val="ru-RU"/>
              </w:rPr>
              <w:t>чителів</w:t>
            </w:r>
            <w:r w:rsidRPr="0004245B">
              <w:rPr>
                <w:szCs w:val="24"/>
              </w:rPr>
              <w:t>.</w:t>
            </w:r>
          </w:p>
        </w:tc>
      </w:tr>
    </w:tbl>
    <w:p w:rsidR="00BA7425" w:rsidRDefault="00BA7425" w:rsidP="00BA7425">
      <w:pPr>
        <w:tabs>
          <w:tab w:val="left" w:pos="2370"/>
        </w:tabs>
        <w:spacing w:after="200" w:line="276" w:lineRule="auto"/>
        <w:rPr>
          <w:b/>
          <w:color w:val="548DD4"/>
          <w:szCs w:val="24"/>
        </w:rPr>
      </w:pPr>
    </w:p>
    <w:p w:rsidR="00BA7425" w:rsidRPr="0004245B" w:rsidRDefault="00BA7425" w:rsidP="00BA7425">
      <w:pPr>
        <w:tabs>
          <w:tab w:val="left" w:pos="2370"/>
        </w:tabs>
        <w:spacing w:after="200" w:line="276" w:lineRule="auto"/>
        <w:rPr>
          <w:b/>
          <w:color w:val="548DD4"/>
          <w:szCs w:val="24"/>
        </w:rPr>
      </w:pPr>
    </w:p>
    <w:p w:rsidR="00BA7425" w:rsidRPr="0004245B" w:rsidRDefault="00BA7425" w:rsidP="00BA7425">
      <w:pPr>
        <w:tabs>
          <w:tab w:val="left" w:pos="2370"/>
        </w:tabs>
        <w:spacing w:after="200" w:line="276" w:lineRule="auto"/>
        <w:rPr>
          <w:b/>
          <w:color w:val="548DD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6"/>
        <w:gridCol w:w="3926"/>
        <w:gridCol w:w="3927"/>
        <w:gridCol w:w="3925"/>
      </w:tblGrid>
      <w:tr w:rsidR="00BA7425" w:rsidTr="00FB6B3A">
        <w:trPr>
          <w:trHeight w:val="239"/>
        </w:trPr>
        <w:tc>
          <w:tcPr>
            <w:tcW w:w="3962" w:type="dxa"/>
            <w:shd w:val="clear" w:color="auto" w:fill="92D050"/>
          </w:tcPr>
          <w:p w:rsidR="00BA7425" w:rsidRPr="0004245B" w:rsidRDefault="00BA7425" w:rsidP="00FB6B3A">
            <w:pPr>
              <w:tabs>
                <w:tab w:val="left" w:pos="2370"/>
              </w:tabs>
              <w:rPr>
                <w:color w:val="548DD4"/>
                <w:szCs w:val="24"/>
              </w:rPr>
            </w:pPr>
            <w:r w:rsidRPr="0004245B">
              <w:rPr>
                <w:bCs/>
                <w:szCs w:val="24"/>
              </w:rPr>
              <w:t xml:space="preserve">Форма </w:t>
            </w:r>
            <w:r w:rsidRPr="0004245B">
              <w:rPr>
                <w:bCs/>
                <w:szCs w:val="24"/>
                <w:lang w:val="ru-RU"/>
              </w:rPr>
              <w:t>контролю</w:t>
            </w:r>
          </w:p>
        </w:tc>
        <w:tc>
          <w:tcPr>
            <w:tcW w:w="3964" w:type="dxa"/>
            <w:shd w:val="clear" w:color="auto" w:fill="92D050"/>
          </w:tcPr>
          <w:p w:rsidR="00BA7425" w:rsidRPr="0004245B" w:rsidRDefault="00BA7425" w:rsidP="00FB6B3A">
            <w:pPr>
              <w:tabs>
                <w:tab w:val="left" w:pos="2370"/>
              </w:tabs>
              <w:rPr>
                <w:color w:val="548DD4"/>
                <w:szCs w:val="24"/>
              </w:rPr>
            </w:pPr>
            <w:r w:rsidRPr="0004245B">
              <w:rPr>
                <w:bCs/>
                <w:iCs/>
                <w:szCs w:val="24"/>
                <w:lang w:val="ru-RU"/>
              </w:rPr>
              <w:t>Тематичний</w:t>
            </w:r>
          </w:p>
        </w:tc>
        <w:tc>
          <w:tcPr>
            <w:tcW w:w="3964" w:type="dxa"/>
            <w:shd w:val="clear" w:color="auto" w:fill="92D050"/>
          </w:tcPr>
          <w:p w:rsidR="00BA7425" w:rsidRPr="0004245B" w:rsidRDefault="00BA7425" w:rsidP="00FB6B3A">
            <w:pPr>
              <w:tabs>
                <w:tab w:val="left" w:pos="2370"/>
              </w:tabs>
              <w:rPr>
                <w:color w:val="548DD4"/>
                <w:szCs w:val="24"/>
              </w:rPr>
            </w:pPr>
            <w:r w:rsidRPr="0004245B">
              <w:rPr>
                <w:bCs/>
                <w:iCs/>
                <w:szCs w:val="24"/>
                <w:lang w:val="ru-RU"/>
              </w:rPr>
              <w:t>Аналітичний</w:t>
            </w:r>
          </w:p>
        </w:tc>
        <w:tc>
          <w:tcPr>
            <w:tcW w:w="3964" w:type="dxa"/>
            <w:shd w:val="clear" w:color="auto" w:fill="92D050"/>
          </w:tcPr>
          <w:p w:rsidR="00BA7425" w:rsidRPr="0004245B" w:rsidRDefault="00BA7425" w:rsidP="00FB6B3A">
            <w:pPr>
              <w:tabs>
                <w:tab w:val="left" w:pos="2370"/>
              </w:tabs>
              <w:rPr>
                <w:color w:val="548DD4"/>
                <w:szCs w:val="24"/>
              </w:rPr>
            </w:pPr>
            <w:r w:rsidRPr="0004245B">
              <w:rPr>
                <w:bCs/>
                <w:iCs/>
                <w:szCs w:val="24"/>
                <w:lang w:val="ru-RU"/>
              </w:rPr>
              <w:t>Оглядовий</w:t>
            </w:r>
          </w:p>
        </w:tc>
      </w:tr>
      <w:tr w:rsidR="00BA7425" w:rsidTr="00FB6B3A">
        <w:trPr>
          <w:trHeight w:val="1166"/>
        </w:trPr>
        <w:tc>
          <w:tcPr>
            <w:tcW w:w="3962"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Вересень</w:t>
            </w:r>
          </w:p>
        </w:tc>
        <w:tc>
          <w:tcPr>
            <w:tcW w:w="3964" w:type="dxa"/>
            <w:shd w:val="clear" w:color="auto" w:fill="auto"/>
          </w:tcPr>
          <w:p w:rsidR="00BA7425" w:rsidRPr="0004245B" w:rsidRDefault="00BA7425" w:rsidP="00FB6B3A">
            <w:pPr>
              <w:tabs>
                <w:tab w:val="left" w:pos="2370"/>
              </w:tabs>
              <w:rPr>
                <w:b/>
                <w:color w:val="548DD4"/>
                <w:szCs w:val="24"/>
              </w:rPr>
            </w:pPr>
            <w:r w:rsidRPr="0004245B">
              <w:rPr>
                <w:szCs w:val="24"/>
              </w:rPr>
              <w:t xml:space="preserve">Контроль  знань, умінь та навичок учнів </w:t>
            </w:r>
            <w:r w:rsidRPr="0004245B">
              <w:rPr>
                <w:szCs w:val="24"/>
                <w:lang w:val="ru-RU"/>
              </w:rPr>
              <w:t>4</w:t>
            </w:r>
            <w:r w:rsidRPr="0004245B">
              <w:rPr>
                <w:szCs w:val="24"/>
              </w:rPr>
              <w:t>-11 класів з української мови та математики</w:t>
            </w:r>
          </w:p>
        </w:tc>
        <w:tc>
          <w:tcPr>
            <w:tcW w:w="3964" w:type="dxa"/>
            <w:shd w:val="clear" w:color="auto" w:fill="auto"/>
          </w:tcPr>
          <w:p w:rsidR="00BA7425" w:rsidRPr="0004245B" w:rsidRDefault="00BA7425" w:rsidP="00FB6B3A">
            <w:pPr>
              <w:tabs>
                <w:tab w:val="left" w:pos="2370"/>
              </w:tabs>
              <w:rPr>
                <w:b/>
                <w:color w:val="548DD4"/>
                <w:szCs w:val="24"/>
              </w:rPr>
            </w:pPr>
          </w:p>
        </w:tc>
        <w:tc>
          <w:tcPr>
            <w:tcW w:w="3964" w:type="dxa"/>
            <w:shd w:val="clear" w:color="auto" w:fill="auto"/>
          </w:tcPr>
          <w:p w:rsidR="00BA7425" w:rsidRPr="0004245B" w:rsidRDefault="00BA7425" w:rsidP="00FB6B3A">
            <w:pPr>
              <w:ind w:left="33" w:right="-39"/>
              <w:rPr>
                <w:szCs w:val="24"/>
              </w:rPr>
            </w:pPr>
            <w:r w:rsidRPr="0004245B">
              <w:rPr>
                <w:szCs w:val="24"/>
              </w:rPr>
              <w:t xml:space="preserve">Аналіз стану </w:t>
            </w:r>
            <w:r w:rsidRPr="0004245B">
              <w:rPr>
                <w:szCs w:val="24"/>
                <w:lang w:val="ru-RU"/>
              </w:rPr>
              <w:t>к</w:t>
            </w:r>
            <w:r w:rsidRPr="0004245B">
              <w:rPr>
                <w:szCs w:val="24"/>
              </w:rPr>
              <w:t>а</w:t>
            </w:r>
            <w:r w:rsidRPr="0004245B">
              <w:rPr>
                <w:szCs w:val="24"/>
                <w:lang w:val="ru-RU"/>
              </w:rPr>
              <w:t>ле</w:t>
            </w:r>
            <w:r w:rsidRPr="0004245B">
              <w:rPr>
                <w:szCs w:val="24"/>
              </w:rPr>
              <w:t>н</w:t>
            </w:r>
            <w:r w:rsidRPr="0004245B">
              <w:rPr>
                <w:szCs w:val="24"/>
                <w:lang w:val="ru-RU"/>
              </w:rPr>
              <w:t>дарного планування</w:t>
            </w:r>
            <w:r w:rsidRPr="0004245B">
              <w:rPr>
                <w:szCs w:val="24"/>
              </w:rPr>
              <w:t>;</w:t>
            </w:r>
          </w:p>
          <w:p w:rsidR="00BA7425" w:rsidRPr="0004245B" w:rsidRDefault="00BA7425" w:rsidP="00FB6B3A">
            <w:pPr>
              <w:ind w:left="33"/>
              <w:rPr>
                <w:szCs w:val="24"/>
              </w:rPr>
            </w:pPr>
            <w:r w:rsidRPr="0004245B">
              <w:rPr>
                <w:szCs w:val="24"/>
              </w:rPr>
              <w:t>В</w:t>
            </w:r>
            <w:r w:rsidRPr="0004245B">
              <w:rPr>
                <w:szCs w:val="24"/>
                <w:lang w:val="ru-RU"/>
              </w:rPr>
              <w:t>едення особових справ</w:t>
            </w:r>
            <w:r w:rsidRPr="0004245B">
              <w:rPr>
                <w:szCs w:val="24"/>
              </w:rPr>
              <w:t>.</w:t>
            </w:r>
          </w:p>
          <w:p w:rsidR="00BA7425" w:rsidRPr="0004245B" w:rsidRDefault="00BA7425" w:rsidP="00FB6B3A">
            <w:pPr>
              <w:tabs>
                <w:tab w:val="left" w:pos="2370"/>
              </w:tabs>
              <w:rPr>
                <w:b/>
                <w:color w:val="548DD4"/>
                <w:szCs w:val="24"/>
              </w:rPr>
            </w:pPr>
            <w:r w:rsidRPr="0004245B">
              <w:rPr>
                <w:szCs w:val="24"/>
              </w:rPr>
              <w:t>Стан ведення зошитів учнів з української мови та літератури</w:t>
            </w:r>
          </w:p>
        </w:tc>
      </w:tr>
      <w:tr w:rsidR="00BA7425" w:rsidTr="00FB6B3A">
        <w:trPr>
          <w:trHeight w:val="527"/>
        </w:trPr>
        <w:tc>
          <w:tcPr>
            <w:tcW w:w="3962" w:type="dxa"/>
            <w:shd w:val="clear" w:color="auto" w:fill="auto"/>
          </w:tcPr>
          <w:p w:rsidR="00BA7425" w:rsidRPr="0004245B" w:rsidRDefault="00BA7425" w:rsidP="00FB6B3A">
            <w:pPr>
              <w:tabs>
                <w:tab w:val="left" w:pos="2370"/>
              </w:tabs>
              <w:rPr>
                <w:b/>
                <w:bCs/>
                <w:szCs w:val="24"/>
                <w:lang w:val="ru-RU"/>
              </w:rPr>
            </w:pPr>
            <w:r w:rsidRPr="0004245B">
              <w:rPr>
                <w:b/>
                <w:bCs/>
                <w:szCs w:val="24"/>
                <w:lang w:val="ru-RU"/>
              </w:rPr>
              <w:t>Жовтень</w:t>
            </w:r>
          </w:p>
        </w:tc>
        <w:tc>
          <w:tcPr>
            <w:tcW w:w="3964" w:type="dxa"/>
            <w:shd w:val="clear" w:color="auto" w:fill="auto"/>
          </w:tcPr>
          <w:p w:rsidR="00BA7425" w:rsidRPr="0004245B" w:rsidRDefault="00BA7425" w:rsidP="00FB6B3A">
            <w:pPr>
              <w:tabs>
                <w:tab w:val="left" w:pos="2370"/>
              </w:tabs>
              <w:rPr>
                <w:szCs w:val="24"/>
              </w:rPr>
            </w:pPr>
          </w:p>
        </w:tc>
        <w:tc>
          <w:tcPr>
            <w:tcW w:w="3964" w:type="dxa"/>
            <w:shd w:val="clear" w:color="auto" w:fill="auto"/>
          </w:tcPr>
          <w:p w:rsidR="00BA7425" w:rsidRPr="0004245B" w:rsidRDefault="00BA7425" w:rsidP="00FB6B3A">
            <w:pPr>
              <w:tabs>
                <w:tab w:val="left" w:pos="2370"/>
              </w:tabs>
              <w:rPr>
                <w:b/>
                <w:color w:val="548DD4"/>
                <w:szCs w:val="24"/>
              </w:rPr>
            </w:pPr>
            <w:r w:rsidRPr="0004245B">
              <w:rPr>
                <w:szCs w:val="24"/>
              </w:rPr>
              <w:t>Контроль викладання спецкурсів та індивідуальних та групових занять, стан гурткової роботи</w:t>
            </w:r>
          </w:p>
        </w:tc>
        <w:tc>
          <w:tcPr>
            <w:tcW w:w="3964" w:type="dxa"/>
            <w:shd w:val="clear" w:color="auto" w:fill="auto"/>
          </w:tcPr>
          <w:p w:rsidR="00BA7425" w:rsidRPr="0004245B" w:rsidRDefault="00BA7425" w:rsidP="00FB6B3A">
            <w:pPr>
              <w:ind w:left="33" w:right="-39"/>
              <w:rPr>
                <w:szCs w:val="24"/>
              </w:rPr>
            </w:pPr>
            <w:r w:rsidRPr="0004245B">
              <w:rPr>
                <w:szCs w:val="24"/>
              </w:rPr>
              <w:t>Стан ведення зошитів учнів з англійської мови, математики</w:t>
            </w:r>
          </w:p>
        </w:tc>
      </w:tr>
      <w:tr w:rsidR="00BA7425" w:rsidTr="00FB6B3A">
        <w:trPr>
          <w:trHeight w:val="856"/>
        </w:trPr>
        <w:tc>
          <w:tcPr>
            <w:tcW w:w="3962"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Листопад</w:t>
            </w:r>
          </w:p>
        </w:tc>
        <w:tc>
          <w:tcPr>
            <w:tcW w:w="3964" w:type="dxa"/>
            <w:shd w:val="clear" w:color="auto" w:fill="auto"/>
          </w:tcPr>
          <w:p w:rsidR="00BA7425" w:rsidRPr="0004245B" w:rsidRDefault="00BA7425" w:rsidP="00FB6B3A">
            <w:pPr>
              <w:tabs>
                <w:tab w:val="left" w:pos="2370"/>
              </w:tabs>
              <w:rPr>
                <w:b/>
                <w:color w:val="548DD4"/>
                <w:szCs w:val="24"/>
              </w:rPr>
            </w:pPr>
          </w:p>
        </w:tc>
        <w:tc>
          <w:tcPr>
            <w:tcW w:w="3964" w:type="dxa"/>
            <w:shd w:val="clear" w:color="auto" w:fill="auto"/>
          </w:tcPr>
          <w:p w:rsidR="00BA7425" w:rsidRPr="0004245B" w:rsidRDefault="00BA7425" w:rsidP="00FB6B3A">
            <w:pPr>
              <w:tabs>
                <w:tab w:val="left" w:pos="2370"/>
              </w:tabs>
              <w:rPr>
                <w:b/>
                <w:color w:val="548DD4"/>
                <w:szCs w:val="24"/>
              </w:rPr>
            </w:pPr>
            <w:r w:rsidRPr="0004245B">
              <w:rPr>
                <w:szCs w:val="24"/>
              </w:rPr>
              <w:t xml:space="preserve">Контроль викладання та рівня знань, умінь та навичок учнів 1 -11-х класів з </w:t>
            </w:r>
            <w:r w:rsidRPr="0004245B">
              <w:rPr>
                <w:szCs w:val="24"/>
                <w:lang w:val="ru-RU"/>
              </w:rPr>
              <w:t xml:space="preserve"> </w:t>
            </w:r>
            <w:r w:rsidRPr="0004245B">
              <w:rPr>
                <w:szCs w:val="24"/>
              </w:rPr>
              <w:t>галузі здоров’я і  фізична культура</w:t>
            </w:r>
          </w:p>
        </w:tc>
        <w:tc>
          <w:tcPr>
            <w:tcW w:w="3964" w:type="dxa"/>
            <w:shd w:val="clear" w:color="auto" w:fill="auto"/>
          </w:tcPr>
          <w:p w:rsidR="00BA7425" w:rsidRPr="0004245B" w:rsidRDefault="00BA7425" w:rsidP="00FB6B3A">
            <w:pPr>
              <w:tabs>
                <w:tab w:val="left" w:pos="2370"/>
              </w:tabs>
              <w:rPr>
                <w:b/>
                <w:color w:val="548DD4"/>
                <w:szCs w:val="24"/>
              </w:rPr>
            </w:pPr>
          </w:p>
        </w:tc>
      </w:tr>
      <w:tr w:rsidR="00BA7425" w:rsidTr="00FB6B3A">
        <w:trPr>
          <w:trHeight w:val="970"/>
        </w:trPr>
        <w:tc>
          <w:tcPr>
            <w:tcW w:w="3962"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Грудень</w:t>
            </w:r>
          </w:p>
        </w:tc>
        <w:tc>
          <w:tcPr>
            <w:tcW w:w="3964" w:type="dxa"/>
            <w:shd w:val="clear" w:color="auto" w:fill="auto"/>
          </w:tcPr>
          <w:p w:rsidR="00BA7425" w:rsidRPr="0004245B" w:rsidRDefault="00BA7425" w:rsidP="00FB6B3A">
            <w:pPr>
              <w:tabs>
                <w:tab w:val="left" w:pos="2370"/>
              </w:tabs>
              <w:rPr>
                <w:b/>
                <w:color w:val="548DD4"/>
                <w:szCs w:val="24"/>
              </w:rPr>
            </w:pPr>
            <w:r w:rsidRPr="0004245B">
              <w:rPr>
                <w:szCs w:val="24"/>
              </w:rPr>
              <w:t>Контроль знань, умінь та навичок учнів 2-11 класів з інформатики та математики</w:t>
            </w:r>
          </w:p>
        </w:tc>
        <w:tc>
          <w:tcPr>
            <w:tcW w:w="3964" w:type="dxa"/>
            <w:shd w:val="clear" w:color="auto" w:fill="auto"/>
          </w:tcPr>
          <w:p w:rsidR="00BA7425" w:rsidRPr="0004245B" w:rsidRDefault="00BA7425" w:rsidP="00FB6B3A">
            <w:pPr>
              <w:tabs>
                <w:tab w:val="left" w:pos="2370"/>
              </w:tabs>
              <w:rPr>
                <w:b/>
                <w:color w:val="548DD4"/>
                <w:szCs w:val="24"/>
              </w:rPr>
            </w:pPr>
          </w:p>
        </w:tc>
        <w:tc>
          <w:tcPr>
            <w:tcW w:w="3964" w:type="dxa"/>
            <w:shd w:val="clear" w:color="auto" w:fill="auto"/>
          </w:tcPr>
          <w:p w:rsidR="00BA7425" w:rsidRPr="0004245B" w:rsidRDefault="00BA7425" w:rsidP="00FB6B3A">
            <w:pPr>
              <w:rPr>
                <w:b/>
                <w:color w:val="548DD4"/>
                <w:szCs w:val="24"/>
              </w:rPr>
            </w:pPr>
            <w:r w:rsidRPr="0004245B">
              <w:rPr>
                <w:szCs w:val="24"/>
                <w:lang w:val="ru-RU"/>
              </w:rPr>
              <w:t>Контроль</w:t>
            </w:r>
            <w:r w:rsidRPr="0004245B">
              <w:rPr>
                <w:szCs w:val="24"/>
              </w:rPr>
              <w:t xml:space="preserve"> </w:t>
            </w:r>
            <w:r w:rsidRPr="0004245B">
              <w:rPr>
                <w:szCs w:val="24"/>
                <w:lang w:val="ru-RU"/>
              </w:rPr>
              <w:t>за веденням</w:t>
            </w:r>
            <w:r w:rsidRPr="0004245B">
              <w:rPr>
                <w:szCs w:val="24"/>
              </w:rPr>
              <w:t xml:space="preserve"> </w:t>
            </w:r>
            <w:r w:rsidRPr="0004245B">
              <w:rPr>
                <w:szCs w:val="24"/>
                <w:lang w:val="ru-RU"/>
              </w:rPr>
              <w:t xml:space="preserve"> тематичного </w:t>
            </w:r>
            <w:r w:rsidRPr="0004245B">
              <w:rPr>
                <w:szCs w:val="24"/>
              </w:rPr>
              <w:t xml:space="preserve"> і семестрового </w:t>
            </w:r>
            <w:r w:rsidRPr="0004245B">
              <w:rPr>
                <w:szCs w:val="24"/>
                <w:lang w:val="ru-RU"/>
              </w:rPr>
              <w:t xml:space="preserve">обліку </w:t>
            </w:r>
            <w:r w:rsidRPr="0004245B">
              <w:rPr>
                <w:szCs w:val="24"/>
              </w:rPr>
              <w:t>навчальних досягнень</w:t>
            </w:r>
            <w:r w:rsidRPr="0004245B">
              <w:rPr>
                <w:szCs w:val="24"/>
                <w:lang w:val="ru-RU"/>
              </w:rPr>
              <w:t xml:space="preserve"> у </w:t>
            </w:r>
            <w:r w:rsidRPr="0004245B">
              <w:rPr>
                <w:szCs w:val="24"/>
              </w:rPr>
              <w:t xml:space="preserve">електронних </w:t>
            </w:r>
            <w:r w:rsidRPr="0004245B">
              <w:rPr>
                <w:szCs w:val="24"/>
                <w:lang w:val="ru-RU"/>
              </w:rPr>
              <w:t>класних журналах</w:t>
            </w:r>
            <w:r w:rsidRPr="0004245B">
              <w:rPr>
                <w:szCs w:val="24"/>
              </w:rPr>
              <w:t>.</w:t>
            </w:r>
          </w:p>
        </w:tc>
      </w:tr>
      <w:tr w:rsidR="00BA7425" w:rsidTr="00FB6B3A">
        <w:trPr>
          <w:trHeight w:val="959"/>
        </w:trPr>
        <w:tc>
          <w:tcPr>
            <w:tcW w:w="3962"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Січень</w:t>
            </w:r>
          </w:p>
        </w:tc>
        <w:tc>
          <w:tcPr>
            <w:tcW w:w="3964" w:type="dxa"/>
            <w:shd w:val="clear" w:color="auto" w:fill="auto"/>
          </w:tcPr>
          <w:p w:rsidR="00BA7425" w:rsidRPr="0004245B" w:rsidRDefault="00BA7425" w:rsidP="00FB6B3A">
            <w:pPr>
              <w:tabs>
                <w:tab w:val="left" w:pos="2370"/>
              </w:tabs>
              <w:rPr>
                <w:bCs/>
                <w:color w:val="548DD4"/>
                <w:szCs w:val="24"/>
              </w:rPr>
            </w:pPr>
            <w:r w:rsidRPr="0004245B">
              <w:rPr>
                <w:bCs/>
                <w:szCs w:val="24"/>
              </w:rPr>
              <w:t>Контроль виконання виховних планів за І семестр</w:t>
            </w:r>
          </w:p>
        </w:tc>
        <w:tc>
          <w:tcPr>
            <w:tcW w:w="3964" w:type="dxa"/>
            <w:shd w:val="clear" w:color="auto" w:fill="auto"/>
          </w:tcPr>
          <w:p w:rsidR="00BA7425" w:rsidRPr="0004245B" w:rsidRDefault="00BA7425" w:rsidP="00FB6B3A">
            <w:pPr>
              <w:tabs>
                <w:tab w:val="left" w:pos="2370"/>
              </w:tabs>
              <w:rPr>
                <w:b/>
                <w:color w:val="548DD4"/>
                <w:szCs w:val="24"/>
              </w:rPr>
            </w:pPr>
          </w:p>
        </w:tc>
        <w:tc>
          <w:tcPr>
            <w:tcW w:w="3964" w:type="dxa"/>
            <w:shd w:val="clear" w:color="auto" w:fill="auto"/>
          </w:tcPr>
          <w:p w:rsidR="00BA7425" w:rsidRPr="0004245B" w:rsidRDefault="00BA7425" w:rsidP="00FB6B3A">
            <w:pPr>
              <w:tabs>
                <w:tab w:val="left" w:pos="2370"/>
              </w:tabs>
              <w:rPr>
                <w:b/>
                <w:color w:val="548DD4"/>
                <w:szCs w:val="24"/>
              </w:rPr>
            </w:pPr>
            <w:r w:rsidRPr="0004245B">
              <w:rPr>
                <w:szCs w:val="24"/>
              </w:rPr>
              <w:t xml:space="preserve">Аналіз стану </w:t>
            </w:r>
            <w:r w:rsidRPr="0004245B">
              <w:rPr>
                <w:szCs w:val="24"/>
                <w:lang w:val="ru-RU"/>
              </w:rPr>
              <w:t>к</w:t>
            </w:r>
            <w:r w:rsidRPr="0004245B">
              <w:rPr>
                <w:szCs w:val="24"/>
              </w:rPr>
              <w:t>а</w:t>
            </w:r>
            <w:r w:rsidRPr="0004245B">
              <w:rPr>
                <w:szCs w:val="24"/>
                <w:lang w:val="ru-RU"/>
              </w:rPr>
              <w:t>ле</w:t>
            </w:r>
            <w:r w:rsidRPr="0004245B">
              <w:rPr>
                <w:szCs w:val="24"/>
              </w:rPr>
              <w:t>н</w:t>
            </w:r>
            <w:r w:rsidRPr="0004245B">
              <w:rPr>
                <w:szCs w:val="24"/>
                <w:lang w:val="ru-RU"/>
              </w:rPr>
              <w:t>дарного планування</w:t>
            </w:r>
            <w:r w:rsidRPr="0004245B">
              <w:rPr>
                <w:szCs w:val="24"/>
              </w:rPr>
              <w:t xml:space="preserve">           на ІІ семестр навчального року.</w:t>
            </w:r>
          </w:p>
        </w:tc>
      </w:tr>
      <w:tr w:rsidR="00BA7425" w:rsidTr="00FB6B3A">
        <w:trPr>
          <w:trHeight w:val="629"/>
        </w:trPr>
        <w:tc>
          <w:tcPr>
            <w:tcW w:w="3962"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Лютий</w:t>
            </w:r>
          </w:p>
        </w:tc>
        <w:tc>
          <w:tcPr>
            <w:tcW w:w="3964" w:type="dxa"/>
            <w:shd w:val="clear" w:color="auto" w:fill="auto"/>
          </w:tcPr>
          <w:p w:rsidR="00BA7425" w:rsidRPr="0004245B" w:rsidRDefault="00BA7425" w:rsidP="00FB6B3A">
            <w:pPr>
              <w:tabs>
                <w:tab w:val="left" w:pos="2370"/>
              </w:tabs>
              <w:rPr>
                <w:b/>
                <w:color w:val="548DD4"/>
                <w:szCs w:val="24"/>
              </w:rPr>
            </w:pPr>
          </w:p>
        </w:tc>
        <w:tc>
          <w:tcPr>
            <w:tcW w:w="3964" w:type="dxa"/>
            <w:shd w:val="clear" w:color="auto" w:fill="auto"/>
          </w:tcPr>
          <w:p w:rsidR="00BA7425" w:rsidRPr="0004245B" w:rsidRDefault="00BA7425" w:rsidP="00FB6B3A">
            <w:pPr>
              <w:tabs>
                <w:tab w:val="left" w:pos="2370"/>
              </w:tabs>
              <w:rPr>
                <w:b/>
                <w:color w:val="548DD4"/>
                <w:szCs w:val="24"/>
              </w:rPr>
            </w:pPr>
            <w:r w:rsidRPr="0004245B">
              <w:rPr>
                <w:szCs w:val="24"/>
              </w:rPr>
              <w:t>Контроль викладання та рівня знань, умінь та навичок учнів 1-11-х класів з української мови і літератури</w:t>
            </w:r>
          </w:p>
        </w:tc>
        <w:tc>
          <w:tcPr>
            <w:tcW w:w="3964" w:type="dxa"/>
            <w:shd w:val="clear" w:color="auto" w:fill="auto"/>
          </w:tcPr>
          <w:p w:rsidR="00BA7425" w:rsidRPr="0004245B" w:rsidRDefault="00BA7425" w:rsidP="00FB6B3A">
            <w:pPr>
              <w:tabs>
                <w:tab w:val="left" w:pos="2370"/>
              </w:tabs>
              <w:rPr>
                <w:b/>
                <w:color w:val="548DD4"/>
                <w:szCs w:val="24"/>
              </w:rPr>
            </w:pPr>
            <w:r w:rsidRPr="0004245B">
              <w:rPr>
                <w:szCs w:val="24"/>
              </w:rPr>
              <w:t>Аналіз стану ведення зошитів учнів з української мови і літератури</w:t>
            </w:r>
          </w:p>
        </w:tc>
      </w:tr>
      <w:tr w:rsidR="00BA7425" w:rsidTr="00FB6B3A">
        <w:trPr>
          <w:trHeight w:val="710"/>
        </w:trPr>
        <w:tc>
          <w:tcPr>
            <w:tcW w:w="3962"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Березень</w:t>
            </w:r>
          </w:p>
        </w:tc>
        <w:tc>
          <w:tcPr>
            <w:tcW w:w="3964" w:type="dxa"/>
            <w:shd w:val="clear" w:color="auto" w:fill="auto"/>
          </w:tcPr>
          <w:p w:rsidR="00BA7425" w:rsidRPr="0004245B" w:rsidRDefault="00BA7425" w:rsidP="00FB6B3A">
            <w:pPr>
              <w:tabs>
                <w:tab w:val="left" w:pos="2370"/>
              </w:tabs>
              <w:rPr>
                <w:b/>
                <w:color w:val="548DD4"/>
                <w:szCs w:val="24"/>
              </w:rPr>
            </w:pPr>
          </w:p>
        </w:tc>
        <w:tc>
          <w:tcPr>
            <w:tcW w:w="3964" w:type="dxa"/>
            <w:shd w:val="clear" w:color="auto" w:fill="auto"/>
          </w:tcPr>
          <w:p w:rsidR="00BA7425" w:rsidRPr="0004245B" w:rsidRDefault="00BA7425" w:rsidP="00FB6B3A">
            <w:pPr>
              <w:tabs>
                <w:tab w:val="left" w:pos="2370"/>
              </w:tabs>
              <w:rPr>
                <w:szCs w:val="24"/>
              </w:rPr>
            </w:pPr>
            <w:r w:rsidRPr="0004245B">
              <w:rPr>
                <w:szCs w:val="24"/>
              </w:rPr>
              <w:t>Контроль викладання та рівня знань, умінь та навичок учнів з галузі мистецтва (5-9 класи), математики (1-11 класи), астрономії (11 клас)</w:t>
            </w:r>
          </w:p>
        </w:tc>
        <w:tc>
          <w:tcPr>
            <w:tcW w:w="3964" w:type="dxa"/>
            <w:shd w:val="clear" w:color="auto" w:fill="auto"/>
          </w:tcPr>
          <w:p w:rsidR="00BA7425" w:rsidRPr="0004245B" w:rsidRDefault="00BA7425" w:rsidP="00FB6B3A">
            <w:pPr>
              <w:tabs>
                <w:tab w:val="left" w:pos="2370"/>
              </w:tabs>
              <w:rPr>
                <w:b/>
                <w:color w:val="548DD4"/>
                <w:szCs w:val="24"/>
              </w:rPr>
            </w:pPr>
            <w:r w:rsidRPr="0004245B">
              <w:rPr>
                <w:szCs w:val="24"/>
              </w:rPr>
              <w:t>Аналіз стану ведення зошитів учнів початкових класів</w:t>
            </w:r>
          </w:p>
        </w:tc>
      </w:tr>
      <w:tr w:rsidR="00BA7425" w:rsidTr="00FB6B3A">
        <w:trPr>
          <w:trHeight w:val="58"/>
        </w:trPr>
        <w:tc>
          <w:tcPr>
            <w:tcW w:w="3962" w:type="dxa"/>
            <w:shd w:val="clear" w:color="auto" w:fill="auto"/>
          </w:tcPr>
          <w:p w:rsidR="00BA7425" w:rsidRPr="0004245B" w:rsidRDefault="00BA7425" w:rsidP="00FB6B3A">
            <w:pPr>
              <w:tabs>
                <w:tab w:val="left" w:pos="2370"/>
              </w:tabs>
              <w:rPr>
                <w:b/>
                <w:color w:val="548DD4"/>
                <w:szCs w:val="24"/>
              </w:rPr>
            </w:pPr>
            <w:r w:rsidRPr="0004245B">
              <w:rPr>
                <w:b/>
                <w:bCs/>
                <w:szCs w:val="24"/>
                <w:lang w:val="ru-RU"/>
              </w:rPr>
              <w:t>Квітень</w:t>
            </w:r>
          </w:p>
        </w:tc>
        <w:tc>
          <w:tcPr>
            <w:tcW w:w="3964" w:type="dxa"/>
            <w:shd w:val="clear" w:color="auto" w:fill="auto"/>
          </w:tcPr>
          <w:p w:rsidR="00BA7425" w:rsidRPr="0004245B" w:rsidRDefault="00BA7425" w:rsidP="00FB6B3A">
            <w:pPr>
              <w:tabs>
                <w:tab w:val="left" w:pos="2370"/>
              </w:tabs>
              <w:rPr>
                <w:b/>
                <w:color w:val="548DD4"/>
                <w:szCs w:val="24"/>
              </w:rPr>
            </w:pPr>
            <w:r w:rsidRPr="0004245B">
              <w:rPr>
                <w:szCs w:val="24"/>
              </w:rPr>
              <w:t>Контроль викладання та рівня знань, умінь та навичок учнів 5-11-х класів з історії, правознавства та громадянської освіти</w:t>
            </w:r>
          </w:p>
        </w:tc>
        <w:tc>
          <w:tcPr>
            <w:tcW w:w="3964" w:type="dxa"/>
            <w:shd w:val="clear" w:color="auto" w:fill="auto"/>
          </w:tcPr>
          <w:p w:rsidR="00BA7425" w:rsidRPr="0004245B" w:rsidRDefault="00BA7425" w:rsidP="00FB6B3A">
            <w:pPr>
              <w:tabs>
                <w:tab w:val="left" w:pos="2370"/>
              </w:tabs>
              <w:rPr>
                <w:b/>
                <w:color w:val="548DD4"/>
                <w:szCs w:val="24"/>
                <w:highlight w:val="yellow"/>
              </w:rPr>
            </w:pPr>
          </w:p>
        </w:tc>
        <w:tc>
          <w:tcPr>
            <w:tcW w:w="3964" w:type="dxa"/>
            <w:shd w:val="clear" w:color="auto" w:fill="auto"/>
          </w:tcPr>
          <w:p w:rsidR="00BA7425" w:rsidRPr="0004245B" w:rsidRDefault="00BA7425" w:rsidP="00FB6B3A">
            <w:pPr>
              <w:tabs>
                <w:tab w:val="left" w:pos="2370"/>
              </w:tabs>
              <w:rPr>
                <w:b/>
                <w:color w:val="548DD4"/>
                <w:szCs w:val="24"/>
                <w:highlight w:val="yellow"/>
              </w:rPr>
            </w:pPr>
          </w:p>
        </w:tc>
      </w:tr>
    </w:tbl>
    <w:p w:rsidR="00BA7425" w:rsidRDefault="00BA7425" w:rsidP="00BA7425">
      <w:pPr>
        <w:tabs>
          <w:tab w:val="left" w:pos="2370"/>
        </w:tabs>
        <w:spacing w:after="200" w:line="276" w:lineRule="auto"/>
        <w:rPr>
          <w:b/>
          <w:color w:val="548DD4"/>
          <w:szCs w:val="24"/>
        </w:rPr>
      </w:pPr>
    </w:p>
    <w:p w:rsidR="00BA7425" w:rsidRPr="0004245B" w:rsidRDefault="00BA7425" w:rsidP="00BA7425">
      <w:pPr>
        <w:tabs>
          <w:tab w:val="left" w:pos="2370"/>
        </w:tabs>
        <w:spacing w:after="200" w:line="276" w:lineRule="auto"/>
        <w:rPr>
          <w:b/>
          <w:color w:val="548DD4"/>
          <w:szCs w:val="24"/>
        </w:rPr>
      </w:pPr>
    </w:p>
    <w:p w:rsidR="00BA7425" w:rsidRPr="0004245B" w:rsidRDefault="00BA7425" w:rsidP="00BA7425">
      <w:pPr>
        <w:shd w:val="clear" w:color="auto" w:fill="92D050"/>
        <w:tabs>
          <w:tab w:val="left" w:pos="2370"/>
        </w:tabs>
        <w:spacing w:after="200" w:line="276" w:lineRule="auto"/>
        <w:rPr>
          <w:b/>
          <w:szCs w:val="24"/>
        </w:rPr>
      </w:pPr>
      <w:r w:rsidRPr="0004245B">
        <w:rPr>
          <w:b/>
          <w:szCs w:val="24"/>
        </w:rPr>
        <w:lastRenderedPageBreak/>
        <w:t>2. Перспективний план контролю за станом викладання навчальних предметів</w:t>
      </w:r>
    </w:p>
    <w:tbl>
      <w:tblPr>
        <w:tblW w:w="15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5920"/>
        <w:gridCol w:w="1838"/>
        <w:gridCol w:w="1821"/>
        <w:gridCol w:w="1821"/>
        <w:gridCol w:w="1821"/>
        <w:gridCol w:w="1824"/>
      </w:tblGrid>
      <w:tr w:rsidR="00BA7425" w:rsidTr="00FB6B3A">
        <w:trPr>
          <w:cantSplit/>
          <w:trHeight w:val="68"/>
        </w:trPr>
        <w:tc>
          <w:tcPr>
            <w:tcW w:w="714" w:type="dxa"/>
            <w:vMerge w:val="restart"/>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b/>
                <w:szCs w:val="24"/>
              </w:rPr>
            </w:pPr>
          </w:p>
          <w:p w:rsidR="00BA7425" w:rsidRPr="0004245B" w:rsidRDefault="00BA7425" w:rsidP="00FB6B3A">
            <w:pPr>
              <w:tabs>
                <w:tab w:val="left" w:pos="1260"/>
              </w:tabs>
              <w:jc w:val="center"/>
              <w:rPr>
                <w:b/>
                <w:szCs w:val="24"/>
              </w:rPr>
            </w:pPr>
          </w:p>
          <w:p w:rsidR="00BA7425" w:rsidRPr="0004245B" w:rsidRDefault="00BA7425" w:rsidP="00FB6B3A">
            <w:pPr>
              <w:tabs>
                <w:tab w:val="left" w:pos="1260"/>
              </w:tabs>
              <w:jc w:val="center"/>
              <w:rPr>
                <w:b/>
                <w:szCs w:val="24"/>
              </w:rPr>
            </w:pPr>
            <w:r w:rsidRPr="0004245B">
              <w:rPr>
                <w:b/>
                <w:szCs w:val="24"/>
              </w:rPr>
              <w:t>№</w:t>
            </w:r>
          </w:p>
        </w:tc>
        <w:tc>
          <w:tcPr>
            <w:tcW w:w="5920" w:type="dxa"/>
            <w:vMerge w:val="restart"/>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b/>
                <w:szCs w:val="24"/>
              </w:rPr>
            </w:pPr>
          </w:p>
          <w:p w:rsidR="00BA7425" w:rsidRPr="0004245B" w:rsidRDefault="00BA7425" w:rsidP="00FB6B3A">
            <w:pPr>
              <w:tabs>
                <w:tab w:val="left" w:pos="1260"/>
              </w:tabs>
              <w:jc w:val="center"/>
              <w:rPr>
                <w:b/>
                <w:szCs w:val="24"/>
              </w:rPr>
            </w:pPr>
            <w:r w:rsidRPr="0004245B">
              <w:rPr>
                <w:b/>
                <w:szCs w:val="24"/>
              </w:rPr>
              <w:t>Предмети</w:t>
            </w:r>
          </w:p>
        </w:tc>
        <w:tc>
          <w:tcPr>
            <w:tcW w:w="1838" w:type="dxa"/>
            <w:tcBorders>
              <w:top w:val="single" w:sz="4" w:space="0" w:color="auto"/>
              <w:left w:val="single" w:sz="4" w:space="0" w:color="auto"/>
              <w:bottom w:val="nil"/>
              <w:right w:val="single" w:sz="4" w:space="0" w:color="auto"/>
            </w:tcBorders>
          </w:tcPr>
          <w:p w:rsidR="00BA7425" w:rsidRPr="0004245B" w:rsidRDefault="00BA7425" w:rsidP="00FB6B3A">
            <w:pPr>
              <w:tabs>
                <w:tab w:val="left" w:pos="1260"/>
              </w:tabs>
              <w:jc w:val="center"/>
              <w:rPr>
                <w:b/>
                <w:szCs w:val="24"/>
              </w:rPr>
            </w:pPr>
          </w:p>
        </w:tc>
        <w:tc>
          <w:tcPr>
            <w:tcW w:w="1821" w:type="dxa"/>
            <w:tcBorders>
              <w:top w:val="single" w:sz="4" w:space="0" w:color="auto"/>
              <w:left w:val="single" w:sz="4" w:space="0" w:color="auto"/>
              <w:bottom w:val="nil"/>
              <w:right w:val="single" w:sz="4" w:space="0" w:color="auto"/>
            </w:tcBorders>
          </w:tcPr>
          <w:p w:rsidR="00BA7425" w:rsidRPr="0004245B" w:rsidRDefault="00BA7425" w:rsidP="00FB6B3A">
            <w:pPr>
              <w:tabs>
                <w:tab w:val="left" w:pos="1260"/>
              </w:tabs>
              <w:jc w:val="center"/>
              <w:rPr>
                <w:b/>
                <w:szCs w:val="24"/>
              </w:rPr>
            </w:pPr>
          </w:p>
        </w:tc>
        <w:tc>
          <w:tcPr>
            <w:tcW w:w="1821" w:type="dxa"/>
            <w:tcBorders>
              <w:top w:val="single" w:sz="4" w:space="0" w:color="auto"/>
              <w:left w:val="single" w:sz="4" w:space="0" w:color="auto"/>
              <w:bottom w:val="nil"/>
              <w:right w:val="single" w:sz="4" w:space="0" w:color="auto"/>
            </w:tcBorders>
          </w:tcPr>
          <w:p w:rsidR="00BA7425" w:rsidRPr="0004245B" w:rsidRDefault="00BA7425" w:rsidP="00FB6B3A">
            <w:pPr>
              <w:tabs>
                <w:tab w:val="left" w:pos="1260"/>
              </w:tabs>
              <w:jc w:val="center"/>
              <w:rPr>
                <w:b/>
                <w:szCs w:val="24"/>
              </w:rPr>
            </w:pPr>
          </w:p>
        </w:tc>
        <w:tc>
          <w:tcPr>
            <w:tcW w:w="1821" w:type="dxa"/>
            <w:tcBorders>
              <w:top w:val="single" w:sz="4" w:space="0" w:color="auto"/>
              <w:left w:val="single" w:sz="4" w:space="0" w:color="auto"/>
              <w:bottom w:val="nil"/>
              <w:right w:val="single" w:sz="4" w:space="0" w:color="auto"/>
            </w:tcBorders>
          </w:tcPr>
          <w:p w:rsidR="00BA7425" w:rsidRPr="0004245B" w:rsidRDefault="00BA7425" w:rsidP="00FB6B3A">
            <w:pPr>
              <w:tabs>
                <w:tab w:val="left" w:pos="1260"/>
              </w:tabs>
              <w:jc w:val="center"/>
              <w:rPr>
                <w:b/>
                <w:szCs w:val="24"/>
              </w:rPr>
            </w:pPr>
          </w:p>
        </w:tc>
        <w:tc>
          <w:tcPr>
            <w:tcW w:w="1824" w:type="dxa"/>
            <w:tcBorders>
              <w:top w:val="single" w:sz="4" w:space="0" w:color="auto"/>
              <w:left w:val="single" w:sz="4" w:space="0" w:color="auto"/>
              <w:bottom w:val="nil"/>
              <w:right w:val="single" w:sz="4" w:space="0" w:color="auto"/>
            </w:tcBorders>
          </w:tcPr>
          <w:p w:rsidR="00BA7425" w:rsidRPr="0004245B" w:rsidRDefault="00BA7425" w:rsidP="00FB6B3A">
            <w:pPr>
              <w:tabs>
                <w:tab w:val="left" w:pos="1260"/>
              </w:tabs>
              <w:jc w:val="center"/>
              <w:rPr>
                <w:b/>
                <w:szCs w:val="24"/>
              </w:rPr>
            </w:pPr>
          </w:p>
        </w:tc>
      </w:tr>
      <w:tr w:rsidR="00BA7425" w:rsidTr="00FB6B3A">
        <w:trPr>
          <w:cantSplit/>
          <w:trHeight w:val="174"/>
        </w:trPr>
        <w:tc>
          <w:tcPr>
            <w:tcW w:w="714"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b/>
                <w:szCs w:val="24"/>
              </w:rPr>
            </w:pPr>
          </w:p>
        </w:tc>
        <w:tc>
          <w:tcPr>
            <w:tcW w:w="5920"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b/>
                <w:szCs w:val="24"/>
              </w:rPr>
            </w:pPr>
          </w:p>
        </w:tc>
        <w:tc>
          <w:tcPr>
            <w:tcW w:w="1838" w:type="dxa"/>
            <w:tcBorders>
              <w:top w:val="nil"/>
              <w:left w:val="single" w:sz="4" w:space="0" w:color="auto"/>
              <w:bottom w:val="single" w:sz="4" w:space="0" w:color="auto"/>
              <w:right w:val="single" w:sz="4" w:space="0" w:color="auto"/>
            </w:tcBorders>
          </w:tcPr>
          <w:p w:rsidR="00BA7425" w:rsidRPr="0004245B" w:rsidRDefault="00BA7425" w:rsidP="00FB6B3A">
            <w:pPr>
              <w:tabs>
                <w:tab w:val="left" w:pos="1260"/>
              </w:tabs>
              <w:jc w:val="center"/>
              <w:rPr>
                <w:b/>
                <w:szCs w:val="24"/>
              </w:rPr>
            </w:pPr>
            <w:r w:rsidRPr="0004245B">
              <w:rPr>
                <w:b/>
                <w:szCs w:val="24"/>
              </w:rPr>
              <w:t>202</w:t>
            </w:r>
            <w:r>
              <w:rPr>
                <w:b/>
                <w:szCs w:val="24"/>
              </w:rPr>
              <w:t>5</w:t>
            </w:r>
            <w:r w:rsidRPr="0004245B">
              <w:rPr>
                <w:b/>
                <w:szCs w:val="24"/>
              </w:rPr>
              <w:t>/202</w:t>
            </w:r>
            <w:r>
              <w:rPr>
                <w:b/>
                <w:szCs w:val="24"/>
              </w:rPr>
              <w:t>6</w:t>
            </w:r>
          </w:p>
        </w:tc>
        <w:tc>
          <w:tcPr>
            <w:tcW w:w="1821" w:type="dxa"/>
            <w:tcBorders>
              <w:top w:val="nil"/>
              <w:left w:val="single" w:sz="4" w:space="0" w:color="auto"/>
              <w:bottom w:val="single" w:sz="4" w:space="0" w:color="auto"/>
              <w:right w:val="single" w:sz="4" w:space="0" w:color="auto"/>
            </w:tcBorders>
          </w:tcPr>
          <w:p w:rsidR="00BA7425" w:rsidRPr="0004245B" w:rsidRDefault="00BA7425" w:rsidP="00FB6B3A">
            <w:pPr>
              <w:tabs>
                <w:tab w:val="left" w:pos="1260"/>
              </w:tabs>
              <w:jc w:val="center"/>
              <w:rPr>
                <w:b/>
                <w:szCs w:val="24"/>
              </w:rPr>
            </w:pPr>
            <w:r w:rsidRPr="0004245B">
              <w:rPr>
                <w:b/>
                <w:szCs w:val="24"/>
              </w:rPr>
              <w:t>202</w:t>
            </w:r>
            <w:r>
              <w:rPr>
                <w:b/>
                <w:szCs w:val="24"/>
              </w:rPr>
              <w:t>6</w:t>
            </w:r>
            <w:r w:rsidRPr="0004245B">
              <w:rPr>
                <w:b/>
                <w:szCs w:val="24"/>
              </w:rPr>
              <w:t>/202</w:t>
            </w:r>
            <w:r>
              <w:rPr>
                <w:b/>
                <w:szCs w:val="24"/>
              </w:rPr>
              <w:t>7</w:t>
            </w:r>
          </w:p>
        </w:tc>
        <w:tc>
          <w:tcPr>
            <w:tcW w:w="1821" w:type="dxa"/>
            <w:tcBorders>
              <w:top w:val="nil"/>
              <w:left w:val="single" w:sz="4" w:space="0" w:color="auto"/>
              <w:bottom w:val="single" w:sz="4" w:space="0" w:color="auto"/>
              <w:right w:val="single" w:sz="4" w:space="0" w:color="auto"/>
            </w:tcBorders>
          </w:tcPr>
          <w:p w:rsidR="00BA7425" w:rsidRPr="0004245B" w:rsidRDefault="00BA7425" w:rsidP="00FB6B3A">
            <w:pPr>
              <w:tabs>
                <w:tab w:val="left" w:pos="1260"/>
              </w:tabs>
              <w:jc w:val="center"/>
              <w:rPr>
                <w:b/>
                <w:szCs w:val="24"/>
              </w:rPr>
            </w:pPr>
            <w:r w:rsidRPr="0004245B">
              <w:rPr>
                <w:b/>
                <w:szCs w:val="24"/>
              </w:rPr>
              <w:t>202</w:t>
            </w:r>
            <w:r>
              <w:rPr>
                <w:b/>
                <w:szCs w:val="24"/>
              </w:rPr>
              <w:t>7</w:t>
            </w:r>
            <w:r w:rsidRPr="0004245B">
              <w:rPr>
                <w:b/>
                <w:szCs w:val="24"/>
              </w:rPr>
              <w:t>/202</w:t>
            </w:r>
            <w:r>
              <w:rPr>
                <w:b/>
                <w:szCs w:val="24"/>
              </w:rPr>
              <w:t>8</w:t>
            </w:r>
          </w:p>
        </w:tc>
        <w:tc>
          <w:tcPr>
            <w:tcW w:w="1821" w:type="dxa"/>
            <w:tcBorders>
              <w:top w:val="nil"/>
              <w:left w:val="single" w:sz="4" w:space="0" w:color="auto"/>
              <w:bottom w:val="single" w:sz="4" w:space="0" w:color="auto"/>
              <w:right w:val="single" w:sz="4" w:space="0" w:color="auto"/>
            </w:tcBorders>
          </w:tcPr>
          <w:p w:rsidR="00BA7425" w:rsidRPr="0004245B" w:rsidRDefault="00BA7425" w:rsidP="00FB6B3A">
            <w:pPr>
              <w:tabs>
                <w:tab w:val="left" w:pos="1260"/>
              </w:tabs>
              <w:jc w:val="center"/>
              <w:rPr>
                <w:b/>
                <w:szCs w:val="24"/>
              </w:rPr>
            </w:pPr>
            <w:r w:rsidRPr="0004245B">
              <w:rPr>
                <w:b/>
                <w:szCs w:val="24"/>
              </w:rPr>
              <w:t>202</w:t>
            </w:r>
            <w:r>
              <w:rPr>
                <w:b/>
                <w:szCs w:val="24"/>
              </w:rPr>
              <w:t>8</w:t>
            </w:r>
            <w:r w:rsidRPr="0004245B">
              <w:rPr>
                <w:b/>
                <w:szCs w:val="24"/>
              </w:rPr>
              <w:t>/202</w:t>
            </w:r>
            <w:r>
              <w:rPr>
                <w:b/>
                <w:szCs w:val="24"/>
              </w:rPr>
              <w:t>9</w:t>
            </w:r>
          </w:p>
        </w:tc>
        <w:tc>
          <w:tcPr>
            <w:tcW w:w="1824" w:type="dxa"/>
            <w:tcBorders>
              <w:top w:val="nil"/>
              <w:left w:val="single" w:sz="4" w:space="0" w:color="auto"/>
              <w:bottom w:val="single" w:sz="4" w:space="0" w:color="auto"/>
              <w:right w:val="single" w:sz="4" w:space="0" w:color="auto"/>
            </w:tcBorders>
          </w:tcPr>
          <w:p w:rsidR="00BA7425" w:rsidRPr="0004245B" w:rsidRDefault="00BA7425" w:rsidP="00FB6B3A">
            <w:pPr>
              <w:tabs>
                <w:tab w:val="left" w:pos="1260"/>
              </w:tabs>
              <w:jc w:val="center"/>
              <w:rPr>
                <w:b/>
                <w:szCs w:val="24"/>
              </w:rPr>
            </w:pPr>
            <w:r w:rsidRPr="0004245B">
              <w:rPr>
                <w:b/>
                <w:szCs w:val="24"/>
              </w:rPr>
              <w:t>202</w:t>
            </w:r>
            <w:r>
              <w:rPr>
                <w:b/>
                <w:szCs w:val="24"/>
              </w:rPr>
              <w:t>9</w:t>
            </w:r>
            <w:r w:rsidRPr="0004245B">
              <w:rPr>
                <w:b/>
                <w:szCs w:val="24"/>
              </w:rPr>
              <w:t>/20</w:t>
            </w:r>
            <w:r>
              <w:rPr>
                <w:b/>
                <w:szCs w:val="24"/>
              </w:rPr>
              <w:t>30</w:t>
            </w:r>
          </w:p>
        </w:tc>
      </w:tr>
      <w:tr w:rsidR="00BA7425" w:rsidTr="00FB6B3A">
        <w:trPr>
          <w:trHeight w:val="397"/>
        </w:trPr>
        <w:tc>
          <w:tcPr>
            <w:tcW w:w="71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1</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Українська  мова та література, 5-11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B93692">
              <w:rPr>
                <w:szCs w:val="24"/>
              </w:rPr>
              <w:t>листопад</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B93692">
              <w:rPr>
                <w:szCs w:val="24"/>
              </w:rPr>
              <w:t>листопад</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B93692">
              <w:rPr>
                <w:szCs w:val="24"/>
              </w:rPr>
              <w:t>листопад</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B93692">
              <w:rPr>
                <w:szCs w:val="24"/>
              </w:rPr>
              <w:t>листопад</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B93692">
              <w:rPr>
                <w:szCs w:val="24"/>
              </w:rPr>
              <w:t>листопад</w:t>
            </w:r>
          </w:p>
        </w:tc>
      </w:tr>
      <w:tr w:rsidR="00BA7425" w:rsidTr="00FB6B3A">
        <w:trPr>
          <w:trHeight w:val="294"/>
        </w:trPr>
        <w:tc>
          <w:tcPr>
            <w:tcW w:w="71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2</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Зарубіжна  література, 5-11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листопад</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листопад</w:t>
            </w:r>
          </w:p>
        </w:tc>
      </w:tr>
      <w:tr w:rsidR="00BA7425" w:rsidTr="00FB6B3A">
        <w:trPr>
          <w:trHeight w:val="201"/>
        </w:trPr>
        <w:tc>
          <w:tcPr>
            <w:tcW w:w="71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3</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Іноземна мова (англійська), 5-11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грудень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99"/>
        </w:trPr>
        <w:tc>
          <w:tcPr>
            <w:tcW w:w="71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4</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Історія України, всесвітня історія, 7-11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лютий</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57"/>
        </w:trPr>
        <w:tc>
          <w:tcPr>
            <w:tcW w:w="71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5</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Історія України (Вступ до історії), 5 клас</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лютий</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57"/>
        </w:trPr>
        <w:tc>
          <w:tcPr>
            <w:tcW w:w="71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6</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Історія України. Всесвітня історія (інтегрований курс), 6 клас</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лютий</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57"/>
        </w:trPr>
        <w:tc>
          <w:tcPr>
            <w:tcW w:w="71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7</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Основи правознавства,  9 клас</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лютий</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57"/>
        </w:trPr>
        <w:tc>
          <w:tcPr>
            <w:tcW w:w="71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8</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Громадянська освіта, 10 клас</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лютий</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57"/>
        </w:trPr>
        <w:tc>
          <w:tcPr>
            <w:tcW w:w="71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9</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Математика, 5-6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r>
      <w:tr w:rsidR="00BA7425" w:rsidTr="00FB6B3A">
        <w:trPr>
          <w:trHeight w:val="204"/>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10</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Алгебра, 7-9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r>
      <w:tr w:rsidR="00BA7425" w:rsidTr="00FB6B3A">
        <w:trPr>
          <w:trHeight w:val="204"/>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11</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Алгебра та початки аналізу, 10-11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r>
      <w:tr w:rsidR="00BA7425" w:rsidTr="00FB6B3A">
        <w:trPr>
          <w:trHeight w:val="204"/>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12</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Геометрія, 7-11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sidRPr="0004245B">
              <w:rPr>
                <w:szCs w:val="24"/>
              </w:rPr>
              <w:t>березень</w:t>
            </w:r>
          </w:p>
        </w:tc>
      </w:tr>
      <w:tr w:rsidR="00BA7425" w:rsidTr="00FB6B3A">
        <w:trPr>
          <w:trHeight w:val="204"/>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13</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Інформатика 2-11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Pr>
                <w:szCs w:val="24"/>
              </w:rPr>
              <w:t>лютий</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r>
              <w:rPr>
                <w:szCs w:val="24"/>
              </w:rPr>
              <w:t>лютий</w:t>
            </w:r>
          </w:p>
        </w:tc>
      </w:tr>
      <w:tr w:rsidR="00BA7425" w:rsidTr="00FB6B3A">
        <w:trPr>
          <w:trHeight w:val="58"/>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14</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Біологія, 7-11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квітень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99"/>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15</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Географія, 6-11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46"/>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16</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Природознавство, 5 клас</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листопад</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30"/>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17</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Фізика, 7-11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листопад</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57"/>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18</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Хімія, 7-11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лютий</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159"/>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19</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Образотворче мистецтво, 5-7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17"/>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20</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Музичне мистецтво, 5-7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76"/>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21</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Мистецтво, 8-9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76"/>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22</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Трудове навчання. 5-9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березень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46"/>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23</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Технології, 10-11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березень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70"/>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24</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 xml:space="preserve"> О</w:t>
            </w:r>
            <w:r w:rsidRPr="0004245B">
              <w:rPr>
                <w:szCs w:val="24"/>
                <w:lang w:val="ru-RU"/>
              </w:rPr>
              <w:t>снови здоров’я</w:t>
            </w:r>
            <w:r w:rsidRPr="0004245B">
              <w:rPr>
                <w:szCs w:val="24"/>
              </w:rPr>
              <w:t xml:space="preserve">, 5-9 класи </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грудень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46"/>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25</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Захист України, 10-11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жовтень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282"/>
        </w:trPr>
        <w:tc>
          <w:tcPr>
            <w:tcW w:w="714" w:type="dxa"/>
            <w:tcBorders>
              <w:top w:val="single" w:sz="4" w:space="0" w:color="auto"/>
              <w:left w:val="single" w:sz="4" w:space="0" w:color="auto"/>
              <w:bottom w:val="single" w:sz="4" w:space="0" w:color="auto"/>
              <w:right w:val="single" w:sz="4" w:space="0" w:color="auto"/>
            </w:tcBorders>
          </w:tcPr>
          <w:p w:rsidR="00BA7425" w:rsidRDefault="00BA7425" w:rsidP="00FB6B3A">
            <w:pPr>
              <w:tabs>
                <w:tab w:val="left" w:pos="1260"/>
              </w:tabs>
              <w:jc w:val="center"/>
              <w:rPr>
                <w:szCs w:val="24"/>
              </w:rPr>
            </w:pPr>
            <w:r w:rsidRPr="0004245B">
              <w:rPr>
                <w:szCs w:val="24"/>
              </w:rPr>
              <w:t>26</w:t>
            </w:r>
          </w:p>
          <w:p w:rsidR="00BA7425" w:rsidRDefault="00BA7425" w:rsidP="00FB6B3A">
            <w:pPr>
              <w:tabs>
                <w:tab w:val="left" w:pos="1260"/>
              </w:tabs>
              <w:jc w:val="center"/>
              <w:rPr>
                <w:szCs w:val="24"/>
              </w:rPr>
            </w:pPr>
          </w:p>
          <w:p w:rsidR="00BA7425" w:rsidRDefault="00BA7425" w:rsidP="00FB6B3A">
            <w:pPr>
              <w:tabs>
                <w:tab w:val="left" w:pos="1260"/>
              </w:tabs>
              <w:jc w:val="center"/>
              <w:rPr>
                <w:szCs w:val="24"/>
              </w:rPr>
            </w:pPr>
          </w:p>
          <w:p w:rsidR="00BA7425" w:rsidRDefault="00BA7425" w:rsidP="00FB6B3A">
            <w:pPr>
              <w:tabs>
                <w:tab w:val="left" w:pos="1260"/>
              </w:tabs>
              <w:jc w:val="center"/>
              <w:rPr>
                <w:szCs w:val="24"/>
              </w:rPr>
            </w:pPr>
          </w:p>
          <w:p w:rsidR="00BA7425" w:rsidRDefault="00BA7425" w:rsidP="00FB6B3A">
            <w:pPr>
              <w:tabs>
                <w:tab w:val="left" w:pos="1260"/>
              </w:tabs>
              <w:jc w:val="center"/>
              <w:rPr>
                <w:szCs w:val="24"/>
              </w:rPr>
            </w:pPr>
          </w:p>
          <w:p w:rsidR="00BA7425" w:rsidRPr="0004245B" w:rsidRDefault="00BA7425" w:rsidP="00FB6B3A">
            <w:pPr>
              <w:tabs>
                <w:tab w:val="left" w:pos="1260"/>
              </w:tabs>
              <w:jc w:val="center"/>
              <w:rPr>
                <w:szCs w:val="24"/>
              </w:rPr>
            </w:pP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Фізична культура, 5-11 класи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березень</w:t>
            </w:r>
          </w:p>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lang w:val="ru-RU"/>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березень</w:t>
            </w:r>
          </w:p>
          <w:p w:rsidR="00BA7425" w:rsidRPr="0004245B" w:rsidRDefault="00BA7425" w:rsidP="00FB6B3A">
            <w:pPr>
              <w:tabs>
                <w:tab w:val="left" w:pos="1260"/>
              </w:tabs>
              <w:rPr>
                <w:szCs w:val="24"/>
              </w:rPr>
            </w:pPr>
          </w:p>
        </w:tc>
      </w:tr>
      <w:tr w:rsidR="00BA7425" w:rsidTr="00FB6B3A">
        <w:trPr>
          <w:trHeight w:val="273"/>
        </w:trPr>
        <w:tc>
          <w:tcPr>
            <w:tcW w:w="15759" w:type="dxa"/>
            <w:gridSpan w:val="7"/>
            <w:tcBorders>
              <w:top w:val="single" w:sz="4" w:space="0" w:color="auto"/>
              <w:left w:val="single" w:sz="4" w:space="0" w:color="auto"/>
              <w:bottom w:val="single" w:sz="4" w:space="0" w:color="auto"/>
              <w:right w:val="single" w:sz="4" w:space="0" w:color="auto"/>
            </w:tcBorders>
            <w:shd w:val="clear" w:color="auto" w:fill="00CC00"/>
          </w:tcPr>
          <w:p w:rsidR="00BA7425" w:rsidRPr="006C1E03" w:rsidRDefault="00BA7425" w:rsidP="00FB6B3A">
            <w:pPr>
              <w:tabs>
                <w:tab w:val="left" w:pos="1260"/>
              </w:tabs>
              <w:jc w:val="center"/>
              <w:rPr>
                <w:b/>
                <w:szCs w:val="24"/>
              </w:rPr>
            </w:pPr>
            <w:r w:rsidRPr="006C1E03">
              <w:rPr>
                <w:b/>
                <w:szCs w:val="24"/>
              </w:rPr>
              <w:lastRenderedPageBreak/>
              <w:t>Початкова школа</w:t>
            </w:r>
          </w:p>
        </w:tc>
      </w:tr>
      <w:tr w:rsidR="00BA7425" w:rsidTr="00FB6B3A">
        <w:trPr>
          <w:trHeight w:val="262"/>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b/>
                <w:szCs w:val="24"/>
              </w:rPr>
              <w:t>Предмети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2025/2026</w:t>
            </w:r>
            <w:r>
              <w:rPr>
                <w:szCs w:val="24"/>
              </w:rPr>
              <w:tab/>
              <w:t xml:space="preserve">  </w:t>
            </w:r>
            <w:r w:rsidRPr="00F71D0B">
              <w:rPr>
                <w:szCs w:val="24"/>
              </w:rPr>
              <w:t xml:space="preserve">    </w:t>
            </w:r>
            <w:r w:rsidRPr="00F71D0B">
              <w:rPr>
                <w:szCs w:val="24"/>
              </w:rPr>
              <w:tab/>
              <w:t xml:space="preserve">  </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F71D0B">
              <w:rPr>
                <w:szCs w:val="24"/>
              </w:rPr>
              <w:t>2026/2027</w:t>
            </w:r>
          </w:p>
        </w:tc>
        <w:tc>
          <w:tcPr>
            <w:tcW w:w="1821" w:type="dxa"/>
            <w:tcBorders>
              <w:top w:val="single" w:sz="4" w:space="0" w:color="auto"/>
              <w:left w:val="single" w:sz="4" w:space="0" w:color="auto"/>
              <w:bottom w:val="single" w:sz="4" w:space="0" w:color="auto"/>
              <w:right w:val="single" w:sz="4" w:space="0" w:color="auto"/>
            </w:tcBorders>
          </w:tcPr>
          <w:p w:rsidR="00BA7425" w:rsidRPr="00F71D0B" w:rsidRDefault="00BA7425" w:rsidP="00FB6B3A">
            <w:pPr>
              <w:tabs>
                <w:tab w:val="left" w:pos="1260"/>
              </w:tabs>
              <w:rPr>
                <w:szCs w:val="24"/>
              </w:rPr>
            </w:pPr>
            <w:r w:rsidRPr="00F71D0B">
              <w:rPr>
                <w:szCs w:val="24"/>
              </w:rPr>
              <w:t>2027/2028</w:t>
            </w:r>
          </w:p>
          <w:p w:rsidR="00BA7425" w:rsidRPr="0004245B" w:rsidRDefault="00BA7425" w:rsidP="00FB6B3A">
            <w:pPr>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F71D0B">
              <w:rPr>
                <w:szCs w:val="24"/>
              </w:rPr>
              <w:t>2028/2029</w:t>
            </w:r>
            <w:r w:rsidRPr="00F71D0B">
              <w:rPr>
                <w:szCs w:val="24"/>
              </w:rPr>
              <w:tab/>
              <w:t xml:space="preserve">  </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F71D0B">
              <w:rPr>
                <w:szCs w:val="24"/>
              </w:rPr>
              <w:t>2029/2030</w:t>
            </w:r>
          </w:p>
        </w:tc>
      </w:tr>
      <w:tr w:rsidR="00BA7425" w:rsidTr="00FB6B3A">
        <w:trPr>
          <w:trHeight w:val="262"/>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27</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Галузь математика</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грудень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грудень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грудень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грудень</w:t>
            </w:r>
          </w:p>
        </w:tc>
      </w:tr>
      <w:tr w:rsidR="00BA7425" w:rsidTr="00FB6B3A">
        <w:trPr>
          <w:trHeight w:val="391"/>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28</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Галузь мови і літератури</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березень</w:t>
            </w:r>
          </w:p>
        </w:tc>
      </w:tr>
      <w:tr w:rsidR="00BA7425" w:rsidTr="00FB6B3A">
        <w:trPr>
          <w:trHeight w:val="391"/>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29</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Англійська мова</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жовтень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391"/>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30</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Галузь мистецтво</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листопад</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391"/>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31</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 xml:space="preserve">Галузь </w:t>
            </w:r>
            <w:r>
              <w:rPr>
                <w:szCs w:val="24"/>
              </w:rPr>
              <w:t xml:space="preserve">дизайн і </w:t>
            </w:r>
            <w:r w:rsidRPr="0004245B">
              <w:rPr>
                <w:szCs w:val="24"/>
              </w:rPr>
              <w:t>технології</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листопад</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листопад</w:t>
            </w:r>
          </w:p>
        </w:tc>
      </w:tr>
      <w:tr w:rsidR="00BA7425" w:rsidTr="00FB6B3A">
        <w:trPr>
          <w:trHeight w:val="391"/>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32</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Галузь здоров’я і фізична культура</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квітень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квітень</w:t>
            </w:r>
          </w:p>
        </w:tc>
      </w:tr>
      <w:tr w:rsidR="00BA7425" w:rsidTr="00FB6B3A">
        <w:trPr>
          <w:trHeight w:val="391"/>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33</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Галузь інформатика</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лютий</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лютий</w:t>
            </w:r>
          </w:p>
        </w:tc>
      </w:tr>
      <w:tr w:rsidR="00BA7425" w:rsidTr="00FB6B3A">
        <w:trPr>
          <w:trHeight w:val="565"/>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34</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Курси за вибором, індивідуально-групові заняття, факультативні курси гуртки, секції.</w:t>
            </w:r>
          </w:p>
        </w:tc>
        <w:tc>
          <w:tcPr>
            <w:tcW w:w="18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rPr>
            </w:pPr>
            <w:r w:rsidRPr="0004245B">
              <w:rPr>
                <w:szCs w:val="24"/>
              </w:rPr>
              <w:t>травень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r>
      <w:tr w:rsidR="00BA7425" w:rsidTr="00FB6B3A">
        <w:trPr>
          <w:trHeight w:val="532"/>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35</w:t>
            </w:r>
          </w:p>
        </w:tc>
        <w:tc>
          <w:tcPr>
            <w:tcW w:w="5920"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Індивідуальне навчання</w:t>
            </w:r>
          </w:p>
        </w:tc>
        <w:tc>
          <w:tcPr>
            <w:tcW w:w="18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rPr>
            </w:pPr>
            <w:r w:rsidRPr="0004245B">
              <w:rPr>
                <w:szCs w:val="24"/>
              </w:rPr>
              <w:t>травень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r>
      <w:tr w:rsidR="00BA7425" w:rsidTr="00FB6B3A">
        <w:trPr>
          <w:trHeight w:val="532"/>
        </w:trPr>
        <w:tc>
          <w:tcPr>
            <w:tcW w:w="71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r w:rsidRPr="0004245B">
              <w:rPr>
                <w:szCs w:val="24"/>
              </w:rPr>
              <w:t>36</w:t>
            </w:r>
          </w:p>
        </w:tc>
        <w:tc>
          <w:tcPr>
            <w:tcW w:w="5920"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Інклюзивне навчання</w:t>
            </w:r>
          </w:p>
        </w:tc>
        <w:tc>
          <w:tcPr>
            <w:tcW w:w="1838"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rPr>
            </w:pPr>
            <w:r w:rsidRPr="0004245B">
              <w:rPr>
                <w:szCs w:val="24"/>
              </w:rPr>
              <w:t>травень</w:t>
            </w:r>
          </w:p>
        </w:tc>
        <w:tc>
          <w:tcPr>
            <w:tcW w:w="182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c>
          <w:tcPr>
            <w:tcW w:w="182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грудень</w:t>
            </w:r>
          </w:p>
          <w:p w:rsidR="00BA7425" w:rsidRPr="0004245B" w:rsidRDefault="00BA7425" w:rsidP="00FB6B3A">
            <w:pPr>
              <w:rPr>
                <w:szCs w:val="24"/>
                <w:lang w:val="ru-RU"/>
              </w:rPr>
            </w:pPr>
            <w:r w:rsidRPr="0004245B">
              <w:rPr>
                <w:szCs w:val="24"/>
              </w:rPr>
              <w:t>травень</w:t>
            </w:r>
          </w:p>
        </w:tc>
      </w:tr>
    </w:tbl>
    <w:p w:rsidR="00BA7425" w:rsidRDefault="00BA7425" w:rsidP="00BA7425">
      <w:pPr>
        <w:tabs>
          <w:tab w:val="left" w:pos="2370"/>
        </w:tabs>
        <w:spacing w:after="200" w:line="276" w:lineRule="auto"/>
        <w:rPr>
          <w:b/>
          <w:color w:val="548DD4"/>
          <w:szCs w:val="24"/>
        </w:rPr>
      </w:pPr>
    </w:p>
    <w:p w:rsidR="00BA7425" w:rsidRDefault="00BA7425" w:rsidP="00BA7425">
      <w:pPr>
        <w:tabs>
          <w:tab w:val="left" w:pos="2370"/>
        </w:tabs>
        <w:spacing w:after="200" w:line="276" w:lineRule="auto"/>
        <w:rPr>
          <w:b/>
          <w:color w:val="548DD4"/>
          <w:szCs w:val="24"/>
        </w:rPr>
      </w:pPr>
    </w:p>
    <w:p w:rsidR="00BA7425" w:rsidRDefault="00BA7425" w:rsidP="00BA7425">
      <w:pPr>
        <w:tabs>
          <w:tab w:val="left" w:pos="2370"/>
        </w:tabs>
        <w:spacing w:after="200" w:line="276" w:lineRule="auto"/>
        <w:rPr>
          <w:b/>
          <w:color w:val="548DD4"/>
          <w:szCs w:val="24"/>
        </w:rPr>
      </w:pPr>
    </w:p>
    <w:p w:rsidR="00BA7425" w:rsidRDefault="00BA7425" w:rsidP="00BA7425">
      <w:pPr>
        <w:tabs>
          <w:tab w:val="left" w:pos="2370"/>
        </w:tabs>
        <w:spacing w:after="200" w:line="276" w:lineRule="auto"/>
        <w:rPr>
          <w:b/>
          <w:color w:val="548DD4"/>
          <w:szCs w:val="24"/>
        </w:rPr>
      </w:pPr>
    </w:p>
    <w:p w:rsidR="00BA7425" w:rsidRDefault="00BA7425" w:rsidP="00BA7425">
      <w:pPr>
        <w:tabs>
          <w:tab w:val="left" w:pos="2370"/>
        </w:tabs>
        <w:spacing w:after="200" w:line="276" w:lineRule="auto"/>
        <w:rPr>
          <w:b/>
          <w:color w:val="548DD4"/>
          <w:szCs w:val="24"/>
        </w:rPr>
      </w:pPr>
    </w:p>
    <w:p w:rsidR="00BA7425" w:rsidRDefault="00BA7425" w:rsidP="00BA7425">
      <w:pPr>
        <w:tabs>
          <w:tab w:val="left" w:pos="2370"/>
        </w:tabs>
        <w:spacing w:after="200" w:line="276" w:lineRule="auto"/>
        <w:rPr>
          <w:b/>
          <w:color w:val="548DD4"/>
          <w:szCs w:val="24"/>
        </w:rPr>
      </w:pPr>
    </w:p>
    <w:p w:rsidR="00BA7425" w:rsidRDefault="00BA7425" w:rsidP="00BA7425">
      <w:pPr>
        <w:tabs>
          <w:tab w:val="left" w:pos="2370"/>
        </w:tabs>
        <w:spacing w:after="200" w:line="276" w:lineRule="auto"/>
        <w:rPr>
          <w:b/>
          <w:color w:val="548DD4"/>
          <w:szCs w:val="24"/>
        </w:rPr>
      </w:pPr>
    </w:p>
    <w:p w:rsidR="00BA7425" w:rsidRDefault="00BA7425" w:rsidP="00BA7425">
      <w:pPr>
        <w:tabs>
          <w:tab w:val="left" w:pos="2370"/>
        </w:tabs>
        <w:spacing w:after="200" w:line="276" w:lineRule="auto"/>
        <w:rPr>
          <w:b/>
          <w:color w:val="548DD4"/>
          <w:szCs w:val="24"/>
        </w:rPr>
      </w:pPr>
    </w:p>
    <w:p w:rsidR="00BA7425" w:rsidRDefault="00BA7425" w:rsidP="00BA7425">
      <w:pPr>
        <w:tabs>
          <w:tab w:val="left" w:pos="2370"/>
        </w:tabs>
        <w:spacing w:after="200" w:line="276" w:lineRule="auto"/>
        <w:rPr>
          <w:b/>
          <w:color w:val="548DD4"/>
          <w:szCs w:val="24"/>
        </w:rPr>
      </w:pPr>
    </w:p>
    <w:p w:rsidR="00BA7425" w:rsidRDefault="00BA7425" w:rsidP="00BA7425">
      <w:pPr>
        <w:tabs>
          <w:tab w:val="left" w:pos="2370"/>
        </w:tabs>
        <w:spacing w:after="200" w:line="276" w:lineRule="auto"/>
        <w:rPr>
          <w:b/>
          <w:color w:val="548DD4"/>
          <w:szCs w:val="24"/>
        </w:rPr>
      </w:pPr>
    </w:p>
    <w:p w:rsidR="00BA7425" w:rsidRPr="0004245B" w:rsidRDefault="00BA7425" w:rsidP="00BA7425">
      <w:pPr>
        <w:tabs>
          <w:tab w:val="left" w:pos="2370"/>
        </w:tabs>
        <w:spacing w:after="200" w:line="276" w:lineRule="auto"/>
        <w:rPr>
          <w:b/>
          <w:color w:val="548DD4"/>
          <w:szCs w:val="24"/>
        </w:rPr>
      </w:pPr>
    </w:p>
    <w:p w:rsidR="00BA7425" w:rsidRPr="0004245B" w:rsidRDefault="00BA7425" w:rsidP="00BA7425">
      <w:pPr>
        <w:shd w:val="clear" w:color="auto" w:fill="92D050"/>
        <w:tabs>
          <w:tab w:val="left" w:pos="2370"/>
        </w:tabs>
        <w:spacing w:after="200" w:line="276" w:lineRule="auto"/>
        <w:rPr>
          <w:b/>
          <w:szCs w:val="24"/>
        </w:rPr>
      </w:pPr>
      <w:r w:rsidRPr="0004245B">
        <w:rPr>
          <w:b/>
          <w:szCs w:val="24"/>
        </w:rPr>
        <w:lastRenderedPageBreak/>
        <w:t>3. Вивчення стану викладання предметів у 202</w:t>
      </w:r>
      <w:r>
        <w:rPr>
          <w:b/>
          <w:szCs w:val="24"/>
        </w:rPr>
        <w:t>5</w:t>
      </w:r>
      <w:r w:rsidRPr="0004245B">
        <w:rPr>
          <w:b/>
          <w:szCs w:val="24"/>
        </w:rPr>
        <w:t>/202</w:t>
      </w:r>
      <w:r>
        <w:rPr>
          <w:b/>
          <w:szCs w:val="24"/>
        </w:rPr>
        <w:t>6</w:t>
      </w:r>
      <w:r w:rsidRPr="0004245B">
        <w:rPr>
          <w:b/>
          <w:szCs w:val="24"/>
        </w:rPr>
        <w:t xml:space="preserve"> н.р.</w:t>
      </w:r>
    </w:p>
    <w:tbl>
      <w:tblPr>
        <w:tblW w:w="15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9923"/>
        <w:gridCol w:w="1559"/>
        <w:gridCol w:w="1843"/>
        <w:gridCol w:w="1759"/>
      </w:tblGrid>
      <w:tr w:rsidR="00BA7425" w:rsidTr="00FB6B3A">
        <w:trPr>
          <w:trHeight w:val="229"/>
          <w:jc w:val="center"/>
        </w:trPr>
        <w:tc>
          <w:tcPr>
            <w:tcW w:w="799"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tabs>
                <w:tab w:val="left" w:pos="1260"/>
              </w:tabs>
              <w:rPr>
                <w:b/>
                <w:bCs/>
                <w:szCs w:val="24"/>
              </w:rPr>
            </w:pPr>
            <w:r w:rsidRPr="0004245B">
              <w:rPr>
                <w:b/>
                <w:bCs/>
                <w:szCs w:val="24"/>
              </w:rPr>
              <w:t>№ п/п</w:t>
            </w:r>
          </w:p>
        </w:tc>
        <w:tc>
          <w:tcPr>
            <w:tcW w:w="9923"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rPr>
                <w:b/>
                <w:szCs w:val="24"/>
              </w:rPr>
            </w:pPr>
            <w:r w:rsidRPr="0004245B">
              <w:rPr>
                <w:b/>
                <w:szCs w:val="24"/>
              </w:rPr>
              <w:t>Зміст діяльності</w:t>
            </w:r>
          </w:p>
        </w:tc>
        <w:tc>
          <w:tcPr>
            <w:tcW w:w="1559"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tabs>
                <w:tab w:val="left" w:pos="1260"/>
              </w:tabs>
              <w:rPr>
                <w:b/>
                <w:szCs w:val="24"/>
              </w:rPr>
            </w:pPr>
            <w:r w:rsidRPr="0004245B">
              <w:rPr>
                <w:b/>
                <w:szCs w:val="24"/>
              </w:rPr>
              <w:t>Термін</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rsidR="00BA7425" w:rsidRPr="0004245B" w:rsidRDefault="00BA7425" w:rsidP="00FB6B3A">
            <w:pPr>
              <w:tabs>
                <w:tab w:val="left" w:pos="1260"/>
              </w:tabs>
              <w:rPr>
                <w:b/>
                <w:szCs w:val="24"/>
              </w:rPr>
            </w:pPr>
            <w:r w:rsidRPr="0004245B">
              <w:rPr>
                <w:b/>
                <w:szCs w:val="24"/>
              </w:rPr>
              <w:t>Відповідальні</w:t>
            </w:r>
          </w:p>
        </w:tc>
        <w:tc>
          <w:tcPr>
            <w:tcW w:w="1759" w:type="dxa"/>
            <w:tcBorders>
              <w:top w:val="single" w:sz="4" w:space="0" w:color="auto"/>
              <w:left w:val="single" w:sz="4" w:space="0" w:color="auto"/>
              <w:bottom w:val="single" w:sz="4" w:space="0" w:color="auto"/>
              <w:right w:val="single" w:sz="4" w:space="0" w:color="auto"/>
            </w:tcBorders>
            <w:shd w:val="clear" w:color="auto" w:fill="92D050"/>
          </w:tcPr>
          <w:p w:rsidR="00BA7425" w:rsidRPr="0004245B" w:rsidRDefault="00BA7425" w:rsidP="00FB6B3A">
            <w:pPr>
              <w:tabs>
                <w:tab w:val="left" w:pos="1260"/>
              </w:tabs>
              <w:rPr>
                <w:b/>
                <w:szCs w:val="24"/>
              </w:rPr>
            </w:pPr>
            <w:r w:rsidRPr="0004245B">
              <w:rPr>
                <w:b/>
                <w:szCs w:val="24"/>
              </w:rPr>
              <w:t>Відмітка про виконання</w:t>
            </w: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Cs/>
                <w:szCs w:val="24"/>
              </w:rPr>
            </w:pPr>
            <w:r w:rsidRPr="006C1E03">
              <w:rPr>
                <w:bCs/>
                <w:szCs w:val="24"/>
              </w:rPr>
              <w:t>1</w:t>
            </w:r>
          </w:p>
        </w:tc>
        <w:tc>
          <w:tcPr>
            <w:tcW w:w="992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rPr>
                <w:szCs w:val="24"/>
              </w:rPr>
            </w:pPr>
            <w:r w:rsidRPr="006C1E03">
              <w:rPr>
                <w:szCs w:val="24"/>
              </w:rPr>
              <w:t>Перевірка стану викладання і рівня знань, умінь та навичок учнів 1-4-х класів з галузі технології</w:t>
            </w:r>
          </w:p>
        </w:tc>
        <w:tc>
          <w:tcPr>
            <w:tcW w:w="155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
                <w:bCs/>
                <w:szCs w:val="24"/>
              </w:rPr>
            </w:pPr>
            <w:r w:rsidRPr="006C1E03">
              <w:rPr>
                <w:b/>
                <w:bCs/>
                <w:szCs w:val="24"/>
              </w:rPr>
              <w:t>Листопад</w:t>
            </w:r>
          </w:p>
        </w:tc>
        <w:tc>
          <w:tcPr>
            <w:tcW w:w="184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6C1E03">
              <w:rPr>
                <w:szCs w:val="24"/>
              </w:rPr>
              <w:t>Станко Н.І.</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Cs/>
                <w:szCs w:val="24"/>
              </w:rPr>
            </w:pPr>
            <w:r w:rsidRPr="00635D63">
              <w:rPr>
                <w:bCs/>
                <w:szCs w:val="24"/>
              </w:rPr>
              <w:t>2</w:t>
            </w:r>
          </w:p>
        </w:tc>
        <w:tc>
          <w:tcPr>
            <w:tcW w:w="992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rPr>
                <w:szCs w:val="24"/>
                <w:highlight w:val="yellow"/>
              </w:rPr>
            </w:pPr>
            <w:r w:rsidRPr="0004245B">
              <w:rPr>
                <w:szCs w:val="24"/>
              </w:rPr>
              <w:t>Перевірка викладання та рівень знань, умінь та навичок уч</w:t>
            </w:r>
            <w:r>
              <w:rPr>
                <w:szCs w:val="24"/>
              </w:rPr>
              <w:t xml:space="preserve">нів 5-11-х класів з української мов та літератури </w:t>
            </w:r>
          </w:p>
        </w:tc>
        <w:tc>
          <w:tcPr>
            <w:tcW w:w="155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
                <w:bCs/>
                <w:szCs w:val="24"/>
                <w:highlight w:val="yellow"/>
              </w:rPr>
            </w:pPr>
            <w:r w:rsidRPr="006C1E03">
              <w:rPr>
                <w:b/>
                <w:bCs/>
                <w:szCs w:val="24"/>
              </w:rPr>
              <w:t>Листопад</w:t>
            </w:r>
          </w:p>
        </w:tc>
        <w:tc>
          <w:tcPr>
            <w:tcW w:w="184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szCs w:val="24"/>
              </w:rPr>
            </w:pPr>
            <w:r>
              <w:rPr>
                <w:szCs w:val="24"/>
              </w:rPr>
              <w:t>Дідич А.М.</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421"/>
          <w:jc w:val="center"/>
        </w:trPr>
        <w:tc>
          <w:tcPr>
            <w:tcW w:w="79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Cs/>
                <w:szCs w:val="24"/>
              </w:rPr>
            </w:pPr>
            <w:r w:rsidRPr="00635D63">
              <w:rPr>
                <w:bCs/>
                <w:szCs w:val="24"/>
              </w:rPr>
              <w:t>3</w:t>
            </w:r>
          </w:p>
        </w:tc>
        <w:tc>
          <w:tcPr>
            <w:tcW w:w="992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rPr>
                <w:szCs w:val="24"/>
                <w:highlight w:val="yellow"/>
              </w:rPr>
            </w:pPr>
            <w:r w:rsidRPr="0004245B">
              <w:rPr>
                <w:szCs w:val="24"/>
              </w:rPr>
              <w:t>Перевірка викладання та рівень знань, умінь та навичок уч</w:t>
            </w:r>
            <w:r>
              <w:rPr>
                <w:szCs w:val="24"/>
              </w:rPr>
              <w:t xml:space="preserve">нів 5-11-х класів із зарубіжної літератури </w:t>
            </w:r>
          </w:p>
        </w:tc>
        <w:tc>
          <w:tcPr>
            <w:tcW w:w="155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
                <w:bCs/>
                <w:szCs w:val="24"/>
                <w:highlight w:val="yellow"/>
              </w:rPr>
            </w:pPr>
            <w:r w:rsidRPr="006C1E03">
              <w:rPr>
                <w:b/>
                <w:bCs/>
                <w:szCs w:val="24"/>
              </w:rPr>
              <w:t>Листопад</w:t>
            </w:r>
          </w:p>
        </w:tc>
        <w:tc>
          <w:tcPr>
            <w:tcW w:w="184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szCs w:val="24"/>
                <w:highlight w:val="yellow"/>
              </w:rPr>
            </w:pPr>
            <w:r>
              <w:rPr>
                <w:szCs w:val="24"/>
              </w:rPr>
              <w:t>Дідич А.М.</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
          <w:jc w:val="center"/>
        </w:trPr>
        <w:tc>
          <w:tcPr>
            <w:tcW w:w="79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Cs/>
                <w:szCs w:val="24"/>
              </w:rPr>
            </w:pPr>
            <w:r w:rsidRPr="00635D63">
              <w:rPr>
                <w:bCs/>
                <w:szCs w:val="24"/>
              </w:rPr>
              <w:t>4</w:t>
            </w:r>
          </w:p>
        </w:tc>
        <w:tc>
          <w:tcPr>
            <w:tcW w:w="992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rPr>
                <w:szCs w:val="24"/>
                <w:highlight w:val="yellow"/>
              </w:rPr>
            </w:pPr>
            <w:r w:rsidRPr="00635D63">
              <w:rPr>
                <w:szCs w:val="24"/>
              </w:rPr>
              <w:t>Перевірка викладання та рівень знань, умінь та навичок учнів 5-9-х класів з основ здоров’я</w:t>
            </w:r>
          </w:p>
        </w:tc>
        <w:tc>
          <w:tcPr>
            <w:tcW w:w="155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
                <w:bCs/>
                <w:szCs w:val="24"/>
                <w:highlight w:val="yellow"/>
              </w:rPr>
            </w:pPr>
            <w:r w:rsidRPr="00635D63">
              <w:rPr>
                <w:b/>
                <w:bCs/>
                <w:szCs w:val="24"/>
              </w:rPr>
              <w:t>Грудень</w:t>
            </w:r>
            <w:r>
              <w:rPr>
                <w:b/>
                <w:bCs/>
                <w:szCs w:val="24"/>
                <w:highlight w:val="yellow"/>
              </w:rPr>
              <w:t xml:space="preserve"> </w:t>
            </w:r>
          </w:p>
        </w:tc>
        <w:tc>
          <w:tcPr>
            <w:tcW w:w="184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szCs w:val="24"/>
                <w:highlight w:val="yellow"/>
              </w:rPr>
            </w:pPr>
            <w:r w:rsidRPr="0004245B">
              <w:rPr>
                <w:szCs w:val="24"/>
              </w:rPr>
              <w:t>Дідич А.М.</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
          <w:jc w:val="center"/>
        </w:trPr>
        <w:tc>
          <w:tcPr>
            <w:tcW w:w="79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Cs/>
                <w:szCs w:val="24"/>
              </w:rPr>
            </w:pPr>
          </w:p>
        </w:tc>
        <w:tc>
          <w:tcPr>
            <w:tcW w:w="9923"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rPr>
                <w:szCs w:val="24"/>
              </w:rPr>
            </w:pPr>
            <w:r w:rsidRPr="0004245B">
              <w:rPr>
                <w:szCs w:val="24"/>
              </w:rPr>
              <w:t>Перевірка стану викладання і рівня знань, умінь та навичок учнів 1-4-х класів з математики</w:t>
            </w:r>
          </w:p>
        </w:tc>
        <w:tc>
          <w:tcPr>
            <w:tcW w:w="155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
                <w:bCs/>
                <w:szCs w:val="24"/>
              </w:rPr>
            </w:pPr>
            <w:r w:rsidRPr="0004245B">
              <w:rPr>
                <w:b/>
                <w:bCs/>
                <w:szCs w:val="24"/>
              </w:rPr>
              <w:t>Грудень</w:t>
            </w:r>
          </w:p>
        </w:tc>
        <w:tc>
          <w:tcPr>
            <w:tcW w:w="184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Станко Н.І.</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63"/>
          <w:jc w:val="center"/>
        </w:trPr>
        <w:tc>
          <w:tcPr>
            <w:tcW w:w="79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Cs/>
                <w:szCs w:val="24"/>
              </w:rPr>
            </w:pPr>
          </w:p>
        </w:tc>
        <w:tc>
          <w:tcPr>
            <w:tcW w:w="992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Перевірка стану гурткової роботи</w:t>
            </w:r>
          </w:p>
        </w:tc>
        <w:tc>
          <w:tcPr>
            <w:tcW w:w="15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b/>
                <w:bCs/>
                <w:szCs w:val="24"/>
              </w:rPr>
            </w:pPr>
            <w:r w:rsidRPr="0004245B">
              <w:rPr>
                <w:b/>
                <w:bCs/>
                <w:szCs w:val="24"/>
              </w:rPr>
              <w:t>Грудень</w:t>
            </w:r>
          </w:p>
        </w:tc>
        <w:tc>
          <w:tcPr>
            <w:tcW w:w="184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Pr>
                <w:szCs w:val="24"/>
              </w:rPr>
              <w:t>Станко Н.І.</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Cs/>
                <w:szCs w:val="24"/>
              </w:rPr>
            </w:pPr>
          </w:p>
        </w:tc>
        <w:tc>
          <w:tcPr>
            <w:tcW w:w="992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Перевірка  стану викладання спецкурсів та індивідуальних і групових занять</w:t>
            </w:r>
          </w:p>
          <w:p w:rsidR="00BA7425" w:rsidRPr="0004245B" w:rsidRDefault="00BA7425" w:rsidP="00FB6B3A">
            <w:pPr>
              <w:rPr>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b/>
                <w:bCs/>
                <w:szCs w:val="24"/>
              </w:rPr>
            </w:pPr>
            <w:r w:rsidRPr="0004245B">
              <w:rPr>
                <w:b/>
                <w:bCs/>
                <w:szCs w:val="24"/>
              </w:rPr>
              <w:t>Грудень</w:t>
            </w:r>
          </w:p>
        </w:tc>
        <w:tc>
          <w:tcPr>
            <w:tcW w:w="184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Дідич А.М.</w:t>
            </w:r>
          </w:p>
          <w:p w:rsidR="00BA7425" w:rsidRPr="0004245B" w:rsidRDefault="00BA7425" w:rsidP="00FB6B3A">
            <w:pPr>
              <w:tabs>
                <w:tab w:val="left" w:pos="1260"/>
              </w:tabs>
              <w:rPr>
                <w:szCs w:val="24"/>
              </w:rPr>
            </w:pPr>
            <w:r>
              <w:rPr>
                <w:szCs w:val="24"/>
              </w:rPr>
              <w:t>Станко Н.І.</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Cs/>
                <w:szCs w:val="24"/>
              </w:rPr>
            </w:pPr>
          </w:p>
        </w:tc>
        <w:tc>
          <w:tcPr>
            <w:tcW w:w="992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Перевірка стану інклюзивного навчання</w:t>
            </w:r>
          </w:p>
        </w:tc>
        <w:tc>
          <w:tcPr>
            <w:tcW w:w="15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b/>
                <w:bCs/>
                <w:szCs w:val="24"/>
              </w:rPr>
            </w:pPr>
            <w:r>
              <w:rPr>
                <w:b/>
                <w:bCs/>
                <w:szCs w:val="24"/>
              </w:rPr>
              <w:t>Грудень</w:t>
            </w:r>
          </w:p>
        </w:tc>
        <w:tc>
          <w:tcPr>
            <w:tcW w:w="184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Дідич А.М.</w:t>
            </w:r>
          </w:p>
          <w:p w:rsidR="00BA7425" w:rsidRPr="0004245B" w:rsidRDefault="00BA7425" w:rsidP="00FB6B3A">
            <w:pPr>
              <w:tabs>
                <w:tab w:val="left" w:pos="1260"/>
              </w:tabs>
              <w:rPr>
                <w:szCs w:val="24"/>
              </w:rPr>
            </w:pPr>
            <w:r>
              <w:rPr>
                <w:szCs w:val="24"/>
              </w:rPr>
              <w:t>Станко Н.І.</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Cs/>
                <w:szCs w:val="24"/>
              </w:rPr>
            </w:pPr>
          </w:p>
        </w:tc>
        <w:tc>
          <w:tcPr>
            <w:tcW w:w="992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Перевірка стану індивідуального навчання</w:t>
            </w:r>
          </w:p>
        </w:tc>
        <w:tc>
          <w:tcPr>
            <w:tcW w:w="1559" w:type="dxa"/>
            <w:tcBorders>
              <w:top w:val="single" w:sz="4" w:space="0" w:color="auto"/>
              <w:left w:val="single" w:sz="4" w:space="0" w:color="auto"/>
              <w:bottom w:val="single" w:sz="4" w:space="0" w:color="auto"/>
              <w:right w:val="single" w:sz="4" w:space="0" w:color="auto"/>
            </w:tcBorders>
          </w:tcPr>
          <w:p w:rsidR="00BA7425" w:rsidRDefault="00BA7425" w:rsidP="00FB6B3A">
            <w:pPr>
              <w:tabs>
                <w:tab w:val="left" w:pos="1260"/>
              </w:tabs>
              <w:rPr>
                <w:b/>
                <w:bCs/>
                <w:szCs w:val="24"/>
              </w:rPr>
            </w:pPr>
            <w:r>
              <w:rPr>
                <w:b/>
                <w:bCs/>
                <w:szCs w:val="24"/>
              </w:rPr>
              <w:t>Грудень</w:t>
            </w:r>
          </w:p>
        </w:tc>
        <w:tc>
          <w:tcPr>
            <w:tcW w:w="184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Дідич А.М.</w:t>
            </w:r>
          </w:p>
          <w:p w:rsidR="00BA7425" w:rsidRPr="0004245B" w:rsidRDefault="00BA7425" w:rsidP="00FB6B3A">
            <w:pPr>
              <w:tabs>
                <w:tab w:val="left" w:pos="1260"/>
              </w:tabs>
              <w:rPr>
                <w:szCs w:val="24"/>
              </w:rPr>
            </w:pPr>
            <w:r w:rsidRPr="0004245B">
              <w:rPr>
                <w:szCs w:val="24"/>
              </w:rPr>
              <w:t>Станко Н.І.</w:t>
            </w:r>
          </w:p>
          <w:p w:rsidR="00BA7425" w:rsidRPr="0004245B" w:rsidRDefault="00BA7425" w:rsidP="00FB6B3A">
            <w:pPr>
              <w:tabs>
                <w:tab w:val="left" w:pos="1260"/>
              </w:tabs>
              <w:rPr>
                <w:szCs w:val="24"/>
              </w:rPr>
            </w:pP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Cs/>
                <w:szCs w:val="24"/>
              </w:rPr>
            </w:pPr>
          </w:p>
        </w:tc>
        <w:tc>
          <w:tcPr>
            <w:tcW w:w="9923"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rPr>
                <w:szCs w:val="24"/>
              </w:rPr>
            </w:pPr>
            <w:r w:rsidRPr="00635D63">
              <w:rPr>
                <w:szCs w:val="24"/>
              </w:rPr>
              <w:t>Перевірка стану викладання і рівня знань, умінь та навичок учнів 2-11-х класів з інформатики</w:t>
            </w:r>
          </w:p>
        </w:tc>
        <w:tc>
          <w:tcPr>
            <w:tcW w:w="155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
                <w:bCs/>
                <w:szCs w:val="24"/>
              </w:rPr>
            </w:pPr>
            <w:r w:rsidRPr="00635D63">
              <w:rPr>
                <w:b/>
                <w:bCs/>
                <w:szCs w:val="24"/>
              </w:rPr>
              <w:t>Лютий</w:t>
            </w:r>
          </w:p>
        </w:tc>
        <w:tc>
          <w:tcPr>
            <w:tcW w:w="1843"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szCs w:val="24"/>
              </w:rPr>
            </w:pPr>
            <w:r w:rsidRPr="00635D63">
              <w:rPr>
                <w:szCs w:val="24"/>
              </w:rPr>
              <w:t>Дідич А.М.</w:t>
            </w:r>
          </w:p>
          <w:p w:rsidR="00BA7425" w:rsidRPr="00635D63" w:rsidRDefault="00BA7425" w:rsidP="00FB6B3A">
            <w:pPr>
              <w:tabs>
                <w:tab w:val="left" w:pos="1260"/>
              </w:tabs>
              <w:rPr>
                <w:szCs w:val="24"/>
              </w:rPr>
            </w:pPr>
            <w:r>
              <w:rPr>
                <w:szCs w:val="24"/>
              </w:rPr>
              <w:t>Станко Н.І.</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
          <w:jc w:val="center"/>
        </w:trPr>
        <w:tc>
          <w:tcPr>
            <w:tcW w:w="79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Cs/>
                <w:szCs w:val="24"/>
                <w:highlight w:val="yellow"/>
              </w:rPr>
            </w:pPr>
          </w:p>
        </w:tc>
        <w:tc>
          <w:tcPr>
            <w:tcW w:w="992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rPr>
                <w:szCs w:val="24"/>
                <w:highlight w:val="yellow"/>
              </w:rPr>
            </w:pPr>
            <w:r w:rsidRPr="0004245B">
              <w:rPr>
                <w:szCs w:val="24"/>
              </w:rPr>
              <w:t>Перевірка викладання та рівень знань, умінь та навичок уч</w:t>
            </w:r>
            <w:r>
              <w:rPr>
                <w:szCs w:val="24"/>
              </w:rPr>
              <w:t>нів 7-11-х класів з хімії</w:t>
            </w:r>
          </w:p>
        </w:tc>
        <w:tc>
          <w:tcPr>
            <w:tcW w:w="155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
                <w:bCs/>
                <w:szCs w:val="24"/>
                <w:highlight w:val="yellow"/>
              </w:rPr>
            </w:pPr>
            <w:r w:rsidRPr="00635D63">
              <w:rPr>
                <w:b/>
                <w:bCs/>
                <w:szCs w:val="24"/>
              </w:rPr>
              <w:t>Лютий</w:t>
            </w:r>
          </w:p>
        </w:tc>
        <w:tc>
          <w:tcPr>
            <w:tcW w:w="1843"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szCs w:val="24"/>
              </w:rPr>
            </w:pPr>
            <w:r>
              <w:rPr>
                <w:szCs w:val="24"/>
              </w:rPr>
              <w:t>Дідич А.М.</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Cs/>
                <w:szCs w:val="24"/>
                <w:highlight w:val="yellow"/>
              </w:rPr>
            </w:pPr>
          </w:p>
        </w:tc>
        <w:tc>
          <w:tcPr>
            <w:tcW w:w="992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 xml:space="preserve">Контроль стану викладання і рівня знань, умінь та навичок учнів </w:t>
            </w:r>
            <w:r>
              <w:rPr>
                <w:szCs w:val="24"/>
              </w:rPr>
              <w:t>1</w:t>
            </w:r>
            <w:r w:rsidRPr="0004245B">
              <w:rPr>
                <w:szCs w:val="24"/>
              </w:rPr>
              <w:t>-</w:t>
            </w:r>
            <w:r>
              <w:rPr>
                <w:szCs w:val="24"/>
              </w:rPr>
              <w:t>4</w:t>
            </w:r>
            <w:r w:rsidRPr="0004245B">
              <w:rPr>
                <w:szCs w:val="24"/>
              </w:rPr>
              <w:t xml:space="preserve">-х класів з </w:t>
            </w:r>
            <w:r>
              <w:rPr>
                <w:szCs w:val="24"/>
              </w:rPr>
              <w:t>г</w:t>
            </w:r>
            <w:r w:rsidRPr="0004245B">
              <w:rPr>
                <w:szCs w:val="24"/>
              </w:rPr>
              <w:t>алуз</w:t>
            </w:r>
            <w:r>
              <w:rPr>
                <w:szCs w:val="24"/>
              </w:rPr>
              <w:t>і</w:t>
            </w:r>
            <w:r w:rsidRPr="0004245B">
              <w:rPr>
                <w:szCs w:val="24"/>
              </w:rPr>
              <w:t xml:space="preserve"> </w:t>
            </w:r>
            <w:r>
              <w:rPr>
                <w:szCs w:val="24"/>
              </w:rPr>
              <w:t>мова і література</w:t>
            </w:r>
          </w:p>
        </w:tc>
        <w:tc>
          <w:tcPr>
            <w:tcW w:w="1559"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b/>
                <w:bCs/>
                <w:szCs w:val="24"/>
              </w:rPr>
            </w:pPr>
            <w:r w:rsidRPr="00FD6B7A">
              <w:rPr>
                <w:b/>
                <w:bCs/>
                <w:szCs w:val="24"/>
              </w:rPr>
              <w:t>Березень</w:t>
            </w:r>
          </w:p>
        </w:tc>
        <w:tc>
          <w:tcPr>
            <w:tcW w:w="1843" w:type="dxa"/>
            <w:tcBorders>
              <w:top w:val="single" w:sz="4" w:space="0" w:color="auto"/>
              <w:left w:val="single" w:sz="4" w:space="0" w:color="auto"/>
              <w:bottom w:val="single" w:sz="4" w:space="0" w:color="auto"/>
              <w:right w:val="single" w:sz="4" w:space="0" w:color="auto"/>
            </w:tcBorders>
          </w:tcPr>
          <w:p w:rsidR="00BA7425" w:rsidRPr="00635D63" w:rsidRDefault="00BA7425" w:rsidP="00FB6B3A">
            <w:pPr>
              <w:tabs>
                <w:tab w:val="left" w:pos="1260"/>
              </w:tabs>
              <w:rPr>
                <w:szCs w:val="24"/>
              </w:rPr>
            </w:pPr>
            <w:r w:rsidRPr="00635D63">
              <w:rPr>
                <w:szCs w:val="24"/>
              </w:rPr>
              <w:t>Станко Н.І.</w:t>
            </w:r>
          </w:p>
          <w:p w:rsidR="00BA7425" w:rsidRDefault="00BA7425" w:rsidP="00FB6B3A">
            <w:pPr>
              <w:tabs>
                <w:tab w:val="left" w:pos="1260"/>
              </w:tabs>
              <w:rPr>
                <w:szCs w:val="24"/>
              </w:rPr>
            </w:pP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
          <w:jc w:val="center"/>
        </w:trPr>
        <w:tc>
          <w:tcPr>
            <w:tcW w:w="79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Cs/>
                <w:szCs w:val="24"/>
                <w:highlight w:val="yellow"/>
              </w:rPr>
            </w:pPr>
          </w:p>
        </w:tc>
        <w:tc>
          <w:tcPr>
            <w:tcW w:w="992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szCs w:val="24"/>
                <w:highlight w:val="yellow"/>
              </w:rPr>
            </w:pPr>
            <w:r w:rsidRPr="0004245B">
              <w:rPr>
                <w:szCs w:val="24"/>
              </w:rPr>
              <w:t>Перевірка стану викладання і рівня знань, умінь та навичок учнів 5-11-х класів з математики</w:t>
            </w:r>
          </w:p>
        </w:tc>
        <w:tc>
          <w:tcPr>
            <w:tcW w:w="155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
                <w:bCs/>
                <w:szCs w:val="24"/>
                <w:highlight w:val="yellow"/>
              </w:rPr>
            </w:pPr>
            <w:r w:rsidRPr="00FD6B7A">
              <w:rPr>
                <w:b/>
                <w:bCs/>
                <w:szCs w:val="24"/>
              </w:rPr>
              <w:t>Березень</w:t>
            </w:r>
          </w:p>
        </w:tc>
        <w:tc>
          <w:tcPr>
            <w:tcW w:w="184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szCs w:val="24"/>
                <w:highlight w:val="yellow"/>
              </w:rPr>
            </w:pPr>
            <w:r>
              <w:rPr>
                <w:szCs w:val="24"/>
              </w:rPr>
              <w:t>Дідич А.М.</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Cs/>
                <w:szCs w:val="24"/>
                <w:highlight w:val="yellow"/>
              </w:rPr>
            </w:pPr>
          </w:p>
        </w:tc>
        <w:tc>
          <w:tcPr>
            <w:tcW w:w="992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rPr>
                <w:szCs w:val="24"/>
                <w:highlight w:val="yellow"/>
              </w:rPr>
            </w:pPr>
            <w:r w:rsidRPr="0004245B">
              <w:rPr>
                <w:szCs w:val="24"/>
              </w:rPr>
              <w:t xml:space="preserve">Контроль стану викладання і рівня знань, умінь та навичок учнів </w:t>
            </w:r>
            <w:r>
              <w:rPr>
                <w:szCs w:val="24"/>
              </w:rPr>
              <w:t>5</w:t>
            </w:r>
            <w:r w:rsidRPr="0004245B">
              <w:rPr>
                <w:szCs w:val="24"/>
              </w:rPr>
              <w:t>-11-х класів з фізичної культури</w:t>
            </w:r>
          </w:p>
        </w:tc>
        <w:tc>
          <w:tcPr>
            <w:tcW w:w="155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
                <w:bCs/>
                <w:szCs w:val="24"/>
                <w:highlight w:val="yellow"/>
              </w:rPr>
            </w:pPr>
            <w:r w:rsidRPr="00FD6B7A">
              <w:rPr>
                <w:b/>
                <w:bCs/>
                <w:szCs w:val="24"/>
              </w:rPr>
              <w:t>Березень</w:t>
            </w:r>
          </w:p>
        </w:tc>
        <w:tc>
          <w:tcPr>
            <w:tcW w:w="184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Дідич А.М.</w:t>
            </w:r>
          </w:p>
          <w:p w:rsidR="00BA7425" w:rsidRPr="006C1E03" w:rsidRDefault="00BA7425" w:rsidP="00FB6B3A">
            <w:pPr>
              <w:tabs>
                <w:tab w:val="left" w:pos="1260"/>
              </w:tabs>
              <w:rPr>
                <w:szCs w:val="24"/>
                <w:highlight w:val="yellow"/>
              </w:rPr>
            </w:pPr>
            <w:r w:rsidRPr="0004245B">
              <w:rPr>
                <w:szCs w:val="24"/>
              </w:rPr>
              <w:t>Станко Н.І.</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Cs/>
                <w:szCs w:val="24"/>
                <w:highlight w:val="yellow"/>
              </w:rPr>
            </w:pPr>
          </w:p>
        </w:tc>
        <w:tc>
          <w:tcPr>
            <w:tcW w:w="992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rPr>
                <w:szCs w:val="24"/>
                <w:highlight w:val="yellow"/>
              </w:rPr>
            </w:pPr>
            <w:r w:rsidRPr="0004245B">
              <w:rPr>
                <w:szCs w:val="24"/>
              </w:rPr>
              <w:t xml:space="preserve">Контроль стану викладання і рівня знань, умінь та навичок учнів </w:t>
            </w:r>
            <w:r>
              <w:rPr>
                <w:szCs w:val="24"/>
              </w:rPr>
              <w:t>1</w:t>
            </w:r>
            <w:r w:rsidRPr="0004245B">
              <w:rPr>
                <w:szCs w:val="24"/>
              </w:rPr>
              <w:t>-</w:t>
            </w:r>
            <w:r>
              <w:rPr>
                <w:szCs w:val="24"/>
              </w:rPr>
              <w:t>4</w:t>
            </w:r>
            <w:r w:rsidRPr="0004245B">
              <w:rPr>
                <w:szCs w:val="24"/>
              </w:rPr>
              <w:t xml:space="preserve">-х класів з </w:t>
            </w:r>
            <w:r>
              <w:rPr>
                <w:szCs w:val="24"/>
              </w:rPr>
              <w:t>г</w:t>
            </w:r>
            <w:r w:rsidRPr="0004245B">
              <w:rPr>
                <w:szCs w:val="24"/>
              </w:rPr>
              <w:t>алуз</w:t>
            </w:r>
            <w:r>
              <w:rPr>
                <w:szCs w:val="24"/>
              </w:rPr>
              <w:t>і</w:t>
            </w:r>
            <w:r w:rsidRPr="0004245B">
              <w:rPr>
                <w:szCs w:val="24"/>
              </w:rPr>
              <w:t xml:space="preserve"> здоров’я і фізична культура</w:t>
            </w:r>
          </w:p>
        </w:tc>
        <w:tc>
          <w:tcPr>
            <w:tcW w:w="155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
                <w:bCs/>
                <w:szCs w:val="24"/>
                <w:highlight w:val="yellow"/>
              </w:rPr>
            </w:pPr>
            <w:r>
              <w:rPr>
                <w:b/>
                <w:bCs/>
                <w:szCs w:val="24"/>
              </w:rPr>
              <w:t xml:space="preserve">Квітень </w:t>
            </w:r>
          </w:p>
        </w:tc>
        <w:tc>
          <w:tcPr>
            <w:tcW w:w="1843"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szCs w:val="24"/>
                <w:highlight w:val="yellow"/>
              </w:rPr>
            </w:pPr>
            <w:r w:rsidRPr="0004245B">
              <w:rPr>
                <w:szCs w:val="24"/>
              </w:rPr>
              <w:t>Станко Н.І.</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Cs/>
                <w:szCs w:val="24"/>
                <w:highlight w:val="yellow"/>
              </w:rPr>
            </w:pPr>
          </w:p>
        </w:tc>
        <w:tc>
          <w:tcPr>
            <w:tcW w:w="992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Перевірка  стану викладання спецкурсів та індивідуальних і групових занять</w:t>
            </w:r>
          </w:p>
          <w:p w:rsidR="00BA7425" w:rsidRPr="0004245B" w:rsidRDefault="00BA7425" w:rsidP="00FB6B3A">
            <w:pPr>
              <w:rPr>
                <w:szCs w:val="24"/>
              </w:rPr>
            </w:pPr>
          </w:p>
        </w:tc>
        <w:tc>
          <w:tcPr>
            <w:tcW w:w="1559" w:type="dxa"/>
            <w:tcBorders>
              <w:top w:val="single" w:sz="4" w:space="0" w:color="auto"/>
              <w:left w:val="single" w:sz="4" w:space="0" w:color="auto"/>
              <w:bottom w:val="single" w:sz="4" w:space="0" w:color="auto"/>
              <w:right w:val="single" w:sz="4" w:space="0" w:color="auto"/>
            </w:tcBorders>
          </w:tcPr>
          <w:p w:rsidR="00BA7425" w:rsidRDefault="00BA7425" w:rsidP="00FB6B3A">
            <w:pPr>
              <w:tabs>
                <w:tab w:val="left" w:pos="1260"/>
              </w:tabs>
              <w:rPr>
                <w:b/>
                <w:bCs/>
                <w:szCs w:val="24"/>
              </w:rPr>
            </w:pPr>
            <w:r>
              <w:rPr>
                <w:b/>
                <w:bCs/>
                <w:szCs w:val="24"/>
              </w:rPr>
              <w:t>Травень</w:t>
            </w:r>
          </w:p>
        </w:tc>
        <w:tc>
          <w:tcPr>
            <w:tcW w:w="184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Дідич А.М.</w:t>
            </w:r>
          </w:p>
          <w:p w:rsidR="00BA7425" w:rsidRPr="0004245B" w:rsidRDefault="00BA7425" w:rsidP="00FB6B3A">
            <w:pPr>
              <w:tabs>
                <w:tab w:val="left" w:pos="1260"/>
              </w:tabs>
              <w:rPr>
                <w:szCs w:val="24"/>
              </w:rPr>
            </w:pPr>
            <w:r>
              <w:rPr>
                <w:szCs w:val="24"/>
              </w:rPr>
              <w:t>Станко Н.І.</w:t>
            </w: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r w:rsidR="00BA7425" w:rsidTr="00FB6B3A">
        <w:trPr>
          <w:trHeight w:val="580"/>
          <w:jc w:val="center"/>
        </w:trPr>
        <w:tc>
          <w:tcPr>
            <w:tcW w:w="799" w:type="dxa"/>
            <w:tcBorders>
              <w:top w:val="single" w:sz="4" w:space="0" w:color="auto"/>
              <w:left w:val="single" w:sz="4" w:space="0" w:color="auto"/>
              <w:bottom w:val="single" w:sz="4" w:space="0" w:color="auto"/>
              <w:right w:val="single" w:sz="4" w:space="0" w:color="auto"/>
            </w:tcBorders>
          </w:tcPr>
          <w:p w:rsidR="00BA7425" w:rsidRPr="006C1E03" w:rsidRDefault="00BA7425" w:rsidP="00FB6B3A">
            <w:pPr>
              <w:tabs>
                <w:tab w:val="left" w:pos="1260"/>
              </w:tabs>
              <w:rPr>
                <w:bCs/>
                <w:szCs w:val="24"/>
                <w:highlight w:val="yellow"/>
              </w:rPr>
            </w:pPr>
          </w:p>
        </w:tc>
        <w:tc>
          <w:tcPr>
            <w:tcW w:w="992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Перевірка стану індивідуального навчання</w:t>
            </w:r>
          </w:p>
        </w:tc>
        <w:tc>
          <w:tcPr>
            <w:tcW w:w="1559" w:type="dxa"/>
            <w:tcBorders>
              <w:top w:val="single" w:sz="4" w:space="0" w:color="auto"/>
              <w:left w:val="single" w:sz="4" w:space="0" w:color="auto"/>
              <w:bottom w:val="single" w:sz="4" w:space="0" w:color="auto"/>
              <w:right w:val="single" w:sz="4" w:space="0" w:color="auto"/>
            </w:tcBorders>
          </w:tcPr>
          <w:p w:rsidR="00BA7425" w:rsidRDefault="00BA7425" w:rsidP="00FB6B3A">
            <w:pPr>
              <w:tabs>
                <w:tab w:val="left" w:pos="1260"/>
              </w:tabs>
              <w:rPr>
                <w:b/>
                <w:bCs/>
                <w:szCs w:val="24"/>
              </w:rPr>
            </w:pPr>
            <w:r>
              <w:rPr>
                <w:b/>
                <w:bCs/>
                <w:szCs w:val="24"/>
              </w:rPr>
              <w:t>Травень</w:t>
            </w:r>
          </w:p>
        </w:tc>
        <w:tc>
          <w:tcPr>
            <w:tcW w:w="184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r w:rsidRPr="0004245B">
              <w:rPr>
                <w:szCs w:val="24"/>
              </w:rPr>
              <w:t>Дідич А.М.</w:t>
            </w:r>
          </w:p>
          <w:p w:rsidR="00BA7425" w:rsidRDefault="00BA7425" w:rsidP="00FB6B3A">
            <w:pPr>
              <w:tabs>
                <w:tab w:val="left" w:pos="1260"/>
              </w:tabs>
              <w:rPr>
                <w:szCs w:val="24"/>
              </w:rPr>
            </w:pPr>
            <w:r>
              <w:rPr>
                <w:szCs w:val="24"/>
              </w:rPr>
              <w:t>Станко Н.І.</w:t>
            </w:r>
          </w:p>
          <w:p w:rsidR="00BA7425" w:rsidRDefault="00BA7425" w:rsidP="00FB6B3A">
            <w:pPr>
              <w:tabs>
                <w:tab w:val="left" w:pos="1260"/>
              </w:tabs>
              <w:rPr>
                <w:szCs w:val="24"/>
              </w:rPr>
            </w:pPr>
          </w:p>
          <w:p w:rsidR="00BA7425" w:rsidRDefault="00BA7425" w:rsidP="00FB6B3A">
            <w:pPr>
              <w:tabs>
                <w:tab w:val="left" w:pos="1260"/>
              </w:tabs>
              <w:rPr>
                <w:szCs w:val="24"/>
              </w:rPr>
            </w:pPr>
          </w:p>
          <w:p w:rsidR="00BA7425" w:rsidRPr="0004245B" w:rsidRDefault="00BA7425" w:rsidP="00FB6B3A">
            <w:pPr>
              <w:tabs>
                <w:tab w:val="left" w:pos="1260"/>
              </w:tabs>
              <w:rPr>
                <w:szCs w:val="24"/>
              </w:rPr>
            </w:pPr>
          </w:p>
        </w:tc>
        <w:tc>
          <w:tcPr>
            <w:tcW w:w="1759"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rPr>
                <w:szCs w:val="24"/>
              </w:rPr>
            </w:pPr>
          </w:p>
        </w:tc>
      </w:tr>
    </w:tbl>
    <w:p w:rsidR="00BA7425" w:rsidRPr="0004245B" w:rsidRDefault="00BA7425" w:rsidP="00BA7425">
      <w:pPr>
        <w:shd w:val="clear" w:color="auto" w:fill="92D050"/>
        <w:tabs>
          <w:tab w:val="left" w:pos="2370"/>
        </w:tabs>
        <w:spacing w:after="200" w:line="276" w:lineRule="auto"/>
        <w:ind w:right="-31"/>
        <w:rPr>
          <w:b/>
          <w:szCs w:val="24"/>
        </w:rPr>
      </w:pPr>
      <w:r w:rsidRPr="0004245B">
        <w:rPr>
          <w:b/>
          <w:szCs w:val="24"/>
        </w:rPr>
        <w:lastRenderedPageBreak/>
        <w:t>4. Здійснення тематичного контролю (контроль стану проведення предметних тижнів)</w:t>
      </w:r>
    </w:p>
    <w:tbl>
      <w:tblPr>
        <w:tblW w:w="1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038"/>
        <w:gridCol w:w="3234"/>
        <w:gridCol w:w="2047"/>
        <w:gridCol w:w="1698"/>
      </w:tblGrid>
      <w:tr w:rsidR="00BA7425" w:rsidTr="00FB6B3A">
        <w:trPr>
          <w:cantSplit/>
          <w:trHeight w:val="622"/>
          <w:jc w:val="center"/>
        </w:trPr>
        <w:tc>
          <w:tcPr>
            <w:tcW w:w="732"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tabs>
                <w:tab w:val="left" w:pos="1260"/>
              </w:tabs>
              <w:jc w:val="center"/>
              <w:rPr>
                <w:b/>
                <w:szCs w:val="24"/>
              </w:rPr>
            </w:pPr>
            <w:r w:rsidRPr="0004245B">
              <w:rPr>
                <w:b/>
                <w:szCs w:val="24"/>
              </w:rPr>
              <w:t>3</w:t>
            </w:r>
          </w:p>
          <w:p w:rsidR="00BA7425" w:rsidRPr="0004245B" w:rsidRDefault="00BA7425" w:rsidP="00FB6B3A">
            <w:pPr>
              <w:tabs>
                <w:tab w:val="left" w:pos="1260"/>
              </w:tabs>
              <w:jc w:val="center"/>
              <w:rPr>
                <w:b/>
                <w:szCs w:val="24"/>
              </w:rPr>
            </w:pPr>
            <w:r w:rsidRPr="0004245B">
              <w:rPr>
                <w:b/>
                <w:szCs w:val="24"/>
              </w:rPr>
              <w:t>з\п</w:t>
            </w:r>
          </w:p>
        </w:tc>
        <w:tc>
          <w:tcPr>
            <w:tcW w:w="8038"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tabs>
                <w:tab w:val="left" w:pos="1260"/>
              </w:tabs>
              <w:jc w:val="center"/>
              <w:rPr>
                <w:b/>
                <w:szCs w:val="24"/>
              </w:rPr>
            </w:pPr>
            <w:r w:rsidRPr="0004245B">
              <w:rPr>
                <w:b/>
                <w:szCs w:val="24"/>
              </w:rPr>
              <w:t>Предмет</w:t>
            </w:r>
          </w:p>
        </w:tc>
        <w:tc>
          <w:tcPr>
            <w:tcW w:w="3234"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tabs>
                <w:tab w:val="left" w:pos="1260"/>
              </w:tabs>
              <w:jc w:val="center"/>
              <w:rPr>
                <w:b/>
                <w:szCs w:val="24"/>
              </w:rPr>
            </w:pPr>
            <w:r w:rsidRPr="0004245B">
              <w:rPr>
                <w:b/>
                <w:szCs w:val="24"/>
              </w:rPr>
              <w:t>Термін проведення</w:t>
            </w:r>
          </w:p>
        </w:tc>
        <w:tc>
          <w:tcPr>
            <w:tcW w:w="2047" w:type="dxa"/>
            <w:tcBorders>
              <w:top w:val="single" w:sz="4" w:space="0" w:color="auto"/>
              <w:left w:val="single" w:sz="4" w:space="0" w:color="auto"/>
              <w:bottom w:val="single" w:sz="4" w:space="0" w:color="auto"/>
              <w:right w:val="single" w:sz="4" w:space="0" w:color="auto"/>
            </w:tcBorders>
            <w:shd w:val="clear" w:color="auto" w:fill="92D050"/>
          </w:tcPr>
          <w:p w:rsidR="00BA7425" w:rsidRPr="0004245B" w:rsidRDefault="00BA7425" w:rsidP="00FB6B3A">
            <w:pPr>
              <w:tabs>
                <w:tab w:val="left" w:pos="1260"/>
              </w:tabs>
              <w:jc w:val="center"/>
              <w:rPr>
                <w:szCs w:val="24"/>
              </w:rPr>
            </w:pPr>
            <w:r w:rsidRPr="0004245B">
              <w:rPr>
                <w:szCs w:val="24"/>
              </w:rPr>
              <w:t>Відповідаль-ний</w:t>
            </w:r>
          </w:p>
          <w:p w:rsidR="00BA7425" w:rsidRPr="0004245B" w:rsidRDefault="00BA7425" w:rsidP="00FB6B3A">
            <w:pPr>
              <w:tabs>
                <w:tab w:val="left" w:pos="1260"/>
              </w:tabs>
              <w:jc w:val="center"/>
              <w:rPr>
                <w:szCs w:val="24"/>
              </w:rPr>
            </w:pPr>
          </w:p>
        </w:tc>
        <w:tc>
          <w:tcPr>
            <w:tcW w:w="1698"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tabs>
                <w:tab w:val="left" w:pos="1260"/>
              </w:tabs>
              <w:jc w:val="center"/>
              <w:rPr>
                <w:szCs w:val="24"/>
              </w:rPr>
            </w:pPr>
            <w:r w:rsidRPr="0004245B">
              <w:rPr>
                <w:szCs w:val="24"/>
              </w:rPr>
              <w:t>Відмітка про виконання</w:t>
            </w:r>
          </w:p>
        </w:tc>
      </w:tr>
      <w:tr w:rsidR="00BA7425" w:rsidTr="00FB6B3A">
        <w:trPr>
          <w:cantSplit/>
          <w:trHeight w:val="58"/>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1</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 xml:space="preserve">Історія та правознавство </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 тиждень грудня</w:t>
            </w:r>
          </w:p>
        </w:tc>
        <w:tc>
          <w:tcPr>
            <w:tcW w:w="2047" w:type="dxa"/>
            <w:vMerge w:val="restart"/>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p>
          <w:p w:rsidR="00BA7425" w:rsidRPr="0004245B" w:rsidRDefault="00BA7425" w:rsidP="00FB6B3A">
            <w:pPr>
              <w:tabs>
                <w:tab w:val="left" w:pos="1260"/>
              </w:tabs>
              <w:jc w:val="center"/>
              <w:rPr>
                <w:szCs w:val="24"/>
              </w:rPr>
            </w:pPr>
          </w:p>
          <w:p w:rsidR="00BA7425" w:rsidRPr="0004245B" w:rsidRDefault="00BA7425" w:rsidP="00FB6B3A">
            <w:pPr>
              <w:tabs>
                <w:tab w:val="left" w:pos="1260"/>
              </w:tabs>
              <w:jc w:val="center"/>
              <w:rPr>
                <w:szCs w:val="24"/>
              </w:rPr>
            </w:pPr>
            <w:r w:rsidRPr="0004245B">
              <w:rPr>
                <w:szCs w:val="24"/>
              </w:rPr>
              <w:t xml:space="preserve">Учителі –предметники </w:t>
            </w:r>
          </w:p>
        </w:tc>
        <w:tc>
          <w:tcPr>
            <w:tcW w:w="1698" w:type="dxa"/>
            <w:vMerge w:val="restart"/>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260"/>
              </w:tabs>
              <w:jc w:val="cente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2</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Географія</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ІІ тиждень грудня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70"/>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3</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Образотворче мистецтво, музичне мистецтво</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ІІ тиждень листопада</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4</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Інформатика</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ІІ тиждень грудня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5</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Математика</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lang w:val="en-US"/>
              </w:rPr>
              <w:t>I</w:t>
            </w:r>
            <w:r w:rsidRPr="0004245B">
              <w:rPr>
                <w:szCs w:val="24"/>
              </w:rPr>
              <w:t>ІІ тиждень лютого</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6</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Іноземна мова(англійська)</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ІІ тиждень січня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7</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 xml:space="preserve">Українська мова та література, </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ІІ тиждень березня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8</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Зарубіжна література</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ІІІ тиждень березня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9</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Фізика та астрономія</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ІІ тиждень квітня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10</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Трудове навчання</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lang w:val="en-US"/>
              </w:rPr>
              <w:t>I</w:t>
            </w:r>
            <w:r w:rsidRPr="0004245B">
              <w:rPr>
                <w:szCs w:val="24"/>
              </w:rPr>
              <w:t>ІІ тиждень квітня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11</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Хімія, біологія</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lang w:val="en-US"/>
              </w:rPr>
              <w:t>IV</w:t>
            </w:r>
            <w:r w:rsidRPr="0004245B">
              <w:rPr>
                <w:szCs w:val="24"/>
              </w:rPr>
              <w:t xml:space="preserve"> тиждень квітня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207"/>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12</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 xml:space="preserve">Фізична культура,  основи здоров’я </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ІІІ тиждень травня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r w:rsidR="00BA7425" w:rsidTr="00FB6B3A">
        <w:trPr>
          <w:cantSplit/>
          <w:trHeight w:val="196"/>
          <w:jc w:val="center"/>
        </w:trPr>
        <w:tc>
          <w:tcPr>
            <w:tcW w:w="73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jc w:val="center"/>
              <w:rPr>
                <w:szCs w:val="24"/>
              </w:rPr>
            </w:pPr>
            <w:r w:rsidRPr="0004245B">
              <w:rPr>
                <w:szCs w:val="24"/>
              </w:rPr>
              <w:t>13</w:t>
            </w:r>
          </w:p>
        </w:tc>
        <w:tc>
          <w:tcPr>
            <w:tcW w:w="8038"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Захист України</w:t>
            </w:r>
          </w:p>
        </w:tc>
        <w:tc>
          <w:tcPr>
            <w:tcW w:w="323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left" w:pos="1260"/>
              </w:tabs>
              <w:rPr>
                <w:szCs w:val="24"/>
              </w:rPr>
            </w:pPr>
            <w:r w:rsidRPr="0004245B">
              <w:rPr>
                <w:szCs w:val="24"/>
              </w:rPr>
              <w:t>ІІІ тиждень травня</w:t>
            </w:r>
          </w:p>
        </w:tc>
        <w:tc>
          <w:tcPr>
            <w:tcW w:w="2047"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rsidR="00BA7425" w:rsidRPr="0004245B" w:rsidRDefault="00BA7425" w:rsidP="00FB6B3A">
            <w:pPr>
              <w:rPr>
                <w:szCs w:val="24"/>
              </w:rPr>
            </w:pPr>
          </w:p>
        </w:tc>
      </w:tr>
    </w:tbl>
    <w:p w:rsidR="00BA7425" w:rsidRPr="0004245B" w:rsidRDefault="00BA7425" w:rsidP="00BA7425">
      <w:pPr>
        <w:tabs>
          <w:tab w:val="left" w:pos="2370"/>
        </w:tabs>
        <w:spacing w:after="200" w:line="276" w:lineRule="auto"/>
        <w:rPr>
          <w:b/>
          <w:szCs w:val="24"/>
        </w:rPr>
      </w:pPr>
    </w:p>
    <w:p w:rsidR="00BA7425" w:rsidRPr="0004245B" w:rsidRDefault="00BA7425" w:rsidP="00BA7425">
      <w:pPr>
        <w:shd w:val="clear" w:color="auto" w:fill="92D050"/>
        <w:tabs>
          <w:tab w:val="left" w:pos="2370"/>
        </w:tabs>
        <w:spacing w:after="200" w:line="276" w:lineRule="auto"/>
        <w:rPr>
          <w:b/>
          <w:szCs w:val="24"/>
        </w:rPr>
      </w:pPr>
      <w:r w:rsidRPr="0004245B">
        <w:rPr>
          <w:b/>
          <w:szCs w:val="24"/>
        </w:rPr>
        <w:t>5. Здійснення класно-узагальнюючого контролю</w:t>
      </w:r>
    </w:p>
    <w:tbl>
      <w:tblPr>
        <w:tblW w:w="1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8074"/>
        <w:gridCol w:w="3266"/>
        <w:gridCol w:w="1985"/>
        <w:gridCol w:w="1692"/>
      </w:tblGrid>
      <w:tr w:rsidR="00BA7425" w:rsidTr="00FB6B3A">
        <w:trPr>
          <w:cantSplit/>
          <w:trHeight w:val="543"/>
          <w:jc w:val="center"/>
        </w:trPr>
        <w:tc>
          <w:tcPr>
            <w:tcW w:w="731"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rPr>
                <w:szCs w:val="24"/>
              </w:rPr>
            </w:pPr>
            <w:r w:rsidRPr="0004245B">
              <w:rPr>
                <w:szCs w:val="24"/>
              </w:rPr>
              <w:t>№</w:t>
            </w:r>
          </w:p>
          <w:p w:rsidR="00BA7425" w:rsidRPr="0004245B" w:rsidRDefault="00BA7425" w:rsidP="00FB6B3A">
            <w:pPr>
              <w:rPr>
                <w:szCs w:val="24"/>
              </w:rPr>
            </w:pPr>
            <w:r w:rsidRPr="0004245B">
              <w:rPr>
                <w:szCs w:val="24"/>
              </w:rPr>
              <w:t>з/п</w:t>
            </w:r>
          </w:p>
        </w:tc>
        <w:tc>
          <w:tcPr>
            <w:tcW w:w="8074"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rPr>
                <w:szCs w:val="24"/>
              </w:rPr>
            </w:pPr>
            <w:r w:rsidRPr="0004245B">
              <w:rPr>
                <w:szCs w:val="24"/>
              </w:rPr>
              <w:t>Зміст діяльності</w:t>
            </w:r>
          </w:p>
        </w:tc>
        <w:tc>
          <w:tcPr>
            <w:tcW w:w="3266" w:type="dxa"/>
            <w:tcBorders>
              <w:top w:val="single" w:sz="4" w:space="0" w:color="auto"/>
              <w:left w:val="single" w:sz="4" w:space="0" w:color="auto"/>
              <w:bottom w:val="single" w:sz="4" w:space="0" w:color="auto"/>
              <w:right w:val="single" w:sz="4" w:space="0" w:color="auto"/>
            </w:tcBorders>
            <w:shd w:val="clear" w:color="auto" w:fill="92D050"/>
          </w:tcPr>
          <w:p w:rsidR="00BA7425" w:rsidRPr="0004245B" w:rsidRDefault="00BA7425" w:rsidP="00FB6B3A">
            <w:pPr>
              <w:tabs>
                <w:tab w:val="left" w:pos="1275"/>
              </w:tabs>
              <w:rPr>
                <w:szCs w:val="24"/>
              </w:rPr>
            </w:pPr>
            <w:r w:rsidRPr="0004245B">
              <w:rPr>
                <w:szCs w:val="24"/>
              </w:rPr>
              <w:t>Термін проведення</w:t>
            </w:r>
          </w:p>
        </w:tc>
        <w:tc>
          <w:tcPr>
            <w:tcW w:w="1985"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tabs>
                <w:tab w:val="left" w:pos="1275"/>
              </w:tabs>
              <w:rPr>
                <w:szCs w:val="24"/>
              </w:rPr>
            </w:pPr>
            <w:r w:rsidRPr="0004245B">
              <w:rPr>
                <w:szCs w:val="24"/>
              </w:rPr>
              <w:t>Відповідальний</w:t>
            </w:r>
          </w:p>
        </w:tc>
        <w:tc>
          <w:tcPr>
            <w:tcW w:w="1692"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rPr>
                <w:szCs w:val="24"/>
              </w:rPr>
            </w:pPr>
            <w:r w:rsidRPr="0004245B">
              <w:rPr>
                <w:szCs w:val="24"/>
              </w:rPr>
              <w:t>Відмітка про виконання</w:t>
            </w:r>
          </w:p>
        </w:tc>
      </w:tr>
      <w:tr w:rsidR="00BA7425" w:rsidTr="00FB6B3A">
        <w:trPr>
          <w:cantSplit/>
          <w:trHeight w:val="58"/>
          <w:jc w:val="center"/>
        </w:trPr>
        <w:tc>
          <w:tcPr>
            <w:tcW w:w="73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1</w:t>
            </w:r>
          </w:p>
        </w:tc>
        <w:tc>
          <w:tcPr>
            <w:tcW w:w="807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 xml:space="preserve">Управління адаптацією учнів 5-х класів до навчання в школі ІІ ступеню </w:t>
            </w:r>
          </w:p>
        </w:tc>
        <w:tc>
          <w:tcPr>
            <w:tcW w:w="3266"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bCs/>
                <w:szCs w:val="24"/>
              </w:rPr>
            </w:pPr>
            <w:r w:rsidRPr="0004245B">
              <w:rPr>
                <w:bCs/>
                <w:szCs w:val="24"/>
              </w:rPr>
              <w:t>Листопад</w:t>
            </w:r>
          </w:p>
          <w:p w:rsidR="00BA7425" w:rsidRPr="0004245B" w:rsidRDefault="00BA7425" w:rsidP="00FB6B3A">
            <w:pPr>
              <w:rPr>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Дідич А.М.</w:t>
            </w:r>
          </w:p>
          <w:p w:rsidR="00BA7425" w:rsidRPr="0004245B" w:rsidRDefault="00BA7425" w:rsidP="00FB6B3A">
            <w:pPr>
              <w:ind w:right="-112"/>
              <w:rPr>
                <w:szCs w:val="24"/>
              </w:rPr>
            </w:pPr>
            <w:r w:rsidRPr="0004245B">
              <w:rPr>
                <w:szCs w:val="24"/>
              </w:rPr>
              <w:t>Смовженко В.В.</w:t>
            </w:r>
          </w:p>
        </w:tc>
        <w:tc>
          <w:tcPr>
            <w:tcW w:w="1692"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tabs>
                <w:tab w:val="left" w:pos="1065"/>
              </w:tabs>
              <w:rPr>
                <w:szCs w:val="24"/>
              </w:rPr>
            </w:pPr>
          </w:p>
        </w:tc>
      </w:tr>
      <w:tr w:rsidR="00BA7425" w:rsidTr="00FB6B3A">
        <w:trPr>
          <w:cantSplit/>
          <w:trHeight w:val="321"/>
          <w:jc w:val="center"/>
        </w:trPr>
        <w:tc>
          <w:tcPr>
            <w:tcW w:w="73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b/>
                <w:bCs/>
                <w:szCs w:val="24"/>
              </w:rPr>
            </w:pPr>
            <w:r w:rsidRPr="0004245B">
              <w:rPr>
                <w:b/>
                <w:bCs/>
                <w:szCs w:val="24"/>
              </w:rPr>
              <w:t>2</w:t>
            </w:r>
          </w:p>
        </w:tc>
        <w:tc>
          <w:tcPr>
            <w:tcW w:w="807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Управління адаптацією учнів 10-го класу до навчання в школі ІІІ ступеня</w:t>
            </w:r>
          </w:p>
        </w:tc>
        <w:tc>
          <w:tcPr>
            <w:tcW w:w="3266"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bCs/>
                <w:szCs w:val="24"/>
              </w:rPr>
            </w:pPr>
            <w:r w:rsidRPr="0004245B">
              <w:rPr>
                <w:bCs/>
                <w:szCs w:val="24"/>
              </w:rPr>
              <w:t>Грудень</w:t>
            </w:r>
          </w:p>
          <w:p w:rsidR="00BA7425" w:rsidRPr="0004245B" w:rsidRDefault="00BA7425" w:rsidP="00FB6B3A">
            <w:pPr>
              <w:rPr>
                <w:bCs/>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Дідич А.М.</w:t>
            </w:r>
          </w:p>
          <w:p w:rsidR="00BA7425" w:rsidRPr="0004245B" w:rsidRDefault="00BA7425" w:rsidP="00FB6B3A">
            <w:pPr>
              <w:ind w:right="-112"/>
              <w:rPr>
                <w:szCs w:val="24"/>
              </w:rPr>
            </w:pPr>
            <w:r w:rsidRPr="0004245B">
              <w:rPr>
                <w:szCs w:val="24"/>
              </w:rPr>
              <w:t>Смовженко В.В.</w:t>
            </w:r>
          </w:p>
        </w:tc>
        <w:tc>
          <w:tcPr>
            <w:tcW w:w="1692"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cantSplit/>
          <w:trHeight w:val="201"/>
          <w:jc w:val="center"/>
        </w:trPr>
        <w:tc>
          <w:tcPr>
            <w:tcW w:w="73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3</w:t>
            </w:r>
          </w:p>
        </w:tc>
        <w:tc>
          <w:tcPr>
            <w:tcW w:w="807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 xml:space="preserve">Управління адаптацією учнів 1-х класів до навчання в школі І ступеня </w:t>
            </w:r>
          </w:p>
          <w:p w:rsidR="00BA7425" w:rsidRPr="0004245B" w:rsidRDefault="00BA7425" w:rsidP="00FB6B3A">
            <w:pPr>
              <w:rPr>
                <w:szCs w:val="24"/>
              </w:rPr>
            </w:pPr>
          </w:p>
        </w:tc>
        <w:tc>
          <w:tcPr>
            <w:tcW w:w="3266"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bCs/>
                <w:szCs w:val="24"/>
              </w:rPr>
            </w:pPr>
            <w:r w:rsidRPr="0004245B">
              <w:rPr>
                <w:bCs/>
                <w:szCs w:val="24"/>
              </w:rPr>
              <w:t xml:space="preserve">Січень </w:t>
            </w:r>
          </w:p>
          <w:p w:rsidR="00BA7425" w:rsidRPr="0004245B" w:rsidRDefault="00BA7425" w:rsidP="00FB6B3A">
            <w:pPr>
              <w:rPr>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Дідич А.М.</w:t>
            </w:r>
          </w:p>
          <w:p w:rsidR="00BA7425" w:rsidRPr="0004245B" w:rsidRDefault="00BA7425" w:rsidP="00FB6B3A">
            <w:pPr>
              <w:ind w:right="-112"/>
              <w:rPr>
                <w:szCs w:val="24"/>
              </w:rPr>
            </w:pPr>
            <w:r w:rsidRPr="0004245B">
              <w:rPr>
                <w:szCs w:val="24"/>
              </w:rPr>
              <w:t>Смовженко В.В.</w:t>
            </w:r>
          </w:p>
        </w:tc>
        <w:tc>
          <w:tcPr>
            <w:tcW w:w="1692"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cantSplit/>
          <w:trHeight w:val="641"/>
          <w:jc w:val="center"/>
        </w:trPr>
        <w:tc>
          <w:tcPr>
            <w:tcW w:w="731" w:type="dxa"/>
            <w:vMerge w:val="restart"/>
            <w:tcBorders>
              <w:top w:val="single" w:sz="4" w:space="0" w:color="auto"/>
              <w:left w:val="single" w:sz="4" w:space="0" w:color="auto"/>
              <w:right w:val="single" w:sz="4" w:space="0" w:color="auto"/>
            </w:tcBorders>
          </w:tcPr>
          <w:p w:rsidR="00BA7425" w:rsidRPr="0004245B" w:rsidRDefault="00BA7425" w:rsidP="00FB6B3A">
            <w:pPr>
              <w:rPr>
                <w:b/>
                <w:bCs/>
                <w:szCs w:val="24"/>
              </w:rPr>
            </w:pPr>
            <w:r w:rsidRPr="0004245B">
              <w:rPr>
                <w:b/>
                <w:bCs/>
                <w:szCs w:val="24"/>
              </w:rPr>
              <w:t>4</w:t>
            </w:r>
          </w:p>
        </w:tc>
        <w:tc>
          <w:tcPr>
            <w:tcW w:w="807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Стан готовності  учнів 9-х класів до закінчення основної  школи</w:t>
            </w:r>
          </w:p>
        </w:tc>
        <w:tc>
          <w:tcPr>
            <w:tcW w:w="3266"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bCs/>
                <w:szCs w:val="24"/>
              </w:rPr>
            </w:pPr>
            <w:r w:rsidRPr="0004245B">
              <w:rPr>
                <w:bCs/>
                <w:szCs w:val="24"/>
              </w:rPr>
              <w:t>Березень</w:t>
            </w:r>
          </w:p>
        </w:tc>
        <w:tc>
          <w:tcPr>
            <w:tcW w:w="198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Дідич А.М.</w:t>
            </w:r>
          </w:p>
          <w:p w:rsidR="00BA7425" w:rsidRPr="0004245B" w:rsidRDefault="00BA7425" w:rsidP="00FB6B3A">
            <w:pPr>
              <w:ind w:right="-112"/>
              <w:rPr>
                <w:szCs w:val="24"/>
              </w:rPr>
            </w:pPr>
            <w:r w:rsidRPr="0004245B">
              <w:rPr>
                <w:szCs w:val="24"/>
              </w:rPr>
              <w:t>Смовженко В.В.</w:t>
            </w:r>
          </w:p>
        </w:tc>
        <w:tc>
          <w:tcPr>
            <w:tcW w:w="1692"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cantSplit/>
          <w:trHeight w:val="641"/>
          <w:jc w:val="center"/>
        </w:trPr>
        <w:tc>
          <w:tcPr>
            <w:tcW w:w="731" w:type="dxa"/>
            <w:vMerge/>
            <w:tcBorders>
              <w:left w:val="single" w:sz="4" w:space="0" w:color="auto"/>
              <w:bottom w:val="single" w:sz="4" w:space="0" w:color="auto"/>
              <w:right w:val="single" w:sz="4" w:space="0" w:color="auto"/>
            </w:tcBorders>
          </w:tcPr>
          <w:p w:rsidR="00BA7425" w:rsidRPr="0004245B" w:rsidRDefault="00BA7425" w:rsidP="00FB6B3A">
            <w:pPr>
              <w:rPr>
                <w:b/>
                <w:bCs/>
                <w:szCs w:val="24"/>
              </w:rPr>
            </w:pPr>
          </w:p>
        </w:tc>
        <w:tc>
          <w:tcPr>
            <w:tcW w:w="807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Стан готовності  учнів11-х класів до закінчення  школи</w:t>
            </w:r>
          </w:p>
        </w:tc>
        <w:tc>
          <w:tcPr>
            <w:tcW w:w="3266"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bCs/>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Дідич А.М.</w:t>
            </w:r>
          </w:p>
          <w:p w:rsidR="00BA7425" w:rsidRPr="0004245B" w:rsidRDefault="00BA7425" w:rsidP="00FB6B3A">
            <w:pPr>
              <w:ind w:right="-112"/>
              <w:rPr>
                <w:szCs w:val="24"/>
              </w:rPr>
            </w:pPr>
            <w:r w:rsidRPr="0004245B">
              <w:rPr>
                <w:szCs w:val="24"/>
              </w:rPr>
              <w:t>Смовженко В.В.</w:t>
            </w:r>
          </w:p>
        </w:tc>
        <w:tc>
          <w:tcPr>
            <w:tcW w:w="1692"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cantSplit/>
          <w:trHeight w:val="171"/>
          <w:jc w:val="center"/>
        </w:trPr>
        <w:tc>
          <w:tcPr>
            <w:tcW w:w="731"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b/>
                <w:bCs/>
                <w:szCs w:val="24"/>
              </w:rPr>
            </w:pPr>
            <w:r w:rsidRPr="0004245B">
              <w:rPr>
                <w:b/>
                <w:bCs/>
                <w:szCs w:val="24"/>
              </w:rPr>
              <w:t>5</w:t>
            </w:r>
          </w:p>
        </w:tc>
        <w:tc>
          <w:tcPr>
            <w:tcW w:w="807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 xml:space="preserve">Стан готовності учнів 4-х класів до навчання в школі </w:t>
            </w:r>
            <w:r w:rsidRPr="0004245B">
              <w:rPr>
                <w:szCs w:val="24"/>
                <w:lang w:val="en-US"/>
              </w:rPr>
              <w:t>II</w:t>
            </w:r>
            <w:r w:rsidRPr="0004245B">
              <w:rPr>
                <w:szCs w:val="24"/>
              </w:rPr>
              <w:t xml:space="preserve">-го ступеню </w:t>
            </w:r>
          </w:p>
        </w:tc>
        <w:tc>
          <w:tcPr>
            <w:tcW w:w="3266"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bCs/>
                <w:szCs w:val="24"/>
              </w:rPr>
            </w:pPr>
            <w:r w:rsidRPr="0004245B">
              <w:rPr>
                <w:bCs/>
                <w:szCs w:val="24"/>
              </w:rPr>
              <w:t>Квітень</w:t>
            </w:r>
          </w:p>
          <w:p w:rsidR="00BA7425" w:rsidRPr="0004245B" w:rsidRDefault="00BA7425" w:rsidP="00FB6B3A">
            <w:pPr>
              <w:rPr>
                <w:bCs/>
                <w:szCs w:val="24"/>
              </w:rPr>
            </w:pPr>
          </w:p>
        </w:tc>
        <w:tc>
          <w:tcPr>
            <w:tcW w:w="198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Дідич А.М.</w:t>
            </w:r>
          </w:p>
          <w:p w:rsidR="00BA7425" w:rsidRPr="0004245B" w:rsidRDefault="00BA7425" w:rsidP="00FB6B3A">
            <w:pPr>
              <w:ind w:right="-112"/>
              <w:rPr>
                <w:szCs w:val="24"/>
              </w:rPr>
            </w:pPr>
            <w:r w:rsidRPr="0004245B">
              <w:rPr>
                <w:szCs w:val="24"/>
              </w:rPr>
              <w:t>Смовженко В.В.</w:t>
            </w:r>
          </w:p>
        </w:tc>
        <w:tc>
          <w:tcPr>
            <w:tcW w:w="1692" w:type="dxa"/>
            <w:tcBorders>
              <w:top w:val="single" w:sz="4" w:space="0" w:color="auto"/>
              <w:left w:val="single" w:sz="4" w:space="0" w:color="auto"/>
              <w:bottom w:val="single" w:sz="4" w:space="0" w:color="auto"/>
              <w:right w:val="single" w:sz="4" w:space="0" w:color="auto"/>
            </w:tcBorders>
          </w:tcPr>
          <w:p w:rsidR="00BA7425" w:rsidRDefault="00BA7425" w:rsidP="00FB6B3A">
            <w:pPr>
              <w:rPr>
                <w:szCs w:val="24"/>
              </w:rPr>
            </w:pPr>
          </w:p>
          <w:p w:rsidR="00BA7425" w:rsidRDefault="00BA7425" w:rsidP="00FB6B3A">
            <w:pPr>
              <w:rPr>
                <w:szCs w:val="24"/>
              </w:rPr>
            </w:pPr>
          </w:p>
          <w:p w:rsidR="00BA7425" w:rsidRDefault="00BA7425" w:rsidP="00FB6B3A">
            <w:pPr>
              <w:rPr>
                <w:szCs w:val="24"/>
              </w:rPr>
            </w:pPr>
          </w:p>
          <w:p w:rsidR="00BA7425" w:rsidRPr="0004245B" w:rsidRDefault="00BA7425" w:rsidP="00FB6B3A">
            <w:pPr>
              <w:rPr>
                <w:szCs w:val="24"/>
              </w:rPr>
            </w:pPr>
          </w:p>
        </w:tc>
      </w:tr>
    </w:tbl>
    <w:p w:rsidR="00BA7425" w:rsidRPr="0004245B" w:rsidRDefault="00BA7425" w:rsidP="00BA7425">
      <w:pPr>
        <w:shd w:val="clear" w:color="auto" w:fill="92D050"/>
        <w:tabs>
          <w:tab w:val="left" w:pos="2370"/>
        </w:tabs>
        <w:spacing w:after="200" w:line="276" w:lineRule="auto"/>
        <w:rPr>
          <w:b/>
          <w:szCs w:val="24"/>
        </w:rPr>
      </w:pPr>
      <w:r w:rsidRPr="0004245B">
        <w:rPr>
          <w:b/>
          <w:szCs w:val="24"/>
        </w:rPr>
        <w:lastRenderedPageBreak/>
        <w:t>6. Оглядовий контроль</w:t>
      </w:r>
    </w:p>
    <w:tbl>
      <w:tblPr>
        <w:tblW w:w="15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10496"/>
        <w:gridCol w:w="1304"/>
        <w:gridCol w:w="1837"/>
        <w:gridCol w:w="1405"/>
      </w:tblGrid>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w:t>
            </w:r>
          </w:p>
          <w:p w:rsidR="00BA7425" w:rsidRPr="0004245B" w:rsidRDefault="00BA7425" w:rsidP="00FB6B3A">
            <w:pPr>
              <w:jc w:val="center"/>
              <w:rPr>
                <w:szCs w:val="24"/>
              </w:rPr>
            </w:pPr>
            <w:r w:rsidRPr="0004245B">
              <w:rPr>
                <w:szCs w:val="24"/>
              </w:rPr>
              <w:t>з/п</w:t>
            </w:r>
          </w:p>
        </w:tc>
        <w:tc>
          <w:tcPr>
            <w:tcW w:w="10496"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Захід</w:t>
            </w:r>
          </w:p>
        </w:tc>
        <w:tc>
          <w:tcPr>
            <w:tcW w:w="1304"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Термін</w:t>
            </w:r>
          </w:p>
        </w:tc>
        <w:tc>
          <w:tcPr>
            <w:tcW w:w="1837"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Відповідальний</w:t>
            </w:r>
          </w:p>
        </w:tc>
        <w:tc>
          <w:tcPr>
            <w:tcW w:w="1405"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Відмітка про виконання</w:t>
            </w:r>
          </w:p>
        </w:tc>
      </w:tr>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1</w:t>
            </w:r>
          </w:p>
        </w:tc>
        <w:tc>
          <w:tcPr>
            <w:tcW w:w="10496"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ind w:left="33" w:right="-39"/>
              <w:rPr>
                <w:szCs w:val="24"/>
              </w:rPr>
            </w:pPr>
            <w:r w:rsidRPr="0004245B">
              <w:rPr>
                <w:szCs w:val="24"/>
              </w:rPr>
              <w:t>С</w:t>
            </w:r>
            <w:r w:rsidRPr="0004245B">
              <w:rPr>
                <w:szCs w:val="24"/>
                <w:lang w:val="ru-RU"/>
              </w:rPr>
              <w:t>тан к</w:t>
            </w:r>
            <w:r w:rsidRPr="0004245B">
              <w:rPr>
                <w:szCs w:val="24"/>
              </w:rPr>
              <w:t>а</w:t>
            </w:r>
            <w:r w:rsidRPr="0004245B">
              <w:rPr>
                <w:szCs w:val="24"/>
                <w:lang w:val="ru-RU"/>
              </w:rPr>
              <w:t>ле</w:t>
            </w:r>
            <w:r w:rsidRPr="0004245B">
              <w:rPr>
                <w:szCs w:val="24"/>
              </w:rPr>
              <w:t>н</w:t>
            </w:r>
            <w:r w:rsidRPr="0004245B">
              <w:rPr>
                <w:szCs w:val="24"/>
                <w:lang w:val="ru-RU"/>
              </w:rPr>
              <w:t>дарного планування</w:t>
            </w:r>
            <w:r w:rsidRPr="0004245B">
              <w:rPr>
                <w:szCs w:val="24"/>
              </w:rPr>
              <w:t>;</w:t>
            </w:r>
          </w:p>
          <w:p w:rsidR="00BA7425" w:rsidRPr="0004245B" w:rsidRDefault="00BA7425" w:rsidP="00FB6B3A">
            <w:pPr>
              <w:ind w:left="33"/>
              <w:rPr>
                <w:szCs w:val="24"/>
              </w:rPr>
            </w:pPr>
            <w:r w:rsidRPr="0004245B">
              <w:rPr>
                <w:szCs w:val="24"/>
              </w:rPr>
              <w:t>В</w:t>
            </w:r>
            <w:r w:rsidRPr="0004245B">
              <w:rPr>
                <w:szCs w:val="24"/>
                <w:lang w:val="ru-RU"/>
              </w:rPr>
              <w:t>едення особових справ</w:t>
            </w:r>
            <w:r w:rsidRPr="0004245B">
              <w:rPr>
                <w:szCs w:val="24"/>
              </w:rPr>
              <w:t>.</w:t>
            </w:r>
          </w:p>
          <w:p w:rsidR="00BA7425" w:rsidRPr="0004245B" w:rsidRDefault="00BA7425" w:rsidP="00FB6B3A">
            <w:pPr>
              <w:rPr>
                <w:szCs w:val="24"/>
              </w:rPr>
            </w:pPr>
            <w:r w:rsidRPr="0004245B">
              <w:rPr>
                <w:szCs w:val="24"/>
              </w:rPr>
              <w:t xml:space="preserve">Стан ведення зошитів учнів з українськоїмови та літератури, </w:t>
            </w:r>
            <w:r>
              <w:rPr>
                <w:szCs w:val="24"/>
              </w:rPr>
              <w:t xml:space="preserve">зарубіжної літератури, </w:t>
            </w:r>
            <w:r w:rsidRPr="0004245B">
              <w:rPr>
                <w:szCs w:val="24"/>
              </w:rPr>
              <w:t xml:space="preserve"> англійської мови, математики</w:t>
            </w:r>
          </w:p>
        </w:tc>
        <w:tc>
          <w:tcPr>
            <w:tcW w:w="130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вересень</w:t>
            </w:r>
          </w:p>
        </w:tc>
        <w:tc>
          <w:tcPr>
            <w:tcW w:w="183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Дідич А.М.</w:t>
            </w:r>
          </w:p>
          <w:p w:rsidR="00BA7425" w:rsidRPr="0004245B" w:rsidRDefault="00BA7425" w:rsidP="00FB6B3A">
            <w:pPr>
              <w:rPr>
                <w:szCs w:val="24"/>
              </w:rPr>
            </w:pPr>
            <w:r w:rsidRPr="0004245B">
              <w:rPr>
                <w:szCs w:val="24"/>
              </w:rPr>
              <w:t>Станко Н.І.</w:t>
            </w:r>
          </w:p>
        </w:tc>
        <w:tc>
          <w:tcPr>
            <w:tcW w:w="140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2</w:t>
            </w:r>
          </w:p>
        </w:tc>
        <w:tc>
          <w:tcPr>
            <w:tcW w:w="10496"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П</w:t>
            </w:r>
            <w:r w:rsidRPr="0004245B">
              <w:rPr>
                <w:szCs w:val="24"/>
                <w:lang w:val="ru-RU"/>
              </w:rPr>
              <w:t>ідготовк</w:t>
            </w:r>
            <w:r w:rsidRPr="0004245B">
              <w:rPr>
                <w:szCs w:val="24"/>
              </w:rPr>
              <w:t>а</w:t>
            </w:r>
            <w:r w:rsidRPr="0004245B">
              <w:rPr>
                <w:szCs w:val="24"/>
                <w:lang w:val="ru-RU"/>
              </w:rPr>
              <w:t xml:space="preserve"> вчителів до уроків</w:t>
            </w:r>
            <w:r w:rsidRPr="0004245B">
              <w:rPr>
                <w:szCs w:val="24"/>
              </w:rPr>
              <w:t xml:space="preserve"> </w:t>
            </w:r>
            <w:r w:rsidRPr="0004245B">
              <w:rPr>
                <w:szCs w:val="24"/>
                <w:lang w:val="ru-RU"/>
              </w:rPr>
              <w:t xml:space="preserve"> (поурочне планування)</w:t>
            </w:r>
            <w:r w:rsidRPr="0004245B">
              <w:rPr>
                <w:szCs w:val="24"/>
              </w:rPr>
              <w:t>; контроль за веденням електронних щоденників учнів 2-5 класів.</w:t>
            </w:r>
          </w:p>
          <w:p w:rsidR="00BA7425" w:rsidRPr="0004245B" w:rsidRDefault="00BA7425" w:rsidP="00FB6B3A">
            <w:pPr>
              <w:rPr>
                <w:szCs w:val="24"/>
              </w:rPr>
            </w:pPr>
            <w:r w:rsidRPr="0004245B">
              <w:rPr>
                <w:szCs w:val="24"/>
              </w:rPr>
              <w:t>Стан ведення зошитів учнів початкових класів</w:t>
            </w:r>
          </w:p>
        </w:tc>
        <w:tc>
          <w:tcPr>
            <w:tcW w:w="130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жовтень</w:t>
            </w:r>
          </w:p>
        </w:tc>
        <w:tc>
          <w:tcPr>
            <w:tcW w:w="183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Дідич А.М.</w:t>
            </w:r>
          </w:p>
          <w:p w:rsidR="00BA7425" w:rsidRPr="0004245B" w:rsidRDefault="00BA7425" w:rsidP="00FB6B3A">
            <w:pPr>
              <w:rPr>
                <w:szCs w:val="24"/>
              </w:rPr>
            </w:pPr>
            <w:r w:rsidRPr="0004245B">
              <w:rPr>
                <w:szCs w:val="24"/>
              </w:rPr>
              <w:t>Станко Н.І.</w:t>
            </w:r>
          </w:p>
        </w:tc>
        <w:tc>
          <w:tcPr>
            <w:tcW w:w="140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3</w:t>
            </w:r>
          </w:p>
        </w:tc>
        <w:tc>
          <w:tcPr>
            <w:tcW w:w="10496"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ind w:left="57"/>
              <w:rPr>
                <w:szCs w:val="24"/>
                <w:lang w:val="ru-RU"/>
              </w:rPr>
            </w:pPr>
            <w:r w:rsidRPr="0004245B">
              <w:rPr>
                <w:szCs w:val="24"/>
                <w:lang w:val="ru-RU"/>
              </w:rPr>
              <w:t>Контроль</w:t>
            </w:r>
            <w:r w:rsidRPr="0004245B">
              <w:rPr>
                <w:szCs w:val="24"/>
              </w:rPr>
              <w:t xml:space="preserve">   </w:t>
            </w:r>
            <w:r w:rsidRPr="0004245B">
              <w:rPr>
                <w:szCs w:val="24"/>
                <w:lang w:val="ru-RU"/>
              </w:rPr>
              <w:t>за веденням</w:t>
            </w:r>
            <w:r w:rsidRPr="0004245B">
              <w:rPr>
                <w:szCs w:val="24"/>
              </w:rPr>
              <w:t xml:space="preserve"> електронних</w:t>
            </w:r>
            <w:r w:rsidRPr="0004245B">
              <w:rPr>
                <w:szCs w:val="24"/>
                <w:lang w:val="ru-RU"/>
              </w:rPr>
              <w:t xml:space="preserve"> щоденників </w:t>
            </w:r>
            <w:r w:rsidRPr="0004245B">
              <w:rPr>
                <w:szCs w:val="24"/>
              </w:rPr>
              <w:t xml:space="preserve"> </w:t>
            </w:r>
            <w:r w:rsidRPr="0004245B">
              <w:rPr>
                <w:szCs w:val="24"/>
                <w:lang w:val="ru-RU"/>
              </w:rPr>
              <w:t>учнями</w:t>
            </w:r>
            <w:r w:rsidRPr="0004245B">
              <w:rPr>
                <w:szCs w:val="24"/>
              </w:rPr>
              <w:t xml:space="preserve"> 6-8 </w:t>
            </w:r>
            <w:r w:rsidRPr="0004245B">
              <w:rPr>
                <w:szCs w:val="24"/>
                <w:lang w:val="ru-RU"/>
              </w:rPr>
              <w:t>класів</w:t>
            </w:r>
          </w:p>
        </w:tc>
        <w:tc>
          <w:tcPr>
            <w:tcW w:w="130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листопад</w:t>
            </w:r>
          </w:p>
        </w:tc>
        <w:tc>
          <w:tcPr>
            <w:tcW w:w="183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Дідич А.М.</w:t>
            </w:r>
          </w:p>
        </w:tc>
        <w:tc>
          <w:tcPr>
            <w:tcW w:w="140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4</w:t>
            </w:r>
          </w:p>
        </w:tc>
        <w:tc>
          <w:tcPr>
            <w:tcW w:w="10496"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ind w:left="57"/>
              <w:rPr>
                <w:szCs w:val="24"/>
              </w:rPr>
            </w:pPr>
            <w:r w:rsidRPr="0004245B">
              <w:rPr>
                <w:szCs w:val="24"/>
                <w:lang w:val="ru-RU"/>
              </w:rPr>
              <w:t>Контроль</w:t>
            </w:r>
            <w:r w:rsidRPr="0004245B">
              <w:rPr>
                <w:szCs w:val="24"/>
              </w:rPr>
              <w:t xml:space="preserve"> </w:t>
            </w:r>
            <w:r w:rsidRPr="0004245B">
              <w:rPr>
                <w:szCs w:val="24"/>
                <w:lang w:val="ru-RU"/>
              </w:rPr>
              <w:t>за веденням</w:t>
            </w:r>
            <w:r w:rsidRPr="0004245B">
              <w:rPr>
                <w:szCs w:val="24"/>
              </w:rPr>
              <w:t xml:space="preserve"> </w:t>
            </w:r>
            <w:r w:rsidRPr="0004245B">
              <w:rPr>
                <w:szCs w:val="24"/>
                <w:lang w:val="ru-RU"/>
              </w:rPr>
              <w:t xml:space="preserve"> тематичного </w:t>
            </w:r>
            <w:r w:rsidRPr="0004245B">
              <w:rPr>
                <w:szCs w:val="24"/>
              </w:rPr>
              <w:t xml:space="preserve"> і семестрового </w:t>
            </w:r>
            <w:r w:rsidRPr="0004245B">
              <w:rPr>
                <w:szCs w:val="24"/>
                <w:lang w:val="ru-RU"/>
              </w:rPr>
              <w:t xml:space="preserve">обліку </w:t>
            </w:r>
            <w:r w:rsidRPr="0004245B">
              <w:rPr>
                <w:szCs w:val="24"/>
              </w:rPr>
              <w:t>навчальних досягнень</w:t>
            </w:r>
            <w:r w:rsidRPr="0004245B">
              <w:rPr>
                <w:szCs w:val="24"/>
                <w:lang w:val="ru-RU"/>
              </w:rPr>
              <w:t xml:space="preserve"> у </w:t>
            </w:r>
            <w:r w:rsidRPr="0004245B">
              <w:rPr>
                <w:szCs w:val="24"/>
              </w:rPr>
              <w:t xml:space="preserve">електронних </w:t>
            </w:r>
            <w:r w:rsidRPr="0004245B">
              <w:rPr>
                <w:szCs w:val="24"/>
                <w:lang w:val="ru-RU"/>
              </w:rPr>
              <w:t>класних журналах</w:t>
            </w:r>
            <w:r w:rsidRPr="0004245B">
              <w:rPr>
                <w:szCs w:val="24"/>
              </w:rPr>
              <w:t>.</w:t>
            </w:r>
          </w:p>
        </w:tc>
        <w:tc>
          <w:tcPr>
            <w:tcW w:w="130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грудень</w:t>
            </w:r>
          </w:p>
        </w:tc>
        <w:tc>
          <w:tcPr>
            <w:tcW w:w="183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Дідич А.М.</w:t>
            </w:r>
          </w:p>
        </w:tc>
        <w:tc>
          <w:tcPr>
            <w:tcW w:w="140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5</w:t>
            </w:r>
          </w:p>
        </w:tc>
        <w:tc>
          <w:tcPr>
            <w:tcW w:w="10496"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С</w:t>
            </w:r>
            <w:r w:rsidRPr="0004245B">
              <w:rPr>
                <w:szCs w:val="24"/>
                <w:lang w:val="ru-RU"/>
              </w:rPr>
              <w:t>тан к</w:t>
            </w:r>
            <w:r w:rsidRPr="0004245B">
              <w:rPr>
                <w:szCs w:val="24"/>
              </w:rPr>
              <w:t>а</w:t>
            </w:r>
            <w:r w:rsidRPr="0004245B">
              <w:rPr>
                <w:szCs w:val="24"/>
                <w:lang w:val="ru-RU"/>
              </w:rPr>
              <w:t>ле</w:t>
            </w:r>
            <w:r w:rsidRPr="0004245B">
              <w:rPr>
                <w:szCs w:val="24"/>
              </w:rPr>
              <w:t>н</w:t>
            </w:r>
            <w:r w:rsidRPr="0004245B">
              <w:rPr>
                <w:szCs w:val="24"/>
                <w:lang w:val="ru-RU"/>
              </w:rPr>
              <w:t>дарного планування</w:t>
            </w:r>
            <w:r w:rsidRPr="0004245B">
              <w:rPr>
                <w:szCs w:val="24"/>
              </w:rPr>
              <w:t xml:space="preserve"> на ІІ семестр навчального року.</w:t>
            </w:r>
          </w:p>
        </w:tc>
        <w:tc>
          <w:tcPr>
            <w:tcW w:w="130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січень</w:t>
            </w:r>
          </w:p>
        </w:tc>
        <w:tc>
          <w:tcPr>
            <w:tcW w:w="183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Дідич А.М.</w:t>
            </w:r>
          </w:p>
          <w:p w:rsidR="00BA7425" w:rsidRPr="0004245B" w:rsidRDefault="00BA7425" w:rsidP="00FB6B3A">
            <w:pPr>
              <w:rPr>
                <w:szCs w:val="24"/>
              </w:rPr>
            </w:pPr>
            <w:r w:rsidRPr="0004245B">
              <w:rPr>
                <w:szCs w:val="24"/>
              </w:rPr>
              <w:t>Станко Н.І.</w:t>
            </w:r>
          </w:p>
        </w:tc>
        <w:tc>
          <w:tcPr>
            <w:tcW w:w="140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6</w:t>
            </w:r>
          </w:p>
        </w:tc>
        <w:tc>
          <w:tcPr>
            <w:tcW w:w="10496"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Експрес-аналіз календарного та поурочного планування учителів</w:t>
            </w:r>
          </w:p>
        </w:tc>
        <w:tc>
          <w:tcPr>
            <w:tcW w:w="130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лютий</w:t>
            </w:r>
          </w:p>
        </w:tc>
        <w:tc>
          <w:tcPr>
            <w:tcW w:w="183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Дідич А.М.</w:t>
            </w:r>
          </w:p>
          <w:p w:rsidR="00BA7425" w:rsidRPr="0004245B" w:rsidRDefault="00BA7425" w:rsidP="00FB6B3A">
            <w:pPr>
              <w:rPr>
                <w:szCs w:val="24"/>
              </w:rPr>
            </w:pPr>
            <w:r w:rsidRPr="0004245B">
              <w:rPr>
                <w:szCs w:val="24"/>
              </w:rPr>
              <w:t>Станко Н.І.</w:t>
            </w:r>
          </w:p>
        </w:tc>
        <w:tc>
          <w:tcPr>
            <w:tcW w:w="140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7</w:t>
            </w:r>
          </w:p>
        </w:tc>
        <w:tc>
          <w:tcPr>
            <w:tcW w:w="10496"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 xml:space="preserve">Стан ведення зошитів учнів з українськоїмови та літератури, </w:t>
            </w:r>
            <w:r>
              <w:rPr>
                <w:szCs w:val="24"/>
              </w:rPr>
              <w:t xml:space="preserve">зарубіжної літератури, </w:t>
            </w:r>
            <w:r w:rsidRPr="0004245B">
              <w:rPr>
                <w:szCs w:val="24"/>
              </w:rPr>
              <w:t xml:space="preserve"> англійської мови, математики</w:t>
            </w:r>
          </w:p>
        </w:tc>
        <w:tc>
          <w:tcPr>
            <w:tcW w:w="130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березень</w:t>
            </w:r>
          </w:p>
        </w:tc>
        <w:tc>
          <w:tcPr>
            <w:tcW w:w="183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Дідич А.М.</w:t>
            </w:r>
          </w:p>
        </w:tc>
        <w:tc>
          <w:tcPr>
            <w:tcW w:w="140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8</w:t>
            </w:r>
          </w:p>
        </w:tc>
        <w:tc>
          <w:tcPr>
            <w:tcW w:w="10496"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Стан ведення зошитів учнів початкових класів</w:t>
            </w:r>
          </w:p>
        </w:tc>
        <w:tc>
          <w:tcPr>
            <w:tcW w:w="130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квітень</w:t>
            </w:r>
          </w:p>
        </w:tc>
        <w:tc>
          <w:tcPr>
            <w:tcW w:w="183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Станко Н.І.</w:t>
            </w:r>
          </w:p>
        </w:tc>
        <w:tc>
          <w:tcPr>
            <w:tcW w:w="140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jc w:val="center"/>
        </w:trPr>
        <w:tc>
          <w:tcPr>
            <w:tcW w:w="745"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9</w:t>
            </w:r>
          </w:p>
        </w:tc>
        <w:tc>
          <w:tcPr>
            <w:tcW w:w="10496"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lang w:val="ru-RU"/>
              </w:rPr>
            </w:pPr>
            <w:r w:rsidRPr="0004245B">
              <w:rPr>
                <w:szCs w:val="24"/>
                <w:lang w:val="ru-RU"/>
              </w:rPr>
              <w:t>Контроль</w:t>
            </w:r>
            <w:r w:rsidRPr="0004245B">
              <w:rPr>
                <w:szCs w:val="24"/>
              </w:rPr>
              <w:t xml:space="preserve"> </w:t>
            </w:r>
            <w:r w:rsidRPr="0004245B">
              <w:rPr>
                <w:szCs w:val="24"/>
                <w:lang w:val="ru-RU"/>
              </w:rPr>
              <w:t>за веденням</w:t>
            </w:r>
            <w:r w:rsidRPr="0004245B">
              <w:rPr>
                <w:szCs w:val="24"/>
              </w:rPr>
              <w:t xml:space="preserve"> семестрового  і річного </w:t>
            </w:r>
            <w:r w:rsidRPr="0004245B">
              <w:rPr>
                <w:szCs w:val="24"/>
                <w:lang w:val="ru-RU"/>
              </w:rPr>
              <w:t xml:space="preserve">обліку </w:t>
            </w:r>
            <w:r w:rsidRPr="0004245B">
              <w:rPr>
                <w:szCs w:val="24"/>
              </w:rPr>
              <w:t>навчальних досягнень</w:t>
            </w:r>
            <w:r w:rsidRPr="0004245B">
              <w:rPr>
                <w:szCs w:val="24"/>
                <w:lang w:val="ru-RU"/>
              </w:rPr>
              <w:t xml:space="preserve"> у класних журналах</w:t>
            </w:r>
            <w:r w:rsidRPr="0004245B">
              <w:rPr>
                <w:szCs w:val="24"/>
              </w:rPr>
              <w:t xml:space="preserve">; ведення особових справ </w:t>
            </w:r>
          </w:p>
        </w:tc>
        <w:tc>
          <w:tcPr>
            <w:tcW w:w="130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травень</w:t>
            </w:r>
          </w:p>
        </w:tc>
        <w:tc>
          <w:tcPr>
            <w:tcW w:w="183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Дідич А.М.</w:t>
            </w:r>
          </w:p>
          <w:p w:rsidR="00BA7425" w:rsidRPr="0004245B" w:rsidRDefault="00BA7425" w:rsidP="00FB6B3A">
            <w:pPr>
              <w:rPr>
                <w:szCs w:val="24"/>
              </w:rPr>
            </w:pPr>
            <w:r w:rsidRPr="0004245B">
              <w:rPr>
                <w:szCs w:val="24"/>
              </w:rPr>
              <w:t>Станко Н.І.</w:t>
            </w:r>
          </w:p>
        </w:tc>
        <w:tc>
          <w:tcPr>
            <w:tcW w:w="1405"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bl>
    <w:p w:rsidR="00BA7425" w:rsidRPr="0004245B" w:rsidRDefault="00BA7425" w:rsidP="00BA7425">
      <w:pPr>
        <w:shd w:val="clear" w:color="auto" w:fill="92D050"/>
        <w:tabs>
          <w:tab w:val="left" w:pos="2370"/>
        </w:tabs>
        <w:spacing w:after="200" w:line="276" w:lineRule="auto"/>
        <w:rPr>
          <w:b/>
          <w:szCs w:val="24"/>
        </w:rPr>
      </w:pPr>
      <w:r w:rsidRPr="0004245B">
        <w:rPr>
          <w:b/>
          <w:szCs w:val="24"/>
        </w:rPr>
        <w:t>7. Здійснення персонального контролю</w:t>
      </w:r>
    </w:p>
    <w:tbl>
      <w:tblPr>
        <w:tblW w:w="15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6102"/>
        <w:gridCol w:w="2763"/>
        <w:gridCol w:w="2907"/>
        <w:gridCol w:w="3094"/>
      </w:tblGrid>
      <w:tr w:rsidR="00BA7425" w:rsidTr="00FB6B3A">
        <w:trPr>
          <w:trHeight w:val="423"/>
        </w:trPr>
        <w:tc>
          <w:tcPr>
            <w:tcW w:w="844"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w:t>
            </w:r>
          </w:p>
          <w:p w:rsidR="00BA7425" w:rsidRPr="0004245B" w:rsidRDefault="00BA7425" w:rsidP="00FB6B3A">
            <w:pPr>
              <w:jc w:val="center"/>
              <w:rPr>
                <w:szCs w:val="24"/>
              </w:rPr>
            </w:pPr>
            <w:r w:rsidRPr="0004245B">
              <w:rPr>
                <w:szCs w:val="24"/>
              </w:rPr>
              <w:t>з/п</w:t>
            </w:r>
          </w:p>
        </w:tc>
        <w:tc>
          <w:tcPr>
            <w:tcW w:w="6102"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Захід</w:t>
            </w:r>
          </w:p>
        </w:tc>
        <w:tc>
          <w:tcPr>
            <w:tcW w:w="2763"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Термін</w:t>
            </w:r>
          </w:p>
        </w:tc>
        <w:tc>
          <w:tcPr>
            <w:tcW w:w="2907"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Відповідальний</w:t>
            </w:r>
          </w:p>
        </w:tc>
        <w:tc>
          <w:tcPr>
            <w:tcW w:w="3094" w:type="dxa"/>
            <w:tcBorders>
              <w:top w:val="single" w:sz="4" w:space="0" w:color="auto"/>
              <w:left w:val="single" w:sz="4" w:space="0" w:color="auto"/>
              <w:bottom w:val="single" w:sz="4" w:space="0" w:color="auto"/>
              <w:right w:val="single" w:sz="4" w:space="0" w:color="auto"/>
            </w:tcBorders>
            <w:shd w:val="clear" w:color="auto" w:fill="92D050"/>
            <w:hideMark/>
          </w:tcPr>
          <w:p w:rsidR="00BA7425" w:rsidRPr="0004245B" w:rsidRDefault="00BA7425" w:rsidP="00FB6B3A">
            <w:pPr>
              <w:jc w:val="center"/>
              <w:rPr>
                <w:szCs w:val="24"/>
              </w:rPr>
            </w:pPr>
            <w:r w:rsidRPr="0004245B">
              <w:rPr>
                <w:szCs w:val="24"/>
              </w:rPr>
              <w:t>Відмітка про виконання</w:t>
            </w:r>
          </w:p>
        </w:tc>
      </w:tr>
      <w:tr w:rsidR="00BA7425" w:rsidTr="00FB6B3A">
        <w:trPr>
          <w:trHeight w:val="241"/>
        </w:trPr>
        <w:tc>
          <w:tcPr>
            <w:tcW w:w="84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bCs/>
                <w:szCs w:val="24"/>
              </w:rPr>
            </w:pPr>
            <w:r w:rsidRPr="0004245B">
              <w:rPr>
                <w:bCs/>
                <w:szCs w:val="24"/>
              </w:rPr>
              <w:t>1</w:t>
            </w:r>
          </w:p>
        </w:tc>
        <w:tc>
          <w:tcPr>
            <w:tcW w:w="6102"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tabs>
                <w:tab w:val="num" w:pos="233"/>
              </w:tabs>
              <w:ind w:hanging="7"/>
              <w:rPr>
                <w:szCs w:val="24"/>
              </w:rPr>
            </w:pPr>
            <w:r w:rsidRPr="0004245B">
              <w:rPr>
                <w:szCs w:val="24"/>
              </w:rPr>
              <w:t>1. Надання методичної допомоги учителям, які цього потребують.</w:t>
            </w:r>
            <w:bookmarkStart w:id="1" w:name="_GoBack"/>
            <w:bookmarkEnd w:id="1"/>
          </w:p>
        </w:tc>
        <w:tc>
          <w:tcPr>
            <w:tcW w:w="276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Упродовж навчального року</w:t>
            </w:r>
          </w:p>
        </w:tc>
        <w:tc>
          <w:tcPr>
            <w:tcW w:w="2907"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Дідич А.М.</w:t>
            </w:r>
          </w:p>
          <w:p w:rsidR="00BA7425" w:rsidRPr="0004245B" w:rsidRDefault="00BA7425" w:rsidP="00FB6B3A">
            <w:pPr>
              <w:rPr>
                <w:szCs w:val="24"/>
              </w:rPr>
            </w:pPr>
            <w:r w:rsidRPr="0004245B">
              <w:rPr>
                <w:szCs w:val="24"/>
              </w:rPr>
              <w:t>Станко Н.І.</w:t>
            </w:r>
          </w:p>
        </w:tc>
        <w:tc>
          <w:tcPr>
            <w:tcW w:w="309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trHeight w:val="217"/>
        </w:trPr>
        <w:tc>
          <w:tcPr>
            <w:tcW w:w="84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bCs/>
                <w:szCs w:val="24"/>
              </w:rPr>
            </w:pPr>
            <w:r w:rsidRPr="0004245B">
              <w:rPr>
                <w:bCs/>
                <w:szCs w:val="24"/>
              </w:rPr>
              <w:t>2</w:t>
            </w:r>
          </w:p>
        </w:tc>
        <w:tc>
          <w:tcPr>
            <w:tcW w:w="6102"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Контроль за роботою учителів, які атестуються.</w:t>
            </w:r>
          </w:p>
        </w:tc>
        <w:tc>
          <w:tcPr>
            <w:tcW w:w="276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bCs/>
                <w:szCs w:val="24"/>
              </w:rPr>
              <w:t>Вересень-Березень</w:t>
            </w:r>
          </w:p>
        </w:tc>
        <w:tc>
          <w:tcPr>
            <w:tcW w:w="2907"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Члени  атестаційної комісії</w:t>
            </w:r>
          </w:p>
        </w:tc>
        <w:tc>
          <w:tcPr>
            <w:tcW w:w="309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trHeight w:val="423"/>
        </w:trPr>
        <w:tc>
          <w:tcPr>
            <w:tcW w:w="84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bCs/>
                <w:szCs w:val="24"/>
              </w:rPr>
            </w:pPr>
            <w:r w:rsidRPr="0004245B">
              <w:rPr>
                <w:bCs/>
                <w:szCs w:val="24"/>
              </w:rPr>
              <w:t>3</w:t>
            </w:r>
          </w:p>
        </w:tc>
        <w:tc>
          <w:tcPr>
            <w:tcW w:w="6102"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Контроль за проходженням курсів підвищення кваліфікації вчителів</w:t>
            </w:r>
          </w:p>
        </w:tc>
        <w:tc>
          <w:tcPr>
            <w:tcW w:w="276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bCs/>
                <w:szCs w:val="24"/>
              </w:rPr>
            </w:pPr>
            <w:r w:rsidRPr="0004245B">
              <w:rPr>
                <w:szCs w:val="24"/>
              </w:rPr>
              <w:t>Упродовж року</w:t>
            </w:r>
          </w:p>
        </w:tc>
        <w:tc>
          <w:tcPr>
            <w:tcW w:w="2907"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Дідич А.М.</w:t>
            </w:r>
          </w:p>
          <w:p w:rsidR="00BA7425" w:rsidRPr="0004245B" w:rsidRDefault="00BA7425" w:rsidP="00FB6B3A">
            <w:pPr>
              <w:rPr>
                <w:szCs w:val="24"/>
              </w:rPr>
            </w:pPr>
            <w:r w:rsidRPr="0004245B">
              <w:rPr>
                <w:szCs w:val="24"/>
              </w:rPr>
              <w:t>Станко Н.І.</w:t>
            </w:r>
          </w:p>
        </w:tc>
        <w:tc>
          <w:tcPr>
            <w:tcW w:w="309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r w:rsidR="00BA7425" w:rsidTr="00FB6B3A">
        <w:trPr>
          <w:trHeight w:val="423"/>
        </w:trPr>
        <w:tc>
          <w:tcPr>
            <w:tcW w:w="844" w:type="dxa"/>
            <w:tcBorders>
              <w:top w:val="single" w:sz="4" w:space="0" w:color="auto"/>
              <w:left w:val="single" w:sz="4" w:space="0" w:color="auto"/>
              <w:bottom w:val="single" w:sz="4" w:space="0" w:color="auto"/>
              <w:right w:val="single" w:sz="4" w:space="0" w:color="auto"/>
            </w:tcBorders>
            <w:hideMark/>
          </w:tcPr>
          <w:p w:rsidR="00BA7425" w:rsidRPr="0004245B" w:rsidRDefault="00BA7425" w:rsidP="00FB6B3A">
            <w:pPr>
              <w:rPr>
                <w:szCs w:val="24"/>
              </w:rPr>
            </w:pPr>
            <w:r w:rsidRPr="0004245B">
              <w:rPr>
                <w:szCs w:val="24"/>
              </w:rPr>
              <w:t>4</w:t>
            </w:r>
          </w:p>
        </w:tc>
        <w:tc>
          <w:tcPr>
            <w:tcW w:w="6102"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Взаємоідвідування  уроків учителями-предметниками, класними керівниками</w:t>
            </w:r>
          </w:p>
        </w:tc>
        <w:tc>
          <w:tcPr>
            <w:tcW w:w="2763"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Упродовж року</w:t>
            </w:r>
          </w:p>
        </w:tc>
        <w:tc>
          <w:tcPr>
            <w:tcW w:w="2907"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r w:rsidRPr="0004245B">
              <w:rPr>
                <w:szCs w:val="24"/>
              </w:rPr>
              <w:t>Дідич А.М.</w:t>
            </w:r>
          </w:p>
          <w:p w:rsidR="00BA7425" w:rsidRPr="0004245B" w:rsidRDefault="00BA7425" w:rsidP="00FB6B3A">
            <w:pPr>
              <w:rPr>
                <w:szCs w:val="24"/>
              </w:rPr>
            </w:pPr>
            <w:r w:rsidRPr="0004245B">
              <w:rPr>
                <w:szCs w:val="24"/>
              </w:rPr>
              <w:t>Станко Н.І.</w:t>
            </w:r>
          </w:p>
        </w:tc>
        <w:tc>
          <w:tcPr>
            <w:tcW w:w="3094" w:type="dxa"/>
            <w:tcBorders>
              <w:top w:val="single" w:sz="4" w:space="0" w:color="auto"/>
              <w:left w:val="single" w:sz="4" w:space="0" w:color="auto"/>
              <w:bottom w:val="single" w:sz="4" w:space="0" w:color="auto"/>
              <w:right w:val="single" w:sz="4" w:space="0" w:color="auto"/>
            </w:tcBorders>
          </w:tcPr>
          <w:p w:rsidR="00BA7425" w:rsidRPr="0004245B" w:rsidRDefault="00BA7425" w:rsidP="00FB6B3A">
            <w:pPr>
              <w:rPr>
                <w:szCs w:val="24"/>
              </w:rPr>
            </w:pPr>
          </w:p>
        </w:tc>
      </w:tr>
    </w:tbl>
    <w:p w:rsidR="00BA7425" w:rsidRPr="0004245B" w:rsidRDefault="00BA7425" w:rsidP="00BA7425">
      <w:pPr>
        <w:rPr>
          <w:szCs w:val="24"/>
        </w:rPr>
      </w:pPr>
    </w:p>
    <w:p w:rsidR="00BA7425" w:rsidRPr="006751F5" w:rsidRDefault="00BA7425" w:rsidP="00BA7425">
      <w:pPr>
        <w:ind w:firstLine="708"/>
        <w:rPr>
          <w:szCs w:val="24"/>
        </w:rPr>
      </w:pPr>
      <w:r w:rsidRPr="0004245B">
        <w:rPr>
          <w:szCs w:val="24"/>
        </w:rPr>
        <w:tab/>
      </w:r>
      <w:r w:rsidRPr="0004245B">
        <w:rPr>
          <w:szCs w:val="24"/>
        </w:rPr>
        <w:tab/>
      </w:r>
      <w:r w:rsidRPr="0004245B">
        <w:rPr>
          <w:szCs w:val="24"/>
        </w:rPr>
        <w:tab/>
      </w:r>
    </w:p>
    <w:p w:rsidR="0004245B" w:rsidRPr="00BA7425" w:rsidRDefault="0004245B" w:rsidP="00BA7425"/>
    <w:sectPr w:rsidR="0004245B" w:rsidRPr="00BA7425" w:rsidSect="00696A45">
      <w:headerReference w:type="default" r:id="rId114"/>
      <w:pgSz w:w="16838" w:h="11906" w:orient="landscape"/>
      <w:pgMar w:top="851" w:right="567" w:bottom="284" w:left="567"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22F" w:rsidRDefault="0054622F">
      <w:r>
        <w:separator/>
      </w:r>
    </w:p>
  </w:endnote>
  <w:endnote w:type="continuationSeparator" w:id="0">
    <w:p w:rsidR="0054622F" w:rsidRDefault="0054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22F" w:rsidRDefault="0054622F">
      <w:r>
        <w:separator/>
      </w:r>
    </w:p>
  </w:footnote>
  <w:footnote w:type="continuationSeparator" w:id="0">
    <w:p w:rsidR="0054622F" w:rsidRDefault="005462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023011"/>
      <w:docPartObj>
        <w:docPartGallery w:val="Page Numbers (Top of Page)"/>
        <w:docPartUnique/>
      </w:docPartObj>
    </w:sdtPr>
    <w:sdtContent>
      <w:p w:rsidR="00BA7425" w:rsidRDefault="00BA7425">
        <w:pPr>
          <w:pStyle w:val="a8"/>
          <w:jc w:val="center"/>
        </w:pPr>
        <w:r>
          <w:fldChar w:fldCharType="begin"/>
        </w:r>
        <w:r>
          <w:instrText>PAGE   \* MERGEFORMAT</w:instrText>
        </w:r>
        <w:r>
          <w:fldChar w:fldCharType="separate"/>
        </w:r>
        <w:r w:rsidRPr="00BA7425">
          <w:rPr>
            <w:noProof/>
            <w:lang w:val="ru-RU"/>
          </w:rPr>
          <w:t>14</w:t>
        </w:r>
        <w:r>
          <w:fldChar w:fldCharType="end"/>
        </w:r>
      </w:p>
    </w:sdtContent>
  </w:sdt>
  <w:p w:rsidR="00BA7425" w:rsidRDefault="00BA742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304" w:rsidRDefault="005F3304">
    <w:pPr>
      <w:rPr>
        <w:vanish/>
        <w:sz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1867"/>
    <w:multiLevelType w:val="multilevel"/>
    <w:tmpl w:val="7E5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01BA0"/>
    <w:multiLevelType w:val="multilevel"/>
    <w:tmpl w:val="CAE0978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CDD4CA4"/>
    <w:multiLevelType w:val="hybridMultilevel"/>
    <w:tmpl w:val="9424A704"/>
    <w:lvl w:ilvl="0" w:tplc="8AF417AA">
      <w:start w:val="1"/>
      <w:numFmt w:val="decimal"/>
      <w:lvlText w:val="%1."/>
      <w:lvlJc w:val="left"/>
      <w:pPr>
        <w:ind w:left="720" w:hanging="360"/>
      </w:pPr>
    </w:lvl>
    <w:lvl w:ilvl="1" w:tplc="17964506" w:tentative="1">
      <w:start w:val="1"/>
      <w:numFmt w:val="lowerLetter"/>
      <w:lvlText w:val="%2."/>
      <w:lvlJc w:val="left"/>
      <w:pPr>
        <w:ind w:left="1440" w:hanging="360"/>
      </w:pPr>
    </w:lvl>
    <w:lvl w:ilvl="2" w:tplc="7DCC5856" w:tentative="1">
      <w:start w:val="1"/>
      <w:numFmt w:val="lowerRoman"/>
      <w:lvlText w:val="%3."/>
      <w:lvlJc w:val="right"/>
      <w:pPr>
        <w:ind w:left="2160" w:hanging="180"/>
      </w:pPr>
    </w:lvl>
    <w:lvl w:ilvl="3" w:tplc="4AE0E5A0" w:tentative="1">
      <w:start w:val="1"/>
      <w:numFmt w:val="decimal"/>
      <w:lvlText w:val="%4."/>
      <w:lvlJc w:val="left"/>
      <w:pPr>
        <w:ind w:left="2880" w:hanging="360"/>
      </w:pPr>
    </w:lvl>
    <w:lvl w:ilvl="4" w:tplc="A6AA7996" w:tentative="1">
      <w:start w:val="1"/>
      <w:numFmt w:val="lowerLetter"/>
      <w:lvlText w:val="%5."/>
      <w:lvlJc w:val="left"/>
      <w:pPr>
        <w:ind w:left="3600" w:hanging="360"/>
      </w:pPr>
    </w:lvl>
    <w:lvl w:ilvl="5" w:tplc="E3A24A98" w:tentative="1">
      <w:start w:val="1"/>
      <w:numFmt w:val="lowerRoman"/>
      <w:lvlText w:val="%6."/>
      <w:lvlJc w:val="right"/>
      <w:pPr>
        <w:ind w:left="4320" w:hanging="180"/>
      </w:pPr>
    </w:lvl>
    <w:lvl w:ilvl="6" w:tplc="11F41532" w:tentative="1">
      <w:start w:val="1"/>
      <w:numFmt w:val="decimal"/>
      <w:lvlText w:val="%7."/>
      <w:lvlJc w:val="left"/>
      <w:pPr>
        <w:ind w:left="5040" w:hanging="360"/>
      </w:pPr>
    </w:lvl>
    <w:lvl w:ilvl="7" w:tplc="769C9D1C" w:tentative="1">
      <w:start w:val="1"/>
      <w:numFmt w:val="lowerLetter"/>
      <w:lvlText w:val="%8."/>
      <w:lvlJc w:val="left"/>
      <w:pPr>
        <w:ind w:left="5760" w:hanging="360"/>
      </w:pPr>
    </w:lvl>
    <w:lvl w:ilvl="8" w:tplc="A3B4C96A" w:tentative="1">
      <w:start w:val="1"/>
      <w:numFmt w:val="lowerRoman"/>
      <w:lvlText w:val="%9."/>
      <w:lvlJc w:val="right"/>
      <w:pPr>
        <w:ind w:left="6480" w:hanging="180"/>
      </w:pPr>
    </w:lvl>
  </w:abstractNum>
  <w:abstractNum w:abstractNumId="3" w15:restartNumberingAfterBreak="0">
    <w:nsid w:val="349A4182"/>
    <w:multiLevelType w:val="hybridMultilevel"/>
    <w:tmpl w:val="6CB00556"/>
    <w:lvl w:ilvl="0" w:tplc="F0383892">
      <w:start w:val="1"/>
      <w:numFmt w:val="decimal"/>
      <w:lvlText w:val="%1."/>
      <w:lvlJc w:val="left"/>
      <w:pPr>
        <w:ind w:left="720" w:hanging="360"/>
      </w:pPr>
      <w:rPr>
        <w:rFonts w:hint="default"/>
      </w:rPr>
    </w:lvl>
    <w:lvl w:ilvl="1" w:tplc="B4DE1B4E" w:tentative="1">
      <w:start w:val="1"/>
      <w:numFmt w:val="lowerLetter"/>
      <w:lvlText w:val="%2."/>
      <w:lvlJc w:val="left"/>
      <w:pPr>
        <w:ind w:left="1440" w:hanging="360"/>
      </w:pPr>
    </w:lvl>
    <w:lvl w:ilvl="2" w:tplc="C80867AE" w:tentative="1">
      <w:start w:val="1"/>
      <w:numFmt w:val="lowerRoman"/>
      <w:lvlText w:val="%3."/>
      <w:lvlJc w:val="right"/>
      <w:pPr>
        <w:ind w:left="2160" w:hanging="180"/>
      </w:pPr>
    </w:lvl>
    <w:lvl w:ilvl="3" w:tplc="046CFF34" w:tentative="1">
      <w:start w:val="1"/>
      <w:numFmt w:val="decimal"/>
      <w:lvlText w:val="%4."/>
      <w:lvlJc w:val="left"/>
      <w:pPr>
        <w:ind w:left="2880" w:hanging="360"/>
      </w:pPr>
    </w:lvl>
    <w:lvl w:ilvl="4" w:tplc="0FC69B24" w:tentative="1">
      <w:start w:val="1"/>
      <w:numFmt w:val="lowerLetter"/>
      <w:lvlText w:val="%5."/>
      <w:lvlJc w:val="left"/>
      <w:pPr>
        <w:ind w:left="3600" w:hanging="360"/>
      </w:pPr>
    </w:lvl>
    <w:lvl w:ilvl="5" w:tplc="3A484A2E" w:tentative="1">
      <w:start w:val="1"/>
      <w:numFmt w:val="lowerRoman"/>
      <w:lvlText w:val="%6."/>
      <w:lvlJc w:val="right"/>
      <w:pPr>
        <w:ind w:left="4320" w:hanging="180"/>
      </w:pPr>
    </w:lvl>
    <w:lvl w:ilvl="6" w:tplc="17A6C49C" w:tentative="1">
      <w:start w:val="1"/>
      <w:numFmt w:val="decimal"/>
      <w:lvlText w:val="%7."/>
      <w:lvlJc w:val="left"/>
      <w:pPr>
        <w:ind w:left="5040" w:hanging="360"/>
      </w:pPr>
    </w:lvl>
    <w:lvl w:ilvl="7" w:tplc="3034BC3E" w:tentative="1">
      <w:start w:val="1"/>
      <w:numFmt w:val="lowerLetter"/>
      <w:lvlText w:val="%8."/>
      <w:lvlJc w:val="left"/>
      <w:pPr>
        <w:ind w:left="5760" w:hanging="360"/>
      </w:pPr>
    </w:lvl>
    <w:lvl w:ilvl="8" w:tplc="3BB27E0E" w:tentative="1">
      <w:start w:val="1"/>
      <w:numFmt w:val="lowerRoman"/>
      <w:lvlText w:val="%9."/>
      <w:lvlJc w:val="right"/>
      <w:pPr>
        <w:ind w:left="6480" w:hanging="180"/>
      </w:pPr>
    </w:lvl>
  </w:abstractNum>
  <w:abstractNum w:abstractNumId="4" w15:restartNumberingAfterBreak="0">
    <w:nsid w:val="4EEB46D9"/>
    <w:multiLevelType w:val="hybridMultilevel"/>
    <w:tmpl w:val="5C5C9C06"/>
    <w:lvl w:ilvl="0" w:tplc="C7EEAF3C">
      <w:start w:val="1"/>
      <w:numFmt w:val="bullet"/>
      <w:lvlText w:val=""/>
      <w:lvlJc w:val="left"/>
      <w:pPr>
        <w:ind w:left="1428" w:hanging="360"/>
      </w:pPr>
      <w:rPr>
        <w:rFonts w:ascii="Symbol" w:hAnsi="Symbol" w:hint="default"/>
      </w:rPr>
    </w:lvl>
    <w:lvl w:ilvl="1" w:tplc="2174A0CC" w:tentative="1">
      <w:start w:val="1"/>
      <w:numFmt w:val="bullet"/>
      <w:lvlText w:val="o"/>
      <w:lvlJc w:val="left"/>
      <w:pPr>
        <w:ind w:left="2148" w:hanging="360"/>
      </w:pPr>
      <w:rPr>
        <w:rFonts w:ascii="Courier New" w:hAnsi="Courier New" w:cs="Courier New" w:hint="default"/>
      </w:rPr>
    </w:lvl>
    <w:lvl w:ilvl="2" w:tplc="58B0BAF4" w:tentative="1">
      <w:start w:val="1"/>
      <w:numFmt w:val="bullet"/>
      <w:lvlText w:val=""/>
      <w:lvlJc w:val="left"/>
      <w:pPr>
        <w:ind w:left="2868" w:hanging="360"/>
      </w:pPr>
      <w:rPr>
        <w:rFonts w:ascii="Wingdings" w:hAnsi="Wingdings" w:hint="default"/>
      </w:rPr>
    </w:lvl>
    <w:lvl w:ilvl="3" w:tplc="BE3819E2" w:tentative="1">
      <w:start w:val="1"/>
      <w:numFmt w:val="bullet"/>
      <w:lvlText w:val=""/>
      <w:lvlJc w:val="left"/>
      <w:pPr>
        <w:ind w:left="3588" w:hanging="360"/>
      </w:pPr>
      <w:rPr>
        <w:rFonts w:ascii="Symbol" w:hAnsi="Symbol" w:hint="default"/>
      </w:rPr>
    </w:lvl>
    <w:lvl w:ilvl="4" w:tplc="539E33BC" w:tentative="1">
      <w:start w:val="1"/>
      <w:numFmt w:val="bullet"/>
      <w:lvlText w:val="o"/>
      <w:lvlJc w:val="left"/>
      <w:pPr>
        <w:ind w:left="4308" w:hanging="360"/>
      </w:pPr>
      <w:rPr>
        <w:rFonts w:ascii="Courier New" w:hAnsi="Courier New" w:cs="Courier New" w:hint="default"/>
      </w:rPr>
    </w:lvl>
    <w:lvl w:ilvl="5" w:tplc="19DC53DA" w:tentative="1">
      <w:start w:val="1"/>
      <w:numFmt w:val="bullet"/>
      <w:lvlText w:val=""/>
      <w:lvlJc w:val="left"/>
      <w:pPr>
        <w:ind w:left="5028" w:hanging="360"/>
      </w:pPr>
      <w:rPr>
        <w:rFonts w:ascii="Wingdings" w:hAnsi="Wingdings" w:hint="default"/>
      </w:rPr>
    </w:lvl>
    <w:lvl w:ilvl="6" w:tplc="55CC0EE6" w:tentative="1">
      <w:start w:val="1"/>
      <w:numFmt w:val="bullet"/>
      <w:lvlText w:val=""/>
      <w:lvlJc w:val="left"/>
      <w:pPr>
        <w:ind w:left="5748" w:hanging="360"/>
      </w:pPr>
      <w:rPr>
        <w:rFonts w:ascii="Symbol" w:hAnsi="Symbol" w:hint="default"/>
      </w:rPr>
    </w:lvl>
    <w:lvl w:ilvl="7" w:tplc="DCB8278E" w:tentative="1">
      <w:start w:val="1"/>
      <w:numFmt w:val="bullet"/>
      <w:lvlText w:val="o"/>
      <w:lvlJc w:val="left"/>
      <w:pPr>
        <w:ind w:left="6468" w:hanging="360"/>
      </w:pPr>
      <w:rPr>
        <w:rFonts w:ascii="Courier New" w:hAnsi="Courier New" w:cs="Courier New" w:hint="default"/>
      </w:rPr>
    </w:lvl>
    <w:lvl w:ilvl="8" w:tplc="DBD4CC32" w:tentative="1">
      <w:start w:val="1"/>
      <w:numFmt w:val="bullet"/>
      <w:lvlText w:val=""/>
      <w:lvlJc w:val="left"/>
      <w:pPr>
        <w:ind w:left="7188" w:hanging="360"/>
      </w:pPr>
      <w:rPr>
        <w:rFonts w:ascii="Wingdings" w:hAnsi="Wingdings" w:hint="default"/>
      </w:rPr>
    </w:lvl>
  </w:abstractNum>
  <w:abstractNum w:abstractNumId="5" w15:restartNumberingAfterBreak="0">
    <w:nsid w:val="53E71580"/>
    <w:multiLevelType w:val="hybridMultilevel"/>
    <w:tmpl w:val="E3FE1C5A"/>
    <w:lvl w:ilvl="0" w:tplc="1FA094EA">
      <w:start w:val="1"/>
      <w:numFmt w:val="decimal"/>
      <w:lvlText w:val="%1."/>
      <w:lvlJc w:val="left"/>
      <w:pPr>
        <w:ind w:left="720" w:hanging="360"/>
      </w:pPr>
    </w:lvl>
    <w:lvl w:ilvl="1" w:tplc="641A9572" w:tentative="1">
      <w:start w:val="1"/>
      <w:numFmt w:val="lowerLetter"/>
      <w:lvlText w:val="%2."/>
      <w:lvlJc w:val="left"/>
      <w:pPr>
        <w:ind w:left="1440" w:hanging="360"/>
      </w:pPr>
    </w:lvl>
    <w:lvl w:ilvl="2" w:tplc="DB90C79C" w:tentative="1">
      <w:start w:val="1"/>
      <w:numFmt w:val="lowerRoman"/>
      <w:lvlText w:val="%3."/>
      <w:lvlJc w:val="right"/>
      <w:pPr>
        <w:ind w:left="2160" w:hanging="180"/>
      </w:pPr>
    </w:lvl>
    <w:lvl w:ilvl="3" w:tplc="35206528" w:tentative="1">
      <w:start w:val="1"/>
      <w:numFmt w:val="decimal"/>
      <w:lvlText w:val="%4."/>
      <w:lvlJc w:val="left"/>
      <w:pPr>
        <w:ind w:left="2880" w:hanging="360"/>
      </w:pPr>
    </w:lvl>
    <w:lvl w:ilvl="4" w:tplc="4140A13C" w:tentative="1">
      <w:start w:val="1"/>
      <w:numFmt w:val="lowerLetter"/>
      <w:lvlText w:val="%5."/>
      <w:lvlJc w:val="left"/>
      <w:pPr>
        <w:ind w:left="3600" w:hanging="360"/>
      </w:pPr>
    </w:lvl>
    <w:lvl w:ilvl="5" w:tplc="1ADA78AC" w:tentative="1">
      <w:start w:val="1"/>
      <w:numFmt w:val="lowerRoman"/>
      <w:lvlText w:val="%6."/>
      <w:lvlJc w:val="right"/>
      <w:pPr>
        <w:ind w:left="4320" w:hanging="180"/>
      </w:pPr>
    </w:lvl>
    <w:lvl w:ilvl="6" w:tplc="FA1EEA20" w:tentative="1">
      <w:start w:val="1"/>
      <w:numFmt w:val="decimal"/>
      <w:lvlText w:val="%7."/>
      <w:lvlJc w:val="left"/>
      <w:pPr>
        <w:ind w:left="5040" w:hanging="360"/>
      </w:pPr>
    </w:lvl>
    <w:lvl w:ilvl="7" w:tplc="7E4CC396" w:tentative="1">
      <w:start w:val="1"/>
      <w:numFmt w:val="lowerLetter"/>
      <w:lvlText w:val="%8."/>
      <w:lvlJc w:val="left"/>
      <w:pPr>
        <w:ind w:left="5760" w:hanging="360"/>
      </w:pPr>
    </w:lvl>
    <w:lvl w:ilvl="8" w:tplc="E5A0F0F0" w:tentative="1">
      <w:start w:val="1"/>
      <w:numFmt w:val="lowerRoman"/>
      <w:lvlText w:val="%9."/>
      <w:lvlJc w:val="right"/>
      <w:pPr>
        <w:ind w:left="6480" w:hanging="180"/>
      </w:pPr>
    </w:lvl>
  </w:abstractNum>
  <w:abstractNum w:abstractNumId="6" w15:restartNumberingAfterBreak="0">
    <w:nsid w:val="582E274F"/>
    <w:multiLevelType w:val="hybridMultilevel"/>
    <w:tmpl w:val="74160472"/>
    <w:lvl w:ilvl="0" w:tplc="399A3E32">
      <w:numFmt w:val="bullet"/>
      <w:lvlText w:val="-"/>
      <w:lvlJc w:val="left"/>
      <w:pPr>
        <w:ind w:left="1428" w:hanging="360"/>
      </w:pPr>
      <w:rPr>
        <w:rFonts w:ascii="Times New Roman" w:eastAsia="Times New Roman" w:hAnsi="Times New Roman" w:cs="Times New Roman" w:hint="default"/>
      </w:rPr>
    </w:lvl>
    <w:lvl w:ilvl="1" w:tplc="5F0CB0D2" w:tentative="1">
      <w:start w:val="1"/>
      <w:numFmt w:val="bullet"/>
      <w:lvlText w:val="o"/>
      <w:lvlJc w:val="left"/>
      <w:pPr>
        <w:ind w:left="2148" w:hanging="360"/>
      </w:pPr>
      <w:rPr>
        <w:rFonts w:ascii="Courier New" w:hAnsi="Courier New" w:cs="Courier New" w:hint="default"/>
      </w:rPr>
    </w:lvl>
    <w:lvl w:ilvl="2" w:tplc="00507722" w:tentative="1">
      <w:start w:val="1"/>
      <w:numFmt w:val="bullet"/>
      <w:lvlText w:val=""/>
      <w:lvlJc w:val="left"/>
      <w:pPr>
        <w:ind w:left="2868" w:hanging="360"/>
      </w:pPr>
      <w:rPr>
        <w:rFonts w:ascii="Wingdings" w:hAnsi="Wingdings" w:hint="default"/>
      </w:rPr>
    </w:lvl>
    <w:lvl w:ilvl="3" w:tplc="C964ABAA" w:tentative="1">
      <w:start w:val="1"/>
      <w:numFmt w:val="bullet"/>
      <w:lvlText w:val=""/>
      <w:lvlJc w:val="left"/>
      <w:pPr>
        <w:ind w:left="3588" w:hanging="360"/>
      </w:pPr>
      <w:rPr>
        <w:rFonts w:ascii="Symbol" w:hAnsi="Symbol" w:hint="default"/>
      </w:rPr>
    </w:lvl>
    <w:lvl w:ilvl="4" w:tplc="4C2EEB62" w:tentative="1">
      <w:start w:val="1"/>
      <w:numFmt w:val="bullet"/>
      <w:lvlText w:val="o"/>
      <w:lvlJc w:val="left"/>
      <w:pPr>
        <w:ind w:left="4308" w:hanging="360"/>
      </w:pPr>
      <w:rPr>
        <w:rFonts w:ascii="Courier New" w:hAnsi="Courier New" w:cs="Courier New" w:hint="default"/>
      </w:rPr>
    </w:lvl>
    <w:lvl w:ilvl="5" w:tplc="C08A1F54" w:tentative="1">
      <w:start w:val="1"/>
      <w:numFmt w:val="bullet"/>
      <w:lvlText w:val=""/>
      <w:lvlJc w:val="left"/>
      <w:pPr>
        <w:ind w:left="5028" w:hanging="360"/>
      </w:pPr>
      <w:rPr>
        <w:rFonts w:ascii="Wingdings" w:hAnsi="Wingdings" w:hint="default"/>
      </w:rPr>
    </w:lvl>
    <w:lvl w:ilvl="6" w:tplc="46AA71A8" w:tentative="1">
      <w:start w:val="1"/>
      <w:numFmt w:val="bullet"/>
      <w:lvlText w:val=""/>
      <w:lvlJc w:val="left"/>
      <w:pPr>
        <w:ind w:left="5748" w:hanging="360"/>
      </w:pPr>
      <w:rPr>
        <w:rFonts w:ascii="Symbol" w:hAnsi="Symbol" w:hint="default"/>
      </w:rPr>
    </w:lvl>
    <w:lvl w:ilvl="7" w:tplc="95B49C94" w:tentative="1">
      <w:start w:val="1"/>
      <w:numFmt w:val="bullet"/>
      <w:lvlText w:val="o"/>
      <w:lvlJc w:val="left"/>
      <w:pPr>
        <w:ind w:left="6468" w:hanging="360"/>
      </w:pPr>
      <w:rPr>
        <w:rFonts w:ascii="Courier New" w:hAnsi="Courier New" w:cs="Courier New" w:hint="default"/>
      </w:rPr>
    </w:lvl>
    <w:lvl w:ilvl="8" w:tplc="803CE334"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95"/>
    <w:rsid w:val="000007F5"/>
    <w:rsid w:val="00002FC5"/>
    <w:rsid w:val="000033FF"/>
    <w:rsid w:val="00004959"/>
    <w:rsid w:val="00007785"/>
    <w:rsid w:val="00007C3A"/>
    <w:rsid w:val="000121D0"/>
    <w:rsid w:val="000156AF"/>
    <w:rsid w:val="00016CE6"/>
    <w:rsid w:val="00017BC7"/>
    <w:rsid w:val="00017EBE"/>
    <w:rsid w:val="00020548"/>
    <w:rsid w:val="000227D2"/>
    <w:rsid w:val="000230D3"/>
    <w:rsid w:val="000234CB"/>
    <w:rsid w:val="00024ED6"/>
    <w:rsid w:val="00025DAE"/>
    <w:rsid w:val="0002749D"/>
    <w:rsid w:val="000305F3"/>
    <w:rsid w:val="00030D61"/>
    <w:rsid w:val="000317F0"/>
    <w:rsid w:val="00032154"/>
    <w:rsid w:val="0003620A"/>
    <w:rsid w:val="000414A5"/>
    <w:rsid w:val="000417D6"/>
    <w:rsid w:val="0004236C"/>
    <w:rsid w:val="0004245B"/>
    <w:rsid w:val="00042E06"/>
    <w:rsid w:val="00043BFD"/>
    <w:rsid w:val="00044206"/>
    <w:rsid w:val="0004695D"/>
    <w:rsid w:val="00050669"/>
    <w:rsid w:val="00051EBB"/>
    <w:rsid w:val="00052679"/>
    <w:rsid w:val="00054E11"/>
    <w:rsid w:val="000572C7"/>
    <w:rsid w:val="00057A89"/>
    <w:rsid w:val="00061F07"/>
    <w:rsid w:val="00063606"/>
    <w:rsid w:val="00063941"/>
    <w:rsid w:val="00066E75"/>
    <w:rsid w:val="00067903"/>
    <w:rsid w:val="0007030F"/>
    <w:rsid w:val="00070C2F"/>
    <w:rsid w:val="000743BF"/>
    <w:rsid w:val="00074821"/>
    <w:rsid w:val="00074982"/>
    <w:rsid w:val="0007594A"/>
    <w:rsid w:val="000760E2"/>
    <w:rsid w:val="00080418"/>
    <w:rsid w:val="00080E8C"/>
    <w:rsid w:val="0008568A"/>
    <w:rsid w:val="00085945"/>
    <w:rsid w:val="00086F61"/>
    <w:rsid w:val="00087B18"/>
    <w:rsid w:val="00092693"/>
    <w:rsid w:val="00093D8B"/>
    <w:rsid w:val="000A1022"/>
    <w:rsid w:val="000A15A4"/>
    <w:rsid w:val="000A49B2"/>
    <w:rsid w:val="000B3153"/>
    <w:rsid w:val="000B5834"/>
    <w:rsid w:val="000B5AE5"/>
    <w:rsid w:val="000C3D97"/>
    <w:rsid w:val="000C5A17"/>
    <w:rsid w:val="000C6295"/>
    <w:rsid w:val="000C6E83"/>
    <w:rsid w:val="000C7C98"/>
    <w:rsid w:val="000D0276"/>
    <w:rsid w:val="000D1568"/>
    <w:rsid w:val="000D1F1C"/>
    <w:rsid w:val="000D3B64"/>
    <w:rsid w:val="000D3F8E"/>
    <w:rsid w:val="000D44E9"/>
    <w:rsid w:val="000D4D32"/>
    <w:rsid w:val="000D4F23"/>
    <w:rsid w:val="000D5B3F"/>
    <w:rsid w:val="000D67E1"/>
    <w:rsid w:val="000E351C"/>
    <w:rsid w:val="000E5F02"/>
    <w:rsid w:val="000E7654"/>
    <w:rsid w:val="000F1565"/>
    <w:rsid w:val="000F2A89"/>
    <w:rsid w:val="000F3291"/>
    <w:rsid w:val="00102E40"/>
    <w:rsid w:val="00104A44"/>
    <w:rsid w:val="001104C6"/>
    <w:rsid w:val="00110C9A"/>
    <w:rsid w:val="0011421A"/>
    <w:rsid w:val="00116C4F"/>
    <w:rsid w:val="001173C8"/>
    <w:rsid w:val="00120FC4"/>
    <w:rsid w:val="00121098"/>
    <w:rsid w:val="001222CF"/>
    <w:rsid w:val="001232FF"/>
    <w:rsid w:val="00123553"/>
    <w:rsid w:val="00124E6A"/>
    <w:rsid w:val="00130C8D"/>
    <w:rsid w:val="00130E58"/>
    <w:rsid w:val="001360C9"/>
    <w:rsid w:val="00136CC8"/>
    <w:rsid w:val="00137547"/>
    <w:rsid w:val="001408D5"/>
    <w:rsid w:val="00140E7F"/>
    <w:rsid w:val="00142DE6"/>
    <w:rsid w:val="00146455"/>
    <w:rsid w:val="00150FC7"/>
    <w:rsid w:val="00151DEC"/>
    <w:rsid w:val="00152995"/>
    <w:rsid w:val="00153B0A"/>
    <w:rsid w:val="00154AE3"/>
    <w:rsid w:val="00155E08"/>
    <w:rsid w:val="00156688"/>
    <w:rsid w:val="00157EC6"/>
    <w:rsid w:val="00162877"/>
    <w:rsid w:val="00163D94"/>
    <w:rsid w:val="0016655F"/>
    <w:rsid w:val="00166817"/>
    <w:rsid w:val="001675FB"/>
    <w:rsid w:val="001702FD"/>
    <w:rsid w:val="001709FD"/>
    <w:rsid w:val="001761F7"/>
    <w:rsid w:val="001767CB"/>
    <w:rsid w:val="00176CAC"/>
    <w:rsid w:val="00177517"/>
    <w:rsid w:val="00181065"/>
    <w:rsid w:val="0018295E"/>
    <w:rsid w:val="00183423"/>
    <w:rsid w:val="0018576C"/>
    <w:rsid w:val="001858EF"/>
    <w:rsid w:val="001862D0"/>
    <w:rsid w:val="001869A1"/>
    <w:rsid w:val="00187541"/>
    <w:rsid w:val="0019037D"/>
    <w:rsid w:val="00193C4D"/>
    <w:rsid w:val="001972F9"/>
    <w:rsid w:val="001A1AB2"/>
    <w:rsid w:val="001A1DD5"/>
    <w:rsid w:val="001A66C5"/>
    <w:rsid w:val="001B0037"/>
    <w:rsid w:val="001B1F57"/>
    <w:rsid w:val="001B3B23"/>
    <w:rsid w:val="001B4537"/>
    <w:rsid w:val="001C093C"/>
    <w:rsid w:val="001C0A14"/>
    <w:rsid w:val="001C0B58"/>
    <w:rsid w:val="001C58BE"/>
    <w:rsid w:val="001C72A4"/>
    <w:rsid w:val="001D0D75"/>
    <w:rsid w:val="001D5C22"/>
    <w:rsid w:val="001D6671"/>
    <w:rsid w:val="001D794E"/>
    <w:rsid w:val="001E2980"/>
    <w:rsid w:val="001E334D"/>
    <w:rsid w:val="001E4DFA"/>
    <w:rsid w:val="001E7605"/>
    <w:rsid w:val="001E7EF6"/>
    <w:rsid w:val="001F001B"/>
    <w:rsid w:val="001F003A"/>
    <w:rsid w:val="001F031F"/>
    <w:rsid w:val="001F078C"/>
    <w:rsid w:val="001F1713"/>
    <w:rsid w:val="001F261D"/>
    <w:rsid w:val="001F4C8D"/>
    <w:rsid w:val="001F5648"/>
    <w:rsid w:val="001F6B2A"/>
    <w:rsid w:val="0020033E"/>
    <w:rsid w:val="00211014"/>
    <w:rsid w:val="002111F6"/>
    <w:rsid w:val="00212D01"/>
    <w:rsid w:val="00216FA0"/>
    <w:rsid w:val="00220D23"/>
    <w:rsid w:val="00221B73"/>
    <w:rsid w:val="00222356"/>
    <w:rsid w:val="0022283C"/>
    <w:rsid w:val="00223DA0"/>
    <w:rsid w:val="0022453D"/>
    <w:rsid w:val="00225E39"/>
    <w:rsid w:val="00226905"/>
    <w:rsid w:val="00227588"/>
    <w:rsid w:val="0023046D"/>
    <w:rsid w:val="002313A5"/>
    <w:rsid w:val="002331C4"/>
    <w:rsid w:val="0023487F"/>
    <w:rsid w:val="00242F04"/>
    <w:rsid w:val="0024674B"/>
    <w:rsid w:val="002517AD"/>
    <w:rsid w:val="00252E74"/>
    <w:rsid w:val="00253B53"/>
    <w:rsid w:val="00254508"/>
    <w:rsid w:val="002553C9"/>
    <w:rsid w:val="0025573C"/>
    <w:rsid w:val="0025647A"/>
    <w:rsid w:val="00260E27"/>
    <w:rsid w:val="002619EF"/>
    <w:rsid w:val="00261E6B"/>
    <w:rsid w:val="00262BC6"/>
    <w:rsid w:val="00264AB2"/>
    <w:rsid w:val="00265375"/>
    <w:rsid w:val="002674E8"/>
    <w:rsid w:val="00273761"/>
    <w:rsid w:val="00274AE4"/>
    <w:rsid w:val="0028012E"/>
    <w:rsid w:val="0028072C"/>
    <w:rsid w:val="00280C7A"/>
    <w:rsid w:val="00281926"/>
    <w:rsid w:val="00282B20"/>
    <w:rsid w:val="00282DB2"/>
    <w:rsid w:val="00283E1D"/>
    <w:rsid w:val="00290184"/>
    <w:rsid w:val="00290225"/>
    <w:rsid w:val="002904D0"/>
    <w:rsid w:val="002907CD"/>
    <w:rsid w:val="00290A8F"/>
    <w:rsid w:val="00290B02"/>
    <w:rsid w:val="00290F7F"/>
    <w:rsid w:val="00293805"/>
    <w:rsid w:val="00293C86"/>
    <w:rsid w:val="00294826"/>
    <w:rsid w:val="00294980"/>
    <w:rsid w:val="00294CE6"/>
    <w:rsid w:val="002957B5"/>
    <w:rsid w:val="002959EB"/>
    <w:rsid w:val="002A33A6"/>
    <w:rsid w:val="002A391E"/>
    <w:rsid w:val="002B025E"/>
    <w:rsid w:val="002B2DBB"/>
    <w:rsid w:val="002B30D9"/>
    <w:rsid w:val="002B5ABD"/>
    <w:rsid w:val="002B7696"/>
    <w:rsid w:val="002C3579"/>
    <w:rsid w:val="002C5513"/>
    <w:rsid w:val="002C65B0"/>
    <w:rsid w:val="002D1280"/>
    <w:rsid w:val="002D19C6"/>
    <w:rsid w:val="002D565E"/>
    <w:rsid w:val="002E73A8"/>
    <w:rsid w:val="002F12BF"/>
    <w:rsid w:val="002F40F0"/>
    <w:rsid w:val="002F7BA9"/>
    <w:rsid w:val="003008B1"/>
    <w:rsid w:val="00300A5B"/>
    <w:rsid w:val="00301DDC"/>
    <w:rsid w:val="00307091"/>
    <w:rsid w:val="00307BAA"/>
    <w:rsid w:val="00307BBD"/>
    <w:rsid w:val="00311000"/>
    <w:rsid w:val="00312759"/>
    <w:rsid w:val="003130CA"/>
    <w:rsid w:val="00313A14"/>
    <w:rsid w:val="00315358"/>
    <w:rsid w:val="0032103F"/>
    <w:rsid w:val="00321579"/>
    <w:rsid w:val="00321A5C"/>
    <w:rsid w:val="00323F02"/>
    <w:rsid w:val="003250D3"/>
    <w:rsid w:val="00325A47"/>
    <w:rsid w:val="00327FE4"/>
    <w:rsid w:val="00330631"/>
    <w:rsid w:val="003318F1"/>
    <w:rsid w:val="003340CB"/>
    <w:rsid w:val="003367AE"/>
    <w:rsid w:val="00336C2A"/>
    <w:rsid w:val="003404C0"/>
    <w:rsid w:val="00341311"/>
    <w:rsid w:val="0034189F"/>
    <w:rsid w:val="00345020"/>
    <w:rsid w:val="003468CB"/>
    <w:rsid w:val="0035118A"/>
    <w:rsid w:val="00351551"/>
    <w:rsid w:val="00353877"/>
    <w:rsid w:val="003546E3"/>
    <w:rsid w:val="00354C20"/>
    <w:rsid w:val="00356121"/>
    <w:rsid w:val="00356FC4"/>
    <w:rsid w:val="00357201"/>
    <w:rsid w:val="00357EBE"/>
    <w:rsid w:val="003607FE"/>
    <w:rsid w:val="00361844"/>
    <w:rsid w:val="0036243C"/>
    <w:rsid w:val="003642A3"/>
    <w:rsid w:val="00364D5E"/>
    <w:rsid w:val="003656BD"/>
    <w:rsid w:val="00365CBA"/>
    <w:rsid w:val="00367365"/>
    <w:rsid w:val="00371E32"/>
    <w:rsid w:val="0037300B"/>
    <w:rsid w:val="00373544"/>
    <w:rsid w:val="003813CA"/>
    <w:rsid w:val="00381B0B"/>
    <w:rsid w:val="00382710"/>
    <w:rsid w:val="00383DCC"/>
    <w:rsid w:val="003862B2"/>
    <w:rsid w:val="00386AC7"/>
    <w:rsid w:val="00386BED"/>
    <w:rsid w:val="00391879"/>
    <w:rsid w:val="00392095"/>
    <w:rsid w:val="00392408"/>
    <w:rsid w:val="00392656"/>
    <w:rsid w:val="003938D2"/>
    <w:rsid w:val="00394498"/>
    <w:rsid w:val="00395587"/>
    <w:rsid w:val="003A00FC"/>
    <w:rsid w:val="003A01DA"/>
    <w:rsid w:val="003A212F"/>
    <w:rsid w:val="003B193D"/>
    <w:rsid w:val="003B2971"/>
    <w:rsid w:val="003B2F7E"/>
    <w:rsid w:val="003B4CE5"/>
    <w:rsid w:val="003B5DC4"/>
    <w:rsid w:val="003C0D99"/>
    <w:rsid w:val="003C375B"/>
    <w:rsid w:val="003C7BCE"/>
    <w:rsid w:val="003D0F73"/>
    <w:rsid w:val="003D373E"/>
    <w:rsid w:val="003D6460"/>
    <w:rsid w:val="003D6572"/>
    <w:rsid w:val="003D6B49"/>
    <w:rsid w:val="003E01AD"/>
    <w:rsid w:val="003E126A"/>
    <w:rsid w:val="003E2F18"/>
    <w:rsid w:val="003E44FC"/>
    <w:rsid w:val="003E5776"/>
    <w:rsid w:val="003E728A"/>
    <w:rsid w:val="003F29A1"/>
    <w:rsid w:val="003F2B2D"/>
    <w:rsid w:val="003F601F"/>
    <w:rsid w:val="003F73F5"/>
    <w:rsid w:val="003F777B"/>
    <w:rsid w:val="003F7C95"/>
    <w:rsid w:val="00402BE9"/>
    <w:rsid w:val="004030C0"/>
    <w:rsid w:val="00403A34"/>
    <w:rsid w:val="004075EA"/>
    <w:rsid w:val="004079DC"/>
    <w:rsid w:val="00410D77"/>
    <w:rsid w:val="004111CB"/>
    <w:rsid w:val="00412B9F"/>
    <w:rsid w:val="00415BDB"/>
    <w:rsid w:val="00421F8C"/>
    <w:rsid w:val="004324B9"/>
    <w:rsid w:val="00433CB9"/>
    <w:rsid w:val="00433FE8"/>
    <w:rsid w:val="00436879"/>
    <w:rsid w:val="0043760B"/>
    <w:rsid w:val="004403E5"/>
    <w:rsid w:val="00441019"/>
    <w:rsid w:val="0044242D"/>
    <w:rsid w:val="00443F99"/>
    <w:rsid w:val="00447432"/>
    <w:rsid w:val="00450806"/>
    <w:rsid w:val="00454090"/>
    <w:rsid w:val="00454393"/>
    <w:rsid w:val="004546D3"/>
    <w:rsid w:val="004548F4"/>
    <w:rsid w:val="00454F76"/>
    <w:rsid w:val="00456C3F"/>
    <w:rsid w:val="0045726B"/>
    <w:rsid w:val="00463E0F"/>
    <w:rsid w:val="00464583"/>
    <w:rsid w:val="0047017A"/>
    <w:rsid w:val="00473F8F"/>
    <w:rsid w:val="00474DC0"/>
    <w:rsid w:val="004760E2"/>
    <w:rsid w:val="00476D2E"/>
    <w:rsid w:val="00481064"/>
    <w:rsid w:val="00481669"/>
    <w:rsid w:val="0048199E"/>
    <w:rsid w:val="004819CA"/>
    <w:rsid w:val="00482044"/>
    <w:rsid w:val="00484C73"/>
    <w:rsid w:val="004856C2"/>
    <w:rsid w:val="00486F60"/>
    <w:rsid w:val="00487019"/>
    <w:rsid w:val="00491632"/>
    <w:rsid w:val="0049237F"/>
    <w:rsid w:val="00493A36"/>
    <w:rsid w:val="004A12E6"/>
    <w:rsid w:val="004A183E"/>
    <w:rsid w:val="004A1DCB"/>
    <w:rsid w:val="004A42FA"/>
    <w:rsid w:val="004A6826"/>
    <w:rsid w:val="004B2CB6"/>
    <w:rsid w:val="004C0D63"/>
    <w:rsid w:val="004C0F33"/>
    <w:rsid w:val="004C277A"/>
    <w:rsid w:val="004C2BA3"/>
    <w:rsid w:val="004C758F"/>
    <w:rsid w:val="004D1540"/>
    <w:rsid w:val="004D587C"/>
    <w:rsid w:val="004D64C2"/>
    <w:rsid w:val="004D7BEF"/>
    <w:rsid w:val="004E06A8"/>
    <w:rsid w:val="004E0729"/>
    <w:rsid w:val="004E2034"/>
    <w:rsid w:val="004E2608"/>
    <w:rsid w:val="004E375F"/>
    <w:rsid w:val="004E5208"/>
    <w:rsid w:val="004E6B6F"/>
    <w:rsid w:val="004E6F57"/>
    <w:rsid w:val="004E7742"/>
    <w:rsid w:val="004F0305"/>
    <w:rsid w:val="004F1B4A"/>
    <w:rsid w:val="004F3B0F"/>
    <w:rsid w:val="004F4DFA"/>
    <w:rsid w:val="004F5569"/>
    <w:rsid w:val="004F5FD1"/>
    <w:rsid w:val="00501D26"/>
    <w:rsid w:val="0050338B"/>
    <w:rsid w:val="00504A0C"/>
    <w:rsid w:val="00506C66"/>
    <w:rsid w:val="0051219D"/>
    <w:rsid w:val="005124E1"/>
    <w:rsid w:val="0051267B"/>
    <w:rsid w:val="00513484"/>
    <w:rsid w:val="00513508"/>
    <w:rsid w:val="005137B7"/>
    <w:rsid w:val="00514A22"/>
    <w:rsid w:val="0051614E"/>
    <w:rsid w:val="00516E4F"/>
    <w:rsid w:val="00520ED9"/>
    <w:rsid w:val="00521C8E"/>
    <w:rsid w:val="005220EF"/>
    <w:rsid w:val="0052363A"/>
    <w:rsid w:val="00524AD9"/>
    <w:rsid w:val="005252EF"/>
    <w:rsid w:val="0052679C"/>
    <w:rsid w:val="005300A1"/>
    <w:rsid w:val="00531993"/>
    <w:rsid w:val="00532654"/>
    <w:rsid w:val="00533174"/>
    <w:rsid w:val="00533B6A"/>
    <w:rsid w:val="00535734"/>
    <w:rsid w:val="00536D33"/>
    <w:rsid w:val="00537858"/>
    <w:rsid w:val="0054023B"/>
    <w:rsid w:val="00540418"/>
    <w:rsid w:val="00540DC5"/>
    <w:rsid w:val="00541B62"/>
    <w:rsid w:val="0054287C"/>
    <w:rsid w:val="0054588A"/>
    <w:rsid w:val="0054622F"/>
    <w:rsid w:val="00547928"/>
    <w:rsid w:val="00553465"/>
    <w:rsid w:val="00553B06"/>
    <w:rsid w:val="00555094"/>
    <w:rsid w:val="005553ED"/>
    <w:rsid w:val="0056419D"/>
    <w:rsid w:val="005652CB"/>
    <w:rsid w:val="00565BB1"/>
    <w:rsid w:val="00571797"/>
    <w:rsid w:val="005777E1"/>
    <w:rsid w:val="0058191F"/>
    <w:rsid w:val="00583355"/>
    <w:rsid w:val="00583769"/>
    <w:rsid w:val="0058434F"/>
    <w:rsid w:val="00585E10"/>
    <w:rsid w:val="005879A4"/>
    <w:rsid w:val="005908DF"/>
    <w:rsid w:val="0059115D"/>
    <w:rsid w:val="005925B6"/>
    <w:rsid w:val="0059423A"/>
    <w:rsid w:val="005A012B"/>
    <w:rsid w:val="005A1D83"/>
    <w:rsid w:val="005A3928"/>
    <w:rsid w:val="005A425B"/>
    <w:rsid w:val="005A6137"/>
    <w:rsid w:val="005A7268"/>
    <w:rsid w:val="005B1B6D"/>
    <w:rsid w:val="005B5087"/>
    <w:rsid w:val="005B6363"/>
    <w:rsid w:val="005B64BB"/>
    <w:rsid w:val="005C007C"/>
    <w:rsid w:val="005C1164"/>
    <w:rsid w:val="005C5869"/>
    <w:rsid w:val="005C5FC5"/>
    <w:rsid w:val="005C6342"/>
    <w:rsid w:val="005C6CE1"/>
    <w:rsid w:val="005C716A"/>
    <w:rsid w:val="005C771C"/>
    <w:rsid w:val="005D1D2E"/>
    <w:rsid w:val="005D20CB"/>
    <w:rsid w:val="005D2FD7"/>
    <w:rsid w:val="005D36AD"/>
    <w:rsid w:val="005D3EC3"/>
    <w:rsid w:val="005D4181"/>
    <w:rsid w:val="005D4BA9"/>
    <w:rsid w:val="005D4BC3"/>
    <w:rsid w:val="005D5573"/>
    <w:rsid w:val="005D6771"/>
    <w:rsid w:val="005D6DE0"/>
    <w:rsid w:val="005D7EE3"/>
    <w:rsid w:val="005E682B"/>
    <w:rsid w:val="005F0A81"/>
    <w:rsid w:val="005F19BA"/>
    <w:rsid w:val="005F2765"/>
    <w:rsid w:val="005F3304"/>
    <w:rsid w:val="005F3BB8"/>
    <w:rsid w:val="005F68C9"/>
    <w:rsid w:val="005F7E4E"/>
    <w:rsid w:val="006014C6"/>
    <w:rsid w:val="00601B23"/>
    <w:rsid w:val="00602DFF"/>
    <w:rsid w:val="00602E77"/>
    <w:rsid w:val="006041BF"/>
    <w:rsid w:val="00604A8F"/>
    <w:rsid w:val="006066C8"/>
    <w:rsid w:val="00607918"/>
    <w:rsid w:val="006143E3"/>
    <w:rsid w:val="00615843"/>
    <w:rsid w:val="0061590C"/>
    <w:rsid w:val="00615EC8"/>
    <w:rsid w:val="0061758F"/>
    <w:rsid w:val="00622441"/>
    <w:rsid w:val="00622AD3"/>
    <w:rsid w:val="00623F87"/>
    <w:rsid w:val="00624055"/>
    <w:rsid w:val="006256BD"/>
    <w:rsid w:val="00626258"/>
    <w:rsid w:val="006262F9"/>
    <w:rsid w:val="00626313"/>
    <w:rsid w:val="006264E7"/>
    <w:rsid w:val="00626A80"/>
    <w:rsid w:val="00627062"/>
    <w:rsid w:val="00632E31"/>
    <w:rsid w:val="00634FE2"/>
    <w:rsid w:val="00635D63"/>
    <w:rsid w:val="00636006"/>
    <w:rsid w:val="0063679A"/>
    <w:rsid w:val="006378BD"/>
    <w:rsid w:val="00640C97"/>
    <w:rsid w:val="006427E9"/>
    <w:rsid w:val="006434A9"/>
    <w:rsid w:val="00643F2A"/>
    <w:rsid w:val="00654B41"/>
    <w:rsid w:val="0065543F"/>
    <w:rsid w:val="0065555E"/>
    <w:rsid w:val="006557F2"/>
    <w:rsid w:val="00664873"/>
    <w:rsid w:val="00665060"/>
    <w:rsid w:val="00670B0C"/>
    <w:rsid w:val="006727FF"/>
    <w:rsid w:val="006751F5"/>
    <w:rsid w:val="00675955"/>
    <w:rsid w:val="006768AC"/>
    <w:rsid w:val="00677FAD"/>
    <w:rsid w:val="00680FB6"/>
    <w:rsid w:val="006836C2"/>
    <w:rsid w:val="006856A3"/>
    <w:rsid w:val="00685AFA"/>
    <w:rsid w:val="006866B9"/>
    <w:rsid w:val="00691303"/>
    <w:rsid w:val="00695B5F"/>
    <w:rsid w:val="00696A45"/>
    <w:rsid w:val="006A0BE4"/>
    <w:rsid w:val="006A11D5"/>
    <w:rsid w:val="006A55AC"/>
    <w:rsid w:val="006B728D"/>
    <w:rsid w:val="006B7A7F"/>
    <w:rsid w:val="006C0D38"/>
    <w:rsid w:val="006C0D62"/>
    <w:rsid w:val="006C1E03"/>
    <w:rsid w:val="006C24D0"/>
    <w:rsid w:val="006C2639"/>
    <w:rsid w:val="006C5265"/>
    <w:rsid w:val="006C5879"/>
    <w:rsid w:val="006C5B36"/>
    <w:rsid w:val="006C77D1"/>
    <w:rsid w:val="006C7FC6"/>
    <w:rsid w:val="006D0B44"/>
    <w:rsid w:val="006D14B6"/>
    <w:rsid w:val="006D2524"/>
    <w:rsid w:val="006D3FE6"/>
    <w:rsid w:val="006D498D"/>
    <w:rsid w:val="006E548B"/>
    <w:rsid w:val="006E6AA2"/>
    <w:rsid w:val="006E6DE6"/>
    <w:rsid w:val="006F10A3"/>
    <w:rsid w:val="006F1189"/>
    <w:rsid w:val="006F5A06"/>
    <w:rsid w:val="006F5DC4"/>
    <w:rsid w:val="00701D78"/>
    <w:rsid w:val="00704F89"/>
    <w:rsid w:val="00705219"/>
    <w:rsid w:val="0070758A"/>
    <w:rsid w:val="007132E1"/>
    <w:rsid w:val="00713F86"/>
    <w:rsid w:val="00714A8E"/>
    <w:rsid w:val="00715A03"/>
    <w:rsid w:val="00715EFD"/>
    <w:rsid w:val="00716A8E"/>
    <w:rsid w:val="00722036"/>
    <w:rsid w:val="00722FB2"/>
    <w:rsid w:val="00723001"/>
    <w:rsid w:val="00725A11"/>
    <w:rsid w:val="00727B39"/>
    <w:rsid w:val="00736DE0"/>
    <w:rsid w:val="007374B5"/>
    <w:rsid w:val="007379B6"/>
    <w:rsid w:val="00737F12"/>
    <w:rsid w:val="007458E1"/>
    <w:rsid w:val="0074625B"/>
    <w:rsid w:val="00746E2E"/>
    <w:rsid w:val="00747B58"/>
    <w:rsid w:val="00750C88"/>
    <w:rsid w:val="007530C0"/>
    <w:rsid w:val="007607DD"/>
    <w:rsid w:val="007615D6"/>
    <w:rsid w:val="00762534"/>
    <w:rsid w:val="0076483C"/>
    <w:rsid w:val="0077049D"/>
    <w:rsid w:val="00771607"/>
    <w:rsid w:val="00774819"/>
    <w:rsid w:val="00774934"/>
    <w:rsid w:val="00774A3C"/>
    <w:rsid w:val="00776066"/>
    <w:rsid w:val="00783757"/>
    <w:rsid w:val="00784AE8"/>
    <w:rsid w:val="0078500B"/>
    <w:rsid w:val="00786879"/>
    <w:rsid w:val="007875B4"/>
    <w:rsid w:val="00792078"/>
    <w:rsid w:val="007954CA"/>
    <w:rsid w:val="007A1548"/>
    <w:rsid w:val="007A15D4"/>
    <w:rsid w:val="007A1D30"/>
    <w:rsid w:val="007A2B5D"/>
    <w:rsid w:val="007A2BDA"/>
    <w:rsid w:val="007A36FA"/>
    <w:rsid w:val="007A77BD"/>
    <w:rsid w:val="007B00DE"/>
    <w:rsid w:val="007B11E4"/>
    <w:rsid w:val="007B2A45"/>
    <w:rsid w:val="007B5750"/>
    <w:rsid w:val="007B6E27"/>
    <w:rsid w:val="007C4CB1"/>
    <w:rsid w:val="007C54A2"/>
    <w:rsid w:val="007D02C5"/>
    <w:rsid w:val="007D0C6A"/>
    <w:rsid w:val="007D269F"/>
    <w:rsid w:val="007D2D46"/>
    <w:rsid w:val="007D50B7"/>
    <w:rsid w:val="007D56C2"/>
    <w:rsid w:val="007D64D5"/>
    <w:rsid w:val="007D70D2"/>
    <w:rsid w:val="007D7CDC"/>
    <w:rsid w:val="007E5D0A"/>
    <w:rsid w:val="007F3659"/>
    <w:rsid w:val="007F3CD7"/>
    <w:rsid w:val="007F70A7"/>
    <w:rsid w:val="00801456"/>
    <w:rsid w:val="00804E61"/>
    <w:rsid w:val="00807B15"/>
    <w:rsid w:val="00807FE8"/>
    <w:rsid w:val="0081308B"/>
    <w:rsid w:val="008153D7"/>
    <w:rsid w:val="00815675"/>
    <w:rsid w:val="008173FA"/>
    <w:rsid w:val="00823B86"/>
    <w:rsid w:val="00825E12"/>
    <w:rsid w:val="0082688E"/>
    <w:rsid w:val="00827033"/>
    <w:rsid w:val="0082772C"/>
    <w:rsid w:val="0083183A"/>
    <w:rsid w:val="00831C8E"/>
    <w:rsid w:val="00833C0C"/>
    <w:rsid w:val="00841938"/>
    <w:rsid w:val="00841DE1"/>
    <w:rsid w:val="0084242A"/>
    <w:rsid w:val="00843104"/>
    <w:rsid w:val="00843E68"/>
    <w:rsid w:val="0084480F"/>
    <w:rsid w:val="0084519D"/>
    <w:rsid w:val="0085248A"/>
    <w:rsid w:val="0085359C"/>
    <w:rsid w:val="00853C24"/>
    <w:rsid w:val="008553CA"/>
    <w:rsid w:val="00860925"/>
    <w:rsid w:val="00864714"/>
    <w:rsid w:val="0086496C"/>
    <w:rsid w:val="008650A4"/>
    <w:rsid w:val="008653BB"/>
    <w:rsid w:val="00866501"/>
    <w:rsid w:val="00867A93"/>
    <w:rsid w:val="0087299F"/>
    <w:rsid w:val="008746E9"/>
    <w:rsid w:val="00881E09"/>
    <w:rsid w:val="00882FBB"/>
    <w:rsid w:val="008839A7"/>
    <w:rsid w:val="00884A0E"/>
    <w:rsid w:val="00885DFF"/>
    <w:rsid w:val="00890E27"/>
    <w:rsid w:val="008913BD"/>
    <w:rsid w:val="008939A7"/>
    <w:rsid w:val="00894A7D"/>
    <w:rsid w:val="008959C8"/>
    <w:rsid w:val="0089624E"/>
    <w:rsid w:val="00896A2D"/>
    <w:rsid w:val="00896A98"/>
    <w:rsid w:val="008976A1"/>
    <w:rsid w:val="0089781B"/>
    <w:rsid w:val="008A2D53"/>
    <w:rsid w:val="008A54DA"/>
    <w:rsid w:val="008A7921"/>
    <w:rsid w:val="008A7C72"/>
    <w:rsid w:val="008B089E"/>
    <w:rsid w:val="008B0957"/>
    <w:rsid w:val="008B2650"/>
    <w:rsid w:val="008B4C88"/>
    <w:rsid w:val="008C37A0"/>
    <w:rsid w:val="008C4751"/>
    <w:rsid w:val="008D141C"/>
    <w:rsid w:val="008D476B"/>
    <w:rsid w:val="008D498F"/>
    <w:rsid w:val="008D67CC"/>
    <w:rsid w:val="008D7DCA"/>
    <w:rsid w:val="008E05E3"/>
    <w:rsid w:val="008E0951"/>
    <w:rsid w:val="008E19D1"/>
    <w:rsid w:val="008E3D11"/>
    <w:rsid w:val="008E53E2"/>
    <w:rsid w:val="008E64EC"/>
    <w:rsid w:val="008E651F"/>
    <w:rsid w:val="008E6875"/>
    <w:rsid w:val="008E6E9F"/>
    <w:rsid w:val="008E7806"/>
    <w:rsid w:val="008F1CFD"/>
    <w:rsid w:val="008F2AC4"/>
    <w:rsid w:val="008F352A"/>
    <w:rsid w:val="008F3B73"/>
    <w:rsid w:val="008F3F48"/>
    <w:rsid w:val="008F41F8"/>
    <w:rsid w:val="008F6AA3"/>
    <w:rsid w:val="009004EE"/>
    <w:rsid w:val="0090194F"/>
    <w:rsid w:val="00901F5E"/>
    <w:rsid w:val="00910993"/>
    <w:rsid w:val="00911D1E"/>
    <w:rsid w:val="00916191"/>
    <w:rsid w:val="00916AAD"/>
    <w:rsid w:val="00920E0F"/>
    <w:rsid w:val="00924E5B"/>
    <w:rsid w:val="00926939"/>
    <w:rsid w:val="00927DF8"/>
    <w:rsid w:val="009318CC"/>
    <w:rsid w:val="00932B63"/>
    <w:rsid w:val="00940748"/>
    <w:rsid w:val="00944815"/>
    <w:rsid w:val="009478C5"/>
    <w:rsid w:val="00951FC6"/>
    <w:rsid w:val="00952CFD"/>
    <w:rsid w:val="009533C2"/>
    <w:rsid w:val="009542CC"/>
    <w:rsid w:val="00954B48"/>
    <w:rsid w:val="00954EBE"/>
    <w:rsid w:val="0095571C"/>
    <w:rsid w:val="009569F8"/>
    <w:rsid w:val="00957973"/>
    <w:rsid w:val="009629BA"/>
    <w:rsid w:val="009637E1"/>
    <w:rsid w:val="00963BF8"/>
    <w:rsid w:val="00965458"/>
    <w:rsid w:val="0096676C"/>
    <w:rsid w:val="0097006D"/>
    <w:rsid w:val="009713B6"/>
    <w:rsid w:val="00972EE3"/>
    <w:rsid w:val="009738AC"/>
    <w:rsid w:val="0097606D"/>
    <w:rsid w:val="00976668"/>
    <w:rsid w:val="0097799F"/>
    <w:rsid w:val="0098005F"/>
    <w:rsid w:val="00982A21"/>
    <w:rsid w:val="00982CC7"/>
    <w:rsid w:val="00982D11"/>
    <w:rsid w:val="00982D40"/>
    <w:rsid w:val="00984B7A"/>
    <w:rsid w:val="00985A73"/>
    <w:rsid w:val="00986DF9"/>
    <w:rsid w:val="0099037E"/>
    <w:rsid w:val="00991948"/>
    <w:rsid w:val="00993EA8"/>
    <w:rsid w:val="009945B2"/>
    <w:rsid w:val="009951B6"/>
    <w:rsid w:val="009952CE"/>
    <w:rsid w:val="009971A2"/>
    <w:rsid w:val="00997FA3"/>
    <w:rsid w:val="009A1F43"/>
    <w:rsid w:val="009A40BB"/>
    <w:rsid w:val="009A5BD3"/>
    <w:rsid w:val="009B18A8"/>
    <w:rsid w:val="009B1BEE"/>
    <w:rsid w:val="009B3D79"/>
    <w:rsid w:val="009B500F"/>
    <w:rsid w:val="009B685B"/>
    <w:rsid w:val="009C20EC"/>
    <w:rsid w:val="009C217E"/>
    <w:rsid w:val="009C2BD8"/>
    <w:rsid w:val="009C33DF"/>
    <w:rsid w:val="009C40F4"/>
    <w:rsid w:val="009C4931"/>
    <w:rsid w:val="009C4D0A"/>
    <w:rsid w:val="009C6E2D"/>
    <w:rsid w:val="009C7519"/>
    <w:rsid w:val="009C7B70"/>
    <w:rsid w:val="009D00CA"/>
    <w:rsid w:val="009D108C"/>
    <w:rsid w:val="009D1353"/>
    <w:rsid w:val="009D16A9"/>
    <w:rsid w:val="009D1D47"/>
    <w:rsid w:val="009D200A"/>
    <w:rsid w:val="009D3DD7"/>
    <w:rsid w:val="009D43EB"/>
    <w:rsid w:val="009D4C9B"/>
    <w:rsid w:val="009D7A7C"/>
    <w:rsid w:val="009E02B2"/>
    <w:rsid w:val="009E0801"/>
    <w:rsid w:val="009E1383"/>
    <w:rsid w:val="009E18A0"/>
    <w:rsid w:val="009E2090"/>
    <w:rsid w:val="009E2695"/>
    <w:rsid w:val="009E3274"/>
    <w:rsid w:val="009E4885"/>
    <w:rsid w:val="009E4CAE"/>
    <w:rsid w:val="009E6D5C"/>
    <w:rsid w:val="009E75C9"/>
    <w:rsid w:val="009F7E40"/>
    <w:rsid w:val="00A00311"/>
    <w:rsid w:val="00A01BB9"/>
    <w:rsid w:val="00A01C2E"/>
    <w:rsid w:val="00A0643B"/>
    <w:rsid w:val="00A06B73"/>
    <w:rsid w:val="00A07344"/>
    <w:rsid w:val="00A127E9"/>
    <w:rsid w:val="00A13888"/>
    <w:rsid w:val="00A14D14"/>
    <w:rsid w:val="00A20974"/>
    <w:rsid w:val="00A21A0F"/>
    <w:rsid w:val="00A2226C"/>
    <w:rsid w:val="00A24390"/>
    <w:rsid w:val="00A2548C"/>
    <w:rsid w:val="00A3099C"/>
    <w:rsid w:val="00A32D1F"/>
    <w:rsid w:val="00A3410F"/>
    <w:rsid w:val="00A3443F"/>
    <w:rsid w:val="00A357C0"/>
    <w:rsid w:val="00A3644B"/>
    <w:rsid w:val="00A36D90"/>
    <w:rsid w:val="00A40C54"/>
    <w:rsid w:val="00A42523"/>
    <w:rsid w:val="00A42D14"/>
    <w:rsid w:val="00A437F8"/>
    <w:rsid w:val="00A47086"/>
    <w:rsid w:val="00A4783B"/>
    <w:rsid w:val="00A50961"/>
    <w:rsid w:val="00A50B9A"/>
    <w:rsid w:val="00A52080"/>
    <w:rsid w:val="00A5473C"/>
    <w:rsid w:val="00A56C19"/>
    <w:rsid w:val="00A613F2"/>
    <w:rsid w:val="00A618B1"/>
    <w:rsid w:val="00A63374"/>
    <w:rsid w:val="00A63B4E"/>
    <w:rsid w:val="00A63E07"/>
    <w:rsid w:val="00A66A71"/>
    <w:rsid w:val="00A6761A"/>
    <w:rsid w:val="00A67D10"/>
    <w:rsid w:val="00A71BD5"/>
    <w:rsid w:val="00A7318A"/>
    <w:rsid w:val="00A73581"/>
    <w:rsid w:val="00A75EE0"/>
    <w:rsid w:val="00A77FB0"/>
    <w:rsid w:val="00A8058A"/>
    <w:rsid w:val="00A82788"/>
    <w:rsid w:val="00A84834"/>
    <w:rsid w:val="00A903F7"/>
    <w:rsid w:val="00A931CA"/>
    <w:rsid w:val="00A95B53"/>
    <w:rsid w:val="00AA151A"/>
    <w:rsid w:val="00AA1E36"/>
    <w:rsid w:val="00AA33C4"/>
    <w:rsid w:val="00AA47A5"/>
    <w:rsid w:val="00AA65C6"/>
    <w:rsid w:val="00AA6625"/>
    <w:rsid w:val="00AB0B13"/>
    <w:rsid w:val="00AB38D4"/>
    <w:rsid w:val="00AB472F"/>
    <w:rsid w:val="00AB7E7E"/>
    <w:rsid w:val="00AC0350"/>
    <w:rsid w:val="00AC5054"/>
    <w:rsid w:val="00AC6469"/>
    <w:rsid w:val="00AC6E20"/>
    <w:rsid w:val="00AD0042"/>
    <w:rsid w:val="00AD0452"/>
    <w:rsid w:val="00AD14FB"/>
    <w:rsid w:val="00AD4F54"/>
    <w:rsid w:val="00AD73EC"/>
    <w:rsid w:val="00AD7CE1"/>
    <w:rsid w:val="00AE0FCE"/>
    <w:rsid w:val="00AE2C22"/>
    <w:rsid w:val="00AE32A3"/>
    <w:rsid w:val="00AE3729"/>
    <w:rsid w:val="00AE425C"/>
    <w:rsid w:val="00AE67B9"/>
    <w:rsid w:val="00AE74EC"/>
    <w:rsid w:val="00AF0688"/>
    <w:rsid w:val="00AF0899"/>
    <w:rsid w:val="00AF10D7"/>
    <w:rsid w:val="00AF14EC"/>
    <w:rsid w:val="00AF223C"/>
    <w:rsid w:val="00AF2AC2"/>
    <w:rsid w:val="00AF3EE6"/>
    <w:rsid w:val="00AF5A2E"/>
    <w:rsid w:val="00AF6899"/>
    <w:rsid w:val="00B006F0"/>
    <w:rsid w:val="00B0089A"/>
    <w:rsid w:val="00B02497"/>
    <w:rsid w:val="00B02F5E"/>
    <w:rsid w:val="00B06C25"/>
    <w:rsid w:val="00B06EC3"/>
    <w:rsid w:val="00B109D7"/>
    <w:rsid w:val="00B13F14"/>
    <w:rsid w:val="00B15FB0"/>
    <w:rsid w:val="00B16C2B"/>
    <w:rsid w:val="00B21EDD"/>
    <w:rsid w:val="00B220F2"/>
    <w:rsid w:val="00B22670"/>
    <w:rsid w:val="00B22A3C"/>
    <w:rsid w:val="00B256F6"/>
    <w:rsid w:val="00B271FD"/>
    <w:rsid w:val="00B27685"/>
    <w:rsid w:val="00B30211"/>
    <w:rsid w:val="00B30836"/>
    <w:rsid w:val="00B332F9"/>
    <w:rsid w:val="00B333FA"/>
    <w:rsid w:val="00B33F16"/>
    <w:rsid w:val="00B34F24"/>
    <w:rsid w:val="00B3516A"/>
    <w:rsid w:val="00B37674"/>
    <w:rsid w:val="00B44ACC"/>
    <w:rsid w:val="00B53CED"/>
    <w:rsid w:val="00B55306"/>
    <w:rsid w:val="00B55A6C"/>
    <w:rsid w:val="00B56567"/>
    <w:rsid w:val="00B567CD"/>
    <w:rsid w:val="00B57E67"/>
    <w:rsid w:val="00B61DFA"/>
    <w:rsid w:val="00B63371"/>
    <w:rsid w:val="00B64419"/>
    <w:rsid w:val="00B66A48"/>
    <w:rsid w:val="00B66E1B"/>
    <w:rsid w:val="00B6794E"/>
    <w:rsid w:val="00B70B21"/>
    <w:rsid w:val="00B73740"/>
    <w:rsid w:val="00B74D1F"/>
    <w:rsid w:val="00B76538"/>
    <w:rsid w:val="00B76A71"/>
    <w:rsid w:val="00B80162"/>
    <w:rsid w:val="00B8020C"/>
    <w:rsid w:val="00B80F2E"/>
    <w:rsid w:val="00B83065"/>
    <w:rsid w:val="00B8354B"/>
    <w:rsid w:val="00B83B81"/>
    <w:rsid w:val="00B86422"/>
    <w:rsid w:val="00B86A8F"/>
    <w:rsid w:val="00B9003B"/>
    <w:rsid w:val="00B904E0"/>
    <w:rsid w:val="00B90E81"/>
    <w:rsid w:val="00B93692"/>
    <w:rsid w:val="00B939BE"/>
    <w:rsid w:val="00B93A8E"/>
    <w:rsid w:val="00B93FDD"/>
    <w:rsid w:val="00B94BB1"/>
    <w:rsid w:val="00B95D7F"/>
    <w:rsid w:val="00B968F0"/>
    <w:rsid w:val="00BA0144"/>
    <w:rsid w:val="00BA0A4D"/>
    <w:rsid w:val="00BA1D96"/>
    <w:rsid w:val="00BA6FB4"/>
    <w:rsid w:val="00BA7425"/>
    <w:rsid w:val="00BA7513"/>
    <w:rsid w:val="00BB0665"/>
    <w:rsid w:val="00BB0977"/>
    <w:rsid w:val="00BB0B6B"/>
    <w:rsid w:val="00BB1442"/>
    <w:rsid w:val="00BB35E2"/>
    <w:rsid w:val="00BB6603"/>
    <w:rsid w:val="00BB66FF"/>
    <w:rsid w:val="00BB77BB"/>
    <w:rsid w:val="00BC1B1A"/>
    <w:rsid w:val="00BC39FF"/>
    <w:rsid w:val="00BC4A59"/>
    <w:rsid w:val="00BC5EC2"/>
    <w:rsid w:val="00BC6259"/>
    <w:rsid w:val="00BC7E1B"/>
    <w:rsid w:val="00BD0E1E"/>
    <w:rsid w:val="00BD2835"/>
    <w:rsid w:val="00BD2CBF"/>
    <w:rsid w:val="00BD40F4"/>
    <w:rsid w:val="00BE0BCD"/>
    <w:rsid w:val="00BE3987"/>
    <w:rsid w:val="00BE622F"/>
    <w:rsid w:val="00BE6299"/>
    <w:rsid w:val="00BE6A01"/>
    <w:rsid w:val="00BE6D9F"/>
    <w:rsid w:val="00BF00D5"/>
    <w:rsid w:val="00BF03F9"/>
    <w:rsid w:val="00BF28C5"/>
    <w:rsid w:val="00BF3616"/>
    <w:rsid w:val="00BF4457"/>
    <w:rsid w:val="00BF5B5E"/>
    <w:rsid w:val="00BF61F1"/>
    <w:rsid w:val="00BF699D"/>
    <w:rsid w:val="00BF74FB"/>
    <w:rsid w:val="00C00750"/>
    <w:rsid w:val="00C00B83"/>
    <w:rsid w:val="00C0560F"/>
    <w:rsid w:val="00C105B9"/>
    <w:rsid w:val="00C10820"/>
    <w:rsid w:val="00C10990"/>
    <w:rsid w:val="00C12237"/>
    <w:rsid w:val="00C13E09"/>
    <w:rsid w:val="00C14BCA"/>
    <w:rsid w:val="00C23E54"/>
    <w:rsid w:val="00C278DE"/>
    <w:rsid w:val="00C27FE4"/>
    <w:rsid w:val="00C301F4"/>
    <w:rsid w:val="00C31BC1"/>
    <w:rsid w:val="00C326C2"/>
    <w:rsid w:val="00C43189"/>
    <w:rsid w:val="00C4497C"/>
    <w:rsid w:val="00C45548"/>
    <w:rsid w:val="00C50AEE"/>
    <w:rsid w:val="00C512C3"/>
    <w:rsid w:val="00C51D69"/>
    <w:rsid w:val="00C51D9E"/>
    <w:rsid w:val="00C552F0"/>
    <w:rsid w:val="00C56442"/>
    <w:rsid w:val="00C56994"/>
    <w:rsid w:val="00C57B80"/>
    <w:rsid w:val="00C6143B"/>
    <w:rsid w:val="00C61AF6"/>
    <w:rsid w:val="00C62A1F"/>
    <w:rsid w:val="00C62C61"/>
    <w:rsid w:val="00C635DD"/>
    <w:rsid w:val="00C639A4"/>
    <w:rsid w:val="00C6516F"/>
    <w:rsid w:val="00C653F1"/>
    <w:rsid w:val="00C65F5A"/>
    <w:rsid w:val="00C67602"/>
    <w:rsid w:val="00C7076A"/>
    <w:rsid w:val="00C70953"/>
    <w:rsid w:val="00C7125F"/>
    <w:rsid w:val="00C71501"/>
    <w:rsid w:val="00C72852"/>
    <w:rsid w:val="00C74829"/>
    <w:rsid w:val="00C754BA"/>
    <w:rsid w:val="00C81E94"/>
    <w:rsid w:val="00C823FA"/>
    <w:rsid w:val="00C84674"/>
    <w:rsid w:val="00C85A63"/>
    <w:rsid w:val="00C86EB8"/>
    <w:rsid w:val="00C877A5"/>
    <w:rsid w:val="00C87959"/>
    <w:rsid w:val="00C91831"/>
    <w:rsid w:val="00C94104"/>
    <w:rsid w:val="00C953A6"/>
    <w:rsid w:val="00C97F11"/>
    <w:rsid w:val="00CA161C"/>
    <w:rsid w:val="00CA18CF"/>
    <w:rsid w:val="00CA2A04"/>
    <w:rsid w:val="00CA2DFC"/>
    <w:rsid w:val="00CA4263"/>
    <w:rsid w:val="00CA515B"/>
    <w:rsid w:val="00CB12B2"/>
    <w:rsid w:val="00CB469C"/>
    <w:rsid w:val="00CB7B35"/>
    <w:rsid w:val="00CB7DB6"/>
    <w:rsid w:val="00CC04B5"/>
    <w:rsid w:val="00CC1ED6"/>
    <w:rsid w:val="00CC2802"/>
    <w:rsid w:val="00CC4DE6"/>
    <w:rsid w:val="00CC4F1A"/>
    <w:rsid w:val="00CC5BB6"/>
    <w:rsid w:val="00CD0FAA"/>
    <w:rsid w:val="00CD1336"/>
    <w:rsid w:val="00CD1749"/>
    <w:rsid w:val="00CD31F9"/>
    <w:rsid w:val="00CD3561"/>
    <w:rsid w:val="00CD66EF"/>
    <w:rsid w:val="00CD7838"/>
    <w:rsid w:val="00CD7C63"/>
    <w:rsid w:val="00CE17F8"/>
    <w:rsid w:val="00CE2991"/>
    <w:rsid w:val="00CE68E7"/>
    <w:rsid w:val="00CE74FD"/>
    <w:rsid w:val="00CF0325"/>
    <w:rsid w:val="00CF0FCF"/>
    <w:rsid w:val="00CF6937"/>
    <w:rsid w:val="00CF74A6"/>
    <w:rsid w:val="00D0069C"/>
    <w:rsid w:val="00D00F84"/>
    <w:rsid w:val="00D02076"/>
    <w:rsid w:val="00D12C4B"/>
    <w:rsid w:val="00D13BEF"/>
    <w:rsid w:val="00D14577"/>
    <w:rsid w:val="00D152DC"/>
    <w:rsid w:val="00D17893"/>
    <w:rsid w:val="00D17921"/>
    <w:rsid w:val="00D20989"/>
    <w:rsid w:val="00D2118A"/>
    <w:rsid w:val="00D226ED"/>
    <w:rsid w:val="00D23AF8"/>
    <w:rsid w:val="00D30641"/>
    <w:rsid w:val="00D30B87"/>
    <w:rsid w:val="00D310AA"/>
    <w:rsid w:val="00D359C5"/>
    <w:rsid w:val="00D404E6"/>
    <w:rsid w:val="00D40581"/>
    <w:rsid w:val="00D40870"/>
    <w:rsid w:val="00D408C4"/>
    <w:rsid w:val="00D42548"/>
    <w:rsid w:val="00D446DA"/>
    <w:rsid w:val="00D508FA"/>
    <w:rsid w:val="00D516C5"/>
    <w:rsid w:val="00D5255A"/>
    <w:rsid w:val="00D56DEB"/>
    <w:rsid w:val="00D577AC"/>
    <w:rsid w:val="00D579A3"/>
    <w:rsid w:val="00D601DA"/>
    <w:rsid w:val="00D606AC"/>
    <w:rsid w:val="00D61A31"/>
    <w:rsid w:val="00D65853"/>
    <w:rsid w:val="00D65D6B"/>
    <w:rsid w:val="00D65FE1"/>
    <w:rsid w:val="00D664A6"/>
    <w:rsid w:val="00D66CCD"/>
    <w:rsid w:val="00D671FC"/>
    <w:rsid w:val="00D67CF8"/>
    <w:rsid w:val="00D67F8D"/>
    <w:rsid w:val="00D70F56"/>
    <w:rsid w:val="00D710CA"/>
    <w:rsid w:val="00D725FF"/>
    <w:rsid w:val="00D763A0"/>
    <w:rsid w:val="00D77816"/>
    <w:rsid w:val="00D82937"/>
    <w:rsid w:val="00D82991"/>
    <w:rsid w:val="00D82EDF"/>
    <w:rsid w:val="00D83E0B"/>
    <w:rsid w:val="00D8626E"/>
    <w:rsid w:val="00D86EC2"/>
    <w:rsid w:val="00D90C77"/>
    <w:rsid w:val="00D9429D"/>
    <w:rsid w:val="00D96C80"/>
    <w:rsid w:val="00DA0E73"/>
    <w:rsid w:val="00DA1ED7"/>
    <w:rsid w:val="00DA3272"/>
    <w:rsid w:val="00DA39F1"/>
    <w:rsid w:val="00DA5261"/>
    <w:rsid w:val="00DA551C"/>
    <w:rsid w:val="00DA5C12"/>
    <w:rsid w:val="00DB1E3C"/>
    <w:rsid w:val="00DB268D"/>
    <w:rsid w:val="00DB2A37"/>
    <w:rsid w:val="00DC0805"/>
    <w:rsid w:val="00DC3A48"/>
    <w:rsid w:val="00DC5CBF"/>
    <w:rsid w:val="00DC6C98"/>
    <w:rsid w:val="00DC7CA0"/>
    <w:rsid w:val="00DD3035"/>
    <w:rsid w:val="00DD5AD2"/>
    <w:rsid w:val="00DE0B57"/>
    <w:rsid w:val="00DE207C"/>
    <w:rsid w:val="00DE2C4B"/>
    <w:rsid w:val="00DE6467"/>
    <w:rsid w:val="00DE748C"/>
    <w:rsid w:val="00DF2A1E"/>
    <w:rsid w:val="00DF7DA3"/>
    <w:rsid w:val="00E00AA1"/>
    <w:rsid w:val="00E01DB8"/>
    <w:rsid w:val="00E0542C"/>
    <w:rsid w:val="00E07A88"/>
    <w:rsid w:val="00E07F58"/>
    <w:rsid w:val="00E10698"/>
    <w:rsid w:val="00E11A26"/>
    <w:rsid w:val="00E1215B"/>
    <w:rsid w:val="00E144C9"/>
    <w:rsid w:val="00E155DC"/>
    <w:rsid w:val="00E15AF1"/>
    <w:rsid w:val="00E15D2E"/>
    <w:rsid w:val="00E15E95"/>
    <w:rsid w:val="00E1603D"/>
    <w:rsid w:val="00E22885"/>
    <w:rsid w:val="00E23A96"/>
    <w:rsid w:val="00E25B21"/>
    <w:rsid w:val="00E3232F"/>
    <w:rsid w:val="00E32C8B"/>
    <w:rsid w:val="00E3399E"/>
    <w:rsid w:val="00E34653"/>
    <w:rsid w:val="00E3607E"/>
    <w:rsid w:val="00E45DFC"/>
    <w:rsid w:val="00E46FCB"/>
    <w:rsid w:val="00E47E1F"/>
    <w:rsid w:val="00E53F20"/>
    <w:rsid w:val="00E53F8B"/>
    <w:rsid w:val="00E57C6A"/>
    <w:rsid w:val="00E57E8E"/>
    <w:rsid w:val="00E61B8E"/>
    <w:rsid w:val="00E62E9D"/>
    <w:rsid w:val="00E67C1B"/>
    <w:rsid w:val="00E70603"/>
    <w:rsid w:val="00E71373"/>
    <w:rsid w:val="00E725C5"/>
    <w:rsid w:val="00E74917"/>
    <w:rsid w:val="00E75897"/>
    <w:rsid w:val="00E767C5"/>
    <w:rsid w:val="00E80D94"/>
    <w:rsid w:val="00E81758"/>
    <w:rsid w:val="00E81EC3"/>
    <w:rsid w:val="00E84322"/>
    <w:rsid w:val="00E85AB8"/>
    <w:rsid w:val="00E90DE1"/>
    <w:rsid w:val="00E92089"/>
    <w:rsid w:val="00E92C30"/>
    <w:rsid w:val="00E959C0"/>
    <w:rsid w:val="00E96526"/>
    <w:rsid w:val="00EA1BE0"/>
    <w:rsid w:val="00EA4127"/>
    <w:rsid w:val="00EA4671"/>
    <w:rsid w:val="00EA60C7"/>
    <w:rsid w:val="00EA7994"/>
    <w:rsid w:val="00EB08DA"/>
    <w:rsid w:val="00EB0981"/>
    <w:rsid w:val="00EB0BC5"/>
    <w:rsid w:val="00EB370C"/>
    <w:rsid w:val="00EB38BA"/>
    <w:rsid w:val="00EB5E0C"/>
    <w:rsid w:val="00EB5F6F"/>
    <w:rsid w:val="00EB7515"/>
    <w:rsid w:val="00EB7DFD"/>
    <w:rsid w:val="00EC1107"/>
    <w:rsid w:val="00EC135D"/>
    <w:rsid w:val="00EC2451"/>
    <w:rsid w:val="00EC4FBD"/>
    <w:rsid w:val="00EC5F2F"/>
    <w:rsid w:val="00ED0F39"/>
    <w:rsid w:val="00ED4112"/>
    <w:rsid w:val="00ED6A2A"/>
    <w:rsid w:val="00ED718E"/>
    <w:rsid w:val="00ED7AAB"/>
    <w:rsid w:val="00ED7DFF"/>
    <w:rsid w:val="00EE1FA2"/>
    <w:rsid w:val="00EE21C7"/>
    <w:rsid w:val="00EE37CD"/>
    <w:rsid w:val="00EE41AD"/>
    <w:rsid w:val="00EE4BB7"/>
    <w:rsid w:val="00EE54E6"/>
    <w:rsid w:val="00EE56D8"/>
    <w:rsid w:val="00EE6700"/>
    <w:rsid w:val="00EF1829"/>
    <w:rsid w:val="00EF2692"/>
    <w:rsid w:val="00EF45E9"/>
    <w:rsid w:val="00EF6439"/>
    <w:rsid w:val="00F009BE"/>
    <w:rsid w:val="00F016F9"/>
    <w:rsid w:val="00F01FDE"/>
    <w:rsid w:val="00F041C8"/>
    <w:rsid w:val="00F04456"/>
    <w:rsid w:val="00F0460C"/>
    <w:rsid w:val="00F0477A"/>
    <w:rsid w:val="00F050AF"/>
    <w:rsid w:val="00F10398"/>
    <w:rsid w:val="00F13AA0"/>
    <w:rsid w:val="00F151C9"/>
    <w:rsid w:val="00F15365"/>
    <w:rsid w:val="00F16271"/>
    <w:rsid w:val="00F167ED"/>
    <w:rsid w:val="00F22434"/>
    <w:rsid w:val="00F25EF7"/>
    <w:rsid w:val="00F270CD"/>
    <w:rsid w:val="00F277EE"/>
    <w:rsid w:val="00F27A3A"/>
    <w:rsid w:val="00F33323"/>
    <w:rsid w:val="00F333E3"/>
    <w:rsid w:val="00F34A36"/>
    <w:rsid w:val="00F353B4"/>
    <w:rsid w:val="00F3612A"/>
    <w:rsid w:val="00F4095E"/>
    <w:rsid w:val="00F42383"/>
    <w:rsid w:val="00F43F92"/>
    <w:rsid w:val="00F452FE"/>
    <w:rsid w:val="00F50FEC"/>
    <w:rsid w:val="00F52D43"/>
    <w:rsid w:val="00F56887"/>
    <w:rsid w:val="00F62221"/>
    <w:rsid w:val="00F64D3E"/>
    <w:rsid w:val="00F66851"/>
    <w:rsid w:val="00F66A6D"/>
    <w:rsid w:val="00F70360"/>
    <w:rsid w:val="00F71D0B"/>
    <w:rsid w:val="00F733E1"/>
    <w:rsid w:val="00F74377"/>
    <w:rsid w:val="00F766BB"/>
    <w:rsid w:val="00F77246"/>
    <w:rsid w:val="00F8179F"/>
    <w:rsid w:val="00F83C34"/>
    <w:rsid w:val="00F84E2E"/>
    <w:rsid w:val="00F86BB7"/>
    <w:rsid w:val="00F8765C"/>
    <w:rsid w:val="00F91077"/>
    <w:rsid w:val="00F9682D"/>
    <w:rsid w:val="00FA1C75"/>
    <w:rsid w:val="00FA3683"/>
    <w:rsid w:val="00FA4C37"/>
    <w:rsid w:val="00FA515E"/>
    <w:rsid w:val="00FA67A7"/>
    <w:rsid w:val="00FA747A"/>
    <w:rsid w:val="00FB03CA"/>
    <w:rsid w:val="00FB1E9C"/>
    <w:rsid w:val="00FB5AB5"/>
    <w:rsid w:val="00FC00EF"/>
    <w:rsid w:val="00FC3CB8"/>
    <w:rsid w:val="00FC3D20"/>
    <w:rsid w:val="00FC44FB"/>
    <w:rsid w:val="00FC6E2C"/>
    <w:rsid w:val="00FD0230"/>
    <w:rsid w:val="00FD0598"/>
    <w:rsid w:val="00FD5955"/>
    <w:rsid w:val="00FD6B7A"/>
    <w:rsid w:val="00FD71D2"/>
    <w:rsid w:val="00FD793A"/>
    <w:rsid w:val="00FE16AB"/>
    <w:rsid w:val="00FF191A"/>
    <w:rsid w:val="00FF2180"/>
    <w:rsid w:val="00FF2DEF"/>
    <w:rsid w:val="00FF3330"/>
    <w:rsid w:val="00FF343A"/>
    <w:rsid w:val="00FF35C7"/>
    <w:rsid w:val="00FF38F0"/>
    <w:rsid w:val="00FF4B01"/>
    <w:rsid w:val="00FF6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DFC"/>
  <w15:docId w15:val="{472DF535-C6BD-4851-A114-8398C5F8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95"/>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66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AF5A2E"/>
    <w:pPr>
      <w:spacing w:before="100" w:beforeAutospacing="1" w:after="100" w:afterAutospacing="1"/>
    </w:pPr>
    <w:rPr>
      <w:szCs w:val="24"/>
      <w:lang w:val="ru-RU"/>
    </w:rPr>
  </w:style>
  <w:style w:type="character" w:styleId="a5">
    <w:name w:val="Emphasis"/>
    <w:basedOn w:val="a0"/>
    <w:uiPriority w:val="20"/>
    <w:qFormat/>
    <w:rsid w:val="00AF5A2E"/>
    <w:rPr>
      <w:i/>
      <w:iCs/>
    </w:rPr>
  </w:style>
  <w:style w:type="paragraph" w:styleId="a6">
    <w:name w:val="Balloon Text"/>
    <w:basedOn w:val="a"/>
    <w:link w:val="a7"/>
    <w:rsid w:val="000F2A89"/>
    <w:rPr>
      <w:rFonts w:ascii="Segoe UI" w:hAnsi="Segoe UI" w:cs="Segoe UI"/>
      <w:sz w:val="18"/>
      <w:szCs w:val="18"/>
    </w:rPr>
  </w:style>
  <w:style w:type="character" w:customStyle="1" w:styleId="a7">
    <w:name w:val="Текст выноски Знак"/>
    <w:basedOn w:val="a0"/>
    <w:link w:val="a6"/>
    <w:rsid w:val="000F2A89"/>
    <w:rPr>
      <w:rFonts w:ascii="Segoe UI" w:hAnsi="Segoe UI" w:cs="Segoe UI"/>
      <w:sz w:val="18"/>
      <w:szCs w:val="18"/>
      <w:lang w:val="uk-UA"/>
    </w:rPr>
  </w:style>
  <w:style w:type="paragraph" w:styleId="a8">
    <w:name w:val="header"/>
    <w:basedOn w:val="a"/>
    <w:link w:val="a9"/>
    <w:uiPriority w:val="99"/>
    <w:unhideWhenUsed/>
    <w:rsid w:val="005925B6"/>
    <w:pPr>
      <w:tabs>
        <w:tab w:val="center" w:pos="4819"/>
        <w:tab w:val="right" w:pos="9639"/>
      </w:tabs>
    </w:pPr>
  </w:style>
  <w:style w:type="character" w:customStyle="1" w:styleId="a9">
    <w:name w:val="Верхний колонтитул Знак"/>
    <w:basedOn w:val="a0"/>
    <w:link w:val="a8"/>
    <w:uiPriority w:val="99"/>
    <w:rsid w:val="005925B6"/>
    <w:rPr>
      <w:sz w:val="24"/>
      <w:lang w:val="uk-UA"/>
    </w:rPr>
  </w:style>
  <w:style w:type="paragraph" w:styleId="aa">
    <w:name w:val="footer"/>
    <w:basedOn w:val="a"/>
    <w:link w:val="ab"/>
    <w:unhideWhenUsed/>
    <w:rsid w:val="005925B6"/>
    <w:pPr>
      <w:tabs>
        <w:tab w:val="center" w:pos="4819"/>
        <w:tab w:val="right" w:pos="9639"/>
      </w:tabs>
    </w:pPr>
  </w:style>
  <w:style w:type="character" w:customStyle="1" w:styleId="ab">
    <w:name w:val="Нижний колонтитул Знак"/>
    <w:basedOn w:val="a0"/>
    <w:link w:val="aa"/>
    <w:rsid w:val="005925B6"/>
    <w:rPr>
      <w:sz w:val="24"/>
      <w:lang w:val="uk-UA"/>
    </w:rPr>
  </w:style>
  <w:style w:type="paragraph" w:styleId="ac">
    <w:name w:val="Body Text"/>
    <w:basedOn w:val="a"/>
    <w:link w:val="ad"/>
    <w:uiPriority w:val="1"/>
    <w:qFormat/>
    <w:rsid w:val="00D226ED"/>
    <w:pPr>
      <w:widowControl w:val="0"/>
      <w:autoSpaceDE w:val="0"/>
      <w:autoSpaceDN w:val="0"/>
      <w:ind w:left="991"/>
      <w:jc w:val="both"/>
    </w:pPr>
    <w:rPr>
      <w:szCs w:val="24"/>
      <w:lang w:eastAsia="en-US"/>
    </w:rPr>
  </w:style>
  <w:style w:type="character" w:customStyle="1" w:styleId="ad">
    <w:name w:val="Основной текст Знак"/>
    <w:basedOn w:val="a0"/>
    <w:link w:val="ac"/>
    <w:uiPriority w:val="1"/>
    <w:rsid w:val="00D226ED"/>
    <w:rPr>
      <w:sz w:val="24"/>
      <w:szCs w:val="24"/>
      <w:lang w:val="uk-UA" w:eastAsia="en-US"/>
    </w:rPr>
  </w:style>
  <w:style w:type="paragraph" w:styleId="ae">
    <w:name w:val="List Paragraph"/>
    <w:basedOn w:val="a"/>
    <w:uiPriority w:val="34"/>
    <w:qFormat/>
    <w:rsid w:val="00D226ED"/>
    <w:pPr>
      <w:ind w:left="720"/>
      <w:contextualSpacing/>
    </w:pPr>
  </w:style>
  <w:style w:type="paragraph" w:customStyle="1" w:styleId="standard">
    <w:name w:val="standard"/>
    <w:basedOn w:val="a"/>
    <w:rsid w:val="00280C7A"/>
    <w:pPr>
      <w:spacing w:before="100" w:beforeAutospacing="1" w:after="100" w:afterAutospacing="1"/>
    </w:pPr>
    <w:rPr>
      <w:szCs w:val="24"/>
      <w:lang w:eastAsia="uk-UA"/>
    </w:rPr>
  </w:style>
  <w:style w:type="character" w:styleId="af">
    <w:name w:val="Hyperlink"/>
    <w:basedOn w:val="a0"/>
    <w:uiPriority w:val="99"/>
    <w:unhideWhenUsed/>
    <w:rsid w:val="00585E17"/>
    <w:rPr>
      <w:color w:val="0000FF" w:themeColor="hyperlink"/>
      <w:u w:val="single"/>
    </w:rPr>
  </w:style>
  <w:style w:type="table" w:customStyle="1" w:styleId="TableGrid0">
    <w:name w:val="Table Grid_0"/>
    <w:basedOn w:val="a1"/>
    <w:uiPriority w:val="99"/>
    <w:rsid w:val="001F321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FollowedHyperlink"/>
    <w:basedOn w:val="a0"/>
    <w:uiPriority w:val="99"/>
    <w:semiHidden/>
    <w:unhideWhenUsed/>
    <w:rsid w:val="00BA7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n.gov.ua/static-objects/mon/sites/1/zagalna%20serednya/924.pdf" TargetMode="External"/><Relationship Id="rId21" Type="http://schemas.openxmlformats.org/officeDocument/2006/relationships/hyperlink" Target="https://zakon.rada.gov.ua/laws/show/z0773-09" TargetMode="External"/><Relationship Id="rId42" Type="http://schemas.openxmlformats.org/officeDocument/2006/relationships/hyperlink" Target="https://osvita.ua/school/estimation" TargetMode="External"/><Relationship Id="rId47" Type="http://schemas.openxmlformats.org/officeDocument/2006/relationships/hyperlink" Target="http://surl.li/ixfds" TargetMode="External"/><Relationship Id="rId63" Type="http://schemas.openxmlformats.org/officeDocument/2006/relationships/hyperlink" Target="https://engineeringweek.org.ua/" TargetMode="External"/><Relationship Id="rId68" Type="http://schemas.openxmlformats.org/officeDocument/2006/relationships/hyperlink" Target="http://surl.li/jcevh" TargetMode="External"/><Relationship Id="rId84" Type="http://schemas.openxmlformats.org/officeDocument/2006/relationships/hyperlink" Target="https://naurok.com.ua/metodichniy-posibnik-tizhden-psihologi-v-shkoli-343186.html" TargetMode="External"/><Relationship Id="rId89" Type="http://schemas.openxmlformats.org/officeDocument/2006/relationships/hyperlink" Target="https://imzo.gov.ua/events/stem-tyzhden-2023/" TargetMode="External"/><Relationship Id="rId112" Type="http://schemas.openxmlformats.org/officeDocument/2006/relationships/hyperlink" Target="https://osvita.ua/school/metod-rekom/" TargetMode="External"/><Relationship Id="rId16" Type="http://schemas.openxmlformats.org/officeDocument/2006/relationships/hyperlink" Target="https://zakon.rada.gov.ua/laws/show/z0612-19" TargetMode="External"/><Relationship Id="rId107" Type="http://schemas.openxmlformats.org/officeDocument/2006/relationships/hyperlink" Target="https://zakon.rada.gov.ua/laws/show/z0100-18" TargetMode="External"/><Relationship Id="rId11" Type="http://schemas.openxmlformats.org/officeDocument/2006/relationships/hyperlink" Target="https://surl.li/phsazc" TargetMode="External"/><Relationship Id="rId24" Type="http://schemas.openxmlformats.org/officeDocument/2006/relationships/hyperlink" Target="https://znayshov.com/News/Details/bulinh_u_osvitnikh_zakladakh_pro_vidpovidalnist" TargetMode="External"/><Relationship Id="rId32" Type="http://schemas.openxmlformats.org/officeDocument/2006/relationships/hyperlink" Target="https://naurok.com.ua/urok-na-temu-formuvannya-korisnih-zvichok-67297.html" TargetMode="External"/><Relationship Id="rId37" Type="http://schemas.openxmlformats.org/officeDocument/2006/relationships/hyperlink" Target="https://surl.li/paffnq" TargetMode="External"/><Relationship Id="rId40" Type="http://schemas.openxmlformats.org/officeDocument/2006/relationships/hyperlink" Target="http://surl.li/ypajnr" TargetMode="External"/><Relationship Id="rId45" Type="http://schemas.openxmlformats.org/officeDocument/2006/relationships/hyperlink" Target="https://vseosvita.ua/library/kompleks-besid-a-obirau-zdorovij-sposib-zitta-27162.html" TargetMode="External"/><Relationship Id="rId53" Type="http://schemas.openxmlformats.org/officeDocument/2006/relationships/hyperlink" Target="https://surl.lu/cixugt" TargetMode="External"/><Relationship Id="rId58" Type="http://schemas.openxmlformats.org/officeDocument/2006/relationships/hyperlink" Target="https://zakon.rada.gov.ua/laws/show/z0008-19" TargetMode="External"/><Relationship Id="rId66" Type="http://schemas.openxmlformats.org/officeDocument/2006/relationships/hyperlink" Target="https://moz.gov.ua/uk/profilaktika-gostrih-kishkovih-infekcij-rjatue-zhittja-" TargetMode="External"/><Relationship Id="rId74" Type="http://schemas.openxmlformats.org/officeDocument/2006/relationships/hyperlink" Target="https://www.classtime.com/blog/yak-motyvuvaty-uchniv-do-navchannya/" TargetMode="External"/><Relationship Id="rId79" Type="http://schemas.openxmlformats.org/officeDocument/2006/relationships/hyperlink" Target="http://surl.li/jceuj" TargetMode="External"/><Relationship Id="rId87" Type="http://schemas.openxmlformats.org/officeDocument/2006/relationships/hyperlink" Target="https://naurok.com.ua/post/3-efektivni-strategi-roboti-vchitelya-v-inklyuzivnomu-klasi" TargetMode="External"/><Relationship Id="rId102" Type="http://schemas.openxmlformats.org/officeDocument/2006/relationships/hyperlink" Target="https://openbook.in.ua/blog/spysok-rekomendovanoyi-literatyry-na-lito-2025-dlya-ychniv-5-11-klasiv/" TargetMode="External"/><Relationship Id="rId110" Type="http://schemas.openxmlformats.org/officeDocument/2006/relationships/hyperlink" Target="https://zakon.rada.gov.ua/laws/show/366-2021-%D1%80"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znayshov.com/News/Details/6_liutoho_den_bezpechnoho_internetu_navchalno_metodychni_resursy" TargetMode="External"/><Relationship Id="rId82" Type="http://schemas.openxmlformats.org/officeDocument/2006/relationships/hyperlink" Target="http://surl.li/jcexc" TargetMode="External"/><Relationship Id="rId90" Type="http://schemas.openxmlformats.org/officeDocument/2006/relationships/hyperlink" Target="https://nus.org.ua/2018/12/30/do-dyrektora-na-kylym-chy-na-kavu-yak-shkilna-spilnota-mozhe-spryjmaty-kerivnyka-shkoly/" TargetMode="External"/><Relationship Id="rId95" Type="http://schemas.openxmlformats.org/officeDocument/2006/relationships/hyperlink" Target="https://znayshov.com/News/Details/12_travnia_2025_roku_rozpochynaietsia_tyzhden_bezpeky_dorozhnoho_rukhu" TargetMode="External"/><Relationship Id="rId19" Type="http://schemas.openxmlformats.org/officeDocument/2006/relationships/hyperlink" Target="https://zakon.rada.gov.ua/laws/show/31-2021-%D0%BF" TargetMode="External"/><Relationship Id="rId14" Type="http://schemas.openxmlformats.org/officeDocument/2006/relationships/hyperlink" Target="https://zakon.rada.gov.ua/rada/show/v-319729-14" TargetMode="External"/><Relationship Id="rId22" Type="http://schemas.openxmlformats.org/officeDocument/2006/relationships/hyperlink" Target="https://znayshov.com/News/Details/polozhennia_pro_vseukrainskyi_urok_ta_olimpiiskyi_tyzhden_ukraina_Yednaie_sertsia" TargetMode="External"/><Relationship Id="rId27" Type="http://schemas.openxmlformats.org/officeDocument/2006/relationships/hyperlink" Target="https://surl.li/litfns" TargetMode="External"/><Relationship Id="rId30" Type="http://schemas.openxmlformats.org/officeDocument/2006/relationships/hyperlink" Target="http://surl.li/ustcr" TargetMode="External"/><Relationship Id="rId35" Type="http://schemas.openxmlformats.org/officeDocument/2006/relationships/hyperlink" Target="https://imzo.gov.ua/pidruchniki/elektronni-versiyi-pidruchnikiv/" TargetMode="External"/><Relationship Id="rId43" Type="http://schemas.openxmlformats.org/officeDocument/2006/relationships/hyperlink" Target="https://osvita.ua/legislation/Ser_osv/93700/" TargetMode="External"/><Relationship Id="rId48" Type="http://schemas.openxmlformats.org/officeDocument/2006/relationships/hyperlink" Target="https://vseosvita.ua/library/interaktivna-gra-dla-ditej-z-oop-490808.html" TargetMode="External"/><Relationship Id="rId56" Type="http://schemas.openxmlformats.org/officeDocument/2006/relationships/hyperlink" Target="https://naurok.com.ua/trening-dlya-vchiteliv-na-temu-buling-profilaktika-bulingu-409077.html" TargetMode="External"/><Relationship Id="rId64" Type="http://schemas.openxmlformats.org/officeDocument/2006/relationships/hyperlink" Target="https://znayshov.com/News/Details/bezpechni_vesniani_kanikuly_pam60iatky_dlia_uchniv" TargetMode="External"/><Relationship Id="rId69" Type="http://schemas.openxmlformats.org/officeDocument/2006/relationships/hyperlink" Target="https://osvita.diia.gov.ua/courses/basic-knowledge-of-cyber-hygiene" TargetMode="External"/><Relationship Id="rId77" Type="http://schemas.openxmlformats.org/officeDocument/2006/relationships/hyperlink" Target="http://surl.li/jceto" TargetMode="External"/><Relationship Id="rId100" Type="http://schemas.openxmlformats.org/officeDocument/2006/relationships/hyperlink" Target="https://moz.gov.ua/uk/gostri-kishkovi-infekciyi-yak-uberegtisya-vlitku" TargetMode="External"/><Relationship Id="rId105" Type="http://schemas.openxmlformats.org/officeDocument/2006/relationships/hyperlink" Target="https://osvita.ua/legislation/Ser_osv/86706/" TargetMode="External"/><Relationship Id="rId113" Type="http://schemas.openxmlformats.org/officeDocument/2006/relationships/hyperlink" Target="https://nus.org.ua/2024/10/01/yaki-zminy-chekayut-na-vchyteliv-uchniv-i-batkiv-u-2025-2026-navchalnomu-rotsi-dokladne-roz-yasnennya-vid-mon/" TargetMode="External"/><Relationship Id="rId8" Type="http://schemas.openxmlformats.org/officeDocument/2006/relationships/header" Target="header1.xml"/><Relationship Id="rId51" Type="http://schemas.openxmlformats.org/officeDocument/2006/relationships/hyperlink" Target="https://naurok.com.ua/planuvannya-instruktazhiv-z-bzhd-105213.html" TargetMode="External"/><Relationship Id="rId72" Type="http://schemas.openxmlformats.org/officeDocument/2006/relationships/hyperlink" Target="https://imzo.gov.ua/stem-osvita/" TargetMode="External"/><Relationship Id="rId80" Type="http://schemas.openxmlformats.org/officeDocument/2006/relationships/hyperlink" Target="http://surl.li/jbwgk" TargetMode="External"/><Relationship Id="rId85" Type="http://schemas.openxmlformats.org/officeDocument/2006/relationships/hyperlink" Target="https://vseosvita.ua/library/plan-zakhodiv-z-pytan-profilaktyky-nehatyvnykh-proiaviv-v-uchnivskomu-seredovyshchi-zzso-805016.html" TargetMode="External"/><Relationship Id="rId93" Type="http://schemas.openxmlformats.org/officeDocument/2006/relationships/hyperlink" Target="https://osvita.ua/legislation/Ser_osv/94663/" TargetMode="External"/><Relationship Id="rId98" Type="http://schemas.openxmlformats.org/officeDocument/2006/relationships/hyperlink" Target="https://mon.gov.ua/npa/pro-okremi-pytannia-otsiniuvannia-rezultativ-navchannia?v=67d44ebe411ed" TargetMode="External"/><Relationship Id="rId3" Type="http://schemas.openxmlformats.org/officeDocument/2006/relationships/styles" Target="styles.xml"/><Relationship Id="rId12" Type="http://schemas.openxmlformats.org/officeDocument/2006/relationships/hyperlink" Target="https://zakon.rada.gov.ua/laws/show/z1583-23" TargetMode="External"/><Relationship Id="rId17" Type="http://schemas.openxmlformats.org/officeDocument/2006/relationships/hyperlink" Target="https://rada.info/upload/users_files/43834226/ced1a068fe384611f5c85989b7559587.pdf" TargetMode="External"/><Relationship Id="rId25" Type="http://schemas.openxmlformats.org/officeDocument/2006/relationships/hyperlink" Target="https://zakon.rada.gov.ua/laws/show/957-2021-%D0%BF" TargetMode="External"/><Relationship Id="rId33" Type="http://schemas.openxmlformats.org/officeDocument/2006/relationships/hyperlink" Target="https://zakon.rada.gov.ua/laws/show/z0772-09" TargetMode="External"/><Relationship Id="rId38" Type="http://schemas.openxmlformats.org/officeDocument/2006/relationships/hyperlink" Target="http://surl.li/cwtow" TargetMode="External"/><Relationship Id="rId46" Type="http://schemas.openxmlformats.org/officeDocument/2006/relationships/hyperlink" Target="https://vseosvita.ua/library/molodizhni-subkultury-pliusy-i-minusy-665808.html" TargetMode="External"/><Relationship Id="rId59" Type="http://schemas.openxmlformats.org/officeDocument/2006/relationships/hyperlink" Target="https://mon.gov.ua/npa/pro-stan-travmatyzmu-sered-zdobuvachiv-osvity-ta-pratsivnykiv-zakladiv-osvity-za-2024-rik" TargetMode="External"/><Relationship Id="rId67" Type="http://schemas.openxmlformats.org/officeDocument/2006/relationships/hyperlink" Target="http://surl.li/japxk" TargetMode="External"/><Relationship Id="rId103" Type="http://schemas.openxmlformats.org/officeDocument/2006/relationships/hyperlink" Target="https://osvitoria.media/news/podolannya-osvitnih-vtrat-yak-stvoryty-plan-na-lito/" TargetMode="External"/><Relationship Id="rId108" Type="http://schemas.openxmlformats.org/officeDocument/2006/relationships/hyperlink" Target="http://surl.li/mqqzzd" TargetMode="External"/><Relationship Id="rId116" Type="http://schemas.openxmlformats.org/officeDocument/2006/relationships/theme" Target="theme/theme1.xml"/><Relationship Id="rId20" Type="http://schemas.openxmlformats.org/officeDocument/2006/relationships/hyperlink" Target="https://zakon.rada.gov.ua/laws/show/1645-14" TargetMode="External"/><Relationship Id="rId41" Type="http://schemas.openxmlformats.org/officeDocument/2006/relationships/hyperlink" Target="https://osvitoria.media/experience/yak-otsinyuvaty-uchniv-za-grupamy-rezultativ-vidpovidi-mon-na-garyachi-pytannya/" TargetMode="External"/><Relationship Id="rId54" Type="http://schemas.openxmlformats.org/officeDocument/2006/relationships/hyperlink" Target="http://surl.li/iyvfg" TargetMode="External"/><Relationship Id="rId62" Type="http://schemas.openxmlformats.org/officeDocument/2006/relationships/hyperlink" Target="https://naurok.com.ua/metodichna-rozrobka-stop-buling-336120.html" TargetMode="External"/><Relationship Id="rId70" Type="http://schemas.openxmlformats.org/officeDocument/2006/relationships/hyperlink" Target="https://naurok.com.ua/post/mediagramotnist-ta-informaciyna-bezpeka-shkolyariv-dobirka-materialiv-iz-biblioteki-na-urok" TargetMode="External"/><Relationship Id="rId75" Type="http://schemas.openxmlformats.org/officeDocument/2006/relationships/hyperlink" Target="https://lms.e-school.net.ua/" TargetMode="External"/><Relationship Id="rId83" Type="http://schemas.openxmlformats.org/officeDocument/2006/relationships/hyperlink" Target="https://www.youtube.com/watch?v=p_QRMZzSI00" TargetMode="External"/><Relationship Id="rId88" Type="http://schemas.openxmlformats.org/officeDocument/2006/relationships/hyperlink" Target="https://osvitoria.media/experience/sklasty-nmt-na-200-realno-lajfhaky-vid-vypusknytsi-rekordsmenky/" TargetMode="External"/><Relationship Id="rId91" Type="http://schemas.openxmlformats.org/officeDocument/2006/relationships/hyperlink" Target="https://www.edcamp.org.ua/schoolwithoutcorruption" TargetMode="External"/><Relationship Id="rId96" Type="http://schemas.openxmlformats.org/officeDocument/2006/relationships/hyperlink" Target="https://znayshov.com/News/Details/dni_tsyvilnoho_zakhystu_u_zakladakh_osvity_informatsiino_metodychni_materialy" TargetMode="External"/><Relationship Id="rId111" Type="http://schemas.openxmlformats.org/officeDocument/2006/relationships/hyperlink" Target="https://www.youtube.com/watch?v=lZBb4aGMHnQ"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no.pl.ua/images/sesurity.pdf" TargetMode="External"/><Relationship Id="rId23" Type="http://schemas.openxmlformats.org/officeDocument/2006/relationships/hyperlink" Target="https://surl.li/qseidw" TargetMode="External"/><Relationship Id="rId28" Type="http://schemas.openxmlformats.org/officeDocument/2006/relationships/hyperlink" Target="https://surl.lu/kcogrj" TargetMode="External"/><Relationship Id="rId36" Type="http://schemas.openxmlformats.org/officeDocument/2006/relationships/hyperlink" Target="https://mon.gov.ua/news/otsiniuvannia-v-59-klasakh-nush-vidpovidaiemo-na-zapytannia" TargetMode="External"/><Relationship Id="rId49" Type="http://schemas.openxmlformats.org/officeDocument/2006/relationships/hyperlink" Target="https://38d34c07-6455-4caa-9ab7-7d37e22181e3.filesusr.com/ugd/417f51_68f64b9c9afc4f21aa9e8d678236d3ec.pdf" TargetMode="External"/><Relationship Id="rId57" Type="http://schemas.openxmlformats.org/officeDocument/2006/relationships/hyperlink" Target="https://38d34c07-6455-4caa-9ab7-7d37e22181e3.filesusr.com/ugd/417f51_c44513de40d542598c632b18088d67a0.pdf" TargetMode="External"/><Relationship Id="rId106" Type="http://schemas.openxmlformats.org/officeDocument/2006/relationships/hyperlink" Target="https://zakon.rada.gov.ua/laws/show/z1111-20" TargetMode="External"/><Relationship Id="rId114" Type="http://schemas.openxmlformats.org/officeDocument/2006/relationships/header" Target="header2.xml"/><Relationship Id="rId10" Type="http://schemas.openxmlformats.org/officeDocument/2006/relationships/hyperlink" Target="https://surl.li/ykydwv" TargetMode="External"/><Relationship Id="rId31" Type="http://schemas.openxmlformats.org/officeDocument/2006/relationships/hyperlink" Target="https://naurok.com.ua/pam-yatka-dlya-uchniv-na-osinni-kanikuli-364981.html" TargetMode="External"/><Relationship Id="rId44" Type="http://schemas.openxmlformats.org/officeDocument/2006/relationships/hyperlink" Target="https://ezavdnz.expertus.com.ua/792083" TargetMode="External"/><Relationship Id="rId52" Type="http://schemas.openxmlformats.org/officeDocument/2006/relationships/hyperlink" Target="https://surl.li/xjtsfv" TargetMode="External"/><Relationship Id="rId60" Type="http://schemas.openxmlformats.org/officeDocument/2006/relationships/hyperlink" Target="https://sstc.ua/navchannya-ta-perevirka-znan-z-pitan-radiacijnoyi-bezpeki" TargetMode="External"/><Relationship Id="rId65" Type="http://schemas.openxmlformats.org/officeDocument/2006/relationships/hyperlink" Target="http://surl.li/japvl" TargetMode="External"/><Relationship Id="rId73" Type="http://schemas.openxmlformats.org/officeDocument/2006/relationships/hyperlink" Target="https://vseosvita.ua/library/idei-shchodo-otsiniuvannia-bez-stresu-962408.html" TargetMode="External"/><Relationship Id="rId78" Type="http://schemas.openxmlformats.org/officeDocument/2006/relationships/hyperlink" Target="https://www.uda.org.ua/eore-course/" TargetMode="External"/><Relationship Id="rId81" Type="http://schemas.openxmlformats.org/officeDocument/2006/relationships/hyperlink" Target="http://surl.li/jbwgx" TargetMode="External"/><Relationship Id="rId86" Type="http://schemas.openxmlformats.org/officeDocument/2006/relationships/hyperlink" Target="https://naurok.com.ua/profilaktichne-zanyattya-dlya-uchniv-6-7-klasiv-ti-ne-odin-130493.html" TargetMode="External"/><Relationship Id="rId94" Type="http://schemas.openxmlformats.org/officeDocument/2006/relationships/hyperlink" Target="https://moz.gov.ua/uk/teplovi-travmi-scho-robiti-i-jak-vberegtisja" TargetMode="External"/><Relationship Id="rId99" Type="http://schemas.openxmlformats.org/officeDocument/2006/relationships/hyperlink" Target="https://osvita.ua/legislation/Ser_osv/94731/" TargetMode="External"/><Relationship Id="rId101" Type="http://schemas.openxmlformats.org/officeDocument/2006/relationships/hyperlink" Target="https://zakon.rada.gov.ua/laws/show/658-2025-%D0%BF"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3" Type="http://schemas.openxmlformats.org/officeDocument/2006/relationships/hyperlink" Target="https://zakon.rada.gov.ua/laws/show/z0095-94" TargetMode="External"/><Relationship Id="rId18" Type="http://schemas.openxmlformats.org/officeDocument/2006/relationships/hyperlink" Target="https://zakon.rada.gov.ua/laws/show/985-2023-%D0%BF" TargetMode="External"/><Relationship Id="rId39" Type="http://schemas.openxmlformats.org/officeDocument/2006/relationships/hyperlink" Target="https://dovidka.info/psyhologichna-pidtrymka-v-umovah-vijny/" TargetMode="External"/><Relationship Id="rId109" Type="http://schemas.openxmlformats.org/officeDocument/2006/relationships/hyperlink" Target="https://osvita.ua/legislation/Ser_osv/88557/" TargetMode="External"/><Relationship Id="rId34" Type="http://schemas.openxmlformats.org/officeDocument/2006/relationships/hyperlink" Target="http://surl.li/ustoi" TargetMode="External"/><Relationship Id="rId50" Type="http://schemas.openxmlformats.org/officeDocument/2006/relationships/hyperlink" Target="http://surl.li/iyvcu" TargetMode="External"/><Relationship Id="rId55" Type="http://schemas.openxmlformats.org/officeDocument/2006/relationships/hyperlink" Target="http://surl.li/iyvge" TargetMode="External"/><Relationship Id="rId76" Type="http://schemas.openxmlformats.org/officeDocument/2006/relationships/hyperlink" Target="http://surl.li/jcexr" TargetMode="External"/><Relationship Id="rId97" Type="http://schemas.openxmlformats.org/officeDocument/2006/relationships/hyperlink" Target="https://www.youtube.com/watch?v=U9bLIwbg8sU&amp;list=PLFVSJgZgf7h_oLHj8mtLhXXo8GBA_qt7R" TargetMode="External"/><Relationship Id="rId104" Type="http://schemas.openxmlformats.org/officeDocument/2006/relationships/hyperlink" Target="https://osvita.ua/legislation/Ser_osv/94731/" TargetMode="External"/><Relationship Id="rId7" Type="http://schemas.openxmlformats.org/officeDocument/2006/relationships/endnotes" Target="endnotes.xml"/><Relationship Id="rId71" Type="http://schemas.openxmlformats.org/officeDocument/2006/relationships/hyperlink" Target="https://www.msp.gov.ua/about/klyuchovi-napryamy/zapobihannya-ta-protydiya-nasylstvu" TargetMode="External"/><Relationship Id="rId92" Type="http://schemas.openxmlformats.org/officeDocument/2006/relationships/hyperlink" Target="https://znayshov.com/News/Details/zarakhuvannia_pershoklasnykiv_za_onovlenym_poriadkom_vazhlyvi_zminy_ta_kliuchovi_etapy" TargetMode="External"/><Relationship Id="rId2" Type="http://schemas.openxmlformats.org/officeDocument/2006/relationships/numbering" Target="numbering.xml"/><Relationship Id="rId29" Type="http://schemas.openxmlformats.org/officeDocument/2006/relationships/hyperlink" Target="http://surl.li/erq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52BFB-EF60-4956-8B9B-02D220E2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88</Pages>
  <Words>126891</Words>
  <Characters>72328</Characters>
  <Application>Microsoft Office Word</Application>
  <DocSecurity>0</DocSecurity>
  <Lines>602</Lines>
  <Paragraphs>397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MoBIL GROUP</Company>
  <LinksUpToDate>false</LinksUpToDate>
  <CharactersWithSpaces>198822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2025-06-23T09:28:00Z</cp:lastPrinted>
  <dcterms:created xsi:type="dcterms:W3CDTF">2025-11-12T09:09:00Z</dcterms:created>
  <dcterms:modified xsi:type="dcterms:W3CDTF">2025-11-12T12:29:00Z</dcterms:modified>
</cp:coreProperties>
</file>