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D4" w:rsidRDefault="00E65AD4" w:rsidP="0027596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Рекомендовано МОН України</w:t>
      </w:r>
    </w:p>
    <w:p w:rsidR="00E65AD4" w:rsidRDefault="00E65AD4" w:rsidP="0027596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65AD4" w:rsidRPr="006D3DA5" w:rsidRDefault="00E65AD4" w:rsidP="0027596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3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Інформація в межах проведення просвітницько-профілактичних заходів </w:t>
      </w:r>
    </w:p>
    <w:p w:rsidR="00E65AD4" w:rsidRPr="006D3DA5" w:rsidRDefault="00E65AD4" w:rsidP="0027596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3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 учасниками освітнього процесу щодо </w:t>
      </w:r>
      <w:proofErr w:type="spellStart"/>
      <w:r w:rsidRPr="006D3DA5">
        <w:rPr>
          <w:rFonts w:ascii="Times New Roman" w:hAnsi="Times New Roman" w:cs="Times New Roman"/>
          <w:i/>
          <w:sz w:val="24"/>
          <w:szCs w:val="24"/>
          <w:lang w:val="uk-UA"/>
        </w:rPr>
        <w:t>медіаграмотності</w:t>
      </w:r>
      <w:proofErr w:type="spellEnd"/>
      <w:r w:rsidRPr="006D3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</w:p>
    <w:p w:rsidR="00E65AD4" w:rsidRPr="006D3DA5" w:rsidRDefault="00E65AD4" w:rsidP="0027596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6D3DA5">
        <w:rPr>
          <w:rFonts w:ascii="Times New Roman" w:hAnsi="Times New Roman" w:cs="Times New Roman"/>
          <w:i/>
          <w:sz w:val="24"/>
          <w:szCs w:val="24"/>
          <w:lang w:val="uk-UA"/>
        </w:rPr>
        <w:t>медіазахисту</w:t>
      </w:r>
      <w:proofErr w:type="spellEnd"/>
      <w:r w:rsidRPr="006D3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цифрової гігієни (</w:t>
      </w:r>
      <w:proofErr w:type="spellStart"/>
      <w:r w:rsidRPr="006D3DA5">
        <w:rPr>
          <w:rFonts w:ascii="Times New Roman" w:hAnsi="Times New Roman" w:cs="Times New Roman"/>
          <w:i/>
          <w:sz w:val="24"/>
          <w:szCs w:val="24"/>
          <w:lang w:val="uk-UA"/>
        </w:rPr>
        <w:t>Кібер-безпека</w:t>
      </w:r>
      <w:proofErr w:type="spellEnd"/>
      <w:r w:rsidRPr="006D3DA5">
        <w:rPr>
          <w:rFonts w:ascii="Times New Roman" w:hAnsi="Times New Roman" w:cs="Times New Roman"/>
          <w:i/>
          <w:sz w:val="24"/>
          <w:szCs w:val="24"/>
          <w:lang w:val="uk-UA"/>
        </w:rPr>
        <w:t>);</w:t>
      </w:r>
    </w:p>
    <w:p w:rsidR="00E65AD4" w:rsidRPr="00E65AD4" w:rsidRDefault="00E65AD4" w:rsidP="00275962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</w:pPr>
    </w:p>
    <w:p w:rsidR="00E65AD4" w:rsidRPr="00E65AD4" w:rsidRDefault="005C07AA" w:rsidP="00275962">
      <w:pPr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C07A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БЕЗПЕКА В </w:t>
      </w:r>
      <w:r w:rsidRPr="005C07A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uk-UA" w:eastAsia="ru-RU"/>
        </w:rPr>
        <w:t>І</w:t>
      </w:r>
      <w:r w:rsidRPr="005C07A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НТЕРНЕТІ</w:t>
      </w:r>
    </w:p>
    <w:p w:rsidR="00E65AD4" w:rsidRPr="00E65AD4" w:rsidRDefault="00E65AD4" w:rsidP="00275962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proofErr w:type="spellStart"/>
      <w:r w:rsidRPr="00E65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Матеріали</w:t>
      </w:r>
      <w:proofErr w:type="spellEnd"/>
      <w:r w:rsidRPr="00E65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65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ресурси</w:t>
      </w:r>
      <w:proofErr w:type="spellEnd"/>
      <w:r w:rsidR="00126CA2" w:rsidRPr="005C07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для здобувачів освіти, батькі</w:t>
      </w:r>
      <w:proofErr w:type="gramStart"/>
      <w:r w:rsidR="00126CA2" w:rsidRPr="005C07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в</w:t>
      </w:r>
      <w:proofErr w:type="gramEnd"/>
      <w:r w:rsidR="00126CA2" w:rsidRPr="005C07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та педагогів</w:t>
      </w:r>
    </w:p>
    <w:p w:rsidR="00126CA2" w:rsidRDefault="00126CA2" w:rsidP="0027596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bdr w:val="none" w:sz="0" w:space="0" w:color="auto" w:frame="1"/>
          <w:lang w:val="uk-UA" w:eastAsia="ru-RU"/>
        </w:rPr>
      </w:pPr>
    </w:p>
    <w:p w:rsidR="00E65AD4" w:rsidRDefault="00E65AD4" w:rsidP="0027596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bdr w:val="none" w:sz="0" w:space="0" w:color="auto" w:frame="1"/>
          <w:lang w:val="uk-UA" w:eastAsia="ru-RU"/>
        </w:rPr>
      </w:pPr>
      <w:proofErr w:type="spellStart"/>
      <w:r w:rsidRPr="00E65AD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Навчально-методичні</w:t>
      </w:r>
      <w:proofErr w:type="spellEnd"/>
      <w:r w:rsidRPr="00E65AD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ресурси</w:t>
      </w:r>
      <w:proofErr w:type="spellEnd"/>
    </w:p>
    <w:p w:rsidR="004F4739" w:rsidRPr="00E65AD4" w:rsidRDefault="004F4739" w:rsidP="0027596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val="uk-UA" w:eastAsia="ru-RU"/>
        </w:rPr>
      </w:pPr>
    </w:p>
    <w:p w:rsidR="00E65AD4" w:rsidRPr="00E65AD4" w:rsidRDefault="00275962" w:rsidP="00275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6" w:history="1"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Навчально-методичний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proofErr w:type="gram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пос</w:t>
        </w:r>
        <w:proofErr w:type="gram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ібник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«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Обачність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.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Пильність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.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Захист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. </w:t>
        </w:r>
        <w:proofErr w:type="spellStart"/>
        <w:proofErr w:type="gram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Вв</w:t>
        </w:r>
        <w:proofErr w:type="gram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ічливість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. </w:t>
        </w:r>
        <w:proofErr w:type="spellStart"/>
        <w:proofErr w:type="gram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См</w:t>
        </w:r>
        <w:proofErr w:type="gram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іливість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»</w:t>
        </w:r>
      </w:hyperlink>
    </w:p>
    <w:p w:rsidR="00E65AD4" w:rsidRPr="00E65AD4" w:rsidRDefault="00E65AD4" w:rsidP="00275962">
      <w:pPr>
        <w:shd w:val="clear" w:color="auto" w:fill="FFFFFF"/>
        <w:spacing w:after="225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</w:t>
      </w:r>
      <w:proofErr w:type="gram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ібник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містить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уроків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призначені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учнів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учениць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початкової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зосереджені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ключових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принципах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мережевого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етикету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й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безпеки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Заняття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запропоновані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п‘яти</w:t>
      </w:r>
      <w:proofErr w:type="spellEnd"/>
      <w:proofErr w:type="gram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темах: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обачність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Інтернеті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пильність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Інтернеті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захист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Інтернеті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доброзичливість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Інтернеті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сміливість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Інтернеті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65AD4" w:rsidRPr="00E65AD4" w:rsidRDefault="00275962" w:rsidP="0027596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7" w:history="1">
        <w:proofErr w:type="spellStart"/>
        <w:proofErr w:type="gram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Пос</w:t>
        </w:r>
        <w:proofErr w:type="gram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ібник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Клан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Кліц-Клац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.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Виховання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дітей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в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цифрову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еру</w:t>
        </w:r>
      </w:hyperlink>
    </w:p>
    <w:p w:rsidR="00E65AD4" w:rsidRPr="00E65AD4" w:rsidRDefault="00E65AD4" w:rsidP="00275962">
      <w:pPr>
        <w:shd w:val="clear" w:color="auto" w:fill="FFFFFF"/>
        <w:spacing w:after="225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</w:t>
      </w:r>
      <w:proofErr w:type="gram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ібник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батьків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доступній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містить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необхідну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інформацію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поради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які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будуть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корисні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батькам для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сприяння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позитивному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використанню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дітьми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цифрових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технологій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65AD4" w:rsidRPr="00E65AD4" w:rsidRDefault="00275962" w:rsidP="0027596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8" w:history="1">
        <w:proofErr w:type="spellStart"/>
        <w:r w:rsidR="00082F43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Робочий</w:t>
        </w:r>
        <w:proofErr w:type="spellEnd"/>
        <w:r w:rsidR="00082F43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зошит для </w:t>
        </w:r>
        <w:proofErr w:type="spellStart"/>
        <w:proofErr w:type="gramStart"/>
        <w:r w:rsidR="00082F43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п</w:t>
        </w:r>
        <w:proofErr w:type="gramEnd"/>
        <w:r w:rsidR="00082F43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ідлітків</w:t>
        </w:r>
        <w:proofErr w:type="spellEnd"/>
        <w:r w:rsidR="00082F43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proofErr w:type="spellStart"/>
        <w:r w:rsidR="00082F43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the</w:t>
        </w:r>
        <w:proofErr w:type="spellEnd"/>
        <w:r w:rsidR="00082F43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proofErr w:type="spellStart"/>
        <w:r w:rsidR="00082F43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Web</w:t>
        </w:r>
        <w:proofErr w:type="spellEnd"/>
        <w:r w:rsidR="00082F43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proofErr w:type="spellStart"/>
        <w:r w:rsidR="00082F43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We</w:t>
        </w:r>
        <w:proofErr w:type="spellEnd"/>
        <w:r w:rsidR="00082F43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Want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(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Інтернет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proofErr w:type="gram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який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ми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хочемо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)</w:t>
        </w:r>
      </w:hyperlink>
      <w:proofErr w:type="gramEnd"/>
    </w:p>
    <w:p w:rsidR="004F4739" w:rsidRDefault="00E65AD4" w:rsidP="00275962">
      <w:pPr>
        <w:shd w:val="clear" w:color="auto" w:fill="FFFFFF"/>
        <w:spacing w:after="225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Посібник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створений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молодими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людьми для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молоді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спрямований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вивчення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прав та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обов’язків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Інтернеті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заохочення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роздумів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поведінку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Інтернеті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65AD4" w:rsidRPr="00E65AD4" w:rsidRDefault="00E65AD4" w:rsidP="00275962">
      <w:pPr>
        <w:shd w:val="clear" w:color="auto" w:fill="FFFFFF"/>
        <w:spacing w:after="225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Запропоновані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18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завдань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допоможуть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proofErr w:type="gram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proofErr w:type="gram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ідліткам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перевірити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свої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навички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дізнатися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більше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свої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права в онлайн-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світі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65AD4" w:rsidRPr="004F4739" w:rsidRDefault="00E65AD4" w:rsidP="0027596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Переклад та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</w:t>
      </w:r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аптацію</w:t>
      </w:r>
      <w:proofErr w:type="spellEnd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proofErr w:type="gramStart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</w:t>
      </w:r>
      <w:proofErr w:type="gramEnd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ібника</w:t>
      </w:r>
      <w:proofErr w:type="spellEnd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</w:t>
      </w:r>
      <w:proofErr w:type="spellStart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підлітків</w:t>
      </w:r>
      <w:proofErr w:type="spellEnd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proofErr w:type="spellStart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the</w:t>
      </w:r>
      <w:proofErr w:type="spellEnd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proofErr w:type="spellStart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Web</w:t>
      </w:r>
      <w:proofErr w:type="spellEnd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proofErr w:type="spellStart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We</w:t>
      </w:r>
      <w:proofErr w:type="spellEnd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proofErr w:type="spellStart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Want</w:t>
      </w:r>
      <w:proofErr w:type="spellEnd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Інте</w:t>
      </w:r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рнет</w:t>
      </w:r>
      <w:proofErr w:type="spellEnd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який</w:t>
      </w:r>
      <w:proofErr w:type="spellEnd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ми </w:t>
      </w:r>
      <w:proofErr w:type="spellStart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хочемо</w:t>
      </w:r>
      <w:proofErr w:type="spellEnd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</w:t>
      </w:r>
      <w:proofErr w:type="spellStart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ініціював</w:t>
      </w:r>
      <w:proofErr w:type="spellEnd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hyperlink r:id="rId9" w:history="1">
        <w:r w:rsidRPr="00E65AD4">
          <w:rPr>
            <w:rFonts w:ascii="Times New Roman" w:eastAsia="Times New Roman" w:hAnsi="Times New Roman" w:cs="Times New Roman"/>
            <w:color w:val="289DCC"/>
            <w:sz w:val="24"/>
            <w:szCs w:val="24"/>
            <w:bdr w:val="none" w:sz="0" w:space="0" w:color="auto" w:frame="1"/>
            <w:lang w:eastAsia="ru-RU"/>
          </w:rPr>
          <w:t xml:space="preserve">Центр </w:t>
        </w:r>
        <w:proofErr w:type="spellStart"/>
        <w:r w:rsidRPr="00E65AD4">
          <w:rPr>
            <w:rFonts w:ascii="Times New Roman" w:eastAsia="Times New Roman" w:hAnsi="Times New Roman" w:cs="Times New Roman"/>
            <w:color w:val="289DCC"/>
            <w:sz w:val="24"/>
            <w:szCs w:val="24"/>
            <w:bdr w:val="none" w:sz="0" w:space="0" w:color="auto" w:frame="1"/>
            <w:lang w:eastAsia="ru-RU"/>
          </w:rPr>
          <w:t>кращого</w:t>
        </w:r>
        <w:proofErr w:type="spellEnd"/>
        <w:r w:rsidRPr="00E65AD4">
          <w:rPr>
            <w:rFonts w:ascii="Times New Roman" w:eastAsia="Times New Roman" w:hAnsi="Times New Roman" w:cs="Times New Roman"/>
            <w:color w:val="289DCC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E65AD4">
          <w:rPr>
            <w:rFonts w:ascii="Times New Roman" w:eastAsia="Times New Roman" w:hAnsi="Times New Roman" w:cs="Times New Roman"/>
            <w:color w:val="289DCC"/>
            <w:sz w:val="24"/>
            <w:szCs w:val="24"/>
            <w:bdr w:val="none" w:sz="0" w:space="0" w:color="auto" w:frame="1"/>
            <w:lang w:eastAsia="ru-RU"/>
          </w:rPr>
          <w:t>Інтернету</w:t>
        </w:r>
        <w:proofErr w:type="spellEnd"/>
      </w:hyperlink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рамках</w:t>
      </w:r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Меморандуму з</w:t>
      </w:r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EUN. Переклад </w:t>
      </w:r>
      <w:proofErr w:type="spellStart"/>
      <w:proofErr w:type="gram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</w:t>
      </w:r>
      <w:proofErr w:type="gram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ібника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українською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мовою</w:t>
      </w:r>
      <w:proofErr w:type="spellEnd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здійснено</w:t>
      </w:r>
      <w:proofErr w:type="spellEnd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hyperlink r:id="rId10" w:history="1">
        <w:r w:rsidRPr="00E65AD4">
          <w:rPr>
            <w:rFonts w:ascii="Times New Roman" w:eastAsia="Times New Roman" w:hAnsi="Times New Roman" w:cs="Times New Roman"/>
            <w:color w:val="289DCC"/>
            <w:sz w:val="24"/>
            <w:szCs w:val="24"/>
            <w:bdr w:val="none" w:sz="0" w:space="0" w:color="auto" w:frame="1"/>
            <w:lang w:eastAsia="ru-RU"/>
          </w:rPr>
          <w:t xml:space="preserve">Координатором </w:t>
        </w:r>
        <w:proofErr w:type="spellStart"/>
        <w:r w:rsidRPr="00E65AD4">
          <w:rPr>
            <w:rFonts w:ascii="Times New Roman" w:eastAsia="Times New Roman" w:hAnsi="Times New Roman" w:cs="Times New Roman"/>
            <w:color w:val="289DCC"/>
            <w:sz w:val="24"/>
            <w:szCs w:val="24"/>
            <w:bdr w:val="none" w:sz="0" w:space="0" w:color="auto" w:frame="1"/>
            <w:lang w:eastAsia="ru-RU"/>
          </w:rPr>
          <w:t>проектів</w:t>
        </w:r>
        <w:proofErr w:type="spellEnd"/>
        <w:r w:rsidRPr="00E65AD4">
          <w:rPr>
            <w:rFonts w:ascii="Times New Roman" w:eastAsia="Times New Roman" w:hAnsi="Times New Roman" w:cs="Times New Roman"/>
            <w:color w:val="289DCC"/>
            <w:sz w:val="24"/>
            <w:szCs w:val="24"/>
            <w:bdr w:val="none" w:sz="0" w:space="0" w:color="auto" w:frame="1"/>
            <w:lang w:eastAsia="ru-RU"/>
          </w:rPr>
          <w:t xml:space="preserve"> ОБСЄ в </w:t>
        </w:r>
        <w:proofErr w:type="spellStart"/>
        <w:r w:rsidRPr="00E65AD4">
          <w:rPr>
            <w:rFonts w:ascii="Times New Roman" w:eastAsia="Times New Roman" w:hAnsi="Times New Roman" w:cs="Times New Roman"/>
            <w:color w:val="289DCC"/>
            <w:sz w:val="24"/>
            <w:szCs w:val="24"/>
            <w:bdr w:val="none" w:sz="0" w:space="0" w:color="auto" w:frame="1"/>
            <w:lang w:eastAsia="ru-RU"/>
          </w:rPr>
          <w:t>Україні</w:t>
        </w:r>
        <w:proofErr w:type="spellEnd"/>
      </w:hyperlink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межах проекту «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Удосконалення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юридичної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освіти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і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освіти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 прав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людини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що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впроваджується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спільно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Міністерством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освіти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і науки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України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5C07AA" w:rsidRPr="00E65AD4" w:rsidRDefault="005C07AA" w:rsidP="0027596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E65AD4" w:rsidRPr="00E65AD4" w:rsidRDefault="00275962" w:rsidP="0027596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>
        <w:fldChar w:fldCharType="begin"/>
      </w:r>
      <w:r w:rsidRPr="00275962">
        <w:rPr>
          <w:lang w:val="uk-UA"/>
        </w:rPr>
        <w:instrText xml:space="preserve"> </w:instrText>
      </w:r>
      <w:r>
        <w:instrText>HYPERLINK</w:instrText>
      </w:r>
      <w:r w:rsidRPr="00275962">
        <w:rPr>
          <w:lang w:val="uk-UA"/>
        </w:rPr>
        <w:instrText xml:space="preserve"> </w:instrText>
      </w:r>
      <w:r w:rsidRPr="00275962">
        <w:rPr>
          <w:lang w:val="uk-UA"/>
        </w:rPr>
        <w:instrText>"</w:instrText>
      </w:r>
      <w:r>
        <w:instrText>http</w:instrText>
      </w:r>
      <w:r w:rsidRPr="00275962">
        <w:rPr>
          <w:lang w:val="uk-UA"/>
        </w:rPr>
        <w:instrText>://</w:instrText>
      </w:r>
      <w:r>
        <w:instrText>www</w:instrText>
      </w:r>
      <w:r w:rsidRPr="00275962">
        <w:rPr>
          <w:lang w:val="uk-UA"/>
        </w:rPr>
        <w:instrText>.</w:instrText>
      </w:r>
      <w:r>
        <w:instrText>webwewant</w:instrText>
      </w:r>
      <w:r w:rsidRPr="00275962">
        <w:rPr>
          <w:lang w:val="uk-UA"/>
        </w:rPr>
        <w:instrText>.</w:instrText>
      </w:r>
      <w:r>
        <w:instrText>eu</w:instrText>
      </w:r>
      <w:r w:rsidRPr="00275962">
        <w:rPr>
          <w:lang w:val="uk-UA"/>
        </w:rPr>
        <w:instrText>/</w:instrText>
      </w:r>
      <w:r>
        <w:instrText>documents</w:instrText>
      </w:r>
      <w:r w:rsidRPr="00275962">
        <w:rPr>
          <w:lang w:val="uk-UA"/>
        </w:rPr>
        <w:instrText>/10180/973204/</w:instrText>
      </w:r>
      <w:r>
        <w:instrText>Handbook</w:instrText>
      </w:r>
      <w:r w:rsidRPr="00275962">
        <w:rPr>
          <w:lang w:val="uk-UA"/>
        </w:rPr>
        <w:instrText>_</w:instrText>
      </w:r>
      <w:r>
        <w:instrText>teachers</w:instrText>
      </w:r>
      <w:r w:rsidRPr="00275962">
        <w:rPr>
          <w:lang w:val="uk-UA"/>
        </w:rPr>
        <w:instrText>_</w:instrText>
      </w:r>
      <w:r>
        <w:instrText>lesson</w:instrText>
      </w:r>
      <w:r w:rsidRPr="00275962">
        <w:rPr>
          <w:lang w:val="uk-UA"/>
        </w:rPr>
        <w:instrText>_</w:instrText>
      </w:r>
      <w:r>
        <w:instrText>plans</w:instrText>
      </w:r>
      <w:r w:rsidRPr="00275962">
        <w:rPr>
          <w:lang w:val="uk-UA"/>
        </w:rPr>
        <w:instrText>_</w:instrText>
      </w:r>
      <w:r>
        <w:instrText>all</w:instrText>
      </w:r>
      <w:r w:rsidRPr="00275962">
        <w:rPr>
          <w:lang w:val="uk-UA"/>
        </w:rPr>
        <w:instrText>_</w:instrText>
      </w:r>
      <w:r>
        <w:instrText>UA</w:instrText>
      </w:r>
      <w:r w:rsidRPr="00275962">
        <w:rPr>
          <w:lang w:val="uk-UA"/>
        </w:rPr>
        <w:instrText>.</w:instrText>
      </w:r>
      <w:r>
        <w:instrText>pdf</w:instrText>
      </w:r>
      <w:r w:rsidRPr="00275962">
        <w:rPr>
          <w:lang w:val="uk-UA"/>
        </w:rPr>
        <w:instrText>/87</w:instrText>
      </w:r>
      <w:r>
        <w:instrText>b</w:instrText>
      </w:r>
      <w:r w:rsidRPr="00275962">
        <w:rPr>
          <w:lang w:val="uk-UA"/>
        </w:rPr>
        <w:instrText>2</w:instrText>
      </w:r>
      <w:r>
        <w:instrText>bd</w:instrText>
      </w:r>
      <w:r w:rsidRPr="00275962">
        <w:rPr>
          <w:lang w:val="uk-UA"/>
        </w:rPr>
        <w:instrText>1</w:instrText>
      </w:r>
      <w:r>
        <w:instrText>c</w:instrText>
      </w:r>
      <w:r w:rsidRPr="00275962">
        <w:rPr>
          <w:lang w:val="uk-UA"/>
        </w:rPr>
        <w:instrText>-</w:instrText>
      </w:r>
      <w:r>
        <w:instrText>bcab</w:instrText>
      </w:r>
      <w:r w:rsidRPr="00275962">
        <w:rPr>
          <w:lang w:val="uk-UA"/>
        </w:rPr>
        <w:instrText>-4701-8017-19</w:instrText>
      </w:r>
      <w:r>
        <w:instrText>dff</w:instrText>
      </w:r>
      <w:r w:rsidRPr="00275962">
        <w:rPr>
          <w:lang w:val="uk-UA"/>
        </w:rPr>
        <w:instrText xml:space="preserve">1887003" </w:instrText>
      </w:r>
      <w:r>
        <w:fldChar w:fldCharType="separate"/>
      </w:r>
      <w:proofErr w:type="spellStart"/>
      <w:r w:rsidR="00E65AD4" w:rsidRPr="00E65AD4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t>Посібникдля</w:t>
      </w:r>
      <w:proofErr w:type="spellEnd"/>
      <w:r w:rsidR="00E65AD4" w:rsidRPr="00E65AD4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t xml:space="preserve"> вчителів</w:t>
      </w:r>
      <w:r w:rsidR="008C7916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8C7916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="008C7916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8C7916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eastAsia="ru-RU"/>
        </w:rPr>
        <w:t>Web</w:t>
      </w:r>
      <w:proofErr w:type="spellEnd"/>
      <w:r w:rsidR="008C7916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8C7916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eastAsia="ru-RU"/>
        </w:rPr>
        <w:t>We</w:t>
      </w:r>
      <w:proofErr w:type="spellEnd"/>
      <w:r w:rsidR="008C7916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8C7916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eastAsia="ru-RU"/>
        </w:rPr>
        <w:t>Want</w:t>
      </w:r>
      <w:proofErr w:type="spellEnd"/>
      <w:r w:rsidR="008C7916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65AD4" w:rsidRPr="00E65AD4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t>(Інтернет, який ми хочемо).</w:t>
      </w:r>
      <w:r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fldChar w:fldCharType="end"/>
      </w:r>
    </w:p>
    <w:p w:rsidR="00E65AD4" w:rsidRPr="00E65AD4" w:rsidRDefault="00E65AD4" w:rsidP="0027596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65A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proofErr w:type="gram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</w:t>
      </w:r>
      <w:proofErr w:type="gram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ібник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містить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уроків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що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пропонують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ідеї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 заходи,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щоб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заохотити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молодь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розвивати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навички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творчого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 критичного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мислення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необхідні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повноцінного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життя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світі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65AD4" w:rsidRPr="004F4739" w:rsidRDefault="00E65AD4" w:rsidP="0027596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Переклад та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адаптацію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proofErr w:type="gram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</w:t>
      </w:r>
      <w:proofErr w:type="gram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ібни</w:t>
      </w:r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</w:t>
      </w:r>
      <w:proofErr w:type="spellEnd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</w:t>
      </w:r>
      <w:proofErr w:type="spellStart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вчителів</w:t>
      </w:r>
      <w:proofErr w:type="spellEnd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proofErr w:type="spellStart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the</w:t>
      </w:r>
      <w:proofErr w:type="spellEnd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proofErr w:type="spellStart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Web</w:t>
      </w:r>
      <w:proofErr w:type="spellEnd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proofErr w:type="spellStart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We</w:t>
      </w:r>
      <w:proofErr w:type="spellEnd"/>
      <w:r w:rsidR="008C791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proofErr w:type="spellStart"/>
      <w:r w:rsidR="00BF15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Want</w:t>
      </w:r>
      <w:proofErr w:type="spellEnd"/>
      <w:r w:rsidR="00BF15A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Інтернет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який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ми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</w:t>
      </w:r>
      <w:r w:rsidR="000C3A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очемо</w:t>
      </w:r>
      <w:proofErr w:type="spellEnd"/>
      <w:r w:rsidR="000C3A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</w:t>
      </w:r>
      <w:proofErr w:type="spellStart"/>
      <w:r w:rsidR="000C3A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ініціював</w:t>
      </w:r>
      <w:proofErr w:type="spellEnd"/>
      <w:r w:rsidR="000C3A1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hyperlink r:id="rId11" w:history="1">
        <w:r w:rsidRPr="00E65AD4">
          <w:rPr>
            <w:rFonts w:ascii="Times New Roman" w:eastAsia="Times New Roman" w:hAnsi="Times New Roman" w:cs="Times New Roman"/>
            <w:i/>
            <w:color w:val="289DCC"/>
            <w:sz w:val="24"/>
            <w:szCs w:val="24"/>
            <w:bdr w:val="none" w:sz="0" w:space="0" w:color="auto" w:frame="1"/>
            <w:lang w:eastAsia="ru-RU"/>
          </w:rPr>
          <w:t xml:space="preserve">Центр </w:t>
        </w:r>
        <w:proofErr w:type="spellStart"/>
        <w:r w:rsidRPr="00E65AD4">
          <w:rPr>
            <w:rFonts w:ascii="Times New Roman" w:eastAsia="Times New Roman" w:hAnsi="Times New Roman" w:cs="Times New Roman"/>
            <w:i/>
            <w:color w:val="289DCC"/>
            <w:sz w:val="24"/>
            <w:szCs w:val="24"/>
            <w:bdr w:val="none" w:sz="0" w:space="0" w:color="auto" w:frame="1"/>
            <w:lang w:eastAsia="ru-RU"/>
          </w:rPr>
          <w:t>кращого</w:t>
        </w:r>
        <w:proofErr w:type="spellEnd"/>
        <w:r w:rsidRPr="00E65AD4">
          <w:rPr>
            <w:rFonts w:ascii="Times New Roman" w:eastAsia="Times New Roman" w:hAnsi="Times New Roman" w:cs="Times New Roman"/>
            <w:i/>
            <w:color w:val="289DCC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E65AD4">
          <w:rPr>
            <w:rFonts w:ascii="Times New Roman" w:eastAsia="Times New Roman" w:hAnsi="Times New Roman" w:cs="Times New Roman"/>
            <w:i/>
            <w:color w:val="289DCC"/>
            <w:sz w:val="24"/>
            <w:szCs w:val="24"/>
            <w:bdr w:val="none" w:sz="0" w:space="0" w:color="auto" w:frame="1"/>
            <w:lang w:eastAsia="ru-RU"/>
          </w:rPr>
          <w:t>Інтернету</w:t>
        </w:r>
        <w:proofErr w:type="spellEnd"/>
      </w:hyperlink>
      <w:r w:rsidR="000C3A1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r w:rsidR="000C3A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рамках</w:t>
      </w:r>
      <w:r w:rsidR="000C3A1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r w:rsidR="00BF15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Меморандуму з</w:t>
      </w:r>
      <w:r w:rsidR="00BF15A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EUN. Переклад </w:t>
      </w:r>
      <w:proofErr w:type="spellStart"/>
      <w:proofErr w:type="gram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</w:t>
      </w:r>
      <w:proofErr w:type="gram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ібн</w:t>
      </w:r>
      <w:r w:rsidR="00BF15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ика</w:t>
      </w:r>
      <w:proofErr w:type="spellEnd"/>
      <w:r w:rsidR="00BF15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BF15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українською</w:t>
      </w:r>
      <w:proofErr w:type="spellEnd"/>
      <w:r w:rsidR="00BF15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BF15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мовою</w:t>
      </w:r>
      <w:proofErr w:type="spellEnd"/>
      <w:r w:rsidR="00BF15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BF15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здійснено</w:t>
      </w:r>
      <w:proofErr w:type="spellEnd"/>
      <w:r w:rsidR="00BF15A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hyperlink r:id="rId12" w:history="1">
        <w:r w:rsidRPr="00E65AD4">
          <w:rPr>
            <w:rFonts w:ascii="Times New Roman" w:eastAsia="Times New Roman" w:hAnsi="Times New Roman" w:cs="Times New Roman"/>
            <w:i/>
            <w:color w:val="289DCC"/>
            <w:sz w:val="24"/>
            <w:szCs w:val="24"/>
            <w:bdr w:val="none" w:sz="0" w:space="0" w:color="auto" w:frame="1"/>
            <w:lang w:eastAsia="ru-RU"/>
          </w:rPr>
          <w:t xml:space="preserve">Координатором </w:t>
        </w:r>
        <w:proofErr w:type="spellStart"/>
        <w:r w:rsidRPr="00E65AD4">
          <w:rPr>
            <w:rFonts w:ascii="Times New Roman" w:eastAsia="Times New Roman" w:hAnsi="Times New Roman" w:cs="Times New Roman"/>
            <w:i/>
            <w:color w:val="289DCC"/>
            <w:sz w:val="24"/>
            <w:szCs w:val="24"/>
            <w:bdr w:val="none" w:sz="0" w:space="0" w:color="auto" w:frame="1"/>
            <w:lang w:eastAsia="ru-RU"/>
          </w:rPr>
          <w:t>проектів</w:t>
        </w:r>
        <w:proofErr w:type="spellEnd"/>
        <w:r w:rsidRPr="00E65AD4">
          <w:rPr>
            <w:rFonts w:ascii="Times New Roman" w:eastAsia="Times New Roman" w:hAnsi="Times New Roman" w:cs="Times New Roman"/>
            <w:i/>
            <w:color w:val="289DCC"/>
            <w:sz w:val="24"/>
            <w:szCs w:val="24"/>
            <w:bdr w:val="none" w:sz="0" w:space="0" w:color="auto" w:frame="1"/>
            <w:lang w:eastAsia="ru-RU"/>
          </w:rPr>
          <w:t xml:space="preserve"> ОБСЄ в </w:t>
        </w:r>
        <w:proofErr w:type="spellStart"/>
        <w:r w:rsidRPr="00E65AD4">
          <w:rPr>
            <w:rFonts w:ascii="Times New Roman" w:eastAsia="Times New Roman" w:hAnsi="Times New Roman" w:cs="Times New Roman"/>
            <w:i/>
            <w:color w:val="289DCC"/>
            <w:sz w:val="24"/>
            <w:szCs w:val="24"/>
            <w:bdr w:val="none" w:sz="0" w:space="0" w:color="auto" w:frame="1"/>
            <w:lang w:eastAsia="ru-RU"/>
          </w:rPr>
          <w:t>Україні</w:t>
        </w:r>
        <w:proofErr w:type="spellEnd"/>
      </w:hyperlink>
      <w:r w:rsidR="003B7C05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межах проекту «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Удосконалення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юридичної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освіти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і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освіти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 прав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людини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що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впроваджується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спільно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Міністерством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освіти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і науки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України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5C07AA" w:rsidRPr="00E65AD4" w:rsidRDefault="005C07AA" w:rsidP="0027596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E65AD4" w:rsidRPr="00E65AD4" w:rsidRDefault="00275962" w:rsidP="00275962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>
        <w:fldChar w:fldCharType="begin"/>
      </w:r>
      <w:r w:rsidRPr="00275962">
        <w:rPr>
          <w:lang w:val="uk-UA"/>
        </w:rPr>
        <w:instrText xml:space="preserve"> </w:instrText>
      </w:r>
      <w:r>
        <w:instrText>HYPERLINK</w:instrText>
      </w:r>
      <w:r w:rsidRPr="00275962">
        <w:rPr>
          <w:lang w:val="uk-UA"/>
        </w:rPr>
        <w:instrText xml:space="preserve"> "</w:instrText>
      </w:r>
      <w:r>
        <w:instrText>https</w:instrText>
      </w:r>
      <w:r w:rsidRPr="00275962">
        <w:rPr>
          <w:lang w:val="uk-UA"/>
        </w:rPr>
        <w:instrText>://</w:instrText>
      </w:r>
      <w:r>
        <w:instrText>betterinternetcentre</w:instrText>
      </w:r>
      <w:r w:rsidRPr="00275962">
        <w:rPr>
          <w:lang w:val="uk-UA"/>
        </w:rPr>
        <w:instrText>.</w:instrText>
      </w:r>
      <w:r>
        <w:instrText>org</w:instrText>
      </w:r>
      <w:r w:rsidRPr="00275962">
        <w:rPr>
          <w:lang w:val="uk-UA"/>
        </w:rPr>
        <w:instrText>/</w:instrText>
      </w:r>
      <w:r>
        <w:instrText>wp</w:instrText>
      </w:r>
      <w:r w:rsidRPr="00275962">
        <w:rPr>
          <w:lang w:val="uk-UA"/>
        </w:rPr>
        <w:instrText>-</w:instrText>
      </w:r>
      <w:r>
        <w:instrText>content</w:instrText>
      </w:r>
      <w:r w:rsidRPr="00275962">
        <w:rPr>
          <w:lang w:val="uk-UA"/>
        </w:rPr>
        <w:instrText>/</w:instrText>
      </w:r>
      <w:r>
        <w:instrText>uploads</w:instrText>
      </w:r>
      <w:r w:rsidRPr="00275962">
        <w:rPr>
          <w:lang w:val="uk-UA"/>
        </w:rPr>
        <w:instrText>/2019/11/</w:instrText>
      </w:r>
      <w:r>
        <w:instrText>WWW</w:instrText>
      </w:r>
      <w:r w:rsidRPr="00275962">
        <w:rPr>
          <w:lang w:val="uk-UA"/>
        </w:rPr>
        <w:instrText>_%</w:instrText>
      </w:r>
      <w:r>
        <w:instrText>D</w:instrText>
      </w:r>
      <w:r w:rsidRPr="00275962">
        <w:rPr>
          <w:lang w:val="uk-UA"/>
        </w:rPr>
        <w:instrText>0%</w:instrText>
      </w:r>
      <w:r>
        <w:instrText>BC</w:instrText>
      </w:r>
      <w:r w:rsidRPr="00275962">
        <w:rPr>
          <w:lang w:val="uk-UA"/>
        </w:rPr>
        <w:instrText>%</w:instrText>
      </w:r>
      <w:r>
        <w:instrText>D</w:instrText>
      </w:r>
      <w:r w:rsidRPr="00275962">
        <w:rPr>
          <w:lang w:val="uk-UA"/>
        </w:rPr>
        <w:instrText>0%</w:instrText>
      </w:r>
      <w:r>
        <w:instrText>B</w:instrText>
      </w:r>
      <w:r w:rsidRPr="00275962">
        <w:rPr>
          <w:lang w:val="uk-UA"/>
        </w:rPr>
        <w:instrText>5%</w:instrText>
      </w:r>
      <w:r>
        <w:instrText>D</w:instrText>
      </w:r>
      <w:r w:rsidRPr="00275962">
        <w:rPr>
          <w:lang w:val="uk-UA"/>
        </w:rPr>
        <w:instrText>1%82%</w:instrText>
      </w:r>
      <w:r>
        <w:instrText>D</w:instrText>
      </w:r>
      <w:r w:rsidRPr="00275962">
        <w:rPr>
          <w:lang w:val="uk-UA"/>
        </w:rPr>
        <w:instrText>0%</w:instrText>
      </w:r>
      <w:r>
        <w:instrText>BE</w:instrText>
      </w:r>
      <w:r w:rsidRPr="00275962">
        <w:rPr>
          <w:lang w:val="uk-UA"/>
        </w:rPr>
        <w:instrText>%</w:instrText>
      </w:r>
      <w:r>
        <w:instrText>D</w:instrText>
      </w:r>
      <w:r w:rsidRPr="00275962">
        <w:rPr>
          <w:lang w:val="uk-UA"/>
        </w:rPr>
        <w:instrText>0%</w:instrText>
      </w:r>
      <w:r>
        <w:instrText>B</w:instrText>
      </w:r>
      <w:r w:rsidRPr="00275962">
        <w:rPr>
          <w:lang w:val="uk-UA"/>
        </w:rPr>
        <w:instrText>4%</w:instrText>
      </w:r>
      <w:r>
        <w:instrText>D</w:instrText>
      </w:r>
      <w:r w:rsidRPr="00275962">
        <w:rPr>
          <w:lang w:val="uk-UA"/>
        </w:rPr>
        <w:instrText>1%80%</w:instrText>
      </w:r>
      <w:r>
        <w:instrText>D</w:instrText>
      </w:r>
      <w:r w:rsidRPr="00275962">
        <w:rPr>
          <w:lang w:val="uk-UA"/>
        </w:rPr>
        <w:instrText>0%</w:instrText>
      </w:r>
      <w:r>
        <w:instrText>B</w:instrText>
      </w:r>
      <w:r w:rsidRPr="00275962">
        <w:rPr>
          <w:lang w:val="uk-UA"/>
        </w:rPr>
        <w:instrText>5%</w:instrText>
      </w:r>
      <w:r>
        <w:instrText>D</w:instrText>
      </w:r>
      <w:r w:rsidRPr="00275962">
        <w:rPr>
          <w:lang w:val="uk-UA"/>
        </w:rPr>
        <w:instrText>0%</w:instrText>
      </w:r>
      <w:r>
        <w:instrText>BA</w:instrText>
      </w:r>
      <w:r w:rsidRPr="00275962">
        <w:rPr>
          <w:lang w:val="uk-UA"/>
        </w:rPr>
        <w:instrText>%</w:instrText>
      </w:r>
      <w:r>
        <w:instrText>D</w:instrText>
      </w:r>
      <w:r w:rsidRPr="00275962">
        <w:rPr>
          <w:lang w:val="uk-UA"/>
        </w:rPr>
        <w:instrText>0%</w:instrText>
      </w:r>
      <w:r>
        <w:instrText>BE</w:instrText>
      </w:r>
      <w:r w:rsidRPr="00275962">
        <w:rPr>
          <w:lang w:val="uk-UA"/>
        </w:rPr>
        <w:instrText>%</w:instrText>
      </w:r>
      <w:r>
        <w:instrText>D</w:instrText>
      </w:r>
      <w:r w:rsidRPr="00275962">
        <w:rPr>
          <w:lang w:val="uk-UA"/>
        </w:rPr>
        <w:instrText>0%</w:instrText>
      </w:r>
      <w:r>
        <w:instrText>BC</w:instrText>
      </w:r>
      <w:r w:rsidRPr="00275962">
        <w:rPr>
          <w:lang w:val="uk-UA"/>
        </w:rPr>
        <w:instrText>%</w:instrText>
      </w:r>
      <w:r>
        <w:instrText>D</w:instrText>
      </w:r>
      <w:r w:rsidRPr="00275962">
        <w:rPr>
          <w:lang w:val="uk-UA"/>
        </w:rPr>
        <w:instrText>0%</w:instrText>
      </w:r>
      <w:r>
        <w:instrText>B</w:instrText>
      </w:r>
      <w:r w:rsidRPr="00275962">
        <w:rPr>
          <w:lang w:val="uk-UA"/>
        </w:rPr>
        <w:instrText>5%</w:instrText>
      </w:r>
      <w:r>
        <w:instrText>D</w:instrText>
      </w:r>
      <w:r w:rsidRPr="00275962">
        <w:rPr>
          <w:lang w:val="uk-UA"/>
        </w:rPr>
        <w:instrText>0%</w:instrText>
      </w:r>
      <w:r>
        <w:instrText>BD</w:instrText>
      </w:r>
      <w:r w:rsidRPr="00275962">
        <w:rPr>
          <w:lang w:val="uk-UA"/>
        </w:rPr>
        <w:instrText>%</w:instrText>
      </w:r>
      <w:r>
        <w:instrText>D</w:instrText>
      </w:r>
      <w:r w:rsidRPr="00275962">
        <w:rPr>
          <w:lang w:val="uk-UA"/>
        </w:rPr>
        <w:instrText>0%</w:instrText>
      </w:r>
      <w:r>
        <w:instrText>B</w:instrText>
      </w:r>
      <w:r w:rsidRPr="00275962">
        <w:rPr>
          <w:lang w:val="uk-UA"/>
        </w:rPr>
        <w:instrText>4%</w:instrText>
      </w:r>
      <w:r>
        <w:instrText>D</w:instrText>
      </w:r>
      <w:r w:rsidRPr="00275962">
        <w:rPr>
          <w:lang w:val="uk-UA"/>
        </w:rPr>
        <w:instrText>0%</w:instrText>
      </w:r>
      <w:r>
        <w:instrText>B</w:instrText>
      </w:r>
      <w:r w:rsidRPr="00275962">
        <w:rPr>
          <w:lang w:val="uk-UA"/>
        </w:rPr>
        <w:instrText>0%</w:instrText>
      </w:r>
      <w:r>
        <w:instrText>D</w:instrText>
      </w:r>
      <w:r w:rsidRPr="00275962">
        <w:rPr>
          <w:lang w:val="uk-UA"/>
        </w:rPr>
        <w:instrText>1%86%</w:instrText>
      </w:r>
      <w:r>
        <w:instrText>D</w:instrText>
      </w:r>
      <w:r w:rsidRPr="00275962">
        <w:rPr>
          <w:lang w:val="uk-UA"/>
        </w:rPr>
        <w:instrText>1%96%</w:instrText>
      </w:r>
      <w:r>
        <w:instrText>D</w:instrText>
      </w:r>
      <w:r w:rsidRPr="00275962">
        <w:rPr>
          <w:lang w:val="uk-UA"/>
        </w:rPr>
        <w:instrText>1%97-</w:instrText>
      </w:r>
      <w:r>
        <w:instrText>BetterInternetCentre</w:instrText>
      </w:r>
      <w:r w:rsidRPr="00275962">
        <w:rPr>
          <w:lang w:val="uk-UA"/>
        </w:rPr>
        <w:instrText>.</w:instrText>
      </w:r>
      <w:r>
        <w:instrText>pdf</w:instrText>
      </w:r>
      <w:r w:rsidRPr="00275962">
        <w:rPr>
          <w:lang w:val="uk-UA"/>
        </w:rPr>
        <w:instrText xml:space="preserve">" </w:instrText>
      </w:r>
      <w:r>
        <w:fldChar w:fldCharType="separate"/>
      </w:r>
      <w:r w:rsidR="00E65AD4" w:rsidRPr="00E65AD4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t xml:space="preserve">Методичні </w:t>
      </w:r>
      <w:proofErr w:type="spellStart"/>
      <w:r w:rsidR="00E65AD4" w:rsidRPr="00E65AD4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t>рекомендаціїдо</w:t>
      </w:r>
      <w:proofErr w:type="spellEnd"/>
      <w:r w:rsidR="00E65AD4" w:rsidRPr="00E65AD4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t xml:space="preserve"> використання в освітньому процесі закл</w:t>
      </w:r>
      <w:r w:rsidR="000C3A16" w:rsidRPr="000C3A16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t xml:space="preserve">адів загальної середньої освіти </w:t>
      </w:r>
      <w:r w:rsidR="00E65AD4" w:rsidRPr="00E65AD4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t>навчально-методичного посібника та робочого зошита</w:t>
      </w:r>
      <w:r w:rsidR="00E65AD4" w:rsidRPr="00E65AD4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E65AD4" w:rsidRPr="00E65AD4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t>„Інтернет</w:t>
      </w:r>
      <w:proofErr w:type="spellEnd"/>
      <w:r w:rsidR="00E65AD4" w:rsidRPr="00E65AD4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t xml:space="preserve">, який ми </w:t>
      </w:r>
      <w:proofErr w:type="spellStart"/>
      <w:r w:rsidR="00E65AD4" w:rsidRPr="00E65AD4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t>хочемоˮ</w:t>
      </w:r>
      <w:proofErr w:type="spellEnd"/>
      <w:r w:rsidR="00E65AD4" w:rsidRPr="00E65AD4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t xml:space="preserve"> (</w:t>
      </w:r>
      <w:proofErr w:type="spellStart"/>
      <w:r w:rsidR="00E65AD4" w:rsidRPr="00E65AD4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="00E65AD4" w:rsidRPr="00E65AD4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E65AD4" w:rsidRPr="00E65AD4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eastAsia="ru-RU"/>
        </w:rPr>
        <w:t>Web</w:t>
      </w:r>
      <w:proofErr w:type="spellEnd"/>
      <w:r w:rsidR="00E65AD4" w:rsidRPr="00E65AD4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E65AD4" w:rsidRPr="00E65AD4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eastAsia="ru-RU"/>
        </w:rPr>
        <w:t>We</w:t>
      </w:r>
      <w:proofErr w:type="spellEnd"/>
      <w:r w:rsidR="00E65AD4" w:rsidRPr="00E65AD4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E65AD4" w:rsidRPr="00E65AD4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eastAsia="ru-RU"/>
        </w:rPr>
        <w:t>Want</w:t>
      </w:r>
      <w:proofErr w:type="spellEnd"/>
      <w:r w:rsidR="00E65AD4" w:rsidRPr="00E65AD4"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289DCC"/>
          <w:sz w:val="28"/>
          <w:szCs w:val="28"/>
          <w:bdr w:val="none" w:sz="0" w:space="0" w:color="auto" w:frame="1"/>
          <w:lang w:val="uk-UA" w:eastAsia="ru-RU"/>
        </w:rPr>
        <w:fldChar w:fldCharType="end"/>
      </w:r>
      <w:r w:rsidR="00E65AD4" w:rsidRPr="00E65AD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uk-UA" w:eastAsia="ru-RU"/>
        </w:rPr>
        <w:t>.</w:t>
      </w:r>
    </w:p>
    <w:p w:rsidR="00E65AD4" w:rsidRPr="00E65AD4" w:rsidRDefault="00E65AD4" w:rsidP="00275962">
      <w:pPr>
        <w:shd w:val="clear" w:color="auto" w:fill="FFFFFF"/>
        <w:spacing w:after="225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Рекомендації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містять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практичні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пропозиції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інтегрування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занять,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представлених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навчально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-методичному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посібнику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завдань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робочому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зошиті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„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Інтернет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який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ми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хочемоˮ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Тhe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Web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We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Want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в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навчальні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предметів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закладах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освіти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України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65AD4" w:rsidRPr="00E65AD4" w:rsidRDefault="00275962" w:rsidP="00275962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3" w:history="1"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Керівництво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із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соціально-педагогічного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супроводу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формування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безпечної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поведінки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підлітків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gram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в</w:t>
        </w:r>
        <w:proofErr w:type="gram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Інтернеті</w:t>
        </w:r>
        <w:proofErr w:type="spellEnd"/>
      </w:hyperlink>
    </w:p>
    <w:p w:rsidR="00E65AD4" w:rsidRPr="00E65AD4" w:rsidRDefault="00E65AD4" w:rsidP="00275962">
      <w:pPr>
        <w:shd w:val="clear" w:color="auto" w:fill="FFFFFF"/>
        <w:spacing w:after="225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Посібник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містить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теоретичні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питання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безпечної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поведінки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Інтернеті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опис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занять та 8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тренінгових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вправ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із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розвитку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базових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компетенцій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безпечної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поведінки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підлітків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Інтернеті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заходів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педагогів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батьків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65AD4" w:rsidRPr="00E65AD4" w:rsidRDefault="00E65AD4" w:rsidP="00275962">
      <w:pPr>
        <w:shd w:val="clear" w:color="auto" w:fill="FFFFFF"/>
        <w:spacing w:after="225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</w:t>
      </w:r>
      <w:proofErr w:type="gram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ібник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схвалений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використання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загальноосвітніх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навчальних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закладах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комісією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інформатизації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закладів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освіти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Науково-методичної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ради з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питань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освіти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Міністерства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освіти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і науки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України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(Лист ДНУ „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Інститут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модернізації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змісту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освіти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” №21.1/12-Г-761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від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09.11.2017).</w:t>
      </w:r>
    </w:p>
    <w:p w:rsidR="00E65AD4" w:rsidRPr="00E65AD4" w:rsidRDefault="00275962" w:rsidP="0027596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4" w:history="1">
        <w:proofErr w:type="spellStart"/>
        <w:proofErr w:type="gram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Пос</w:t>
        </w:r>
        <w:proofErr w:type="gram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ібник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з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протидії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мови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ненависті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«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Закладинки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»</w:t>
        </w:r>
      </w:hyperlink>
    </w:p>
    <w:p w:rsidR="00E65AD4" w:rsidRPr="00E65AD4" w:rsidRDefault="00E65AD4" w:rsidP="00275962">
      <w:pPr>
        <w:shd w:val="clear" w:color="auto" w:fill="FFFFFF"/>
        <w:spacing w:after="225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</w:t>
      </w:r>
      <w:proofErr w:type="gram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ібник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містить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24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приклади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вправ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 теми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протидії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мові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ненависті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онлайн через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навчання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 прав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людини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У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вправах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розкриваються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теми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мови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ненависті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онлайн, прав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людини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Інтернеті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свободи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вираження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поглядів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gram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приватного</w:t>
      </w:r>
      <w:proofErr w:type="gram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життя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і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безпеки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інтернет-грамотності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демократії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участі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65AD4" w:rsidRPr="00E65AD4" w:rsidRDefault="00275962" w:rsidP="0027596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5" w:history="1"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Онлайн-курс “Права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людини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в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освітньому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просторі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bCs/>
            <w:color w:val="289DCC"/>
            <w:sz w:val="28"/>
            <w:szCs w:val="28"/>
            <w:bdr w:val="none" w:sz="0" w:space="0" w:color="auto" w:frame="1"/>
            <w:lang w:eastAsia="ru-RU"/>
          </w:rPr>
          <w:t>”</w:t>
        </w:r>
      </w:hyperlink>
    </w:p>
    <w:p w:rsidR="00E65AD4" w:rsidRPr="00E65AD4" w:rsidRDefault="00E65AD4" w:rsidP="00275962">
      <w:pPr>
        <w:shd w:val="clear" w:color="auto" w:fill="FFFFFF"/>
        <w:spacing w:after="225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Третій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модуль курсу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розкриває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тему «Права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людини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Інтернет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»: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еволюція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концепції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прав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людини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цифрову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еру,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результати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моніторингу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сайтів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закладів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освіти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Україні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(2018).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Дає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можливість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proofErr w:type="gram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досл</w:t>
      </w:r>
      <w:proofErr w:type="gram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ідити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власний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сайт з</w:t>
      </w:r>
      <w:bookmarkStart w:id="0" w:name="_GoBack"/>
      <w:bookmarkEnd w:id="0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акладу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освіти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сторінку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закладу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освіти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щодо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дотримання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прав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дитини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онлайн,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дізнатись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більше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законодавство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міжнародні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ініціативи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щодо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безпеки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дітей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онлайновому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просторі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65AD4" w:rsidRPr="00D6146A" w:rsidRDefault="00275962" w:rsidP="0027596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hyperlink r:id="rId16" w:history="1">
        <w:proofErr w:type="spellStart"/>
        <w:proofErr w:type="gramStart"/>
        <w:r w:rsidR="00E65AD4" w:rsidRPr="00E65AD4">
          <w:rPr>
            <w:rFonts w:ascii="Times New Roman" w:eastAsia="Times New Roman" w:hAnsi="Times New Roman" w:cs="Times New Roman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>Методичні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>рекомендації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>щодо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>організації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>роботи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сайту закладу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>освіти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(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>із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фокусом на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>повагу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прав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>людини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в онлайновому </w:t>
        </w:r>
        <w:proofErr w:type="spellStart"/>
        <w:r w:rsidR="00E65AD4" w:rsidRPr="00E65AD4">
          <w:rPr>
            <w:rFonts w:ascii="Times New Roman" w:eastAsia="Times New Roman" w:hAnsi="Times New Roman" w:cs="Times New Roman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>просторі</w:t>
        </w:r>
        <w:proofErr w:type="spellEnd"/>
        <w:r w:rsidR="00E65AD4" w:rsidRPr="00E65AD4">
          <w:rPr>
            <w:rFonts w:ascii="Times New Roman" w:eastAsia="Times New Roman" w:hAnsi="Times New Roman" w:cs="Times New Roman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>)</w:t>
        </w:r>
      </w:hyperlink>
      <w:proofErr w:type="gramEnd"/>
    </w:p>
    <w:p w:rsidR="00D6146A" w:rsidRPr="00E65AD4" w:rsidRDefault="00D6146A" w:rsidP="00275962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</w:p>
    <w:p w:rsidR="00E65AD4" w:rsidRPr="00E65AD4" w:rsidRDefault="00E65AD4" w:rsidP="0027596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65A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Ресурси</w:t>
      </w:r>
      <w:proofErr w:type="spellEnd"/>
      <w:r w:rsidRPr="00E65A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про День </w:t>
      </w:r>
      <w:proofErr w:type="spellStart"/>
      <w:r w:rsidRPr="00E65A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безпечного</w:t>
      </w:r>
      <w:proofErr w:type="spellEnd"/>
      <w:r w:rsidRPr="00E65A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Інтернету</w:t>
      </w:r>
      <w:proofErr w:type="spellEnd"/>
      <w:r w:rsidRPr="00E65A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:</w:t>
      </w:r>
    </w:p>
    <w:p w:rsidR="00E65AD4" w:rsidRPr="00E65AD4" w:rsidRDefault="00E65AD4" w:rsidP="0027596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Офіційний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сайт Дня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безпечного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Інтернету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proofErr w:type="gram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</w:t>
      </w:r>
      <w:proofErr w:type="gram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ійською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мовою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): www.saferinternetday.org</w:t>
      </w:r>
    </w:p>
    <w:p w:rsidR="00E65AD4" w:rsidRPr="00E65AD4" w:rsidRDefault="00E65AD4" w:rsidP="0027596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Сторінка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«День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безпечного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Інтернету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Україні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 у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Фейсбуці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https://www.facebook.com/UkraineSID</w:t>
      </w:r>
    </w:p>
    <w:p w:rsidR="00E65AD4" w:rsidRPr="00E65AD4" w:rsidRDefault="00E65AD4" w:rsidP="0027596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Сайт Центру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кращого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Інтернету</w:t>
      </w:r>
      <w:proofErr w:type="spellEnd"/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https://betterinternetcentre.org</w:t>
      </w:r>
    </w:p>
    <w:p w:rsidR="00E65AD4" w:rsidRPr="00E65AD4" w:rsidRDefault="00E65AD4" w:rsidP="00275962">
      <w:pPr>
        <w:shd w:val="clear" w:color="auto" w:fill="FFFFFF"/>
        <w:spacing w:after="225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65A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B37E6D" w:rsidRPr="004F4739" w:rsidRDefault="00275962" w:rsidP="00275962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5AD4" w:rsidRPr="00275962" w:rsidRDefault="00E65AD4" w:rsidP="00275962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73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A5BB9" w:rsidRPr="00BA5BB9" w:rsidRDefault="00BA5BB9" w:rsidP="00275962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Посилання:</w:t>
      </w:r>
    </w:p>
    <w:p w:rsidR="00E65AD4" w:rsidRPr="004F4739" w:rsidRDefault="00275962" w:rsidP="00275962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17" w:history="1">
        <w:r w:rsidR="00E65AD4" w:rsidRPr="004F4739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https://imzo.gov.ua/diyalnist/bezpeka-v-interneti/</w:t>
        </w:r>
      </w:hyperlink>
      <w:r w:rsidR="00E65AD4" w:rsidRPr="004F4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E65AD4" w:rsidRPr="004F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8FB"/>
    <w:multiLevelType w:val="multilevel"/>
    <w:tmpl w:val="B6241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A0A08"/>
    <w:multiLevelType w:val="multilevel"/>
    <w:tmpl w:val="1310A1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35247"/>
    <w:multiLevelType w:val="multilevel"/>
    <w:tmpl w:val="85FA6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574D7"/>
    <w:multiLevelType w:val="multilevel"/>
    <w:tmpl w:val="695EB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A1C13"/>
    <w:multiLevelType w:val="multilevel"/>
    <w:tmpl w:val="77461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44DFB"/>
    <w:multiLevelType w:val="multilevel"/>
    <w:tmpl w:val="B05AF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E2BEB"/>
    <w:multiLevelType w:val="multilevel"/>
    <w:tmpl w:val="0D386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267353"/>
    <w:multiLevelType w:val="multilevel"/>
    <w:tmpl w:val="10E0C8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382CE4"/>
    <w:multiLevelType w:val="multilevel"/>
    <w:tmpl w:val="E424C3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5870BC"/>
    <w:multiLevelType w:val="multilevel"/>
    <w:tmpl w:val="34481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D4"/>
    <w:rsid w:val="000564CB"/>
    <w:rsid w:val="00082F43"/>
    <w:rsid w:val="000C3A16"/>
    <w:rsid w:val="00100675"/>
    <w:rsid w:val="00126CA2"/>
    <w:rsid w:val="00275962"/>
    <w:rsid w:val="003B7C05"/>
    <w:rsid w:val="004F4739"/>
    <w:rsid w:val="005303B8"/>
    <w:rsid w:val="00530884"/>
    <w:rsid w:val="00543E6C"/>
    <w:rsid w:val="00580294"/>
    <w:rsid w:val="005C07AA"/>
    <w:rsid w:val="008C7916"/>
    <w:rsid w:val="00A92C8A"/>
    <w:rsid w:val="00BA5BB9"/>
    <w:rsid w:val="00BF15A6"/>
    <w:rsid w:val="00D6146A"/>
    <w:rsid w:val="00E6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wewant.eu/documents/10180/945868/WebWeWant_youthUA.pdf/b5d8c012-ff53-40d0-967e-e0dc32ffcb22" TargetMode="External"/><Relationship Id="rId13" Type="http://schemas.openxmlformats.org/officeDocument/2006/relationships/hyperlink" Target="https://goo.gl/J1Xkg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pro.ua/blog/informacijna-bezpeka" TargetMode="External"/><Relationship Id="rId12" Type="http://schemas.openxmlformats.org/officeDocument/2006/relationships/hyperlink" Target="https://www.facebook.com/OSCE.Ukraine.Projects/" TargetMode="External"/><Relationship Id="rId17" Type="http://schemas.openxmlformats.org/officeDocument/2006/relationships/hyperlink" Target="https://imzo.gov.ua/diyalnist/bezpeka-v-internet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tterinternetcentre.org/wp-content/uploads/2020/02/BetterInternetCentre_-Rec_Child-rights-onlin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us.org.ua/wp-content/uploads/2018/08/PRESS.pdf" TargetMode="External"/><Relationship Id="rId11" Type="http://schemas.openxmlformats.org/officeDocument/2006/relationships/hyperlink" Target="https://betterinternetcentr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urses.ed-era.com/courses/course-v1:EDERA_OSCE+HRE101+2019/about" TargetMode="External"/><Relationship Id="rId10" Type="http://schemas.openxmlformats.org/officeDocument/2006/relationships/hyperlink" Target="https://www.facebook.com/OSCE.Ukraine.Project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tterinternetcentre.org/" TargetMode="External"/><Relationship Id="rId14" Type="http://schemas.openxmlformats.org/officeDocument/2006/relationships/hyperlink" Target="https://goo.gl/GZNQY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868</Words>
  <Characters>4948</Characters>
  <Application>Microsoft Office Word</Application>
  <DocSecurity>0</DocSecurity>
  <Lines>41</Lines>
  <Paragraphs>11</Paragraphs>
  <ScaleCrop>false</ScaleCrop>
  <Company>Sky123.Org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Кабінет №18</cp:lastModifiedBy>
  <cp:revision>18</cp:revision>
  <dcterms:created xsi:type="dcterms:W3CDTF">2021-10-06T10:16:00Z</dcterms:created>
  <dcterms:modified xsi:type="dcterms:W3CDTF">2021-10-07T07:13:00Z</dcterms:modified>
</cp:coreProperties>
</file>