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F2" w:rsidRDefault="002D60F2" w:rsidP="002D6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558C1">
        <w:rPr>
          <w:rFonts w:ascii="Times New Roman" w:hAnsi="Times New Roman" w:cs="Times New Roman"/>
          <w:sz w:val="28"/>
          <w:szCs w:val="28"/>
          <w:lang w:val="uk-UA"/>
        </w:rPr>
        <w:t>и відомо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ам, що, відповідно до даних дослідження </w:t>
      </w:r>
      <w:r>
        <w:rPr>
          <w:rFonts w:ascii="Times New Roman" w:hAnsi="Times New Roman" w:cs="Times New Roman"/>
          <w:sz w:val="28"/>
          <w:szCs w:val="28"/>
          <w:lang w:val="en-US"/>
        </w:rPr>
        <w:t>UNICEF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6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у 2017 році 67% дітей стикалися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тих чи інших його проявах (були жертвою чи свідком). У лютому 2019 року було винесено перше судове рішення за фактом цькування у школі. Вже станом на початок серпня судами </w:t>
      </w:r>
      <w:r w:rsidR="00480B35">
        <w:rPr>
          <w:rFonts w:ascii="Times New Roman" w:hAnsi="Times New Roman" w:cs="Times New Roman"/>
          <w:sz w:val="28"/>
          <w:szCs w:val="28"/>
          <w:lang w:val="uk-UA"/>
        </w:rPr>
        <w:t xml:space="preserve">у 92 справах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винесено рішення про накладення стягнення, 47 справ відправлено на доопрацювання до органів поліції, а ще 36 – закрито у </w:t>
      </w:r>
      <w:r w:rsidR="00483C51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відсутністю складу правопорушення або спливу строку притягнення до відповідальності.</w:t>
      </w:r>
    </w:p>
    <w:p w:rsidR="002D60F2" w:rsidRDefault="00E558C1" w:rsidP="00E558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 Міністерство юстиції України з 16 по 20 вересня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ініційовало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Тижня протидії булінгу, під час якого Ви дізнаєтесь: </w:t>
      </w:r>
    </w:p>
    <w:p w:rsidR="00E558C1" w:rsidRPr="00E558C1" w:rsidRDefault="00E558C1" w:rsidP="00E558C1">
      <w:pPr>
        <w:pStyle w:val="a5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8C1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E558C1">
        <w:rPr>
          <w:rFonts w:ascii="Times New Roman" w:hAnsi="Times New Roman" w:cs="Times New Roman"/>
          <w:sz w:val="28"/>
          <w:szCs w:val="28"/>
          <w:lang w:val="uk-UA"/>
        </w:rPr>
        <w:t>о таке булінг</w:t>
      </w:r>
      <w:bookmarkStart w:id="0" w:name="_GoBack"/>
      <w:bookmarkEnd w:id="0"/>
    </w:p>
    <w:p w:rsidR="00E558C1" w:rsidRPr="00E558C1" w:rsidRDefault="00E558C1" w:rsidP="00E558C1">
      <w:pPr>
        <w:pStyle w:val="a5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8C1">
        <w:rPr>
          <w:rFonts w:ascii="Times New Roman" w:hAnsi="Times New Roman" w:cs="Times New Roman"/>
          <w:sz w:val="28"/>
          <w:szCs w:val="28"/>
          <w:lang w:val="uk-UA"/>
        </w:rPr>
        <w:t>які види цькування існують</w:t>
      </w:r>
    </w:p>
    <w:p w:rsidR="00E558C1" w:rsidRPr="00E558C1" w:rsidRDefault="00E558C1" w:rsidP="00E558C1">
      <w:pPr>
        <w:pStyle w:val="a5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8C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558C1">
        <w:rPr>
          <w:rFonts w:ascii="Times New Roman" w:hAnsi="Times New Roman" w:cs="Times New Roman"/>
          <w:sz w:val="28"/>
          <w:szCs w:val="28"/>
          <w:lang w:val="uk-UA"/>
        </w:rPr>
        <w:t>кі ознаки має булінг</w:t>
      </w:r>
    </w:p>
    <w:p w:rsidR="00E558C1" w:rsidRPr="00E558C1" w:rsidRDefault="00E558C1" w:rsidP="00E558C1">
      <w:pPr>
        <w:pStyle w:val="a5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8C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558C1">
        <w:rPr>
          <w:rFonts w:ascii="Times New Roman" w:hAnsi="Times New Roman" w:cs="Times New Roman"/>
          <w:sz w:val="28"/>
          <w:szCs w:val="28"/>
          <w:lang w:val="uk-UA"/>
        </w:rPr>
        <w:t xml:space="preserve">ку відповідальність несе </w:t>
      </w:r>
      <w:proofErr w:type="spellStart"/>
      <w:r w:rsidRPr="00E558C1">
        <w:rPr>
          <w:rFonts w:ascii="Times New Roman" w:hAnsi="Times New Roman" w:cs="Times New Roman"/>
          <w:sz w:val="28"/>
          <w:szCs w:val="28"/>
          <w:lang w:val="uk-UA"/>
        </w:rPr>
        <w:t>булер</w:t>
      </w:r>
      <w:proofErr w:type="spellEnd"/>
      <w:r w:rsidRPr="00E558C1">
        <w:rPr>
          <w:rFonts w:ascii="Times New Roman" w:hAnsi="Times New Roman" w:cs="Times New Roman"/>
          <w:sz w:val="28"/>
          <w:szCs w:val="28"/>
          <w:lang w:val="uk-UA"/>
        </w:rPr>
        <w:t xml:space="preserve"> та педагогічний працівник, що ігнорував факти цькування</w:t>
      </w:r>
    </w:p>
    <w:p w:rsidR="00E558C1" w:rsidRPr="00E558C1" w:rsidRDefault="00E558C1" w:rsidP="00E558C1">
      <w:pPr>
        <w:pStyle w:val="a5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8C1">
        <w:rPr>
          <w:rFonts w:ascii="Times New Roman" w:hAnsi="Times New Roman" w:cs="Times New Roman"/>
          <w:sz w:val="28"/>
          <w:szCs w:val="28"/>
          <w:lang w:val="uk-UA"/>
        </w:rPr>
        <w:t xml:space="preserve">поради </w:t>
      </w:r>
      <w:r w:rsidRPr="00E558C1">
        <w:rPr>
          <w:rFonts w:ascii="Times New Roman" w:hAnsi="Times New Roman" w:cs="Times New Roman"/>
          <w:sz w:val="28"/>
          <w:szCs w:val="28"/>
          <w:lang w:val="uk-UA"/>
        </w:rPr>
        <w:t>щодо протидії булінгу</w:t>
      </w:r>
    </w:p>
    <w:p w:rsidR="00E558C1" w:rsidRDefault="00E558C1" w:rsidP="00E558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46"/>
    <w:multiLevelType w:val="hybridMultilevel"/>
    <w:tmpl w:val="497EFE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B3"/>
    <w:rsid w:val="00110001"/>
    <w:rsid w:val="002B1429"/>
    <w:rsid w:val="002D60F2"/>
    <w:rsid w:val="00330BB3"/>
    <w:rsid w:val="00480B35"/>
    <w:rsid w:val="00483C51"/>
    <w:rsid w:val="006721AE"/>
    <w:rsid w:val="007A6ABE"/>
    <w:rsid w:val="00827226"/>
    <w:rsid w:val="00892BC2"/>
    <w:rsid w:val="008B6671"/>
    <w:rsid w:val="00A12B2E"/>
    <w:rsid w:val="00CD065F"/>
    <w:rsid w:val="00D229A2"/>
    <w:rsid w:val="00DE2892"/>
    <w:rsid w:val="00E54E83"/>
    <w:rsid w:val="00E558C1"/>
    <w:rsid w:val="00E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698C"/>
  <w15:chartTrackingRefBased/>
  <w15:docId w15:val="{13E89672-C038-4B8E-A52D-87D4F2B6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2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92B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qdm">
    <w:name w:val="_6qdm"/>
    <w:basedOn w:val="a0"/>
    <w:rsid w:val="00110001"/>
  </w:style>
  <w:style w:type="paragraph" w:styleId="a5">
    <w:name w:val="List Paragraph"/>
    <w:basedOn w:val="a"/>
    <w:uiPriority w:val="34"/>
    <w:qFormat/>
    <w:rsid w:val="00E5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Пользователь</cp:lastModifiedBy>
  <cp:revision>10</cp:revision>
  <cp:lastPrinted>2019-09-11T11:22:00Z</cp:lastPrinted>
  <dcterms:created xsi:type="dcterms:W3CDTF">2019-09-11T06:15:00Z</dcterms:created>
  <dcterms:modified xsi:type="dcterms:W3CDTF">2019-09-11T11:51:00Z</dcterms:modified>
</cp:coreProperties>
</file>