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11" w:rsidRDefault="00EE0E11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Додаток 7 до наказу</w:t>
      </w:r>
      <w:r>
        <w:rPr>
          <w:rFonts w:ascii="Times New Roman" w:hAnsi="Times New Roman" w:cs="Times New Roman"/>
          <w:sz w:val="28"/>
        </w:rPr>
        <w:br/>
        <w:t>від 01 вересня 2025 р №73 од</w:t>
      </w:r>
    </w:p>
    <w:p w:rsidR="00F7750E" w:rsidRDefault="00F7750E" w:rsidP="00F775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750E" w:rsidRDefault="00F7750E" w:rsidP="00F7750E">
      <w:pPr>
        <w:pStyle w:val="cdt4ke"/>
        <w:spacing w:before="225" w:beforeAutospacing="0" w:after="0" w:afterAutospacing="0"/>
        <w:jc w:val="center"/>
        <w:textAlignment w:val="top"/>
        <w:rPr>
          <w:rStyle w:val="aa"/>
          <w:rFonts w:ascii="Droid Sans" w:hAnsi="Droid Sans"/>
          <w:color w:val="212121"/>
          <w:sz w:val="36"/>
          <w:szCs w:val="36"/>
        </w:rPr>
      </w:pPr>
      <w:r>
        <w:rPr>
          <w:rStyle w:val="aa"/>
          <w:rFonts w:ascii="Droid Sans" w:hAnsi="Droid Sans"/>
          <w:color w:val="212121"/>
          <w:sz w:val="36"/>
          <w:szCs w:val="36"/>
        </w:rPr>
        <w:t>Відповідальна особа</w:t>
      </w:r>
    </w:p>
    <w:p w:rsidR="00F7750E" w:rsidRDefault="00F7750E" w:rsidP="00F7750E">
      <w:pPr>
        <w:pStyle w:val="cdt4ke"/>
        <w:spacing w:before="225" w:beforeAutospacing="0" w:after="0" w:afterAutospacing="0"/>
        <w:jc w:val="center"/>
        <w:textAlignment w:val="top"/>
        <w:rPr>
          <w:rStyle w:val="aa"/>
          <w:rFonts w:ascii="Droid Sans" w:hAnsi="Droid Sans"/>
          <w:color w:val="212121"/>
          <w:sz w:val="36"/>
          <w:szCs w:val="36"/>
        </w:rPr>
      </w:pPr>
      <w:r>
        <w:rPr>
          <w:rStyle w:val="aa"/>
          <w:rFonts w:ascii="Droid Sans" w:hAnsi="Droid Sans" w:hint="eastAsia"/>
          <w:color w:val="212121"/>
          <w:sz w:val="36"/>
          <w:szCs w:val="36"/>
        </w:rPr>
        <w:t>з</w:t>
      </w:r>
      <w:r>
        <w:rPr>
          <w:rStyle w:val="aa"/>
          <w:rFonts w:ascii="Droid Sans" w:hAnsi="Droid Sans"/>
          <w:color w:val="212121"/>
          <w:sz w:val="36"/>
          <w:szCs w:val="36"/>
        </w:rPr>
        <w:t xml:space="preserve"> питань запобігання та протидії булінгу (цькування)</w:t>
      </w:r>
    </w:p>
    <w:p w:rsidR="005672F7" w:rsidRDefault="005672F7" w:rsidP="00F7750E">
      <w:pPr>
        <w:pStyle w:val="cdt4ke"/>
        <w:spacing w:before="225" w:beforeAutospacing="0" w:after="0" w:afterAutospacing="0"/>
        <w:jc w:val="center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Style w:val="aa"/>
          <w:rFonts w:ascii="Droid Sans" w:hAnsi="Droid Sans"/>
          <w:color w:val="212121"/>
          <w:sz w:val="36"/>
          <w:szCs w:val="36"/>
        </w:rPr>
        <w:t>в Дібрівській гімназії</w:t>
      </w:r>
    </w:p>
    <w:p w:rsidR="00F7750E" w:rsidRDefault="00F7750E" w:rsidP="00F7750E">
      <w:pPr>
        <w:pStyle w:val="cdt4ke"/>
        <w:spacing w:before="225" w:beforeAutospacing="0" w:after="0" w:afterAutospacing="0"/>
        <w:jc w:val="center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Fonts w:ascii="Droid Sans" w:hAnsi="Droid Sans"/>
          <w:color w:val="212121"/>
          <w:sz w:val="26"/>
          <w:szCs w:val="26"/>
        </w:rPr>
        <w:t>вчитель географії</w:t>
      </w:r>
    </w:p>
    <w:p w:rsidR="00EE0E11" w:rsidRDefault="00EE0E11" w:rsidP="00F7750E">
      <w:pPr>
        <w:pStyle w:val="cdt4ke"/>
        <w:spacing w:before="225" w:beforeAutospacing="0" w:after="0" w:afterAutospacing="0"/>
        <w:jc w:val="center"/>
        <w:textAlignment w:val="top"/>
        <w:rPr>
          <w:rStyle w:val="aa"/>
          <w:rFonts w:ascii="Droid Sans" w:hAnsi="Droid Sans"/>
          <w:color w:val="212121"/>
          <w:sz w:val="28"/>
          <w:szCs w:val="28"/>
        </w:rPr>
      </w:pPr>
      <w:r>
        <w:rPr>
          <w:rStyle w:val="aa"/>
          <w:rFonts w:ascii="Droid Sans" w:hAnsi="Droid Sans"/>
          <w:color w:val="212121"/>
          <w:sz w:val="28"/>
          <w:szCs w:val="28"/>
        </w:rPr>
        <w:t>ПЕЛЕПКО</w:t>
      </w:r>
    </w:p>
    <w:p w:rsidR="00EE0E11" w:rsidRDefault="00EE0E11" w:rsidP="00F7750E">
      <w:pPr>
        <w:pStyle w:val="cdt4ke"/>
        <w:spacing w:before="225" w:beforeAutospacing="0" w:after="0" w:afterAutospacing="0"/>
        <w:jc w:val="center"/>
        <w:textAlignment w:val="top"/>
        <w:rPr>
          <w:rStyle w:val="aa"/>
          <w:rFonts w:ascii="Droid Sans" w:hAnsi="Droid Sans"/>
          <w:color w:val="212121"/>
          <w:sz w:val="28"/>
          <w:szCs w:val="28"/>
        </w:rPr>
      </w:pPr>
      <w:r>
        <w:rPr>
          <w:rStyle w:val="aa"/>
          <w:rFonts w:ascii="Droid Sans" w:hAnsi="Droid Sans"/>
          <w:color w:val="212121"/>
          <w:sz w:val="28"/>
          <w:szCs w:val="28"/>
        </w:rPr>
        <w:t>Яна Ярославівна</w:t>
      </w:r>
    </w:p>
    <w:p w:rsidR="00F7750E" w:rsidRDefault="00F7750E" w:rsidP="00F7750E">
      <w:pPr>
        <w:pStyle w:val="cdt4ke"/>
        <w:spacing w:before="225" w:beforeAutospacing="0" w:after="0" w:afterAutospacing="0"/>
        <w:jc w:val="center"/>
        <w:textAlignment w:val="top"/>
        <w:rPr>
          <w:rFonts w:ascii="Droid Sans" w:hAnsi="Droid Sans"/>
          <w:color w:val="212121"/>
        </w:rPr>
      </w:pPr>
      <w:r>
        <w:rPr>
          <w:rFonts w:ascii="Droid Sans" w:hAnsi="Droid Sans"/>
          <w:color w:val="212121"/>
        </w:rPr>
        <w:t xml:space="preserve">Телефон: </w:t>
      </w:r>
      <w:r w:rsidR="00EE0E11">
        <w:rPr>
          <w:rFonts w:ascii="Droid Sans" w:hAnsi="Droid Sans"/>
          <w:color w:val="212121"/>
        </w:rPr>
        <w:t>+380684280716</w:t>
      </w:r>
    </w:p>
    <w:p w:rsidR="00EE0E11" w:rsidRPr="0069532C" w:rsidRDefault="00EE0E11" w:rsidP="00F7750E">
      <w:pPr>
        <w:pStyle w:val="cdt4ke"/>
        <w:spacing w:before="225" w:beforeAutospacing="0" w:after="0" w:afterAutospacing="0"/>
        <w:jc w:val="center"/>
        <w:textAlignment w:val="top"/>
        <w:rPr>
          <w:rFonts w:ascii="Droid Sans" w:hAnsi="Droid Sans"/>
          <w:color w:val="000000" w:themeColor="text1"/>
          <w:sz w:val="26"/>
          <w:szCs w:val="26"/>
        </w:rPr>
      </w:pPr>
    </w:p>
    <w:p w:rsidR="00F7750E" w:rsidRPr="0069532C" w:rsidRDefault="00EE0E11" w:rsidP="00F7750E">
      <w:pPr>
        <w:pStyle w:val="cdt4ke"/>
        <w:spacing w:before="0" w:beforeAutospacing="0" w:after="340" w:afterAutospacing="0"/>
        <w:jc w:val="center"/>
        <w:textAlignment w:val="top"/>
        <w:rPr>
          <w:rFonts w:ascii="Droid Sans" w:hAnsi="Droid Sans"/>
          <w:color w:val="000000" w:themeColor="text1"/>
          <w:sz w:val="26"/>
          <w:szCs w:val="26"/>
        </w:rPr>
      </w:pPr>
      <w:r w:rsidRPr="0069532C">
        <w:rPr>
          <w:rStyle w:val="aa"/>
          <w:color w:val="000000" w:themeColor="text1"/>
          <w:sz w:val="28"/>
          <w:szCs w:val="28"/>
        </w:rPr>
        <w:t>Відповідальн</w:t>
      </w:r>
      <w:r w:rsidR="00F7750E" w:rsidRPr="0069532C">
        <w:rPr>
          <w:rStyle w:val="aa"/>
          <w:color w:val="000000" w:themeColor="text1"/>
          <w:sz w:val="28"/>
          <w:szCs w:val="28"/>
        </w:rPr>
        <w:t>а особа реалізує норми законодавства у сфері запобігання та протидії булінгу (цькуванню) в закладі освіти</w:t>
      </w:r>
    </w:p>
    <w:p w:rsidR="00F7750E" w:rsidRDefault="00F7750E" w:rsidP="00F7750E">
      <w:pPr>
        <w:pStyle w:val="cdt4ke"/>
        <w:spacing w:before="0" w:beforeAutospacing="0" w:after="0" w:afterAutospacing="0"/>
        <w:ind w:firstLine="700"/>
        <w:jc w:val="both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Fonts w:ascii="Droid Sans" w:hAnsi="Droid Sans"/>
          <w:color w:val="212121"/>
          <w:sz w:val="26"/>
          <w:szCs w:val="26"/>
        </w:rPr>
        <w:t>Своєчасно інформує керівництво закладу, управління освіти і науки Сумської міської ради та органи національної поліції про випадки жорстокого поводження з дітьми, насильства над ними або погрози щодо їх вчинення.</w:t>
      </w:r>
    </w:p>
    <w:p w:rsidR="00F7750E" w:rsidRDefault="00F7750E" w:rsidP="00F7750E">
      <w:pPr>
        <w:pStyle w:val="cdt4ke"/>
        <w:spacing w:before="0" w:beforeAutospacing="0" w:after="0" w:afterAutospacing="0"/>
        <w:ind w:firstLine="700"/>
        <w:jc w:val="both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Fonts w:ascii="Droid Sans" w:hAnsi="Droid Sans"/>
          <w:color w:val="212121"/>
          <w:sz w:val="26"/>
          <w:szCs w:val="26"/>
        </w:rPr>
        <w:t>Бере участь у розслідування випадків булінгу (цькуванню) в закладі.</w:t>
      </w:r>
    </w:p>
    <w:p w:rsidR="00F7750E" w:rsidRDefault="00F7750E" w:rsidP="00F7750E">
      <w:pPr>
        <w:pStyle w:val="cdt4ke"/>
        <w:spacing w:before="0" w:beforeAutospacing="0" w:after="0" w:afterAutospacing="0"/>
        <w:ind w:firstLine="720"/>
        <w:jc w:val="both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Fonts w:ascii="Droid Sans" w:hAnsi="Droid Sans"/>
          <w:color w:val="212121"/>
          <w:sz w:val="26"/>
          <w:szCs w:val="26"/>
        </w:rPr>
        <w:t>Повідомляє батьків здобувачів освіти за їх запитом інформацію про діяльність закладу, у тому числі щодо надання соціальних та психологічним особам, які постраждали від булінгу (цькуванню), стали його свідками або вчинили булінг (цькування).</w:t>
      </w:r>
    </w:p>
    <w:p w:rsidR="00F7750E" w:rsidRDefault="00F7750E" w:rsidP="00F7750E">
      <w:pPr>
        <w:pStyle w:val="cdt4ke"/>
        <w:spacing w:before="0" w:beforeAutospacing="0" w:after="0" w:afterAutospacing="0"/>
        <w:ind w:firstLine="720"/>
        <w:jc w:val="both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Fonts w:ascii="Droid Sans" w:hAnsi="Droid Sans"/>
          <w:color w:val="212121"/>
          <w:sz w:val="26"/>
          <w:szCs w:val="26"/>
        </w:rPr>
        <w:t>Розглядає на нарадах при керівнику питання щодо виконання, плану заходів, спрямованих на запобігання та протидію булінгу (цькуванню) в закладі, щорічно.</w:t>
      </w:r>
    </w:p>
    <w:p w:rsidR="00F7750E" w:rsidRDefault="00F7750E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24DB" w:rsidRDefault="00B824DB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32C" w:rsidRDefault="0069532C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69532C" w:rsidRDefault="0069532C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69532C" w:rsidRDefault="0069532C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69532C" w:rsidRDefault="0069532C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69532C" w:rsidRDefault="0069532C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69532C" w:rsidRDefault="0069532C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E0E11" w:rsidSect="005F3F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81C"/>
    <w:multiLevelType w:val="hybridMultilevel"/>
    <w:tmpl w:val="741E4476"/>
    <w:lvl w:ilvl="0" w:tplc="F3FC9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7A4D"/>
    <w:multiLevelType w:val="multilevel"/>
    <w:tmpl w:val="6DA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C74C4"/>
    <w:multiLevelType w:val="multilevel"/>
    <w:tmpl w:val="6CF4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3220D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A02255"/>
    <w:multiLevelType w:val="multilevel"/>
    <w:tmpl w:val="A23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F51BE"/>
    <w:multiLevelType w:val="hybridMultilevel"/>
    <w:tmpl w:val="73B43D6E"/>
    <w:lvl w:ilvl="0" w:tplc="7CB81C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838"/>
    <w:multiLevelType w:val="hybridMultilevel"/>
    <w:tmpl w:val="C5BA29D8"/>
    <w:lvl w:ilvl="0" w:tplc="F3FC9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44BC8"/>
    <w:multiLevelType w:val="hybridMultilevel"/>
    <w:tmpl w:val="FE7EE1F2"/>
    <w:lvl w:ilvl="0" w:tplc="C346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6FBE"/>
    <w:multiLevelType w:val="hybridMultilevel"/>
    <w:tmpl w:val="6EE6D724"/>
    <w:lvl w:ilvl="0" w:tplc="1E864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D64E3"/>
    <w:multiLevelType w:val="multilevel"/>
    <w:tmpl w:val="574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25D6D"/>
    <w:multiLevelType w:val="hybridMultilevel"/>
    <w:tmpl w:val="DB68CD52"/>
    <w:lvl w:ilvl="0" w:tplc="49F00CEA">
      <w:numFmt w:val="bullet"/>
      <w:lvlText w:val="–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939BE"/>
    <w:multiLevelType w:val="hybridMultilevel"/>
    <w:tmpl w:val="DCA8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A1F44"/>
    <w:multiLevelType w:val="multilevel"/>
    <w:tmpl w:val="31F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DCF"/>
    <w:rsid w:val="00047952"/>
    <w:rsid w:val="0006274D"/>
    <w:rsid w:val="00080843"/>
    <w:rsid w:val="000858A4"/>
    <w:rsid w:val="00087957"/>
    <w:rsid w:val="00095F3B"/>
    <w:rsid w:val="000C1836"/>
    <w:rsid w:val="0015376A"/>
    <w:rsid w:val="0016665C"/>
    <w:rsid w:val="00186FF2"/>
    <w:rsid w:val="001B17AB"/>
    <w:rsid w:val="001B6531"/>
    <w:rsid w:val="001D58AE"/>
    <w:rsid w:val="002501A8"/>
    <w:rsid w:val="002C4BDF"/>
    <w:rsid w:val="0037059C"/>
    <w:rsid w:val="00371B6F"/>
    <w:rsid w:val="00430F82"/>
    <w:rsid w:val="00524811"/>
    <w:rsid w:val="00541D60"/>
    <w:rsid w:val="005604C8"/>
    <w:rsid w:val="005672F7"/>
    <w:rsid w:val="005B5D21"/>
    <w:rsid w:val="005E26BD"/>
    <w:rsid w:val="005E3625"/>
    <w:rsid w:val="005F3F57"/>
    <w:rsid w:val="006025A6"/>
    <w:rsid w:val="00636380"/>
    <w:rsid w:val="00685E17"/>
    <w:rsid w:val="0069532C"/>
    <w:rsid w:val="006A615E"/>
    <w:rsid w:val="006C1122"/>
    <w:rsid w:val="006C7744"/>
    <w:rsid w:val="006D0C59"/>
    <w:rsid w:val="00802A3B"/>
    <w:rsid w:val="0083708A"/>
    <w:rsid w:val="00923A63"/>
    <w:rsid w:val="009417B7"/>
    <w:rsid w:val="00943291"/>
    <w:rsid w:val="00955B4C"/>
    <w:rsid w:val="00970DE1"/>
    <w:rsid w:val="00973EC6"/>
    <w:rsid w:val="00A329FA"/>
    <w:rsid w:val="00A87F06"/>
    <w:rsid w:val="00A92D59"/>
    <w:rsid w:val="00AC5ECC"/>
    <w:rsid w:val="00AD5493"/>
    <w:rsid w:val="00B25DCF"/>
    <w:rsid w:val="00B72308"/>
    <w:rsid w:val="00B824DB"/>
    <w:rsid w:val="00B91837"/>
    <w:rsid w:val="00B92E33"/>
    <w:rsid w:val="00B93B0B"/>
    <w:rsid w:val="00C94CFC"/>
    <w:rsid w:val="00CB67E3"/>
    <w:rsid w:val="00CC39DE"/>
    <w:rsid w:val="00D062F2"/>
    <w:rsid w:val="00D1159E"/>
    <w:rsid w:val="00D43CDE"/>
    <w:rsid w:val="00D601C2"/>
    <w:rsid w:val="00D85EE5"/>
    <w:rsid w:val="00DA1738"/>
    <w:rsid w:val="00DB69A9"/>
    <w:rsid w:val="00E6779E"/>
    <w:rsid w:val="00E95EB8"/>
    <w:rsid w:val="00ED1296"/>
    <w:rsid w:val="00ED5F41"/>
    <w:rsid w:val="00EE0E11"/>
    <w:rsid w:val="00EE2B19"/>
    <w:rsid w:val="00F648AB"/>
    <w:rsid w:val="00F71471"/>
    <w:rsid w:val="00F75A4C"/>
    <w:rsid w:val="00F7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CF"/>
    <w:pPr>
      <w:ind w:left="720"/>
      <w:contextualSpacing/>
    </w:pPr>
  </w:style>
  <w:style w:type="paragraph" w:customStyle="1" w:styleId="rvps7">
    <w:name w:val="rvps7"/>
    <w:basedOn w:val="a"/>
    <w:rsid w:val="009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23A63"/>
  </w:style>
  <w:style w:type="paragraph" w:customStyle="1" w:styleId="rvps2">
    <w:name w:val="rvps2"/>
    <w:basedOn w:val="a"/>
    <w:rsid w:val="009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uiPriority w:val="34"/>
    <w:qFormat/>
    <w:rsid w:val="00DA17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ED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F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F3F57"/>
    <w:rPr>
      <w:color w:val="0563C1" w:themeColor="hyperlink"/>
      <w:u w:val="single"/>
    </w:rPr>
  </w:style>
  <w:style w:type="table" w:customStyle="1" w:styleId="-441">
    <w:name w:val="Таблица-сетка 4 — акцент 41"/>
    <w:basedOn w:val="a1"/>
    <w:next w:val="-442"/>
    <w:uiPriority w:val="49"/>
    <w:rsid w:val="00D601C2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42">
    <w:name w:val="Таблица-сетка 4 — акцент 42"/>
    <w:basedOn w:val="a1"/>
    <w:uiPriority w:val="49"/>
    <w:rsid w:val="00D60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8">
    <w:name w:val="Без интервала Знак"/>
    <w:basedOn w:val="a0"/>
    <w:link w:val="a9"/>
    <w:uiPriority w:val="1"/>
    <w:locked/>
    <w:rsid w:val="00F7750E"/>
  </w:style>
  <w:style w:type="paragraph" w:styleId="a9">
    <w:name w:val="No Spacing"/>
    <w:link w:val="a8"/>
    <w:uiPriority w:val="1"/>
    <w:qFormat/>
    <w:rsid w:val="00F7750E"/>
    <w:pPr>
      <w:spacing w:after="0" w:line="240" w:lineRule="auto"/>
    </w:pPr>
  </w:style>
  <w:style w:type="paragraph" w:customStyle="1" w:styleId="docdata">
    <w:name w:val="docdata"/>
    <w:aliases w:val="docy,v5,3456,baiaagaaboqcaaaduqsaaaxhcwaaaaaaaaaaaaaaaaaaaaaaaaaaaaaaaaaaaaaaaaaaaaaaaaaaaaaaaaaaaaaaaaaaaaaaaaaaaaaaaaaaaaaaaaaaaaaaaaaaaaaaaaaaaaaaaaaaaaaaaaaaaaaaaaaaaaaaaaaaaaaaaaaaaaaaaaaaaaaaaaaaaaaaaaaaaaaaaaaaaaaaaaaaaaaaaaaaaaaaaaaaaaaa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dt4ke">
    <w:name w:val="cdt4ke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F7750E"/>
    <w:rPr>
      <w:b/>
      <w:bCs/>
    </w:rPr>
  </w:style>
  <w:style w:type="paragraph" w:styleId="ab">
    <w:name w:val="Normal (Web)"/>
    <w:basedOn w:val="a"/>
    <w:uiPriority w:val="99"/>
    <w:semiHidden/>
    <w:unhideWhenUsed/>
    <w:rsid w:val="006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35 Zhytomir</dc:creator>
  <cp:lastModifiedBy>Sm</cp:lastModifiedBy>
  <cp:revision>12</cp:revision>
  <cp:lastPrinted>2025-09-12T09:08:00Z</cp:lastPrinted>
  <dcterms:created xsi:type="dcterms:W3CDTF">2025-09-11T05:51:00Z</dcterms:created>
  <dcterms:modified xsi:type="dcterms:W3CDTF">2025-09-30T06:28:00Z</dcterms:modified>
</cp:coreProperties>
</file>