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Загальноосвітня школа І-ІІІ ступеня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Деревок</w:t>
      </w:r>
      <w:proofErr w:type="spellEnd"/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71" w:rsidRDefault="00350A71" w:rsidP="00350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Доповідь </w:t>
      </w:r>
    </w:p>
    <w:p w:rsidR="00350A71" w:rsidRDefault="00350A71" w:rsidP="00350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на тему </w:t>
      </w:r>
    </w:p>
    <w:p w:rsidR="00350A71" w:rsidRDefault="00350A71" w:rsidP="00350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«Безпека життєдіяльності. Профілактика шкільного травматизму»</w:t>
      </w:r>
    </w:p>
    <w:p w:rsidR="00350A71" w:rsidRDefault="00350A71" w:rsidP="00350A71"/>
    <w:p w:rsidR="00350A71" w:rsidRDefault="00350A71" w:rsidP="00350A71"/>
    <w:p w:rsidR="00350A71" w:rsidRDefault="00350A71" w:rsidP="00350A71"/>
    <w:p w:rsidR="00350A71" w:rsidRDefault="00350A71" w:rsidP="00350A7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Підготувала: </w:t>
      </w:r>
      <w:proofErr w:type="spellStart"/>
      <w:r>
        <w:rPr>
          <w:rFonts w:ascii="Times New Roman" w:hAnsi="Times New Roman" w:cs="Times New Roman"/>
          <w:sz w:val="28"/>
        </w:rPr>
        <w:t>Пасич</w:t>
      </w:r>
      <w:proofErr w:type="spellEnd"/>
      <w:r>
        <w:rPr>
          <w:rFonts w:ascii="Times New Roman" w:hAnsi="Times New Roman" w:cs="Times New Roman"/>
          <w:sz w:val="28"/>
        </w:rPr>
        <w:t xml:space="preserve"> Галина Федорівна, </w:t>
      </w:r>
    </w:p>
    <w:p w:rsidR="00350A71" w:rsidRDefault="00350A71" w:rsidP="00350A7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заступник директора з навчально-виховної роботи</w:t>
      </w:r>
    </w:p>
    <w:p w:rsidR="00350A71" w:rsidRDefault="00350A71" w:rsidP="00350A71"/>
    <w:p w:rsidR="00350A71" w:rsidRDefault="00350A71" w:rsidP="00350A71"/>
    <w:p w:rsidR="00350A71" w:rsidRDefault="00350A71" w:rsidP="00350A71">
      <w:pPr>
        <w:jc w:val="center"/>
      </w:pPr>
    </w:p>
    <w:p w:rsidR="00350A71" w:rsidRDefault="00350A71" w:rsidP="00350A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C058F">
        <w:rPr>
          <w:rFonts w:ascii="Times New Roman" w:hAnsi="Times New Roman" w:cs="Times New Roman"/>
          <w:sz w:val="28"/>
        </w:rPr>
        <w:lastRenderedPageBreak/>
        <w:t>За статистичними даними поширеність дитячого травматизму більша, ніж серед до</w:t>
      </w:r>
      <w:r>
        <w:rPr>
          <w:rFonts w:ascii="Times New Roman" w:hAnsi="Times New Roman" w:cs="Times New Roman"/>
          <w:sz w:val="28"/>
        </w:rPr>
        <w:t>рослих. Причини такого стану пояснюю</w:t>
      </w:r>
      <w:r w:rsidRPr="004C058F">
        <w:rPr>
          <w:rFonts w:ascii="Times New Roman" w:hAnsi="Times New Roman" w:cs="Times New Roman"/>
          <w:sz w:val="28"/>
        </w:rPr>
        <w:t>ться тим, що діти дуже допитливі, намагаються активно пізнавати навколишній світ. Але при цьому життєвих навичок у них ще мало, і вони не завжди вміють реально оцінювати небезпеку ситуації та адекватно реагувати для запобігання негативних наслідків.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Найбільша кількість випадків травмування дітей припадає на вік 13-15 років. В цей час дитячий травматизм зумовлений не тільки природною цікавістю і рішучістю, але ще й бажанням покрасуватися перед ровесниками, бути не гірше, ніж інші, і проявляти безрозсудну сміливість.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Дитячий травматизм умовно можна розділити на п’ять типів залежно від місця, де дитина може отримати травму: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– побутовий (травми, які виникають вдома, у дворі, у дитячому садку);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– вуличний (в першу чергу транспортний, але також і не пов’язаний з транспортом);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– шкільний;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– спортивний;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– інший.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Шкільний травматизм діти отримують переважно на уроках фізкультури, трудового навчання, а також під час перерв, у класах, коридорах, пришкільній території.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При будь-яких видах дитячого травматизму дорослим, вчителям, необхідно дотримуватися двох основних вимог: необхідно чітко налагодити організацію навчального процесу і впроваджувати різні інформаційні форми санітарно-освітньо</w:t>
      </w:r>
      <w:r w:rsidR="00CE6588">
        <w:rPr>
          <w:rFonts w:ascii="Times New Roman" w:hAnsi="Times New Roman" w:cs="Times New Roman"/>
          <w:sz w:val="28"/>
        </w:rPr>
        <w:t>ї</w:t>
      </w:r>
      <w:r w:rsidRPr="004C058F">
        <w:rPr>
          <w:rFonts w:ascii="Times New Roman" w:hAnsi="Times New Roman" w:cs="Times New Roman"/>
          <w:sz w:val="28"/>
        </w:rPr>
        <w:t xml:space="preserve"> роботи.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Робота щодо профілактики дитячого травматизму повинна вестися у двох основних напрямках: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1) робота зі створення безпечного середовища перебування дітей у навчальному закладі;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>2) гігієнічне навчання і виховання дітей, мета якого вироблення в них навичок безпечної поведінки в різних життєвих ситуаціях;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lastRenderedPageBreak/>
        <w:t>При цьому адміністрацією, медичним</w:t>
      </w:r>
      <w:r w:rsidR="00CE6588">
        <w:rPr>
          <w:rFonts w:ascii="Times New Roman" w:hAnsi="Times New Roman" w:cs="Times New Roman"/>
          <w:sz w:val="28"/>
        </w:rPr>
        <w:t xml:space="preserve"> і технічним</w:t>
      </w:r>
      <w:r w:rsidRPr="004C058F">
        <w:rPr>
          <w:rFonts w:ascii="Times New Roman" w:hAnsi="Times New Roman" w:cs="Times New Roman"/>
          <w:sz w:val="28"/>
        </w:rPr>
        <w:t xml:space="preserve"> персоналом та вчителями навчального закладу здійснюється такий обсяг профілактичних заходів: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 xml:space="preserve">1. </w:t>
      </w:r>
      <w:r w:rsidR="00CE6588">
        <w:rPr>
          <w:rFonts w:ascii="Times New Roman" w:hAnsi="Times New Roman" w:cs="Times New Roman"/>
          <w:sz w:val="28"/>
        </w:rPr>
        <w:t xml:space="preserve">Забезпечення </w:t>
      </w:r>
      <w:proofErr w:type="spellStart"/>
      <w:r w:rsidR="00CE6588">
        <w:rPr>
          <w:rFonts w:ascii="Times New Roman" w:hAnsi="Times New Roman" w:cs="Times New Roman"/>
          <w:sz w:val="28"/>
        </w:rPr>
        <w:t>пiдготовки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школи, </w:t>
      </w:r>
      <w:proofErr w:type="spellStart"/>
      <w:r w:rsidRPr="004C058F">
        <w:rPr>
          <w:rFonts w:ascii="Times New Roman" w:hAnsi="Times New Roman" w:cs="Times New Roman"/>
          <w:sz w:val="28"/>
        </w:rPr>
        <w:t>кабiнетiв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, майстерень, спортзалу до </w:t>
      </w:r>
      <w:r w:rsidR="00CE6588">
        <w:rPr>
          <w:rFonts w:ascii="Times New Roman" w:hAnsi="Times New Roman" w:cs="Times New Roman"/>
          <w:sz w:val="28"/>
        </w:rPr>
        <w:t>початку нового навчального року.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 xml:space="preserve">2. </w:t>
      </w:r>
      <w:r w:rsidR="00CE6588">
        <w:rPr>
          <w:rFonts w:ascii="Times New Roman" w:hAnsi="Times New Roman" w:cs="Times New Roman"/>
          <w:sz w:val="28"/>
        </w:rPr>
        <w:t>Своєчасне проведення</w:t>
      </w:r>
      <w:r w:rsidRPr="004C058F">
        <w:rPr>
          <w:rFonts w:ascii="Times New Roman" w:hAnsi="Times New Roman" w:cs="Times New Roman"/>
          <w:sz w:val="28"/>
        </w:rPr>
        <w:t xml:space="preserve"> </w:t>
      </w:r>
      <w:r w:rsidR="00CE6588">
        <w:rPr>
          <w:rFonts w:ascii="Times New Roman" w:hAnsi="Times New Roman" w:cs="Times New Roman"/>
          <w:sz w:val="28"/>
        </w:rPr>
        <w:t xml:space="preserve">інструктажів з </w:t>
      </w:r>
      <w:r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58F">
        <w:rPr>
          <w:rFonts w:ascii="Times New Roman" w:hAnsi="Times New Roman" w:cs="Times New Roman"/>
          <w:sz w:val="28"/>
        </w:rPr>
        <w:t>усiма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58F">
        <w:rPr>
          <w:rFonts w:ascii="Times New Roman" w:hAnsi="Times New Roman" w:cs="Times New Roman"/>
          <w:sz w:val="28"/>
        </w:rPr>
        <w:t>працiвниками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школи з питань </w:t>
      </w:r>
      <w:r w:rsidR="00CE6588">
        <w:rPr>
          <w:rFonts w:ascii="Times New Roman" w:hAnsi="Times New Roman" w:cs="Times New Roman"/>
          <w:sz w:val="28"/>
        </w:rPr>
        <w:t>охорони праці</w:t>
      </w:r>
      <w:r w:rsidRPr="004C058F">
        <w:rPr>
          <w:rFonts w:ascii="Times New Roman" w:hAnsi="Times New Roman" w:cs="Times New Roman"/>
          <w:sz w:val="28"/>
        </w:rPr>
        <w:t xml:space="preserve"> і безпеки життєдіяльності та виконання встановлених вимог в навчальному закладі.</w:t>
      </w:r>
    </w:p>
    <w:p w:rsidR="004C058F" w:rsidRPr="004C058F" w:rsidRDefault="004C058F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058F">
        <w:rPr>
          <w:rFonts w:ascii="Times New Roman" w:hAnsi="Times New Roman" w:cs="Times New Roman"/>
          <w:sz w:val="28"/>
        </w:rPr>
        <w:t xml:space="preserve">3. У </w:t>
      </w:r>
      <w:proofErr w:type="spellStart"/>
      <w:r w:rsidRPr="004C058F">
        <w:rPr>
          <w:rFonts w:ascii="Times New Roman" w:hAnsi="Times New Roman" w:cs="Times New Roman"/>
          <w:sz w:val="28"/>
        </w:rPr>
        <w:t>шкiльних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навчальних </w:t>
      </w:r>
      <w:proofErr w:type="spellStart"/>
      <w:r w:rsidRPr="004C058F">
        <w:rPr>
          <w:rFonts w:ascii="Times New Roman" w:hAnsi="Times New Roman" w:cs="Times New Roman"/>
          <w:sz w:val="28"/>
        </w:rPr>
        <w:t>кабiнетах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, майстернях, </w:t>
      </w:r>
      <w:proofErr w:type="spellStart"/>
      <w:r w:rsidRPr="004C058F">
        <w:rPr>
          <w:rFonts w:ascii="Times New Roman" w:hAnsi="Times New Roman" w:cs="Times New Roman"/>
          <w:sz w:val="28"/>
        </w:rPr>
        <w:t>спортзалi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необхідно мати </w:t>
      </w:r>
      <w:proofErr w:type="spellStart"/>
      <w:r w:rsidRPr="004C058F">
        <w:rPr>
          <w:rFonts w:ascii="Times New Roman" w:hAnsi="Times New Roman" w:cs="Times New Roman"/>
          <w:sz w:val="28"/>
        </w:rPr>
        <w:t>iнструкцiї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i </w:t>
      </w:r>
      <w:proofErr w:type="spellStart"/>
      <w:r w:rsidRPr="004C058F">
        <w:rPr>
          <w:rFonts w:ascii="Times New Roman" w:hAnsi="Times New Roman" w:cs="Times New Roman"/>
          <w:sz w:val="28"/>
        </w:rPr>
        <w:t>розробленi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заходи з </w:t>
      </w:r>
      <w:proofErr w:type="spellStart"/>
      <w:r w:rsidRPr="004C058F">
        <w:rPr>
          <w:rFonts w:ascii="Times New Roman" w:hAnsi="Times New Roman" w:cs="Times New Roman"/>
          <w:sz w:val="28"/>
        </w:rPr>
        <w:t>технiки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безпеки i протипожежної безпеки. Вести </w:t>
      </w:r>
      <w:proofErr w:type="spellStart"/>
      <w:r w:rsidRPr="004C058F">
        <w:rPr>
          <w:rFonts w:ascii="Times New Roman" w:hAnsi="Times New Roman" w:cs="Times New Roman"/>
          <w:sz w:val="28"/>
        </w:rPr>
        <w:t>документацiю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з питання дитячого травматизму.</w:t>
      </w:r>
      <w:r w:rsidR="00CE6588">
        <w:rPr>
          <w:rFonts w:ascii="Times New Roman" w:hAnsi="Times New Roman" w:cs="Times New Roman"/>
          <w:sz w:val="28"/>
        </w:rPr>
        <w:t xml:space="preserve"> </w:t>
      </w:r>
      <w:r w:rsidRPr="004C058F">
        <w:rPr>
          <w:rFonts w:ascii="Times New Roman" w:hAnsi="Times New Roman" w:cs="Times New Roman"/>
          <w:sz w:val="28"/>
        </w:rPr>
        <w:t xml:space="preserve">Дотримуватись режиму вологого прибирання, вимог до </w:t>
      </w:r>
      <w:proofErr w:type="spellStart"/>
      <w:r w:rsidRPr="004C058F">
        <w:rPr>
          <w:rFonts w:ascii="Times New Roman" w:hAnsi="Times New Roman" w:cs="Times New Roman"/>
          <w:sz w:val="28"/>
        </w:rPr>
        <w:t>освiтлення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i </w:t>
      </w:r>
      <w:proofErr w:type="spellStart"/>
      <w:r w:rsidRPr="004C058F">
        <w:rPr>
          <w:rFonts w:ascii="Times New Roman" w:hAnsi="Times New Roman" w:cs="Times New Roman"/>
          <w:sz w:val="28"/>
        </w:rPr>
        <w:t>провiтрювання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58F">
        <w:rPr>
          <w:rFonts w:ascii="Times New Roman" w:hAnsi="Times New Roman" w:cs="Times New Roman"/>
          <w:sz w:val="28"/>
        </w:rPr>
        <w:t>шкiльних</w:t>
      </w:r>
      <w:proofErr w:type="spellEnd"/>
      <w:r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58F">
        <w:rPr>
          <w:rFonts w:ascii="Times New Roman" w:hAnsi="Times New Roman" w:cs="Times New Roman"/>
          <w:sz w:val="28"/>
        </w:rPr>
        <w:t>примiщень</w:t>
      </w:r>
      <w:proofErr w:type="spellEnd"/>
      <w:r w:rsidRPr="004C058F">
        <w:rPr>
          <w:rFonts w:ascii="Times New Roman" w:hAnsi="Times New Roman" w:cs="Times New Roman"/>
          <w:sz w:val="28"/>
        </w:rPr>
        <w:t>.</w:t>
      </w:r>
    </w:p>
    <w:p w:rsidR="004C058F" w:rsidRPr="004C058F" w:rsidRDefault="00CE6588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C058F" w:rsidRPr="004C058F">
        <w:rPr>
          <w:rFonts w:ascii="Times New Roman" w:hAnsi="Times New Roman" w:cs="Times New Roman"/>
          <w:sz w:val="28"/>
        </w:rPr>
        <w:t xml:space="preserve">Щорічно проводити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профiлактичнi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медогляди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учнiв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, виявляти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учнiв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якi</w:t>
      </w:r>
      <w:proofErr w:type="spellEnd"/>
      <w:r>
        <w:rPr>
          <w:rFonts w:ascii="Times New Roman" w:hAnsi="Times New Roman" w:cs="Times New Roman"/>
          <w:sz w:val="28"/>
        </w:rPr>
        <w:t xml:space="preserve"> мають </w:t>
      </w:r>
      <w:proofErr w:type="spellStart"/>
      <w:r>
        <w:rPr>
          <w:rFonts w:ascii="Times New Roman" w:hAnsi="Times New Roman" w:cs="Times New Roman"/>
          <w:sz w:val="28"/>
        </w:rPr>
        <w:t>вiдхилення</w:t>
      </w:r>
      <w:proofErr w:type="spellEnd"/>
      <w:r>
        <w:rPr>
          <w:rFonts w:ascii="Times New Roman" w:hAnsi="Times New Roman" w:cs="Times New Roman"/>
          <w:sz w:val="28"/>
        </w:rPr>
        <w:t xml:space="preserve"> у здоров’ї</w:t>
      </w:r>
      <w:r w:rsidR="004C058F" w:rsidRPr="004C058F">
        <w:rPr>
          <w:rFonts w:ascii="Times New Roman" w:hAnsi="Times New Roman" w:cs="Times New Roman"/>
          <w:sz w:val="28"/>
        </w:rPr>
        <w:t xml:space="preserve">, з метою створення їм нормальних умов для навчання, здійснювати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розподiл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учнiв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за медичними групами для занять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фiзкультурою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. Заняття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фізвиховання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проводити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пiд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контролем медичного персоналу.</w:t>
      </w:r>
    </w:p>
    <w:p w:rsidR="004C058F" w:rsidRPr="004C058F" w:rsidRDefault="00CE6588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C058F" w:rsidRPr="004C058F">
        <w:rPr>
          <w:rFonts w:ascii="Times New Roman" w:hAnsi="Times New Roman" w:cs="Times New Roman"/>
          <w:sz w:val="28"/>
        </w:rPr>
        <w:t xml:space="preserve">Проводити колективні та індивідуальні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бесiди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з батьками та учнями щодо дотримання правил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поведiнки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на уроках трудового навчання, фізкультури, попередження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усiх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видiв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дитячого травматизму в навчальних приміщеннях та на території школи тощо.</w:t>
      </w:r>
    </w:p>
    <w:p w:rsidR="00037C1E" w:rsidRPr="004C058F" w:rsidRDefault="00CE6588" w:rsidP="004C05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Проводити</w:t>
      </w:r>
      <w:r w:rsidR="004C058F"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шкiльнi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конкурси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учнiвських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творiв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, малюнків, газет щодо безпеки життєдіяльності та попередження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усiх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058F" w:rsidRPr="004C058F">
        <w:rPr>
          <w:rFonts w:ascii="Times New Roman" w:hAnsi="Times New Roman" w:cs="Times New Roman"/>
          <w:sz w:val="28"/>
        </w:rPr>
        <w:t>видiв</w:t>
      </w:r>
      <w:proofErr w:type="spellEnd"/>
      <w:r w:rsidR="004C058F" w:rsidRPr="004C058F">
        <w:rPr>
          <w:rFonts w:ascii="Times New Roman" w:hAnsi="Times New Roman" w:cs="Times New Roman"/>
          <w:sz w:val="28"/>
        </w:rPr>
        <w:t xml:space="preserve"> дитячого травматизму.</w:t>
      </w:r>
    </w:p>
    <w:sectPr w:rsidR="00037C1E" w:rsidRPr="004C0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F"/>
    <w:rsid w:val="00037C1E"/>
    <w:rsid w:val="00350A71"/>
    <w:rsid w:val="004C058F"/>
    <w:rsid w:val="00580CD3"/>
    <w:rsid w:val="00BE234A"/>
    <w:rsid w:val="00C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2018-04-17T12:12:00Z</cp:lastPrinted>
  <dcterms:created xsi:type="dcterms:W3CDTF">2018-04-17T11:45:00Z</dcterms:created>
  <dcterms:modified xsi:type="dcterms:W3CDTF">2018-04-17T12:13:00Z</dcterms:modified>
</cp:coreProperties>
</file>