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315726" w14:textId="6F976DA9" w:rsidR="002C7202" w:rsidRPr="00BC0F25" w:rsidRDefault="00BC0F2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Умови проведення </w:t>
      </w:r>
    </w:p>
    <w:p w14:paraId="0DE93170" w14:textId="052EF805" w:rsidR="007712D6" w:rsidRPr="00092427" w:rsidRDefault="00BC0F25" w:rsidP="007712D6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12D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учнівських молодіжних проектів у 2019-2020 н.р.</w:t>
      </w:r>
    </w:p>
    <w:p w14:paraId="461A46FE" w14:textId="77777777" w:rsidR="007712D6" w:rsidRPr="00092427" w:rsidRDefault="007712D6" w:rsidP="007712D6">
      <w:pPr>
        <w:jc w:val="center"/>
        <w:rPr>
          <w:b/>
          <w:sz w:val="24"/>
          <w:lang w:val="uk-UA"/>
        </w:rPr>
      </w:pPr>
      <w:r w:rsidRPr="00092427">
        <w:rPr>
          <w:b/>
          <w:sz w:val="24"/>
          <w:lang w:val="uk-UA"/>
        </w:rPr>
        <w:t>Радянське минуле. (Пере)осмислення історії</w:t>
      </w:r>
    </w:p>
    <w:p w14:paraId="792245AD" w14:textId="77777777" w:rsidR="002C7202" w:rsidRPr="00092427" w:rsidRDefault="002C720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D80206" w14:textId="77777777" w:rsidR="002C7202" w:rsidRPr="00092427" w:rsidRDefault="0089647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Загальні положення</w:t>
      </w:r>
      <w:r w:rsidR="00077278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14:paraId="23D2638B" w14:textId="77777777" w:rsidR="002C7202" w:rsidRPr="00092427" w:rsidRDefault="00285819" w:rsidP="007712D6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Це Примірне положення визначає порядок проведення історичного конкурсу </w:t>
      </w:r>
      <w:r w:rsidR="007712D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7712D6" w:rsidRPr="00092427">
        <w:rPr>
          <w:rFonts w:ascii="Times New Roman" w:hAnsi="Times New Roman" w:cs="Times New Roman"/>
          <w:b/>
          <w:sz w:val="24"/>
          <w:lang w:val="uk-UA"/>
        </w:rPr>
        <w:t>Радянське минуле. (Пере)осмислення історії»</w:t>
      </w:r>
      <w:r w:rsidR="007712D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(далі - Конкурс).</w:t>
      </w:r>
    </w:p>
    <w:p w14:paraId="59418A49" w14:textId="572B0174" w:rsidR="002C7202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1.2. Конкурс проводиться з метою </w:t>
      </w:r>
      <w:r w:rsidR="007712D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глибшого ознайомлення молоді України з тоталітарним минулим радянського періоду, необхідністю його критичного аналізу й </w:t>
      </w:r>
      <w:r w:rsidR="0009242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переосмислення, актуалізації</w:t>
      </w:r>
      <w:r w:rsidR="007712D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ролі місцевої й повсякденної історії у ході </w:t>
      </w:r>
      <w:r w:rsidR="0033603E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осмисленого</w:t>
      </w:r>
      <w:r w:rsidR="007712D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 неупередженого підходу до оцінки минулого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262F49A" w14:textId="77777777" w:rsidR="002C7202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1.3. Основними завданнями Конкурсу є:</w:t>
      </w:r>
    </w:p>
    <w:p w14:paraId="694E88DE" w14:textId="77777777" w:rsidR="002C7202" w:rsidRPr="00092427" w:rsidRDefault="007712D6">
      <w:pPr>
        <w:numPr>
          <w:ilvl w:val="0"/>
          <w:numId w:val="2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Розвиток критичного мислення, 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популяризація історичних знань та ідей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серед учнівської молоді України;</w:t>
      </w:r>
    </w:p>
    <w:p w14:paraId="04E58D16" w14:textId="399EDBD8" w:rsidR="002C7202" w:rsidRPr="00092427" w:rsidRDefault="00285819">
      <w:pPr>
        <w:numPr>
          <w:ilvl w:val="0"/>
          <w:numId w:val="2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стимулювання </w:t>
      </w:r>
      <w:r w:rsidR="007712D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інтересу школярів до дослідження місцевої 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й повсякденної історії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5622FB3" w14:textId="77777777" w:rsidR="002C7202" w:rsidRPr="00092427" w:rsidRDefault="00285819">
      <w:pPr>
        <w:numPr>
          <w:ilvl w:val="0"/>
          <w:numId w:val="2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активізація 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діяльнісного підходу до вивчення історії у школі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2CCD465" w14:textId="77777777" w:rsidR="00077278" w:rsidRPr="00092427" w:rsidRDefault="00077278" w:rsidP="00077278">
      <w:pPr>
        <w:spacing w:before="100" w:after="100" w:line="240" w:lineRule="auto"/>
        <w:ind w:left="1080"/>
        <w:jc w:val="both"/>
        <w:rPr>
          <w:lang w:val="uk-UA"/>
        </w:rPr>
      </w:pPr>
    </w:p>
    <w:p w14:paraId="16FD15F6" w14:textId="77777777" w:rsidR="002C7202" w:rsidRPr="00092427" w:rsidRDefault="0089647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2. 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Учасники Конкурсу</w:t>
      </w:r>
      <w:r w:rsidR="00077278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14:paraId="06404E18" w14:textId="77777777" w:rsidR="002C7202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 Учасниками Конкурсу є </w:t>
      </w:r>
      <w:r w:rsidR="00896472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учнівська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молодь у віці від 15 до 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- Учасники Конкурсу).</w:t>
      </w:r>
    </w:p>
    <w:p w14:paraId="6C00AC62" w14:textId="77777777" w:rsidR="002C7202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2.2. Учасники Конкурсу беруть участь у Конкурсі на добровільних засадах.</w:t>
      </w:r>
    </w:p>
    <w:p w14:paraId="70E2183F" w14:textId="77777777" w:rsidR="002C7202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2.3 Брати участь у </w:t>
      </w:r>
      <w:r w:rsidR="00CE71CD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онкурсі можна у складі 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невеликої команди чи цілого класу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CC9116A" w14:textId="77777777" w:rsidR="00896472" w:rsidRPr="00092427" w:rsidRDefault="0089647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8ADD1F8" w14:textId="77777777" w:rsidR="002C7202" w:rsidRPr="00092427" w:rsidRDefault="0089647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3. 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Організація, умови</w:t>
      </w:r>
      <w:r w:rsidR="00077278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терміни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строки проведен</w:t>
      </w:r>
      <w:r w:rsidR="00077278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 Конкурсу</w:t>
      </w:r>
      <w:r w:rsidR="00077278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14:paraId="7F5CF55A" w14:textId="1B4C1700" w:rsidR="00AA2177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3.1. Для організації Конкурсу створюється Організаційний комітет, до складу якого входять представники Представництва DVV International в Україні,</w:t>
      </w:r>
      <w:r w:rsid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Асоціації «Нова Доба»,  Міжнародної мережі EUSTORY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, які опікуються проведення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історичного конкурсу для школярів в Україні. </w:t>
      </w:r>
    </w:p>
    <w:p w14:paraId="2C3D6ADE" w14:textId="77777777" w:rsidR="002C7202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3.2. Організаційний комітет:</w:t>
      </w:r>
    </w:p>
    <w:p w14:paraId="4B399326" w14:textId="77777777" w:rsidR="002C7202" w:rsidRPr="00092427" w:rsidRDefault="00285819">
      <w:pPr>
        <w:numPr>
          <w:ilvl w:val="0"/>
          <w:numId w:val="3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визначає правила проведення та план організаційних заходів Конкурсу в Україні;</w:t>
      </w:r>
    </w:p>
    <w:p w14:paraId="7ACF0419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налагоджує зв’язки з регіональними координаторами Конкурсу в Україні;</w:t>
      </w:r>
    </w:p>
    <w:p w14:paraId="72DD377A" w14:textId="77777777" w:rsidR="002C7202" w:rsidRPr="00092427" w:rsidRDefault="00CE71CD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основі консультацій з експертами 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оголошує щорічну тему Конкурсу;</w:t>
      </w:r>
    </w:p>
    <w:p w14:paraId="2BA64207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забезпечує інформаційний супровід конкурсу в мас медіа, соціальних мережах та на сайті проекту;</w:t>
      </w:r>
    </w:p>
    <w:p w14:paraId="243FC004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розробляє та налагоджує випуск інформаційних матеріалів для підготовки до Конкурсу;</w:t>
      </w:r>
    </w:p>
    <w:p w14:paraId="3CB61925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розробляє та встановлює форму заявки для участі в Конкурсі;</w:t>
      </w:r>
    </w:p>
    <w:p w14:paraId="30EF630E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формує склад журі для перевірки робіт </w:t>
      </w:r>
      <w:r w:rsidR="00CE71CD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часників Конкурсу;</w:t>
      </w:r>
    </w:p>
    <w:p w14:paraId="6AB7D5EB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організовує перевірку робіт </w:t>
      </w:r>
      <w:r w:rsidR="00CE71CD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часників Конкурсу, підсумовує та оприлюднює результати Конкурсу;</w:t>
      </w:r>
    </w:p>
    <w:p w14:paraId="29967D4D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організовує церемонію нагородження переможців Конкурсу;</w:t>
      </w:r>
    </w:p>
    <w:p w14:paraId="0D51C027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проводить статистичний аналіз результатів Конкурсу;</w:t>
      </w:r>
    </w:p>
    <w:p w14:paraId="14454F18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проводить семінари для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онсультантів Конкурсу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41F804AA" w14:textId="77777777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інформує громадськість України про підсумки Конкурсу;</w:t>
      </w:r>
    </w:p>
    <w:p w14:paraId="62D7C965" w14:textId="21008345" w:rsidR="002C7202" w:rsidRPr="00092427" w:rsidRDefault="00285819">
      <w:pPr>
        <w:numPr>
          <w:ilvl w:val="0"/>
          <w:numId w:val="4"/>
        </w:numPr>
        <w:spacing w:before="100" w:after="100" w:line="240" w:lineRule="auto"/>
        <w:ind w:left="1080" w:firstLine="0"/>
        <w:jc w:val="both"/>
        <w:rPr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організовує 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вручення сертифікатів Учасника 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онкурсу</w:t>
      </w:r>
      <w:r w:rsidR="007A17BF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Церемонію відзначення переможців 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AA217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онкурсу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 </w:t>
      </w:r>
    </w:p>
    <w:p w14:paraId="0B560727" w14:textId="77777777" w:rsidR="002C7202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3.3. Конкурс проводиться впродовж </w:t>
      </w:r>
      <w:r w:rsidR="00B22757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місяців: </w:t>
      </w:r>
      <w:r w:rsidR="00B22757" w:rsidRPr="00092427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вересень</w:t>
      </w:r>
      <w:r w:rsidRPr="00092427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201</w:t>
      </w:r>
      <w:r w:rsidR="00AA2177" w:rsidRPr="00092427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9</w:t>
      </w:r>
      <w:r w:rsidRPr="00092427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- березень 20</w:t>
      </w:r>
      <w:r w:rsidR="00AA2177" w:rsidRPr="00092427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20</w:t>
      </w:r>
      <w:r w:rsidRPr="00092427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р.</w:t>
      </w:r>
    </w:p>
    <w:p w14:paraId="7E5D2660" w14:textId="77777777" w:rsidR="00AA2177" w:rsidRPr="00092427" w:rsidRDefault="00AA21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6962E74" w14:textId="77777777" w:rsidR="002C7202" w:rsidRPr="00092427" w:rsidRDefault="0089647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Порядок проведення Конкурсу</w:t>
      </w:r>
      <w:r w:rsidR="00077278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14:paraId="5A810276" w14:textId="77777777" w:rsidR="00A54DC3" w:rsidRPr="00092427" w:rsidRDefault="002858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4.1. </w:t>
      </w:r>
      <w:r w:rsidR="00E9634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54DC3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Організаційний комітет конкурсу до 1 вересня 2019 року розміщує повну інформацію про умови й етапи проведення конкурсу;</w:t>
      </w:r>
    </w:p>
    <w:p w14:paraId="22485F68" w14:textId="72789C74" w:rsidR="00E96345" w:rsidRPr="00092427" w:rsidRDefault="00A54D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4.2. </w:t>
      </w:r>
      <w:r w:rsidR="00E9634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Попередня реєстрація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теми  колективного дослідження й </w:t>
      </w:r>
      <w:r w:rsidR="00E9634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учасників конкурсу</w:t>
      </w:r>
      <w:r w:rsid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відбувається за посиланням: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="00BB4DE3" w:rsidRPr="00092427">
          <w:rPr>
            <w:rStyle w:val="a8"/>
            <w:rFonts w:ascii="Times New Roman" w:eastAsia="Times New Roman" w:hAnsi="Times New Roman" w:cs="Times New Roman"/>
            <w:sz w:val="24"/>
            <w:szCs w:val="24"/>
            <w:lang w:val="uk-UA"/>
          </w:rPr>
          <w:t>https://forms.gle/NnDXiVxPnxAGKaSu6</w:t>
        </w:r>
      </w:hyperlink>
      <w:r w:rsidR="00BB4DE3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 w:rsidR="00E774A0"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</w:t>
      </w:r>
      <w:r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 грудня 2019</w:t>
      </w:r>
      <w:r w:rsidR="00E9634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B4DE3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Консультанти команд, які зареєструють свої дослідження до </w:t>
      </w:r>
      <w:r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 жовтня  2019</w:t>
      </w:r>
      <w:r w:rsidR="00324F81"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зможуть взяти участь в одному із трьох дводенних навчальних  семінар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324F81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D80D9E5" w14:textId="18170EF2" w:rsidR="0097470C" w:rsidRPr="00092427" w:rsidRDefault="00A54D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4.3. 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Дводенна програма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тр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ьох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дводенн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семінар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консультантів учнівських  історичних проектів</w:t>
      </w:r>
      <w:r w:rsidR="00896472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6472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котрі відбудуться у листопаді-грудні 2019 року,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передбачатиме  ознайомлення учасників із методикою організації пошукової роботи з учнями,  критичними підходами до оцінки минулого, концепцією </w:t>
      </w:r>
      <w:r w:rsidR="00F52F5A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й  практичним досвідом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організації </w:t>
      </w:r>
      <w:r w:rsidR="00F52F5A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історичних молодіжних проектів.</w:t>
      </w:r>
      <w:r w:rsidR="0048701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Організатори забезпечують проїзд й дводенне перебування учасників семінару у м.</w:t>
      </w:r>
      <w:r w:rsid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701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Києві</w:t>
      </w:r>
      <w:r w:rsidR="0097470C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333FA1C" w14:textId="77777777" w:rsidR="00F52F5A" w:rsidRPr="00092427" w:rsidRDefault="00F52F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4.4. </w:t>
      </w:r>
      <w:r w:rsidR="00BB4DE3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Зареєстровані учасники </w:t>
      </w:r>
      <w:r w:rsidR="00BB4DE3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15 лютого 2019 року</w:t>
      </w:r>
      <w:r w:rsidR="00BB4DE3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отримують онлайн посилання для завантаження своїх робіт. 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Учасники </w:t>
      </w:r>
      <w:r w:rsidR="00BB4DE3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мають завантажити свої роботи </w:t>
      </w: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1 березня 2019 року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5C0EEECB" w14:textId="77777777" w:rsidR="003D08BC" w:rsidRPr="00092427" w:rsidRDefault="003D08B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EBCDCB" w14:textId="77777777" w:rsidR="002C7202" w:rsidRPr="00092427" w:rsidRDefault="00331C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</w:t>
      </w:r>
      <w:r w:rsidR="006F13AD"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  <w:r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F13AD"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Основні підходи до організації роботи над історичним дослідженням у ході конкурсу</w:t>
      </w:r>
      <w:r w:rsidR="00077278" w:rsidRPr="000924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4842BBBD" w14:textId="77777777" w:rsidR="006F13AD" w:rsidRPr="00092427" w:rsidRDefault="0033603E" w:rsidP="0033603E">
      <w:pPr>
        <w:pStyle w:val="a5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F13AD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Проблемно-тематичний (</w:t>
      </w:r>
      <w:r w:rsidR="0097470C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дослідження</w:t>
      </w:r>
      <w:r w:rsidR="006F13AD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історії радянського минулого на прикладі конкретної локальної події, історії життя окремої людини чи групи людей;</w:t>
      </w:r>
    </w:p>
    <w:p w14:paraId="43291714" w14:textId="77777777" w:rsidR="00BC6EE3" w:rsidRPr="00092427" w:rsidRDefault="003D08BC" w:rsidP="003D08BC">
      <w:pPr>
        <w:pStyle w:val="a5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C6EE3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Використання різних джерел та </w:t>
      </w:r>
      <w:r w:rsidR="00077278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застосування </w:t>
      </w:r>
      <w:r w:rsidR="00BC6EE3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критичного мислення у ході дослідження історії у свідченнях і трактуваннях;</w:t>
      </w:r>
    </w:p>
    <w:p w14:paraId="1A6736CE" w14:textId="77777777" w:rsidR="006F13AD" w:rsidRPr="00092427" w:rsidRDefault="003D08BC" w:rsidP="003D08BC">
      <w:pPr>
        <w:pStyle w:val="a5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F13AD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Багатоперспективності</w:t>
      </w:r>
      <w:r w:rsidR="00177AC5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077278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Різні виміри історії: етносоціальний, політичний, культурний, релігійний, гендерний тощо. </w:t>
      </w:r>
      <w:r w:rsidR="00177AC5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6F13AD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ачення історичних подій з позиції різних суб’єктів та </w:t>
      </w:r>
      <w:r w:rsidR="00177AC5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їхньої </w:t>
      </w:r>
      <w:r w:rsidR="006F13AD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історичної інтерпретації</w:t>
      </w:r>
      <w:r w:rsidR="00177AC5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(наприклад, з позиції військового начальника та рядового солдата, дорослих та дітей, чоловіків й жінок, представників різних верств населення, професій тощо)</w:t>
      </w:r>
      <w:r w:rsidR="006F13AD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04AE3CD4" w14:textId="77777777" w:rsidR="006F13AD" w:rsidRPr="00092427" w:rsidRDefault="00077278" w:rsidP="003D08BC">
      <w:pPr>
        <w:pStyle w:val="a5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F13AD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Інтеркультурності (ціннісного ставлення до способу життя, культури і традицій різних етноконфесійних спільнот,</w:t>
      </w:r>
      <w:r w:rsidR="00BC6EE3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представників  різних політичних поглядів, соціальних груп, субкультур тощо</w:t>
      </w:r>
      <w:r w:rsidR="006F13AD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).</w:t>
      </w:r>
    </w:p>
    <w:p w14:paraId="2B604923" w14:textId="77777777" w:rsidR="006F13AD" w:rsidRPr="00092427" w:rsidRDefault="006F13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E29F6E" w14:textId="77777777" w:rsidR="0033603E" w:rsidRPr="00092427" w:rsidRDefault="0033603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0AFF06" w14:textId="77777777" w:rsidR="0033603E" w:rsidRPr="00092427" w:rsidRDefault="0033603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E66EA3" w14:textId="77777777" w:rsidR="006F13AD" w:rsidRPr="00092427" w:rsidRDefault="006F13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2F1470" w14:textId="77777777" w:rsidR="003D08BC" w:rsidRPr="00092427" w:rsidRDefault="00177AC5" w:rsidP="003D08BC">
      <w:pPr>
        <w:pStyle w:val="a5"/>
        <w:numPr>
          <w:ilvl w:val="0"/>
          <w:numId w:val="6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</w:t>
      </w:r>
      <w:r w:rsidR="003D08BC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атеріал</w:t>
      </w: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</w:t>
      </w:r>
      <w:r w:rsidR="003D08BC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(результат</w:t>
      </w: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</w:t>
      </w:r>
      <w:r w:rsidR="003D08BC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дослідження</w:t>
      </w:r>
      <w:r w:rsidR="003D08BC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), які подаються на конкурс:</w:t>
      </w:r>
    </w:p>
    <w:p w14:paraId="4C3019DA" w14:textId="77777777" w:rsidR="003D08BC" w:rsidRPr="00092427" w:rsidRDefault="003D08BC" w:rsidP="003D08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C5CA220" w14:textId="013F77B3" w:rsidR="00444546" w:rsidRPr="00092427" w:rsidRDefault="00444546" w:rsidP="00444546">
      <w:pPr>
        <w:pStyle w:val="a5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Продукт проекту </w:t>
      </w:r>
      <w:r w:rsidRPr="0009242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92427">
        <w:rPr>
          <w:rFonts w:ascii="Times New Roman" w:hAnsi="Times New Roman" w:cs="Times New Roman"/>
          <w:i/>
          <w:sz w:val="24"/>
          <w:szCs w:val="24"/>
          <w:lang w:val="uk-UA"/>
        </w:rPr>
        <w:t>Онлайн посилання на</w:t>
      </w:r>
      <w:r w:rsidRPr="00092427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092427">
        <w:rPr>
          <w:rFonts w:ascii="Times New Roman" w:hAnsi="Times New Roman" w:cs="Times New Roman"/>
          <w:i/>
          <w:sz w:val="24"/>
          <w:szCs w:val="24"/>
          <w:lang w:val="uk-UA"/>
        </w:rPr>
        <w:t>текстову роботу, фото чи опис інформаційного стенду, буклету, листівки, книги, газети, плакату, відео, журналу,  електронну презентацію, інтернет сайт, туристичний маршрут тощо</w:t>
      </w:r>
      <w:r w:rsidR="0009242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8C48EFA" w14:textId="4D062ED5" w:rsidR="00444546" w:rsidRPr="00092427" w:rsidRDefault="00132F9B" w:rsidP="00444546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D08BC" w:rsidRPr="000924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Пошуковий </w:t>
      </w:r>
      <w:r w:rsidR="00092427" w:rsidRPr="00092427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щоденник</w:t>
      </w:r>
      <w:r w:rsidR="00487015" w:rsidRPr="000924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7015" w:rsidRPr="00092427">
        <w:rPr>
          <w:rFonts w:ascii="Times New Roman" w:hAnsi="Times New Roman" w:cs="Times New Roman"/>
          <w:i/>
          <w:sz w:val="24"/>
          <w:szCs w:val="24"/>
          <w:lang w:val="uk-UA"/>
        </w:rPr>
        <w:t>(Хроніка проекту)</w:t>
      </w:r>
      <w:r w:rsidR="003D08BC" w:rsidRPr="00092427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 w:rsidR="003D08BC" w:rsidRPr="00092427">
        <w:rPr>
          <w:rFonts w:ascii="Times New Roman" w:hAnsi="Times New Roman" w:cs="Times New Roman"/>
          <w:sz w:val="24"/>
          <w:szCs w:val="24"/>
          <w:lang w:val="uk-UA"/>
        </w:rPr>
        <w:t xml:space="preserve">  текст обсягом до </w:t>
      </w:r>
      <w:r w:rsidR="00896472" w:rsidRPr="0009242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D08BC" w:rsidRPr="00092427">
        <w:rPr>
          <w:rFonts w:ascii="Times New Roman" w:hAnsi="Times New Roman" w:cs="Times New Roman"/>
          <w:sz w:val="24"/>
          <w:szCs w:val="24"/>
          <w:lang w:val="uk-UA"/>
        </w:rPr>
        <w:t xml:space="preserve"> сторінок, який містить  опис роботи  дослідницької групи над такими етапами:</w:t>
      </w:r>
      <w:r w:rsidR="00444546" w:rsidRPr="000924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7ADCF48" w14:textId="77777777" w:rsidR="00444546" w:rsidRPr="00092427" w:rsidRDefault="00444546" w:rsidP="00444546">
      <w:pPr>
        <w:pStyle w:val="body-text"/>
        <w:numPr>
          <w:ilvl w:val="0"/>
          <w:numId w:val="8"/>
        </w:numPr>
        <w:spacing w:before="57" w:after="57" w:line="276" w:lineRule="auto"/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uk-UA"/>
        </w:rPr>
        <w:t>Історичне середовище  та вибір об’єкту дослідження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(Як ми досліджували історичне середовище у місцевій громаді (населений пункт, вулиця, мікрорайон), визначали об’єкти, події в історії, місця проживання відомих людей, тощо. Як ми обговорювали  різні об’єкти дослідження. Яким чином ми визначилися із темою подальшої проектної роботи. </w:t>
      </w:r>
    </w:p>
    <w:p w14:paraId="11F5DB6B" w14:textId="77777777" w:rsidR="00444546" w:rsidRPr="00092427" w:rsidRDefault="00444546" w:rsidP="00444546">
      <w:pPr>
        <w:pStyle w:val="body-text"/>
        <w:numPr>
          <w:ilvl w:val="0"/>
          <w:numId w:val="8"/>
        </w:numPr>
        <w:spacing w:before="57" w:after="57" w:line="276" w:lineRule="auto"/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uk-UA"/>
        </w:rPr>
        <w:t>Дослідження обраної теми.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 Я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к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ми працювали із текстами до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softHyphen/>
        <w:t xml:space="preserve">кументів, краєзнавчою літературою, матеріалами преси, спогадами,  перепискою, щоденниками, фотографіями, аудіо - та відеозаписами, інтерв’ю, матеріалами анкетування місцевих мешканців тощо. Якими були наш критичний аналіз, узагальнення </w:t>
      </w:r>
      <w:r w:rsidR="00132F9B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й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висновки.</w:t>
      </w:r>
    </w:p>
    <w:p w14:paraId="1FEF5EAE" w14:textId="77777777" w:rsidR="00177AC5" w:rsidRPr="00092427" w:rsidRDefault="00444546" w:rsidP="00177AC5">
      <w:pPr>
        <w:pStyle w:val="body-text"/>
        <w:numPr>
          <w:ilvl w:val="0"/>
          <w:numId w:val="8"/>
        </w:numPr>
        <w:spacing w:before="57" w:after="57" w:line="276" w:lineRule="auto"/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132F9B" w:rsidRPr="00092427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uk-UA"/>
        </w:rPr>
        <w:t>О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uk-UA"/>
        </w:rPr>
        <w:t>формлення  результатів  дослідження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. </w:t>
      </w:r>
      <w:r w:rsidR="00132F9B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Опис продукту дослідження та процесу його підготовки. 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Наприклад, це може бути: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т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екстова робота, фото чи опис інформаційного стенду, 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відео, 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буклет, листівк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а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, книг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а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, газет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а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, плакат, журнал,  електронн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а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презентаці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я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, інтернет сайту, туристичн</w:t>
      </w:r>
      <w:r w:rsidR="00177AC5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ий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маршрут тощо. </w:t>
      </w:r>
    </w:p>
    <w:p w14:paraId="3D1005A3" w14:textId="7ADFCB17" w:rsidR="00132F9B" w:rsidRDefault="00444546" w:rsidP="00132F9B">
      <w:pPr>
        <w:pStyle w:val="body-text"/>
        <w:numPr>
          <w:ilvl w:val="0"/>
          <w:numId w:val="8"/>
        </w:numPr>
        <w:spacing w:before="57" w:after="57"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uk-UA"/>
        </w:rPr>
        <w:t>Оприлюднення результатів роботи над проектом</w:t>
      </w:r>
      <w:r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   Яким чином, де і кому ми представляли наш проект.</w:t>
      </w:r>
      <w:r w:rsidR="00132F9B" w:rsidRPr="00092427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Наприклад, це можуть бути: встановлення інформаційного стенду у публічних місцях, розміщення  відео чи іншої відповідної інформації на певних сайтах, публікація статей в медіа, поширення буклетів, листівок, книг, газет, плакатів, журналів,  проведення туристичного маршруту тощо</w:t>
      </w:r>
      <w:r w:rsidR="00132F9B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767F32FB" w14:textId="77777777" w:rsidR="00092427" w:rsidRPr="00092427" w:rsidRDefault="00092427" w:rsidP="00092427">
      <w:pPr>
        <w:pStyle w:val="body-text"/>
        <w:spacing w:before="57" w:after="57" w:line="276" w:lineRule="auto"/>
        <w:ind w:left="720"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B5228C" w14:textId="77777777" w:rsidR="00444546" w:rsidRPr="00092427" w:rsidRDefault="00E774A0" w:rsidP="00E774A0">
      <w:pPr>
        <w:pStyle w:val="a5"/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/>
          <w:sz w:val="24"/>
          <w:szCs w:val="24"/>
          <w:lang w:val="uk-UA"/>
        </w:rPr>
        <w:t>Формат подачі матеріалів.</w:t>
      </w:r>
      <w:r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Після попередньої реєстрації (до 31 грудня 2019 року), учасники  (до 15 лютого 2019 року ) отримують </w:t>
      </w:r>
      <w:r w:rsidR="00896472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онлайн </w:t>
      </w:r>
      <w:r w:rsidRPr="00092427">
        <w:rPr>
          <w:rFonts w:ascii="Times New Roman" w:hAnsi="Times New Roman" w:cs="Times New Roman"/>
          <w:bCs/>
          <w:sz w:val="24"/>
          <w:szCs w:val="24"/>
          <w:lang w:val="uk-UA"/>
        </w:rPr>
        <w:t>посилання для завантаження своєї роботи.</w:t>
      </w:r>
      <w:r w:rsidR="00815450"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815450" w:rsidRPr="00092427">
        <w:rPr>
          <w:rFonts w:ascii="Times New Roman" w:hAnsi="Times New Roman" w:cs="Times New Roman"/>
          <w:b/>
          <w:sz w:val="24"/>
          <w:szCs w:val="24"/>
          <w:lang w:val="uk-UA"/>
        </w:rPr>
        <w:t>Майте на увазі</w:t>
      </w:r>
      <w:r w:rsidR="00896472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815450" w:rsidRPr="0009242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96472" w:rsidRPr="0009242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15450" w:rsidRPr="00092427">
        <w:rPr>
          <w:rFonts w:ascii="Times New Roman" w:hAnsi="Times New Roman" w:cs="Times New Roman"/>
          <w:sz w:val="24"/>
          <w:szCs w:val="24"/>
          <w:lang w:val="uk-UA"/>
        </w:rPr>
        <w:t xml:space="preserve">умарний час </w:t>
      </w:r>
      <w:r w:rsidR="00896472" w:rsidRPr="00092427">
        <w:rPr>
          <w:rFonts w:ascii="Times New Roman" w:hAnsi="Times New Roman" w:cs="Times New Roman"/>
          <w:sz w:val="24"/>
          <w:szCs w:val="24"/>
          <w:lang w:val="uk-UA"/>
        </w:rPr>
        <w:t>ознайомлення</w:t>
      </w:r>
      <w:r w:rsidR="00815450" w:rsidRPr="00092427">
        <w:rPr>
          <w:rFonts w:ascii="Times New Roman" w:hAnsi="Times New Roman" w:cs="Times New Roman"/>
          <w:sz w:val="24"/>
          <w:szCs w:val="24"/>
          <w:lang w:val="uk-UA"/>
        </w:rPr>
        <w:t xml:space="preserve"> із  матеріалами вашого проекту </w:t>
      </w:r>
      <w:r w:rsidR="00896472" w:rsidRPr="00092427">
        <w:rPr>
          <w:rFonts w:ascii="Times New Roman" w:hAnsi="Times New Roman" w:cs="Times New Roman"/>
          <w:sz w:val="24"/>
          <w:szCs w:val="24"/>
          <w:u w:val="single"/>
          <w:lang w:val="uk-UA"/>
        </w:rPr>
        <w:t>не має бути більшим за 30 хв</w:t>
      </w:r>
      <w:r w:rsidR="00896472" w:rsidRPr="00092427"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815450" w:rsidRPr="00092427">
        <w:rPr>
          <w:rFonts w:ascii="Times New Roman" w:hAnsi="Times New Roman" w:cs="Times New Roman"/>
          <w:sz w:val="24"/>
          <w:szCs w:val="24"/>
          <w:lang w:val="uk-UA"/>
        </w:rPr>
        <w:t>априклад,</w:t>
      </w:r>
      <w:r w:rsidR="00896472" w:rsidRPr="00092427">
        <w:rPr>
          <w:rFonts w:ascii="Times New Roman" w:hAnsi="Times New Roman" w:cs="Times New Roman"/>
          <w:sz w:val="24"/>
          <w:szCs w:val="24"/>
          <w:lang w:val="uk-UA"/>
        </w:rPr>
        <w:t xml:space="preserve"> це можуть бути: (і/або) </w:t>
      </w:r>
      <w:r w:rsidR="00815450" w:rsidRPr="00092427">
        <w:rPr>
          <w:rFonts w:ascii="Times New Roman" w:hAnsi="Times New Roman" w:cs="Times New Roman"/>
          <w:sz w:val="24"/>
          <w:szCs w:val="24"/>
          <w:lang w:val="uk-UA"/>
        </w:rPr>
        <w:t xml:space="preserve"> читання тексту вашого дослідження, перегляду статичних / чи динамічних візуальних /відео матеріалів, прослуховування аудіо матеріалів  тощо </w:t>
      </w:r>
    </w:p>
    <w:p w14:paraId="17BAAE90" w14:textId="42F86BD5" w:rsidR="003D08BC" w:rsidRPr="00092427" w:rsidRDefault="00E774A0" w:rsidP="00487015">
      <w:pPr>
        <w:pStyle w:val="a5"/>
        <w:numPr>
          <w:ilvl w:val="1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0924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Остаточний термін </w:t>
      </w:r>
      <w:r w:rsidR="00815450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надсилання</w:t>
      </w:r>
      <w:r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B4DE3" w:rsidRPr="00092427">
        <w:rPr>
          <w:rFonts w:ascii="Times New Roman" w:hAnsi="Times New Roman" w:cs="Times New Roman"/>
          <w:bCs/>
          <w:sz w:val="24"/>
          <w:szCs w:val="24"/>
          <w:lang w:val="uk-UA"/>
        </w:rPr>
        <w:t>роботи</w:t>
      </w:r>
      <w:r w:rsidRPr="000924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9242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до 1 березня 2019 року</w:t>
      </w:r>
      <w:r w:rsidR="00815450" w:rsidRPr="0009242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включно</w:t>
      </w:r>
      <w:r w:rsidR="00077278" w:rsidRPr="0009242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</w:t>
      </w:r>
      <w:r w:rsidRPr="0009242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</w:p>
    <w:p w14:paraId="6FC78043" w14:textId="77777777" w:rsidR="002C7202" w:rsidRPr="00092427" w:rsidRDefault="00444546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7.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Підбиття підсумків Конкурсу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14:paraId="539072CA" w14:textId="77777777" w:rsidR="002C7202" w:rsidRPr="00092427" w:rsidRDefault="00487015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.1. Склад журі конкурсу визначає Організаційний комітет Конкурсу. До складу журі </w:t>
      </w:r>
      <w:r w:rsidR="0044454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входитимуть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: вчител</w:t>
      </w:r>
      <w:r w:rsidR="00E774A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історії, </w:t>
      </w:r>
      <w:r w:rsidR="0044454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науковці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, журналіст</w:t>
      </w:r>
      <w:r w:rsidR="0044454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й 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громадс</w:t>
      </w:r>
      <w:r w:rsidR="0044454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ькі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активіст</w:t>
      </w:r>
      <w:r w:rsidR="00444546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 </w:t>
      </w:r>
    </w:p>
    <w:p w14:paraId="67909150" w14:textId="122613BE" w:rsidR="002C7202" w:rsidRDefault="00487015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.2. Результати Конкурсу оприлюднюються </w:t>
      </w:r>
      <w:r w:rsidR="00E774A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до 20 квітня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2019 року</w:t>
      </w:r>
      <w:r w:rsidR="00E774A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сайтах організаторів Конкурсу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 </w:t>
      </w:r>
    </w:p>
    <w:p w14:paraId="59D01EE3" w14:textId="77777777" w:rsidR="00092427" w:rsidRPr="00092427" w:rsidRDefault="00092427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023936A" w14:textId="77777777" w:rsidR="002C7202" w:rsidRPr="00092427" w:rsidRDefault="00896472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8. 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Відзначення Учасників Конкурсу та </w:t>
      </w:r>
      <w:r w:rsidR="00815450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його </w:t>
      </w:r>
      <w:r w:rsidR="00285819" w:rsidRPr="000924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фінансування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14:paraId="5FDB0BD1" w14:textId="77777777" w:rsidR="002C7202" w:rsidRPr="00092427" w:rsidRDefault="0033603E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8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.1. Кож</w:t>
      </w:r>
      <w:r w:rsidR="0048701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на команда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часник Конкурсу отрим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ертифікат </w:t>
      </w:r>
      <w:r w:rsidR="0048701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Учасника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 </w:t>
      </w:r>
    </w:p>
    <w:p w14:paraId="7161479C" w14:textId="77777777" w:rsidR="00487015" w:rsidRPr="00092427" w:rsidRDefault="0033603E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.2. Найкращі матеріали фіналістів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конкурсу 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буд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уть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опублікован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історичн</w:t>
      </w:r>
      <w:r w:rsidR="0048701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медіаресурс</w:t>
      </w:r>
      <w:r w:rsidR="00487015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ах</w:t>
      </w:r>
      <w:r w:rsidR="00077278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C052116" w14:textId="77777777" w:rsidR="002C7202" w:rsidRPr="00092427" w:rsidRDefault="00285819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03E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.3. 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Урочиста церемонія відзначення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переможців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Конкурсу відбудеться у м. Києві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травні-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червні 2020 року. </w:t>
      </w:r>
    </w:p>
    <w:p w14:paraId="2BD314BF" w14:textId="77777777" w:rsidR="00077278" w:rsidRPr="00092427" w:rsidRDefault="0033603E" w:rsidP="000772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77278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.4. </w:t>
      </w:r>
      <w:r w:rsidR="00077278" w:rsidRPr="00092427">
        <w:rPr>
          <w:rFonts w:ascii="Times New Roman" w:hAnsi="Times New Roman" w:cs="Times New Roman"/>
          <w:sz w:val="24"/>
          <w:szCs w:val="24"/>
          <w:lang w:val="uk-UA"/>
        </w:rPr>
        <w:t>Кращі проекти з числа фіналістів конкурсу отримають фінансування на подальше поглиблення й поширення результатів своєї діяльності.</w:t>
      </w:r>
    </w:p>
    <w:p w14:paraId="5BCFAF5D" w14:textId="77777777" w:rsidR="002C7202" w:rsidRPr="00092427" w:rsidRDefault="0033603E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gjdgxs" w:colFirst="0" w:colLast="0"/>
      <w:bookmarkEnd w:id="1"/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Один представник від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команд</w:t>
      </w:r>
      <w:r w:rsidR="00896472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переможц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 конкурсу 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матим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можливість</w:t>
      </w:r>
      <w:r w:rsidR="00077278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(на основі  конкурсу аплікацій)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взяти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участь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міжнародній молодіжній історичній академії EUSTORY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котра 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відбудеться в Берліні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восени 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</w:t>
      </w:r>
      <w:r w:rsidR="0081545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9F3F10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 </w:t>
      </w:r>
    </w:p>
    <w:p w14:paraId="498763AB" w14:textId="77777777" w:rsidR="002C7202" w:rsidRPr="00092427" w:rsidRDefault="0033603E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85819" w:rsidRPr="00092427">
        <w:rPr>
          <w:rFonts w:ascii="Times New Roman" w:eastAsia="Times New Roman" w:hAnsi="Times New Roman" w:cs="Times New Roman"/>
          <w:sz w:val="24"/>
          <w:szCs w:val="24"/>
          <w:lang w:val="uk-UA"/>
        </w:rPr>
        <w:t>. Джерелами фінансування Конкурсу є кошти надані Міністерством закордонних справ Федеративної Республіки Німеччина.</w:t>
      </w:r>
    </w:p>
    <w:p w14:paraId="6A076BA3" w14:textId="203DD384" w:rsidR="00B22757" w:rsidRDefault="00B22757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623E3A" w14:textId="77777777" w:rsidR="00092427" w:rsidRPr="00092427" w:rsidRDefault="00092427" w:rsidP="00092427">
      <w:pPr>
        <w:pStyle w:val="ae"/>
        <w:spacing w:before="0" w:beforeAutospacing="0" w:after="0" w:afterAutospacing="0"/>
        <w:jc w:val="both"/>
        <w:rPr>
          <w:lang w:val="ru-RU"/>
        </w:rPr>
      </w:pPr>
      <w:r w:rsidRPr="00092427">
        <w:rPr>
          <w:b/>
          <w:bCs/>
          <w:color w:val="000000"/>
          <w:sz w:val="28"/>
          <w:szCs w:val="28"/>
          <w:lang w:val="ru-RU"/>
        </w:rPr>
        <w:t>Контакти</w:t>
      </w:r>
    </w:p>
    <w:p w14:paraId="7AFA1C72" w14:textId="77777777" w:rsidR="00092427" w:rsidRPr="00092427" w:rsidRDefault="00092427" w:rsidP="00092427">
      <w:pPr>
        <w:rPr>
          <w:rFonts w:ascii="Times New Roman" w:hAnsi="Times New Roman" w:cs="Times New Roman"/>
        </w:rPr>
      </w:pPr>
    </w:p>
    <w:p w14:paraId="68223866" w14:textId="77777777" w:rsidR="00092427" w:rsidRPr="00092427" w:rsidRDefault="00092427" w:rsidP="00092427">
      <w:pPr>
        <w:pStyle w:val="ae"/>
        <w:spacing w:before="0" w:beforeAutospacing="0" w:after="0" w:afterAutospacing="0"/>
        <w:jc w:val="both"/>
        <w:rPr>
          <w:lang w:val="ru-RU"/>
        </w:rPr>
      </w:pPr>
      <w:r w:rsidRPr="00092427">
        <w:rPr>
          <w:color w:val="000000"/>
          <w:lang w:val="ru-RU"/>
        </w:rPr>
        <w:t xml:space="preserve">Електронна адреса: </w:t>
      </w:r>
      <w:hyperlink r:id="rId9" w:history="1">
        <w:r w:rsidRPr="00092427">
          <w:rPr>
            <w:rStyle w:val="a8"/>
          </w:rPr>
          <w:t>eustory</w:t>
        </w:r>
        <w:r w:rsidRPr="00092427">
          <w:rPr>
            <w:rStyle w:val="a8"/>
            <w:lang w:val="ru-RU"/>
          </w:rPr>
          <w:t>.</w:t>
        </w:r>
        <w:r w:rsidRPr="00092427">
          <w:rPr>
            <w:rStyle w:val="a8"/>
          </w:rPr>
          <w:t>ukraine</w:t>
        </w:r>
        <w:r w:rsidRPr="00092427">
          <w:rPr>
            <w:rStyle w:val="a8"/>
            <w:lang w:val="ru-RU"/>
          </w:rPr>
          <w:t>@</w:t>
        </w:r>
        <w:r w:rsidRPr="00092427">
          <w:rPr>
            <w:rStyle w:val="a8"/>
          </w:rPr>
          <w:t>gmail</w:t>
        </w:r>
        <w:r w:rsidRPr="00092427">
          <w:rPr>
            <w:rStyle w:val="a8"/>
            <w:lang w:val="ru-RU"/>
          </w:rPr>
          <w:t>.</w:t>
        </w:r>
        <w:r w:rsidRPr="00092427">
          <w:rPr>
            <w:rStyle w:val="a8"/>
          </w:rPr>
          <w:t>com</w:t>
        </w:r>
      </w:hyperlink>
      <w:r w:rsidRPr="00092427">
        <w:rPr>
          <w:color w:val="000000"/>
        </w:rPr>
        <w:t> </w:t>
      </w:r>
    </w:p>
    <w:p w14:paraId="03DA8BFB" w14:textId="77777777" w:rsidR="00092427" w:rsidRPr="00092427" w:rsidRDefault="00092427" w:rsidP="00092427">
      <w:pPr>
        <w:pStyle w:val="ae"/>
        <w:spacing w:before="0" w:beforeAutospacing="0" w:after="0" w:afterAutospacing="0"/>
        <w:jc w:val="both"/>
        <w:rPr>
          <w:lang w:val="ru-RU"/>
        </w:rPr>
      </w:pPr>
      <w:r w:rsidRPr="00092427">
        <w:rPr>
          <w:color w:val="000000"/>
          <w:lang w:val="ru-RU"/>
        </w:rPr>
        <w:t xml:space="preserve">Або пишіть нам на Фейсбуці: </w:t>
      </w:r>
      <w:hyperlink r:id="rId10" w:history="1">
        <w:r w:rsidRPr="00092427">
          <w:rPr>
            <w:rStyle w:val="a8"/>
          </w:rPr>
          <w:t>https</w:t>
        </w:r>
        <w:r w:rsidRPr="00092427">
          <w:rPr>
            <w:rStyle w:val="a8"/>
            <w:lang w:val="ru-RU"/>
          </w:rPr>
          <w:t>://</w:t>
        </w:r>
        <w:r w:rsidRPr="00092427">
          <w:rPr>
            <w:rStyle w:val="a8"/>
          </w:rPr>
          <w:t>www</w:t>
        </w:r>
        <w:r w:rsidRPr="00092427">
          <w:rPr>
            <w:rStyle w:val="a8"/>
            <w:lang w:val="ru-RU"/>
          </w:rPr>
          <w:t>.</w:t>
        </w:r>
        <w:r w:rsidRPr="00092427">
          <w:rPr>
            <w:rStyle w:val="a8"/>
          </w:rPr>
          <w:t>facebook</w:t>
        </w:r>
        <w:r w:rsidRPr="00092427">
          <w:rPr>
            <w:rStyle w:val="a8"/>
            <w:lang w:val="ru-RU"/>
          </w:rPr>
          <w:t>.</w:t>
        </w:r>
        <w:r w:rsidRPr="00092427">
          <w:rPr>
            <w:rStyle w:val="a8"/>
          </w:rPr>
          <w:t>com</w:t>
        </w:r>
        <w:r w:rsidRPr="00092427">
          <w:rPr>
            <w:rStyle w:val="a8"/>
            <w:lang w:val="ru-RU"/>
          </w:rPr>
          <w:t>/</w:t>
        </w:r>
        <w:r w:rsidRPr="00092427">
          <w:rPr>
            <w:rStyle w:val="a8"/>
          </w:rPr>
          <w:t>MyOwnHistoryDVVI</w:t>
        </w:r>
        <w:r w:rsidRPr="00092427">
          <w:rPr>
            <w:rStyle w:val="a8"/>
            <w:lang w:val="ru-RU"/>
          </w:rPr>
          <w:t>/</w:t>
        </w:r>
      </w:hyperlink>
      <w:r w:rsidRPr="00092427">
        <w:rPr>
          <w:color w:val="000000"/>
        </w:rPr>
        <w:t>  </w:t>
      </w:r>
    </w:p>
    <w:p w14:paraId="7238D760" w14:textId="09AB6AC0" w:rsidR="00092427" w:rsidRDefault="00092427" w:rsidP="00092427">
      <w:pPr>
        <w:rPr>
          <w:rFonts w:ascii="Times New Roman" w:hAnsi="Times New Roman" w:cs="Times New Roman"/>
        </w:rPr>
      </w:pPr>
    </w:p>
    <w:p w14:paraId="102AF862" w14:textId="4CE0442C" w:rsidR="00092427" w:rsidRDefault="00092427" w:rsidP="00092427">
      <w:pPr>
        <w:rPr>
          <w:rFonts w:ascii="Times New Roman" w:hAnsi="Times New Roman" w:cs="Times New Roman"/>
          <w:lang w:val="uk-UA"/>
        </w:rPr>
      </w:pPr>
      <w:r w:rsidRPr="00092427">
        <w:rPr>
          <w:rFonts w:ascii="Times New Roman" w:hAnsi="Times New Roman" w:cs="Times New Roman"/>
          <w:b/>
          <w:lang w:val="en-US"/>
        </w:rPr>
        <w:t>NB</w:t>
      </w:r>
      <w:r w:rsidRPr="00092427">
        <w:rPr>
          <w:rFonts w:ascii="Times New Roman" w:hAnsi="Times New Roman" w:cs="Times New Roman"/>
          <w:b/>
        </w:rPr>
        <w:t xml:space="preserve">! </w:t>
      </w:r>
      <w:r w:rsidRPr="00092427">
        <w:rPr>
          <w:rFonts w:ascii="Times New Roman" w:hAnsi="Times New Roman" w:cs="Times New Roman"/>
          <w:b/>
          <w:i/>
          <w:lang w:val="uk-UA"/>
        </w:rPr>
        <w:t xml:space="preserve">в разі, якщо це Положення буде роздруковане – посилання на реєстрацію для участі у конкурсі зашифроване у </w:t>
      </w:r>
      <w:r w:rsidRPr="00092427">
        <w:rPr>
          <w:rFonts w:ascii="Times New Roman" w:hAnsi="Times New Roman" w:cs="Times New Roman"/>
          <w:b/>
          <w:i/>
          <w:lang w:val="en-US"/>
        </w:rPr>
        <w:t>QR</w:t>
      </w:r>
      <w:r w:rsidRPr="00092427">
        <w:rPr>
          <w:rFonts w:ascii="Times New Roman" w:hAnsi="Times New Roman" w:cs="Times New Roman"/>
          <w:b/>
          <w:i/>
          <w:lang w:val="uk-UA"/>
        </w:rPr>
        <w:t>-коді нижче</w:t>
      </w:r>
      <w:r>
        <w:rPr>
          <w:rFonts w:ascii="Times New Roman" w:hAnsi="Times New Roman" w:cs="Times New Roman"/>
          <w:lang w:val="uk-UA"/>
        </w:rPr>
        <w:t xml:space="preserve">: </w:t>
      </w:r>
    </w:p>
    <w:p w14:paraId="0347B3F6" w14:textId="77777777" w:rsidR="00092427" w:rsidRPr="00092427" w:rsidRDefault="00092427" w:rsidP="00092427">
      <w:pPr>
        <w:rPr>
          <w:rFonts w:ascii="Times New Roman" w:hAnsi="Times New Roman" w:cs="Times New Roman"/>
          <w:lang w:val="uk-UA"/>
        </w:rPr>
      </w:pPr>
    </w:p>
    <w:p w14:paraId="7EE83BC0" w14:textId="51D4211F" w:rsidR="00092427" w:rsidRPr="00092427" w:rsidRDefault="00092427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9B94839" w14:textId="2C0456F4" w:rsidR="00B22757" w:rsidRPr="00092427" w:rsidRDefault="00092427" w:rsidP="00092427">
      <w:pPr>
        <w:jc w:val="center"/>
        <w:rPr>
          <w:rFonts w:ascii="Arial" w:hAnsi="Arial" w:cs="Arial"/>
          <w:i/>
          <w:iCs/>
          <w:color w:val="2F5496"/>
          <w:sz w:val="24"/>
          <w:szCs w:val="24"/>
          <w:lang w:val="uk-UA"/>
        </w:rPr>
      </w:pPr>
      <w:r>
        <w:rPr>
          <w:rFonts w:ascii="Arial" w:hAnsi="Arial" w:cs="Arial"/>
          <w:i/>
          <w:iCs/>
          <w:noProof/>
          <w:color w:val="2F5496"/>
          <w:sz w:val="24"/>
          <w:szCs w:val="24"/>
          <w:lang w:val="uk-UA" w:eastAsia="uk-UA"/>
        </w:rPr>
        <w:drawing>
          <wp:inline distT="0" distB="0" distL="0" distR="0" wp14:anchorId="3D88A389" wp14:editId="3DF690E4">
            <wp:extent cx="1181100" cy="118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ustThisProduct_QR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47DCA" w14:textId="69520F09" w:rsidR="00B22757" w:rsidRPr="00092427" w:rsidRDefault="00B22757" w:rsidP="00B22757">
      <w:pPr>
        <w:rPr>
          <w:rFonts w:ascii="Arial" w:hAnsi="Arial" w:cs="Arial"/>
          <w:i/>
          <w:iCs/>
          <w:color w:val="2F5496"/>
          <w:sz w:val="24"/>
          <w:szCs w:val="24"/>
          <w:lang w:val="uk-UA"/>
        </w:rPr>
      </w:pPr>
    </w:p>
    <w:p w14:paraId="712A6201" w14:textId="77777777" w:rsidR="00E774A0" w:rsidRPr="00092427" w:rsidRDefault="00E774A0" w:rsidP="00B22757">
      <w:pPr>
        <w:rPr>
          <w:rFonts w:ascii="Arial" w:hAnsi="Arial" w:cs="Arial"/>
          <w:i/>
          <w:iCs/>
          <w:color w:val="2F5496"/>
          <w:sz w:val="24"/>
          <w:szCs w:val="24"/>
          <w:lang w:val="uk-UA"/>
        </w:rPr>
      </w:pPr>
    </w:p>
    <w:p w14:paraId="01FEC657" w14:textId="77777777" w:rsidR="00B22757" w:rsidRPr="00092427" w:rsidRDefault="00B22757" w:rsidP="00B22757">
      <w:pPr>
        <w:rPr>
          <w:rFonts w:ascii="Arial" w:hAnsi="Arial" w:cs="Arial"/>
          <w:i/>
          <w:iCs/>
          <w:color w:val="2F5496"/>
          <w:sz w:val="24"/>
          <w:szCs w:val="24"/>
          <w:lang w:val="uk-UA"/>
        </w:rPr>
      </w:pPr>
    </w:p>
    <w:p w14:paraId="260BA264" w14:textId="77777777" w:rsidR="00B22757" w:rsidRPr="00092427" w:rsidRDefault="00B22757" w:rsidP="00B22757">
      <w:pPr>
        <w:rPr>
          <w:rFonts w:ascii="Arial" w:hAnsi="Arial" w:cs="Arial"/>
          <w:i/>
          <w:iCs/>
          <w:color w:val="2F5496"/>
          <w:sz w:val="24"/>
          <w:szCs w:val="24"/>
          <w:lang w:val="uk-UA"/>
        </w:rPr>
      </w:pPr>
    </w:p>
    <w:p w14:paraId="2761A54F" w14:textId="77777777" w:rsidR="00B22757" w:rsidRPr="00092427" w:rsidRDefault="00B22757" w:rsidP="004870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B22757" w:rsidRPr="000924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0" w:right="850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26D26" w14:textId="77777777" w:rsidR="00D02F3B" w:rsidRDefault="00D02F3B" w:rsidP="00D378D5">
      <w:pPr>
        <w:spacing w:after="0" w:line="240" w:lineRule="auto"/>
      </w:pPr>
      <w:r>
        <w:separator/>
      </w:r>
    </w:p>
  </w:endnote>
  <w:endnote w:type="continuationSeparator" w:id="0">
    <w:p w14:paraId="0258E5F9" w14:textId="77777777" w:rsidR="00D02F3B" w:rsidRDefault="00D02F3B" w:rsidP="00D3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55786025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7B4E05A8" w14:textId="48A90921" w:rsidR="0090709A" w:rsidRDefault="0090709A" w:rsidP="009D2FD7">
        <w:pPr>
          <w:pStyle w:val="ab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D58FC06" w14:textId="77777777" w:rsidR="00D378D5" w:rsidRDefault="00D378D5" w:rsidP="0090709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967973008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4902AA0" w14:textId="2AC21CA9" w:rsidR="0090709A" w:rsidRDefault="0090709A" w:rsidP="009D2FD7">
        <w:pPr>
          <w:pStyle w:val="ab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772C68"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599BB751" w14:textId="77777777" w:rsidR="00D378D5" w:rsidRDefault="00D378D5" w:rsidP="0090709A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524C0" w14:textId="77777777" w:rsidR="00D378D5" w:rsidRDefault="00D378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14558" w14:textId="77777777" w:rsidR="00D02F3B" w:rsidRDefault="00D02F3B" w:rsidP="00D378D5">
      <w:pPr>
        <w:spacing w:after="0" w:line="240" w:lineRule="auto"/>
      </w:pPr>
      <w:r>
        <w:separator/>
      </w:r>
    </w:p>
  </w:footnote>
  <w:footnote w:type="continuationSeparator" w:id="0">
    <w:p w14:paraId="5E0E797F" w14:textId="77777777" w:rsidR="00D02F3B" w:rsidRDefault="00D02F3B" w:rsidP="00D3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A4AC" w14:textId="77777777" w:rsidR="00D378D5" w:rsidRDefault="00D378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43872" w14:textId="77777777" w:rsidR="00D378D5" w:rsidRDefault="00D378D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6D04B" w14:textId="77777777" w:rsidR="00D378D5" w:rsidRDefault="00D378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EFE"/>
    <w:multiLevelType w:val="multilevel"/>
    <w:tmpl w:val="687E20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3F4D2BCB"/>
    <w:multiLevelType w:val="multilevel"/>
    <w:tmpl w:val="7A42B8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ED32D35"/>
    <w:multiLevelType w:val="multilevel"/>
    <w:tmpl w:val="316A3A9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">
    <w:nsid w:val="500D512F"/>
    <w:multiLevelType w:val="multilevel"/>
    <w:tmpl w:val="806C0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>
    <w:nsid w:val="51317A5F"/>
    <w:multiLevelType w:val="multilevel"/>
    <w:tmpl w:val="A67A0C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5">
    <w:nsid w:val="6F51534E"/>
    <w:multiLevelType w:val="hybridMultilevel"/>
    <w:tmpl w:val="46B61A3C"/>
    <w:lvl w:ilvl="0" w:tplc="37D67BA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10A66"/>
    <w:multiLevelType w:val="hybridMultilevel"/>
    <w:tmpl w:val="50B0C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0146A"/>
    <w:multiLevelType w:val="hybridMultilevel"/>
    <w:tmpl w:val="50B0C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C23CC"/>
    <w:multiLevelType w:val="hybridMultilevel"/>
    <w:tmpl w:val="0DD63E36"/>
    <w:lvl w:ilvl="0" w:tplc="ECBA1D02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45E85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68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4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C6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AA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6D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EE8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6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2"/>
    <w:rsid w:val="00077278"/>
    <w:rsid w:val="00092427"/>
    <w:rsid w:val="001006F5"/>
    <w:rsid w:val="00132F9B"/>
    <w:rsid w:val="00177AC5"/>
    <w:rsid w:val="00285819"/>
    <w:rsid w:val="002C7202"/>
    <w:rsid w:val="00324F81"/>
    <w:rsid w:val="0032793F"/>
    <w:rsid w:val="00331060"/>
    <w:rsid w:val="00331CC8"/>
    <w:rsid w:val="0033603E"/>
    <w:rsid w:val="003D08BC"/>
    <w:rsid w:val="00444546"/>
    <w:rsid w:val="00487015"/>
    <w:rsid w:val="00501142"/>
    <w:rsid w:val="005C1257"/>
    <w:rsid w:val="006F13AD"/>
    <w:rsid w:val="007712D6"/>
    <w:rsid w:val="00772C68"/>
    <w:rsid w:val="007A17BF"/>
    <w:rsid w:val="00815450"/>
    <w:rsid w:val="00896472"/>
    <w:rsid w:val="0090709A"/>
    <w:rsid w:val="0097470C"/>
    <w:rsid w:val="009F3F10"/>
    <w:rsid w:val="00A54DC3"/>
    <w:rsid w:val="00AA0A80"/>
    <w:rsid w:val="00AA2177"/>
    <w:rsid w:val="00B22757"/>
    <w:rsid w:val="00BB4DE3"/>
    <w:rsid w:val="00BC0F25"/>
    <w:rsid w:val="00BC6EE3"/>
    <w:rsid w:val="00BF2C67"/>
    <w:rsid w:val="00CE71CD"/>
    <w:rsid w:val="00D02F3B"/>
    <w:rsid w:val="00D378D5"/>
    <w:rsid w:val="00D43B48"/>
    <w:rsid w:val="00E774A0"/>
    <w:rsid w:val="00E96345"/>
    <w:rsid w:val="00F52F5A"/>
    <w:rsid w:val="00F656DE"/>
    <w:rsid w:val="00F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D08BC"/>
    <w:pPr>
      <w:ind w:left="720"/>
      <w:contextualSpacing/>
    </w:pPr>
  </w:style>
  <w:style w:type="paragraph" w:customStyle="1" w:styleId="body-text">
    <w:name w:val="body-text"/>
    <w:rsid w:val="003D0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83"/>
        <w:tab w:val="left" w:pos="1416"/>
        <w:tab w:val="left" w:pos="2124"/>
      </w:tabs>
      <w:autoSpaceDE w:val="0"/>
      <w:autoSpaceDN w:val="0"/>
      <w:adjustRightInd w:val="0"/>
      <w:spacing w:after="0" w:line="200" w:lineRule="atLeast"/>
      <w:ind w:firstLine="170"/>
      <w:jc w:val="both"/>
    </w:pPr>
    <w:rPr>
      <w:rFonts w:ascii="SchoolBookCTT" w:eastAsia="Times New Roman" w:hAnsi="SchoolBookCTT" w:cs="SchoolBookCTT"/>
      <w:color w:val="08245B"/>
      <w:sz w:val="17"/>
      <w:szCs w:val="17"/>
    </w:rPr>
  </w:style>
  <w:style w:type="paragraph" w:customStyle="1" w:styleId="a6">
    <w:name w:val="ТЕКСТ ДИСЕРТАЦІЇ"/>
    <w:basedOn w:val="a"/>
    <w:autoRedefine/>
    <w:rsid w:val="003D0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eastAsia="Times New Roman"/>
      <w:color w:val="auto"/>
      <w:lang w:val="uk-UA"/>
    </w:rPr>
  </w:style>
  <w:style w:type="table" w:styleId="a7">
    <w:name w:val="Table Grid"/>
    <w:basedOn w:val="a1"/>
    <w:uiPriority w:val="39"/>
    <w:rsid w:val="003D0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2757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D3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8D5"/>
  </w:style>
  <w:style w:type="paragraph" w:styleId="ab">
    <w:name w:val="footer"/>
    <w:basedOn w:val="a"/>
    <w:link w:val="ac"/>
    <w:uiPriority w:val="99"/>
    <w:unhideWhenUsed/>
    <w:rsid w:val="00D3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8D5"/>
  </w:style>
  <w:style w:type="character" w:customStyle="1" w:styleId="UnresolvedMention">
    <w:name w:val="Unresolved Mention"/>
    <w:basedOn w:val="a0"/>
    <w:uiPriority w:val="99"/>
    <w:semiHidden/>
    <w:unhideWhenUsed/>
    <w:rsid w:val="00BB4DE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B4DE3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0924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">
    <w:name w:val="page number"/>
    <w:basedOn w:val="a0"/>
    <w:uiPriority w:val="99"/>
    <w:semiHidden/>
    <w:unhideWhenUsed/>
    <w:rsid w:val="0090709A"/>
  </w:style>
  <w:style w:type="paragraph" w:styleId="af0">
    <w:name w:val="Balloon Text"/>
    <w:basedOn w:val="a"/>
    <w:link w:val="af1"/>
    <w:uiPriority w:val="99"/>
    <w:semiHidden/>
    <w:unhideWhenUsed/>
    <w:rsid w:val="00BC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0F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D08BC"/>
    <w:pPr>
      <w:ind w:left="720"/>
      <w:contextualSpacing/>
    </w:pPr>
  </w:style>
  <w:style w:type="paragraph" w:customStyle="1" w:styleId="body-text">
    <w:name w:val="body-text"/>
    <w:rsid w:val="003D0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83"/>
        <w:tab w:val="left" w:pos="1416"/>
        <w:tab w:val="left" w:pos="2124"/>
      </w:tabs>
      <w:autoSpaceDE w:val="0"/>
      <w:autoSpaceDN w:val="0"/>
      <w:adjustRightInd w:val="0"/>
      <w:spacing w:after="0" w:line="200" w:lineRule="atLeast"/>
      <w:ind w:firstLine="170"/>
      <w:jc w:val="both"/>
    </w:pPr>
    <w:rPr>
      <w:rFonts w:ascii="SchoolBookCTT" w:eastAsia="Times New Roman" w:hAnsi="SchoolBookCTT" w:cs="SchoolBookCTT"/>
      <w:color w:val="08245B"/>
      <w:sz w:val="17"/>
      <w:szCs w:val="17"/>
    </w:rPr>
  </w:style>
  <w:style w:type="paragraph" w:customStyle="1" w:styleId="a6">
    <w:name w:val="ТЕКСТ ДИСЕРТАЦІЇ"/>
    <w:basedOn w:val="a"/>
    <w:autoRedefine/>
    <w:rsid w:val="003D0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eastAsia="Times New Roman"/>
      <w:color w:val="auto"/>
      <w:lang w:val="uk-UA"/>
    </w:rPr>
  </w:style>
  <w:style w:type="table" w:styleId="a7">
    <w:name w:val="Table Grid"/>
    <w:basedOn w:val="a1"/>
    <w:uiPriority w:val="39"/>
    <w:rsid w:val="003D0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2757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D3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8D5"/>
  </w:style>
  <w:style w:type="paragraph" w:styleId="ab">
    <w:name w:val="footer"/>
    <w:basedOn w:val="a"/>
    <w:link w:val="ac"/>
    <w:uiPriority w:val="99"/>
    <w:unhideWhenUsed/>
    <w:rsid w:val="00D3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8D5"/>
  </w:style>
  <w:style w:type="character" w:customStyle="1" w:styleId="UnresolvedMention">
    <w:name w:val="Unresolved Mention"/>
    <w:basedOn w:val="a0"/>
    <w:uiPriority w:val="99"/>
    <w:semiHidden/>
    <w:unhideWhenUsed/>
    <w:rsid w:val="00BB4DE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B4DE3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0924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">
    <w:name w:val="page number"/>
    <w:basedOn w:val="a0"/>
    <w:uiPriority w:val="99"/>
    <w:semiHidden/>
    <w:unhideWhenUsed/>
    <w:rsid w:val="0090709A"/>
  </w:style>
  <w:style w:type="paragraph" w:styleId="af0">
    <w:name w:val="Balloon Text"/>
    <w:basedOn w:val="a"/>
    <w:link w:val="af1"/>
    <w:uiPriority w:val="99"/>
    <w:semiHidden/>
    <w:unhideWhenUsed/>
    <w:rsid w:val="00BC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0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nDXiVxPnxAGKaSu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MyOwnHistoryDVV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ustory.ukrain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5268</Words>
  <Characters>3004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Ретьман ТС</cp:lastModifiedBy>
  <cp:revision>2</cp:revision>
  <cp:lastPrinted>2019-09-06T11:11:00Z</cp:lastPrinted>
  <dcterms:created xsi:type="dcterms:W3CDTF">2019-09-11T05:09:00Z</dcterms:created>
  <dcterms:modified xsi:type="dcterms:W3CDTF">2019-09-11T05:09:00Z</dcterms:modified>
</cp:coreProperties>
</file>