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37" w:rsidRPr="00136137" w:rsidRDefault="00136137" w:rsidP="0013613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36137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4FD3F4BC" wp14:editId="1160B0A8">
            <wp:extent cx="446405" cy="59563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37" w:rsidRPr="00136137" w:rsidRDefault="00136137" w:rsidP="00136137">
      <w:pPr>
        <w:spacing w:after="0"/>
        <w:jc w:val="center"/>
        <w:rPr>
          <w:rFonts w:ascii="Times New Roman" w:hAnsi="Times New Roman" w:cs="Times New Roman"/>
          <w:b/>
        </w:rPr>
      </w:pPr>
      <w:r w:rsidRPr="00136137">
        <w:rPr>
          <w:rFonts w:ascii="Times New Roman" w:hAnsi="Times New Roman" w:cs="Times New Roman"/>
          <w:b/>
        </w:rPr>
        <w:t>ОРЖИЦЬКА СЕЛИЩНА РАДА</w:t>
      </w:r>
    </w:p>
    <w:p w:rsidR="00136137" w:rsidRPr="00136137" w:rsidRDefault="00136137" w:rsidP="00136137">
      <w:pPr>
        <w:spacing w:after="0"/>
        <w:jc w:val="center"/>
        <w:rPr>
          <w:rFonts w:ascii="Times New Roman" w:hAnsi="Times New Roman" w:cs="Times New Roman"/>
          <w:b/>
        </w:rPr>
      </w:pPr>
      <w:r w:rsidRPr="00136137">
        <w:rPr>
          <w:rFonts w:ascii="Times New Roman" w:hAnsi="Times New Roman" w:cs="Times New Roman"/>
          <w:b/>
        </w:rPr>
        <w:t>ОРЖИЦЬКИЙ ЦЕНТР ПРОФЕСІЙНОГО РОЗВИТКУ</w:t>
      </w:r>
    </w:p>
    <w:p w:rsidR="00136137" w:rsidRPr="00136137" w:rsidRDefault="00136137" w:rsidP="00136137">
      <w:pPr>
        <w:spacing w:after="0"/>
        <w:jc w:val="center"/>
        <w:rPr>
          <w:rFonts w:ascii="Times New Roman" w:hAnsi="Times New Roman" w:cs="Times New Roman"/>
          <w:b/>
        </w:rPr>
      </w:pPr>
      <w:r w:rsidRPr="00136137">
        <w:rPr>
          <w:rFonts w:ascii="Times New Roman" w:hAnsi="Times New Roman" w:cs="Times New Roman"/>
          <w:b/>
        </w:rPr>
        <w:t xml:space="preserve"> ПЕДАГОГІЧНИХ ПРАЦІВНИКІВ</w:t>
      </w:r>
    </w:p>
    <w:p w:rsidR="00136137" w:rsidRPr="00136137" w:rsidRDefault="00136137" w:rsidP="00136137">
      <w:pPr>
        <w:pStyle w:val="a8"/>
        <w:spacing w:after="0"/>
        <w:jc w:val="center"/>
        <w:rPr>
          <w:sz w:val="22"/>
          <w:szCs w:val="22"/>
          <w:lang w:val="uk-UA"/>
        </w:rPr>
      </w:pPr>
      <w:proofErr w:type="spellStart"/>
      <w:r w:rsidRPr="00136137">
        <w:rPr>
          <w:sz w:val="22"/>
          <w:szCs w:val="22"/>
        </w:rPr>
        <w:t>вул</w:t>
      </w:r>
      <w:proofErr w:type="spellEnd"/>
      <w:r w:rsidRPr="00136137">
        <w:rPr>
          <w:sz w:val="22"/>
          <w:szCs w:val="22"/>
        </w:rPr>
        <w:t xml:space="preserve">. </w:t>
      </w:r>
      <w:proofErr w:type="gramStart"/>
      <w:r w:rsidRPr="00136137">
        <w:rPr>
          <w:sz w:val="22"/>
          <w:szCs w:val="22"/>
        </w:rPr>
        <w:t>Центральна</w:t>
      </w:r>
      <w:proofErr w:type="gramEnd"/>
      <w:r w:rsidRPr="00136137">
        <w:rPr>
          <w:sz w:val="22"/>
          <w:szCs w:val="22"/>
        </w:rPr>
        <w:t xml:space="preserve">, 24, </w:t>
      </w:r>
      <w:proofErr w:type="spellStart"/>
      <w:r w:rsidRPr="00136137">
        <w:rPr>
          <w:sz w:val="22"/>
          <w:szCs w:val="22"/>
        </w:rPr>
        <w:t>смт</w:t>
      </w:r>
      <w:proofErr w:type="spellEnd"/>
      <w:r w:rsidRPr="00136137">
        <w:rPr>
          <w:sz w:val="22"/>
          <w:szCs w:val="22"/>
        </w:rPr>
        <w:t xml:space="preserve"> </w:t>
      </w:r>
      <w:proofErr w:type="spellStart"/>
      <w:r w:rsidRPr="00136137">
        <w:rPr>
          <w:sz w:val="22"/>
          <w:szCs w:val="22"/>
        </w:rPr>
        <w:t>Оржиця</w:t>
      </w:r>
      <w:proofErr w:type="spellEnd"/>
      <w:r w:rsidRPr="00136137">
        <w:rPr>
          <w:sz w:val="22"/>
          <w:szCs w:val="22"/>
        </w:rPr>
        <w:t xml:space="preserve">, 37700, тел.  </w:t>
      </w:r>
      <w:r w:rsidRPr="00136137">
        <w:rPr>
          <w:sz w:val="22"/>
          <w:szCs w:val="22"/>
          <w:lang w:val="en-GB"/>
        </w:rPr>
        <w:t>(+ 38 05357) 9-13-37</w:t>
      </w:r>
    </w:p>
    <w:p w:rsidR="00136137" w:rsidRPr="00136137" w:rsidRDefault="00136137" w:rsidP="00136137">
      <w:pPr>
        <w:pStyle w:val="a8"/>
        <w:spacing w:after="0"/>
        <w:jc w:val="center"/>
        <w:rPr>
          <w:sz w:val="22"/>
          <w:szCs w:val="22"/>
          <w:lang w:val="uk-UA"/>
        </w:rPr>
      </w:pPr>
      <w:r w:rsidRPr="00136137">
        <w:rPr>
          <w:sz w:val="22"/>
          <w:szCs w:val="22"/>
          <w:lang w:val="en-GB"/>
        </w:rPr>
        <w:t>E-mail::</w:t>
      </w:r>
      <w:proofErr w:type="spellStart"/>
      <w:r w:rsidRPr="00136137">
        <w:rPr>
          <w:sz w:val="22"/>
          <w:szCs w:val="22"/>
          <w:lang w:val="en-US"/>
        </w:rPr>
        <w:t>mkor</w:t>
      </w:r>
      <w:proofErr w:type="spellEnd"/>
      <w:r w:rsidRPr="00136137">
        <w:rPr>
          <w:sz w:val="22"/>
          <w:szCs w:val="22"/>
          <w:lang w:val="en-GB"/>
        </w:rPr>
        <w:t xml:space="preserve">gzvo@gmail.com. Web: http://sites.google.com/view/orzhitskiy-rmk, </w:t>
      </w:r>
    </w:p>
    <w:p w:rsidR="00136137" w:rsidRPr="00136137" w:rsidRDefault="00136137" w:rsidP="00136137">
      <w:pPr>
        <w:pStyle w:val="a8"/>
        <w:spacing w:after="0"/>
        <w:jc w:val="center"/>
      </w:pPr>
      <w:r w:rsidRPr="00136137">
        <w:rPr>
          <w:sz w:val="22"/>
          <w:szCs w:val="22"/>
          <w:lang w:val="en-GB"/>
        </w:rPr>
        <w:t xml:space="preserve"> </w:t>
      </w:r>
      <w:r w:rsidRPr="00136137">
        <w:rPr>
          <w:sz w:val="22"/>
          <w:szCs w:val="22"/>
        </w:rPr>
        <w:t>код ЄДРПОУ 36870648</w:t>
      </w:r>
    </w:p>
    <w:p w:rsidR="00136137" w:rsidRPr="00136137" w:rsidRDefault="00136137" w:rsidP="0013613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442"/>
        <w:gridCol w:w="1538"/>
        <w:gridCol w:w="900"/>
        <w:gridCol w:w="2824"/>
        <w:gridCol w:w="2118"/>
      </w:tblGrid>
      <w:tr w:rsidR="00136137" w:rsidRPr="00136137" w:rsidTr="00325925">
        <w:tc>
          <w:tcPr>
            <w:tcW w:w="1826" w:type="dxa"/>
            <w:tcBorders>
              <w:top w:val="nil"/>
              <w:left w:val="nil"/>
              <w:right w:val="nil"/>
            </w:tcBorders>
          </w:tcPr>
          <w:p w:rsidR="00136137" w:rsidRPr="00136137" w:rsidRDefault="002420DD" w:rsidP="008E59D6">
            <w:pPr>
              <w:pStyle w:val="a8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136137" w:rsidRPr="00136137">
              <w:rPr>
                <w:sz w:val="28"/>
                <w:szCs w:val="28"/>
                <w:lang w:val="uk-UA"/>
              </w:rPr>
              <w:t>.</w:t>
            </w:r>
            <w:r w:rsidR="009E02D2">
              <w:rPr>
                <w:sz w:val="28"/>
                <w:szCs w:val="28"/>
                <w:lang w:val="uk-UA"/>
              </w:rPr>
              <w:t>12</w:t>
            </w:r>
            <w:r w:rsidR="00136137" w:rsidRPr="00136137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136137" w:rsidRPr="00136137" w:rsidRDefault="00136137" w:rsidP="00136137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136137">
              <w:rPr>
                <w:sz w:val="28"/>
                <w:szCs w:val="28"/>
              </w:rPr>
              <w:t>№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</w:tcPr>
          <w:p w:rsidR="00136137" w:rsidRPr="00136137" w:rsidRDefault="002420DD" w:rsidP="009E02D2">
            <w:pPr>
              <w:pStyle w:val="a8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36137" w:rsidRPr="00136137" w:rsidRDefault="00136137" w:rsidP="00136137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nil"/>
              <w:left w:val="nil"/>
              <w:right w:val="nil"/>
            </w:tcBorders>
          </w:tcPr>
          <w:p w:rsidR="00136137" w:rsidRPr="00136137" w:rsidRDefault="00136137" w:rsidP="00136137">
            <w:pPr>
              <w:pStyle w:val="a8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18" w:type="dxa"/>
            <w:tcBorders>
              <w:top w:val="nil"/>
              <w:left w:val="nil"/>
              <w:right w:val="nil"/>
            </w:tcBorders>
          </w:tcPr>
          <w:p w:rsidR="00136137" w:rsidRPr="00136137" w:rsidRDefault="00136137" w:rsidP="00136137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136137" w:rsidRPr="00136137" w:rsidRDefault="00136137" w:rsidP="00136137">
      <w:pPr>
        <w:spacing w:after="0"/>
        <w:ind w:left="5940" w:firstLine="540"/>
        <w:rPr>
          <w:rFonts w:ascii="Times New Roman" w:hAnsi="Times New Roman" w:cs="Times New Roman"/>
          <w:sz w:val="28"/>
          <w:szCs w:val="28"/>
        </w:rPr>
      </w:pPr>
    </w:p>
    <w:p w:rsidR="00136137" w:rsidRPr="00136137" w:rsidRDefault="00136137" w:rsidP="00136137">
      <w:pPr>
        <w:spacing w:after="0"/>
        <w:ind w:left="5940" w:firstLine="540"/>
        <w:rPr>
          <w:rFonts w:ascii="Times New Roman" w:hAnsi="Times New Roman" w:cs="Times New Roman"/>
          <w:sz w:val="28"/>
          <w:szCs w:val="28"/>
        </w:rPr>
      </w:pPr>
      <w:r w:rsidRPr="00136137">
        <w:rPr>
          <w:rFonts w:ascii="Times New Roman" w:hAnsi="Times New Roman" w:cs="Times New Roman"/>
          <w:sz w:val="28"/>
          <w:szCs w:val="28"/>
        </w:rPr>
        <w:t>Керівникам ЗЗСО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3"/>
      </w:tblGrid>
      <w:tr w:rsidR="001F7A2E" w:rsidTr="00976697">
        <w:trPr>
          <w:trHeight w:val="1281"/>
        </w:trPr>
        <w:tc>
          <w:tcPr>
            <w:tcW w:w="5245" w:type="dxa"/>
            <w:shd w:val="clear" w:color="auto" w:fill="auto"/>
          </w:tcPr>
          <w:p w:rsidR="001F7A2E" w:rsidRPr="002420DD" w:rsidRDefault="002420DD" w:rsidP="009E0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D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Щодо роботи з платформою</w:t>
            </w:r>
            <w:r w:rsidRPr="002420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420D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Дія.Цифрова</w:t>
            </w:r>
            <w:proofErr w:type="spellEnd"/>
            <w:r w:rsidRPr="002420D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освіти в закладах освіти</w:t>
            </w:r>
          </w:p>
        </w:tc>
        <w:tc>
          <w:tcPr>
            <w:tcW w:w="4393" w:type="dxa"/>
            <w:shd w:val="clear" w:color="auto" w:fill="auto"/>
          </w:tcPr>
          <w:p w:rsidR="001F7A2E" w:rsidRDefault="001F7A2E" w:rsidP="00346A2A">
            <w:pPr>
              <w:pStyle w:val="aa"/>
              <w:rPr>
                <w:rFonts w:hint="eastAsia"/>
                <w:sz w:val="28"/>
                <w:szCs w:val="28"/>
                <w:lang w:val="uk-UA"/>
              </w:rPr>
            </w:pPr>
          </w:p>
        </w:tc>
      </w:tr>
    </w:tbl>
    <w:p w:rsidR="00DC146E" w:rsidRDefault="00DC146E" w:rsidP="00AD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</w:p>
    <w:p w:rsidR="002420DD" w:rsidRDefault="00E86541" w:rsidP="002420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420DD">
        <w:rPr>
          <w:rFonts w:ascii="Times New Roman" w:eastAsia="Times New Roman CYR" w:hAnsi="Times New Roman" w:cs="Times New Roman"/>
          <w:sz w:val="28"/>
          <w:szCs w:val="28"/>
        </w:rPr>
        <w:t>Оржицький</w:t>
      </w:r>
      <w:proofErr w:type="spellEnd"/>
      <w:r w:rsidRPr="002420DD">
        <w:rPr>
          <w:rFonts w:ascii="Times New Roman" w:eastAsia="Times New Roman CYR" w:hAnsi="Times New Roman" w:cs="Times New Roman"/>
          <w:sz w:val="28"/>
          <w:szCs w:val="28"/>
        </w:rPr>
        <w:t xml:space="preserve"> ЦПРПП </w:t>
      </w:r>
      <w:r w:rsidR="00294B7A" w:rsidRPr="002420DD">
        <w:rPr>
          <w:rFonts w:ascii="Times New Roman" w:eastAsia="Times New Roman CYR" w:hAnsi="Times New Roman" w:cs="Times New Roman"/>
          <w:sz w:val="28"/>
          <w:szCs w:val="28"/>
        </w:rPr>
        <w:t xml:space="preserve">повідомляє, що </w:t>
      </w:r>
      <w:r w:rsidR="009E02D2" w:rsidRPr="002420DD">
        <w:rPr>
          <w:rFonts w:ascii="Times New Roman" w:hAnsi="Times New Roman" w:cs="Times New Roman"/>
          <w:sz w:val="28"/>
          <w:szCs w:val="28"/>
        </w:rPr>
        <w:t xml:space="preserve">з </w:t>
      </w:r>
      <w:r w:rsidR="002420DD"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20DD"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необхідність висвітлення на </w:t>
      </w:r>
      <w:proofErr w:type="spellStart"/>
      <w:r w:rsidR="002420DD"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вебсайтах</w:t>
      </w:r>
      <w:proofErr w:type="spellEnd"/>
      <w:r w:rsidR="002420DD"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офіційних сторінках в соціальних</w:t>
      </w:r>
      <w:r w:rsid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20DD"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мережах закладів освіти </w:t>
      </w:r>
      <w:r w:rsid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420DD"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нформації про Платформу Дія. Цифрова освіти (далі –</w:t>
      </w:r>
      <w:r w:rsid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20DD"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Платформа) та/ або конкретні освітні серіали Платформи.</w:t>
      </w:r>
    </w:p>
    <w:p w:rsidR="002420DD" w:rsidRDefault="002420DD" w:rsidP="002420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Інформаційні посилання доступні за посиланням: </w:t>
      </w:r>
      <w:hyperlink r:id="rId9" w:history="1">
        <w:r w:rsidRPr="005351A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http://surl.li/edcwg</w:t>
        </w:r>
      </w:hyperlink>
    </w:p>
    <w:p w:rsidR="002420DD" w:rsidRDefault="002420DD" w:rsidP="002420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цього надаємо рекомендований перелік освітніх серіалів, які в час</w:t>
      </w:r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війни мають особливо важливе значення:</w:t>
      </w:r>
    </w:p>
    <w:p w:rsidR="002420DD" w:rsidRDefault="002420DD" w:rsidP="00242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Основи </w:t>
      </w:r>
      <w:proofErr w:type="spellStart"/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кібергігієни</w:t>
      </w:r>
      <w:proofErr w:type="spellEnd"/>
    </w:p>
    <w:p w:rsidR="002420DD" w:rsidRDefault="002420DD" w:rsidP="002420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history="1">
        <w:r w:rsidRPr="005351A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https://osvita.diia.gov.ua/courses/cyber-hygiene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• </w:t>
      </w:r>
      <w:proofErr w:type="spellStart"/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Кіберняні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420DD" w:rsidRDefault="002420DD" w:rsidP="002420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1" w:history="1">
        <w:r w:rsidRPr="005351A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https://osvita.diia.gov.ua/courses/cybernanny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• Обережно! </w:t>
      </w:r>
      <w:proofErr w:type="spellStart"/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Кібершахраї</w:t>
      </w:r>
      <w:proofErr w:type="spellEnd"/>
    </w:p>
    <w:p w:rsidR="002420DD" w:rsidRDefault="002420DD" w:rsidP="002420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2" w:history="1">
        <w:r w:rsidRPr="005351A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https://osvita.diia.gov.ua/courses/attention-cyber-fraudsters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20D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Як громаді стати цифровою</w:t>
      </w:r>
    </w:p>
    <w:p w:rsidR="002420DD" w:rsidRDefault="002420DD" w:rsidP="002420D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3" w:history="1">
        <w:r w:rsidRPr="005351A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https://osvita.diia.gov.ua/courses/digital-communities</w:t>
        </w:r>
      </w:hyperlink>
    </w:p>
    <w:p w:rsidR="002420DD" w:rsidRDefault="002420DD" w:rsidP="002420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20DD">
        <w:rPr>
          <w:sz w:val="28"/>
          <w:szCs w:val="28"/>
        </w:rPr>
        <w:t>• Регіональна цифрова трансформація</w:t>
      </w:r>
    </w:p>
    <w:p w:rsidR="002420DD" w:rsidRDefault="002420DD" w:rsidP="002420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history="1">
        <w:r w:rsidRPr="005351AB">
          <w:rPr>
            <w:rStyle w:val="a3"/>
            <w:sz w:val="28"/>
            <w:szCs w:val="28"/>
          </w:rPr>
          <w:t>https://osvita.diia.gov.ua/courses/regional-digital-transformation</w:t>
        </w:r>
      </w:hyperlink>
    </w:p>
    <w:p w:rsidR="002420DD" w:rsidRDefault="002420DD" w:rsidP="002420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20DD">
        <w:rPr>
          <w:sz w:val="28"/>
          <w:szCs w:val="28"/>
        </w:rPr>
        <w:t>• Психологічна підтримка себе та близьких для цивільних</w:t>
      </w:r>
      <w:r w:rsidRPr="002420DD">
        <w:rPr>
          <w:sz w:val="28"/>
          <w:szCs w:val="28"/>
        </w:rPr>
        <w:br/>
      </w:r>
      <w:hyperlink r:id="rId15" w:history="1">
        <w:r w:rsidRPr="005351AB">
          <w:rPr>
            <w:rStyle w:val="a3"/>
            <w:sz w:val="28"/>
            <w:szCs w:val="28"/>
          </w:rPr>
          <w:t>https://osvita.diia.gov.ua/courses/psihologicna-pidtrimka-sebe-ta-blizkih-dla-civilnih</w:t>
        </w:r>
      </w:hyperlink>
    </w:p>
    <w:p w:rsidR="002420DD" w:rsidRDefault="002420DD" w:rsidP="002420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20DD">
        <w:rPr>
          <w:sz w:val="28"/>
          <w:szCs w:val="28"/>
        </w:rPr>
        <w:t>• Робота з емоційним вигоранням</w:t>
      </w:r>
    </w:p>
    <w:p w:rsidR="002420DD" w:rsidRDefault="002420DD" w:rsidP="002420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6" w:history="1">
        <w:r w:rsidRPr="005351AB">
          <w:rPr>
            <w:rStyle w:val="a3"/>
            <w:sz w:val="28"/>
            <w:szCs w:val="28"/>
          </w:rPr>
          <w:t>https://osvita.diia.gov.ua/courses/robota-z-emocijnim-vigorannam</w:t>
        </w:r>
      </w:hyperlink>
    </w:p>
    <w:p w:rsidR="002420DD" w:rsidRDefault="002420DD" w:rsidP="002420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2420DD">
        <w:rPr>
          <w:sz w:val="28"/>
          <w:szCs w:val="28"/>
        </w:rPr>
        <w:t>• Оперативна допомога при ПТСР</w:t>
      </w:r>
    </w:p>
    <w:p w:rsidR="002420DD" w:rsidRDefault="002420DD" w:rsidP="002420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7" w:history="1">
        <w:r w:rsidRPr="005351AB">
          <w:rPr>
            <w:rStyle w:val="a3"/>
            <w:sz w:val="28"/>
            <w:szCs w:val="28"/>
          </w:rPr>
          <w:t>https://osvita.diia.gov.ua/courses/operativna-dopomoga-pri-ptsr</w:t>
        </w:r>
      </w:hyperlink>
    </w:p>
    <w:p w:rsidR="002420DD" w:rsidRDefault="002420DD" w:rsidP="002420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0DD">
        <w:rPr>
          <w:sz w:val="28"/>
          <w:szCs w:val="28"/>
        </w:rPr>
        <w:t xml:space="preserve">Окрім цього акцентуємо вашу увагу на проходженні </w:t>
      </w:r>
      <w:proofErr w:type="spellStart"/>
      <w:r w:rsidRPr="002420DD">
        <w:rPr>
          <w:sz w:val="28"/>
          <w:szCs w:val="28"/>
        </w:rPr>
        <w:t>онлайн-курсу</w:t>
      </w:r>
      <w:proofErr w:type="spellEnd"/>
      <w:r w:rsidRPr="002420DD">
        <w:rPr>
          <w:sz w:val="28"/>
          <w:szCs w:val="28"/>
        </w:rPr>
        <w:br/>
        <w:t>«</w:t>
      </w:r>
      <w:proofErr w:type="spellStart"/>
      <w:r w:rsidRPr="002420DD">
        <w:rPr>
          <w:sz w:val="28"/>
          <w:szCs w:val="28"/>
        </w:rPr>
        <w:t>Цифрограм</w:t>
      </w:r>
      <w:proofErr w:type="spellEnd"/>
      <w:r w:rsidRPr="002420DD">
        <w:rPr>
          <w:sz w:val="28"/>
          <w:szCs w:val="28"/>
        </w:rPr>
        <w:t xml:space="preserve"> для вчителів», який доступний за посиланням:</w:t>
      </w:r>
      <w:r w:rsidRPr="002420DD">
        <w:rPr>
          <w:sz w:val="28"/>
          <w:szCs w:val="28"/>
        </w:rPr>
        <w:br/>
      </w:r>
      <w:hyperlink r:id="rId18" w:history="1">
        <w:r w:rsidRPr="005351AB">
          <w:rPr>
            <w:rStyle w:val="a3"/>
            <w:sz w:val="28"/>
            <w:szCs w:val="28"/>
          </w:rPr>
          <w:t>https://osvita.diia.gov.ua/digigram</w:t>
        </w:r>
      </w:hyperlink>
      <w:r>
        <w:rPr>
          <w:sz w:val="28"/>
          <w:szCs w:val="28"/>
        </w:rPr>
        <w:t xml:space="preserve"> </w:t>
      </w:r>
      <w:r w:rsidRPr="002420DD">
        <w:rPr>
          <w:sz w:val="28"/>
          <w:szCs w:val="28"/>
        </w:rPr>
        <w:br/>
      </w:r>
      <w:r w:rsidRPr="002420DD">
        <w:rPr>
          <w:sz w:val="28"/>
          <w:szCs w:val="28"/>
        </w:rPr>
        <w:lastRenderedPageBreak/>
        <w:t>Додатково інформуємо про сторінки у соціальних мережах проекту</w:t>
      </w:r>
      <w:r w:rsidRPr="002420DD">
        <w:rPr>
          <w:sz w:val="28"/>
          <w:szCs w:val="28"/>
        </w:rPr>
        <w:br/>
      </w:r>
      <w:proofErr w:type="spellStart"/>
      <w:r w:rsidRPr="002420DD">
        <w:rPr>
          <w:sz w:val="28"/>
          <w:szCs w:val="28"/>
        </w:rPr>
        <w:t>Дія.Цифрова</w:t>
      </w:r>
      <w:proofErr w:type="spellEnd"/>
      <w:r w:rsidRPr="002420DD">
        <w:rPr>
          <w:sz w:val="28"/>
          <w:szCs w:val="28"/>
        </w:rPr>
        <w:t xml:space="preserve"> освіта:</w:t>
      </w:r>
    </w:p>
    <w:p w:rsidR="002420DD" w:rsidRDefault="002420DD" w:rsidP="002420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0DD">
        <w:rPr>
          <w:sz w:val="28"/>
          <w:szCs w:val="28"/>
        </w:rPr>
        <w:t xml:space="preserve">• </w:t>
      </w:r>
      <w:proofErr w:type="spellStart"/>
      <w:r w:rsidRPr="002420DD">
        <w:rPr>
          <w:sz w:val="28"/>
          <w:szCs w:val="28"/>
        </w:rPr>
        <w:t>Facebook</w:t>
      </w:r>
      <w:proofErr w:type="spellEnd"/>
      <w:r w:rsidRPr="002420DD">
        <w:rPr>
          <w:sz w:val="28"/>
          <w:szCs w:val="28"/>
        </w:rPr>
        <w:t xml:space="preserve"> </w:t>
      </w:r>
      <w:hyperlink r:id="rId19" w:history="1">
        <w:r w:rsidRPr="005351AB">
          <w:rPr>
            <w:rStyle w:val="a3"/>
            <w:sz w:val="28"/>
            <w:szCs w:val="28"/>
          </w:rPr>
          <w:t>https://www.facebook.com/diia.education/</w:t>
        </w:r>
      </w:hyperlink>
    </w:p>
    <w:p w:rsidR="002420DD" w:rsidRDefault="002420DD" w:rsidP="002420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0DD">
        <w:rPr>
          <w:sz w:val="28"/>
          <w:szCs w:val="28"/>
        </w:rPr>
        <w:t xml:space="preserve">• </w:t>
      </w:r>
      <w:proofErr w:type="spellStart"/>
      <w:r w:rsidRPr="002420DD">
        <w:rPr>
          <w:sz w:val="28"/>
          <w:szCs w:val="28"/>
        </w:rPr>
        <w:t>Instagram</w:t>
      </w:r>
      <w:proofErr w:type="spellEnd"/>
      <w:r w:rsidRPr="002420DD">
        <w:rPr>
          <w:sz w:val="28"/>
          <w:szCs w:val="28"/>
        </w:rPr>
        <w:t xml:space="preserve"> </w:t>
      </w:r>
      <w:hyperlink r:id="rId20" w:history="1">
        <w:r w:rsidRPr="005351AB">
          <w:rPr>
            <w:rStyle w:val="a3"/>
            <w:sz w:val="28"/>
            <w:szCs w:val="28"/>
          </w:rPr>
          <w:t>https://www.instagram.com/diia.education/</w:t>
        </w:r>
      </w:hyperlink>
    </w:p>
    <w:p w:rsidR="002420DD" w:rsidRDefault="002420DD" w:rsidP="002420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0DD">
        <w:rPr>
          <w:sz w:val="28"/>
          <w:szCs w:val="28"/>
        </w:rPr>
        <w:t xml:space="preserve">• </w:t>
      </w:r>
      <w:proofErr w:type="spellStart"/>
      <w:r w:rsidRPr="002420DD">
        <w:rPr>
          <w:sz w:val="28"/>
          <w:szCs w:val="28"/>
        </w:rPr>
        <w:t>Viber</w:t>
      </w:r>
      <w:proofErr w:type="spellEnd"/>
      <w:r w:rsidRPr="002420DD">
        <w:rPr>
          <w:sz w:val="28"/>
          <w:szCs w:val="28"/>
        </w:rPr>
        <w:t xml:space="preserve"> https://invite.viber.com/?g2=AQBuVchm4OOQL0s8YC6v2VpF%2B</w:t>
      </w:r>
      <w:r w:rsidRPr="002420DD">
        <w:rPr>
          <w:sz w:val="28"/>
          <w:szCs w:val="28"/>
        </w:rPr>
        <w:br/>
        <w:t>Ra8qeB2QN2bg6iCq0qfRe%2FXwz2eOw6eS2vpi%2FEw</w:t>
      </w:r>
    </w:p>
    <w:p w:rsidR="002420DD" w:rsidRDefault="002420DD" w:rsidP="002420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0DD">
        <w:rPr>
          <w:sz w:val="28"/>
          <w:szCs w:val="28"/>
        </w:rPr>
        <w:t xml:space="preserve">• </w:t>
      </w:r>
      <w:proofErr w:type="spellStart"/>
      <w:r w:rsidRPr="002420DD">
        <w:rPr>
          <w:sz w:val="28"/>
          <w:szCs w:val="28"/>
        </w:rPr>
        <w:t>Telegram</w:t>
      </w:r>
      <w:proofErr w:type="spellEnd"/>
      <w:r w:rsidRPr="002420DD">
        <w:rPr>
          <w:sz w:val="28"/>
          <w:szCs w:val="28"/>
        </w:rPr>
        <w:t xml:space="preserve"> </w:t>
      </w:r>
      <w:hyperlink r:id="rId21" w:history="1">
        <w:r w:rsidRPr="005351AB">
          <w:rPr>
            <w:rStyle w:val="a3"/>
            <w:sz w:val="28"/>
            <w:szCs w:val="28"/>
          </w:rPr>
          <w:t>https://t.me/digigram_ua_bot</w:t>
        </w:r>
      </w:hyperlink>
    </w:p>
    <w:p w:rsidR="002420DD" w:rsidRDefault="002420DD" w:rsidP="002420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0DD">
        <w:rPr>
          <w:sz w:val="28"/>
          <w:szCs w:val="28"/>
        </w:rPr>
        <w:t xml:space="preserve">• </w:t>
      </w:r>
      <w:proofErr w:type="spellStart"/>
      <w:r w:rsidRPr="002420DD">
        <w:rPr>
          <w:sz w:val="28"/>
          <w:szCs w:val="28"/>
        </w:rPr>
        <w:t>Tiktok</w:t>
      </w:r>
      <w:proofErr w:type="spellEnd"/>
      <w:r w:rsidRPr="002420DD">
        <w:rPr>
          <w:sz w:val="28"/>
          <w:szCs w:val="28"/>
        </w:rPr>
        <w:t xml:space="preserve"> </w:t>
      </w:r>
      <w:hyperlink r:id="rId22" w:history="1">
        <w:r w:rsidRPr="005351AB">
          <w:rPr>
            <w:rStyle w:val="a3"/>
            <w:sz w:val="28"/>
            <w:szCs w:val="28"/>
          </w:rPr>
          <w:t>https://www.tiktok.com/@diia.education</w:t>
        </w:r>
      </w:hyperlink>
    </w:p>
    <w:p w:rsidR="002420DD" w:rsidRDefault="002420DD" w:rsidP="00381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0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B903A4" wp14:editId="7FCD6EFC">
            <wp:simplePos x="0" y="0"/>
            <wp:positionH relativeFrom="column">
              <wp:posOffset>1929130</wp:posOffset>
            </wp:positionH>
            <wp:positionV relativeFrom="paragraph">
              <wp:posOffset>7620</wp:posOffset>
            </wp:positionV>
            <wp:extent cx="924560" cy="777875"/>
            <wp:effectExtent l="0" t="0" r="8890" b="3175"/>
            <wp:wrapSquare wrapText="bothSides"/>
            <wp:docPr id="3" name="Рисунок 3" descr="IMG_20200930_10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0930_10045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198" w:rsidRPr="002420DD" w:rsidRDefault="00381198" w:rsidP="00381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0DD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Ірина ГОНЧАР</w:t>
      </w:r>
    </w:p>
    <w:p w:rsidR="0014013A" w:rsidRPr="002420DD" w:rsidRDefault="000B56DB" w:rsidP="000B5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D10" w:rsidRPr="002420DD" w:rsidRDefault="00AF3D10" w:rsidP="008E5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0DD" w:rsidRPr="002420DD" w:rsidRDefault="002420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20DD" w:rsidRPr="002420DD" w:rsidSect="00A61CA4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AC" w:rsidRDefault="00414CAC" w:rsidP="00066877">
      <w:pPr>
        <w:spacing w:after="0" w:line="240" w:lineRule="auto"/>
      </w:pPr>
      <w:r>
        <w:separator/>
      </w:r>
    </w:p>
  </w:endnote>
  <w:endnote w:type="continuationSeparator" w:id="0">
    <w:p w:rsidR="00414CAC" w:rsidRDefault="00414CAC" w:rsidP="0006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AC" w:rsidRDefault="00414CAC" w:rsidP="00066877">
      <w:pPr>
        <w:spacing w:after="0" w:line="240" w:lineRule="auto"/>
      </w:pPr>
      <w:r>
        <w:separator/>
      </w:r>
    </w:p>
  </w:footnote>
  <w:footnote w:type="continuationSeparator" w:id="0">
    <w:p w:rsidR="00414CAC" w:rsidRDefault="00414CAC" w:rsidP="0006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8688E"/>
    <w:multiLevelType w:val="hybridMultilevel"/>
    <w:tmpl w:val="DBCEF796"/>
    <w:lvl w:ilvl="0" w:tplc="9A3217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CD7660"/>
    <w:multiLevelType w:val="multilevel"/>
    <w:tmpl w:val="2E7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E4"/>
    <w:rsid w:val="00021C0D"/>
    <w:rsid w:val="00066877"/>
    <w:rsid w:val="00090F92"/>
    <w:rsid w:val="000B56DB"/>
    <w:rsid w:val="000F3469"/>
    <w:rsid w:val="00102C35"/>
    <w:rsid w:val="00131199"/>
    <w:rsid w:val="001331F5"/>
    <w:rsid w:val="00136137"/>
    <w:rsid w:val="0014013A"/>
    <w:rsid w:val="001947B1"/>
    <w:rsid w:val="001B4598"/>
    <w:rsid w:val="001D1F5D"/>
    <w:rsid w:val="001D26D7"/>
    <w:rsid w:val="001F78E7"/>
    <w:rsid w:val="001F7A2E"/>
    <w:rsid w:val="002420DD"/>
    <w:rsid w:val="0024682E"/>
    <w:rsid w:val="002873C0"/>
    <w:rsid w:val="00294B7A"/>
    <w:rsid w:val="002A0FB1"/>
    <w:rsid w:val="002A2389"/>
    <w:rsid w:val="003512B5"/>
    <w:rsid w:val="00381198"/>
    <w:rsid w:val="00410131"/>
    <w:rsid w:val="00414CAC"/>
    <w:rsid w:val="004436EB"/>
    <w:rsid w:val="004649D5"/>
    <w:rsid w:val="004742E0"/>
    <w:rsid w:val="004A3A0F"/>
    <w:rsid w:val="004A3CCA"/>
    <w:rsid w:val="00541973"/>
    <w:rsid w:val="00551AA3"/>
    <w:rsid w:val="0068088A"/>
    <w:rsid w:val="006818D7"/>
    <w:rsid w:val="00692ED9"/>
    <w:rsid w:val="006D3DDC"/>
    <w:rsid w:val="007C3C5C"/>
    <w:rsid w:val="0080050D"/>
    <w:rsid w:val="00801159"/>
    <w:rsid w:val="008D0374"/>
    <w:rsid w:val="008E59D6"/>
    <w:rsid w:val="0095533C"/>
    <w:rsid w:val="00972BAF"/>
    <w:rsid w:val="00976697"/>
    <w:rsid w:val="00977E60"/>
    <w:rsid w:val="009E02D2"/>
    <w:rsid w:val="009F2D0C"/>
    <w:rsid w:val="00A37E4B"/>
    <w:rsid w:val="00A5668B"/>
    <w:rsid w:val="00A61CA4"/>
    <w:rsid w:val="00AD0580"/>
    <w:rsid w:val="00AF1D54"/>
    <w:rsid w:val="00AF3D10"/>
    <w:rsid w:val="00B72089"/>
    <w:rsid w:val="00B7281C"/>
    <w:rsid w:val="00C079E8"/>
    <w:rsid w:val="00C474DE"/>
    <w:rsid w:val="00C54108"/>
    <w:rsid w:val="00C805BF"/>
    <w:rsid w:val="00CD3506"/>
    <w:rsid w:val="00D01B19"/>
    <w:rsid w:val="00D16B26"/>
    <w:rsid w:val="00D640F3"/>
    <w:rsid w:val="00D82D6B"/>
    <w:rsid w:val="00DA16A2"/>
    <w:rsid w:val="00DC146E"/>
    <w:rsid w:val="00DE657F"/>
    <w:rsid w:val="00E52A60"/>
    <w:rsid w:val="00E57D53"/>
    <w:rsid w:val="00E86541"/>
    <w:rsid w:val="00EC764B"/>
    <w:rsid w:val="00F67766"/>
    <w:rsid w:val="00F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36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1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361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post-tags">
    <w:name w:val="post-tags"/>
    <w:basedOn w:val="a0"/>
    <w:rsid w:val="00136137"/>
  </w:style>
  <w:style w:type="character" w:styleId="a3">
    <w:name w:val="Hyperlink"/>
    <w:basedOn w:val="a0"/>
    <w:uiPriority w:val="99"/>
    <w:unhideWhenUsed/>
    <w:rsid w:val="00136137"/>
    <w:rPr>
      <w:color w:val="0000FF"/>
      <w:u w:val="single"/>
    </w:rPr>
  </w:style>
  <w:style w:type="paragraph" w:styleId="a4">
    <w:name w:val="Normal (Web)"/>
    <w:basedOn w:val="a"/>
    <w:unhideWhenUsed/>
    <w:rsid w:val="0013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361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13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36137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36137"/>
    <w:rPr>
      <w:rFonts w:ascii="Times New Roman" w:eastAsia="Calibri" w:hAnsi="Times New Roman" w:cs="Times New Roman"/>
      <w:kern w:val="1"/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13613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docdata">
    <w:name w:val="docdata"/>
    <w:aliases w:val="docy,v5,2674,baiaagaaboqcaaadmayaaau+bgaaaaaaaaaaaaaaaaaaaaaaaaaaaaaaaaaaaaaaaaaaaaaaaaaaaaaaaaaaaaaaaaaaaaaaaaaaaaaaaaaaaaaaaaaaaaaaaaaaaaaaaaaaaaaaaaaaaaaaaaaaaaaaaaaaaaaaaaaaaaaaaaaaaaaaaaaaaaaaaaaaaaaaaaaaaaaaaaaaaaaaaaaaaaaaaaaaaaaaaaaaaaaa"/>
    <w:rsid w:val="002A2389"/>
  </w:style>
  <w:style w:type="paragraph" w:customStyle="1" w:styleId="aa">
    <w:name w:val="Содержимое таблицы"/>
    <w:basedOn w:val="a"/>
    <w:rsid w:val="001F7A2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character" w:customStyle="1" w:styleId="xfm23711259">
    <w:name w:val="xfm_23711259"/>
    <w:basedOn w:val="a0"/>
    <w:rsid w:val="00C54108"/>
  </w:style>
  <w:style w:type="paragraph" w:customStyle="1" w:styleId="Default">
    <w:name w:val="Default"/>
    <w:rsid w:val="00066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b">
    <w:name w:val="footnote text"/>
    <w:basedOn w:val="a"/>
    <w:link w:val="ac"/>
    <w:uiPriority w:val="99"/>
    <w:semiHidden/>
    <w:unhideWhenUsed/>
    <w:rsid w:val="000668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semiHidden/>
    <w:rsid w:val="0006687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uiPriority w:val="99"/>
    <w:semiHidden/>
    <w:unhideWhenUsed/>
    <w:rsid w:val="00066877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AF1D5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AF3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6818D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D1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1F5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markedcontent">
    <w:name w:val="markedcontent"/>
    <w:basedOn w:val="a0"/>
    <w:rsid w:val="00242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36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1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361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post-tags">
    <w:name w:val="post-tags"/>
    <w:basedOn w:val="a0"/>
    <w:rsid w:val="00136137"/>
  </w:style>
  <w:style w:type="character" w:styleId="a3">
    <w:name w:val="Hyperlink"/>
    <w:basedOn w:val="a0"/>
    <w:uiPriority w:val="99"/>
    <w:unhideWhenUsed/>
    <w:rsid w:val="00136137"/>
    <w:rPr>
      <w:color w:val="0000FF"/>
      <w:u w:val="single"/>
    </w:rPr>
  </w:style>
  <w:style w:type="paragraph" w:styleId="a4">
    <w:name w:val="Normal (Web)"/>
    <w:basedOn w:val="a"/>
    <w:unhideWhenUsed/>
    <w:rsid w:val="0013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361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13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36137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36137"/>
    <w:rPr>
      <w:rFonts w:ascii="Times New Roman" w:eastAsia="Calibri" w:hAnsi="Times New Roman" w:cs="Times New Roman"/>
      <w:kern w:val="1"/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13613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docdata">
    <w:name w:val="docdata"/>
    <w:aliases w:val="docy,v5,2674,baiaagaaboqcaaadmayaaau+bgaaaaaaaaaaaaaaaaaaaaaaaaaaaaaaaaaaaaaaaaaaaaaaaaaaaaaaaaaaaaaaaaaaaaaaaaaaaaaaaaaaaaaaaaaaaaaaaaaaaaaaaaaaaaaaaaaaaaaaaaaaaaaaaaaaaaaaaaaaaaaaaaaaaaaaaaaaaaaaaaaaaaaaaaaaaaaaaaaaaaaaaaaaaaaaaaaaaaaaaaaaaaaa"/>
    <w:rsid w:val="002A2389"/>
  </w:style>
  <w:style w:type="paragraph" w:customStyle="1" w:styleId="aa">
    <w:name w:val="Содержимое таблицы"/>
    <w:basedOn w:val="a"/>
    <w:rsid w:val="001F7A2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character" w:customStyle="1" w:styleId="xfm23711259">
    <w:name w:val="xfm_23711259"/>
    <w:basedOn w:val="a0"/>
    <w:rsid w:val="00C54108"/>
  </w:style>
  <w:style w:type="paragraph" w:customStyle="1" w:styleId="Default">
    <w:name w:val="Default"/>
    <w:rsid w:val="00066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b">
    <w:name w:val="footnote text"/>
    <w:basedOn w:val="a"/>
    <w:link w:val="ac"/>
    <w:uiPriority w:val="99"/>
    <w:semiHidden/>
    <w:unhideWhenUsed/>
    <w:rsid w:val="000668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semiHidden/>
    <w:rsid w:val="0006687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uiPriority w:val="99"/>
    <w:semiHidden/>
    <w:unhideWhenUsed/>
    <w:rsid w:val="00066877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AF1D5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AF3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6818D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D1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1F5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markedcontent">
    <w:name w:val="markedcontent"/>
    <w:basedOn w:val="a0"/>
    <w:rsid w:val="0024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vita.diia.gov.ua/courses/digital-communities" TargetMode="External"/><Relationship Id="rId18" Type="http://schemas.openxmlformats.org/officeDocument/2006/relationships/hyperlink" Target="https://osvita.diia.gov.ua/digigr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digigram_ua_bo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svita.diia.gov.ua/courses/attention-cyber-fraudsters" TargetMode="External"/><Relationship Id="rId17" Type="http://schemas.openxmlformats.org/officeDocument/2006/relationships/hyperlink" Target="https://osvita.diia.gov.ua/courses/operativna-dopomoga-pri-pts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svita.diia.gov.ua/courses/robota-z-emocijnim-vigorannam" TargetMode="External"/><Relationship Id="rId20" Type="http://schemas.openxmlformats.org/officeDocument/2006/relationships/hyperlink" Target="https://www.instagram.com/diia.education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svita.diia.gov.ua/courses/cybernann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svita.diia.gov.ua/courses/psihologicna-pidtrimka-sebe-ta-blizkih-dla-civilnih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osvita.diia.gov.ua/courses/cyber-hygiene" TargetMode="External"/><Relationship Id="rId19" Type="http://schemas.openxmlformats.org/officeDocument/2006/relationships/hyperlink" Target="https://www.facebook.com/diia.edu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edcwg" TargetMode="External"/><Relationship Id="rId14" Type="http://schemas.openxmlformats.org/officeDocument/2006/relationships/hyperlink" Target="https://osvita.diia.gov.ua/courses/regional-digital-transformation" TargetMode="External"/><Relationship Id="rId22" Type="http://schemas.openxmlformats.org/officeDocument/2006/relationships/hyperlink" Target="https://www.tiktok.com/@diia.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2022-04-01T05:28:00Z</dcterms:created>
  <dcterms:modified xsi:type="dcterms:W3CDTF">2022-12-23T07:30:00Z</dcterms:modified>
</cp:coreProperties>
</file>