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8E" w:rsidRDefault="0095178E" w:rsidP="00D73781">
      <w:pPr>
        <w:tabs>
          <w:tab w:val="left" w:pos="3690"/>
        </w:tabs>
        <w:spacing w:after="0" w:line="240" w:lineRule="auto"/>
        <w:ind w:firstLineChars="1450" w:firstLine="4076"/>
        <w:rPr>
          <w:rFonts w:ascii="Times New Roman" w:eastAsia="Times New Roman" w:hAnsi="Times New Roman" w:cs="Times New Roman"/>
          <w:b/>
          <w:color w:val="000048"/>
          <w:sz w:val="28"/>
          <w:szCs w:val="28"/>
          <w:lang w:eastAsia="ru-RU"/>
        </w:rPr>
      </w:pPr>
      <w:bookmarkStart w:id="0" w:name="_GoBack"/>
      <w:bookmarkEnd w:id="0"/>
    </w:p>
    <w:p w:rsidR="0095178E" w:rsidRPr="001C270F" w:rsidRDefault="001C270F" w:rsidP="001C270F">
      <w:pPr>
        <w:tabs>
          <w:tab w:val="left" w:pos="3690"/>
        </w:tabs>
        <w:spacing w:after="0" w:line="240" w:lineRule="auto"/>
        <w:ind w:firstLineChars="1450" w:firstLine="4076"/>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 xml:space="preserve">                 </w:t>
      </w:r>
      <w:r w:rsidR="0095178E" w:rsidRPr="001C270F">
        <w:rPr>
          <w:rFonts w:ascii="Times New Roman" w:eastAsia="Times New Roman" w:hAnsi="Times New Roman" w:cs="Times New Roman"/>
          <w:b/>
          <w:color w:val="C00000"/>
          <w:sz w:val="28"/>
          <w:szCs w:val="28"/>
          <w:lang w:eastAsia="ru-RU"/>
        </w:rPr>
        <w:t>РІЧНИЙ ПЛАН РОБОТИ</w:t>
      </w:r>
    </w:p>
    <w:p w:rsidR="0095178E" w:rsidRPr="001C270F" w:rsidRDefault="001C270F" w:rsidP="001C270F">
      <w:pPr>
        <w:tabs>
          <w:tab w:val="left" w:pos="3690"/>
        </w:tabs>
        <w:spacing w:after="0" w:line="240" w:lineRule="auto"/>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 xml:space="preserve">                      </w:t>
      </w:r>
      <w:proofErr w:type="spellStart"/>
      <w:r w:rsidR="0095178E" w:rsidRPr="001C270F">
        <w:rPr>
          <w:rFonts w:ascii="Times New Roman" w:eastAsia="Times New Roman" w:hAnsi="Times New Roman" w:cs="Times New Roman"/>
          <w:b/>
          <w:color w:val="C00000"/>
          <w:sz w:val="28"/>
          <w:szCs w:val="28"/>
          <w:lang w:eastAsia="ru-RU"/>
        </w:rPr>
        <w:t>Денисівської</w:t>
      </w:r>
      <w:proofErr w:type="spellEnd"/>
      <w:r w:rsidR="0095178E" w:rsidRPr="001C270F">
        <w:rPr>
          <w:rFonts w:ascii="Times New Roman" w:eastAsia="Times New Roman" w:hAnsi="Times New Roman" w:cs="Times New Roman"/>
          <w:b/>
          <w:color w:val="C00000"/>
          <w:sz w:val="28"/>
          <w:szCs w:val="28"/>
          <w:lang w:eastAsia="ru-RU"/>
        </w:rPr>
        <w:t xml:space="preserve"> гімназії імені Іванни</w:t>
      </w:r>
      <w:r w:rsidRPr="001C270F">
        <w:rPr>
          <w:rFonts w:ascii="Times New Roman" w:eastAsia="Times New Roman" w:hAnsi="Times New Roman" w:cs="Times New Roman"/>
          <w:b/>
          <w:color w:val="C00000"/>
          <w:sz w:val="28"/>
          <w:szCs w:val="28"/>
          <w:lang w:eastAsia="ru-RU"/>
        </w:rPr>
        <w:t xml:space="preserve"> </w:t>
      </w:r>
      <w:proofErr w:type="spellStart"/>
      <w:r w:rsidRPr="001C270F">
        <w:rPr>
          <w:rFonts w:ascii="Times New Roman" w:eastAsia="Times New Roman" w:hAnsi="Times New Roman" w:cs="Times New Roman"/>
          <w:b/>
          <w:color w:val="C00000"/>
          <w:sz w:val="28"/>
          <w:szCs w:val="28"/>
          <w:lang w:eastAsia="ru-RU"/>
        </w:rPr>
        <w:t>Блажкевич</w:t>
      </w:r>
      <w:proofErr w:type="spellEnd"/>
      <w:r w:rsidRPr="001C270F">
        <w:rPr>
          <w:rFonts w:ascii="Times New Roman" w:eastAsia="Times New Roman" w:hAnsi="Times New Roman" w:cs="Times New Roman"/>
          <w:b/>
          <w:color w:val="C00000"/>
          <w:sz w:val="28"/>
          <w:szCs w:val="28"/>
          <w:lang w:eastAsia="ru-RU"/>
        </w:rPr>
        <w:t xml:space="preserve"> </w:t>
      </w:r>
      <w:proofErr w:type="spellStart"/>
      <w:r w:rsidRPr="001C270F">
        <w:rPr>
          <w:rFonts w:ascii="Times New Roman" w:eastAsia="Times New Roman" w:hAnsi="Times New Roman" w:cs="Times New Roman"/>
          <w:b/>
          <w:color w:val="C00000"/>
          <w:sz w:val="28"/>
          <w:szCs w:val="28"/>
          <w:lang w:eastAsia="ru-RU"/>
        </w:rPr>
        <w:t>Купчинецької</w:t>
      </w:r>
      <w:proofErr w:type="spellEnd"/>
      <w:r w:rsidRPr="001C270F">
        <w:rPr>
          <w:rFonts w:ascii="Times New Roman" w:eastAsia="Times New Roman" w:hAnsi="Times New Roman" w:cs="Times New Roman"/>
          <w:b/>
          <w:color w:val="C00000"/>
          <w:sz w:val="28"/>
          <w:szCs w:val="28"/>
          <w:lang w:eastAsia="ru-RU"/>
        </w:rPr>
        <w:t xml:space="preserve"> сільської ради</w:t>
      </w:r>
      <w:r>
        <w:rPr>
          <w:rFonts w:ascii="Times New Roman" w:eastAsia="Times New Roman" w:hAnsi="Times New Roman" w:cs="Times New Roman"/>
          <w:b/>
          <w:color w:val="C00000"/>
          <w:sz w:val="28"/>
          <w:szCs w:val="28"/>
          <w:lang w:eastAsia="ru-RU"/>
        </w:rPr>
        <w:t xml:space="preserve"> на 2024-2025 </w:t>
      </w:r>
      <w:proofErr w:type="spellStart"/>
      <w:r>
        <w:rPr>
          <w:rFonts w:ascii="Times New Roman" w:eastAsia="Times New Roman" w:hAnsi="Times New Roman" w:cs="Times New Roman"/>
          <w:b/>
          <w:color w:val="C00000"/>
          <w:sz w:val="28"/>
          <w:szCs w:val="28"/>
          <w:lang w:eastAsia="ru-RU"/>
        </w:rPr>
        <w:t>н.р</w:t>
      </w:r>
      <w:proofErr w:type="spellEnd"/>
      <w:r>
        <w:rPr>
          <w:rFonts w:ascii="Times New Roman" w:eastAsia="Times New Roman" w:hAnsi="Times New Roman" w:cs="Times New Roman"/>
          <w:b/>
          <w:color w:val="C00000"/>
          <w:sz w:val="28"/>
          <w:szCs w:val="28"/>
          <w:lang w:eastAsia="ru-RU"/>
        </w:rPr>
        <w:t>.</w:t>
      </w:r>
    </w:p>
    <w:p w:rsidR="0095178E" w:rsidRDefault="0095178E" w:rsidP="0095178E">
      <w:pPr>
        <w:tabs>
          <w:tab w:val="left" w:pos="3690"/>
        </w:tabs>
        <w:spacing w:after="0" w:line="240" w:lineRule="auto"/>
        <w:ind w:firstLineChars="1450" w:firstLine="4076"/>
        <w:rPr>
          <w:rFonts w:ascii="Times New Roman" w:eastAsia="Times New Roman" w:hAnsi="Times New Roman" w:cs="Times New Roman"/>
          <w:b/>
          <w:color w:val="000048"/>
          <w:sz w:val="28"/>
          <w:szCs w:val="28"/>
          <w:lang w:eastAsia="ru-RU"/>
        </w:rPr>
      </w:pPr>
    </w:p>
    <w:p w:rsidR="00D53762" w:rsidRDefault="0095178E" w:rsidP="00D537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ЗМІСТ</w:t>
      </w:r>
    </w:p>
    <w:tbl>
      <w:tblPr>
        <w:tblW w:w="4974" w:type="pct"/>
        <w:tblLook w:val="04A0"/>
      </w:tblPr>
      <w:tblGrid>
        <w:gridCol w:w="1812"/>
        <w:gridCol w:w="826"/>
        <w:gridCol w:w="12067"/>
      </w:tblGrid>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C00000"/>
                <w:sz w:val="28"/>
                <w:szCs w:val="28"/>
                <w:lang w:eastAsia="ru-RU"/>
              </w:rPr>
              <w:t>Розділ 1</w:t>
            </w:r>
          </w:p>
        </w:tc>
        <w:tc>
          <w:tcPr>
            <w:tcW w:w="4384" w:type="pct"/>
            <w:gridSpan w:val="2"/>
          </w:tcPr>
          <w:p w:rsidR="00D53762" w:rsidRDefault="00D53762" w:rsidP="00D53762">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Вступ</w:t>
            </w:r>
          </w:p>
        </w:tc>
      </w:tr>
      <w:tr w:rsidR="00D53762" w:rsidTr="00D53762">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Візитна картка навчального закладу</w:t>
            </w:r>
          </w:p>
        </w:tc>
      </w:tr>
      <w:tr w:rsidR="00D53762" w:rsidTr="00D53762">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Аналіз роботи </w:t>
            </w:r>
            <w:proofErr w:type="spellStart"/>
            <w:r>
              <w:rPr>
                <w:rFonts w:ascii="Times New Roman" w:eastAsia="Times New Roman" w:hAnsi="Times New Roman" w:cs="Times New Roman"/>
                <w:sz w:val="24"/>
                <w:szCs w:val="24"/>
                <w:lang w:eastAsia="ru-RU"/>
              </w:rPr>
              <w:t>гімназіі</w:t>
            </w:r>
            <w:proofErr w:type="spellEnd"/>
            <w:r>
              <w:rPr>
                <w:rFonts w:ascii="Times New Roman" w:eastAsia="Times New Roman" w:hAnsi="Times New Roman" w:cs="Times New Roman"/>
                <w:sz w:val="24"/>
                <w:szCs w:val="24"/>
                <w:lang w:eastAsia="ru-RU"/>
              </w:rPr>
              <w:t xml:space="preserve">  за 2023-2024 навчальний рік</w:t>
            </w:r>
          </w:p>
        </w:tc>
      </w:tr>
      <w:tr w:rsidR="00D53762" w:rsidTr="00D53762">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 основні  напрямки роботи та завдання гімназії на 2024-2025 навчальний  рік</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color w:val="000048"/>
                <w:sz w:val="24"/>
                <w:szCs w:val="24"/>
                <w:lang w:eastAsia="ru-RU"/>
              </w:rPr>
            </w:pPr>
            <w:r>
              <w:rPr>
                <w:rFonts w:ascii="Times New Roman" w:eastAsia="Times New Roman" w:hAnsi="Times New Roman" w:cs="Times New Roman"/>
                <w:b/>
                <w:color w:val="C00000"/>
                <w:sz w:val="28"/>
                <w:szCs w:val="28"/>
                <w:lang w:eastAsia="ru-RU"/>
              </w:rPr>
              <w:t>Розділ 2</w:t>
            </w:r>
          </w:p>
        </w:tc>
        <w:tc>
          <w:tcPr>
            <w:tcW w:w="4384" w:type="pct"/>
            <w:gridSpan w:val="2"/>
          </w:tcPr>
          <w:p w:rsidR="00D53762" w:rsidRDefault="00D53762" w:rsidP="00D53762">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Освітнє середовище закладу</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Забезпечення комфортних і безпечних умов навчання і праці</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Створення освітнього середовища, вільного від будь-яких форм насильства та дискримінації</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Формування інклюзивного, розвивального та мотивуючого до навчання освітнього простору</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C00000"/>
                <w:sz w:val="28"/>
                <w:szCs w:val="28"/>
                <w:lang w:eastAsia="ru-RU"/>
              </w:rPr>
              <w:t>Розділ 3</w:t>
            </w:r>
          </w:p>
        </w:tc>
        <w:tc>
          <w:tcPr>
            <w:tcW w:w="4384" w:type="pct"/>
            <w:gridSpan w:val="2"/>
          </w:tcPr>
          <w:p w:rsidR="00D53762" w:rsidRDefault="00D53762" w:rsidP="00D53762">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 xml:space="preserve">Система оцінювання здобувачів освіти </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Наявність відкритої, прозорої і зрозумілої для здобувачів освіти системи оцінювання їх навчальних досягнень</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p>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Організація  моніторингу, що передбачає систематичне відстеження та коригування результатів   навчання кожного здобувача освіти</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Pr>
                <w:rFonts w:ascii="Times New Roman" w:eastAsia="Times New Roman" w:hAnsi="Times New Roman" w:cs="Times New Roman"/>
                <w:sz w:val="24"/>
                <w:szCs w:val="24"/>
                <w:lang w:eastAsia="ru-RU"/>
              </w:rPr>
              <w:t>самооцінювання</w:t>
            </w:r>
            <w:proofErr w:type="spellEnd"/>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C00000"/>
                <w:sz w:val="28"/>
                <w:szCs w:val="28"/>
                <w:lang w:eastAsia="ru-RU"/>
              </w:rPr>
              <w:t>Розділ 4</w:t>
            </w:r>
          </w:p>
        </w:tc>
        <w:tc>
          <w:tcPr>
            <w:tcW w:w="4384" w:type="pct"/>
            <w:gridSpan w:val="2"/>
          </w:tcPr>
          <w:p w:rsidR="00D53762" w:rsidRDefault="00D53762" w:rsidP="00D53762">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Педагогічна діяльність педагогічних працівників закладу освіти</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rFonts w:ascii="Times New Roman" w:eastAsia="Times New Roman" w:hAnsi="Times New Roman" w:cs="Times New Roman"/>
                <w:sz w:val="24"/>
                <w:szCs w:val="24"/>
                <w:lang w:eastAsia="ru-RU"/>
              </w:rPr>
              <w:t>компетентностей</w:t>
            </w:r>
            <w:proofErr w:type="spellEnd"/>
            <w:r>
              <w:rPr>
                <w:rFonts w:ascii="Times New Roman" w:eastAsia="Times New Roman" w:hAnsi="Times New Roman" w:cs="Times New Roman"/>
                <w:sz w:val="24"/>
                <w:szCs w:val="24"/>
                <w:lang w:eastAsia="ru-RU"/>
              </w:rPr>
              <w:t xml:space="preserve"> здобувачів освіти</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4.4.</w:t>
            </w:r>
          </w:p>
        </w:tc>
        <w:tc>
          <w:tcPr>
            <w:tcW w:w="4103" w:type="pct"/>
          </w:tcPr>
          <w:p w:rsidR="00D53762" w:rsidRDefault="00D53762" w:rsidP="00D537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Постійне підвищення професійного рівня і педагогічної майстерності педагогічних працівників</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Співпраця  зі здобувачами освіти, їх батьками, працівниками закладу освіти</w:t>
            </w:r>
          </w:p>
          <w:p w:rsidR="00D53762" w:rsidRDefault="00D53762" w:rsidP="00D53762">
            <w:pPr>
              <w:spacing w:after="0" w:line="240" w:lineRule="auto"/>
              <w:ind w:left="1985" w:hanging="19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Організація педагогічної діяльності та навчання здобувачів освіти на засадах академічної доброчесності</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C00000"/>
                <w:sz w:val="28"/>
                <w:szCs w:val="28"/>
                <w:lang w:eastAsia="ru-RU"/>
              </w:rPr>
              <w:t>Розділ 5</w:t>
            </w:r>
          </w:p>
        </w:tc>
        <w:tc>
          <w:tcPr>
            <w:tcW w:w="4384" w:type="pct"/>
            <w:gridSpan w:val="2"/>
          </w:tcPr>
          <w:p w:rsidR="00D53762" w:rsidRDefault="00D53762" w:rsidP="00D53762">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Управлінські процеси закладу освіти</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Стратегія  розвитку та системи планування діяльності закладу, моніторинг виконання поставлених цілей і завдань</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Контрольно-аналітична діяльність</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5.4.</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5.5.</w:t>
            </w:r>
          </w:p>
        </w:tc>
        <w:tc>
          <w:tcPr>
            <w:tcW w:w="4103" w:type="pct"/>
          </w:tcPr>
          <w:p w:rsidR="00D53762" w:rsidRDefault="00D53762" w:rsidP="00D53762">
            <w:pPr>
              <w:spacing w:after="0" w:line="240" w:lineRule="auto"/>
              <w:ind w:left="1985" w:hanging="198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Формування відносин довіри, прозорості, дотримання етичних норм </w:t>
            </w:r>
          </w:p>
          <w:p w:rsidR="00D53762" w:rsidRDefault="00D53762" w:rsidP="00D537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Кадрова політика та забезпечення можливостей для професійного розвитку педагогічних працівників </w:t>
            </w:r>
          </w:p>
          <w:p w:rsidR="00D53762" w:rsidRDefault="00D53762" w:rsidP="00D537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Організація освітнього процесу на засадах </w:t>
            </w:r>
            <w:proofErr w:type="spellStart"/>
            <w:r>
              <w:rPr>
                <w:rFonts w:ascii="Times New Roman" w:eastAsia="Times New Roman" w:hAnsi="Times New Roman" w:cs="Times New Roman"/>
                <w:sz w:val="24"/>
                <w:szCs w:val="24"/>
                <w:lang w:eastAsia="ru-RU"/>
              </w:rPr>
              <w:t>людиноцентризму</w:t>
            </w:r>
            <w:proofErr w:type="spellEnd"/>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C00000"/>
                <w:sz w:val="28"/>
                <w:szCs w:val="28"/>
                <w:lang w:eastAsia="ru-RU"/>
              </w:rPr>
              <w:t>Розділ 6</w:t>
            </w:r>
          </w:p>
        </w:tc>
        <w:tc>
          <w:tcPr>
            <w:tcW w:w="4384" w:type="pct"/>
            <w:gridSpan w:val="2"/>
          </w:tcPr>
          <w:p w:rsidR="00D53762" w:rsidRDefault="00D53762" w:rsidP="00D53762">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План роботи по місяцях</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C00000"/>
                <w:sz w:val="28"/>
                <w:szCs w:val="28"/>
                <w:lang w:eastAsia="ru-RU"/>
              </w:rPr>
              <w:t>Розділ 7</w:t>
            </w:r>
          </w:p>
        </w:tc>
        <w:tc>
          <w:tcPr>
            <w:tcW w:w="4384" w:type="pct"/>
            <w:gridSpan w:val="2"/>
          </w:tcPr>
          <w:p w:rsidR="00D53762" w:rsidRDefault="00D53762" w:rsidP="00D53762">
            <w:pPr>
              <w:spacing w:after="0" w:line="240" w:lineRule="auto"/>
              <w:jc w:val="both"/>
              <w:rPr>
                <w:rFonts w:ascii="Times New Roman" w:eastAsia="Times New Roman" w:hAnsi="Times New Roman" w:cs="Times New Roman"/>
                <w:b/>
                <w:color w:val="000048"/>
                <w:sz w:val="28"/>
                <w:szCs w:val="28"/>
                <w:lang w:eastAsia="ru-RU"/>
              </w:rPr>
            </w:pPr>
            <w:r>
              <w:rPr>
                <w:rFonts w:ascii="Times New Roman" w:eastAsia="Times New Roman" w:hAnsi="Times New Roman" w:cs="Times New Roman"/>
                <w:b/>
                <w:color w:val="000048"/>
                <w:sz w:val="28"/>
                <w:szCs w:val="28"/>
                <w:lang w:eastAsia="ru-RU"/>
              </w:rPr>
              <w:t>Додатки</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Перспективний план </w:t>
            </w:r>
            <w:proofErr w:type="spellStart"/>
            <w:r>
              <w:rPr>
                <w:rFonts w:ascii="Times New Roman" w:eastAsia="Times New Roman" w:hAnsi="Times New Roman" w:cs="Times New Roman"/>
                <w:sz w:val="24"/>
                <w:szCs w:val="24"/>
                <w:lang w:eastAsia="ru-RU"/>
              </w:rPr>
              <w:t>внутрішкільного</w:t>
            </w:r>
            <w:proofErr w:type="spellEnd"/>
            <w:r>
              <w:rPr>
                <w:rFonts w:ascii="Times New Roman" w:eastAsia="Times New Roman" w:hAnsi="Times New Roman" w:cs="Times New Roman"/>
                <w:sz w:val="24"/>
                <w:szCs w:val="24"/>
                <w:lang w:eastAsia="ru-RU"/>
              </w:rPr>
              <w:t xml:space="preserve"> контролю на 2022-2027 </w:t>
            </w:r>
            <w:proofErr w:type="spellStart"/>
            <w:r>
              <w:rPr>
                <w:rFonts w:ascii="Times New Roman" w:eastAsia="Times New Roman" w:hAnsi="Times New Roman" w:cs="Times New Roman"/>
                <w:sz w:val="24"/>
                <w:szCs w:val="24"/>
                <w:lang w:eastAsia="ru-RU"/>
              </w:rPr>
              <w:t>р.р</w:t>
            </w:r>
            <w:proofErr w:type="spellEnd"/>
            <w:r>
              <w:rPr>
                <w:rFonts w:ascii="Times New Roman" w:eastAsia="Times New Roman" w:hAnsi="Times New Roman" w:cs="Times New Roman"/>
                <w:sz w:val="24"/>
                <w:szCs w:val="24"/>
                <w:lang w:eastAsia="ru-RU"/>
              </w:rPr>
              <w:t>.</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7.2.</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Перспективний план контролю за станом викладання навчальних предметів</w:t>
            </w:r>
          </w:p>
        </w:tc>
      </w:tr>
      <w:tr w:rsidR="00D53762" w:rsidTr="00D53762">
        <w:trPr>
          <w:cantSplit/>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7.3.</w:t>
            </w: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Вивчення стану викладання предметів у 2024-2025 н. р.</w:t>
            </w:r>
          </w:p>
        </w:tc>
      </w:tr>
      <w:tr w:rsidR="00D53762" w:rsidTr="00D53762">
        <w:trPr>
          <w:cantSplit/>
          <w:trHeight w:val="1857"/>
        </w:trPr>
        <w:tc>
          <w:tcPr>
            <w:tcW w:w="616"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281" w:type="pct"/>
          </w:tcPr>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7.4.</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7.6.</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7.7.</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7.8.</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7.9.</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7.10.</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7.11.</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7.12.</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7.13.</w:t>
            </w:r>
          </w:p>
          <w:p w:rsidR="00D53762" w:rsidRDefault="00D53762" w:rsidP="00D53762">
            <w:pPr>
              <w:spacing w:after="0" w:line="240" w:lineRule="auto"/>
              <w:jc w:val="both"/>
              <w:rPr>
                <w:rFonts w:ascii="Times New Roman" w:eastAsia="Times New Roman" w:hAnsi="Times New Roman" w:cs="Times New Roman"/>
                <w:b/>
                <w:sz w:val="24"/>
                <w:szCs w:val="24"/>
                <w:lang w:eastAsia="ru-RU"/>
              </w:rPr>
            </w:pPr>
          </w:p>
        </w:tc>
        <w:tc>
          <w:tcPr>
            <w:tcW w:w="4103" w:type="pct"/>
          </w:tcPr>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Здійснення тематичного контролю (контроль стану проведення предметних тижнів)</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Здійснення класно-узагальнюючого контролю</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Виховна робота у закладі</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Наради при директорі</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Наради при ЗДНВР</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План-графік педагогічних рад</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Організація роботи з атестації педагогічних працівників</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Перспективний план-графік атестації педагогічних працівників 2022-2027 роки</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Перспективний план-графік підвищення кваліфікації педагогічних працівників 2022-2027 роки</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Організація роботи з обдарованими і здібними учнями</w:t>
            </w:r>
          </w:p>
        </w:tc>
      </w:tr>
    </w:tbl>
    <w:p w:rsidR="00D53762" w:rsidRDefault="00D53762" w:rsidP="00D53762">
      <w:pPr>
        <w:spacing w:after="0" w:line="240" w:lineRule="auto"/>
        <w:jc w:val="center"/>
        <w:rPr>
          <w:rFonts w:ascii="Times New Roman" w:eastAsia="Times New Roman" w:hAnsi="Times New Roman" w:cs="Times New Roman"/>
          <w:b/>
          <w:i/>
          <w:sz w:val="24"/>
          <w:szCs w:val="24"/>
          <w:lang w:eastAsia="ru-RU"/>
        </w:rPr>
        <w:sectPr w:rsidR="00D53762" w:rsidSect="00D53762">
          <w:footerReference w:type="even" r:id="rId7"/>
          <w:footerReference w:type="default" r:id="rId8"/>
          <w:pgSz w:w="16838" w:h="11906" w:orient="landscape"/>
          <w:pgMar w:top="539" w:right="1134" w:bottom="180" w:left="1138" w:header="720" w:footer="720" w:gutter="0"/>
          <w:pgBorders w:offsetFrom="page">
            <w:top w:val="twistedLines1" w:sz="6" w:space="24" w:color="FF0000"/>
            <w:left w:val="twistedLines1" w:sz="6" w:space="24" w:color="FF0000"/>
            <w:bottom w:val="twistedLines1" w:sz="6" w:space="24" w:color="FF0000"/>
            <w:right w:val="twistedLines1" w:sz="6" w:space="24" w:color="FF0000"/>
          </w:pgBorders>
          <w:pgNumType w:start="1"/>
          <w:cols w:space="709"/>
        </w:sectPr>
      </w:pPr>
      <w:r>
        <w:rPr>
          <w:rFonts w:ascii="Arial Narrow" w:eastAsia="Times New Roman" w:hAnsi="Arial Narrow" w:cs="Times New Roman"/>
          <w:b/>
          <w:noProof/>
          <w:sz w:val="28"/>
          <w:szCs w:val="20"/>
          <w:lang w:eastAsia="uk-UA"/>
        </w:rPr>
        <w:drawing>
          <wp:anchor distT="0" distB="0" distL="114300" distR="114300" simplePos="0" relativeHeight="251659264" behindDoc="0" locked="0" layoutInCell="1" allowOverlap="1">
            <wp:simplePos x="0" y="0"/>
            <wp:positionH relativeFrom="margin">
              <wp:align>center</wp:align>
            </wp:positionH>
            <wp:positionV relativeFrom="paragraph">
              <wp:posOffset>328295</wp:posOffset>
            </wp:positionV>
            <wp:extent cx="4876800" cy="3484245"/>
            <wp:effectExtent l="0" t="0" r="0" b="1905"/>
            <wp:wrapNone/>
            <wp:docPr id="15" name="Рисунок 15" descr="Можливості навчання, підвищення кваліфікації | АРР | Агентство  регіонального розвитку Житомирської області | Агенція | Інвестиції |  Инвестиции | Інвестиції в Житомирську обла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Можливості навчання, підвищення кваліфікації | АРР | Агентство  регіонального розвитку Житомирської області | Агенція | Інвестиції |  Инвестиции | Інвестиції в Житомирську область"/>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4876800" cy="3484245"/>
                    </a:xfrm>
                    <a:prstGeom prst="rect">
                      <a:avLst/>
                    </a:prstGeom>
                    <a:noFill/>
                    <a:ln>
                      <a:noFill/>
                    </a:ln>
                  </pic:spPr>
                </pic:pic>
              </a:graphicData>
            </a:graphic>
          </wp:anchor>
        </w:drawing>
      </w:r>
    </w:p>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lastRenderedPageBreak/>
        <w:t>ВСТУП</w:t>
      </w:r>
    </w:p>
    <w:p w:rsidR="00D53762" w:rsidRDefault="00D53762" w:rsidP="00D53762">
      <w:pPr>
        <w:spacing w:after="0" w:line="240" w:lineRule="auto"/>
        <w:rPr>
          <w:rFonts w:ascii="Times New Roman" w:eastAsia="Times New Roman" w:hAnsi="Times New Roman" w:cs="Times New Roman"/>
          <w:b/>
          <w:color w:val="000066"/>
          <w:sz w:val="28"/>
          <w:szCs w:val="28"/>
          <w:lang w:eastAsia="ru-RU"/>
        </w:rPr>
      </w:pPr>
      <w:r>
        <w:rPr>
          <w:rFonts w:ascii="Times New Roman" w:eastAsia="Times New Roman" w:hAnsi="Times New Roman" w:cs="Times New Roman"/>
          <w:b/>
          <w:color w:val="000066"/>
          <w:sz w:val="28"/>
          <w:szCs w:val="28"/>
          <w:lang w:eastAsia="ru-RU"/>
        </w:rPr>
        <w:t>Розділ І</w:t>
      </w:r>
    </w:p>
    <w:p w:rsidR="00D53762" w:rsidRDefault="00D53762" w:rsidP="00D53762">
      <w:pPr>
        <w:spacing w:after="0" w:line="240" w:lineRule="auto"/>
        <w:rPr>
          <w:rFonts w:ascii="Times New Roman" w:eastAsia="Times New Roman" w:hAnsi="Times New Roman" w:cs="Times New Roman"/>
          <w:b/>
          <w:sz w:val="28"/>
          <w:szCs w:val="28"/>
          <w:lang w:eastAsia="ru-RU"/>
        </w:rPr>
      </w:pPr>
    </w:p>
    <w:p w:rsidR="00D53762" w:rsidRDefault="00D53762" w:rsidP="00D53762">
      <w:pPr>
        <w:numPr>
          <w:ilvl w:val="1"/>
          <w:numId w:val="1"/>
        </w:numPr>
        <w:spacing w:after="0" w:line="24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u w:val="single"/>
          <w:lang w:eastAsia="ru-RU"/>
        </w:rPr>
        <w:t>Візитна картка школи</w:t>
      </w:r>
    </w:p>
    <w:p w:rsidR="00D53762" w:rsidRDefault="00D53762" w:rsidP="00D53762">
      <w:pPr>
        <w:spacing w:after="0" w:line="240" w:lineRule="auto"/>
        <w:ind w:left="420"/>
        <w:rPr>
          <w:rFonts w:ascii="Times New Roman" w:eastAsia="Times New Roman" w:hAnsi="Times New Roman" w:cs="Times New Roman"/>
          <w:b/>
          <w:sz w:val="28"/>
          <w:szCs w:val="28"/>
          <w:lang w:eastAsia="ru-RU"/>
        </w:rPr>
      </w:pPr>
    </w:p>
    <w:p w:rsidR="00D53762" w:rsidRDefault="0074769D"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гімназії</w:t>
      </w:r>
      <w:r w:rsidR="00D53762">
        <w:rPr>
          <w:rFonts w:ascii="Times New Roman" w:eastAsia="Times New Roman" w:hAnsi="Times New Roman" w:cs="Times New Roman"/>
          <w:sz w:val="28"/>
          <w:szCs w:val="28"/>
          <w:lang w:eastAsia="ru-RU"/>
        </w:rPr>
        <w:t xml:space="preserve"> навчається </w:t>
      </w:r>
      <w:r w:rsidR="00D53762">
        <w:rPr>
          <w:rFonts w:ascii="Times New Roman" w:eastAsia="Times New Roman" w:hAnsi="Times New Roman" w:cs="Times New Roman"/>
          <w:b/>
          <w:sz w:val="28"/>
          <w:szCs w:val="28"/>
          <w:lang w:eastAsia="ru-RU"/>
        </w:rPr>
        <w:t>73</w:t>
      </w:r>
      <w:r w:rsidR="00D53762">
        <w:rPr>
          <w:rFonts w:ascii="Times New Roman" w:eastAsia="Times New Roman" w:hAnsi="Times New Roman" w:cs="Times New Roman"/>
          <w:b/>
          <w:color w:val="FF0000"/>
          <w:sz w:val="28"/>
          <w:szCs w:val="28"/>
          <w:lang w:eastAsia="ru-RU"/>
        </w:rPr>
        <w:t xml:space="preserve"> </w:t>
      </w:r>
      <w:r w:rsidR="00D53762">
        <w:rPr>
          <w:rFonts w:ascii="Times New Roman" w:eastAsia="Times New Roman" w:hAnsi="Times New Roman" w:cs="Times New Roman"/>
          <w:sz w:val="28"/>
          <w:szCs w:val="28"/>
          <w:lang w:eastAsia="ru-RU"/>
        </w:rPr>
        <w:t xml:space="preserve">учні, що складає </w:t>
      </w:r>
      <w:r w:rsidR="00D53762">
        <w:rPr>
          <w:rFonts w:ascii="Times New Roman" w:eastAsia="Times New Roman" w:hAnsi="Times New Roman" w:cs="Times New Roman"/>
          <w:b/>
          <w:sz w:val="28"/>
          <w:szCs w:val="28"/>
          <w:lang w:eastAsia="ru-RU"/>
        </w:rPr>
        <w:t>9</w:t>
      </w:r>
      <w:r w:rsidR="00D53762">
        <w:rPr>
          <w:rFonts w:ascii="Times New Roman" w:eastAsia="Times New Roman" w:hAnsi="Times New Roman" w:cs="Times New Roman"/>
          <w:sz w:val="28"/>
          <w:szCs w:val="28"/>
          <w:lang w:eastAsia="ru-RU"/>
        </w:rPr>
        <w:t xml:space="preserve"> класів. </w:t>
      </w:r>
    </w:p>
    <w:p w:rsidR="00D53762" w:rsidRDefault="00D53762" w:rsidP="00D53762">
      <w:pPr>
        <w:spacing w:after="0" w:line="240" w:lineRule="auto"/>
        <w:rPr>
          <w:rFonts w:ascii="Times New Roman" w:eastAsia="Times New Roman" w:hAnsi="Times New Roman" w:cs="Times New Roman"/>
          <w:b/>
          <w:sz w:val="28"/>
          <w:szCs w:val="28"/>
          <w:lang w:eastAsia="ru-RU"/>
        </w:rPr>
      </w:pP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color w:val="060327"/>
          <w:sz w:val="28"/>
          <w:szCs w:val="28"/>
          <w:lang w:eastAsia="ru-RU"/>
        </w:rPr>
        <w:t>Школа І ступеня</w:t>
      </w:r>
      <w:r>
        <w:rPr>
          <w:rFonts w:ascii="Times New Roman" w:eastAsia="Times New Roman" w:hAnsi="Times New Roman" w:cs="Times New Roman"/>
          <w:color w:val="060327"/>
          <w:sz w:val="28"/>
          <w:szCs w:val="28"/>
          <w:lang w:eastAsia="ru-RU"/>
        </w:rPr>
        <w:t xml:space="preserve"> </w:t>
      </w:r>
      <w:r>
        <w:rPr>
          <w:rFonts w:ascii="Times New Roman" w:eastAsia="Times New Roman" w:hAnsi="Times New Roman" w:cs="Times New Roman"/>
          <w:sz w:val="28"/>
          <w:szCs w:val="28"/>
          <w:lang w:eastAsia="ru-RU"/>
        </w:rPr>
        <w:t>–  4 класи:</w:t>
      </w:r>
    </w:p>
    <w:p w:rsidR="00D53762" w:rsidRDefault="00D53762" w:rsidP="00D53762">
      <w:pPr>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українською мовою навчання – 4 класи</w:t>
      </w: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color w:val="060327"/>
          <w:sz w:val="28"/>
          <w:szCs w:val="28"/>
          <w:lang w:eastAsia="ru-RU"/>
        </w:rPr>
        <w:t>Школа ІІ ступеня</w:t>
      </w:r>
      <w:r>
        <w:rPr>
          <w:rFonts w:ascii="Times New Roman" w:eastAsia="Times New Roman" w:hAnsi="Times New Roman" w:cs="Times New Roman"/>
          <w:color w:val="060327"/>
          <w:sz w:val="28"/>
          <w:szCs w:val="28"/>
          <w:lang w:eastAsia="ru-RU"/>
        </w:rPr>
        <w:t xml:space="preserve"> </w:t>
      </w:r>
      <w:r>
        <w:rPr>
          <w:rFonts w:ascii="Times New Roman" w:eastAsia="Times New Roman" w:hAnsi="Times New Roman" w:cs="Times New Roman"/>
          <w:sz w:val="28"/>
          <w:szCs w:val="28"/>
          <w:lang w:eastAsia="ru-RU"/>
        </w:rPr>
        <w:t>– 5 класів:</w:t>
      </w:r>
    </w:p>
    <w:p w:rsidR="00D53762" w:rsidRDefault="00D53762" w:rsidP="00D53762">
      <w:pPr>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українською мовою навчання – 5 класі</w:t>
      </w:r>
      <w:r>
        <w:rPr>
          <w:rFonts w:ascii="Times New Roman" w:eastAsia="Times New Roman" w:hAnsi="Times New Roman" w:cs="Times New Roman"/>
          <w:noProof/>
          <w:sz w:val="24"/>
          <w:szCs w:val="20"/>
          <w:lang w:eastAsia="uk-UA"/>
        </w:rPr>
        <w:drawing>
          <wp:anchor distT="0" distB="0" distL="114300" distR="114300" simplePos="0" relativeHeight="251661312" behindDoc="0" locked="0" layoutInCell="1" allowOverlap="1">
            <wp:simplePos x="0" y="0"/>
            <wp:positionH relativeFrom="column">
              <wp:posOffset>5594985</wp:posOffset>
            </wp:positionH>
            <wp:positionV relativeFrom="paragraph">
              <wp:posOffset>9525</wp:posOffset>
            </wp:positionV>
            <wp:extent cx="3616325" cy="2712085"/>
            <wp:effectExtent l="0" t="0" r="3810" b="0"/>
            <wp:wrapNone/>
            <wp:docPr id="16" name="Рисунок 16" descr="У Кіровоградському районі жителі села просять райраду не знищувати школу |  &quot;Україна-Цент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У Кіровоградському районі жителі села просять райраду не знищувати школу |  &quot;Україна-Центр&quot;"/>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3616036" cy="2712027"/>
                    </a:xfrm>
                    <a:prstGeom prst="rect">
                      <a:avLst/>
                    </a:prstGeom>
                    <a:noFill/>
                    <a:ln>
                      <a:noFill/>
                    </a:ln>
                  </pic:spPr>
                </pic:pic>
              </a:graphicData>
            </a:graphic>
          </wp:anchor>
        </w:drawing>
      </w:r>
      <w:r>
        <w:rPr>
          <w:rFonts w:ascii="Times New Roman" w:eastAsia="Times New Roman" w:hAnsi="Times New Roman" w:cs="Times New Roman"/>
          <w:sz w:val="28"/>
          <w:szCs w:val="28"/>
          <w:lang w:eastAsia="ru-RU"/>
        </w:rPr>
        <w:t>в</w:t>
      </w: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ind w:left="360"/>
        <w:rPr>
          <w:rFonts w:ascii="Times New Roman" w:eastAsia="Times New Roman" w:hAnsi="Times New Roman" w:cs="Times New Roman"/>
          <w:sz w:val="28"/>
          <w:szCs w:val="28"/>
          <w:lang w:eastAsia="ru-RU"/>
        </w:rPr>
      </w:pP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D53762" w:rsidRDefault="00D53762" w:rsidP="00D53762">
      <w:pPr>
        <w:spacing w:after="0" w:line="240" w:lineRule="auto"/>
        <w:ind w:left="720"/>
        <w:rPr>
          <w:rFonts w:ascii="Times New Roman" w:eastAsia="Times New Roman" w:hAnsi="Times New Roman" w:cs="Times New Roman"/>
          <w:sz w:val="28"/>
          <w:szCs w:val="28"/>
          <w:lang w:eastAsia="ru-RU"/>
        </w:rPr>
      </w:pPr>
    </w:p>
    <w:p w:rsidR="0074769D" w:rsidRDefault="0074769D" w:rsidP="0074769D">
      <w:pPr>
        <w:spacing w:after="0" w:line="240" w:lineRule="auto"/>
        <w:rPr>
          <w:rFonts w:ascii="Times New Roman" w:eastAsia="Times New Roman" w:hAnsi="Times New Roman" w:cs="Times New Roman"/>
          <w:sz w:val="28"/>
          <w:szCs w:val="28"/>
          <w:lang w:eastAsia="ru-RU"/>
        </w:rPr>
      </w:pPr>
    </w:p>
    <w:p w:rsidR="00D53762" w:rsidRPr="0074769D" w:rsidRDefault="00D53762" w:rsidP="0074769D">
      <w:pPr>
        <w:spacing w:after="0" w:line="240" w:lineRule="auto"/>
        <w:jc w:val="center"/>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color w:val="C00000"/>
          <w:sz w:val="28"/>
          <w:szCs w:val="28"/>
          <w:lang w:eastAsia="ru-RU"/>
        </w:rPr>
        <w:lastRenderedPageBreak/>
        <w:t>РЕЖИМ   РОБОТИ   НА   2024-2025   НАВЧАЛЬНИЙ   РІК</w:t>
      </w:r>
    </w:p>
    <w:tbl>
      <w:tblPr>
        <w:tblpPr w:leftFromText="180" w:rightFromText="180" w:vertAnchor="text" w:horzAnchor="margin" w:tblpXSpec="center"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5"/>
        <w:gridCol w:w="1667"/>
        <w:gridCol w:w="1650"/>
        <w:gridCol w:w="1548"/>
      </w:tblGrid>
      <w:tr w:rsidR="00D53762" w:rsidTr="00D53762">
        <w:tc>
          <w:tcPr>
            <w:tcW w:w="7885" w:type="dxa"/>
            <w:tcBorders>
              <w:top w:val="nil"/>
              <w:left w:val="nil"/>
              <w:bottom w:val="nil"/>
            </w:tcBorders>
            <w:shd w:val="clear" w:color="auto" w:fill="FFF2CC" w:themeFill="accent4" w:themeFillTint="33"/>
          </w:tcPr>
          <w:p w:rsidR="00D53762" w:rsidRDefault="00D53762" w:rsidP="00D53762">
            <w:pPr>
              <w:spacing w:line="276" w:lineRule="auto"/>
              <w:jc w:val="center"/>
              <w:rPr>
                <w:b/>
                <w:bCs/>
                <w:i/>
                <w:sz w:val="28"/>
                <w:szCs w:val="28"/>
                <w:lang w:eastAsia="ru-RU"/>
              </w:rPr>
            </w:pPr>
          </w:p>
        </w:tc>
        <w:tc>
          <w:tcPr>
            <w:tcW w:w="1667" w:type="dxa"/>
            <w:tcBorders>
              <w:top w:val="nil"/>
              <w:bottom w:val="nil"/>
            </w:tcBorders>
            <w:shd w:val="clear" w:color="auto" w:fill="FFF2CC" w:themeFill="accent4" w:themeFillTint="33"/>
          </w:tcPr>
          <w:p w:rsidR="00D53762" w:rsidRDefault="00D53762" w:rsidP="00D53762">
            <w:pPr>
              <w:spacing w:line="276" w:lineRule="auto"/>
              <w:rPr>
                <w:b/>
                <w:bCs/>
                <w:color w:val="060327"/>
                <w:sz w:val="28"/>
                <w:szCs w:val="28"/>
                <w:lang w:eastAsia="ru-RU"/>
              </w:rPr>
            </w:pPr>
            <w:r>
              <w:rPr>
                <w:color w:val="060327"/>
                <w:sz w:val="28"/>
                <w:szCs w:val="28"/>
                <w:lang w:eastAsia="ru-RU"/>
              </w:rPr>
              <w:t>ПОЧАТОК</w:t>
            </w:r>
          </w:p>
        </w:tc>
        <w:tc>
          <w:tcPr>
            <w:tcW w:w="1650" w:type="dxa"/>
            <w:tcBorders>
              <w:top w:val="nil"/>
              <w:bottom w:val="nil"/>
            </w:tcBorders>
            <w:shd w:val="clear" w:color="auto" w:fill="FFF2CC" w:themeFill="accent4" w:themeFillTint="33"/>
          </w:tcPr>
          <w:p w:rsidR="00D53762" w:rsidRDefault="00D53762" w:rsidP="00D53762">
            <w:pPr>
              <w:spacing w:line="276" w:lineRule="auto"/>
              <w:rPr>
                <w:b/>
                <w:bCs/>
                <w:color w:val="060327"/>
                <w:sz w:val="28"/>
                <w:szCs w:val="28"/>
                <w:lang w:eastAsia="ru-RU"/>
              </w:rPr>
            </w:pPr>
            <w:r>
              <w:rPr>
                <w:color w:val="060327"/>
                <w:sz w:val="28"/>
                <w:szCs w:val="28"/>
                <w:lang w:eastAsia="ru-RU"/>
              </w:rPr>
              <w:t>КІНЕЦЬ</w:t>
            </w:r>
          </w:p>
        </w:tc>
        <w:tc>
          <w:tcPr>
            <w:tcW w:w="1548" w:type="dxa"/>
            <w:tcBorders>
              <w:top w:val="nil"/>
              <w:bottom w:val="nil"/>
              <w:right w:val="nil"/>
            </w:tcBorders>
            <w:shd w:val="clear" w:color="auto" w:fill="FFF2CC" w:themeFill="accent4" w:themeFillTint="33"/>
          </w:tcPr>
          <w:p w:rsidR="00D53762" w:rsidRDefault="00D53762" w:rsidP="00D53762">
            <w:pPr>
              <w:spacing w:line="276" w:lineRule="auto"/>
              <w:rPr>
                <w:b/>
                <w:bCs/>
                <w:color w:val="060327"/>
                <w:sz w:val="28"/>
                <w:szCs w:val="28"/>
                <w:lang w:eastAsia="ru-RU"/>
              </w:rPr>
            </w:pPr>
            <w:r>
              <w:rPr>
                <w:color w:val="060327"/>
                <w:sz w:val="28"/>
                <w:szCs w:val="28"/>
                <w:lang w:eastAsia="ru-RU"/>
              </w:rPr>
              <w:t>ПЕРЕРВА</w:t>
            </w:r>
          </w:p>
        </w:tc>
      </w:tr>
      <w:tr w:rsidR="00D53762" w:rsidTr="00D53762">
        <w:tc>
          <w:tcPr>
            <w:tcW w:w="7885" w:type="dxa"/>
            <w:shd w:val="clear" w:color="auto" w:fill="E2EFD9" w:themeFill="accent6" w:themeFillTint="33"/>
          </w:tcPr>
          <w:p w:rsidR="00D53762" w:rsidRDefault="00D53762" w:rsidP="00D53762">
            <w:pPr>
              <w:spacing w:line="276" w:lineRule="auto"/>
              <w:rPr>
                <w:b/>
                <w:bCs/>
                <w:sz w:val="28"/>
                <w:szCs w:val="28"/>
                <w:lang w:eastAsia="ru-RU"/>
              </w:rPr>
            </w:pPr>
            <w:r>
              <w:rPr>
                <w:sz w:val="28"/>
                <w:szCs w:val="28"/>
                <w:lang w:eastAsia="ru-RU"/>
              </w:rPr>
              <w:t>1  урок</w:t>
            </w:r>
          </w:p>
        </w:tc>
        <w:tc>
          <w:tcPr>
            <w:tcW w:w="1667" w:type="dxa"/>
            <w:shd w:val="clear" w:color="auto" w:fill="EDEDED" w:themeFill="accent3" w:themeFillTint="33"/>
          </w:tcPr>
          <w:p w:rsidR="00D53762" w:rsidRDefault="00D53762" w:rsidP="00D53762">
            <w:pPr>
              <w:spacing w:line="276" w:lineRule="auto"/>
              <w:rPr>
                <w:sz w:val="28"/>
                <w:szCs w:val="28"/>
                <w:lang w:eastAsia="ru-RU"/>
              </w:rPr>
            </w:pPr>
            <w:r>
              <w:rPr>
                <w:sz w:val="28"/>
                <w:szCs w:val="28"/>
                <w:lang w:eastAsia="ru-RU"/>
              </w:rPr>
              <w:t>9.00</w:t>
            </w:r>
          </w:p>
        </w:tc>
        <w:tc>
          <w:tcPr>
            <w:tcW w:w="1650" w:type="dxa"/>
            <w:shd w:val="clear" w:color="auto" w:fill="EDEDED" w:themeFill="accent3" w:themeFillTint="33"/>
          </w:tcPr>
          <w:p w:rsidR="00D53762" w:rsidRDefault="00D53762" w:rsidP="00D53762">
            <w:pPr>
              <w:spacing w:line="276" w:lineRule="auto"/>
              <w:rPr>
                <w:sz w:val="28"/>
                <w:szCs w:val="28"/>
                <w:lang w:eastAsia="ru-RU"/>
              </w:rPr>
            </w:pPr>
            <w:r>
              <w:rPr>
                <w:sz w:val="28"/>
                <w:szCs w:val="28"/>
                <w:lang w:eastAsia="ru-RU"/>
              </w:rPr>
              <w:t>9.45</w:t>
            </w:r>
          </w:p>
        </w:tc>
        <w:tc>
          <w:tcPr>
            <w:tcW w:w="1548" w:type="dxa"/>
            <w:shd w:val="clear" w:color="auto" w:fill="EDEDED" w:themeFill="accent3" w:themeFillTint="33"/>
          </w:tcPr>
          <w:p w:rsidR="00D53762" w:rsidRDefault="00D53762" w:rsidP="00D53762">
            <w:pPr>
              <w:spacing w:line="276" w:lineRule="auto"/>
              <w:rPr>
                <w:bCs/>
                <w:sz w:val="28"/>
                <w:szCs w:val="28"/>
                <w:lang w:eastAsia="ru-RU"/>
              </w:rPr>
            </w:pPr>
            <w:r>
              <w:rPr>
                <w:bCs/>
                <w:sz w:val="28"/>
                <w:szCs w:val="28"/>
                <w:lang w:eastAsia="ru-RU"/>
              </w:rPr>
              <w:t>10</w:t>
            </w:r>
          </w:p>
        </w:tc>
      </w:tr>
      <w:tr w:rsidR="00D53762" w:rsidTr="00D53762">
        <w:tc>
          <w:tcPr>
            <w:tcW w:w="7885" w:type="dxa"/>
            <w:shd w:val="clear" w:color="auto" w:fill="E2EFD9" w:themeFill="accent6" w:themeFillTint="33"/>
          </w:tcPr>
          <w:p w:rsidR="00D53762" w:rsidRDefault="00D53762" w:rsidP="00D53762">
            <w:pPr>
              <w:spacing w:line="276" w:lineRule="auto"/>
              <w:rPr>
                <w:b/>
                <w:bCs/>
                <w:sz w:val="28"/>
                <w:szCs w:val="28"/>
                <w:lang w:eastAsia="ru-RU"/>
              </w:rPr>
            </w:pPr>
            <w:r>
              <w:rPr>
                <w:sz w:val="28"/>
                <w:szCs w:val="28"/>
                <w:lang w:eastAsia="ru-RU"/>
              </w:rPr>
              <w:t>2  урок</w:t>
            </w:r>
          </w:p>
        </w:tc>
        <w:tc>
          <w:tcPr>
            <w:tcW w:w="1667" w:type="dxa"/>
            <w:shd w:val="clear" w:color="auto" w:fill="EDEDED" w:themeFill="accent3" w:themeFillTint="33"/>
          </w:tcPr>
          <w:p w:rsidR="00D53762" w:rsidRDefault="00D53762" w:rsidP="00D53762">
            <w:pPr>
              <w:spacing w:line="276" w:lineRule="auto"/>
              <w:rPr>
                <w:sz w:val="28"/>
                <w:szCs w:val="28"/>
                <w:lang w:eastAsia="ru-RU"/>
              </w:rPr>
            </w:pPr>
            <w:r>
              <w:rPr>
                <w:sz w:val="28"/>
                <w:szCs w:val="28"/>
                <w:lang w:eastAsia="ru-RU"/>
              </w:rPr>
              <w:t>9.55</w:t>
            </w:r>
          </w:p>
        </w:tc>
        <w:tc>
          <w:tcPr>
            <w:tcW w:w="1650" w:type="dxa"/>
          </w:tcPr>
          <w:p w:rsidR="00D53762" w:rsidRDefault="00D53762" w:rsidP="00D53762">
            <w:pPr>
              <w:spacing w:line="276" w:lineRule="auto"/>
              <w:rPr>
                <w:sz w:val="28"/>
                <w:szCs w:val="28"/>
                <w:lang w:eastAsia="ru-RU"/>
              </w:rPr>
            </w:pPr>
            <w:r>
              <w:rPr>
                <w:sz w:val="28"/>
                <w:szCs w:val="28"/>
                <w:lang w:eastAsia="ru-RU"/>
              </w:rPr>
              <w:t>10.40</w:t>
            </w:r>
          </w:p>
        </w:tc>
        <w:tc>
          <w:tcPr>
            <w:tcW w:w="1548" w:type="dxa"/>
          </w:tcPr>
          <w:p w:rsidR="00D53762" w:rsidRDefault="00D53762" w:rsidP="00D53762">
            <w:pPr>
              <w:spacing w:line="276" w:lineRule="auto"/>
              <w:rPr>
                <w:bCs/>
                <w:sz w:val="28"/>
                <w:szCs w:val="28"/>
                <w:lang w:eastAsia="ru-RU"/>
              </w:rPr>
            </w:pPr>
            <w:r>
              <w:rPr>
                <w:bCs/>
                <w:sz w:val="28"/>
                <w:szCs w:val="28"/>
                <w:lang w:eastAsia="ru-RU"/>
              </w:rPr>
              <w:t>20</w:t>
            </w:r>
          </w:p>
        </w:tc>
      </w:tr>
      <w:tr w:rsidR="00D53762" w:rsidTr="00D53762">
        <w:tc>
          <w:tcPr>
            <w:tcW w:w="7885" w:type="dxa"/>
            <w:shd w:val="clear" w:color="auto" w:fill="E2EFD9" w:themeFill="accent6" w:themeFillTint="33"/>
          </w:tcPr>
          <w:p w:rsidR="00D53762" w:rsidRDefault="00D53762" w:rsidP="00D53762">
            <w:pPr>
              <w:spacing w:line="276" w:lineRule="auto"/>
              <w:rPr>
                <w:b/>
                <w:bCs/>
                <w:sz w:val="28"/>
                <w:szCs w:val="28"/>
                <w:lang w:eastAsia="ru-RU"/>
              </w:rPr>
            </w:pPr>
            <w:r>
              <w:rPr>
                <w:sz w:val="28"/>
                <w:szCs w:val="28"/>
                <w:lang w:eastAsia="ru-RU"/>
              </w:rPr>
              <w:t>3  урок</w:t>
            </w:r>
          </w:p>
        </w:tc>
        <w:tc>
          <w:tcPr>
            <w:tcW w:w="1667" w:type="dxa"/>
            <w:shd w:val="clear" w:color="auto" w:fill="EDEDED" w:themeFill="accent3" w:themeFillTint="33"/>
          </w:tcPr>
          <w:p w:rsidR="00D53762" w:rsidRDefault="00D53762" w:rsidP="00D53762">
            <w:pPr>
              <w:spacing w:line="276" w:lineRule="auto"/>
              <w:rPr>
                <w:sz w:val="28"/>
                <w:szCs w:val="28"/>
                <w:lang w:eastAsia="ru-RU"/>
              </w:rPr>
            </w:pPr>
            <w:r>
              <w:rPr>
                <w:sz w:val="28"/>
                <w:szCs w:val="28"/>
                <w:lang w:eastAsia="ru-RU"/>
              </w:rPr>
              <w:t>11.00</w:t>
            </w:r>
          </w:p>
        </w:tc>
        <w:tc>
          <w:tcPr>
            <w:tcW w:w="1650" w:type="dxa"/>
            <w:shd w:val="clear" w:color="auto" w:fill="EDEDED" w:themeFill="accent3" w:themeFillTint="33"/>
          </w:tcPr>
          <w:p w:rsidR="00D53762" w:rsidRDefault="00D53762" w:rsidP="00D53762">
            <w:pPr>
              <w:spacing w:line="276" w:lineRule="auto"/>
              <w:rPr>
                <w:sz w:val="28"/>
                <w:szCs w:val="28"/>
                <w:lang w:eastAsia="ru-RU"/>
              </w:rPr>
            </w:pPr>
            <w:r>
              <w:rPr>
                <w:sz w:val="28"/>
                <w:szCs w:val="28"/>
                <w:lang w:eastAsia="ru-RU"/>
              </w:rPr>
              <w:t>11.45</w:t>
            </w:r>
          </w:p>
        </w:tc>
        <w:tc>
          <w:tcPr>
            <w:tcW w:w="1548" w:type="dxa"/>
            <w:shd w:val="clear" w:color="auto" w:fill="EDEDED" w:themeFill="accent3" w:themeFillTint="33"/>
          </w:tcPr>
          <w:p w:rsidR="00D53762" w:rsidRDefault="00D53762" w:rsidP="00D53762">
            <w:pPr>
              <w:spacing w:line="276" w:lineRule="auto"/>
              <w:rPr>
                <w:bCs/>
                <w:sz w:val="28"/>
                <w:szCs w:val="28"/>
                <w:lang w:eastAsia="ru-RU"/>
              </w:rPr>
            </w:pPr>
            <w:r>
              <w:rPr>
                <w:bCs/>
                <w:sz w:val="28"/>
                <w:szCs w:val="28"/>
                <w:lang w:eastAsia="ru-RU"/>
              </w:rPr>
              <w:t>20</w:t>
            </w:r>
          </w:p>
        </w:tc>
      </w:tr>
      <w:tr w:rsidR="00D53762" w:rsidTr="00D53762">
        <w:tc>
          <w:tcPr>
            <w:tcW w:w="7885" w:type="dxa"/>
            <w:shd w:val="clear" w:color="auto" w:fill="E2EFD9" w:themeFill="accent6" w:themeFillTint="33"/>
          </w:tcPr>
          <w:p w:rsidR="00D53762" w:rsidRDefault="00D53762" w:rsidP="00D53762">
            <w:pPr>
              <w:spacing w:line="276" w:lineRule="auto"/>
              <w:rPr>
                <w:b/>
                <w:bCs/>
                <w:sz w:val="28"/>
                <w:szCs w:val="28"/>
                <w:lang w:eastAsia="ru-RU"/>
              </w:rPr>
            </w:pPr>
            <w:r>
              <w:rPr>
                <w:sz w:val="28"/>
                <w:szCs w:val="28"/>
                <w:lang w:eastAsia="ru-RU"/>
              </w:rPr>
              <w:t>4  урок</w:t>
            </w:r>
          </w:p>
        </w:tc>
        <w:tc>
          <w:tcPr>
            <w:tcW w:w="1667" w:type="dxa"/>
            <w:shd w:val="clear" w:color="auto" w:fill="EDEDED" w:themeFill="accent3" w:themeFillTint="33"/>
          </w:tcPr>
          <w:p w:rsidR="00D53762" w:rsidRDefault="00D53762" w:rsidP="00D53762">
            <w:pPr>
              <w:spacing w:line="276" w:lineRule="auto"/>
              <w:rPr>
                <w:sz w:val="28"/>
                <w:szCs w:val="28"/>
                <w:lang w:eastAsia="ru-RU"/>
              </w:rPr>
            </w:pPr>
            <w:r>
              <w:rPr>
                <w:sz w:val="28"/>
                <w:szCs w:val="28"/>
                <w:lang w:eastAsia="ru-RU"/>
              </w:rPr>
              <w:t>12.05</w:t>
            </w:r>
          </w:p>
        </w:tc>
        <w:tc>
          <w:tcPr>
            <w:tcW w:w="1650" w:type="dxa"/>
          </w:tcPr>
          <w:p w:rsidR="00D53762" w:rsidRDefault="00D53762" w:rsidP="00D53762">
            <w:pPr>
              <w:spacing w:line="276" w:lineRule="auto"/>
              <w:rPr>
                <w:sz w:val="28"/>
                <w:szCs w:val="28"/>
                <w:lang w:eastAsia="ru-RU"/>
              </w:rPr>
            </w:pPr>
            <w:r>
              <w:rPr>
                <w:sz w:val="28"/>
                <w:szCs w:val="28"/>
                <w:lang w:eastAsia="ru-RU"/>
              </w:rPr>
              <w:t>12.50</w:t>
            </w:r>
          </w:p>
        </w:tc>
        <w:tc>
          <w:tcPr>
            <w:tcW w:w="1548" w:type="dxa"/>
          </w:tcPr>
          <w:p w:rsidR="00D53762" w:rsidRDefault="00D53762" w:rsidP="00D53762">
            <w:pPr>
              <w:spacing w:line="276" w:lineRule="auto"/>
              <w:rPr>
                <w:bCs/>
                <w:sz w:val="28"/>
                <w:szCs w:val="28"/>
                <w:lang w:eastAsia="ru-RU"/>
              </w:rPr>
            </w:pPr>
            <w:r>
              <w:rPr>
                <w:bCs/>
                <w:sz w:val="28"/>
                <w:szCs w:val="28"/>
                <w:lang w:eastAsia="ru-RU"/>
              </w:rPr>
              <w:t>10</w:t>
            </w:r>
          </w:p>
        </w:tc>
      </w:tr>
      <w:tr w:rsidR="00D53762" w:rsidTr="00D53762">
        <w:tc>
          <w:tcPr>
            <w:tcW w:w="7885" w:type="dxa"/>
            <w:shd w:val="clear" w:color="auto" w:fill="E2EFD9" w:themeFill="accent6" w:themeFillTint="33"/>
          </w:tcPr>
          <w:p w:rsidR="00D53762" w:rsidRDefault="00D53762" w:rsidP="00D53762">
            <w:pPr>
              <w:spacing w:line="276" w:lineRule="auto"/>
              <w:rPr>
                <w:b/>
                <w:bCs/>
                <w:sz w:val="28"/>
                <w:szCs w:val="28"/>
                <w:lang w:eastAsia="ru-RU"/>
              </w:rPr>
            </w:pPr>
            <w:r>
              <w:rPr>
                <w:sz w:val="28"/>
                <w:szCs w:val="28"/>
                <w:lang w:eastAsia="ru-RU"/>
              </w:rPr>
              <w:t>5  урок</w:t>
            </w:r>
          </w:p>
        </w:tc>
        <w:tc>
          <w:tcPr>
            <w:tcW w:w="1667" w:type="dxa"/>
            <w:shd w:val="clear" w:color="auto" w:fill="EDEDED" w:themeFill="accent3" w:themeFillTint="33"/>
          </w:tcPr>
          <w:p w:rsidR="00D53762" w:rsidRDefault="00D53762" w:rsidP="00D53762">
            <w:pPr>
              <w:spacing w:line="276" w:lineRule="auto"/>
              <w:rPr>
                <w:sz w:val="28"/>
                <w:szCs w:val="28"/>
                <w:lang w:eastAsia="ru-RU"/>
              </w:rPr>
            </w:pPr>
            <w:r>
              <w:rPr>
                <w:sz w:val="28"/>
                <w:szCs w:val="28"/>
                <w:lang w:eastAsia="ru-RU"/>
              </w:rPr>
              <w:t>13.00</w:t>
            </w:r>
          </w:p>
        </w:tc>
        <w:tc>
          <w:tcPr>
            <w:tcW w:w="1650" w:type="dxa"/>
            <w:shd w:val="clear" w:color="auto" w:fill="EDEDED" w:themeFill="accent3" w:themeFillTint="33"/>
          </w:tcPr>
          <w:p w:rsidR="00D53762" w:rsidRDefault="00D53762" w:rsidP="00D53762">
            <w:pPr>
              <w:spacing w:line="276" w:lineRule="auto"/>
              <w:rPr>
                <w:sz w:val="28"/>
                <w:szCs w:val="28"/>
                <w:lang w:eastAsia="ru-RU"/>
              </w:rPr>
            </w:pPr>
            <w:r>
              <w:rPr>
                <w:sz w:val="28"/>
                <w:szCs w:val="28"/>
                <w:lang w:eastAsia="ru-RU"/>
              </w:rPr>
              <w:t>13.45</w:t>
            </w:r>
          </w:p>
        </w:tc>
        <w:tc>
          <w:tcPr>
            <w:tcW w:w="1548" w:type="dxa"/>
            <w:shd w:val="clear" w:color="auto" w:fill="EDEDED" w:themeFill="accent3" w:themeFillTint="33"/>
          </w:tcPr>
          <w:p w:rsidR="00D53762" w:rsidRDefault="00D53762" w:rsidP="00D53762">
            <w:pPr>
              <w:spacing w:line="276" w:lineRule="auto"/>
              <w:rPr>
                <w:bCs/>
                <w:sz w:val="28"/>
                <w:szCs w:val="28"/>
                <w:lang w:eastAsia="ru-RU"/>
              </w:rPr>
            </w:pPr>
            <w:r>
              <w:rPr>
                <w:bCs/>
                <w:sz w:val="28"/>
                <w:szCs w:val="28"/>
                <w:lang w:eastAsia="ru-RU"/>
              </w:rPr>
              <w:t>10</w:t>
            </w:r>
          </w:p>
        </w:tc>
      </w:tr>
      <w:tr w:rsidR="00D53762" w:rsidTr="00D53762">
        <w:tc>
          <w:tcPr>
            <w:tcW w:w="7885" w:type="dxa"/>
            <w:shd w:val="clear" w:color="auto" w:fill="E2EFD9" w:themeFill="accent6" w:themeFillTint="33"/>
          </w:tcPr>
          <w:p w:rsidR="00D53762" w:rsidRDefault="00D53762" w:rsidP="00D53762">
            <w:pPr>
              <w:spacing w:line="276" w:lineRule="auto"/>
              <w:rPr>
                <w:b/>
                <w:bCs/>
                <w:sz w:val="28"/>
                <w:szCs w:val="28"/>
                <w:lang w:eastAsia="ru-RU"/>
              </w:rPr>
            </w:pPr>
            <w:r>
              <w:rPr>
                <w:sz w:val="28"/>
                <w:szCs w:val="28"/>
                <w:lang w:eastAsia="ru-RU"/>
              </w:rPr>
              <w:t>6  урок</w:t>
            </w:r>
          </w:p>
        </w:tc>
        <w:tc>
          <w:tcPr>
            <w:tcW w:w="1667" w:type="dxa"/>
            <w:shd w:val="clear" w:color="auto" w:fill="EDEDED" w:themeFill="accent3" w:themeFillTint="33"/>
          </w:tcPr>
          <w:p w:rsidR="00D53762" w:rsidRDefault="00D53762" w:rsidP="00D53762">
            <w:pPr>
              <w:spacing w:line="276" w:lineRule="auto"/>
              <w:rPr>
                <w:sz w:val="28"/>
                <w:szCs w:val="28"/>
                <w:lang w:eastAsia="ru-RU"/>
              </w:rPr>
            </w:pPr>
            <w:r>
              <w:rPr>
                <w:sz w:val="28"/>
                <w:szCs w:val="28"/>
                <w:lang w:eastAsia="ru-RU"/>
              </w:rPr>
              <w:t>13.55</w:t>
            </w:r>
          </w:p>
        </w:tc>
        <w:tc>
          <w:tcPr>
            <w:tcW w:w="1650" w:type="dxa"/>
          </w:tcPr>
          <w:p w:rsidR="00D53762" w:rsidRDefault="00D53762" w:rsidP="00D53762">
            <w:pPr>
              <w:spacing w:line="276" w:lineRule="auto"/>
              <w:rPr>
                <w:sz w:val="28"/>
                <w:szCs w:val="28"/>
                <w:lang w:eastAsia="ru-RU"/>
              </w:rPr>
            </w:pPr>
            <w:r>
              <w:rPr>
                <w:sz w:val="28"/>
                <w:szCs w:val="28"/>
                <w:lang w:eastAsia="ru-RU"/>
              </w:rPr>
              <w:t>14.40</w:t>
            </w:r>
          </w:p>
        </w:tc>
        <w:tc>
          <w:tcPr>
            <w:tcW w:w="1548" w:type="dxa"/>
          </w:tcPr>
          <w:p w:rsidR="00D53762" w:rsidRDefault="00D53762" w:rsidP="00D53762">
            <w:pPr>
              <w:spacing w:line="276" w:lineRule="auto"/>
              <w:rPr>
                <w:bCs/>
                <w:sz w:val="28"/>
                <w:szCs w:val="28"/>
                <w:lang w:eastAsia="ru-RU"/>
              </w:rPr>
            </w:pPr>
            <w:r>
              <w:rPr>
                <w:bCs/>
                <w:sz w:val="28"/>
                <w:szCs w:val="28"/>
                <w:lang w:eastAsia="ru-RU"/>
              </w:rPr>
              <w:t>10</w:t>
            </w:r>
          </w:p>
        </w:tc>
      </w:tr>
      <w:tr w:rsidR="00D53762" w:rsidTr="00D53762">
        <w:tc>
          <w:tcPr>
            <w:tcW w:w="7885" w:type="dxa"/>
            <w:tcBorders>
              <w:top w:val="double" w:sz="4" w:space="0" w:color="A5A5A5" w:themeColor="accent3"/>
            </w:tcBorders>
            <w:shd w:val="clear" w:color="auto" w:fill="E2EFD9" w:themeFill="accent6" w:themeFillTint="33"/>
          </w:tcPr>
          <w:p w:rsidR="00D53762" w:rsidRDefault="00D53762" w:rsidP="00D53762">
            <w:pPr>
              <w:spacing w:line="276" w:lineRule="auto"/>
              <w:rPr>
                <w:b/>
                <w:bCs/>
                <w:sz w:val="28"/>
                <w:szCs w:val="28"/>
                <w:lang w:eastAsia="ru-RU"/>
              </w:rPr>
            </w:pPr>
            <w:r>
              <w:rPr>
                <w:sz w:val="28"/>
                <w:szCs w:val="28"/>
                <w:lang w:eastAsia="ru-RU"/>
              </w:rPr>
              <w:t>7  урок</w:t>
            </w:r>
          </w:p>
        </w:tc>
        <w:tc>
          <w:tcPr>
            <w:tcW w:w="1667" w:type="dxa"/>
            <w:tcBorders>
              <w:top w:val="double" w:sz="4" w:space="0" w:color="A5A5A5" w:themeColor="accent3"/>
            </w:tcBorders>
            <w:shd w:val="clear" w:color="auto" w:fill="EDEDED" w:themeFill="accent3" w:themeFillTint="33"/>
          </w:tcPr>
          <w:p w:rsidR="00D53762" w:rsidRPr="00A566E6" w:rsidRDefault="00D53762" w:rsidP="00D53762">
            <w:pPr>
              <w:spacing w:line="276" w:lineRule="auto"/>
              <w:rPr>
                <w:bCs/>
                <w:sz w:val="28"/>
                <w:szCs w:val="28"/>
                <w:lang w:eastAsia="ru-RU"/>
              </w:rPr>
            </w:pPr>
            <w:r w:rsidRPr="00A566E6">
              <w:rPr>
                <w:bCs/>
                <w:sz w:val="28"/>
                <w:szCs w:val="28"/>
                <w:lang w:eastAsia="ru-RU"/>
              </w:rPr>
              <w:t>14.50</w:t>
            </w:r>
          </w:p>
        </w:tc>
        <w:tc>
          <w:tcPr>
            <w:tcW w:w="1650" w:type="dxa"/>
            <w:tcBorders>
              <w:top w:val="double" w:sz="4" w:space="0" w:color="A5A5A5" w:themeColor="accent3"/>
            </w:tcBorders>
          </w:tcPr>
          <w:p w:rsidR="00D53762" w:rsidRDefault="00D53762" w:rsidP="00D53762">
            <w:pPr>
              <w:spacing w:line="276" w:lineRule="auto"/>
              <w:rPr>
                <w:bCs/>
                <w:sz w:val="28"/>
                <w:szCs w:val="28"/>
                <w:lang w:eastAsia="ru-RU"/>
              </w:rPr>
            </w:pPr>
            <w:r>
              <w:rPr>
                <w:bCs/>
                <w:sz w:val="28"/>
                <w:szCs w:val="28"/>
                <w:lang w:eastAsia="ru-RU"/>
              </w:rPr>
              <w:t>15.35</w:t>
            </w:r>
          </w:p>
        </w:tc>
        <w:tc>
          <w:tcPr>
            <w:tcW w:w="1548" w:type="dxa"/>
            <w:tcBorders>
              <w:top w:val="double" w:sz="4" w:space="0" w:color="A5A5A5" w:themeColor="accent3"/>
            </w:tcBorders>
          </w:tcPr>
          <w:p w:rsidR="00D53762" w:rsidRDefault="00D53762" w:rsidP="00D53762">
            <w:pPr>
              <w:spacing w:line="276" w:lineRule="auto"/>
              <w:rPr>
                <w:bCs/>
                <w:sz w:val="28"/>
                <w:szCs w:val="28"/>
                <w:lang w:eastAsia="ru-RU"/>
              </w:rPr>
            </w:pPr>
            <w:r>
              <w:rPr>
                <w:bCs/>
                <w:sz w:val="28"/>
                <w:szCs w:val="28"/>
                <w:lang w:eastAsia="ru-RU"/>
              </w:rPr>
              <w:t>10</w:t>
            </w:r>
          </w:p>
        </w:tc>
      </w:tr>
    </w:tbl>
    <w:p w:rsidR="00D53762" w:rsidRDefault="00D53762" w:rsidP="00D53762">
      <w:pPr>
        <w:spacing w:after="0" w:line="240" w:lineRule="auto"/>
        <w:jc w:val="center"/>
        <w:rPr>
          <w:rFonts w:ascii="Times New Roman" w:eastAsia="Times New Roman" w:hAnsi="Times New Roman" w:cs="Times New Roman"/>
          <w:b/>
          <w:sz w:val="28"/>
          <w:szCs w:val="28"/>
          <w:lang w:eastAsia="ru-RU"/>
        </w:rPr>
      </w:pPr>
    </w:p>
    <w:p w:rsidR="00D53762" w:rsidRDefault="00D53762" w:rsidP="00D53762">
      <w:pPr>
        <w:spacing w:after="0" w:line="240" w:lineRule="auto"/>
        <w:rPr>
          <w:rFonts w:ascii="Times New Roman" w:eastAsia="Times New Roman" w:hAnsi="Times New Roman" w:cs="Times New Roman"/>
          <w:color w:val="FF0000"/>
          <w:sz w:val="24"/>
          <w:szCs w:val="20"/>
          <w:lang w:eastAsia="ru-RU"/>
        </w:rPr>
      </w:pPr>
    </w:p>
    <w:p w:rsidR="00D53762" w:rsidRDefault="00D53762" w:rsidP="00D53762">
      <w:pPr>
        <w:spacing w:after="0" w:line="240" w:lineRule="auto"/>
        <w:jc w:val="center"/>
        <w:rPr>
          <w:rFonts w:ascii="Times New Roman" w:eastAsia="Times New Roman" w:hAnsi="Times New Roman" w:cs="Times New Roman"/>
          <w:b/>
          <w:i/>
          <w:color w:val="000000"/>
          <w:sz w:val="28"/>
          <w:szCs w:val="28"/>
          <w:u w:val="single"/>
          <w:lang w:eastAsia="ru-RU"/>
        </w:rPr>
      </w:pPr>
    </w:p>
    <w:p w:rsidR="00D53762" w:rsidRDefault="00D53762" w:rsidP="00D53762">
      <w:pPr>
        <w:spacing w:after="0" w:line="240" w:lineRule="auto"/>
        <w:jc w:val="center"/>
        <w:rPr>
          <w:rFonts w:ascii="Times New Roman" w:eastAsia="Times New Roman" w:hAnsi="Times New Roman" w:cs="Times New Roman"/>
          <w:b/>
          <w:i/>
          <w:color w:val="000000"/>
          <w:sz w:val="28"/>
          <w:szCs w:val="28"/>
          <w:u w:val="single"/>
          <w:lang w:eastAsia="ru-RU"/>
        </w:rPr>
      </w:pPr>
    </w:p>
    <w:p w:rsidR="00D53762" w:rsidRDefault="00D53762" w:rsidP="00D53762">
      <w:pPr>
        <w:spacing w:after="0" w:line="240" w:lineRule="auto"/>
        <w:jc w:val="center"/>
        <w:rPr>
          <w:rFonts w:ascii="Times New Roman" w:eastAsia="Times New Roman" w:hAnsi="Times New Roman" w:cs="Times New Roman"/>
          <w:b/>
          <w:i/>
          <w:color w:val="000000"/>
          <w:sz w:val="28"/>
          <w:szCs w:val="28"/>
          <w:u w:val="single"/>
          <w:lang w:eastAsia="ru-RU"/>
        </w:rPr>
      </w:pPr>
    </w:p>
    <w:p w:rsidR="00D53762" w:rsidRDefault="00D53762" w:rsidP="00D53762">
      <w:pPr>
        <w:spacing w:after="0" w:line="240" w:lineRule="auto"/>
        <w:jc w:val="center"/>
        <w:rPr>
          <w:rFonts w:ascii="Times New Roman" w:eastAsia="Times New Roman" w:hAnsi="Times New Roman" w:cs="Times New Roman"/>
          <w:b/>
          <w:i/>
          <w:color w:val="222A35" w:themeColor="text2" w:themeShade="80"/>
          <w:sz w:val="28"/>
          <w:szCs w:val="28"/>
          <w:u w:val="single"/>
          <w:lang w:eastAsia="ru-RU"/>
        </w:rPr>
      </w:pPr>
    </w:p>
    <w:p w:rsidR="00D53762" w:rsidRDefault="00D53762" w:rsidP="00D53762">
      <w:pPr>
        <w:spacing w:after="0" w:line="240" w:lineRule="auto"/>
        <w:jc w:val="center"/>
        <w:rPr>
          <w:rFonts w:ascii="Times New Roman" w:eastAsia="Times New Roman" w:hAnsi="Times New Roman" w:cs="Times New Roman"/>
          <w:b/>
          <w:sz w:val="28"/>
          <w:szCs w:val="28"/>
          <w:lang w:eastAsia="ru-RU"/>
        </w:rPr>
      </w:pPr>
    </w:p>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p>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p>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br w:type="page"/>
      </w:r>
    </w:p>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lastRenderedPageBreak/>
        <w:t>КАНІКУЛЯРНІ ПЕРІОДИ</w:t>
      </w:r>
    </w:p>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2024-2025   НАВЧАЛЬНОГО  РОКУ</w:t>
      </w:r>
    </w:p>
    <w:p w:rsidR="00D53762" w:rsidRDefault="00D53762" w:rsidP="00D53762">
      <w:pPr>
        <w:spacing w:after="0" w:line="240" w:lineRule="auto"/>
        <w:rPr>
          <w:rFonts w:ascii="Times New Roman" w:eastAsia="Times New Roman" w:hAnsi="Times New Roman" w:cs="Times New Roman"/>
          <w:sz w:val="28"/>
          <w:szCs w:val="28"/>
          <w:lang w:eastAsia="ru-RU"/>
        </w:rPr>
      </w:pPr>
    </w:p>
    <w:tbl>
      <w:tblPr>
        <w:tblW w:w="12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1"/>
        <w:gridCol w:w="2955"/>
        <w:gridCol w:w="2921"/>
        <w:gridCol w:w="2268"/>
      </w:tblGrid>
      <w:tr w:rsidR="00D53762" w:rsidTr="00D53762">
        <w:trPr>
          <w:trHeight w:val="806"/>
          <w:jc w:val="center"/>
        </w:trPr>
        <w:tc>
          <w:tcPr>
            <w:tcW w:w="4281"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4"/>
                <w:szCs w:val="24"/>
                <w:lang w:eastAsia="ru-RU"/>
              </w:rPr>
            </w:pPr>
          </w:p>
          <w:p w:rsidR="00D53762" w:rsidRDefault="00D53762" w:rsidP="00D53762">
            <w:pPr>
              <w:spacing w:after="0" w:line="240" w:lineRule="auto"/>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ПЕРІОД</w:t>
            </w:r>
          </w:p>
        </w:tc>
        <w:tc>
          <w:tcPr>
            <w:tcW w:w="2955"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4"/>
                <w:szCs w:val="24"/>
                <w:lang w:eastAsia="ru-RU"/>
              </w:rPr>
            </w:pPr>
          </w:p>
          <w:p w:rsidR="00D53762" w:rsidRDefault="00D53762" w:rsidP="00D53762">
            <w:pPr>
              <w:spacing w:after="0" w:line="240" w:lineRule="auto"/>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ПОЧАТОК</w:t>
            </w:r>
          </w:p>
        </w:tc>
        <w:tc>
          <w:tcPr>
            <w:tcW w:w="2921"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4"/>
                <w:szCs w:val="24"/>
                <w:lang w:eastAsia="ru-RU"/>
              </w:rPr>
            </w:pPr>
          </w:p>
          <w:p w:rsidR="00D53762" w:rsidRDefault="00D53762" w:rsidP="00D53762">
            <w:pPr>
              <w:spacing w:after="0" w:line="240" w:lineRule="auto"/>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КІНЕЦЬ</w:t>
            </w:r>
          </w:p>
        </w:tc>
        <w:tc>
          <w:tcPr>
            <w:tcW w:w="2268"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4"/>
                <w:szCs w:val="24"/>
                <w:lang w:eastAsia="ru-RU"/>
              </w:rPr>
            </w:pPr>
          </w:p>
          <w:p w:rsidR="00D53762" w:rsidRDefault="00D53762" w:rsidP="00D53762">
            <w:pPr>
              <w:spacing w:after="0" w:line="240" w:lineRule="auto"/>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КІЛЬКІСТЬ  ДНІВ</w:t>
            </w:r>
          </w:p>
        </w:tc>
      </w:tr>
      <w:tr w:rsidR="00D53762" w:rsidTr="00D53762">
        <w:trPr>
          <w:trHeight w:val="401"/>
          <w:jc w:val="center"/>
        </w:trPr>
        <w:tc>
          <w:tcPr>
            <w:tcW w:w="4281" w:type="dxa"/>
            <w:shd w:val="clear" w:color="auto" w:fill="E2EFD9" w:themeFill="accent6" w:themeFillTint="33"/>
          </w:tcPr>
          <w:p w:rsidR="00D53762" w:rsidRDefault="00D53762" w:rsidP="00D53762">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ОСІННІ  КАНІКУЛИ</w:t>
            </w:r>
          </w:p>
        </w:tc>
        <w:tc>
          <w:tcPr>
            <w:tcW w:w="2955" w:type="dxa"/>
          </w:tcPr>
          <w:p w:rsidR="00D53762" w:rsidRDefault="0074769D" w:rsidP="00D537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28.10.2024</w:t>
            </w:r>
            <w:r w:rsidR="00D53762">
              <w:rPr>
                <w:rFonts w:ascii="Times New Roman" w:eastAsia="Times New Roman" w:hAnsi="Times New Roman" w:cs="Times New Roman"/>
                <w:sz w:val="28"/>
                <w:szCs w:val="28"/>
                <w:lang w:eastAsia="ru-RU"/>
              </w:rPr>
              <w:t xml:space="preserve"> </w:t>
            </w:r>
          </w:p>
        </w:tc>
        <w:tc>
          <w:tcPr>
            <w:tcW w:w="2921" w:type="dxa"/>
          </w:tcPr>
          <w:p w:rsidR="00D53762" w:rsidRDefault="0074769D" w:rsidP="00D53762">
            <w:pPr>
              <w:spacing w:after="0" w:line="240" w:lineRule="auto"/>
              <w:ind w:left="-539"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03.11</w:t>
            </w:r>
            <w:r w:rsidR="00D5376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024</w:t>
            </w:r>
          </w:p>
        </w:tc>
        <w:tc>
          <w:tcPr>
            <w:tcW w:w="2268"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D53762" w:rsidTr="00D53762">
        <w:trPr>
          <w:trHeight w:val="369"/>
          <w:jc w:val="center"/>
        </w:trPr>
        <w:tc>
          <w:tcPr>
            <w:tcW w:w="4281" w:type="dxa"/>
            <w:shd w:val="clear" w:color="auto" w:fill="E2EFD9" w:themeFill="accent6" w:themeFillTint="33"/>
          </w:tcPr>
          <w:p w:rsidR="00D53762" w:rsidRDefault="00D53762" w:rsidP="00D53762">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ЗИМОВІ  КАНІКУЛИ</w:t>
            </w:r>
          </w:p>
        </w:tc>
        <w:tc>
          <w:tcPr>
            <w:tcW w:w="2955" w:type="dxa"/>
          </w:tcPr>
          <w:p w:rsidR="00D53762" w:rsidRDefault="0074769D" w:rsidP="00D537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23.12.2024</w:t>
            </w:r>
          </w:p>
        </w:tc>
        <w:tc>
          <w:tcPr>
            <w:tcW w:w="2921" w:type="dxa"/>
          </w:tcPr>
          <w:p w:rsidR="00D53762" w:rsidRDefault="0074769D" w:rsidP="00D537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05.01.2025</w:t>
            </w:r>
          </w:p>
        </w:tc>
        <w:tc>
          <w:tcPr>
            <w:tcW w:w="2268" w:type="dxa"/>
          </w:tcPr>
          <w:p w:rsidR="00D53762" w:rsidRDefault="0074769D"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D53762" w:rsidTr="00D53762">
        <w:trPr>
          <w:trHeight w:val="337"/>
          <w:jc w:val="center"/>
        </w:trPr>
        <w:tc>
          <w:tcPr>
            <w:tcW w:w="4281" w:type="dxa"/>
            <w:shd w:val="clear" w:color="auto" w:fill="E2EFD9" w:themeFill="accent6" w:themeFillTint="33"/>
          </w:tcPr>
          <w:p w:rsidR="00D53762" w:rsidRDefault="00D53762" w:rsidP="00D53762">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ВЕСНЯНІ  КАНІКУЛИ</w:t>
            </w:r>
          </w:p>
        </w:tc>
        <w:tc>
          <w:tcPr>
            <w:tcW w:w="2955" w:type="dxa"/>
          </w:tcPr>
          <w:p w:rsidR="00D53762" w:rsidRDefault="0074769D" w:rsidP="00D537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24.03.2025</w:t>
            </w:r>
          </w:p>
        </w:tc>
        <w:tc>
          <w:tcPr>
            <w:tcW w:w="2921" w:type="dxa"/>
          </w:tcPr>
          <w:p w:rsidR="00D53762" w:rsidRDefault="0074769D" w:rsidP="00D537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30.03.2025</w:t>
            </w:r>
          </w:p>
        </w:tc>
        <w:tc>
          <w:tcPr>
            <w:tcW w:w="2268"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bl>
    <w:p w:rsidR="00D53762" w:rsidRDefault="00D53762" w:rsidP="00D53762">
      <w:pPr>
        <w:spacing w:after="0" w:line="240" w:lineRule="auto"/>
        <w:rPr>
          <w:rFonts w:ascii="Times New Roman" w:eastAsia="Times New Roman" w:hAnsi="Times New Roman" w:cs="Times New Roman"/>
          <w:b/>
          <w:sz w:val="28"/>
          <w:szCs w:val="28"/>
          <w:lang w:eastAsia="ru-RU"/>
        </w:rPr>
      </w:pPr>
    </w:p>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СТРУКТУРА</w:t>
      </w:r>
    </w:p>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2024-2025 НАВЧАЛЬНОГО РОКУ</w:t>
      </w:r>
    </w:p>
    <w:p w:rsidR="00D53762" w:rsidRDefault="00D53762" w:rsidP="00D53762">
      <w:pPr>
        <w:spacing w:after="0" w:line="240" w:lineRule="auto"/>
        <w:jc w:val="center"/>
        <w:rPr>
          <w:rFonts w:ascii="Times New Roman" w:eastAsia="Times New Roman" w:hAnsi="Times New Roman" w:cs="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8"/>
        <w:gridCol w:w="3221"/>
        <w:gridCol w:w="3703"/>
        <w:gridCol w:w="3703"/>
      </w:tblGrid>
      <w:tr w:rsidR="00D53762" w:rsidTr="00D53762">
        <w:trPr>
          <w:trHeight w:val="731"/>
          <w:jc w:val="center"/>
        </w:trPr>
        <w:tc>
          <w:tcPr>
            <w:tcW w:w="3788"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ПЕРІОДИ  НАВЧАЛЬНОЇ  РОБОТИ</w:t>
            </w:r>
          </w:p>
        </w:tc>
        <w:tc>
          <w:tcPr>
            <w:tcW w:w="3221"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ПОЧАТОК</w:t>
            </w:r>
          </w:p>
        </w:tc>
        <w:tc>
          <w:tcPr>
            <w:tcW w:w="3703"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КІНЕЦЬ</w:t>
            </w:r>
          </w:p>
        </w:tc>
        <w:tc>
          <w:tcPr>
            <w:tcW w:w="3703"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 xml:space="preserve">Примітка </w:t>
            </w:r>
          </w:p>
        </w:tc>
      </w:tr>
      <w:tr w:rsidR="00D53762" w:rsidTr="00D53762">
        <w:trPr>
          <w:trHeight w:val="616"/>
          <w:jc w:val="center"/>
        </w:trPr>
        <w:tc>
          <w:tcPr>
            <w:tcW w:w="3788" w:type="dxa"/>
            <w:shd w:val="clear" w:color="auto" w:fill="E2EFD9" w:themeFill="accent6" w:themeFillTint="33"/>
          </w:tcPr>
          <w:p w:rsidR="00D53762" w:rsidRDefault="00D53762" w:rsidP="00D53762">
            <w:pPr>
              <w:spacing w:after="0" w:line="240" w:lineRule="auto"/>
              <w:jc w:val="center"/>
              <w:rPr>
                <w:rFonts w:ascii="Times New Roman" w:eastAsia="Times New Roman" w:hAnsi="Times New Roman" w:cs="Times New Roman"/>
                <w:b/>
                <w:sz w:val="24"/>
                <w:szCs w:val="24"/>
                <w:lang w:eastAsia="ru-RU"/>
              </w:rPr>
            </w:pPr>
          </w:p>
          <w:p w:rsidR="00D53762" w:rsidRDefault="00D53762" w:rsidP="00D5376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НАВЧАЛЬНИЙ  РІК</w:t>
            </w:r>
          </w:p>
        </w:tc>
        <w:tc>
          <w:tcPr>
            <w:tcW w:w="3221" w:type="dxa"/>
            <w:vAlign w:val="center"/>
          </w:tcPr>
          <w:p w:rsidR="00D53762" w:rsidRDefault="006D617D" w:rsidP="00D537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r w:rsidR="00D53762">
              <w:rPr>
                <w:rFonts w:ascii="Times New Roman" w:eastAsia="Times New Roman" w:hAnsi="Times New Roman" w:cs="Times New Roman"/>
                <w:sz w:val="28"/>
                <w:szCs w:val="28"/>
                <w:lang w:eastAsia="ru-RU"/>
              </w:rPr>
              <w:t>.09.2024</w:t>
            </w:r>
          </w:p>
        </w:tc>
        <w:tc>
          <w:tcPr>
            <w:tcW w:w="3703" w:type="dxa"/>
            <w:vAlign w:val="center"/>
          </w:tcPr>
          <w:p w:rsidR="00D53762" w:rsidRDefault="00D53762" w:rsidP="00D537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30.06.2025</w:t>
            </w:r>
          </w:p>
        </w:tc>
        <w:tc>
          <w:tcPr>
            <w:tcW w:w="3703" w:type="dxa"/>
          </w:tcPr>
          <w:p w:rsidR="00D53762" w:rsidRDefault="00D53762" w:rsidP="00D53762">
            <w:pPr>
              <w:spacing w:after="0" w:line="240" w:lineRule="auto"/>
              <w:jc w:val="center"/>
              <w:rPr>
                <w:rFonts w:ascii="Times New Roman" w:eastAsia="Times New Roman" w:hAnsi="Times New Roman" w:cs="Times New Roman"/>
                <w:sz w:val="28"/>
                <w:szCs w:val="28"/>
                <w:lang w:eastAsia="ru-RU"/>
              </w:rPr>
            </w:pPr>
          </w:p>
        </w:tc>
      </w:tr>
      <w:tr w:rsidR="00D53762" w:rsidTr="00D53762">
        <w:trPr>
          <w:trHeight w:val="728"/>
          <w:jc w:val="center"/>
        </w:trPr>
        <w:tc>
          <w:tcPr>
            <w:tcW w:w="3788" w:type="dxa"/>
            <w:shd w:val="clear" w:color="auto" w:fill="E2EFD9" w:themeFill="accent6" w:themeFillTint="33"/>
          </w:tcPr>
          <w:p w:rsidR="00D53762" w:rsidRDefault="00D53762" w:rsidP="00D53762">
            <w:pPr>
              <w:spacing w:after="0" w:line="240" w:lineRule="auto"/>
              <w:jc w:val="center"/>
              <w:rPr>
                <w:rFonts w:ascii="Times New Roman" w:eastAsia="Times New Roman" w:hAnsi="Times New Roman" w:cs="Times New Roman"/>
                <w:b/>
                <w:sz w:val="24"/>
                <w:szCs w:val="24"/>
                <w:lang w:eastAsia="ru-RU"/>
              </w:rPr>
            </w:pPr>
          </w:p>
          <w:p w:rsidR="00D53762" w:rsidRDefault="00D53762" w:rsidP="00D5376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  СЕМЕСТР</w:t>
            </w:r>
          </w:p>
        </w:tc>
        <w:tc>
          <w:tcPr>
            <w:tcW w:w="3221" w:type="dxa"/>
            <w:vAlign w:val="center"/>
          </w:tcPr>
          <w:p w:rsidR="00D53762" w:rsidRDefault="006D617D" w:rsidP="00D537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w:t>
            </w:r>
            <w:r w:rsidR="00D53762">
              <w:rPr>
                <w:rFonts w:ascii="Times New Roman" w:eastAsia="Times New Roman" w:hAnsi="Times New Roman" w:cs="Times New Roman"/>
                <w:sz w:val="28"/>
                <w:szCs w:val="28"/>
                <w:lang w:eastAsia="ru-RU"/>
              </w:rPr>
              <w:t>.09.2024</w:t>
            </w:r>
          </w:p>
        </w:tc>
        <w:tc>
          <w:tcPr>
            <w:tcW w:w="3703" w:type="dxa"/>
            <w:vAlign w:val="center"/>
          </w:tcPr>
          <w:p w:rsidR="00D53762" w:rsidRDefault="0074769D" w:rsidP="00D53762">
            <w:pPr>
              <w:spacing w:after="0" w:line="240" w:lineRule="auto"/>
              <w:ind w:left="-539"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D53762">
              <w:rPr>
                <w:rFonts w:ascii="Times New Roman" w:eastAsia="Times New Roman" w:hAnsi="Times New Roman" w:cs="Times New Roman"/>
                <w:sz w:val="28"/>
                <w:szCs w:val="28"/>
                <w:lang w:eastAsia="ru-RU"/>
              </w:rPr>
              <w:t>.12.2024</w:t>
            </w:r>
          </w:p>
        </w:tc>
        <w:tc>
          <w:tcPr>
            <w:tcW w:w="3703" w:type="dxa"/>
          </w:tcPr>
          <w:p w:rsidR="00D53762" w:rsidRDefault="00D53762" w:rsidP="00D53762">
            <w:pPr>
              <w:spacing w:after="0" w:line="240" w:lineRule="auto"/>
              <w:ind w:left="-539" w:firstLine="539"/>
              <w:jc w:val="center"/>
              <w:rPr>
                <w:rFonts w:ascii="Times New Roman" w:eastAsia="Times New Roman" w:hAnsi="Times New Roman" w:cs="Times New Roman"/>
                <w:sz w:val="28"/>
                <w:szCs w:val="28"/>
                <w:lang w:eastAsia="ru-RU"/>
              </w:rPr>
            </w:pPr>
          </w:p>
        </w:tc>
      </w:tr>
      <w:tr w:rsidR="00D53762" w:rsidTr="00D53762">
        <w:trPr>
          <w:trHeight w:val="605"/>
          <w:jc w:val="center"/>
        </w:trPr>
        <w:tc>
          <w:tcPr>
            <w:tcW w:w="3788" w:type="dxa"/>
            <w:shd w:val="clear" w:color="auto" w:fill="E2EFD9" w:themeFill="accent6" w:themeFillTint="33"/>
          </w:tcPr>
          <w:p w:rsidR="00D53762" w:rsidRDefault="00D53762" w:rsidP="00D53762">
            <w:pPr>
              <w:spacing w:after="0" w:line="240" w:lineRule="auto"/>
              <w:jc w:val="center"/>
              <w:rPr>
                <w:rFonts w:ascii="Times New Roman" w:eastAsia="Times New Roman" w:hAnsi="Times New Roman" w:cs="Times New Roman"/>
                <w:b/>
                <w:sz w:val="24"/>
                <w:szCs w:val="24"/>
                <w:lang w:eastAsia="ru-RU"/>
              </w:rPr>
            </w:pPr>
          </w:p>
          <w:p w:rsidR="00D53762" w:rsidRDefault="00D53762" w:rsidP="00D5376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ІІ  СЕМЕСТР</w:t>
            </w:r>
          </w:p>
        </w:tc>
        <w:tc>
          <w:tcPr>
            <w:tcW w:w="3221" w:type="dxa"/>
            <w:vAlign w:val="center"/>
          </w:tcPr>
          <w:p w:rsidR="00D53762" w:rsidRDefault="0074769D" w:rsidP="00D537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D53762">
              <w:rPr>
                <w:rFonts w:ascii="Times New Roman" w:eastAsia="Times New Roman" w:hAnsi="Times New Roman" w:cs="Times New Roman"/>
                <w:sz w:val="28"/>
                <w:szCs w:val="28"/>
                <w:lang w:eastAsia="ru-RU"/>
              </w:rPr>
              <w:t>.01.2025</w:t>
            </w:r>
          </w:p>
        </w:tc>
        <w:tc>
          <w:tcPr>
            <w:tcW w:w="3703" w:type="dxa"/>
            <w:vAlign w:val="center"/>
          </w:tcPr>
          <w:p w:rsidR="00D53762" w:rsidRDefault="00D53762" w:rsidP="00D5376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30.06.2025</w:t>
            </w:r>
          </w:p>
        </w:tc>
        <w:tc>
          <w:tcPr>
            <w:tcW w:w="3703" w:type="dxa"/>
          </w:tcPr>
          <w:p w:rsidR="00D53762" w:rsidRDefault="00D53762" w:rsidP="00D53762">
            <w:pPr>
              <w:spacing w:after="0" w:line="240" w:lineRule="auto"/>
              <w:jc w:val="center"/>
              <w:rPr>
                <w:rFonts w:ascii="Times New Roman" w:eastAsia="Times New Roman" w:hAnsi="Times New Roman" w:cs="Times New Roman"/>
                <w:sz w:val="28"/>
                <w:szCs w:val="28"/>
                <w:lang w:eastAsia="ru-RU"/>
              </w:rPr>
            </w:pPr>
          </w:p>
        </w:tc>
      </w:tr>
    </w:tbl>
    <w:p w:rsidR="00D53762" w:rsidRDefault="00D53762" w:rsidP="00D53762">
      <w:pPr>
        <w:spacing w:after="0" w:line="240" w:lineRule="auto"/>
        <w:jc w:val="center"/>
        <w:rPr>
          <w:rFonts w:ascii="Times New Roman" w:eastAsia="Times New Roman" w:hAnsi="Times New Roman" w:cs="Times New Roman"/>
          <w:b/>
          <w:sz w:val="28"/>
          <w:szCs w:val="28"/>
          <w:lang w:eastAsia="ru-RU"/>
        </w:rPr>
      </w:pPr>
    </w:p>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p>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p>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p>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p>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p>
    <w:p w:rsidR="00B9587F" w:rsidRDefault="00B9587F" w:rsidP="00B9587F">
      <w:pPr>
        <w:spacing w:after="0" w:line="240" w:lineRule="auto"/>
        <w:rPr>
          <w:rFonts w:ascii="Times New Roman" w:eastAsia="Times New Roman" w:hAnsi="Times New Roman" w:cs="Times New Roman"/>
          <w:b/>
          <w:color w:val="C00000"/>
          <w:sz w:val="28"/>
          <w:szCs w:val="28"/>
          <w:lang w:eastAsia="ru-RU"/>
        </w:rPr>
      </w:pPr>
    </w:p>
    <w:p w:rsidR="00D53762" w:rsidRDefault="00D53762" w:rsidP="00B9587F">
      <w:pPr>
        <w:spacing w:after="0" w:line="240" w:lineRule="auto"/>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lastRenderedPageBreak/>
        <w:t>ОСОБЛИВОСТІ  2024-2025   НАВЧАЛЬНОГО  РОКУ  ДЛЯ     ГІМНАЗІЇ</w:t>
      </w:r>
    </w:p>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8250"/>
        <w:gridCol w:w="4662"/>
      </w:tblGrid>
      <w:tr w:rsidR="00D53762" w:rsidTr="00D53762">
        <w:tc>
          <w:tcPr>
            <w:tcW w:w="1868"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МІСЯЦЬ</w:t>
            </w:r>
          </w:p>
        </w:tc>
        <w:tc>
          <w:tcPr>
            <w:tcW w:w="8250"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ОСОБЛИВІСТЬ, СВЯТА, ЮВІЛЕЇ</w:t>
            </w:r>
          </w:p>
        </w:tc>
        <w:tc>
          <w:tcPr>
            <w:tcW w:w="4662"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ФОРМА  ВІДЗНАЧЕННЯ</w:t>
            </w:r>
          </w:p>
        </w:tc>
      </w:tr>
      <w:tr w:rsidR="00D53762" w:rsidTr="00D53762">
        <w:tc>
          <w:tcPr>
            <w:tcW w:w="1868" w:type="dxa"/>
            <w:shd w:val="clear" w:color="auto" w:fill="E2EFD9" w:themeFill="accent6" w:themeFillTint="33"/>
          </w:tcPr>
          <w:p w:rsidR="00D53762" w:rsidRDefault="00D53762" w:rsidP="00D53762">
            <w:pPr>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ВЕРЕСЕНЬ</w:t>
            </w:r>
          </w:p>
        </w:tc>
        <w:tc>
          <w:tcPr>
            <w:tcW w:w="8250" w:type="dxa"/>
          </w:tcPr>
          <w:p w:rsidR="00D53762" w:rsidRDefault="00D53762" w:rsidP="00D53762">
            <w:pPr>
              <w:spacing w:after="0" w:line="24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День фізичної культури й спорту</w:t>
            </w:r>
          </w:p>
          <w:p w:rsidR="00D53762" w:rsidRDefault="00D53762" w:rsidP="00D53762">
            <w:pPr>
              <w:spacing w:after="0" w:line="240" w:lineRule="auto"/>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День  партизанської  слави</w:t>
            </w:r>
          </w:p>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4662"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Олімпійський  тиждень,</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класні  виховні  години</w:t>
            </w:r>
          </w:p>
        </w:tc>
      </w:tr>
      <w:tr w:rsidR="00D53762" w:rsidTr="00D53762">
        <w:tc>
          <w:tcPr>
            <w:tcW w:w="1868" w:type="dxa"/>
            <w:shd w:val="clear" w:color="auto" w:fill="E2EFD9" w:themeFill="accent6" w:themeFillTint="33"/>
          </w:tcPr>
          <w:p w:rsidR="00D53762" w:rsidRDefault="00D53762" w:rsidP="00D53762">
            <w:pPr>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ЖОВТЕНЬ</w:t>
            </w:r>
          </w:p>
        </w:tc>
        <w:tc>
          <w:tcPr>
            <w:tcW w:w="8250"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
                <w:w w:val="119"/>
                <w:sz w:val="28"/>
                <w:szCs w:val="28"/>
                <w:lang w:eastAsia="ru-RU"/>
              </w:rPr>
              <w:t>Міжнародний день людей похилого віку</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Всесвітній  День  Учителя</w:t>
            </w:r>
          </w:p>
          <w:p w:rsidR="00D53762" w:rsidRDefault="00D53762" w:rsidP="00D53762">
            <w:pPr>
              <w:spacing w:after="0" w:line="240" w:lineRule="auto"/>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color w:val="000000"/>
                <w:spacing w:val="3"/>
                <w:sz w:val="28"/>
                <w:szCs w:val="28"/>
                <w:lang w:eastAsia="ru-RU"/>
              </w:rPr>
              <w:t>День визволення України від німецько-фашистських загарб</w:t>
            </w:r>
            <w:r>
              <w:rPr>
                <w:rFonts w:ascii="Times New Roman" w:eastAsia="Times New Roman" w:hAnsi="Times New Roman" w:cs="Times New Roman"/>
                <w:color w:val="000000"/>
                <w:spacing w:val="-6"/>
                <w:sz w:val="28"/>
                <w:szCs w:val="28"/>
                <w:lang w:eastAsia="ru-RU"/>
              </w:rPr>
              <w:t>ників</w:t>
            </w:r>
          </w:p>
        </w:tc>
        <w:tc>
          <w:tcPr>
            <w:tcW w:w="4662"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Акція  «Милосердя», «Ветеран  живе  поруч», святкові  заходи, </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класні  виховні  години </w:t>
            </w:r>
          </w:p>
        </w:tc>
      </w:tr>
      <w:tr w:rsidR="00D53762" w:rsidTr="00D53762">
        <w:trPr>
          <w:trHeight w:val="637"/>
        </w:trPr>
        <w:tc>
          <w:tcPr>
            <w:tcW w:w="1868" w:type="dxa"/>
            <w:shd w:val="clear" w:color="auto" w:fill="E2EFD9" w:themeFill="accent6" w:themeFillTint="33"/>
          </w:tcPr>
          <w:p w:rsidR="00D53762" w:rsidRDefault="00D53762" w:rsidP="00D53762">
            <w:pPr>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ЛИСТОПАД</w:t>
            </w:r>
          </w:p>
        </w:tc>
        <w:tc>
          <w:tcPr>
            <w:tcW w:w="8250"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української  писемності  і  мови</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пам’яті  жертв  голодомору  та  репресій</w:t>
            </w:r>
          </w:p>
        </w:tc>
        <w:tc>
          <w:tcPr>
            <w:tcW w:w="4662"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Вікторини, свята, конкурси</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Виступи  лекторів</w:t>
            </w:r>
          </w:p>
        </w:tc>
      </w:tr>
      <w:tr w:rsidR="00D53762" w:rsidTr="00B9587F">
        <w:trPr>
          <w:trHeight w:val="942"/>
        </w:trPr>
        <w:tc>
          <w:tcPr>
            <w:tcW w:w="1868" w:type="dxa"/>
            <w:shd w:val="clear" w:color="auto" w:fill="E2EFD9" w:themeFill="accent6" w:themeFillTint="33"/>
          </w:tcPr>
          <w:p w:rsidR="00D53762" w:rsidRDefault="00D53762" w:rsidP="00D53762">
            <w:pPr>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ГРУДЕНЬ</w:t>
            </w:r>
          </w:p>
        </w:tc>
        <w:tc>
          <w:tcPr>
            <w:tcW w:w="8250" w:type="dxa"/>
          </w:tcPr>
          <w:p w:rsidR="00D53762" w:rsidRDefault="00D53762" w:rsidP="00D5376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Всесвітній день боротьби з ВІЛ-інфекцією/</w:t>
            </w:r>
            <w:proofErr w:type="spellStart"/>
            <w:r>
              <w:rPr>
                <w:rFonts w:ascii="Times New Roman" w:eastAsia="Times New Roman" w:hAnsi="Times New Roman" w:cs="Times New Roman"/>
                <w:color w:val="000000"/>
                <w:sz w:val="28"/>
                <w:szCs w:val="28"/>
                <w:lang w:eastAsia="ru-RU"/>
              </w:rPr>
              <w:t>СНІДом</w:t>
            </w:r>
            <w:proofErr w:type="spellEnd"/>
            <w:r>
              <w:rPr>
                <w:rFonts w:ascii="Times New Roman" w:eastAsia="Times New Roman" w:hAnsi="Times New Roman" w:cs="Times New Roman"/>
                <w:color w:val="000000"/>
                <w:sz w:val="28"/>
                <w:szCs w:val="28"/>
                <w:lang w:eastAsia="ru-RU"/>
              </w:rPr>
              <w:t>,</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Міжнародний день інвалідів</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Збройних  Сил  України</w:t>
            </w:r>
          </w:p>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4662"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Класні  виховні  години, акція  «Милосердя»,</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козацькі  розваги, </w:t>
            </w:r>
          </w:p>
        </w:tc>
      </w:tr>
      <w:tr w:rsidR="00D53762" w:rsidTr="00D53762">
        <w:tc>
          <w:tcPr>
            <w:tcW w:w="1868" w:type="dxa"/>
            <w:shd w:val="clear" w:color="auto" w:fill="E2EFD9" w:themeFill="accent6" w:themeFillTint="33"/>
          </w:tcPr>
          <w:p w:rsidR="00D53762" w:rsidRDefault="00D53762" w:rsidP="00D53762">
            <w:pPr>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СІЧЕНЬ</w:t>
            </w:r>
          </w:p>
        </w:tc>
        <w:tc>
          <w:tcPr>
            <w:tcW w:w="8250"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Різдвяні   свята</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Соборності  України</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 Злуки</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Битва під </w:t>
            </w:r>
            <w:proofErr w:type="spellStart"/>
            <w:r>
              <w:rPr>
                <w:rFonts w:ascii="Times New Roman" w:eastAsia="Times New Roman" w:hAnsi="Times New Roman" w:cs="Times New Roman"/>
                <w:sz w:val="28"/>
                <w:szCs w:val="28"/>
                <w:lang w:eastAsia="ru-RU"/>
              </w:rPr>
              <w:t>Крутами</w:t>
            </w:r>
            <w:proofErr w:type="spellEnd"/>
          </w:p>
        </w:tc>
        <w:tc>
          <w:tcPr>
            <w:tcW w:w="4662"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Вертеп ,коляда </w:t>
            </w:r>
          </w:p>
          <w:p w:rsidR="00D53762" w:rsidRDefault="00D53762" w:rsidP="00D53762">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Загальногімназійна</w:t>
            </w:r>
            <w:proofErr w:type="spellEnd"/>
            <w:r>
              <w:rPr>
                <w:rFonts w:ascii="Times New Roman" w:eastAsia="Times New Roman" w:hAnsi="Times New Roman" w:cs="Times New Roman"/>
                <w:sz w:val="28"/>
                <w:szCs w:val="28"/>
                <w:lang w:eastAsia="ru-RU"/>
              </w:rPr>
              <w:t xml:space="preserve">  лінійка,</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класні  виховні  години</w:t>
            </w:r>
          </w:p>
        </w:tc>
      </w:tr>
      <w:tr w:rsidR="00D53762" w:rsidTr="00D53762">
        <w:tc>
          <w:tcPr>
            <w:tcW w:w="1868" w:type="dxa"/>
            <w:shd w:val="clear" w:color="auto" w:fill="E2EFD9" w:themeFill="accent6" w:themeFillTint="33"/>
          </w:tcPr>
          <w:p w:rsidR="00D53762" w:rsidRDefault="00D53762" w:rsidP="00D53762">
            <w:pPr>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ЛЮТИЙ</w:t>
            </w:r>
          </w:p>
        </w:tc>
        <w:tc>
          <w:tcPr>
            <w:tcW w:w="8250" w:type="dxa"/>
          </w:tcPr>
          <w:p w:rsidR="00D53762" w:rsidRDefault="00D53762" w:rsidP="00D53762">
            <w:pPr>
              <w:shd w:val="clear" w:color="auto" w:fill="FFFFFF"/>
              <w:tabs>
                <w:tab w:val="left" w:pos="72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4"/>
                <w:sz w:val="28"/>
                <w:szCs w:val="28"/>
                <w:lang w:eastAsia="ru-RU"/>
              </w:rPr>
              <w:t>День святого Валентина (свято закоханих)</w:t>
            </w:r>
          </w:p>
        </w:tc>
        <w:tc>
          <w:tcPr>
            <w:tcW w:w="4662"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Розваги </w:t>
            </w:r>
          </w:p>
        </w:tc>
      </w:tr>
      <w:tr w:rsidR="00D53762" w:rsidTr="00D53762">
        <w:tc>
          <w:tcPr>
            <w:tcW w:w="1868" w:type="dxa"/>
            <w:shd w:val="clear" w:color="auto" w:fill="E2EFD9" w:themeFill="accent6" w:themeFillTint="33"/>
          </w:tcPr>
          <w:p w:rsidR="00D53762" w:rsidRDefault="00D53762" w:rsidP="00D53762">
            <w:pPr>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БЕРЕЗЕНЬ</w:t>
            </w:r>
          </w:p>
        </w:tc>
        <w:tc>
          <w:tcPr>
            <w:tcW w:w="8250"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День  народження  Т. Г. Шевченка. Шевченківські дні</w:t>
            </w:r>
          </w:p>
        </w:tc>
        <w:tc>
          <w:tcPr>
            <w:tcW w:w="4662"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Декада</w:t>
            </w:r>
          </w:p>
          <w:p w:rsidR="00D53762" w:rsidRDefault="00D53762" w:rsidP="00D53762">
            <w:pPr>
              <w:spacing w:after="0" w:line="240" w:lineRule="auto"/>
              <w:rPr>
                <w:rFonts w:ascii="Times New Roman" w:eastAsia="Times New Roman" w:hAnsi="Times New Roman" w:cs="Times New Roman"/>
                <w:sz w:val="28"/>
                <w:szCs w:val="28"/>
                <w:lang w:eastAsia="ru-RU"/>
              </w:rPr>
            </w:pPr>
          </w:p>
        </w:tc>
      </w:tr>
      <w:tr w:rsidR="00D53762" w:rsidTr="00D53762">
        <w:tc>
          <w:tcPr>
            <w:tcW w:w="1868" w:type="dxa"/>
            <w:shd w:val="clear" w:color="auto" w:fill="E2EFD9" w:themeFill="accent6" w:themeFillTint="33"/>
          </w:tcPr>
          <w:p w:rsidR="00D53762" w:rsidRDefault="00D53762" w:rsidP="00D53762">
            <w:pPr>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КВІТЕНЬ</w:t>
            </w:r>
          </w:p>
        </w:tc>
        <w:tc>
          <w:tcPr>
            <w:tcW w:w="8250"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Всесвітній день довкілля</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Чорнобильської  трагедії</w:t>
            </w:r>
          </w:p>
        </w:tc>
        <w:tc>
          <w:tcPr>
            <w:tcW w:w="4662"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Тиждень, </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виступ – реквієм</w:t>
            </w:r>
          </w:p>
        </w:tc>
      </w:tr>
      <w:tr w:rsidR="00D53762" w:rsidTr="00D53762">
        <w:tc>
          <w:tcPr>
            <w:tcW w:w="1868" w:type="dxa"/>
            <w:shd w:val="clear" w:color="auto" w:fill="E2EFD9" w:themeFill="accent6" w:themeFillTint="33"/>
          </w:tcPr>
          <w:p w:rsidR="00D53762" w:rsidRDefault="00D53762" w:rsidP="00D53762">
            <w:pPr>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ТРАВЕНЬ</w:t>
            </w:r>
          </w:p>
        </w:tc>
        <w:tc>
          <w:tcPr>
            <w:tcW w:w="8250" w:type="dxa"/>
          </w:tcPr>
          <w:p w:rsidR="00D53762" w:rsidRDefault="00D53762" w:rsidP="00D53762">
            <w:pPr>
              <w:spacing w:after="0" w:line="240" w:lineRule="auto"/>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День Перемоги над фашизмом у Великій Вітчизняній  війні</w:t>
            </w:r>
          </w:p>
          <w:p w:rsidR="00D53762" w:rsidRDefault="00D53762" w:rsidP="00D53762">
            <w:pPr>
              <w:spacing w:after="0" w:line="240" w:lineRule="auto"/>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День Матері</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4"/>
                <w:sz w:val="28"/>
                <w:szCs w:val="28"/>
                <w:lang w:eastAsia="ru-RU"/>
              </w:rPr>
              <w:t>День вишиванки</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Свято  Останнього дзвоника </w:t>
            </w:r>
          </w:p>
        </w:tc>
        <w:tc>
          <w:tcPr>
            <w:tcW w:w="4662"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Мітинг,</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урочиста  лінійка,</w:t>
            </w:r>
          </w:p>
          <w:p w:rsidR="00D53762" w:rsidRDefault="00D53762" w:rsidP="00D53762">
            <w:pPr>
              <w:spacing w:after="0" w:line="240" w:lineRule="auto"/>
              <w:rPr>
                <w:rFonts w:ascii="Times New Roman" w:eastAsia="Times New Roman" w:hAnsi="Times New Roman" w:cs="Times New Roman"/>
                <w:sz w:val="28"/>
                <w:szCs w:val="28"/>
                <w:lang w:eastAsia="ru-RU"/>
              </w:rPr>
            </w:pPr>
          </w:p>
        </w:tc>
      </w:tr>
      <w:tr w:rsidR="00D53762" w:rsidTr="00D53762">
        <w:tc>
          <w:tcPr>
            <w:tcW w:w="1868" w:type="dxa"/>
            <w:shd w:val="clear" w:color="auto" w:fill="E2EFD9" w:themeFill="accent6" w:themeFillTint="33"/>
          </w:tcPr>
          <w:p w:rsidR="00D53762" w:rsidRDefault="00D53762" w:rsidP="00D53762">
            <w:pPr>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lastRenderedPageBreak/>
              <w:t>ЧЕРВЕНЬ</w:t>
            </w:r>
          </w:p>
        </w:tc>
        <w:tc>
          <w:tcPr>
            <w:tcW w:w="8250"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Міжнародний  День  захисту  дітей</w:t>
            </w:r>
          </w:p>
        </w:tc>
        <w:tc>
          <w:tcPr>
            <w:tcW w:w="4662"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Свято</w:t>
            </w:r>
          </w:p>
        </w:tc>
      </w:tr>
    </w:tbl>
    <w:p w:rsidR="00D53762" w:rsidRDefault="00D53762" w:rsidP="00D53762">
      <w:pPr>
        <w:spacing w:after="0" w:line="240" w:lineRule="auto"/>
        <w:jc w:val="center"/>
        <w:rPr>
          <w:rFonts w:ascii="Times New Roman" w:eastAsia="Times New Roman" w:hAnsi="Times New Roman" w:cs="Times New Roman"/>
          <w:b/>
          <w:color w:val="C00000"/>
          <w:sz w:val="28"/>
          <w:szCs w:val="28"/>
          <w:lang w:eastAsia="ru-RU"/>
        </w:rPr>
      </w:pPr>
      <w:r>
        <w:rPr>
          <w:rFonts w:ascii="Times New Roman" w:eastAsia="Times New Roman" w:hAnsi="Times New Roman" w:cs="Times New Roman"/>
          <w:b/>
          <w:color w:val="C00000"/>
          <w:sz w:val="28"/>
          <w:szCs w:val="28"/>
          <w:lang w:eastAsia="ru-RU"/>
        </w:rPr>
        <w:t>ПРЕДМЕТНІ    ТИЖНІ</w:t>
      </w:r>
    </w:p>
    <w:p w:rsidR="00D53762" w:rsidRDefault="00D53762" w:rsidP="00D53762">
      <w:pPr>
        <w:spacing w:after="0" w:line="240" w:lineRule="auto"/>
        <w:jc w:val="center"/>
        <w:rPr>
          <w:rFonts w:ascii="Times New Roman" w:eastAsia="Times New Roman" w:hAnsi="Times New Roman" w:cs="Times New Roman"/>
          <w:b/>
          <w:color w:val="C00000"/>
          <w:sz w:val="20"/>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1696"/>
        <w:gridCol w:w="1364"/>
        <w:gridCol w:w="1479"/>
        <w:gridCol w:w="1653"/>
        <w:gridCol w:w="1727"/>
        <w:gridCol w:w="1755"/>
        <w:gridCol w:w="1432"/>
        <w:gridCol w:w="1234"/>
        <w:gridCol w:w="1432"/>
      </w:tblGrid>
      <w:tr w:rsidR="00D53762" w:rsidTr="00D53762">
        <w:trPr>
          <w:trHeight w:val="632"/>
          <w:jc w:val="center"/>
        </w:trPr>
        <w:tc>
          <w:tcPr>
            <w:tcW w:w="1243"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ТИЖНІ  МІСЯЦЯ</w:t>
            </w:r>
          </w:p>
        </w:tc>
        <w:tc>
          <w:tcPr>
            <w:tcW w:w="1696"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Вересень</w:t>
            </w:r>
          </w:p>
        </w:tc>
        <w:tc>
          <w:tcPr>
            <w:tcW w:w="1364"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Жовтень</w:t>
            </w:r>
          </w:p>
        </w:tc>
        <w:tc>
          <w:tcPr>
            <w:tcW w:w="1479"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Листопад</w:t>
            </w:r>
          </w:p>
        </w:tc>
        <w:tc>
          <w:tcPr>
            <w:tcW w:w="1653"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Грудень</w:t>
            </w:r>
          </w:p>
        </w:tc>
        <w:tc>
          <w:tcPr>
            <w:tcW w:w="1727"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Січень</w:t>
            </w:r>
          </w:p>
        </w:tc>
        <w:tc>
          <w:tcPr>
            <w:tcW w:w="1755"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Лютий</w:t>
            </w:r>
          </w:p>
        </w:tc>
        <w:tc>
          <w:tcPr>
            <w:tcW w:w="1432"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Березень</w:t>
            </w:r>
          </w:p>
        </w:tc>
        <w:tc>
          <w:tcPr>
            <w:tcW w:w="1234"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Квітень</w:t>
            </w:r>
          </w:p>
        </w:tc>
        <w:tc>
          <w:tcPr>
            <w:tcW w:w="1432" w:type="dxa"/>
            <w:shd w:val="clear" w:color="auto" w:fill="FFF2CC" w:themeFill="accent4" w:themeFillTint="33"/>
          </w:tcPr>
          <w:p w:rsidR="00D53762" w:rsidRDefault="00D53762" w:rsidP="00D53762">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Травень</w:t>
            </w:r>
          </w:p>
        </w:tc>
      </w:tr>
      <w:tr w:rsidR="00D53762" w:rsidTr="00D53762">
        <w:trPr>
          <w:trHeight w:val="653"/>
          <w:jc w:val="center"/>
        </w:trPr>
        <w:tc>
          <w:tcPr>
            <w:tcW w:w="1243" w:type="dxa"/>
            <w:shd w:val="clear" w:color="auto" w:fill="E2EFD9" w:themeFill="accent6" w:themeFillTint="33"/>
          </w:tcPr>
          <w:p w:rsidR="00D53762" w:rsidRDefault="00D53762" w:rsidP="00D537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696"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364"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479"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653"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727"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755"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432"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Початкові класи</w:t>
            </w:r>
          </w:p>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класи</w:t>
            </w:r>
          </w:p>
        </w:tc>
        <w:tc>
          <w:tcPr>
            <w:tcW w:w="1234"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432"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r>
      <w:tr w:rsidR="00D53762" w:rsidTr="00D53762">
        <w:trPr>
          <w:trHeight w:val="653"/>
          <w:jc w:val="center"/>
        </w:trPr>
        <w:tc>
          <w:tcPr>
            <w:tcW w:w="1243" w:type="dxa"/>
            <w:shd w:val="clear" w:color="auto" w:fill="E2EFD9" w:themeFill="accent6" w:themeFillTint="33"/>
          </w:tcPr>
          <w:p w:rsidR="00D53762" w:rsidRDefault="00D53762" w:rsidP="00D537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696"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Фізкультура</w:t>
            </w:r>
          </w:p>
        </w:tc>
        <w:tc>
          <w:tcPr>
            <w:tcW w:w="1364"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479"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653"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727"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755"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432"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234"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432"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D53762" w:rsidTr="00D53762">
        <w:trPr>
          <w:trHeight w:val="326"/>
          <w:jc w:val="center"/>
        </w:trPr>
        <w:tc>
          <w:tcPr>
            <w:tcW w:w="1243" w:type="dxa"/>
            <w:shd w:val="clear" w:color="auto" w:fill="E2EFD9" w:themeFill="accent6" w:themeFillTint="33"/>
          </w:tcPr>
          <w:p w:rsidR="00D53762" w:rsidRDefault="00D53762" w:rsidP="00D537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1696"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364"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479"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історія </w:t>
            </w:r>
          </w:p>
        </w:tc>
        <w:tc>
          <w:tcPr>
            <w:tcW w:w="1653"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математика</w:t>
            </w:r>
          </w:p>
        </w:tc>
        <w:tc>
          <w:tcPr>
            <w:tcW w:w="1727"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755"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432"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234"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432"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r>
      <w:tr w:rsidR="00D53762" w:rsidTr="00D53762">
        <w:trPr>
          <w:trHeight w:val="321"/>
          <w:jc w:val="center"/>
        </w:trPr>
        <w:tc>
          <w:tcPr>
            <w:tcW w:w="1243" w:type="dxa"/>
            <w:shd w:val="clear" w:color="auto" w:fill="E2EFD9" w:themeFill="accent6" w:themeFillTint="33"/>
          </w:tcPr>
          <w:p w:rsidR="00D53762" w:rsidRDefault="00D53762" w:rsidP="00D537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696"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364"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479"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653"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727"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755" w:type="dxa"/>
          </w:tcPr>
          <w:p w:rsidR="00D53762" w:rsidRDefault="00D53762" w:rsidP="00D5376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Англійська мова</w:t>
            </w:r>
          </w:p>
        </w:tc>
        <w:tc>
          <w:tcPr>
            <w:tcW w:w="1432"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234"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c>
          <w:tcPr>
            <w:tcW w:w="1432" w:type="dxa"/>
          </w:tcPr>
          <w:p w:rsidR="00D53762" w:rsidRDefault="00D53762" w:rsidP="00D53762">
            <w:pPr>
              <w:spacing w:after="0" w:line="240" w:lineRule="auto"/>
              <w:rPr>
                <w:rFonts w:ascii="Times New Roman" w:eastAsia="Times New Roman" w:hAnsi="Times New Roman" w:cs="Times New Roman"/>
                <w:sz w:val="28"/>
                <w:szCs w:val="28"/>
                <w:lang w:eastAsia="ru-RU"/>
              </w:rPr>
            </w:pPr>
          </w:p>
        </w:tc>
      </w:tr>
    </w:tbl>
    <w:p w:rsidR="00D53762" w:rsidRDefault="00D53762" w:rsidP="00D53762">
      <w:pPr>
        <w:spacing w:after="0" w:line="240" w:lineRule="auto"/>
        <w:rPr>
          <w:rFonts w:ascii="Times New Roman" w:eastAsia="Times New Roman" w:hAnsi="Times New Roman" w:cs="Times New Roman"/>
          <w:sz w:val="24"/>
          <w:szCs w:val="24"/>
          <w:lang w:eastAsia="ru-RU"/>
        </w:rPr>
      </w:pPr>
      <w:r>
        <w:rPr>
          <w:rFonts w:ascii="Times New Roman" w:hAnsi="Times New Roman"/>
          <w:noProof/>
          <w:sz w:val="24"/>
          <w:szCs w:val="24"/>
          <w:lang w:eastAsia="uk-UA"/>
        </w:rPr>
        <w:drawing>
          <wp:anchor distT="0" distB="0" distL="114300" distR="114300" simplePos="0" relativeHeight="251663360" behindDoc="0" locked="0" layoutInCell="1" allowOverlap="1">
            <wp:simplePos x="0" y="0"/>
            <wp:positionH relativeFrom="page">
              <wp:align>center</wp:align>
            </wp:positionH>
            <wp:positionV relativeFrom="paragraph">
              <wp:posOffset>40640</wp:posOffset>
            </wp:positionV>
            <wp:extent cx="2301875" cy="1973580"/>
            <wp:effectExtent l="0" t="0" r="3175"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2302071" cy="1973580"/>
                    </a:xfrm>
                    <a:prstGeom prst="rect">
                      <a:avLst/>
                    </a:prstGeom>
                    <a:noFill/>
                  </pic:spPr>
                </pic:pic>
              </a:graphicData>
            </a:graphic>
          </wp:anchor>
        </w:drawing>
      </w:r>
      <w:r>
        <w:rPr>
          <w:rFonts w:ascii="Times New Roman" w:eastAsia="Times New Roman" w:hAnsi="Times New Roman" w:cs="Times New Roman"/>
          <w:sz w:val="24"/>
          <w:szCs w:val="24"/>
          <w:lang w:eastAsia="ru-RU"/>
        </w:rPr>
        <w:br w:type="page"/>
      </w:r>
    </w:p>
    <w:p w:rsidR="00D53762" w:rsidRDefault="00D53762" w:rsidP="00D53762">
      <w:pPr>
        <w:pStyle w:val="aff9"/>
        <w:numPr>
          <w:ilvl w:val="1"/>
          <w:numId w:val="1"/>
        </w:numPr>
        <w:rPr>
          <w:rFonts w:ascii="Times New Roman" w:hAnsi="Times New Roman"/>
          <w:b w:val="0"/>
          <w:color w:val="FF0000"/>
          <w:szCs w:val="28"/>
        </w:rPr>
      </w:pPr>
      <w:r>
        <w:rPr>
          <w:rFonts w:ascii="Times New Roman" w:hAnsi="Times New Roman"/>
          <w:b w:val="0"/>
          <w:color w:val="FF0000"/>
          <w:szCs w:val="28"/>
        </w:rPr>
        <w:lastRenderedPageBreak/>
        <w:t>Аналіз роботи гімназії за 2023/2024 навчальний рік</w:t>
      </w:r>
    </w:p>
    <w:p w:rsidR="00D53762" w:rsidRDefault="00D53762" w:rsidP="00D53762">
      <w:pPr>
        <w:pStyle w:val="aff9"/>
        <w:ind w:left="420"/>
        <w:rPr>
          <w:rFonts w:ascii="Times New Roman" w:hAnsi="Times New Roman"/>
          <w:b w:val="0"/>
          <w:color w:val="FF0000"/>
          <w:szCs w:val="28"/>
        </w:rPr>
      </w:pPr>
    </w:p>
    <w:p w:rsidR="00D53762" w:rsidRDefault="00D53762" w:rsidP="00D53762">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Робота </w:t>
      </w:r>
      <w:proofErr w:type="spellStart"/>
      <w:r>
        <w:rPr>
          <w:rFonts w:ascii="Times New Roman" w:eastAsia="Times New Roman" w:hAnsi="Times New Roman" w:cs="Times New Roman"/>
          <w:sz w:val="24"/>
          <w:szCs w:val="24"/>
          <w:lang w:eastAsia="ru-RU"/>
        </w:rPr>
        <w:t>Денисівської</w:t>
      </w:r>
      <w:proofErr w:type="spellEnd"/>
      <w:r>
        <w:rPr>
          <w:rFonts w:ascii="Times New Roman" w:eastAsia="Times New Roman" w:hAnsi="Times New Roman" w:cs="Times New Roman"/>
          <w:sz w:val="24"/>
          <w:szCs w:val="24"/>
          <w:lang w:eastAsia="ru-RU"/>
        </w:rPr>
        <w:t xml:space="preserve"> гімназії імені Іванни </w:t>
      </w:r>
      <w:proofErr w:type="spellStart"/>
      <w:r>
        <w:rPr>
          <w:rFonts w:ascii="Times New Roman" w:eastAsia="Times New Roman" w:hAnsi="Times New Roman" w:cs="Times New Roman"/>
          <w:sz w:val="24"/>
          <w:szCs w:val="24"/>
          <w:lang w:eastAsia="ru-RU"/>
        </w:rPr>
        <w:t>Блажкевич</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Купчинецької</w:t>
      </w:r>
      <w:proofErr w:type="spellEnd"/>
      <w:r>
        <w:rPr>
          <w:rFonts w:ascii="Times New Roman" w:eastAsia="Times New Roman" w:hAnsi="Times New Roman" w:cs="Times New Roman"/>
          <w:sz w:val="24"/>
          <w:szCs w:val="24"/>
          <w:lang w:eastAsia="ru-RU"/>
        </w:rPr>
        <w:t xml:space="preserve"> сільської ради у 2023/2024 навчальному році була спрямована на реалізацію положень Конституції України, на виконання Закону України «Про освіту», Закону України «Про повну загальну середню освіту», Закону України «Про внесення змін до законодавчих актів з питань загальної середньої освіти», Указу Президента України </w:t>
      </w:r>
      <w:proofErr w:type="spellStart"/>
      <w:r>
        <w:rPr>
          <w:rFonts w:ascii="Times New Roman" w:eastAsia="Times New Roman" w:hAnsi="Times New Roman" w:cs="Times New Roman"/>
          <w:sz w:val="24"/>
          <w:szCs w:val="24"/>
          <w:lang w:eastAsia="ru-RU"/>
        </w:rPr>
        <w:t>“Про</w:t>
      </w:r>
      <w:proofErr w:type="spellEnd"/>
      <w:r>
        <w:rPr>
          <w:rFonts w:ascii="Times New Roman" w:eastAsia="Times New Roman" w:hAnsi="Times New Roman" w:cs="Times New Roman"/>
          <w:sz w:val="24"/>
          <w:szCs w:val="24"/>
          <w:lang w:eastAsia="ru-RU"/>
        </w:rPr>
        <w:t xml:space="preserve"> введення воєнного стану в </w:t>
      </w:r>
      <w:proofErr w:type="spellStart"/>
      <w:r>
        <w:rPr>
          <w:rFonts w:ascii="Times New Roman" w:eastAsia="Times New Roman" w:hAnsi="Times New Roman" w:cs="Times New Roman"/>
          <w:sz w:val="24"/>
          <w:szCs w:val="24"/>
          <w:lang w:eastAsia="ru-RU"/>
        </w:rPr>
        <w:t>Україні”</w:t>
      </w:r>
      <w:proofErr w:type="spellEnd"/>
      <w:r w:rsidR="008B4A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затвердженого Законом №2102-</w:t>
      </w:r>
      <w:r>
        <w:rPr>
          <w:rFonts w:ascii="Times New Roman" w:eastAsia="Times New Roman" w:hAnsi="Times New Roman" w:cs="Times New Roman"/>
          <w:sz w:val="24"/>
          <w:szCs w:val="24"/>
          <w:lang w:val="en-US" w:eastAsia="ru-RU"/>
        </w:rPr>
        <w:t>IX</w:t>
      </w:r>
      <w:r w:rsidRPr="00A566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від 24.02.2022(зі змінами)Санітарного регламенту для ЗЗСО ,затвердженого наказом  МОЗ України 25.09.2020 №2205,Вимог щодо утримання та експлуатації захисних споруд цивільного захисту, затверджених наказом Міністерства внутрішніх справ України 09 липня 2018 року №579,Постанови МОЗ Головного Державного лікаря </w:t>
      </w:r>
      <w:proofErr w:type="spellStart"/>
      <w:r>
        <w:rPr>
          <w:rFonts w:ascii="Times New Roman" w:eastAsia="Times New Roman" w:hAnsi="Times New Roman" w:cs="Times New Roman"/>
          <w:sz w:val="24"/>
          <w:szCs w:val="24"/>
          <w:lang w:eastAsia="ru-RU"/>
        </w:rPr>
        <w:t>України№</w:t>
      </w:r>
      <w:proofErr w:type="spellEnd"/>
      <w:r>
        <w:rPr>
          <w:rFonts w:ascii="Times New Roman" w:eastAsia="Times New Roman" w:hAnsi="Times New Roman" w:cs="Times New Roman"/>
          <w:sz w:val="24"/>
          <w:szCs w:val="24"/>
          <w:lang w:eastAsia="ru-RU"/>
        </w:rPr>
        <w:t>!від 28.112022”Про затвердження протиепідемічних заходів у ЗЗСО на період карантину у зв</w:t>
      </w:r>
      <w:r w:rsidRPr="00144C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язку з поширенням </w:t>
      </w:r>
      <w:proofErr w:type="spellStart"/>
      <w:r>
        <w:rPr>
          <w:rFonts w:ascii="Times New Roman" w:eastAsia="Times New Roman" w:hAnsi="Times New Roman" w:cs="Times New Roman"/>
          <w:sz w:val="24"/>
          <w:szCs w:val="24"/>
          <w:lang w:eastAsia="ru-RU"/>
        </w:rPr>
        <w:t>коронавірусної</w:t>
      </w:r>
      <w:proofErr w:type="spellEnd"/>
      <w:r>
        <w:rPr>
          <w:rFonts w:ascii="Times New Roman" w:eastAsia="Times New Roman" w:hAnsi="Times New Roman" w:cs="Times New Roman"/>
          <w:sz w:val="24"/>
          <w:szCs w:val="24"/>
          <w:lang w:eastAsia="ru-RU"/>
        </w:rPr>
        <w:t xml:space="preserve"> хвороби(</w:t>
      </w:r>
      <w:r>
        <w:rPr>
          <w:rFonts w:ascii="Times New Roman" w:eastAsia="Times New Roman" w:hAnsi="Times New Roman" w:cs="Times New Roman"/>
          <w:sz w:val="24"/>
          <w:szCs w:val="24"/>
          <w:lang w:val="en-US" w:eastAsia="ru-RU"/>
        </w:rPr>
        <w:t>COVID</w:t>
      </w:r>
      <w:r w:rsidRPr="00A566E6">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,наказу Міністерства освіти і науки України від 26.12.2017р. № 1669 </w:t>
      </w:r>
      <w:proofErr w:type="spellStart"/>
      <w:r>
        <w:rPr>
          <w:rFonts w:ascii="Times New Roman" w:eastAsia="Times New Roman" w:hAnsi="Times New Roman" w:cs="Times New Roman"/>
          <w:sz w:val="24"/>
          <w:szCs w:val="24"/>
          <w:lang w:eastAsia="ru-RU"/>
        </w:rPr>
        <w:t>“Про</w:t>
      </w:r>
      <w:proofErr w:type="spellEnd"/>
      <w:r>
        <w:rPr>
          <w:rFonts w:ascii="Times New Roman" w:eastAsia="Times New Roman" w:hAnsi="Times New Roman" w:cs="Times New Roman"/>
          <w:sz w:val="24"/>
          <w:szCs w:val="24"/>
          <w:lang w:eastAsia="ru-RU"/>
        </w:rPr>
        <w:t xml:space="preserve"> затвердження Положення про організацію роботи з охорони праці та безпеки життєдіяльності учасників освітнього процесу в установах і закладах </w:t>
      </w:r>
      <w:proofErr w:type="spellStart"/>
      <w:r>
        <w:rPr>
          <w:rFonts w:ascii="Times New Roman" w:eastAsia="Times New Roman" w:hAnsi="Times New Roman" w:cs="Times New Roman"/>
          <w:sz w:val="24"/>
          <w:szCs w:val="24"/>
          <w:lang w:eastAsia="ru-RU"/>
        </w:rPr>
        <w:t>освіти”</w:t>
      </w:r>
      <w:proofErr w:type="spellEnd"/>
      <w:r>
        <w:rPr>
          <w:rFonts w:ascii="Times New Roman" w:eastAsia="Times New Roman" w:hAnsi="Times New Roman" w:cs="Times New Roman"/>
          <w:sz w:val="24"/>
          <w:szCs w:val="24"/>
          <w:lang w:eastAsia="ru-RU"/>
        </w:rPr>
        <w:t xml:space="preserve">, листів МОН України №1/7035-22 від 27.06.2022р. </w:t>
      </w:r>
      <w:proofErr w:type="spellStart"/>
      <w:r>
        <w:rPr>
          <w:rFonts w:ascii="Times New Roman" w:eastAsia="Times New Roman" w:hAnsi="Times New Roman" w:cs="Times New Roman"/>
          <w:sz w:val="24"/>
          <w:szCs w:val="24"/>
          <w:lang w:eastAsia="ru-RU"/>
        </w:rPr>
        <w:t>“Про</w:t>
      </w:r>
      <w:proofErr w:type="spellEnd"/>
      <w:r>
        <w:rPr>
          <w:rFonts w:ascii="Times New Roman" w:eastAsia="Times New Roman" w:hAnsi="Times New Roman" w:cs="Times New Roman"/>
          <w:sz w:val="24"/>
          <w:szCs w:val="24"/>
          <w:lang w:eastAsia="ru-RU"/>
        </w:rPr>
        <w:t xml:space="preserve"> підготовку до початку та особливості організації освітнього процесу в 2022-23 навчальному </w:t>
      </w:r>
      <w:proofErr w:type="spellStart"/>
      <w:r>
        <w:rPr>
          <w:rFonts w:ascii="Times New Roman" w:eastAsia="Times New Roman" w:hAnsi="Times New Roman" w:cs="Times New Roman"/>
          <w:sz w:val="24"/>
          <w:szCs w:val="24"/>
          <w:lang w:eastAsia="ru-RU"/>
        </w:rPr>
        <w:t>році”</w:t>
      </w:r>
      <w:proofErr w:type="spellEnd"/>
      <w:r>
        <w:rPr>
          <w:rFonts w:ascii="Times New Roman" w:eastAsia="Times New Roman" w:hAnsi="Times New Roman" w:cs="Times New Roman"/>
          <w:sz w:val="24"/>
          <w:szCs w:val="24"/>
          <w:lang w:eastAsia="ru-RU"/>
        </w:rPr>
        <w:t xml:space="preserve">, від 30 червня 2022 року №1/7322-22 </w:t>
      </w:r>
      <w:proofErr w:type="spellStart"/>
      <w:r>
        <w:rPr>
          <w:rFonts w:ascii="Times New Roman" w:eastAsia="Times New Roman" w:hAnsi="Times New Roman" w:cs="Times New Roman"/>
          <w:sz w:val="24"/>
          <w:szCs w:val="24"/>
          <w:lang w:eastAsia="ru-RU"/>
        </w:rPr>
        <w:t>“Про</w:t>
      </w:r>
      <w:proofErr w:type="spellEnd"/>
      <w:r>
        <w:rPr>
          <w:rFonts w:ascii="Times New Roman" w:eastAsia="Times New Roman" w:hAnsi="Times New Roman" w:cs="Times New Roman"/>
          <w:sz w:val="24"/>
          <w:szCs w:val="24"/>
          <w:lang w:eastAsia="ru-RU"/>
        </w:rPr>
        <w:t xml:space="preserve"> ор</w:t>
      </w:r>
      <w:r w:rsidR="008B4A68">
        <w:rPr>
          <w:rFonts w:ascii="Times New Roman" w:eastAsia="Times New Roman" w:hAnsi="Times New Roman" w:cs="Times New Roman"/>
          <w:sz w:val="24"/>
          <w:szCs w:val="24"/>
          <w:lang w:eastAsia="ru-RU"/>
        </w:rPr>
        <w:t>ганізацію 2023/</w:t>
      </w:r>
      <w:r>
        <w:rPr>
          <w:rFonts w:ascii="Times New Roman" w:eastAsia="Times New Roman" w:hAnsi="Times New Roman" w:cs="Times New Roman"/>
          <w:sz w:val="24"/>
          <w:szCs w:val="24"/>
          <w:lang w:eastAsia="ru-RU"/>
        </w:rPr>
        <w:t xml:space="preserve">2024 </w:t>
      </w:r>
      <w:proofErr w:type="spellStart"/>
      <w:r>
        <w:rPr>
          <w:rFonts w:ascii="Times New Roman" w:eastAsia="Times New Roman" w:hAnsi="Times New Roman" w:cs="Times New Roman"/>
          <w:sz w:val="24"/>
          <w:szCs w:val="24"/>
          <w:lang w:eastAsia="ru-RU"/>
        </w:rPr>
        <w:t>н.р.”</w:t>
      </w:r>
      <w:proofErr w:type="spellEnd"/>
      <w:r>
        <w:rPr>
          <w:rFonts w:ascii="Times New Roman" w:eastAsia="Times New Roman" w:hAnsi="Times New Roman" w:cs="Times New Roman"/>
          <w:sz w:val="24"/>
          <w:szCs w:val="24"/>
          <w:lang w:eastAsia="ru-RU"/>
        </w:rPr>
        <w:t xml:space="preserve">, від 26 липня 2022р. №1/8462-22 </w:t>
      </w:r>
      <w:proofErr w:type="spellStart"/>
      <w:r>
        <w:rPr>
          <w:rFonts w:ascii="Times New Roman" w:eastAsia="Times New Roman" w:hAnsi="Times New Roman" w:cs="Times New Roman"/>
          <w:sz w:val="24"/>
          <w:szCs w:val="24"/>
          <w:lang w:eastAsia="ru-RU"/>
        </w:rPr>
        <w:t>“Про</w:t>
      </w:r>
      <w:proofErr w:type="spellEnd"/>
      <w:r>
        <w:rPr>
          <w:rFonts w:ascii="Times New Roman" w:eastAsia="Times New Roman" w:hAnsi="Times New Roman" w:cs="Times New Roman"/>
          <w:sz w:val="24"/>
          <w:szCs w:val="24"/>
          <w:lang w:eastAsia="ru-RU"/>
        </w:rPr>
        <w:t xml:space="preserve"> оптимізацію виконання заходів з підготовки закладів освіти до нового навчального року та опалювального сезону в умовах воєнного </w:t>
      </w:r>
      <w:proofErr w:type="spellStart"/>
      <w:r>
        <w:rPr>
          <w:rFonts w:ascii="Times New Roman" w:eastAsia="Times New Roman" w:hAnsi="Times New Roman" w:cs="Times New Roman"/>
          <w:sz w:val="24"/>
          <w:szCs w:val="24"/>
          <w:lang w:eastAsia="ru-RU"/>
        </w:rPr>
        <w:t>стану”</w:t>
      </w:r>
      <w:proofErr w:type="spellEnd"/>
      <w:r>
        <w:rPr>
          <w:rFonts w:ascii="Times New Roman" w:eastAsia="Times New Roman" w:hAnsi="Times New Roman" w:cs="Times New Roman"/>
          <w:sz w:val="24"/>
          <w:szCs w:val="24"/>
          <w:lang w:eastAsia="ru-RU"/>
        </w:rPr>
        <w:t xml:space="preserve">, від 19.08.2022 №1 /9530-22 </w:t>
      </w:r>
      <w:proofErr w:type="spellStart"/>
      <w:r>
        <w:rPr>
          <w:rFonts w:ascii="Times New Roman" w:eastAsia="Times New Roman" w:hAnsi="Times New Roman" w:cs="Times New Roman"/>
          <w:sz w:val="24"/>
          <w:szCs w:val="24"/>
          <w:lang w:eastAsia="ru-RU"/>
        </w:rPr>
        <w:t>“Інструктивно-методичні</w:t>
      </w:r>
      <w:proofErr w:type="spellEnd"/>
      <w:r>
        <w:rPr>
          <w:rFonts w:ascii="Times New Roman" w:eastAsia="Times New Roman" w:hAnsi="Times New Roman" w:cs="Times New Roman"/>
          <w:sz w:val="24"/>
          <w:szCs w:val="24"/>
          <w:lang w:eastAsia="ru-RU"/>
        </w:rPr>
        <w:t xml:space="preserve"> рекомендації щодо організації освітнього процесу і викладання навчальних предметів у закладах загальної середньої освіти у 2022-2023 н..р. “, Положення  </w:t>
      </w:r>
      <w:proofErr w:type="spellStart"/>
      <w:r>
        <w:rPr>
          <w:rFonts w:ascii="Times New Roman" w:eastAsia="Times New Roman" w:hAnsi="Times New Roman" w:cs="Times New Roman"/>
          <w:sz w:val="24"/>
          <w:szCs w:val="24"/>
          <w:lang w:eastAsia="ru-RU"/>
        </w:rPr>
        <w:t>“Про</w:t>
      </w:r>
      <w:proofErr w:type="spellEnd"/>
      <w:r>
        <w:rPr>
          <w:rFonts w:ascii="Times New Roman" w:eastAsia="Times New Roman" w:hAnsi="Times New Roman" w:cs="Times New Roman"/>
          <w:sz w:val="24"/>
          <w:szCs w:val="24"/>
          <w:lang w:eastAsia="ru-RU"/>
        </w:rPr>
        <w:t xml:space="preserve"> дистанційну форму здобуття повної загальної середньої </w:t>
      </w:r>
      <w:proofErr w:type="spellStart"/>
      <w:r>
        <w:rPr>
          <w:rFonts w:ascii="Times New Roman" w:eastAsia="Times New Roman" w:hAnsi="Times New Roman" w:cs="Times New Roman"/>
          <w:sz w:val="24"/>
          <w:szCs w:val="24"/>
          <w:lang w:eastAsia="ru-RU"/>
        </w:rPr>
        <w:t>освіти”</w:t>
      </w:r>
      <w:proofErr w:type="spellEnd"/>
      <w:r>
        <w:rPr>
          <w:rFonts w:ascii="Times New Roman" w:eastAsia="Times New Roman" w:hAnsi="Times New Roman" w:cs="Times New Roman"/>
          <w:sz w:val="24"/>
          <w:szCs w:val="24"/>
          <w:lang w:eastAsia="ru-RU"/>
        </w:rPr>
        <w:t>, затвердженого наказом Міністерства освіти і науки України 08 вересня 2020 року №1115,,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lang w:eastAsia="ru-RU"/>
        </w:rPr>
        <w:t xml:space="preserve">постанови Кабінету Міністрів України </w:t>
      </w:r>
      <w:r>
        <w:rPr>
          <w:rFonts w:ascii="SourceSansPro" w:eastAsia="Times New Roman" w:hAnsi="SourceSansPro" w:cs="Times New Roman"/>
          <w:spacing w:val="15"/>
          <w:lang w:eastAsia="ru-RU"/>
        </w:rPr>
        <w:t>від 21 лютого 2018 року № 87</w:t>
      </w:r>
      <w:r>
        <w:rPr>
          <w:rFonts w:ascii="Times New Roman" w:eastAsia="Times New Roman" w:hAnsi="Times New Roman" w:cs="Times New Roman"/>
          <w:lang w:eastAsia="ru-RU"/>
        </w:rPr>
        <w:t xml:space="preserve"> «Про затвердження Державного стандарту  початкової   освіти»,</w:t>
      </w:r>
      <w:r>
        <w:rPr>
          <w:rFonts w:ascii="Times New Roman" w:eastAsia="Times New Roman" w:hAnsi="Times New Roman" w:cs="Times New Roman"/>
          <w:sz w:val="24"/>
          <w:szCs w:val="24"/>
          <w:lang w:eastAsia="ru-RU"/>
        </w:rPr>
        <w:t xml:space="preserve"> постанови Кабінету Міністрів України </w:t>
      </w:r>
      <w:r>
        <w:rPr>
          <w:rFonts w:ascii="Times New Roman" w:eastAsia="Times New Roman" w:hAnsi="Times New Roman" w:cs="Times New Roman"/>
          <w:bCs/>
          <w:sz w:val="24"/>
          <w:szCs w:val="24"/>
          <w:lang w:eastAsia="ru-RU"/>
        </w:rPr>
        <w:t>від 9 серпня 2017 р. № 588 «Про внесення змін до Порядку організації інклюзивного навчання у загальноосвітніх навчальних закладах»,</w:t>
      </w:r>
      <w:r>
        <w:rPr>
          <w:rFonts w:ascii="Times New Roman" w:eastAsia="Times New Roman" w:hAnsi="Times New Roman" w:cs="Times New Roman"/>
          <w:sz w:val="24"/>
          <w:szCs w:val="24"/>
          <w:lang w:eastAsia="ru-RU"/>
        </w:rPr>
        <w:t xml:space="preserve">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Pr>
          <w:rFonts w:ascii="Times New Roman" w:eastAsia="Calibri" w:hAnsi="Times New Roman" w:cs="Times New Roman"/>
          <w:sz w:val="24"/>
          <w:szCs w:val="24"/>
        </w:rPr>
        <w:t>від 23.03.2020 № 1/9-173 «Щодо організації освітнього процесу в закладах загальної середньої освіти під час карантину»,</w:t>
      </w:r>
      <w:r>
        <w:rPr>
          <w:rFonts w:ascii="Calibri" w:eastAsia="Calibri" w:hAnsi="Calibri" w:cs="Times New Roman"/>
          <w:sz w:val="24"/>
          <w:szCs w:val="24"/>
        </w:rPr>
        <w:t xml:space="preserve"> </w:t>
      </w:r>
      <w:r>
        <w:rPr>
          <w:rFonts w:ascii="Times New Roman" w:eastAsia="Times New Roman" w:hAnsi="Times New Roman" w:cs="Times New Roman"/>
          <w:sz w:val="24"/>
          <w:szCs w:val="24"/>
          <w:lang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w:t>
      </w:r>
    </w:p>
    <w:p w:rsidR="00D53762" w:rsidRPr="002670A9" w:rsidRDefault="00D53762" w:rsidP="00D5376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b/>
          <w:bCs/>
          <w:sz w:val="28"/>
          <w:szCs w:val="28"/>
          <w:lang w:eastAsia="ru-RU"/>
        </w:rPr>
      </w:pPr>
      <w:r>
        <w:rPr>
          <w:rFonts w:ascii="Times New Roman" w:eastAsia="Times New Roman" w:hAnsi="Times New Roman" w:cs="Times New Roman"/>
          <w:color w:val="000000"/>
          <w:sz w:val="24"/>
          <w:szCs w:val="24"/>
          <w:lang w:eastAsia="ru-RU"/>
        </w:rPr>
        <w:t xml:space="preserve">       У 2023/2024 навчальному році педагогічний колектив гімназії працював над реалізацією педагогічної проблеми:</w:t>
      </w:r>
      <w:r>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color w:val="000000"/>
          <w:sz w:val="24"/>
          <w:szCs w:val="24"/>
          <w:lang w:eastAsia="ru-RU"/>
        </w:rPr>
        <w:t>«</w:t>
      </w:r>
      <w:r w:rsidRPr="00826369">
        <w:rPr>
          <w:rFonts w:ascii="Times New Roman" w:eastAsia="Times New Roman" w:hAnsi="Times New Roman"/>
          <w:bCs/>
          <w:sz w:val="24"/>
          <w:szCs w:val="24"/>
          <w:lang w:eastAsia="ru-RU"/>
        </w:rPr>
        <w:t>Від творчого вчителя до конкурентоздатного, компетентного випускника шляхом модернізації методів навчання і виховання</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та виховної проблеми: </w:t>
      </w:r>
      <w:r>
        <w:rPr>
          <w:rFonts w:ascii="Times New Roman" w:eastAsia="Times New Roman" w:hAnsi="Times New Roman" w:cs="Times New Roman"/>
          <w:color w:val="000000"/>
          <w:spacing w:val="7"/>
          <w:sz w:val="24"/>
          <w:szCs w:val="24"/>
          <w:lang w:eastAsia="ru-RU"/>
        </w:rPr>
        <w:t>«Формування патріота і громадянина, національно свідомої, цілісної, гармонійно розвинутої особистості, здатної до адаптації в суспільстві».</w:t>
      </w:r>
      <w:r w:rsidRPr="00826369">
        <w:rPr>
          <w:rFonts w:ascii="Times New Roman" w:eastAsia="Times New Roman" w:hAnsi="Times New Roman"/>
          <w:b/>
          <w:spacing w:val="7"/>
          <w:sz w:val="28"/>
          <w:szCs w:val="28"/>
          <w:lang w:eastAsia="ru-RU"/>
        </w:rPr>
        <w:t xml:space="preserve"> </w:t>
      </w:r>
    </w:p>
    <w:p w:rsidR="00D53762" w:rsidRDefault="00D53762" w:rsidP="00D53762">
      <w:pPr>
        <w:rPr>
          <w:rFonts w:ascii="Times New Roman" w:eastAsia="Times New Roman" w:hAnsi="Times New Roman" w:cs="Times New Roman"/>
          <w:bCs/>
          <w:color w:val="000000"/>
          <w:sz w:val="24"/>
          <w:szCs w:val="24"/>
          <w:lang w:eastAsia="ru-RU"/>
        </w:rPr>
      </w:pPr>
    </w:p>
    <w:p w:rsidR="00D53762" w:rsidRDefault="00D53762" w:rsidP="00D53762">
      <w:pPr>
        <w:spacing w:after="0" w:line="240" w:lineRule="auto"/>
        <w:ind w:firstLine="40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Мережа класів та контингент учнів</w:t>
      </w:r>
    </w:p>
    <w:p w:rsidR="00D53762" w:rsidRDefault="00D53762" w:rsidP="00D53762">
      <w:pPr>
        <w:spacing w:after="0" w:line="240" w:lineRule="auto"/>
        <w:ind w:firstLine="4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Педагогічним колективом закладу освіти проведено певну роботу щодо збереження і розвитку шкільної мережі. </w:t>
      </w:r>
    </w:p>
    <w:p w:rsidR="00D53762" w:rsidRDefault="00D53762" w:rsidP="00D53762">
      <w:pPr>
        <w:spacing w:after="0" w:line="240" w:lineRule="auto"/>
        <w:ind w:firstLine="4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початку 2023/2024 навчального року у гімназії було  9 класів, із них 1-4-х – 4 класи, 5-9-х – 5 класів. Мова навчання – українська.  </w:t>
      </w:r>
    </w:p>
    <w:p w:rsidR="00D53762" w:rsidRDefault="00D53762" w:rsidP="00D53762">
      <w:pPr>
        <w:spacing w:after="0" w:line="240" w:lineRule="auto"/>
        <w:ind w:firstLine="4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Станом на 05.09.2</w:t>
      </w:r>
      <w:r w:rsidR="00895F3C">
        <w:rPr>
          <w:rFonts w:ascii="Times New Roman" w:eastAsia="Times New Roman" w:hAnsi="Times New Roman" w:cs="Times New Roman"/>
          <w:sz w:val="24"/>
          <w:szCs w:val="24"/>
          <w:lang w:eastAsia="ru-RU"/>
        </w:rPr>
        <w:t>023 кількість учнів становила 73</w:t>
      </w:r>
      <w:r>
        <w:rPr>
          <w:rFonts w:ascii="Times New Roman" w:eastAsia="Times New Roman" w:hAnsi="Times New Roman" w:cs="Times New Roman"/>
          <w:sz w:val="24"/>
          <w:szCs w:val="24"/>
          <w:lang w:eastAsia="ru-RU"/>
        </w:rPr>
        <w:t xml:space="preserve"> особу.</w:t>
      </w:r>
    </w:p>
    <w:p w:rsidR="00D53762" w:rsidRDefault="008B4A68" w:rsidP="00D53762">
      <w:pPr>
        <w:spacing w:after="0" w:line="240" w:lineRule="auto"/>
        <w:ind w:firstLine="4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Кількість учнів на кінець 2023/</w:t>
      </w:r>
      <w:r w:rsidR="00D53762">
        <w:rPr>
          <w:rFonts w:ascii="Times New Roman" w:eastAsia="Times New Roman" w:hAnsi="Times New Roman" w:cs="Times New Roman"/>
          <w:sz w:val="24"/>
          <w:szCs w:val="24"/>
          <w:lang w:eastAsia="ru-RU"/>
        </w:rPr>
        <w:t>2024 навчального року - 72.</w:t>
      </w:r>
    </w:p>
    <w:p w:rsidR="00D53762" w:rsidRDefault="00D53762" w:rsidP="00D53762">
      <w:pPr>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забезпечення своєчасного й у повному обсязі обліку дітей шкільного віку та учнів, на виконання ст. 53 Конституції України,  ст. ст. 13, 665 Закону України «Про освіту»,  Закону України «Про повну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з метою контролю за здобуттям учнями повної загальної середньої освіти вчителями гімназії було проведено облік дітей та підлітків шкільного віку. </w:t>
      </w:r>
    </w:p>
    <w:p w:rsidR="00D53762" w:rsidRDefault="00D53762" w:rsidP="00D53762">
      <w:pPr>
        <w:spacing w:after="0" w:line="240" w:lineRule="auto"/>
        <w:jc w:val="center"/>
        <w:rPr>
          <w:rFonts w:ascii="Times New Roman" w:eastAsia="Times New Roman" w:hAnsi="Times New Roman" w:cs="Times New Roman"/>
          <w:b/>
          <w:sz w:val="24"/>
          <w:szCs w:val="24"/>
          <w:lang w:eastAsia="uk-UA"/>
        </w:rPr>
      </w:pPr>
    </w:p>
    <w:p w:rsidR="00D53762" w:rsidRDefault="00D53762" w:rsidP="00D53762">
      <w:pPr>
        <w:spacing w:after="0" w:line="240" w:lineRule="auto"/>
        <w:jc w:val="center"/>
        <w:rPr>
          <w:rFonts w:ascii="Times New Roman" w:eastAsia="Times New Roman" w:hAnsi="Times New Roman" w:cs="Times New Roman"/>
          <w:b/>
          <w:sz w:val="24"/>
          <w:szCs w:val="24"/>
          <w:lang w:eastAsia="uk-UA"/>
        </w:rPr>
      </w:pPr>
    </w:p>
    <w:p w:rsidR="00D53762" w:rsidRDefault="00D53762" w:rsidP="00D53762">
      <w:pPr>
        <w:spacing w:after="0" w:line="240" w:lineRule="auto"/>
        <w:jc w:val="center"/>
        <w:rPr>
          <w:rFonts w:ascii="Times New Roman" w:eastAsia="Times New Roman" w:hAnsi="Times New Roman" w:cs="Times New Roman"/>
          <w:b/>
          <w:sz w:val="24"/>
          <w:szCs w:val="24"/>
          <w:lang w:eastAsia="uk-UA"/>
        </w:rPr>
      </w:pPr>
    </w:p>
    <w:p w:rsidR="00D53762" w:rsidRPr="00F54402" w:rsidRDefault="00D53762" w:rsidP="00D53762">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Мережа </w:t>
      </w:r>
      <w:proofErr w:type="spellStart"/>
      <w:r>
        <w:rPr>
          <w:rFonts w:ascii="Times New Roman" w:eastAsia="Times New Roman" w:hAnsi="Times New Roman" w:cs="Times New Roman"/>
          <w:b/>
          <w:sz w:val="24"/>
          <w:szCs w:val="24"/>
          <w:lang w:eastAsia="uk-UA"/>
        </w:rPr>
        <w:t>Денисівської</w:t>
      </w:r>
      <w:proofErr w:type="spellEnd"/>
      <w:r w:rsidRPr="00F54402">
        <w:rPr>
          <w:rFonts w:ascii="Times New Roman" w:eastAsia="Times New Roman" w:hAnsi="Times New Roman" w:cs="Times New Roman"/>
          <w:b/>
          <w:sz w:val="24"/>
          <w:szCs w:val="24"/>
          <w:lang w:eastAsia="uk-UA"/>
        </w:rPr>
        <w:t xml:space="preserve"> гімназії імені І</w:t>
      </w:r>
      <w:r>
        <w:rPr>
          <w:rFonts w:ascii="Times New Roman" w:eastAsia="Times New Roman" w:hAnsi="Times New Roman" w:cs="Times New Roman"/>
          <w:b/>
          <w:sz w:val="24"/>
          <w:szCs w:val="24"/>
          <w:lang w:eastAsia="uk-UA"/>
        </w:rPr>
        <w:t xml:space="preserve">ванни </w:t>
      </w:r>
      <w:proofErr w:type="spellStart"/>
      <w:r>
        <w:rPr>
          <w:rFonts w:ascii="Times New Roman" w:eastAsia="Times New Roman" w:hAnsi="Times New Roman" w:cs="Times New Roman"/>
          <w:b/>
          <w:sz w:val="24"/>
          <w:szCs w:val="24"/>
          <w:lang w:eastAsia="uk-UA"/>
        </w:rPr>
        <w:t>Блажкевич</w:t>
      </w:r>
      <w:proofErr w:type="spellEnd"/>
    </w:p>
    <w:p w:rsidR="00D53762" w:rsidRDefault="00D53762" w:rsidP="00D53762">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на 202</w:t>
      </w:r>
      <w:r>
        <w:rPr>
          <w:rFonts w:ascii="Times New Roman" w:eastAsia="Times New Roman" w:hAnsi="Times New Roman" w:cs="Times New Roman"/>
          <w:b/>
          <w:sz w:val="24"/>
          <w:szCs w:val="24"/>
          <w:lang w:val="ru-RU" w:eastAsia="uk-UA"/>
        </w:rPr>
        <w:t>4</w:t>
      </w:r>
      <w:r w:rsidR="008B4A68">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202</w:t>
      </w:r>
      <w:r>
        <w:rPr>
          <w:rFonts w:ascii="Times New Roman" w:eastAsia="Times New Roman" w:hAnsi="Times New Roman" w:cs="Times New Roman"/>
          <w:b/>
          <w:sz w:val="24"/>
          <w:szCs w:val="24"/>
          <w:lang w:val="ru-RU" w:eastAsia="uk-UA"/>
        </w:rPr>
        <w:t>5</w:t>
      </w:r>
      <w:r>
        <w:rPr>
          <w:rFonts w:ascii="Times New Roman" w:eastAsia="Times New Roman" w:hAnsi="Times New Roman" w:cs="Times New Roman"/>
          <w:b/>
          <w:sz w:val="24"/>
          <w:szCs w:val="24"/>
          <w:lang w:eastAsia="uk-UA"/>
        </w:rPr>
        <w:t xml:space="preserve"> навчальний рік</w:t>
      </w:r>
    </w:p>
    <w:p w:rsidR="00D53762" w:rsidRDefault="00D53762" w:rsidP="00D53762">
      <w:pPr>
        <w:spacing w:after="0" w:line="240" w:lineRule="auto"/>
        <w:ind w:firstLine="360"/>
        <w:jc w:val="both"/>
        <w:rPr>
          <w:rFonts w:ascii="Times New Roman" w:eastAsia="Times New Roman" w:hAnsi="Times New Roman" w:cs="Times New Roman"/>
          <w:sz w:val="24"/>
          <w:szCs w:val="24"/>
          <w:lang w:eastAsia="ru-RU"/>
        </w:rPr>
      </w:pPr>
    </w:p>
    <w:p w:rsidR="00D53762" w:rsidRDefault="00D53762" w:rsidP="00D53762">
      <w:pPr>
        <w:spacing w:after="0" w:line="240" w:lineRule="auto"/>
        <w:ind w:firstLine="36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
        <w:gridCol w:w="1800"/>
        <w:gridCol w:w="2464"/>
      </w:tblGrid>
      <w:tr w:rsidR="00D53762" w:rsidTr="00D53762">
        <w:trPr>
          <w:gridAfter w:val="1"/>
          <w:wAfter w:w="2464" w:type="dxa"/>
          <w:trHeight w:val="405"/>
          <w:jc w:val="center"/>
        </w:trPr>
        <w:tc>
          <w:tcPr>
            <w:tcW w:w="963" w:type="dxa"/>
            <w:vMerge w:val="restart"/>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Клас</w:t>
            </w:r>
          </w:p>
        </w:tc>
        <w:tc>
          <w:tcPr>
            <w:tcW w:w="1800" w:type="dxa"/>
            <w:vMerge w:val="restart"/>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Кількість учнів</w:t>
            </w:r>
          </w:p>
        </w:tc>
      </w:tr>
      <w:tr w:rsidR="00D53762" w:rsidTr="00D53762">
        <w:trPr>
          <w:trHeight w:val="1185"/>
          <w:jc w:val="center"/>
        </w:trPr>
        <w:tc>
          <w:tcPr>
            <w:tcW w:w="963" w:type="dxa"/>
            <w:vMerge/>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p>
        </w:tc>
        <w:tc>
          <w:tcPr>
            <w:tcW w:w="1800" w:type="dxa"/>
            <w:vMerge/>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p>
        </w:tc>
        <w:tc>
          <w:tcPr>
            <w:tcW w:w="2464" w:type="dxa"/>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учні що навчаються на інклюзивному навчанню (в тому числі)</w:t>
            </w:r>
          </w:p>
        </w:tc>
      </w:tr>
      <w:tr w:rsidR="00D53762" w:rsidTr="00D53762">
        <w:trPr>
          <w:jc w:val="center"/>
        </w:trPr>
        <w:tc>
          <w:tcPr>
            <w:tcW w:w="963"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00"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w:t>
            </w:r>
          </w:p>
        </w:tc>
        <w:tc>
          <w:tcPr>
            <w:tcW w:w="2464" w:type="dxa"/>
          </w:tcPr>
          <w:p w:rsidR="00D53762" w:rsidRDefault="00D53762" w:rsidP="00D53762">
            <w:pPr>
              <w:spacing w:after="0" w:line="240" w:lineRule="auto"/>
              <w:rPr>
                <w:rFonts w:ascii="Times New Roman" w:eastAsia="Times New Roman" w:hAnsi="Times New Roman" w:cs="Times New Roman"/>
                <w:sz w:val="24"/>
                <w:szCs w:val="24"/>
                <w:lang w:val="en-US" w:eastAsia="uk-UA"/>
              </w:rPr>
            </w:pPr>
          </w:p>
        </w:tc>
      </w:tr>
      <w:tr w:rsidR="00D53762" w:rsidTr="00D53762">
        <w:trPr>
          <w:jc w:val="center"/>
        </w:trPr>
        <w:tc>
          <w:tcPr>
            <w:tcW w:w="963"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00"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w:t>
            </w:r>
          </w:p>
        </w:tc>
        <w:tc>
          <w:tcPr>
            <w:tcW w:w="2464" w:type="dxa"/>
          </w:tcPr>
          <w:p w:rsidR="00D53762" w:rsidRDefault="00D53762" w:rsidP="00D53762">
            <w:pPr>
              <w:spacing w:after="0" w:line="240" w:lineRule="auto"/>
              <w:rPr>
                <w:rFonts w:ascii="Times New Roman" w:eastAsia="Times New Roman" w:hAnsi="Times New Roman" w:cs="Times New Roman"/>
                <w:sz w:val="24"/>
                <w:szCs w:val="24"/>
                <w:lang w:val="en-US" w:eastAsia="uk-UA"/>
              </w:rPr>
            </w:pPr>
          </w:p>
        </w:tc>
      </w:tr>
      <w:tr w:rsidR="00D53762" w:rsidTr="00D53762">
        <w:trPr>
          <w:jc w:val="center"/>
        </w:trPr>
        <w:tc>
          <w:tcPr>
            <w:tcW w:w="963"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800"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w:t>
            </w:r>
          </w:p>
        </w:tc>
        <w:tc>
          <w:tcPr>
            <w:tcW w:w="2464" w:type="dxa"/>
          </w:tcPr>
          <w:p w:rsidR="00D53762" w:rsidRDefault="00D53762" w:rsidP="00D53762">
            <w:pPr>
              <w:spacing w:after="0" w:line="240" w:lineRule="auto"/>
              <w:rPr>
                <w:rFonts w:ascii="Times New Roman" w:eastAsia="Times New Roman" w:hAnsi="Times New Roman" w:cs="Times New Roman"/>
                <w:sz w:val="24"/>
                <w:szCs w:val="24"/>
                <w:lang w:eastAsia="uk-UA"/>
              </w:rPr>
            </w:pPr>
          </w:p>
        </w:tc>
      </w:tr>
      <w:tr w:rsidR="00D53762" w:rsidTr="00D53762">
        <w:trPr>
          <w:jc w:val="center"/>
        </w:trPr>
        <w:tc>
          <w:tcPr>
            <w:tcW w:w="963"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800"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w:t>
            </w:r>
          </w:p>
        </w:tc>
        <w:tc>
          <w:tcPr>
            <w:tcW w:w="2464" w:type="dxa"/>
          </w:tcPr>
          <w:p w:rsidR="00D53762" w:rsidRDefault="00D53762" w:rsidP="00D53762">
            <w:pPr>
              <w:spacing w:after="0" w:line="240" w:lineRule="auto"/>
              <w:rPr>
                <w:rFonts w:ascii="Times New Roman" w:eastAsia="Times New Roman" w:hAnsi="Times New Roman" w:cs="Times New Roman"/>
                <w:sz w:val="24"/>
                <w:szCs w:val="24"/>
                <w:lang w:eastAsia="uk-UA"/>
              </w:rPr>
            </w:pPr>
          </w:p>
        </w:tc>
      </w:tr>
      <w:tr w:rsidR="00D53762" w:rsidTr="00D53762">
        <w:trPr>
          <w:jc w:val="center"/>
        </w:trPr>
        <w:tc>
          <w:tcPr>
            <w:tcW w:w="963"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800"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11</w:t>
            </w:r>
          </w:p>
        </w:tc>
        <w:tc>
          <w:tcPr>
            <w:tcW w:w="2464" w:type="dxa"/>
          </w:tcPr>
          <w:p w:rsidR="00D53762" w:rsidRDefault="00D53762" w:rsidP="00D53762">
            <w:pPr>
              <w:spacing w:after="0" w:line="240" w:lineRule="auto"/>
              <w:rPr>
                <w:rFonts w:ascii="Times New Roman" w:eastAsia="Times New Roman" w:hAnsi="Times New Roman" w:cs="Times New Roman"/>
                <w:sz w:val="24"/>
                <w:szCs w:val="24"/>
                <w:lang w:val="en-US" w:eastAsia="uk-UA"/>
              </w:rPr>
            </w:pPr>
          </w:p>
        </w:tc>
      </w:tr>
      <w:tr w:rsidR="00D53762" w:rsidTr="00D53762">
        <w:trPr>
          <w:jc w:val="center"/>
        </w:trPr>
        <w:tc>
          <w:tcPr>
            <w:tcW w:w="963"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800"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w:t>
            </w:r>
          </w:p>
        </w:tc>
        <w:tc>
          <w:tcPr>
            <w:tcW w:w="2464" w:type="dxa"/>
          </w:tcPr>
          <w:p w:rsidR="00D53762" w:rsidRDefault="00D53762" w:rsidP="00D53762">
            <w:pPr>
              <w:spacing w:after="0" w:line="240" w:lineRule="auto"/>
              <w:rPr>
                <w:rFonts w:ascii="Times New Roman" w:eastAsia="Times New Roman" w:hAnsi="Times New Roman" w:cs="Times New Roman"/>
                <w:sz w:val="24"/>
                <w:szCs w:val="24"/>
                <w:lang w:eastAsia="uk-UA"/>
              </w:rPr>
            </w:pPr>
          </w:p>
        </w:tc>
      </w:tr>
      <w:tr w:rsidR="00D53762" w:rsidTr="00D53762">
        <w:trPr>
          <w:jc w:val="center"/>
        </w:trPr>
        <w:tc>
          <w:tcPr>
            <w:tcW w:w="963"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1800"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9</w:t>
            </w:r>
          </w:p>
        </w:tc>
        <w:tc>
          <w:tcPr>
            <w:tcW w:w="2464" w:type="dxa"/>
          </w:tcPr>
          <w:p w:rsidR="00D53762" w:rsidRDefault="00D53762" w:rsidP="00D53762">
            <w:pPr>
              <w:spacing w:after="0" w:line="240" w:lineRule="auto"/>
              <w:rPr>
                <w:rFonts w:ascii="Times New Roman" w:eastAsia="Times New Roman" w:hAnsi="Times New Roman" w:cs="Times New Roman"/>
                <w:sz w:val="24"/>
                <w:szCs w:val="24"/>
                <w:lang w:eastAsia="uk-UA"/>
              </w:rPr>
            </w:pPr>
          </w:p>
        </w:tc>
      </w:tr>
      <w:tr w:rsidR="00D53762" w:rsidTr="00D53762">
        <w:trPr>
          <w:jc w:val="center"/>
        </w:trPr>
        <w:tc>
          <w:tcPr>
            <w:tcW w:w="963"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1800"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w:t>
            </w:r>
          </w:p>
        </w:tc>
        <w:tc>
          <w:tcPr>
            <w:tcW w:w="2464" w:type="dxa"/>
          </w:tcPr>
          <w:p w:rsidR="00D53762" w:rsidRDefault="00D53762" w:rsidP="00D53762">
            <w:pPr>
              <w:spacing w:after="0" w:line="240" w:lineRule="auto"/>
              <w:rPr>
                <w:rFonts w:ascii="Times New Roman" w:eastAsia="Times New Roman" w:hAnsi="Times New Roman" w:cs="Times New Roman"/>
                <w:sz w:val="24"/>
                <w:szCs w:val="24"/>
                <w:lang w:eastAsia="uk-UA"/>
              </w:rPr>
            </w:pPr>
          </w:p>
        </w:tc>
      </w:tr>
      <w:tr w:rsidR="00D53762" w:rsidTr="00D53762">
        <w:trPr>
          <w:jc w:val="center"/>
        </w:trPr>
        <w:tc>
          <w:tcPr>
            <w:tcW w:w="963"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1800"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2464" w:type="dxa"/>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D53762" w:rsidTr="00D53762">
        <w:trPr>
          <w:jc w:val="center"/>
        </w:trPr>
        <w:tc>
          <w:tcPr>
            <w:tcW w:w="963" w:type="dxa"/>
            <w:shd w:val="clear" w:color="auto" w:fill="auto"/>
          </w:tcPr>
          <w:p w:rsidR="00D53762"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Всього </w:t>
            </w:r>
          </w:p>
        </w:tc>
        <w:tc>
          <w:tcPr>
            <w:tcW w:w="1800" w:type="dxa"/>
            <w:shd w:val="clear" w:color="auto" w:fill="auto"/>
          </w:tcPr>
          <w:p w:rsidR="00D53762" w:rsidRPr="00814228" w:rsidRDefault="00D53762" w:rsidP="00D5376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7</w:t>
            </w:r>
            <w:r>
              <w:rPr>
                <w:rFonts w:ascii="Times New Roman" w:eastAsia="Times New Roman" w:hAnsi="Times New Roman" w:cs="Times New Roman"/>
                <w:sz w:val="24"/>
                <w:szCs w:val="24"/>
                <w:lang w:eastAsia="uk-UA"/>
              </w:rPr>
              <w:t>3</w:t>
            </w:r>
          </w:p>
        </w:tc>
        <w:tc>
          <w:tcPr>
            <w:tcW w:w="2464" w:type="dxa"/>
          </w:tcPr>
          <w:p w:rsidR="00D53762" w:rsidRDefault="00D53762" w:rsidP="00D53762">
            <w:pPr>
              <w:spacing w:after="0" w:line="240" w:lineRule="auto"/>
              <w:rPr>
                <w:rFonts w:ascii="Times New Roman" w:eastAsia="Times New Roman" w:hAnsi="Times New Roman" w:cs="Times New Roman"/>
                <w:sz w:val="24"/>
                <w:szCs w:val="24"/>
                <w:lang w:eastAsia="uk-UA"/>
              </w:rPr>
            </w:pPr>
          </w:p>
        </w:tc>
      </w:tr>
    </w:tbl>
    <w:p w:rsidR="00D53762" w:rsidRDefault="00D53762" w:rsidP="00D53762">
      <w:pPr>
        <w:spacing w:after="0" w:line="240" w:lineRule="auto"/>
        <w:rPr>
          <w:rFonts w:ascii="Times New Roman" w:eastAsia="Times New Roman" w:hAnsi="Times New Roman" w:cs="Times New Roman"/>
          <w:i/>
          <w:sz w:val="24"/>
          <w:szCs w:val="24"/>
          <w:lang w:eastAsia="uk-UA"/>
        </w:rPr>
      </w:pPr>
    </w:p>
    <w:p w:rsidR="00D53762" w:rsidRDefault="00D53762" w:rsidP="00D53762">
      <w:pPr>
        <w:spacing w:after="0" w:line="240" w:lineRule="auto"/>
        <w:ind w:firstLine="360"/>
        <w:jc w:val="both"/>
        <w:rPr>
          <w:rFonts w:ascii="Times New Roman" w:eastAsia="Times New Roman" w:hAnsi="Times New Roman" w:cs="Times New Roman"/>
          <w:sz w:val="24"/>
          <w:szCs w:val="24"/>
          <w:lang w:eastAsia="ru-RU"/>
        </w:rPr>
      </w:pPr>
    </w:p>
    <w:p w:rsidR="00D53762" w:rsidRDefault="00D53762" w:rsidP="00D53762">
      <w:pPr>
        <w:spacing w:after="0" w:line="240" w:lineRule="auto"/>
        <w:rPr>
          <w:rFonts w:ascii="Times New Roman" w:eastAsia="Times New Roman" w:hAnsi="Times New Roman" w:cs="Times New Roman"/>
          <w:b/>
          <w:color w:val="FF0000"/>
          <w:sz w:val="24"/>
          <w:szCs w:val="24"/>
          <w:lang w:eastAsia="ru-RU"/>
        </w:rPr>
      </w:pPr>
    </w:p>
    <w:p w:rsidR="00D53762" w:rsidRDefault="00D53762" w:rsidP="00D53762">
      <w:pPr>
        <w:spacing w:after="0" w:line="240" w:lineRule="auto"/>
        <w:jc w:val="center"/>
        <w:rPr>
          <w:rFonts w:ascii="Times New Roman" w:eastAsia="Times New Roman" w:hAnsi="Times New Roman" w:cs="Times New Roman"/>
          <w:b/>
          <w:sz w:val="24"/>
          <w:szCs w:val="24"/>
          <w:lang w:eastAsia="ru-RU"/>
        </w:rPr>
      </w:pPr>
    </w:p>
    <w:p w:rsidR="00D53762" w:rsidRDefault="00D53762" w:rsidP="00D53762">
      <w:pPr>
        <w:spacing w:after="0" w:line="240" w:lineRule="auto"/>
        <w:jc w:val="center"/>
        <w:rPr>
          <w:rFonts w:ascii="Times New Roman" w:eastAsia="Times New Roman" w:hAnsi="Times New Roman" w:cs="Times New Roman"/>
          <w:b/>
          <w:sz w:val="24"/>
          <w:szCs w:val="24"/>
          <w:lang w:eastAsia="ru-RU"/>
        </w:rPr>
      </w:pPr>
    </w:p>
    <w:p w:rsidR="00D53762" w:rsidRDefault="00D53762" w:rsidP="00D5376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Стан пр</w:t>
      </w:r>
      <w:r w:rsidR="008B4A68">
        <w:rPr>
          <w:rFonts w:ascii="Times New Roman" w:eastAsia="Times New Roman" w:hAnsi="Times New Roman" w:cs="Times New Roman"/>
          <w:b/>
          <w:sz w:val="24"/>
          <w:szCs w:val="24"/>
          <w:lang w:eastAsia="ru-RU"/>
        </w:rPr>
        <w:t>ацевлаштування випускників 2023/</w:t>
      </w:r>
      <w:r>
        <w:rPr>
          <w:rFonts w:ascii="Times New Roman" w:eastAsia="Times New Roman" w:hAnsi="Times New Roman" w:cs="Times New Roman"/>
          <w:b/>
          <w:sz w:val="24"/>
          <w:szCs w:val="24"/>
          <w:lang w:eastAsia="ru-RU"/>
        </w:rPr>
        <w:t xml:space="preserve">2024 </w:t>
      </w:r>
      <w:proofErr w:type="spellStart"/>
      <w:r>
        <w:rPr>
          <w:rFonts w:ascii="Times New Roman" w:eastAsia="Times New Roman" w:hAnsi="Times New Roman" w:cs="Times New Roman"/>
          <w:b/>
          <w:sz w:val="24"/>
          <w:szCs w:val="24"/>
          <w:lang w:eastAsia="ru-RU"/>
        </w:rPr>
        <w:t>н.р</w:t>
      </w:r>
      <w:proofErr w:type="spellEnd"/>
      <w:r>
        <w:rPr>
          <w:rFonts w:ascii="Times New Roman" w:eastAsia="Times New Roman" w:hAnsi="Times New Roman" w:cs="Times New Roman"/>
          <w:b/>
          <w:sz w:val="24"/>
          <w:szCs w:val="24"/>
          <w:lang w:eastAsia="ru-RU"/>
        </w:rPr>
        <w:t>.</w:t>
      </w:r>
    </w:p>
    <w:p w:rsidR="00D53762" w:rsidRDefault="00D53762" w:rsidP="00D53762">
      <w:pPr>
        <w:spacing w:after="0" w:line="240" w:lineRule="auto"/>
        <w:jc w:val="center"/>
        <w:rPr>
          <w:rFonts w:ascii="Times New Roman" w:eastAsia="Times New Roman" w:hAnsi="Times New Roman" w:cs="Times New Roman"/>
          <w:b/>
          <w:iCs/>
          <w:sz w:val="24"/>
          <w:szCs w:val="24"/>
          <w:lang w:eastAsia="ru-RU"/>
        </w:rPr>
      </w:pPr>
    </w:p>
    <w:p w:rsidR="00D53762" w:rsidRDefault="00D53762" w:rsidP="00D53762">
      <w:pPr>
        <w:spacing w:after="0" w:line="240" w:lineRule="auto"/>
        <w:jc w:val="center"/>
        <w:rPr>
          <w:rFonts w:ascii="Times New Roman" w:eastAsia="Times New Roman" w:hAnsi="Times New Roman" w:cs="Times New Roman"/>
          <w:b/>
          <w:iCs/>
          <w:sz w:val="24"/>
          <w:szCs w:val="24"/>
          <w:lang w:eastAsia="ru-RU"/>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09"/>
        <w:gridCol w:w="724"/>
        <w:gridCol w:w="625"/>
        <w:gridCol w:w="933"/>
        <w:gridCol w:w="850"/>
        <w:gridCol w:w="908"/>
        <w:gridCol w:w="690"/>
        <w:gridCol w:w="719"/>
        <w:gridCol w:w="540"/>
        <w:gridCol w:w="619"/>
        <w:gridCol w:w="719"/>
        <w:gridCol w:w="719"/>
      </w:tblGrid>
      <w:tr w:rsidR="00D53762" w:rsidTr="00D53762">
        <w:trPr>
          <w:jc w:val="center"/>
        </w:trPr>
        <w:tc>
          <w:tcPr>
            <w:tcW w:w="720" w:type="dxa"/>
            <w:vMerge w:val="restart"/>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20"/>
                <w:szCs w:val="20"/>
                <w:lang w:eastAsia="ru-RU"/>
              </w:rPr>
            </w:pPr>
          </w:p>
        </w:tc>
        <w:tc>
          <w:tcPr>
            <w:tcW w:w="909" w:type="dxa"/>
            <w:vMerge w:val="restart"/>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20"/>
                <w:szCs w:val="20"/>
                <w:lang w:eastAsia="ru-RU"/>
              </w:rPr>
            </w:pPr>
            <w:proofErr w:type="spellStart"/>
            <w:r>
              <w:rPr>
                <w:rFonts w:ascii="Times New Roman" w:eastAsia="Times New Roman" w:hAnsi="Times New Roman" w:cs="Times New Roman"/>
                <w:iCs/>
                <w:sz w:val="20"/>
                <w:szCs w:val="20"/>
                <w:lang w:eastAsia="ru-RU"/>
              </w:rPr>
              <w:t>Кіль-кість</w:t>
            </w:r>
            <w:proofErr w:type="spellEnd"/>
            <w:r>
              <w:rPr>
                <w:rFonts w:ascii="Times New Roman" w:eastAsia="Times New Roman" w:hAnsi="Times New Roman" w:cs="Times New Roman"/>
                <w:iCs/>
                <w:sz w:val="20"/>
                <w:szCs w:val="20"/>
                <w:lang w:eastAsia="ru-RU"/>
              </w:rPr>
              <w:t xml:space="preserve"> випускників</w:t>
            </w:r>
          </w:p>
        </w:tc>
        <w:tc>
          <w:tcPr>
            <w:tcW w:w="3132" w:type="dxa"/>
            <w:gridSpan w:val="4"/>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Не </w:t>
            </w:r>
            <w:proofErr w:type="spellStart"/>
            <w:r>
              <w:rPr>
                <w:rFonts w:ascii="Times New Roman" w:eastAsia="Times New Roman" w:hAnsi="Times New Roman" w:cs="Times New Roman"/>
                <w:iCs/>
                <w:sz w:val="20"/>
                <w:szCs w:val="20"/>
                <w:lang w:eastAsia="ru-RU"/>
              </w:rPr>
              <w:t>навча-ються</w:t>
            </w:r>
            <w:proofErr w:type="spellEnd"/>
          </w:p>
        </w:tc>
        <w:tc>
          <w:tcPr>
            <w:tcW w:w="4006" w:type="dxa"/>
            <w:gridSpan w:val="6"/>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З них</w:t>
            </w:r>
          </w:p>
        </w:tc>
      </w:tr>
      <w:tr w:rsidR="00D53762" w:rsidTr="00D53762">
        <w:trPr>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rPr>
                <w:rFonts w:ascii="Times New Roman" w:eastAsia="Times New Roman" w:hAnsi="Times New Roman" w:cs="Times New Roman"/>
                <w:iCs/>
                <w:sz w:val="20"/>
                <w:szCs w:val="20"/>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rPr>
                <w:rFonts w:ascii="Times New Roman" w:eastAsia="Times New Roman" w:hAnsi="Times New Roman" w:cs="Times New Roman"/>
                <w:iCs/>
                <w:sz w:val="20"/>
                <w:szCs w:val="20"/>
                <w:lang w:eastAsia="ru-RU"/>
              </w:rPr>
            </w:pPr>
          </w:p>
        </w:tc>
        <w:tc>
          <w:tcPr>
            <w:tcW w:w="724" w:type="dxa"/>
            <w:vMerge w:val="restart"/>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ВНЗ </w:t>
            </w:r>
          </w:p>
          <w:p w:rsidR="00D53762" w:rsidRDefault="00D53762" w:rsidP="00D5376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І-ІІ </w:t>
            </w:r>
            <w:proofErr w:type="spellStart"/>
            <w:r>
              <w:rPr>
                <w:rFonts w:ascii="Times New Roman" w:eastAsia="Times New Roman" w:hAnsi="Times New Roman" w:cs="Times New Roman"/>
                <w:iCs/>
                <w:sz w:val="20"/>
                <w:szCs w:val="20"/>
                <w:lang w:eastAsia="ru-RU"/>
              </w:rPr>
              <w:t>р.акр</w:t>
            </w:r>
            <w:proofErr w:type="spellEnd"/>
            <w:r>
              <w:rPr>
                <w:rFonts w:ascii="Times New Roman" w:eastAsia="Times New Roman" w:hAnsi="Times New Roman" w:cs="Times New Roman"/>
                <w:iCs/>
                <w:sz w:val="20"/>
                <w:szCs w:val="20"/>
                <w:lang w:eastAsia="ru-RU"/>
              </w:rPr>
              <w:t>.</w:t>
            </w:r>
          </w:p>
        </w:tc>
        <w:tc>
          <w:tcPr>
            <w:tcW w:w="625" w:type="dxa"/>
            <w:vMerge w:val="restart"/>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ВНЗ </w:t>
            </w:r>
          </w:p>
          <w:p w:rsidR="00D53762" w:rsidRDefault="00D53762" w:rsidP="00D5376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І-ІІІ </w:t>
            </w:r>
            <w:proofErr w:type="spellStart"/>
            <w:r>
              <w:rPr>
                <w:rFonts w:ascii="Times New Roman" w:eastAsia="Times New Roman" w:hAnsi="Times New Roman" w:cs="Times New Roman"/>
                <w:iCs/>
                <w:sz w:val="20"/>
                <w:szCs w:val="20"/>
                <w:lang w:eastAsia="ru-RU"/>
              </w:rPr>
              <w:t>р.акр</w:t>
            </w:r>
            <w:proofErr w:type="spellEnd"/>
          </w:p>
        </w:tc>
        <w:tc>
          <w:tcPr>
            <w:tcW w:w="933" w:type="dxa"/>
            <w:vMerge w:val="restart"/>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ПТУ</w:t>
            </w:r>
          </w:p>
        </w:tc>
        <w:tc>
          <w:tcPr>
            <w:tcW w:w="908" w:type="dxa"/>
            <w:vMerge/>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rPr>
                <w:rFonts w:ascii="Times New Roman" w:eastAsia="Times New Roman" w:hAnsi="Times New Roman" w:cs="Times New Roman"/>
                <w:iCs/>
                <w:sz w:val="20"/>
                <w:szCs w:val="20"/>
                <w:lang w:eastAsia="ru-RU"/>
              </w:rPr>
            </w:pPr>
          </w:p>
        </w:tc>
        <w:tc>
          <w:tcPr>
            <w:tcW w:w="690" w:type="dxa"/>
            <w:vMerge w:val="restart"/>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20"/>
                <w:szCs w:val="20"/>
                <w:lang w:eastAsia="ru-RU"/>
              </w:rPr>
            </w:pPr>
            <w:proofErr w:type="spellStart"/>
            <w:r>
              <w:rPr>
                <w:rFonts w:ascii="Times New Roman" w:eastAsia="Times New Roman" w:hAnsi="Times New Roman" w:cs="Times New Roman"/>
                <w:iCs/>
                <w:sz w:val="20"/>
                <w:szCs w:val="20"/>
                <w:lang w:eastAsia="ru-RU"/>
              </w:rPr>
              <w:t>Працевлаштовано</w:t>
            </w:r>
            <w:proofErr w:type="spellEnd"/>
          </w:p>
        </w:tc>
        <w:tc>
          <w:tcPr>
            <w:tcW w:w="1878" w:type="dxa"/>
            <w:gridSpan w:val="3"/>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Хворі та виїхали за межі області</w:t>
            </w:r>
          </w:p>
        </w:tc>
        <w:tc>
          <w:tcPr>
            <w:tcW w:w="719" w:type="dxa"/>
            <w:vMerge w:val="restart"/>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Інші (виїхали за межі України)</w:t>
            </w:r>
          </w:p>
        </w:tc>
      </w:tr>
      <w:tr w:rsidR="00D53762" w:rsidTr="00D53762">
        <w:trPr>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rPr>
                <w:rFonts w:ascii="Times New Roman" w:eastAsia="Times New Roman" w:hAnsi="Times New Roman" w:cs="Times New Roman"/>
                <w:iCs/>
                <w:sz w:val="20"/>
                <w:szCs w:val="20"/>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rPr>
                <w:rFonts w:ascii="Times New Roman" w:eastAsia="Times New Roman" w:hAnsi="Times New Roman" w:cs="Times New Roman"/>
                <w:iCs/>
                <w:sz w:val="20"/>
                <w:szCs w:val="20"/>
                <w:lang w:eastAsia="ru-RU"/>
              </w:rPr>
            </w:pPr>
          </w:p>
        </w:tc>
        <w:tc>
          <w:tcPr>
            <w:tcW w:w="724" w:type="dxa"/>
            <w:vMerge/>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rPr>
                <w:rFonts w:ascii="Times New Roman" w:eastAsia="Times New Roman" w:hAnsi="Times New Roman" w:cs="Times New Roman"/>
                <w:iCs/>
                <w:sz w:val="20"/>
                <w:szCs w:val="20"/>
                <w:lang w:eastAsia="ru-RU"/>
              </w:rPr>
            </w:pPr>
          </w:p>
        </w:tc>
        <w:tc>
          <w:tcPr>
            <w:tcW w:w="625" w:type="dxa"/>
            <w:vMerge/>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rPr>
                <w:rFonts w:ascii="Times New Roman" w:eastAsia="Times New Roman" w:hAnsi="Times New Roman" w:cs="Times New Roman"/>
                <w:iCs/>
                <w:sz w:val="20"/>
                <w:szCs w:val="20"/>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rPr>
                <w:rFonts w:ascii="Times New Roman" w:eastAsia="Times New Roman" w:hAnsi="Times New Roman" w:cs="Times New Roman"/>
                <w:i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rPr>
                <w:rFonts w:ascii="Times New Roman" w:eastAsia="Times New Roman" w:hAnsi="Times New Roman" w:cs="Times New Roman"/>
                <w:iCs/>
                <w:sz w:val="20"/>
                <w:szCs w:val="20"/>
                <w:lang w:eastAsia="ru-RU"/>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rPr>
                <w:rFonts w:ascii="Times New Roman" w:eastAsia="Times New Roman" w:hAnsi="Times New Roman" w:cs="Times New Roman"/>
                <w:iCs/>
                <w:sz w:val="20"/>
                <w:szCs w:val="20"/>
                <w:lang w:eastAsia="ru-RU"/>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rPr>
                <w:rFonts w:ascii="Times New Roman" w:eastAsia="Times New Roman" w:hAnsi="Times New Roman" w:cs="Times New Roman"/>
                <w:iCs/>
                <w:sz w:val="20"/>
                <w:szCs w:val="20"/>
                <w:lang w:eastAsia="ru-RU"/>
              </w:rPr>
            </w:pPr>
          </w:p>
        </w:tc>
        <w:tc>
          <w:tcPr>
            <w:tcW w:w="71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ind w:right="-108"/>
              <w:jc w:val="both"/>
              <w:rPr>
                <w:rFonts w:ascii="Times New Roman" w:eastAsia="Times New Roman" w:hAnsi="Times New Roman" w:cs="Times New Roman"/>
                <w:iCs/>
                <w:sz w:val="20"/>
                <w:szCs w:val="24"/>
                <w:lang w:eastAsia="ru-RU"/>
              </w:rPr>
            </w:pPr>
            <w:r>
              <w:rPr>
                <w:rFonts w:ascii="Times New Roman" w:eastAsia="Times New Roman" w:hAnsi="Times New Roman" w:cs="Times New Roman"/>
                <w:iCs/>
                <w:sz w:val="20"/>
                <w:szCs w:val="24"/>
                <w:lang w:eastAsia="ru-RU"/>
              </w:rPr>
              <w:t>Кіль</w:t>
            </w:r>
          </w:p>
          <w:p w:rsidR="00D53762" w:rsidRDefault="00D53762" w:rsidP="00D53762">
            <w:pPr>
              <w:spacing w:after="0" w:line="240" w:lineRule="auto"/>
              <w:ind w:right="-108"/>
              <w:jc w:val="both"/>
              <w:rPr>
                <w:rFonts w:ascii="Times New Roman" w:eastAsia="Times New Roman" w:hAnsi="Times New Roman" w:cs="Times New Roman"/>
                <w:iCs/>
                <w:sz w:val="20"/>
                <w:szCs w:val="24"/>
                <w:lang w:eastAsia="ru-RU"/>
              </w:rPr>
            </w:pPr>
            <w:r>
              <w:rPr>
                <w:rFonts w:ascii="Times New Roman" w:eastAsia="Times New Roman" w:hAnsi="Times New Roman" w:cs="Times New Roman"/>
                <w:iCs/>
                <w:sz w:val="20"/>
                <w:szCs w:val="24"/>
                <w:lang w:eastAsia="ru-RU"/>
              </w:rPr>
              <w:t>кість</w:t>
            </w:r>
          </w:p>
        </w:tc>
        <w:tc>
          <w:tcPr>
            <w:tcW w:w="54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ind w:right="-108"/>
              <w:jc w:val="both"/>
              <w:rPr>
                <w:rFonts w:ascii="Times New Roman" w:eastAsia="Times New Roman" w:hAnsi="Times New Roman" w:cs="Times New Roman"/>
                <w:iCs/>
                <w:sz w:val="20"/>
                <w:szCs w:val="24"/>
                <w:lang w:eastAsia="ru-RU"/>
              </w:rPr>
            </w:pPr>
            <w:r>
              <w:rPr>
                <w:rFonts w:ascii="Times New Roman" w:eastAsia="Times New Roman" w:hAnsi="Times New Roman" w:cs="Times New Roman"/>
                <w:iCs/>
                <w:sz w:val="20"/>
                <w:szCs w:val="24"/>
                <w:lang w:eastAsia="ru-RU"/>
              </w:rPr>
              <w:t>ПІБ</w:t>
            </w:r>
          </w:p>
        </w:tc>
        <w:tc>
          <w:tcPr>
            <w:tcW w:w="61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ind w:right="-108"/>
              <w:jc w:val="both"/>
              <w:rPr>
                <w:rFonts w:ascii="Times New Roman" w:eastAsia="Times New Roman" w:hAnsi="Times New Roman" w:cs="Times New Roman"/>
                <w:iCs/>
                <w:sz w:val="20"/>
                <w:szCs w:val="24"/>
                <w:lang w:eastAsia="ru-RU"/>
              </w:rPr>
            </w:pPr>
            <w:r>
              <w:rPr>
                <w:rFonts w:ascii="Times New Roman" w:eastAsia="Times New Roman" w:hAnsi="Times New Roman" w:cs="Times New Roman"/>
                <w:iCs/>
                <w:sz w:val="20"/>
                <w:szCs w:val="24"/>
                <w:lang w:eastAsia="ru-RU"/>
              </w:rPr>
              <w:t>Адреса</w:t>
            </w:r>
          </w:p>
        </w:tc>
        <w:tc>
          <w:tcPr>
            <w:tcW w:w="719" w:type="dxa"/>
            <w:vMerge/>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rPr>
                <w:rFonts w:ascii="Times New Roman" w:eastAsia="Times New Roman" w:hAnsi="Times New Roman" w:cs="Times New Roman"/>
                <w:iCs/>
                <w:sz w:val="20"/>
                <w:szCs w:val="20"/>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rPr>
                <w:rFonts w:ascii="Times New Roman" w:eastAsia="Times New Roman" w:hAnsi="Times New Roman" w:cs="Times New Roman"/>
                <w:iCs/>
                <w:sz w:val="20"/>
                <w:szCs w:val="20"/>
                <w:lang w:eastAsia="ru-RU"/>
              </w:rPr>
            </w:pPr>
          </w:p>
        </w:tc>
      </w:tr>
      <w:tr w:rsidR="00D53762" w:rsidTr="00D53762">
        <w:trPr>
          <w:jc w:val="center"/>
        </w:trPr>
        <w:tc>
          <w:tcPr>
            <w:tcW w:w="72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2023-2024</w:t>
            </w:r>
          </w:p>
        </w:tc>
        <w:tc>
          <w:tcPr>
            <w:tcW w:w="90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9</w:t>
            </w:r>
          </w:p>
        </w:tc>
        <w:tc>
          <w:tcPr>
            <w:tcW w:w="724"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0</w:t>
            </w:r>
          </w:p>
        </w:tc>
        <w:tc>
          <w:tcPr>
            <w:tcW w:w="62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3</w:t>
            </w:r>
          </w:p>
        </w:tc>
        <w:tc>
          <w:tcPr>
            <w:tcW w:w="933"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D53762" w:rsidRDefault="009A18D1" w:rsidP="00D53762">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2</w:t>
            </w:r>
          </w:p>
        </w:tc>
        <w:tc>
          <w:tcPr>
            <w:tcW w:w="90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69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0</w:t>
            </w:r>
          </w:p>
        </w:tc>
        <w:tc>
          <w:tcPr>
            <w:tcW w:w="54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61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w:t>
            </w:r>
          </w:p>
        </w:tc>
        <w:tc>
          <w:tcPr>
            <w:tcW w:w="719" w:type="dxa"/>
            <w:tcBorders>
              <w:top w:val="single" w:sz="4" w:space="0" w:color="auto"/>
              <w:left w:val="single" w:sz="4" w:space="0" w:color="auto"/>
              <w:bottom w:val="single" w:sz="4" w:space="0" w:color="auto"/>
              <w:right w:val="single" w:sz="4" w:space="0" w:color="auto"/>
            </w:tcBorders>
          </w:tcPr>
          <w:p w:rsidR="00D53762" w:rsidRDefault="009A18D1" w:rsidP="009A18D1">
            <w:pPr>
              <w:spacing w:after="0" w:line="240" w:lineRule="auto"/>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1</w:t>
            </w:r>
          </w:p>
        </w:tc>
      </w:tr>
    </w:tbl>
    <w:p w:rsidR="00D53762" w:rsidRDefault="00D53762" w:rsidP="00D53762">
      <w:pPr>
        <w:spacing w:after="0" w:line="240" w:lineRule="auto"/>
        <w:rPr>
          <w:rFonts w:ascii="Times New Roman" w:eastAsia="Times New Roman" w:hAnsi="Times New Roman" w:cs="Times New Roman"/>
          <w:b/>
          <w:iCs/>
          <w:color w:val="548DD4"/>
          <w:sz w:val="24"/>
          <w:szCs w:val="24"/>
          <w:lang w:eastAsia="ru-RU"/>
        </w:rPr>
      </w:pPr>
    </w:p>
    <w:p w:rsidR="00D53762" w:rsidRDefault="00D53762" w:rsidP="00D53762">
      <w:pPr>
        <w:spacing w:after="0" w:line="240" w:lineRule="auto"/>
        <w:ind w:firstLine="360"/>
        <w:jc w:val="center"/>
        <w:rPr>
          <w:rFonts w:ascii="Times New Roman" w:eastAsia="Times New Roman" w:hAnsi="Times New Roman" w:cs="Times New Roman"/>
          <w:b/>
          <w:sz w:val="24"/>
          <w:szCs w:val="24"/>
          <w:lang w:eastAsia="ru-RU"/>
        </w:rPr>
      </w:pPr>
    </w:p>
    <w:p w:rsidR="00D53762" w:rsidRDefault="00D53762" w:rsidP="00D53762">
      <w:pPr>
        <w:spacing w:after="0" w:line="240" w:lineRule="auto"/>
        <w:ind w:firstLine="360"/>
        <w:jc w:val="center"/>
        <w:rPr>
          <w:rFonts w:ascii="Times New Roman" w:eastAsia="Times New Roman" w:hAnsi="Times New Roman" w:cs="Times New Roman"/>
          <w:b/>
          <w:sz w:val="24"/>
          <w:szCs w:val="24"/>
          <w:lang w:eastAsia="ru-RU"/>
        </w:rPr>
      </w:pPr>
    </w:p>
    <w:p w:rsidR="00D53762" w:rsidRDefault="00D53762" w:rsidP="00D53762">
      <w:pPr>
        <w:spacing w:after="0" w:line="240" w:lineRule="auto"/>
        <w:ind w:firstLine="360"/>
        <w:jc w:val="center"/>
        <w:rPr>
          <w:rFonts w:ascii="Times New Roman" w:eastAsia="Times New Roman" w:hAnsi="Times New Roman" w:cs="Times New Roman"/>
          <w:b/>
          <w:sz w:val="24"/>
          <w:szCs w:val="24"/>
          <w:lang w:eastAsia="ru-RU"/>
        </w:rPr>
      </w:pPr>
    </w:p>
    <w:p w:rsidR="00D53762" w:rsidRDefault="00D53762" w:rsidP="00D53762">
      <w:pPr>
        <w:spacing w:after="0" w:line="240" w:lineRule="auto"/>
        <w:ind w:firstLine="360"/>
        <w:jc w:val="center"/>
        <w:rPr>
          <w:rFonts w:ascii="Times New Roman" w:eastAsia="Times New Roman" w:hAnsi="Times New Roman" w:cs="Times New Roman"/>
          <w:b/>
          <w:sz w:val="24"/>
          <w:szCs w:val="24"/>
          <w:lang w:eastAsia="ru-RU"/>
        </w:rPr>
      </w:pPr>
    </w:p>
    <w:p w:rsidR="00D53762" w:rsidRDefault="00D53762" w:rsidP="00D53762">
      <w:pPr>
        <w:spacing w:after="0" w:line="240" w:lineRule="auto"/>
        <w:ind w:firstLine="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Робота з кадрами</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Упродовж року навчальний заклад в основному був забезпечений кадрами. </w:t>
      </w:r>
    </w:p>
    <w:p w:rsidR="00D53762" w:rsidRDefault="00D53762" w:rsidP="00D5376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 </w:t>
      </w:r>
      <w:r>
        <w:rPr>
          <w:rFonts w:ascii="Times New Roman" w:eastAsia="Times New Roman" w:hAnsi="Times New Roman" w:cs="Times New Roman"/>
          <w:sz w:val="24"/>
          <w:szCs w:val="24"/>
          <w:lang w:eastAsia="ru-RU"/>
        </w:rPr>
        <w:t xml:space="preserve">2024/2025 </w:t>
      </w:r>
      <w:r>
        <w:rPr>
          <w:rFonts w:ascii="Times New Roman" w:eastAsia="Times New Roman" w:hAnsi="Times New Roman" w:cs="Times New Roman"/>
          <w:bCs/>
          <w:sz w:val="24"/>
          <w:szCs w:val="24"/>
          <w:lang w:eastAsia="ru-RU"/>
        </w:rPr>
        <w:t xml:space="preserve"> навчальному році у гімназії працювало 16 педагогічних  працівників , у тому числі 1 директор, 1 заступник з навчально-виховної роботи, 2 педагоги-організатори (по 0,5 ставки), 3 асистенти  учителя  (1 ставка). </w:t>
      </w:r>
    </w:p>
    <w:p w:rsidR="00D53762" w:rsidRDefault="00D53762" w:rsidP="00D53762">
      <w:pPr>
        <w:spacing w:after="20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95% вчителів мають повну вищу освіту, 1 вчитель ( Погода Н.А. – бакалавр). </w:t>
      </w:r>
    </w:p>
    <w:p w:rsidR="00D53762" w:rsidRDefault="00D53762" w:rsidP="00D53762">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Якісний склад </w:t>
      </w:r>
      <w:proofErr w:type="spellStart"/>
      <w:r>
        <w:rPr>
          <w:rFonts w:ascii="Times New Roman" w:eastAsia="Times New Roman" w:hAnsi="Times New Roman" w:cs="Times New Roman"/>
          <w:sz w:val="24"/>
          <w:szCs w:val="24"/>
          <w:lang w:eastAsia="ru-RU"/>
        </w:rPr>
        <w:t>вчителів-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предметників</w:t>
      </w:r>
      <w:proofErr w:type="spellEnd"/>
      <w:r>
        <w:rPr>
          <w:rFonts w:ascii="Times New Roman" w:eastAsia="Times New Roman" w:hAnsi="Times New Roman" w:cs="Times New Roman"/>
          <w:sz w:val="24"/>
          <w:szCs w:val="24"/>
          <w:lang w:eastAsia="ru-RU"/>
        </w:rPr>
        <w:t xml:space="preserve"> має наступний розподіл за кваліфікаційними категоріями:</w:t>
      </w:r>
    </w:p>
    <w:p w:rsidR="00D53762" w:rsidRDefault="00D53762" w:rsidP="00D53762">
      <w:pPr>
        <w:spacing w:after="0" w:line="240" w:lineRule="auto"/>
        <w:ind w:firstLine="360"/>
        <w:jc w:val="both"/>
        <w:rPr>
          <w:rFonts w:ascii="Times New Roman" w:eastAsia="Times New Roman" w:hAnsi="Times New Roman" w:cs="Times New Roman"/>
          <w:sz w:val="24"/>
          <w:szCs w:val="24"/>
          <w:lang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4380"/>
        <w:gridCol w:w="886"/>
        <w:gridCol w:w="3745"/>
      </w:tblGrid>
      <w:tr w:rsidR="00D53762" w:rsidTr="00D53762">
        <w:trPr>
          <w:jc w:val="center"/>
        </w:trPr>
        <w:tc>
          <w:tcPr>
            <w:tcW w:w="532"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38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74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30 %</w:t>
            </w:r>
          </w:p>
        </w:tc>
      </w:tr>
      <w:tr w:rsidR="00D53762" w:rsidTr="00D53762">
        <w:trPr>
          <w:jc w:val="center"/>
        </w:trPr>
        <w:tc>
          <w:tcPr>
            <w:tcW w:w="532"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38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 категорія</w:t>
            </w:r>
          </w:p>
        </w:tc>
        <w:tc>
          <w:tcPr>
            <w:tcW w:w="886"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74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42 %</w:t>
            </w:r>
          </w:p>
        </w:tc>
      </w:tr>
      <w:tr w:rsidR="00D53762" w:rsidTr="00D53762">
        <w:trPr>
          <w:jc w:val="center"/>
        </w:trPr>
        <w:tc>
          <w:tcPr>
            <w:tcW w:w="532"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38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ІІ категорія</w:t>
            </w:r>
          </w:p>
        </w:tc>
        <w:tc>
          <w:tcPr>
            <w:tcW w:w="886"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74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w:t>
            </w:r>
          </w:p>
        </w:tc>
      </w:tr>
      <w:tr w:rsidR="00D53762" w:rsidTr="00D53762">
        <w:trPr>
          <w:jc w:val="center"/>
        </w:trPr>
        <w:tc>
          <w:tcPr>
            <w:tcW w:w="532"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38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Спеціаліст</w:t>
            </w:r>
          </w:p>
        </w:tc>
        <w:tc>
          <w:tcPr>
            <w:tcW w:w="886"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74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18 %</w:t>
            </w:r>
          </w:p>
        </w:tc>
      </w:tr>
      <w:tr w:rsidR="00D53762" w:rsidTr="00D53762">
        <w:trPr>
          <w:jc w:val="center"/>
        </w:trPr>
        <w:tc>
          <w:tcPr>
            <w:tcW w:w="532"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38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«Учитель-методист»</w:t>
            </w:r>
          </w:p>
        </w:tc>
        <w:tc>
          <w:tcPr>
            <w:tcW w:w="886"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374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sz w:val="20"/>
                <w:szCs w:val="20"/>
                <w:lang w:eastAsia="ru-RU"/>
              </w:rPr>
            </w:pPr>
          </w:p>
        </w:tc>
      </w:tr>
      <w:tr w:rsidR="00D53762" w:rsidTr="00D53762">
        <w:trPr>
          <w:jc w:val="center"/>
        </w:trPr>
        <w:tc>
          <w:tcPr>
            <w:tcW w:w="532"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38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74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w:t>
            </w:r>
          </w:p>
        </w:tc>
      </w:tr>
    </w:tbl>
    <w:p w:rsidR="00D53762" w:rsidRDefault="00D53762" w:rsidP="00D53762">
      <w:pPr>
        <w:spacing w:after="0" w:line="240" w:lineRule="auto"/>
        <w:ind w:firstLine="360"/>
        <w:jc w:val="both"/>
        <w:rPr>
          <w:rFonts w:ascii="Times New Roman" w:eastAsia="Times New Roman" w:hAnsi="Times New Roman" w:cs="Times New Roman"/>
          <w:sz w:val="24"/>
          <w:szCs w:val="24"/>
          <w:lang w:eastAsia="ru-RU"/>
        </w:rPr>
      </w:pPr>
    </w:p>
    <w:p w:rsidR="008B4A68" w:rsidRDefault="008B4A68" w:rsidP="00D53762">
      <w:pPr>
        <w:spacing w:after="0" w:line="240" w:lineRule="auto"/>
        <w:ind w:firstLine="360"/>
        <w:jc w:val="both"/>
        <w:rPr>
          <w:rFonts w:ascii="Times New Roman" w:eastAsia="Times New Roman" w:hAnsi="Times New Roman" w:cs="Times New Roman"/>
          <w:sz w:val="24"/>
          <w:szCs w:val="24"/>
          <w:lang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3"/>
        <w:gridCol w:w="1139"/>
        <w:gridCol w:w="1089"/>
        <w:gridCol w:w="1138"/>
        <w:gridCol w:w="1138"/>
        <w:gridCol w:w="1098"/>
        <w:gridCol w:w="960"/>
        <w:gridCol w:w="865"/>
      </w:tblGrid>
      <w:tr w:rsidR="00D53762" w:rsidTr="00D53762">
        <w:trPr>
          <w:jc w:val="center"/>
        </w:trPr>
        <w:tc>
          <w:tcPr>
            <w:tcW w:w="2173" w:type="dxa"/>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lastRenderedPageBreak/>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І</w:t>
            </w:r>
          </w:p>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категорія</w:t>
            </w:r>
          </w:p>
        </w:tc>
        <w:tc>
          <w:tcPr>
            <w:tcW w:w="1138" w:type="dxa"/>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ІІ</w:t>
            </w:r>
          </w:p>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категорія</w:t>
            </w:r>
          </w:p>
        </w:tc>
        <w:tc>
          <w:tcPr>
            <w:tcW w:w="1098" w:type="dxa"/>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спеціаліст</w:t>
            </w:r>
          </w:p>
        </w:tc>
        <w:tc>
          <w:tcPr>
            <w:tcW w:w="960" w:type="dxa"/>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З них мають звання</w:t>
            </w:r>
          </w:p>
        </w:tc>
        <w:tc>
          <w:tcPr>
            <w:tcW w:w="865" w:type="dxa"/>
            <w:tcBorders>
              <w:top w:val="single" w:sz="4" w:space="0" w:color="auto"/>
              <w:left w:val="single" w:sz="4" w:space="0" w:color="auto"/>
              <w:bottom w:val="single" w:sz="4" w:space="0" w:color="auto"/>
              <w:right w:val="single" w:sz="4" w:space="0" w:color="auto"/>
            </w:tcBorders>
            <w:vAlign w:val="center"/>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Прим.</w:t>
            </w:r>
          </w:p>
        </w:tc>
      </w:tr>
      <w:tr w:rsidR="00D53762" w:rsidTr="00D53762">
        <w:trPr>
          <w:trHeight w:val="115"/>
          <w:jc w:val="center"/>
        </w:trPr>
        <w:tc>
          <w:tcPr>
            <w:tcW w:w="2173"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4</w:t>
            </w:r>
          </w:p>
        </w:tc>
        <w:tc>
          <w:tcPr>
            <w:tcW w:w="108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2</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09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r>
      <w:tr w:rsidR="00D53762" w:rsidTr="00D53762">
        <w:trPr>
          <w:trHeight w:val="553"/>
          <w:jc w:val="center"/>
        </w:trPr>
        <w:tc>
          <w:tcPr>
            <w:tcW w:w="2173"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Українська мова</w:t>
            </w:r>
          </w:p>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2</w:t>
            </w:r>
          </w:p>
        </w:tc>
        <w:tc>
          <w:tcPr>
            <w:tcW w:w="108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2</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r>
      <w:tr w:rsidR="00D53762" w:rsidTr="00D53762">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Англійська мова</w:t>
            </w:r>
          </w:p>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2</w:t>
            </w:r>
          </w:p>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c>
          <w:tcPr>
            <w:tcW w:w="108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2</w:t>
            </w:r>
          </w:p>
        </w:tc>
        <w:tc>
          <w:tcPr>
            <w:tcW w:w="96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r>
      <w:tr w:rsidR="00D53762" w:rsidTr="00D53762">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Історія</w:t>
            </w:r>
          </w:p>
        </w:tc>
        <w:tc>
          <w:tcPr>
            <w:tcW w:w="113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r>
      <w:tr w:rsidR="00D53762" w:rsidTr="00D53762">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Математика</w:t>
            </w:r>
          </w:p>
        </w:tc>
        <w:tc>
          <w:tcPr>
            <w:tcW w:w="113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      -</w:t>
            </w:r>
          </w:p>
        </w:tc>
        <w:tc>
          <w:tcPr>
            <w:tcW w:w="109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c>
          <w:tcPr>
            <w:tcW w:w="96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r>
      <w:tr w:rsidR="00D53762" w:rsidTr="00D53762">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Інформатика</w:t>
            </w:r>
          </w:p>
        </w:tc>
        <w:tc>
          <w:tcPr>
            <w:tcW w:w="113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r>
      <w:tr w:rsidR="00D53762" w:rsidTr="00D53762">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Географія</w:t>
            </w:r>
          </w:p>
        </w:tc>
        <w:tc>
          <w:tcPr>
            <w:tcW w:w="113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08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r>
      <w:tr w:rsidR="00D53762" w:rsidTr="00D53762">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Фізика</w:t>
            </w:r>
          </w:p>
        </w:tc>
        <w:tc>
          <w:tcPr>
            <w:tcW w:w="113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r>
      <w:tr w:rsidR="00D53762" w:rsidTr="00D53762">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Біологія та хімія</w:t>
            </w:r>
          </w:p>
        </w:tc>
        <w:tc>
          <w:tcPr>
            <w:tcW w:w="113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86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r>
      <w:tr w:rsidR="00D53762" w:rsidTr="00D53762">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Трудове навчання та образотворче мистецтво</w:t>
            </w:r>
          </w:p>
        </w:tc>
        <w:tc>
          <w:tcPr>
            <w:tcW w:w="113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r>
      <w:tr w:rsidR="00D53762" w:rsidTr="00D53762">
        <w:trPr>
          <w:trHeight w:val="553"/>
          <w:jc w:val="center"/>
        </w:trPr>
        <w:tc>
          <w:tcPr>
            <w:tcW w:w="2173"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Музичне</w:t>
            </w:r>
          </w:p>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мистецтво</w:t>
            </w:r>
          </w:p>
        </w:tc>
        <w:tc>
          <w:tcPr>
            <w:tcW w:w="113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96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r>
      <w:tr w:rsidR="00D53762" w:rsidTr="00D53762">
        <w:trPr>
          <w:trHeight w:val="257"/>
          <w:jc w:val="center"/>
        </w:trPr>
        <w:tc>
          <w:tcPr>
            <w:tcW w:w="2173"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Фізична культура</w:t>
            </w:r>
          </w:p>
        </w:tc>
        <w:tc>
          <w:tcPr>
            <w:tcW w:w="113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13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1098"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1</w:t>
            </w:r>
          </w:p>
        </w:tc>
        <w:tc>
          <w:tcPr>
            <w:tcW w:w="960"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w:t>
            </w:r>
          </w:p>
        </w:tc>
        <w:tc>
          <w:tcPr>
            <w:tcW w:w="865" w:type="dxa"/>
            <w:tcBorders>
              <w:top w:val="single" w:sz="4" w:space="0" w:color="auto"/>
              <w:left w:val="single" w:sz="4" w:space="0" w:color="auto"/>
              <w:bottom w:val="single" w:sz="4" w:space="0" w:color="auto"/>
              <w:right w:val="single" w:sz="4" w:space="0" w:color="auto"/>
            </w:tcBorders>
          </w:tcPr>
          <w:p w:rsidR="00D53762" w:rsidRDefault="00D53762" w:rsidP="00D53762">
            <w:pPr>
              <w:spacing w:after="0" w:line="240" w:lineRule="auto"/>
              <w:jc w:val="center"/>
              <w:rPr>
                <w:rFonts w:ascii="Times New Roman" w:eastAsia="Times New Roman" w:hAnsi="Times New Roman" w:cs="Times New Roman"/>
                <w:b/>
                <w:sz w:val="20"/>
                <w:szCs w:val="24"/>
                <w:lang w:eastAsia="ru-RU"/>
              </w:rPr>
            </w:pPr>
          </w:p>
        </w:tc>
      </w:tr>
    </w:tbl>
    <w:p w:rsidR="00D53762" w:rsidRDefault="00D53762" w:rsidP="00D53762">
      <w:pPr>
        <w:spacing w:after="0" w:line="240" w:lineRule="auto"/>
        <w:ind w:firstLine="360"/>
        <w:jc w:val="both"/>
        <w:rPr>
          <w:rFonts w:ascii="Times New Roman" w:eastAsia="Times New Roman" w:hAnsi="Times New Roman" w:cs="Times New Roman"/>
          <w:sz w:val="24"/>
          <w:szCs w:val="24"/>
          <w:lang w:eastAsia="ru-RU"/>
        </w:rPr>
      </w:pP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Упродовж 2023/2024 навчального року  працювало:</w:t>
      </w:r>
    </w:p>
    <w:p w:rsidR="00D53762" w:rsidRDefault="00D53762" w:rsidP="00D53762">
      <w:pPr>
        <w:numPr>
          <w:ilvl w:val="0"/>
          <w:numId w:val="3"/>
        </w:numPr>
        <w:tabs>
          <w:tab w:val="left" w:pos="240"/>
        </w:tabs>
        <w:spacing w:after="0" w:line="240" w:lineRule="auto"/>
        <w:ind w:left="240"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вчителів, що отримують пенсію  – 4 особи;</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чином, в гімназії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працювати в напрямку забезпечення соціального захисту вчителів;</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знаходити можливості для матеріального стимулювання якісної роботи педагогів.</w:t>
      </w:r>
    </w:p>
    <w:p w:rsidR="00D53762" w:rsidRDefault="00D53762" w:rsidP="00D53762">
      <w:pPr>
        <w:spacing w:after="0" w:line="240" w:lineRule="auto"/>
        <w:rPr>
          <w:rFonts w:ascii="Times New Roman" w:eastAsia="Times New Roman" w:hAnsi="Times New Roman" w:cs="Times New Roman"/>
          <w:b/>
          <w:sz w:val="24"/>
          <w:szCs w:val="24"/>
          <w:lang w:eastAsia="ru-RU"/>
        </w:rPr>
      </w:pPr>
    </w:p>
    <w:p w:rsidR="00D53762" w:rsidRDefault="00D53762" w:rsidP="00D537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Упровадження мовного законодавства</w:t>
      </w:r>
    </w:p>
    <w:p w:rsidR="00D53762" w:rsidRDefault="008B4A68"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2023/</w:t>
      </w:r>
      <w:r w:rsidR="00D53762">
        <w:rPr>
          <w:rFonts w:ascii="Times New Roman" w:eastAsia="Times New Roman" w:hAnsi="Times New Roman" w:cs="Times New Roman"/>
          <w:sz w:val="24"/>
          <w:szCs w:val="24"/>
          <w:lang w:eastAsia="ru-RU"/>
        </w:rPr>
        <w:t>2024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00D53762">
        <w:rPr>
          <w:rFonts w:ascii="Times New Roman" w:eastAsia="Times New Roman" w:hAnsi="Times New Roman" w:cs="Times New Roman"/>
          <w:spacing w:val="4"/>
          <w:sz w:val="24"/>
          <w:szCs w:val="24"/>
          <w:lang w:eastAsia="ru-RU"/>
        </w:rPr>
        <w:t xml:space="preserve">ідповідно до вимог статті 10 Конституції України у гімназії систематично проводилася робота щодо забезпечення державної політики всіх рівнів та дотримання чинного законодавства.  </w:t>
      </w:r>
      <w:r w:rsidR="00D53762">
        <w:rPr>
          <w:rFonts w:ascii="Times New Roman" w:eastAsia="Times New Roman" w:hAnsi="Times New Roman" w:cs="Times New Roman"/>
          <w:sz w:val="24"/>
          <w:szCs w:val="24"/>
          <w:lang w:eastAsia="ru-RU"/>
        </w:rPr>
        <w:t xml:space="preserve">Освітній процес здійснювався державною мовою. </w:t>
      </w:r>
    </w:p>
    <w:p w:rsidR="00D53762" w:rsidRDefault="00D53762" w:rsidP="00D53762">
      <w:pPr>
        <w:tabs>
          <w:tab w:val="left" w:pos="284"/>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Основними </w:t>
      </w:r>
      <w:r>
        <w:rPr>
          <w:rFonts w:ascii="Times New Roman" w:eastAsia="Times New Roman" w:hAnsi="Times New Roman" w:cs="Times New Roman"/>
          <w:iCs/>
          <w:spacing w:val="4"/>
          <w:sz w:val="24"/>
          <w:szCs w:val="24"/>
          <w:lang w:eastAsia="ru-RU"/>
        </w:rPr>
        <w:t>найважливішими</w:t>
      </w:r>
      <w:r>
        <w:rPr>
          <w:rFonts w:ascii="Times New Roman" w:eastAsia="Times New Roman" w:hAnsi="Times New Roman" w:cs="Times New Roman"/>
          <w:iCs/>
          <w:sz w:val="24"/>
          <w:szCs w:val="24"/>
          <w:lang w:eastAsia="ru-RU"/>
        </w:rPr>
        <w:t xml:space="preserve"> напрямками  діяльності педагогічного колективу закладу освіти були:</w:t>
      </w:r>
    </w:p>
    <w:p w:rsidR="00D53762" w:rsidRDefault="00D53762" w:rsidP="00D53762">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4"/>
          <w:sz w:val="24"/>
          <w:szCs w:val="24"/>
          <w:lang w:eastAsia="ru-RU"/>
        </w:rPr>
        <w:lastRenderedPageBreak/>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D53762" w:rsidRDefault="00D53762" w:rsidP="00D53762">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D53762" w:rsidRDefault="00D53762" w:rsidP="00D53762">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залучення дітей раннього віку до культури та історії свого народу;</w:t>
      </w:r>
    </w:p>
    <w:p w:rsidR="00D53762" w:rsidRDefault="00D53762" w:rsidP="00D53762">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створення умов для перебування учнів під безпосереднім формуючим впливом україномовного середовища;</w:t>
      </w:r>
    </w:p>
    <w:p w:rsidR="00D53762" w:rsidRDefault="00D53762" w:rsidP="00D53762">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здійснення естетичного та емоційного розвитку дітей засобами народного мистецтва та різноманітних видів усної народної творчості.</w:t>
      </w:r>
    </w:p>
    <w:p w:rsidR="00D53762" w:rsidRDefault="00D53762" w:rsidP="00D53762">
      <w:pPr>
        <w:numPr>
          <w:ilvl w:val="0"/>
          <w:numId w:val="5"/>
        </w:numPr>
        <w:tabs>
          <w:tab w:val="clear" w:pos="720"/>
          <w:tab w:val="left" w:pos="0"/>
          <w:tab w:val="left" w:pos="426"/>
        </w:tabs>
        <w:spacing w:after="0" w:line="240" w:lineRule="auto"/>
        <w:ind w:left="709"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школа працює за  навчальним планом з українською мовою навчання  </w:t>
      </w:r>
    </w:p>
    <w:p w:rsidR="00D53762" w:rsidRDefault="00D53762" w:rsidP="00D53762">
      <w:pPr>
        <w:numPr>
          <w:ilvl w:val="0"/>
          <w:numId w:val="5"/>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державною мовою викладаються всі навчальні дисципліни інваріантної та варіативної складової  навчального плану закладу освіти;</w:t>
      </w:r>
    </w:p>
    <w:p w:rsidR="00D53762" w:rsidRDefault="00D53762" w:rsidP="00D53762">
      <w:pPr>
        <w:numPr>
          <w:ilvl w:val="0"/>
          <w:numId w:val="5"/>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учнів, що не вивчають українську мову, в гімназії немає;</w:t>
      </w:r>
    </w:p>
    <w:p w:rsidR="00D53762" w:rsidRDefault="00D53762" w:rsidP="00D53762">
      <w:pPr>
        <w:numPr>
          <w:ilvl w:val="0"/>
          <w:numId w:val="5"/>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всі члени педагогічного колективу гімназії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D53762" w:rsidRDefault="00D53762" w:rsidP="00D53762">
      <w:pPr>
        <w:numPr>
          <w:ilvl w:val="0"/>
          <w:numId w:val="5"/>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D53762" w:rsidRDefault="00D53762" w:rsidP="00D53762">
      <w:pPr>
        <w:numPr>
          <w:ilvl w:val="0"/>
          <w:numId w:val="5"/>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державною мовою проводяться засідання педагогічної ради, ради закладу, виробничі наради, збори колективу, семінари;</w:t>
      </w:r>
    </w:p>
    <w:p w:rsidR="00D53762" w:rsidRDefault="00D53762" w:rsidP="00D53762">
      <w:pPr>
        <w:numPr>
          <w:ilvl w:val="0"/>
          <w:numId w:val="5"/>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тексти оголошень і повідомлень, плакатів, афіш, реклами виконуються українською мовою;</w:t>
      </w:r>
    </w:p>
    <w:p w:rsidR="00D53762" w:rsidRDefault="00D53762" w:rsidP="00D53762">
      <w:pPr>
        <w:numPr>
          <w:ilvl w:val="0"/>
          <w:numId w:val="5"/>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інтер’єр та оформлення шкільного приміщення, навчальних кабінетів здійснюється державною мовою;</w:t>
      </w:r>
    </w:p>
    <w:p w:rsidR="00D53762" w:rsidRDefault="00D53762" w:rsidP="00D53762">
      <w:pPr>
        <w:numPr>
          <w:ilvl w:val="0"/>
          <w:numId w:val="5"/>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всіх класних кімнатах представлено національну символіку, український колорит;</w:t>
      </w:r>
    </w:p>
    <w:p w:rsidR="00D53762" w:rsidRDefault="00D53762" w:rsidP="00D53762">
      <w:pPr>
        <w:numPr>
          <w:ilvl w:val="0"/>
          <w:numId w:val="6"/>
        </w:numPr>
        <w:shd w:val="clear" w:color="auto" w:fill="FFFFFF"/>
        <w:tabs>
          <w:tab w:val="left" w:pos="0"/>
          <w:tab w:val="left" w:pos="175"/>
          <w:tab w:val="left" w:pos="284"/>
          <w:tab w:val="left" w:pos="862"/>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шкільній бібліотеці оформлені тематичні полички та папки: </w:t>
      </w:r>
      <w:proofErr w:type="spellStart"/>
      <w:r>
        <w:rPr>
          <w:rFonts w:ascii="Times New Roman" w:eastAsia="Times New Roman" w:hAnsi="Times New Roman" w:cs="Times New Roman"/>
          <w:sz w:val="24"/>
          <w:szCs w:val="24"/>
          <w:lang w:eastAsia="ru-RU"/>
        </w:rPr>
        <w:t>“Українська</w:t>
      </w:r>
      <w:proofErr w:type="spellEnd"/>
      <w:r>
        <w:rPr>
          <w:rFonts w:ascii="Times New Roman" w:eastAsia="Times New Roman" w:hAnsi="Times New Roman" w:cs="Times New Roman"/>
          <w:sz w:val="24"/>
          <w:szCs w:val="24"/>
          <w:lang w:eastAsia="ru-RU"/>
        </w:rPr>
        <w:t xml:space="preserve"> національна </w:t>
      </w:r>
      <w:proofErr w:type="spellStart"/>
      <w:r>
        <w:rPr>
          <w:rFonts w:ascii="Times New Roman" w:eastAsia="Times New Roman" w:hAnsi="Times New Roman" w:cs="Times New Roman"/>
          <w:sz w:val="24"/>
          <w:szCs w:val="24"/>
          <w:lang w:eastAsia="ru-RU"/>
        </w:rPr>
        <w:t>символіка”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“Мова</w:t>
      </w:r>
      <w:proofErr w:type="spellEnd"/>
      <w:r>
        <w:rPr>
          <w:rFonts w:ascii="Times New Roman" w:eastAsia="Times New Roman" w:hAnsi="Times New Roman" w:cs="Times New Roman"/>
          <w:sz w:val="24"/>
          <w:szCs w:val="24"/>
          <w:lang w:eastAsia="ru-RU"/>
        </w:rPr>
        <w:t xml:space="preserve"> – душа народу» ;</w:t>
      </w:r>
    </w:p>
    <w:p w:rsidR="00D53762" w:rsidRDefault="00D53762" w:rsidP="00D53762">
      <w:pPr>
        <w:numPr>
          <w:ilvl w:val="0"/>
          <w:numId w:val="6"/>
        </w:numPr>
        <w:tabs>
          <w:tab w:val="left" w:pos="0"/>
          <w:tab w:val="left" w:pos="284"/>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 діють виставки до Дня народження українських письменників та поетів;</w:t>
      </w:r>
    </w:p>
    <w:p w:rsidR="00D53762" w:rsidRDefault="00D53762" w:rsidP="00D53762">
      <w:pPr>
        <w:numPr>
          <w:ilvl w:val="0"/>
          <w:numId w:val="6"/>
        </w:numPr>
        <w:tabs>
          <w:tab w:val="left" w:pos="0"/>
          <w:tab w:val="left" w:pos="284"/>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 ігри та козацькі забави тощо.</w:t>
      </w:r>
    </w:p>
    <w:p w:rsidR="00D53762" w:rsidRDefault="00D53762" w:rsidP="00D53762">
      <w:pPr>
        <w:tabs>
          <w:tab w:val="left" w:pos="4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чином, в гімназії проводилась спланована системна робота щодо впровадження мовного законодавства. </w:t>
      </w:r>
    </w:p>
    <w:p w:rsidR="00D53762" w:rsidRDefault="00D53762" w:rsidP="00D53762">
      <w:pPr>
        <w:tabs>
          <w:tab w:val="left" w:pos="480"/>
        </w:tabs>
        <w:spacing w:after="0" w:line="240" w:lineRule="auto"/>
        <w:jc w:val="both"/>
        <w:rPr>
          <w:rFonts w:ascii="Times New Roman" w:eastAsia="Times New Roman" w:hAnsi="Times New Roman" w:cs="Times New Roman"/>
          <w:sz w:val="24"/>
          <w:szCs w:val="24"/>
          <w:lang w:eastAsia="ru-RU"/>
        </w:rPr>
      </w:pPr>
    </w:p>
    <w:p w:rsidR="00D53762" w:rsidRDefault="00D53762" w:rsidP="00D53762">
      <w:pPr>
        <w:tabs>
          <w:tab w:val="left" w:pos="480"/>
        </w:tabs>
        <w:spacing w:after="0" w:line="240" w:lineRule="auto"/>
        <w:jc w:val="both"/>
        <w:rPr>
          <w:rFonts w:ascii="Times New Roman" w:eastAsia="Times New Roman" w:hAnsi="Times New Roman" w:cs="Times New Roman"/>
          <w:sz w:val="24"/>
          <w:szCs w:val="24"/>
          <w:lang w:eastAsia="ru-RU"/>
        </w:rPr>
      </w:pPr>
    </w:p>
    <w:p w:rsidR="00D53762" w:rsidRDefault="00D53762" w:rsidP="00D53762">
      <w:pPr>
        <w:tabs>
          <w:tab w:val="left" w:pos="480"/>
        </w:tabs>
        <w:spacing w:after="0" w:line="240" w:lineRule="auto"/>
        <w:jc w:val="both"/>
        <w:rPr>
          <w:rFonts w:ascii="Times New Roman" w:eastAsia="Times New Roman" w:hAnsi="Times New Roman" w:cs="Times New Roman"/>
          <w:b/>
          <w:color w:val="548DD4"/>
          <w:sz w:val="24"/>
          <w:szCs w:val="24"/>
          <w:lang w:eastAsia="ru-RU"/>
        </w:rPr>
      </w:pPr>
    </w:p>
    <w:p w:rsidR="00D53762" w:rsidRDefault="00D53762" w:rsidP="00D53762">
      <w:pPr>
        <w:spacing w:after="0" w:line="240" w:lineRule="auto"/>
        <w:ind w:firstLine="360"/>
        <w:jc w:val="center"/>
        <w:rPr>
          <w:rFonts w:ascii="Times New Roman" w:eastAsia="Times New Roman" w:hAnsi="Times New Roman" w:cs="Times New Roman"/>
          <w:b/>
          <w:sz w:val="24"/>
          <w:szCs w:val="24"/>
          <w:lang w:eastAsia="ru-RU"/>
        </w:rPr>
      </w:pPr>
    </w:p>
    <w:p w:rsidR="00D53762" w:rsidRDefault="00D53762" w:rsidP="00D53762">
      <w:pPr>
        <w:spacing w:after="0" w:line="240" w:lineRule="auto"/>
        <w:ind w:firstLine="360"/>
        <w:jc w:val="center"/>
        <w:rPr>
          <w:rFonts w:ascii="Times New Roman" w:eastAsia="Times New Roman" w:hAnsi="Times New Roman" w:cs="Times New Roman"/>
          <w:b/>
          <w:sz w:val="24"/>
          <w:szCs w:val="24"/>
          <w:lang w:eastAsia="ru-RU"/>
        </w:rPr>
      </w:pPr>
    </w:p>
    <w:p w:rsidR="00D53762" w:rsidRDefault="00D53762" w:rsidP="00D53762">
      <w:pPr>
        <w:spacing w:after="0" w:line="240" w:lineRule="auto"/>
        <w:ind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Впровадження ІКТ</w:t>
      </w:r>
    </w:p>
    <w:p w:rsidR="00D53762" w:rsidRDefault="00D53762" w:rsidP="00D53762">
      <w:pPr>
        <w:spacing w:after="0" w:line="240" w:lineRule="auto"/>
        <w:jc w:val="both"/>
        <w:rPr>
          <w:rFonts w:ascii="Times New Roman" w:eastAsia="Times New Roman" w:hAnsi="Times New Roman" w:cs="Times New Roman"/>
          <w:b/>
          <w:i/>
          <w:sz w:val="24"/>
          <w:szCs w:val="20"/>
          <w:lang w:eastAsia="ru-RU"/>
        </w:rPr>
      </w:pPr>
      <w:r>
        <w:rPr>
          <w:rFonts w:ascii="Times New Roman" w:eastAsia="Times New Roman" w:hAnsi="Times New Roman" w:cs="Times New Roman"/>
          <w:sz w:val="24"/>
          <w:szCs w:val="20"/>
          <w:lang w:eastAsia="ru-RU"/>
        </w:rPr>
        <w:t xml:space="preserve">Відповідно до Закону України </w:t>
      </w:r>
      <w:proofErr w:type="spellStart"/>
      <w:r>
        <w:rPr>
          <w:rFonts w:ascii="Times New Roman" w:eastAsia="Times New Roman" w:hAnsi="Times New Roman" w:cs="Times New Roman"/>
          <w:sz w:val="24"/>
          <w:szCs w:val="20"/>
          <w:lang w:eastAsia="ru-RU"/>
        </w:rPr>
        <w:t>“Про</w:t>
      </w:r>
      <w:proofErr w:type="spellEnd"/>
      <w:r>
        <w:rPr>
          <w:rFonts w:ascii="Times New Roman" w:eastAsia="Times New Roman" w:hAnsi="Times New Roman" w:cs="Times New Roman"/>
          <w:sz w:val="24"/>
          <w:szCs w:val="20"/>
          <w:lang w:eastAsia="ru-RU"/>
        </w:rPr>
        <w:t xml:space="preserve"> Національну програму </w:t>
      </w:r>
      <w:proofErr w:type="spellStart"/>
      <w:r>
        <w:rPr>
          <w:rFonts w:ascii="Times New Roman" w:eastAsia="Times New Roman" w:hAnsi="Times New Roman" w:cs="Times New Roman"/>
          <w:sz w:val="24"/>
          <w:szCs w:val="20"/>
          <w:lang w:eastAsia="ru-RU"/>
        </w:rPr>
        <w:t>інформатизації”</w:t>
      </w:r>
      <w:proofErr w:type="spellEnd"/>
      <w:r>
        <w:rPr>
          <w:rFonts w:ascii="Times New Roman" w:eastAsia="Times New Roman" w:hAnsi="Times New Roman" w:cs="Times New Roman"/>
          <w:sz w:val="24"/>
          <w:szCs w:val="20"/>
          <w:lang w:eastAsia="ru-RU"/>
        </w:rPr>
        <w:t xml:space="preserve">, Указів Президента України </w:t>
      </w:r>
      <w:proofErr w:type="spellStart"/>
      <w:r>
        <w:rPr>
          <w:rFonts w:ascii="Times New Roman" w:eastAsia="Times New Roman" w:hAnsi="Times New Roman" w:cs="Times New Roman"/>
          <w:sz w:val="24"/>
          <w:szCs w:val="20"/>
          <w:lang w:eastAsia="ru-RU"/>
        </w:rPr>
        <w:t>“Про</w:t>
      </w:r>
      <w:proofErr w:type="spellEnd"/>
      <w:r>
        <w:rPr>
          <w:rFonts w:ascii="Times New Roman" w:eastAsia="Times New Roman" w:hAnsi="Times New Roman" w:cs="Times New Roman"/>
          <w:sz w:val="24"/>
          <w:szCs w:val="20"/>
          <w:lang w:eastAsia="ru-RU"/>
        </w:rPr>
        <w:t xml:space="preserve"> невідкладні заходи щодо забезпечення функціонування та розвитку освіти в </w:t>
      </w:r>
      <w:proofErr w:type="spellStart"/>
      <w:r>
        <w:rPr>
          <w:rFonts w:ascii="Times New Roman" w:eastAsia="Times New Roman" w:hAnsi="Times New Roman" w:cs="Times New Roman"/>
          <w:sz w:val="24"/>
          <w:szCs w:val="20"/>
          <w:lang w:eastAsia="ru-RU"/>
        </w:rPr>
        <w:t>Україні”</w:t>
      </w:r>
      <w:proofErr w:type="spellEnd"/>
      <w:r>
        <w:rPr>
          <w:rFonts w:ascii="Times New Roman" w:eastAsia="Times New Roman" w:hAnsi="Times New Roman" w:cs="Times New Roman"/>
          <w:sz w:val="24"/>
          <w:szCs w:val="20"/>
          <w:lang w:eastAsia="ru-RU"/>
        </w:rPr>
        <w:t xml:space="preserve">, </w:t>
      </w:r>
      <w:proofErr w:type="spellStart"/>
      <w:r>
        <w:rPr>
          <w:rFonts w:ascii="Times New Roman" w:eastAsia="Times New Roman" w:hAnsi="Times New Roman" w:cs="Times New Roman"/>
          <w:sz w:val="24"/>
          <w:szCs w:val="20"/>
          <w:lang w:eastAsia="ru-RU"/>
        </w:rPr>
        <w:t>“Про</w:t>
      </w:r>
      <w:proofErr w:type="spellEnd"/>
      <w:r>
        <w:rPr>
          <w:rFonts w:ascii="Times New Roman" w:eastAsia="Times New Roman" w:hAnsi="Times New Roman" w:cs="Times New Roman"/>
          <w:sz w:val="24"/>
          <w:szCs w:val="20"/>
          <w:lang w:eastAsia="ru-RU"/>
        </w:rPr>
        <w:t xml:space="preserve"> першочергові завдання щодо впровадження новітніх інформаційних </w:t>
      </w:r>
      <w:proofErr w:type="spellStart"/>
      <w:r>
        <w:rPr>
          <w:rFonts w:ascii="Times New Roman" w:eastAsia="Times New Roman" w:hAnsi="Times New Roman" w:cs="Times New Roman"/>
          <w:sz w:val="24"/>
          <w:szCs w:val="20"/>
          <w:lang w:eastAsia="ru-RU"/>
        </w:rPr>
        <w:t>технологій”</w:t>
      </w:r>
      <w:proofErr w:type="spellEnd"/>
      <w:r>
        <w:rPr>
          <w:rFonts w:ascii="Times New Roman" w:eastAsia="Times New Roman" w:hAnsi="Times New Roman" w:cs="Times New Roman"/>
          <w:sz w:val="24"/>
          <w:szCs w:val="20"/>
          <w:lang w:eastAsia="ru-RU"/>
        </w:rPr>
        <w:t xml:space="preserve">, </w:t>
      </w:r>
      <w:proofErr w:type="spellStart"/>
      <w:r>
        <w:rPr>
          <w:rFonts w:ascii="Times New Roman" w:eastAsia="Times New Roman" w:hAnsi="Times New Roman" w:cs="Times New Roman"/>
          <w:sz w:val="24"/>
          <w:szCs w:val="20"/>
          <w:lang w:eastAsia="ru-RU"/>
        </w:rPr>
        <w:t>“Про</w:t>
      </w:r>
      <w:proofErr w:type="spellEnd"/>
      <w:r>
        <w:rPr>
          <w:rFonts w:ascii="Times New Roman" w:eastAsia="Times New Roman" w:hAnsi="Times New Roman" w:cs="Times New Roman"/>
          <w:sz w:val="24"/>
          <w:szCs w:val="20"/>
          <w:lang w:eastAsia="ru-RU"/>
        </w:rPr>
        <w:t xml:space="preserve"> додаткові заходи щодо підвищення якості </w:t>
      </w:r>
      <w:proofErr w:type="spellStart"/>
      <w:r>
        <w:rPr>
          <w:rFonts w:ascii="Times New Roman" w:eastAsia="Times New Roman" w:hAnsi="Times New Roman" w:cs="Times New Roman"/>
          <w:sz w:val="24"/>
          <w:szCs w:val="20"/>
          <w:lang w:eastAsia="ru-RU"/>
        </w:rPr>
        <w:t>освіти”</w:t>
      </w:r>
      <w:proofErr w:type="spellEnd"/>
      <w:r>
        <w:rPr>
          <w:rFonts w:ascii="Times New Roman" w:eastAsia="Times New Roman" w:hAnsi="Times New Roman" w:cs="Times New Roman"/>
          <w:sz w:val="24"/>
          <w:szCs w:val="20"/>
          <w:lang w:eastAsia="ru-RU"/>
        </w:rPr>
        <w:t xml:space="preserve">,  Концепції розвитку дистанційної освіти в Україні (2015), </w:t>
      </w:r>
      <w:r>
        <w:rPr>
          <w:rFonts w:ascii="Times New Roman" w:eastAsia="Calibri" w:hAnsi="Times New Roman" w:cs="Times New Roman"/>
          <w:sz w:val="24"/>
          <w:szCs w:val="24"/>
        </w:rPr>
        <w:t xml:space="preserve">від 23.03.2020 № </w:t>
      </w:r>
      <w:r>
        <w:rPr>
          <w:rFonts w:ascii="Times New Roman" w:eastAsia="Calibri" w:hAnsi="Times New Roman" w:cs="Times New Roman"/>
          <w:sz w:val="24"/>
          <w:szCs w:val="24"/>
        </w:rPr>
        <w:lastRenderedPageBreak/>
        <w:t>1/9-173 «Щодо організації освітнього процесу в закладах загальної середньої освіти під час карантину»,</w:t>
      </w:r>
      <w:r>
        <w:rPr>
          <w:rFonts w:ascii="Calibri" w:eastAsia="Calibri" w:hAnsi="Calibri" w:cs="Times New Roman"/>
          <w:sz w:val="24"/>
          <w:szCs w:val="24"/>
        </w:rPr>
        <w:t xml:space="preserve"> </w:t>
      </w:r>
      <w:r>
        <w:rPr>
          <w:rFonts w:ascii="Times New Roman" w:eastAsia="Times New Roman" w:hAnsi="Times New Roman" w:cs="Times New Roman"/>
          <w:sz w:val="24"/>
          <w:szCs w:val="20"/>
          <w:lang w:eastAsia="ru-RU"/>
        </w:rPr>
        <w:t>пріоритетними напрямками діяльності школи у 2023-2024 навчальному році щодо впровадження ІКТ</w:t>
      </w:r>
      <w:r>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sz w:val="24"/>
          <w:szCs w:val="20"/>
          <w:lang w:eastAsia="ru-RU"/>
        </w:rPr>
        <w:t>були:</w:t>
      </w:r>
    </w:p>
    <w:p w:rsidR="00D53762" w:rsidRDefault="00D53762" w:rsidP="00D53762">
      <w:pPr>
        <w:numPr>
          <w:ilvl w:val="0"/>
          <w:numId w:val="7"/>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впровадження інформаційних та комунікаційних технологій у освітній процес;</w:t>
      </w:r>
    </w:p>
    <w:p w:rsidR="00D53762" w:rsidRDefault="00D53762" w:rsidP="00D53762">
      <w:pPr>
        <w:numPr>
          <w:ilvl w:val="0"/>
          <w:numId w:val="7"/>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використання осв</w:t>
      </w:r>
      <w:r w:rsidR="008B4A68">
        <w:rPr>
          <w:rFonts w:ascii="Times New Roman" w:eastAsia="Times New Roman" w:hAnsi="Times New Roman" w:cs="Times New Roman"/>
          <w:sz w:val="24"/>
          <w:szCs w:val="24"/>
          <w:lang w:eastAsia="ru-RU"/>
        </w:rPr>
        <w:t xml:space="preserve">ітніх платформ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Всеосвіта</w:t>
      </w:r>
      <w:proofErr w:type="spellEnd"/>
      <w:r>
        <w:rPr>
          <w:rFonts w:ascii="Times New Roman" w:eastAsia="Times New Roman" w:hAnsi="Times New Roman" w:cs="Times New Roman"/>
          <w:sz w:val="24"/>
          <w:szCs w:val="24"/>
          <w:lang w:eastAsia="ru-RU"/>
        </w:rPr>
        <w:t xml:space="preserve">», «На урок», </w:t>
      </w:r>
      <w:proofErr w:type="spellStart"/>
      <w:r>
        <w:rPr>
          <w:rFonts w:ascii="Times New Roman" w:eastAsia="Times New Roman" w:hAnsi="Times New Roman" w:cs="Times New Roman"/>
          <w:sz w:val="24"/>
          <w:szCs w:val="24"/>
          <w:lang w:eastAsia="ru-RU"/>
        </w:rPr>
        <w:t>месенджерів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Viber</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Telegram</w:t>
      </w:r>
      <w:proofErr w:type="spellEnd"/>
      <w:r>
        <w:rPr>
          <w:rFonts w:ascii="Times New Roman" w:eastAsia="Times New Roman" w:hAnsi="Times New Roman" w:cs="Times New Roman"/>
          <w:sz w:val="24"/>
          <w:szCs w:val="24"/>
          <w:lang w:eastAsia="ru-RU"/>
        </w:rPr>
        <w:t>» під час організації дистанційного навчання в умовах карантинних обмежень під час поширення корона вірусної інфекції;</w:t>
      </w:r>
    </w:p>
    <w:p w:rsidR="00D53762" w:rsidRDefault="00D53762" w:rsidP="00D53762">
      <w:pPr>
        <w:numPr>
          <w:ilvl w:val="0"/>
          <w:numId w:val="7"/>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формування інформаційної культури учнів та педагогічних працівників, забезпечення їх інформаційних потреб;</w:t>
      </w:r>
    </w:p>
    <w:p w:rsidR="00D53762" w:rsidRDefault="00D53762" w:rsidP="00D53762">
      <w:pPr>
        <w:numPr>
          <w:ilvl w:val="0"/>
          <w:numId w:val="7"/>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удосконалення інформаційно-методичного забезпечення освітнього процесу;</w:t>
      </w:r>
    </w:p>
    <w:p w:rsidR="00D53762" w:rsidRDefault="00D53762" w:rsidP="00D53762">
      <w:pPr>
        <w:numPr>
          <w:ilvl w:val="0"/>
          <w:numId w:val="7"/>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оптимізація освітнього менеджменту на основі використання сучасних інформаційних технології   в управлінській діяльності.</w:t>
      </w:r>
    </w:p>
    <w:p w:rsidR="00D53762" w:rsidRDefault="00D53762" w:rsidP="00D53762">
      <w:pPr>
        <w:spacing w:after="0" w:line="240" w:lineRule="auto"/>
        <w:ind w:firstLine="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Головна мета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гімназії в питанні впровадження сучасних інформаційних </w:t>
      </w:r>
      <w:proofErr w:type="spellStart"/>
      <w:r>
        <w:rPr>
          <w:rFonts w:ascii="Times New Roman" w:eastAsia="Times New Roman" w:hAnsi="Times New Roman" w:cs="Times New Roman"/>
          <w:sz w:val="24"/>
          <w:szCs w:val="24"/>
          <w:lang w:eastAsia="ru-RU"/>
        </w:rPr>
        <w:t>технологій-</w:t>
      </w:r>
      <w:proofErr w:type="spellEnd"/>
      <w:r>
        <w:rPr>
          <w:rFonts w:ascii="Times New Roman" w:eastAsia="Times New Roman" w:hAnsi="Times New Roman" w:cs="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rsidR="00D53762" w:rsidRDefault="00D53762" w:rsidP="00D53762">
      <w:pPr>
        <w:numPr>
          <w:ilvl w:val="0"/>
          <w:numId w:val="8"/>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створення умов для оволодіння учнями та вчителями сучасними інформаційними і комунікаційними  технологіями;</w:t>
      </w:r>
    </w:p>
    <w:p w:rsidR="00D53762" w:rsidRDefault="00D53762" w:rsidP="00D53762">
      <w:pPr>
        <w:numPr>
          <w:ilvl w:val="0"/>
          <w:numId w:val="8"/>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підвищення якості навчання завдяки використанню інформаційних ресурсів Internet;</w:t>
      </w:r>
    </w:p>
    <w:p w:rsidR="00D53762" w:rsidRDefault="00D53762" w:rsidP="00D53762">
      <w:pPr>
        <w:numPr>
          <w:ilvl w:val="0"/>
          <w:numId w:val="8"/>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інтенсифікація освітнього процесу й активізація навчально-пізнавальної діяльності учнів;</w:t>
      </w:r>
    </w:p>
    <w:p w:rsidR="00D53762" w:rsidRDefault="00D53762" w:rsidP="00D53762">
      <w:pPr>
        <w:numPr>
          <w:ilvl w:val="0"/>
          <w:numId w:val="8"/>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створення умов для широкого впровадження нових інформаційних технологій в освітній  процес (особливо під час карантинних обмежень);</w:t>
      </w:r>
    </w:p>
    <w:p w:rsidR="00D53762" w:rsidRDefault="00D53762" w:rsidP="00D53762">
      <w:pPr>
        <w:numPr>
          <w:ilvl w:val="0"/>
          <w:numId w:val="8"/>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підвищення ефективності управління  закладом загальної  освіти;</w:t>
      </w:r>
    </w:p>
    <w:p w:rsidR="00D53762" w:rsidRDefault="00D53762" w:rsidP="00D53762">
      <w:pPr>
        <w:numPr>
          <w:ilvl w:val="0"/>
          <w:numId w:val="8"/>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створення умов для активації гімназії у електронному ресурсі «</w:t>
      </w:r>
      <w:proofErr w:type="spellStart"/>
      <w:r>
        <w:rPr>
          <w:rFonts w:ascii="Times New Roman" w:eastAsia="Times New Roman" w:hAnsi="Times New Roman" w:cs="Times New Roman"/>
          <w:sz w:val="24"/>
          <w:szCs w:val="24"/>
          <w:lang w:eastAsia="ru-RU"/>
        </w:rPr>
        <w:t>ІСУО</w:t>
      </w:r>
      <w:proofErr w:type="spellEnd"/>
      <w:r>
        <w:rPr>
          <w:rFonts w:ascii="Times New Roman" w:eastAsia="Times New Roman" w:hAnsi="Times New Roman" w:cs="Times New Roman"/>
          <w:sz w:val="24"/>
          <w:szCs w:val="24"/>
          <w:lang w:eastAsia="ru-RU"/>
        </w:rPr>
        <w:t>» та «ЄДЕБО».</w:t>
      </w:r>
    </w:p>
    <w:p w:rsidR="00D53762" w:rsidRDefault="00D53762"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Упродовж 2023/2024 навчального року здійснено наступні заходи щодо інформатизації  та комп’ютеризації закладу освіти:</w:t>
      </w:r>
    </w:p>
    <w:p w:rsidR="00D53762" w:rsidRDefault="00D53762" w:rsidP="00D53762">
      <w:pPr>
        <w:numPr>
          <w:ilvl w:val="0"/>
          <w:numId w:val="9"/>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продовжено роботу щодо створення і постійного оновлення </w:t>
      </w:r>
      <w:proofErr w:type="spellStart"/>
      <w:r>
        <w:rPr>
          <w:rFonts w:ascii="Times New Roman" w:eastAsia="Times New Roman" w:hAnsi="Times New Roman" w:cs="Times New Roman"/>
          <w:sz w:val="24"/>
          <w:szCs w:val="24"/>
          <w:lang w:eastAsia="ru-RU"/>
        </w:rPr>
        <w:t>веб-сайту</w:t>
      </w:r>
      <w:proofErr w:type="spellEnd"/>
      <w:r>
        <w:rPr>
          <w:rFonts w:ascii="Times New Roman" w:eastAsia="Times New Roman" w:hAnsi="Times New Roman" w:cs="Times New Roman"/>
          <w:sz w:val="24"/>
          <w:szCs w:val="24"/>
          <w:lang w:eastAsia="ru-RU"/>
        </w:rPr>
        <w:t xml:space="preserve"> закладу освіти </w:t>
      </w:r>
    </w:p>
    <w:p w:rsidR="00D53762" w:rsidRDefault="00D53762" w:rsidP="00D53762">
      <w:pPr>
        <w:numPr>
          <w:ilvl w:val="0"/>
          <w:numId w:val="9"/>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заохочується навчання  </w:t>
      </w:r>
      <w:proofErr w:type="spellStart"/>
      <w:r>
        <w:rPr>
          <w:rFonts w:ascii="Times New Roman" w:eastAsia="Times New Roman" w:hAnsi="Times New Roman" w:cs="Times New Roman"/>
          <w:sz w:val="24"/>
          <w:szCs w:val="24"/>
          <w:lang w:eastAsia="ru-RU"/>
        </w:rPr>
        <w:t>вчителів-предметників</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“Користувач</w:t>
      </w:r>
      <w:proofErr w:type="spellEnd"/>
      <w:r>
        <w:rPr>
          <w:rFonts w:ascii="Times New Roman" w:eastAsia="Times New Roman" w:hAnsi="Times New Roman" w:cs="Times New Roman"/>
          <w:sz w:val="24"/>
          <w:szCs w:val="24"/>
          <w:lang w:eastAsia="ru-RU"/>
        </w:rPr>
        <w:t xml:space="preserve"> ПК” щодо використання комп’ютера;</w:t>
      </w:r>
    </w:p>
    <w:p w:rsidR="00D53762" w:rsidRDefault="00D53762" w:rsidP="00D53762">
      <w:pPr>
        <w:tabs>
          <w:tab w:val="left" w:pos="0"/>
        </w:tabs>
        <w:spacing w:after="0" w:line="240" w:lineRule="auto"/>
        <w:ind w:left="262"/>
        <w:jc w:val="both"/>
        <w:rPr>
          <w:rFonts w:ascii="Times New Roman" w:eastAsia="Times New Roman" w:hAnsi="Times New Roman" w:cs="Times New Roman"/>
          <w:sz w:val="24"/>
          <w:szCs w:val="24"/>
          <w:lang w:eastAsia="ru-RU"/>
        </w:rPr>
      </w:pPr>
    </w:p>
    <w:p w:rsidR="00D53762" w:rsidRDefault="00D53762" w:rsidP="00D53762">
      <w:pPr>
        <w:numPr>
          <w:ilvl w:val="0"/>
          <w:numId w:val="9"/>
        </w:numPr>
        <w:tabs>
          <w:tab w:val="left" w:pos="0"/>
        </w:tabs>
        <w:spacing w:after="0" w:line="240" w:lineRule="auto"/>
        <w:ind w:hanging="2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вводиться в практику роботи проведення відкритих уроків та позакласних заходів </w:t>
      </w:r>
      <w:proofErr w:type="spellStart"/>
      <w:r>
        <w:rPr>
          <w:rFonts w:ascii="Times New Roman" w:eastAsia="Times New Roman" w:hAnsi="Times New Roman" w:cs="Times New Roman"/>
          <w:sz w:val="24"/>
          <w:szCs w:val="24"/>
          <w:lang w:eastAsia="ru-RU"/>
        </w:rPr>
        <w:t>вчителів-предметників</w:t>
      </w:r>
      <w:proofErr w:type="spellEnd"/>
      <w:r>
        <w:rPr>
          <w:rFonts w:ascii="Times New Roman" w:eastAsia="Times New Roman" w:hAnsi="Times New Roman" w:cs="Times New Roman"/>
          <w:sz w:val="24"/>
          <w:szCs w:val="24"/>
          <w:lang w:eastAsia="ru-RU"/>
        </w:rPr>
        <w:t xml:space="preserve"> із використанням комп’ютерних технологій;</w:t>
      </w:r>
    </w:p>
    <w:p w:rsidR="00D53762" w:rsidRDefault="00D53762" w:rsidP="00D53762">
      <w:pPr>
        <w:tabs>
          <w:tab w:val="left" w:pos="0"/>
        </w:tabs>
        <w:spacing w:after="0" w:line="240" w:lineRule="auto"/>
        <w:ind w:left="262"/>
        <w:jc w:val="both"/>
        <w:rPr>
          <w:rFonts w:ascii="Times New Roman" w:eastAsia="Times New Roman" w:hAnsi="Times New Roman" w:cs="Times New Roman"/>
          <w:sz w:val="24"/>
          <w:szCs w:val="24"/>
          <w:lang w:eastAsia="ru-RU"/>
        </w:rPr>
      </w:pPr>
    </w:p>
    <w:p w:rsidR="00D53762" w:rsidRDefault="00D53762"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чином, в гімназії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D53762" w:rsidRDefault="00A971AB"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Тому у 2024/</w:t>
      </w:r>
      <w:r w:rsidR="00D53762">
        <w:rPr>
          <w:rFonts w:ascii="Times New Roman" w:eastAsia="Times New Roman" w:hAnsi="Times New Roman" w:cs="Times New Roman"/>
          <w:sz w:val="24"/>
          <w:szCs w:val="24"/>
          <w:lang w:eastAsia="ru-RU"/>
        </w:rPr>
        <w:t>2025 навчальному році слід продовжити:</w:t>
      </w:r>
    </w:p>
    <w:p w:rsidR="00D53762" w:rsidRDefault="00D53762" w:rsidP="00D53762">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навчання педагогічних працівників щодо оволодіння ІКТ, особливо інструментами дистанційного навчання;</w:t>
      </w:r>
    </w:p>
    <w:p w:rsidR="00D53762" w:rsidRDefault="00D53762" w:rsidP="00D53762">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забезпечення більш широким колом електронних навчальних посібників для використання у освітньому процесі;</w:t>
      </w:r>
    </w:p>
    <w:p w:rsidR="00D53762" w:rsidRDefault="00D53762" w:rsidP="00D53762">
      <w:pPr>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забезпечення ефективної роботи учасників освітнього процесу у електронних ресурсах «</w:t>
      </w:r>
      <w:proofErr w:type="spellStart"/>
      <w:r>
        <w:rPr>
          <w:rFonts w:ascii="Times New Roman" w:eastAsia="Times New Roman" w:hAnsi="Times New Roman" w:cs="Times New Roman"/>
          <w:sz w:val="24"/>
          <w:szCs w:val="24"/>
          <w:lang w:eastAsia="ru-RU"/>
        </w:rPr>
        <w:t>ІСОУ</w:t>
      </w:r>
      <w:proofErr w:type="spellEnd"/>
      <w:r>
        <w:rPr>
          <w:rFonts w:ascii="Times New Roman" w:eastAsia="Times New Roman" w:hAnsi="Times New Roman" w:cs="Times New Roman"/>
          <w:sz w:val="24"/>
          <w:szCs w:val="24"/>
          <w:lang w:eastAsia="ru-RU"/>
        </w:rPr>
        <w:t>», «ЄДЕБО» та «КУРС. ШКОЛА».</w:t>
      </w:r>
    </w:p>
    <w:p w:rsidR="00D53762" w:rsidRDefault="00D53762" w:rsidP="00D53762">
      <w:pPr>
        <w:spacing w:after="0" w:line="240" w:lineRule="auto"/>
        <w:ind w:left="-240"/>
        <w:jc w:val="both"/>
        <w:rPr>
          <w:rFonts w:ascii="Times New Roman" w:eastAsia="Times New Roman" w:hAnsi="Times New Roman" w:cs="Times New Roman"/>
          <w:color w:val="548DD4"/>
          <w:sz w:val="24"/>
          <w:szCs w:val="24"/>
          <w:lang w:eastAsia="ru-RU"/>
        </w:rPr>
      </w:pPr>
    </w:p>
    <w:p w:rsidR="00D53762" w:rsidRDefault="00D53762" w:rsidP="00D53762">
      <w:pPr>
        <w:spacing w:after="0" w:line="240" w:lineRule="auto"/>
        <w:ind w:firstLine="4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Реалізація освітньої програми та  навчального плану</w:t>
      </w:r>
    </w:p>
    <w:p w:rsidR="00D53762" w:rsidRDefault="00D53762" w:rsidP="00D53762">
      <w:pPr>
        <w:spacing w:after="0" w:line="240" w:lineRule="auto"/>
        <w:ind w:firstLine="4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за 2023/2024</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навчальний рік</w:t>
      </w:r>
    </w:p>
    <w:p w:rsidR="00D53762" w:rsidRDefault="00D53762"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 2023/2024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гімназії.</w:t>
      </w:r>
    </w:p>
    <w:p w:rsidR="00D53762" w:rsidRDefault="00D53762"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Відповідно до річного плану в грудні 2023 року та в травні 2024 року адміністрацією гімназії було здійснено аналіз виконання робочих навчальних планів і програм з навчальних предметів, під час яких враховувались  особливості закінчення 2023/2024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 перспективного).</w:t>
      </w:r>
    </w:p>
    <w:p w:rsidR="00D53762" w:rsidRDefault="00D53762"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Навчальний план закладу на 2023/2024 навчальний рік було складено на підставі рекомендацій листа Міністерства освіти і науки України </w:t>
      </w:r>
      <w:proofErr w:type="spellStart"/>
      <w:r>
        <w:rPr>
          <w:rFonts w:ascii="Times New Roman" w:eastAsia="Times New Roman" w:hAnsi="Times New Roman" w:cs="Times New Roman"/>
          <w:sz w:val="24"/>
          <w:szCs w:val="24"/>
          <w:lang w:eastAsia="ru-RU"/>
        </w:rPr>
        <w:t>“Про</w:t>
      </w:r>
      <w:proofErr w:type="spellEnd"/>
      <w:r>
        <w:rPr>
          <w:rFonts w:ascii="Times New Roman" w:eastAsia="Times New Roman" w:hAnsi="Times New Roman" w:cs="Times New Roman"/>
          <w:sz w:val="24"/>
          <w:szCs w:val="24"/>
          <w:lang w:eastAsia="ru-RU"/>
        </w:rPr>
        <w:t xml:space="preserve"> навчальні плани загальноосвітніх навчальних закладів на 2023/2024 навчальний </w:t>
      </w:r>
      <w:proofErr w:type="spellStart"/>
      <w:r>
        <w:rPr>
          <w:rFonts w:ascii="Times New Roman" w:eastAsia="Times New Roman" w:hAnsi="Times New Roman" w:cs="Times New Roman"/>
          <w:sz w:val="24"/>
          <w:szCs w:val="24"/>
          <w:lang w:eastAsia="ru-RU"/>
        </w:rPr>
        <w:t>рік”</w:t>
      </w:r>
      <w:proofErr w:type="spellEnd"/>
      <w:r>
        <w:rPr>
          <w:rFonts w:ascii="Times New Roman" w:eastAsia="Times New Roman" w:hAnsi="Times New Roman" w:cs="Times New Roman"/>
          <w:sz w:val="24"/>
          <w:szCs w:val="24"/>
          <w:lang w:eastAsia="ru-RU"/>
        </w:rPr>
        <w:t>.</w:t>
      </w:r>
    </w:p>
    <w:p w:rsidR="00D53762" w:rsidRDefault="00D53762" w:rsidP="00D537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Навчальний план гімназії на 2023/2024 навчальний рік складено:</w:t>
      </w:r>
    </w:p>
    <w:p w:rsidR="00D53762" w:rsidRDefault="00D53762" w:rsidP="00D53762">
      <w:pPr>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для 1-4-х класів</w:t>
      </w:r>
      <w:r>
        <w:rPr>
          <w:rFonts w:ascii="Times New Roman" w:eastAsia="Times New Roman" w:hAnsi="Times New Roman" w:cs="Times New Roman"/>
          <w:sz w:val="24"/>
          <w:szCs w:val="24"/>
          <w:lang w:eastAsia="ru-RU"/>
        </w:rPr>
        <w:t xml:space="preserve"> - за Типовими навчальними планами початкової школи, затвердженими наказом Міністерства освіти і науки за Концепцією Нової української школи  від 12.08.2021 №743; </w:t>
      </w:r>
    </w:p>
    <w:p w:rsidR="00D53762" w:rsidRDefault="00D53762" w:rsidP="00D53762">
      <w:pPr>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для 5-6-х класів</w:t>
      </w:r>
      <w:r>
        <w:rPr>
          <w:rFonts w:ascii="Times New Roman" w:eastAsia="Times New Roman" w:hAnsi="Times New Roman" w:cs="Times New Roman"/>
          <w:sz w:val="24"/>
          <w:szCs w:val="24"/>
          <w:lang w:eastAsia="ru-RU"/>
        </w:rPr>
        <w:t xml:space="preserve"> – за Типовою освітньою програмою (наказ МОН України від 19.02.2021 №235</w:t>
      </w:r>
    </w:p>
    <w:p w:rsidR="00D53762" w:rsidRDefault="00D53762" w:rsidP="00D53762">
      <w:pPr>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Типової освітньої програми ЗЗСО </w:t>
      </w:r>
      <w:r>
        <w:rPr>
          <w:rFonts w:ascii="Times New Roman" w:eastAsia="Times New Roman" w:hAnsi="Times New Roman" w:cs="Times New Roman"/>
          <w:sz w:val="24"/>
          <w:szCs w:val="24"/>
          <w:lang w:val="en-US" w:eastAsia="ru-RU"/>
        </w:rPr>
        <w:t>II</w:t>
      </w:r>
      <w:r w:rsidRPr="00A566E6">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ступеня , затвердженими наказом Міністерства освіти і науки від 20.04.2018 № 405; </w:t>
      </w:r>
    </w:p>
    <w:p w:rsidR="00D53762" w:rsidRDefault="00D53762"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на предмети та курси за вибором, спецкурси, факультативи.</w:t>
      </w:r>
    </w:p>
    <w:p w:rsidR="00D53762" w:rsidRDefault="00D53762" w:rsidP="00D53762">
      <w:pPr>
        <w:shd w:val="clear" w:color="auto" w:fill="FFFFFF"/>
        <w:tabs>
          <w:tab w:val="left" w:pos="0"/>
        </w:tabs>
        <w:spacing w:after="0" w:line="240" w:lineRule="auto"/>
        <w:ind w:left="60" w:firstLine="567"/>
        <w:jc w:val="both"/>
        <w:rPr>
          <w:rFonts w:ascii="Times New Roman" w:eastAsia="Times New Roman" w:hAnsi="Times New Roman" w:cs="Times New Roman"/>
          <w:bCs/>
          <w:spacing w:val="-6"/>
          <w:sz w:val="24"/>
          <w:szCs w:val="24"/>
          <w:lang w:eastAsia="ru-RU"/>
        </w:rPr>
      </w:pPr>
      <w:r>
        <w:rPr>
          <w:rFonts w:ascii="Times New Roman" w:eastAsia="Times New Roman" w:hAnsi="Times New Roman" w:cs="Times New Roman"/>
          <w:bCs/>
          <w:spacing w:val="-6"/>
          <w:sz w:val="24"/>
          <w:szCs w:val="24"/>
          <w:lang w:eastAsia="ru-RU"/>
        </w:rPr>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загальної середньої освіти у 2023/2024 навчальному році.</w:t>
      </w:r>
    </w:p>
    <w:p w:rsidR="00D53762" w:rsidRDefault="00D53762" w:rsidP="00D53762">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rsidR="00D53762" w:rsidRDefault="00D53762"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Результати перевірки показали</w:t>
      </w:r>
      <w:r>
        <w:rPr>
          <w:rFonts w:ascii="Times New Roman" w:eastAsia="Times New Roman" w:hAnsi="Times New Roman" w:cs="Times New Roman"/>
          <w:sz w:val="24"/>
          <w:szCs w:val="24"/>
          <w:lang w:eastAsia="ru-RU"/>
        </w:rPr>
        <w:t xml:space="preserve">, що виконання навчальних програм в 1-9-х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D53762" w:rsidRDefault="00D53762" w:rsidP="00D53762">
      <w:pPr>
        <w:numPr>
          <w:ilvl w:val="0"/>
          <w:numId w:val="12"/>
        </w:numPr>
        <w:tabs>
          <w:tab w:val="clear" w:pos="720"/>
          <w:tab w:val="left" w:pos="993"/>
        </w:tabs>
        <w:spacing w:after="0" w:line="240" w:lineRule="auto"/>
        <w:ind w:left="85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1-9-х класах навчальні програми з усіх предметів виконано в повному обсязі, відхилень від навчальних програм не виявлено, хоча ( 5 навчальних днів )навчальний матеріал викладався дистанційно (з використанням освітніх </w:t>
      </w:r>
      <w:proofErr w:type="spellStart"/>
      <w:r>
        <w:rPr>
          <w:rFonts w:ascii="Times New Roman" w:eastAsia="Times New Roman" w:hAnsi="Times New Roman" w:cs="Times New Roman"/>
          <w:sz w:val="24"/>
          <w:szCs w:val="24"/>
          <w:lang w:eastAsia="ru-RU"/>
        </w:rPr>
        <w:t>онлайн-платформ</w:t>
      </w:r>
      <w:proofErr w:type="spellEnd"/>
      <w:r>
        <w:rPr>
          <w:rFonts w:ascii="Times New Roman" w:eastAsia="Times New Roman" w:hAnsi="Times New Roman" w:cs="Times New Roman"/>
          <w:sz w:val="24"/>
          <w:szCs w:val="24"/>
          <w:lang w:eastAsia="ru-RU"/>
        </w:rPr>
        <w:t>);</w:t>
      </w:r>
    </w:p>
    <w:p w:rsidR="00D53762" w:rsidRDefault="00D53762" w:rsidP="00D53762">
      <w:pPr>
        <w:numPr>
          <w:ilvl w:val="0"/>
          <w:numId w:val="12"/>
        </w:numPr>
        <w:tabs>
          <w:tab w:val="clear" w:pos="720"/>
          <w:tab w:val="left" w:pos="993"/>
        </w:tabs>
        <w:spacing w:after="0" w:line="240" w:lineRule="auto"/>
        <w:ind w:left="85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D53762" w:rsidRDefault="00D53762" w:rsidP="00D53762">
      <w:pPr>
        <w:numPr>
          <w:ilvl w:val="0"/>
          <w:numId w:val="12"/>
        </w:numPr>
        <w:tabs>
          <w:tab w:val="clear" w:pos="720"/>
          <w:tab w:val="left" w:pos="993"/>
        </w:tabs>
        <w:spacing w:after="0" w:line="240" w:lineRule="auto"/>
        <w:ind w:left="85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D53762" w:rsidRDefault="00D53762" w:rsidP="00D53762">
      <w:pPr>
        <w:numPr>
          <w:ilvl w:val="0"/>
          <w:numId w:val="12"/>
        </w:numPr>
        <w:tabs>
          <w:tab w:val="clear" w:pos="720"/>
          <w:tab w:val="left" w:pos="993"/>
        </w:tabs>
        <w:spacing w:after="0" w:line="240" w:lineRule="auto"/>
        <w:ind w:left="85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варіативна складова навчального плану закладу освіти на </w:t>
      </w:r>
      <w:r>
        <w:rPr>
          <w:rFonts w:ascii="Times New Roman" w:eastAsia="Times New Roman" w:hAnsi="Times New Roman" w:cs="Times New Roman"/>
          <w:bCs/>
          <w:spacing w:val="-6"/>
          <w:sz w:val="24"/>
          <w:szCs w:val="24"/>
          <w:lang w:eastAsia="ru-RU"/>
        </w:rPr>
        <w:t xml:space="preserve">2023/2024 </w:t>
      </w:r>
      <w:r>
        <w:rPr>
          <w:rFonts w:ascii="Times New Roman" w:eastAsia="Times New Roman" w:hAnsi="Times New Roman" w:cs="Times New Roman"/>
          <w:sz w:val="24"/>
          <w:szCs w:val="24"/>
          <w:lang w:eastAsia="ru-RU"/>
        </w:rPr>
        <w:t>навчальний рік  в 1-9-х класах виконана.</w:t>
      </w:r>
    </w:p>
    <w:p w:rsidR="00D53762" w:rsidRDefault="00D53762"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Виконання навчальних програм за </w:t>
      </w:r>
      <w:r>
        <w:rPr>
          <w:rFonts w:ascii="Times New Roman" w:eastAsia="Times New Roman" w:hAnsi="Times New Roman" w:cs="Times New Roman"/>
          <w:bCs/>
          <w:spacing w:val="-6"/>
          <w:sz w:val="24"/>
          <w:szCs w:val="24"/>
          <w:lang w:eastAsia="ru-RU"/>
        </w:rPr>
        <w:t>2023/2024</w:t>
      </w:r>
      <w:r>
        <w:rPr>
          <w:rFonts w:ascii="Times New Roman" w:eastAsia="Times New Roman" w:hAnsi="Times New Roman" w:cs="Times New Roman"/>
          <w:sz w:val="24"/>
          <w:szCs w:val="24"/>
          <w:lang w:eastAsia="ru-RU"/>
        </w:rPr>
        <w:t xml:space="preserve">навчальний рік проаналізовано та узагальнено в наказі по гімназії від 04.06.2024 №- 69-од. </w:t>
      </w:r>
    </w:p>
    <w:p w:rsidR="00D53762" w:rsidRDefault="00D53762"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Інваріантна і варіативна складові навчального плану використані повністю. Вчителі забезпечили виконання вимог програм щодо :</w:t>
      </w:r>
    </w:p>
    <w:p w:rsidR="00D53762" w:rsidRDefault="00D53762" w:rsidP="00D53762">
      <w:pPr>
        <w:numPr>
          <w:ilvl w:val="0"/>
          <w:numId w:val="13"/>
        </w:numPr>
        <w:tabs>
          <w:tab w:val="left" w:pos="0"/>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проведення контрольних, лабораторних, практичних, творчих робіт;</w:t>
      </w:r>
    </w:p>
    <w:p w:rsidR="00D53762" w:rsidRDefault="00D53762" w:rsidP="00D53762">
      <w:pPr>
        <w:numPr>
          <w:ilvl w:val="0"/>
          <w:numId w:val="13"/>
        </w:numPr>
        <w:tabs>
          <w:tab w:val="left" w:pos="0"/>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оцінювання результатів освітньої діяльності учнів;</w:t>
      </w:r>
    </w:p>
    <w:p w:rsidR="00D53762" w:rsidRDefault="00D53762"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відповідності з річним планом, перевіркою адміністрації були охоплені всі навчальні предмети і всі вчителі. 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Всього адміністрацією гімназії було </w:t>
      </w:r>
      <w:proofErr w:type="spellStart"/>
      <w:r>
        <w:rPr>
          <w:rFonts w:ascii="Times New Roman" w:eastAsia="Times New Roman" w:hAnsi="Times New Roman" w:cs="Times New Roman"/>
          <w:sz w:val="24"/>
          <w:szCs w:val="24"/>
          <w:lang w:eastAsia="ru-RU"/>
        </w:rPr>
        <w:t>відвідано</w:t>
      </w:r>
      <w:proofErr w:type="spellEnd"/>
      <w:r>
        <w:rPr>
          <w:rFonts w:ascii="Times New Roman" w:eastAsia="Times New Roman" w:hAnsi="Times New Roman" w:cs="Times New Roman"/>
          <w:sz w:val="24"/>
          <w:szCs w:val="24"/>
          <w:lang w:eastAsia="ru-RU"/>
        </w:rPr>
        <w:t xml:space="preserve"> ряд уроків. Фронтально було перевірено стан викладання та рівень навчальних досягнень наступних предметів:),</w:t>
      </w:r>
    </w:p>
    <w:p w:rsidR="00D53762" w:rsidRDefault="00D53762" w:rsidP="00D53762">
      <w:pPr>
        <w:numPr>
          <w:ilvl w:val="0"/>
          <w:numId w:val="14"/>
        </w:numPr>
        <w:tabs>
          <w:tab w:val="left" w:pos="426"/>
        </w:tabs>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 семестр  - , українська мова та література(,8,9класи)</w:t>
      </w:r>
    </w:p>
    <w:p w:rsidR="00D53762" w:rsidRDefault="00D53762" w:rsidP="00D53762">
      <w:pPr>
        <w:numPr>
          <w:ilvl w:val="0"/>
          <w:numId w:val="14"/>
        </w:numPr>
        <w:tabs>
          <w:tab w:val="left" w:pos="426"/>
        </w:tabs>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ІІ семестр – хімія (7 клас) . Результати перевірок узагальнено в наказах з основної діяльності по гімназії.</w:t>
      </w:r>
    </w:p>
    <w:p w:rsidR="00D53762" w:rsidRDefault="00D53762" w:rsidP="00D53762">
      <w:pPr>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w:t>
      </w:r>
    </w:p>
    <w:p w:rsidR="00D53762" w:rsidRDefault="00D53762" w:rsidP="00D53762">
      <w:pPr>
        <w:spacing w:after="0" w:line="240" w:lineRule="auto"/>
        <w:ind w:firstLine="40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Забезпеченість підручниками та навчальними програмами</w:t>
      </w:r>
    </w:p>
    <w:p w:rsidR="00D53762" w:rsidRDefault="00D53762"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bCs/>
          <w:spacing w:val="-6"/>
          <w:sz w:val="24"/>
          <w:szCs w:val="24"/>
          <w:lang w:eastAsia="ru-RU"/>
        </w:rPr>
        <w:t xml:space="preserve">2023/2024 </w:t>
      </w:r>
      <w:r>
        <w:rPr>
          <w:rFonts w:ascii="Times New Roman" w:eastAsia="Times New Roman" w:hAnsi="Times New Roman" w:cs="Times New Roman"/>
          <w:sz w:val="24"/>
          <w:szCs w:val="24"/>
          <w:lang w:eastAsia="ru-RU"/>
        </w:rPr>
        <w:t>навчальному році шкільний компонент був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 1-4 класи – 97 %, 5-9 класи – 98 %.</w:t>
      </w:r>
    </w:p>
    <w:p w:rsidR="00D53762" w:rsidRDefault="00D53762" w:rsidP="00D5376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Бібліотечний фонд школи становив:</w:t>
      </w:r>
    </w:p>
    <w:p w:rsidR="00D53762" w:rsidRDefault="00D53762" w:rsidP="00D53762">
      <w:pPr>
        <w:numPr>
          <w:ilvl w:val="0"/>
          <w:numId w:val="15"/>
        </w:numPr>
        <w:shd w:val="clear" w:color="auto" w:fill="FFFFFF"/>
        <w:tabs>
          <w:tab w:val="left" w:pos="0"/>
          <w:tab w:val="left" w:pos="1134"/>
        </w:tabs>
        <w:spacing w:after="0" w:line="240" w:lineRule="auto"/>
        <w:ind w:firstLine="13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фонд підручників – 7154 примірника; </w:t>
      </w:r>
    </w:p>
    <w:p w:rsidR="00D53762" w:rsidRDefault="00D53762" w:rsidP="00D53762">
      <w:pPr>
        <w:shd w:val="clear" w:color="auto" w:fill="FFFFFF"/>
        <w:spacing w:after="0" w:line="240" w:lineRule="auto"/>
        <w:ind w:left="180" w:firstLine="10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1-4 класів – 2621 примірник;</w:t>
      </w:r>
    </w:p>
    <w:p w:rsidR="00D53762" w:rsidRDefault="00D53762" w:rsidP="00D53762">
      <w:pPr>
        <w:shd w:val="clear" w:color="auto" w:fill="FFFFFF"/>
        <w:spacing w:after="0" w:line="240" w:lineRule="auto"/>
        <w:ind w:left="180" w:firstLine="10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5-9 класів – 5316 примірників;</w:t>
      </w:r>
    </w:p>
    <w:p w:rsidR="00D53762" w:rsidRDefault="00D53762" w:rsidP="00D53762">
      <w:pPr>
        <w:shd w:val="clear" w:color="auto" w:fill="FFFFFF"/>
        <w:spacing w:after="0" w:line="240" w:lineRule="auto"/>
        <w:ind w:left="180" w:firstLine="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чином, учні гімназії у </w:t>
      </w:r>
      <w:r>
        <w:rPr>
          <w:rFonts w:ascii="Times New Roman" w:eastAsia="Times New Roman" w:hAnsi="Times New Roman" w:cs="Times New Roman"/>
          <w:bCs/>
          <w:spacing w:val="-6"/>
          <w:sz w:val="24"/>
          <w:szCs w:val="24"/>
          <w:lang w:eastAsia="ru-RU"/>
        </w:rPr>
        <w:t xml:space="preserve">2023/2024 </w:t>
      </w:r>
      <w:r>
        <w:rPr>
          <w:rFonts w:ascii="Times New Roman" w:eastAsia="Times New Roman" w:hAnsi="Times New Roman" w:cs="Times New Roman"/>
          <w:sz w:val="24"/>
          <w:szCs w:val="24"/>
          <w:lang w:eastAsia="ru-RU"/>
        </w:rPr>
        <w:t>навчальному році були повністю забезпечені підручниками окрім учнів 5 та 6 класів НУШ.У наступному році слід продовжити системну роботу по забезпеченню учнів підручниками (з урахуванням збільшення контингенту учнів).</w:t>
      </w:r>
    </w:p>
    <w:p w:rsidR="00D53762" w:rsidRDefault="00D53762" w:rsidP="00D53762">
      <w:pPr>
        <w:shd w:val="clear" w:color="auto" w:fill="FFFFFF"/>
        <w:spacing w:after="0" w:line="240" w:lineRule="auto"/>
        <w:ind w:left="180" w:firstLine="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w:t>
      </w:r>
      <w:proofErr w:type="spellStart"/>
      <w:r>
        <w:rPr>
          <w:rFonts w:ascii="Times New Roman" w:eastAsia="Times New Roman" w:hAnsi="Times New Roman" w:cs="Times New Roman"/>
          <w:sz w:val="24"/>
          <w:szCs w:val="24"/>
          <w:lang w:eastAsia="ru-RU"/>
        </w:rPr>
        <w:t>лютому-</w:t>
      </w:r>
      <w:proofErr w:type="spellEnd"/>
      <w:r>
        <w:rPr>
          <w:rFonts w:ascii="Times New Roman" w:eastAsia="Times New Roman" w:hAnsi="Times New Roman" w:cs="Times New Roman"/>
          <w:sz w:val="24"/>
          <w:szCs w:val="24"/>
          <w:lang w:eastAsia="ru-RU"/>
        </w:rPr>
        <w:t xml:space="preserve"> березні 2024 року гімназія взяла участь у конкурсному виборі підручників для учнів 7-го, класу, який проводився Міністерством освіти і науки України разом з Інститутом модернізації змісту освіти. </w:t>
      </w:r>
    </w:p>
    <w:p w:rsidR="00D53762" w:rsidRDefault="00D53762" w:rsidP="00D53762">
      <w:pPr>
        <w:shd w:val="clear" w:color="auto" w:fill="FFFFFF"/>
        <w:spacing w:after="0" w:line="240" w:lineRule="auto"/>
        <w:ind w:left="180" w:firstLine="387"/>
        <w:jc w:val="both"/>
        <w:rPr>
          <w:rFonts w:ascii="Times New Roman" w:eastAsia="Times New Roman" w:hAnsi="Times New Roman" w:cs="Times New Roman"/>
          <w:sz w:val="24"/>
          <w:szCs w:val="24"/>
          <w:lang w:eastAsia="ru-RU"/>
        </w:rPr>
      </w:pPr>
    </w:p>
    <w:p w:rsidR="00D53762" w:rsidRDefault="00D53762" w:rsidP="00D53762">
      <w:pPr>
        <w:shd w:val="clear" w:color="auto" w:fill="FFFFFF"/>
        <w:spacing w:after="0" w:line="240" w:lineRule="auto"/>
        <w:ind w:left="180" w:firstLine="387"/>
        <w:jc w:val="both"/>
        <w:rPr>
          <w:rFonts w:ascii="Times New Roman" w:eastAsia="Times New Roman" w:hAnsi="Times New Roman" w:cs="Times New Roman"/>
          <w:sz w:val="24"/>
          <w:szCs w:val="24"/>
          <w:lang w:eastAsia="ru-RU"/>
        </w:rPr>
      </w:pPr>
    </w:p>
    <w:p w:rsidR="00D53762" w:rsidRDefault="00D53762" w:rsidP="00D53762">
      <w:pPr>
        <w:shd w:val="clear" w:color="auto" w:fill="FFFFFF"/>
        <w:spacing w:after="0" w:line="240" w:lineRule="auto"/>
        <w:ind w:left="180" w:firstLine="387"/>
        <w:jc w:val="both"/>
        <w:rPr>
          <w:rFonts w:ascii="Times New Roman" w:eastAsia="Times New Roman" w:hAnsi="Times New Roman" w:cs="Times New Roman"/>
          <w:sz w:val="24"/>
          <w:szCs w:val="24"/>
          <w:lang w:eastAsia="ru-RU"/>
        </w:rPr>
      </w:pPr>
    </w:p>
    <w:p w:rsidR="00D53762" w:rsidRDefault="00D53762" w:rsidP="00D53762">
      <w:pPr>
        <w:shd w:val="clear" w:color="auto" w:fill="FFFFFF"/>
        <w:spacing w:after="0" w:line="240" w:lineRule="auto"/>
        <w:ind w:left="180" w:firstLine="387"/>
        <w:jc w:val="both"/>
        <w:rPr>
          <w:rFonts w:ascii="Times New Roman" w:eastAsia="Times New Roman" w:hAnsi="Times New Roman" w:cs="Times New Roman"/>
          <w:sz w:val="24"/>
          <w:szCs w:val="24"/>
          <w:lang w:eastAsia="ru-RU"/>
        </w:rPr>
      </w:pPr>
    </w:p>
    <w:p w:rsidR="00D53762" w:rsidRDefault="00D53762" w:rsidP="00D53762">
      <w:pPr>
        <w:spacing w:after="0" w:line="240" w:lineRule="auto"/>
        <w:ind w:firstLine="567"/>
        <w:jc w:val="both"/>
        <w:rPr>
          <w:rFonts w:ascii="Times New Roman" w:eastAsia="Times New Roman" w:hAnsi="Times New Roman" w:cs="Times New Roman"/>
          <w:sz w:val="24"/>
          <w:szCs w:val="24"/>
          <w:lang w:eastAsia="ru-RU"/>
        </w:rPr>
      </w:pPr>
    </w:p>
    <w:p w:rsidR="00D53762" w:rsidRDefault="00D53762" w:rsidP="00D53762">
      <w:pPr>
        <w:tabs>
          <w:tab w:val="left" w:pos="567"/>
        </w:tab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Моніторинг навчальних досягнень учнів за ІІ семестр 2023/2024 навчального року</w:t>
      </w:r>
    </w:p>
    <w:p w:rsidR="00D53762" w:rsidRDefault="00D53762" w:rsidP="00D5376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1-2-х класах. Оцінювання навчальних досягнень учнів 1-2, вербально, учнів 3-4 </w:t>
      </w:r>
      <w:proofErr w:type="spellStart"/>
      <w:r>
        <w:rPr>
          <w:rFonts w:ascii="Times New Roman" w:eastAsia="Times New Roman" w:hAnsi="Times New Roman" w:cs="Times New Roman"/>
          <w:color w:val="000000" w:themeColor="text1"/>
          <w:sz w:val="24"/>
          <w:szCs w:val="24"/>
          <w:lang w:eastAsia="ru-RU"/>
        </w:rPr>
        <w:t>их</w:t>
      </w:r>
      <w:proofErr w:type="spellEnd"/>
      <w:r>
        <w:rPr>
          <w:rFonts w:ascii="Times New Roman" w:eastAsia="Times New Roman" w:hAnsi="Times New Roman" w:cs="Times New Roman"/>
          <w:color w:val="000000" w:themeColor="text1"/>
          <w:sz w:val="24"/>
          <w:szCs w:val="24"/>
          <w:lang w:eastAsia="ru-RU"/>
        </w:rPr>
        <w:t xml:space="preserve">  класів – </w:t>
      </w:r>
      <w:proofErr w:type="spellStart"/>
      <w:r>
        <w:rPr>
          <w:rFonts w:ascii="Times New Roman" w:eastAsia="Times New Roman" w:hAnsi="Times New Roman" w:cs="Times New Roman"/>
          <w:color w:val="000000" w:themeColor="text1"/>
          <w:sz w:val="24"/>
          <w:szCs w:val="24"/>
          <w:lang w:eastAsia="ru-RU"/>
        </w:rPr>
        <w:t>рівнево</w:t>
      </w:r>
      <w:proofErr w:type="spellEnd"/>
      <w:r>
        <w:rPr>
          <w:rFonts w:ascii="Times New Roman" w:eastAsia="Times New Roman" w:hAnsi="Times New Roman" w:cs="Times New Roman"/>
          <w:color w:val="000000" w:themeColor="text1"/>
          <w:sz w:val="24"/>
          <w:szCs w:val="24"/>
          <w:lang w:eastAsia="ru-RU"/>
        </w:rPr>
        <w:t xml:space="preserve"> – учні 5-9 класів за 12-бальною шкалою оцінювання навчальних досягнень учнів.</w:t>
      </w:r>
    </w:p>
    <w:p w:rsidR="00D53762" w:rsidRDefault="00D53762" w:rsidP="00D5376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У </w:t>
      </w:r>
      <w:r>
        <w:rPr>
          <w:rFonts w:ascii="Times New Roman" w:eastAsia="Times New Roman" w:hAnsi="Times New Roman" w:cs="Times New Roman"/>
          <w:bCs/>
          <w:color w:val="000000" w:themeColor="text1"/>
          <w:spacing w:val="-6"/>
          <w:sz w:val="24"/>
          <w:szCs w:val="24"/>
          <w:lang w:eastAsia="ru-RU"/>
        </w:rPr>
        <w:t xml:space="preserve">2023/2024 </w:t>
      </w:r>
      <w:r>
        <w:rPr>
          <w:rFonts w:ascii="Times New Roman" w:eastAsia="Times New Roman" w:hAnsi="Times New Roman" w:cs="Times New Roman"/>
          <w:color w:val="000000" w:themeColor="text1"/>
          <w:sz w:val="24"/>
          <w:szCs w:val="24"/>
          <w:lang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D53762" w:rsidRPr="00A566E6" w:rsidRDefault="00D53762" w:rsidP="00D5376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 xml:space="preserve">Систематично здійснювався моніторинг </w:t>
      </w:r>
      <w:r w:rsidR="00A971AB">
        <w:rPr>
          <w:rFonts w:ascii="Times New Roman" w:eastAsia="Times New Roman" w:hAnsi="Times New Roman" w:cs="Times New Roman"/>
          <w:b/>
          <w:color w:val="000000" w:themeColor="text1"/>
          <w:sz w:val="24"/>
          <w:szCs w:val="24"/>
          <w:lang w:eastAsia="ru-RU"/>
        </w:rPr>
        <w:t>навчальних досягнень учнів гімназії</w:t>
      </w:r>
      <w:r>
        <w:rPr>
          <w:rFonts w:ascii="Times New Roman" w:eastAsia="Times New Roman" w:hAnsi="Times New Roman" w:cs="Times New Roman"/>
          <w:b/>
          <w:color w:val="000000" w:themeColor="text1"/>
          <w:sz w:val="24"/>
          <w:szCs w:val="24"/>
          <w:lang w:eastAsia="ru-RU"/>
        </w:rPr>
        <w:t xml:space="preserve"> Відповідно до плану роботи гімназії</w:t>
      </w:r>
      <w:r w:rsidRPr="00A566E6">
        <w:rPr>
          <w:rFonts w:ascii="Times New Roman" w:eastAsia="Times New Roman" w:hAnsi="Times New Roman" w:cs="Times New Roman"/>
          <w:b/>
          <w:color w:val="000000" w:themeColor="text1"/>
          <w:sz w:val="24"/>
          <w:szCs w:val="24"/>
          <w:lang w:eastAsia="ru-RU"/>
        </w:rPr>
        <w:t xml:space="preserve"> на 202</w:t>
      </w:r>
      <w:r>
        <w:rPr>
          <w:rFonts w:ascii="Times New Roman" w:eastAsia="Times New Roman" w:hAnsi="Times New Roman" w:cs="Times New Roman"/>
          <w:b/>
          <w:color w:val="000000" w:themeColor="text1"/>
          <w:sz w:val="24"/>
          <w:szCs w:val="24"/>
          <w:lang w:eastAsia="ru-RU"/>
        </w:rPr>
        <w:t>3</w:t>
      </w:r>
      <w:r w:rsidRPr="00A566E6">
        <w:rPr>
          <w:rFonts w:ascii="Times New Roman" w:eastAsia="Times New Roman" w:hAnsi="Times New Roman" w:cs="Times New Roman"/>
          <w:b/>
          <w:color w:val="000000" w:themeColor="text1"/>
          <w:sz w:val="24"/>
          <w:szCs w:val="24"/>
          <w:lang w:eastAsia="ru-RU"/>
        </w:rPr>
        <w:t>/202</w:t>
      </w:r>
      <w:r>
        <w:rPr>
          <w:rFonts w:ascii="Times New Roman" w:eastAsia="Times New Roman" w:hAnsi="Times New Roman" w:cs="Times New Roman"/>
          <w:b/>
          <w:color w:val="000000" w:themeColor="text1"/>
          <w:sz w:val="24"/>
          <w:szCs w:val="24"/>
          <w:lang w:eastAsia="ru-RU"/>
        </w:rPr>
        <w:t>4</w:t>
      </w:r>
      <w:r w:rsidRPr="00A566E6">
        <w:rPr>
          <w:rFonts w:ascii="Times New Roman" w:eastAsia="Times New Roman" w:hAnsi="Times New Roman" w:cs="Times New Roman"/>
          <w:b/>
          <w:color w:val="000000" w:themeColor="text1"/>
          <w:sz w:val="24"/>
          <w:szCs w:val="24"/>
          <w:lang w:eastAsia="ru-RU"/>
        </w:rPr>
        <w:t xml:space="preserve"> </w:t>
      </w:r>
      <w:r w:rsidRPr="00A566E6">
        <w:rPr>
          <w:rFonts w:ascii="Times New Roman" w:eastAsia="Times New Roman" w:hAnsi="Times New Roman" w:cs="Times New Roman"/>
          <w:color w:val="000000" w:themeColor="text1"/>
          <w:sz w:val="24"/>
          <w:szCs w:val="24"/>
          <w:lang w:eastAsia="ru-RU"/>
        </w:rPr>
        <w:t xml:space="preserve">навчальний рік,  графіку </w:t>
      </w:r>
      <w:proofErr w:type="spellStart"/>
      <w:r w:rsidRPr="00A566E6">
        <w:rPr>
          <w:rFonts w:ascii="Times New Roman" w:eastAsia="Times New Roman" w:hAnsi="Times New Roman" w:cs="Times New Roman"/>
          <w:color w:val="000000" w:themeColor="text1"/>
          <w:sz w:val="24"/>
          <w:szCs w:val="24"/>
          <w:lang w:eastAsia="ru-RU"/>
        </w:rPr>
        <w:t>внутрішкільного</w:t>
      </w:r>
      <w:proofErr w:type="spellEnd"/>
      <w:r w:rsidRPr="00A566E6">
        <w:rPr>
          <w:rFonts w:ascii="Times New Roman" w:eastAsia="Times New Roman" w:hAnsi="Times New Roman" w:cs="Times New Roman"/>
          <w:color w:val="000000" w:themeColor="text1"/>
          <w:sz w:val="24"/>
          <w:szCs w:val="24"/>
          <w:lang w:eastAsia="ru-RU"/>
        </w:rPr>
        <w:t xml:space="preserve"> контролю у травні 202</w:t>
      </w:r>
      <w:r>
        <w:rPr>
          <w:rFonts w:ascii="Times New Roman" w:eastAsia="Times New Roman" w:hAnsi="Times New Roman" w:cs="Times New Roman"/>
          <w:color w:val="000000" w:themeColor="text1"/>
          <w:sz w:val="24"/>
          <w:szCs w:val="24"/>
          <w:lang w:eastAsia="ru-RU"/>
        </w:rPr>
        <w:t>4</w:t>
      </w:r>
      <w:r w:rsidRPr="00A566E6">
        <w:rPr>
          <w:rFonts w:ascii="Times New Roman" w:eastAsia="Times New Roman" w:hAnsi="Times New Roman" w:cs="Times New Roman"/>
          <w:color w:val="000000" w:themeColor="text1"/>
          <w:sz w:val="24"/>
          <w:szCs w:val="24"/>
          <w:lang w:eastAsia="ru-RU"/>
        </w:rPr>
        <w:t xml:space="preserve"> року адміністрацією закладу здійснено моніторинг навчальних досягнень учнів 5-9 класів за ІІ семестр 202</w:t>
      </w:r>
      <w:r>
        <w:rPr>
          <w:rFonts w:ascii="Times New Roman" w:eastAsia="Times New Roman" w:hAnsi="Times New Roman" w:cs="Times New Roman"/>
          <w:color w:val="000000" w:themeColor="text1"/>
          <w:sz w:val="24"/>
          <w:szCs w:val="24"/>
          <w:lang w:eastAsia="ru-RU"/>
        </w:rPr>
        <w:t>3/</w:t>
      </w:r>
      <w:r w:rsidRPr="00A566E6">
        <w:rPr>
          <w:rFonts w:ascii="Times New Roman" w:eastAsia="Times New Roman" w:hAnsi="Times New Roman" w:cs="Times New Roman"/>
          <w:color w:val="000000" w:themeColor="text1"/>
          <w:sz w:val="24"/>
          <w:szCs w:val="24"/>
          <w:lang w:eastAsia="ru-RU"/>
        </w:rPr>
        <w:t>202</w:t>
      </w:r>
      <w:r>
        <w:rPr>
          <w:rFonts w:ascii="Times New Roman" w:eastAsia="Times New Roman" w:hAnsi="Times New Roman" w:cs="Times New Roman"/>
          <w:color w:val="000000" w:themeColor="text1"/>
          <w:sz w:val="24"/>
          <w:szCs w:val="24"/>
          <w:lang w:eastAsia="ru-RU"/>
        </w:rPr>
        <w:t>4</w:t>
      </w:r>
      <w:r w:rsidRPr="00A566E6">
        <w:rPr>
          <w:rFonts w:ascii="Times New Roman" w:eastAsia="Times New Roman" w:hAnsi="Times New Roman" w:cs="Times New Roman"/>
          <w:color w:val="000000" w:themeColor="text1"/>
          <w:sz w:val="24"/>
          <w:szCs w:val="24"/>
          <w:lang w:eastAsia="ru-RU"/>
        </w:rPr>
        <w:t xml:space="preserve"> навчального року.</w:t>
      </w:r>
    </w:p>
    <w:p w:rsidR="00D53762" w:rsidRDefault="00D53762" w:rsidP="00D53762">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ru-RU"/>
        </w:rPr>
      </w:pPr>
    </w:p>
    <w:p w:rsidR="00A971AB" w:rsidRPr="00A971AB" w:rsidRDefault="00A971AB" w:rsidP="00A971AB">
      <w:pPr>
        <w:tabs>
          <w:tab w:val="left" w:pos="567"/>
        </w:tabs>
        <w:spacing w:after="0" w:line="240" w:lineRule="auto"/>
        <w:jc w:val="center"/>
        <w:rPr>
          <w:rFonts w:ascii="Times New Roman" w:eastAsia="Times New Roman" w:hAnsi="Times New Roman" w:cs="Times New Roman"/>
          <w:b/>
          <w:sz w:val="24"/>
          <w:szCs w:val="24"/>
          <w:lang w:eastAsia="ru-RU"/>
        </w:rPr>
      </w:pPr>
      <w:r w:rsidRPr="00A971AB">
        <w:rPr>
          <w:rFonts w:ascii="Times New Roman" w:hAnsi="Times New Roman" w:cs="Times New Roman"/>
          <w:noProof/>
          <w:sz w:val="24"/>
          <w:szCs w:val="24"/>
          <w:lang w:eastAsia="uk-UA"/>
        </w:rPr>
        <w:drawing>
          <wp:anchor distT="0" distB="0" distL="114300" distR="114300" simplePos="0" relativeHeight="251666432" behindDoc="1" locked="0" layoutInCell="1" allowOverlap="1">
            <wp:simplePos x="0" y="0"/>
            <wp:positionH relativeFrom="margin">
              <wp:posOffset>4812631</wp:posOffset>
            </wp:positionH>
            <wp:positionV relativeFrom="paragraph">
              <wp:posOffset>3334920</wp:posOffset>
            </wp:positionV>
            <wp:extent cx="4283075" cy="2275205"/>
            <wp:effectExtent l="0" t="0" r="3175" b="10795"/>
            <wp:wrapTight wrapText="bothSides">
              <wp:wrapPolygon edited="0">
                <wp:start x="0" y="0"/>
                <wp:lineTo x="0" y="21522"/>
                <wp:lineTo x="21520" y="21522"/>
                <wp:lineTo x="21520"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A971AB">
        <w:rPr>
          <w:rFonts w:ascii="Times New Roman" w:hAnsi="Times New Roman" w:cs="Times New Roman"/>
          <w:noProof/>
          <w:sz w:val="24"/>
          <w:szCs w:val="24"/>
          <w:lang w:eastAsia="uk-UA"/>
        </w:rPr>
        <w:drawing>
          <wp:anchor distT="0" distB="0" distL="114300" distR="114300" simplePos="0" relativeHeight="251665408" behindDoc="1" locked="0" layoutInCell="1" allowOverlap="1">
            <wp:simplePos x="0" y="0"/>
            <wp:positionH relativeFrom="column">
              <wp:posOffset>4850498</wp:posOffset>
            </wp:positionH>
            <wp:positionV relativeFrom="paragraph">
              <wp:posOffset>398981</wp:posOffset>
            </wp:positionV>
            <wp:extent cx="3771900" cy="2400300"/>
            <wp:effectExtent l="0" t="0" r="0" b="0"/>
            <wp:wrapTight wrapText="bothSides">
              <wp:wrapPolygon edited="0">
                <wp:start x="0" y="0"/>
                <wp:lineTo x="0" y="21429"/>
                <wp:lineTo x="21491" y="21429"/>
                <wp:lineTo x="21491" y="0"/>
                <wp:lineTo x="0" y="0"/>
              </wp:wrapPolygon>
            </wp:wrapTight>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A971AB">
        <w:rPr>
          <w:rFonts w:ascii="Times New Roman" w:eastAsia="Times New Roman" w:hAnsi="Times New Roman" w:cs="Times New Roman"/>
          <w:b/>
          <w:sz w:val="24"/>
          <w:szCs w:val="24"/>
          <w:lang w:eastAsia="ru-RU"/>
        </w:rPr>
        <w:t>Моніторинг навчальних досягнень учнів за 2023/2024 навчального року</w:t>
      </w:r>
    </w:p>
    <w:tbl>
      <w:tblPr>
        <w:tblW w:w="2124" w:type="dxa"/>
        <w:tblLook w:val="04A0"/>
      </w:tblPr>
      <w:tblGrid>
        <w:gridCol w:w="1623"/>
        <w:gridCol w:w="276"/>
        <w:gridCol w:w="276"/>
        <w:gridCol w:w="636"/>
        <w:gridCol w:w="636"/>
        <w:gridCol w:w="636"/>
        <w:gridCol w:w="636"/>
        <w:gridCol w:w="636"/>
        <w:gridCol w:w="959"/>
      </w:tblGrid>
      <w:tr w:rsidR="00A971AB" w:rsidRPr="00A971AB" w:rsidTr="00A971AB">
        <w:trPr>
          <w:gridAfter w:val="8"/>
          <w:wAfter w:w="1888" w:type="dxa"/>
          <w:trHeight w:val="20"/>
        </w:trPr>
        <w:tc>
          <w:tcPr>
            <w:tcW w:w="236" w:type="dxa"/>
            <w:tcBorders>
              <w:top w:val="nil"/>
              <w:left w:val="nil"/>
              <w:bottom w:val="nil"/>
              <w:right w:val="nil"/>
            </w:tcBorders>
            <w:shd w:val="clear" w:color="auto" w:fill="auto"/>
            <w:noWrap/>
            <w:vAlign w:val="bottom"/>
            <w:hideMark/>
          </w:tcPr>
          <w:p w:rsidR="00A971AB" w:rsidRPr="00A971AB" w:rsidRDefault="00A971AB" w:rsidP="00A971AB">
            <w:pPr>
              <w:spacing w:after="0" w:line="240" w:lineRule="auto"/>
              <w:jc w:val="center"/>
              <w:rPr>
                <w:rFonts w:ascii="Times New Roman" w:eastAsia="Times New Roman" w:hAnsi="Times New Roman" w:cs="Times New Roman"/>
                <w:b/>
                <w:bCs/>
                <w:color w:val="000000"/>
                <w:sz w:val="24"/>
                <w:szCs w:val="24"/>
                <w:lang w:eastAsia="uk-UA"/>
              </w:rPr>
            </w:pPr>
            <w:r w:rsidRPr="00A971AB">
              <w:rPr>
                <w:rFonts w:ascii="Times New Roman" w:eastAsia="Times New Roman" w:hAnsi="Times New Roman" w:cs="Times New Roman"/>
                <w:b/>
                <w:bCs/>
                <w:color w:val="000000"/>
                <w:sz w:val="24"/>
                <w:szCs w:val="24"/>
                <w:lang w:eastAsia="uk-UA"/>
              </w:rPr>
              <w:t>ПЯН</w:t>
            </w:r>
          </w:p>
        </w:tc>
      </w:tr>
      <w:tr w:rsidR="00A971AB" w:rsidRPr="00A971AB" w:rsidTr="00A971AB">
        <w:trPr>
          <w:trHeight w:val="20"/>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Назва предмета</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5кл.</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6кл.</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7кл.</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8кл.</w:t>
            </w:r>
          </w:p>
        </w:tc>
        <w:tc>
          <w:tcPr>
            <w:tcW w:w="236" w:type="dxa"/>
            <w:tcBorders>
              <w:top w:val="single" w:sz="4" w:space="0" w:color="auto"/>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9кл.</w:t>
            </w:r>
          </w:p>
        </w:tc>
        <w:tc>
          <w:tcPr>
            <w:tcW w:w="23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b/>
                <w:bCs/>
                <w:color w:val="000000"/>
                <w:sz w:val="24"/>
                <w:szCs w:val="24"/>
                <w:lang w:eastAsia="uk-UA"/>
              </w:rPr>
            </w:pPr>
            <w:r w:rsidRPr="00A971AB">
              <w:rPr>
                <w:rFonts w:ascii="Times New Roman" w:eastAsia="Times New Roman" w:hAnsi="Times New Roman" w:cs="Times New Roman"/>
                <w:b/>
                <w:bCs/>
                <w:color w:val="000000"/>
                <w:sz w:val="24"/>
                <w:szCs w:val="24"/>
                <w:lang w:eastAsia="uk-UA"/>
              </w:rPr>
              <w:t>Всього</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Укр. мова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57</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44</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52</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53,0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Укр. літ.</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65</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53</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82</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65,2</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Зарубіж</w:t>
            </w:r>
            <w:proofErr w:type="spellEnd"/>
            <w:r w:rsidRPr="00A971AB">
              <w:rPr>
                <w:rFonts w:ascii="Times New Roman" w:eastAsia="Times New Roman" w:hAnsi="Times New Roman" w:cs="Times New Roman"/>
                <w:color w:val="000000"/>
                <w:sz w:val="24"/>
                <w:szCs w:val="24"/>
                <w:lang w:eastAsia="uk-UA"/>
              </w:rPr>
              <w:t>. літ.</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65</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55</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67,6</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Англ. мова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55</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44</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52</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62</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53,8</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Історія Укр.</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84</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59</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64</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89</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75,2</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Всесв</w:t>
            </w:r>
            <w:proofErr w:type="spellEnd"/>
            <w:r w:rsidRPr="00A971AB">
              <w:rPr>
                <w:rFonts w:ascii="Times New Roman" w:eastAsia="Times New Roman" w:hAnsi="Times New Roman" w:cs="Times New Roman"/>
                <w:color w:val="000000"/>
                <w:sz w:val="24"/>
                <w:szCs w:val="24"/>
                <w:lang w:eastAsia="uk-UA"/>
              </w:rPr>
              <w:t xml:space="preserve">. </w:t>
            </w:r>
            <w:proofErr w:type="spellStart"/>
            <w:r w:rsidRPr="00A971AB">
              <w:rPr>
                <w:rFonts w:ascii="Times New Roman" w:eastAsia="Times New Roman" w:hAnsi="Times New Roman" w:cs="Times New Roman"/>
                <w:color w:val="000000"/>
                <w:sz w:val="24"/>
                <w:szCs w:val="24"/>
                <w:lang w:eastAsia="uk-UA"/>
              </w:rPr>
              <w:t>Істор</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59</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64</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89</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70,7</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Правознавст</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89</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89,0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Математика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75,0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Алгебра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47</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74</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60,3</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Геометрія</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48</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42</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74</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54,7</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Природознав</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72</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76,0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Біологія</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61</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81</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64,0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Географія</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59</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64</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89</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73,0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Фізика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55</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60,3</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Хімія</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58,7</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xml:space="preserve">Муз. </w:t>
            </w:r>
            <w:proofErr w:type="spellStart"/>
            <w:r w:rsidRPr="00A971AB">
              <w:rPr>
                <w:rFonts w:ascii="Times New Roman" w:eastAsia="Times New Roman" w:hAnsi="Times New Roman" w:cs="Times New Roman"/>
                <w:color w:val="000000"/>
                <w:sz w:val="24"/>
                <w:szCs w:val="24"/>
                <w:lang w:eastAsia="uk-UA"/>
              </w:rPr>
              <w:t>мистец</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82</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82,7</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xml:space="preserve">Обр. </w:t>
            </w:r>
            <w:proofErr w:type="spellStart"/>
            <w:r w:rsidRPr="00A971AB">
              <w:rPr>
                <w:rFonts w:ascii="Times New Roman" w:eastAsia="Times New Roman" w:hAnsi="Times New Roman" w:cs="Times New Roman"/>
                <w:color w:val="000000"/>
                <w:sz w:val="24"/>
                <w:szCs w:val="24"/>
                <w:lang w:eastAsia="uk-UA"/>
              </w:rPr>
              <w:t>мистец</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84</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Інформатика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69</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65</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77</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66,2</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Тудове</w:t>
            </w:r>
            <w:proofErr w:type="spellEnd"/>
            <w:r w:rsidRPr="00A971AB">
              <w:rPr>
                <w:rFonts w:ascii="Times New Roman" w:eastAsia="Times New Roman" w:hAnsi="Times New Roman" w:cs="Times New Roman"/>
                <w:color w:val="000000"/>
                <w:sz w:val="24"/>
                <w:szCs w:val="24"/>
                <w:lang w:eastAsia="uk-UA"/>
              </w:rPr>
              <w:t xml:space="preserve"> </w:t>
            </w:r>
            <w:proofErr w:type="spellStart"/>
            <w:r w:rsidRPr="00A971AB">
              <w:rPr>
                <w:rFonts w:ascii="Times New Roman" w:eastAsia="Times New Roman" w:hAnsi="Times New Roman" w:cs="Times New Roman"/>
                <w:color w:val="000000"/>
                <w:sz w:val="24"/>
                <w:szCs w:val="24"/>
                <w:lang w:eastAsia="uk-UA"/>
              </w:rPr>
              <w:t>навч</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88</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92</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69</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94</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88</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86,2</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xml:space="preserve">Основи </w:t>
            </w:r>
            <w:proofErr w:type="spellStart"/>
            <w:r w:rsidRPr="00A971AB">
              <w:rPr>
                <w:rFonts w:ascii="Times New Roman" w:eastAsia="Times New Roman" w:hAnsi="Times New Roman" w:cs="Times New Roman"/>
                <w:color w:val="000000"/>
                <w:sz w:val="24"/>
                <w:szCs w:val="24"/>
                <w:lang w:eastAsia="uk-UA"/>
              </w:rPr>
              <w:t>здор</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88</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74</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65</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84</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78,2</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Фіз. Культура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69</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88</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74</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76</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92</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79,8</w:t>
            </w:r>
          </w:p>
        </w:tc>
      </w:tr>
      <w:tr w:rsidR="00A971AB" w:rsidRPr="00A971AB" w:rsidTr="00A971AB">
        <w:trPr>
          <w:trHeight w:val="20"/>
        </w:trPr>
        <w:tc>
          <w:tcPr>
            <w:tcW w:w="236" w:type="dxa"/>
            <w:tcBorders>
              <w:top w:val="nil"/>
              <w:left w:val="single" w:sz="4" w:space="0" w:color="auto"/>
              <w:bottom w:val="nil"/>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Мистецтво</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59</w:t>
            </w:r>
          </w:p>
        </w:tc>
        <w:tc>
          <w:tcPr>
            <w:tcW w:w="236" w:type="dxa"/>
            <w:tcBorders>
              <w:top w:val="nil"/>
              <w:left w:val="nil"/>
              <w:bottom w:val="nil"/>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82</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70,5</w:t>
            </w:r>
          </w:p>
        </w:tc>
      </w:tr>
      <w:tr w:rsidR="00A971AB" w:rsidRPr="00A971AB" w:rsidTr="00A971AB">
        <w:trPr>
          <w:trHeight w:val="20"/>
        </w:trPr>
        <w:tc>
          <w:tcPr>
            <w:tcW w:w="23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b/>
                <w:bCs/>
                <w:color w:val="000000"/>
                <w:sz w:val="24"/>
                <w:szCs w:val="24"/>
                <w:lang w:eastAsia="uk-UA"/>
              </w:rPr>
            </w:pPr>
            <w:r w:rsidRPr="00A971AB">
              <w:rPr>
                <w:rFonts w:ascii="Times New Roman" w:eastAsia="Times New Roman" w:hAnsi="Times New Roman" w:cs="Times New Roman"/>
                <w:b/>
                <w:bCs/>
                <w:color w:val="000000"/>
                <w:sz w:val="24"/>
                <w:szCs w:val="24"/>
                <w:lang w:eastAsia="uk-UA"/>
              </w:rPr>
              <w:t>Всього</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74,0</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75,4</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61,4</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58,5</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79,0</w:t>
            </w:r>
          </w:p>
        </w:tc>
        <w:tc>
          <w:tcPr>
            <w:tcW w:w="236" w:type="dxa"/>
            <w:tcBorders>
              <w:top w:val="nil"/>
              <w:left w:val="single" w:sz="8" w:space="0" w:color="auto"/>
              <w:bottom w:val="single" w:sz="8"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r>
    </w:tbl>
    <w:p w:rsidR="00A971AB" w:rsidRPr="00A971AB" w:rsidRDefault="00A971AB" w:rsidP="00A971AB">
      <w:pPr>
        <w:spacing w:line="276" w:lineRule="auto"/>
        <w:rPr>
          <w:rFonts w:ascii="Times New Roman" w:hAnsi="Times New Roman" w:cs="Times New Roman"/>
          <w:sz w:val="24"/>
          <w:szCs w:val="24"/>
        </w:rPr>
      </w:pPr>
      <w:r w:rsidRPr="00A971AB">
        <w:rPr>
          <w:rFonts w:ascii="Times New Roman" w:hAnsi="Times New Roman" w:cs="Times New Roman"/>
          <w:noProof/>
          <w:sz w:val="24"/>
          <w:szCs w:val="24"/>
          <w:lang w:eastAsia="uk-UA"/>
        </w:rPr>
        <w:lastRenderedPageBreak/>
        <w:drawing>
          <wp:inline distT="0" distB="0" distL="0" distR="0">
            <wp:extent cx="4307306" cy="2791327"/>
            <wp:effectExtent l="0" t="0" r="1714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A971AB">
        <w:rPr>
          <w:rFonts w:ascii="Times New Roman" w:hAnsi="Times New Roman" w:cs="Times New Roman"/>
          <w:noProof/>
          <w:sz w:val="24"/>
          <w:szCs w:val="24"/>
          <w:lang w:eastAsia="uk-UA"/>
        </w:rPr>
        <w:drawing>
          <wp:inline distT="0" distB="0" distL="0" distR="0">
            <wp:extent cx="4547937" cy="2721811"/>
            <wp:effectExtent l="0" t="0" r="5080" b="25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71AB" w:rsidRPr="00A971AB" w:rsidRDefault="00A971AB" w:rsidP="00A971AB">
      <w:pPr>
        <w:spacing w:line="276" w:lineRule="auto"/>
        <w:rPr>
          <w:rFonts w:ascii="Times New Roman" w:hAnsi="Times New Roman" w:cs="Times New Roman"/>
          <w:sz w:val="24"/>
          <w:szCs w:val="24"/>
        </w:rPr>
      </w:pPr>
      <w:r w:rsidRPr="00A971AB">
        <w:rPr>
          <w:rFonts w:ascii="Times New Roman" w:hAnsi="Times New Roman" w:cs="Times New Roman"/>
          <w:noProof/>
          <w:sz w:val="24"/>
          <w:szCs w:val="24"/>
          <w:lang w:eastAsia="uk-UA"/>
        </w:rPr>
        <w:drawing>
          <wp:inline distT="0" distB="0" distL="0" distR="0">
            <wp:extent cx="4523874" cy="2887579"/>
            <wp:effectExtent l="0" t="0" r="10160" b="82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71AB" w:rsidRPr="00A971AB" w:rsidRDefault="00A971AB" w:rsidP="00A971AB">
      <w:pPr>
        <w:spacing w:after="0" w:line="240" w:lineRule="auto"/>
        <w:rPr>
          <w:rFonts w:ascii="Times New Roman" w:eastAsia="Times New Roman" w:hAnsi="Times New Roman" w:cs="Times New Roman"/>
          <w:b/>
          <w:bCs/>
          <w:color w:val="000000"/>
          <w:sz w:val="24"/>
          <w:szCs w:val="24"/>
          <w:lang w:eastAsia="uk-UA"/>
        </w:rPr>
        <w:sectPr w:rsidR="00A971AB" w:rsidRPr="00A971AB" w:rsidSect="00B9587F">
          <w:pgSz w:w="16838" w:h="11906" w:orient="landscape"/>
          <w:pgMar w:top="1417" w:right="850" w:bottom="850" w:left="850" w:header="708" w:footer="708" w:gutter="0"/>
          <w:cols w:space="708"/>
          <w:docGrid w:linePitch="360"/>
        </w:sectPr>
      </w:pPr>
    </w:p>
    <w:tbl>
      <w:tblPr>
        <w:tblW w:w="1652" w:type="dxa"/>
        <w:tblLook w:val="04A0"/>
      </w:tblPr>
      <w:tblGrid>
        <w:gridCol w:w="2128"/>
        <w:gridCol w:w="633"/>
        <w:gridCol w:w="633"/>
        <w:gridCol w:w="756"/>
        <w:gridCol w:w="756"/>
        <w:gridCol w:w="756"/>
        <w:gridCol w:w="959"/>
      </w:tblGrid>
      <w:tr w:rsidR="00A971AB" w:rsidRPr="00A971AB" w:rsidTr="00A971AB">
        <w:trPr>
          <w:gridAfter w:val="6"/>
          <w:wAfter w:w="1416" w:type="dxa"/>
          <w:trHeight w:val="20"/>
        </w:trPr>
        <w:tc>
          <w:tcPr>
            <w:tcW w:w="236" w:type="dxa"/>
            <w:tcBorders>
              <w:top w:val="nil"/>
              <w:left w:val="nil"/>
              <w:bottom w:val="nil"/>
              <w:right w:val="nil"/>
            </w:tcBorders>
            <w:shd w:val="clear" w:color="auto" w:fill="auto"/>
            <w:noWrap/>
            <w:vAlign w:val="bottom"/>
          </w:tcPr>
          <w:p w:rsidR="00A971AB" w:rsidRPr="00A971AB" w:rsidRDefault="00A971AB" w:rsidP="00A971AB">
            <w:pPr>
              <w:spacing w:after="0" w:line="240" w:lineRule="auto"/>
              <w:rPr>
                <w:rFonts w:ascii="Times New Roman" w:eastAsia="Times New Roman" w:hAnsi="Times New Roman" w:cs="Times New Roman"/>
                <w:b/>
                <w:bCs/>
                <w:color w:val="000000"/>
                <w:sz w:val="24"/>
                <w:szCs w:val="24"/>
                <w:lang w:eastAsia="uk-UA"/>
              </w:rPr>
            </w:pPr>
          </w:p>
        </w:tc>
      </w:tr>
      <w:tr w:rsidR="00A971AB" w:rsidRPr="00A971AB" w:rsidTr="00A971AB">
        <w:trPr>
          <w:gridAfter w:val="6"/>
          <w:wAfter w:w="1416" w:type="dxa"/>
          <w:trHeight w:val="20"/>
        </w:trPr>
        <w:tc>
          <w:tcPr>
            <w:tcW w:w="236" w:type="dxa"/>
            <w:tcBorders>
              <w:top w:val="nil"/>
              <w:left w:val="nil"/>
              <w:bottom w:val="nil"/>
              <w:right w:val="nil"/>
            </w:tcBorders>
            <w:shd w:val="clear" w:color="auto" w:fill="auto"/>
            <w:noWrap/>
            <w:vAlign w:val="bottom"/>
            <w:hideMark/>
          </w:tcPr>
          <w:p w:rsidR="00A971AB" w:rsidRPr="00A971AB" w:rsidRDefault="00A971AB" w:rsidP="00A971AB">
            <w:pPr>
              <w:spacing w:after="0" w:line="240" w:lineRule="auto"/>
              <w:rPr>
                <w:rFonts w:ascii="Times New Roman" w:eastAsia="Times New Roman" w:hAnsi="Times New Roman" w:cs="Times New Roman"/>
                <w:b/>
                <w:bCs/>
                <w:color w:val="000000"/>
                <w:sz w:val="24"/>
                <w:szCs w:val="24"/>
                <w:lang w:eastAsia="uk-UA"/>
              </w:rPr>
            </w:pPr>
            <w:r w:rsidRPr="00A971AB">
              <w:rPr>
                <w:rFonts w:ascii="Times New Roman" w:eastAsia="Times New Roman" w:hAnsi="Times New Roman" w:cs="Times New Roman"/>
                <w:b/>
                <w:bCs/>
                <w:color w:val="000000"/>
                <w:sz w:val="24"/>
                <w:szCs w:val="24"/>
                <w:lang w:eastAsia="uk-UA"/>
              </w:rPr>
              <w:t>Результативність</w:t>
            </w:r>
          </w:p>
        </w:tc>
      </w:tr>
      <w:tr w:rsidR="00A971AB" w:rsidRPr="00A971AB" w:rsidTr="00A971AB">
        <w:trPr>
          <w:trHeight w:val="20"/>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Назва предмета</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5кл.</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6кл.</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7кл.</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8кл.</w:t>
            </w:r>
          </w:p>
        </w:tc>
        <w:tc>
          <w:tcPr>
            <w:tcW w:w="236" w:type="dxa"/>
            <w:tcBorders>
              <w:top w:val="single" w:sz="4" w:space="0" w:color="auto"/>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9кл.</w:t>
            </w:r>
          </w:p>
        </w:tc>
        <w:tc>
          <w:tcPr>
            <w:tcW w:w="23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b/>
                <w:bCs/>
                <w:color w:val="000000"/>
                <w:sz w:val="24"/>
                <w:szCs w:val="24"/>
                <w:lang w:eastAsia="uk-UA"/>
              </w:rPr>
            </w:pPr>
            <w:r w:rsidRPr="00A971AB">
              <w:rPr>
                <w:rFonts w:ascii="Times New Roman" w:eastAsia="Times New Roman" w:hAnsi="Times New Roman" w:cs="Times New Roman"/>
                <w:b/>
                <w:bCs/>
                <w:color w:val="000000"/>
                <w:sz w:val="24"/>
                <w:szCs w:val="24"/>
                <w:lang w:eastAsia="uk-UA"/>
              </w:rPr>
              <w:t>Всього</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Укр. мова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84</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96,8</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Укр. літ.</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Зарубіж</w:t>
            </w:r>
            <w:proofErr w:type="spellEnd"/>
            <w:r w:rsidRPr="00A971AB">
              <w:rPr>
                <w:rFonts w:ascii="Times New Roman" w:eastAsia="Times New Roman" w:hAnsi="Times New Roman" w:cs="Times New Roman"/>
                <w:color w:val="000000"/>
                <w:sz w:val="24"/>
                <w:szCs w:val="24"/>
                <w:lang w:eastAsia="uk-UA"/>
              </w:rPr>
              <w:t>. літ.</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Англ. мова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83</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77</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86,0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Історія Укр.</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Всесв</w:t>
            </w:r>
            <w:proofErr w:type="spellEnd"/>
            <w:r w:rsidRPr="00A971AB">
              <w:rPr>
                <w:rFonts w:ascii="Times New Roman" w:eastAsia="Times New Roman" w:hAnsi="Times New Roman" w:cs="Times New Roman"/>
                <w:color w:val="000000"/>
                <w:sz w:val="24"/>
                <w:szCs w:val="24"/>
                <w:lang w:eastAsia="uk-UA"/>
              </w:rPr>
              <w:t xml:space="preserve">. </w:t>
            </w:r>
            <w:proofErr w:type="spellStart"/>
            <w:r w:rsidRPr="00A971AB">
              <w:rPr>
                <w:rFonts w:ascii="Times New Roman" w:eastAsia="Times New Roman" w:hAnsi="Times New Roman" w:cs="Times New Roman"/>
                <w:color w:val="000000"/>
                <w:sz w:val="24"/>
                <w:szCs w:val="24"/>
                <w:lang w:eastAsia="uk-UA"/>
              </w:rPr>
              <w:t>Істор</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Правознавст</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Математика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Алгебра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83</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94,3</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Геометрія</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83</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94,3</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Природознав</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Біологія</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Географія</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Фізика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Хімія</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xml:space="preserve">Муз. </w:t>
            </w:r>
            <w:proofErr w:type="spellStart"/>
            <w:r w:rsidRPr="00A971AB">
              <w:rPr>
                <w:rFonts w:ascii="Times New Roman" w:eastAsia="Times New Roman" w:hAnsi="Times New Roman" w:cs="Times New Roman"/>
                <w:color w:val="000000"/>
                <w:sz w:val="24"/>
                <w:szCs w:val="24"/>
                <w:lang w:eastAsia="uk-UA"/>
              </w:rPr>
              <w:t>мистец</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xml:space="preserve">Обр. </w:t>
            </w:r>
            <w:proofErr w:type="spellStart"/>
            <w:r w:rsidRPr="00A971AB">
              <w:rPr>
                <w:rFonts w:ascii="Times New Roman" w:eastAsia="Times New Roman" w:hAnsi="Times New Roman" w:cs="Times New Roman"/>
                <w:color w:val="000000"/>
                <w:sz w:val="24"/>
                <w:szCs w:val="24"/>
                <w:lang w:eastAsia="uk-UA"/>
              </w:rPr>
              <w:t>мистец</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Інформатика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Тудове</w:t>
            </w:r>
            <w:proofErr w:type="spellEnd"/>
            <w:r w:rsidRPr="00A971AB">
              <w:rPr>
                <w:rFonts w:ascii="Times New Roman" w:eastAsia="Times New Roman" w:hAnsi="Times New Roman" w:cs="Times New Roman"/>
                <w:color w:val="000000"/>
                <w:sz w:val="24"/>
                <w:szCs w:val="24"/>
                <w:lang w:eastAsia="uk-UA"/>
              </w:rPr>
              <w:t xml:space="preserve"> </w:t>
            </w:r>
            <w:proofErr w:type="spellStart"/>
            <w:r w:rsidRPr="00A971AB">
              <w:rPr>
                <w:rFonts w:ascii="Times New Roman" w:eastAsia="Times New Roman" w:hAnsi="Times New Roman" w:cs="Times New Roman"/>
                <w:color w:val="000000"/>
                <w:sz w:val="24"/>
                <w:szCs w:val="24"/>
                <w:lang w:eastAsia="uk-UA"/>
              </w:rPr>
              <w:t>навч</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xml:space="preserve">Основи </w:t>
            </w:r>
            <w:proofErr w:type="spellStart"/>
            <w:r w:rsidRPr="00A971AB">
              <w:rPr>
                <w:rFonts w:ascii="Times New Roman" w:eastAsia="Times New Roman" w:hAnsi="Times New Roman" w:cs="Times New Roman"/>
                <w:color w:val="000000"/>
                <w:sz w:val="24"/>
                <w:szCs w:val="24"/>
                <w:lang w:eastAsia="uk-UA"/>
              </w:rPr>
              <w:t>здор</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86</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97,2</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Фіз. Культура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nil"/>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Мистецтво</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nil"/>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b/>
                <w:bCs/>
                <w:color w:val="000000"/>
                <w:sz w:val="24"/>
                <w:szCs w:val="24"/>
                <w:lang w:eastAsia="uk-UA"/>
              </w:rPr>
            </w:pPr>
            <w:r w:rsidRPr="00A971AB">
              <w:rPr>
                <w:rFonts w:ascii="Times New Roman" w:eastAsia="Times New Roman" w:hAnsi="Times New Roman" w:cs="Times New Roman"/>
                <w:b/>
                <w:bCs/>
                <w:color w:val="000000"/>
                <w:sz w:val="24"/>
                <w:szCs w:val="24"/>
                <w:lang w:eastAsia="uk-UA"/>
              </w:rPr>
              <w:t>Всього</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98,33</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95,24</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98,72</w:t>
            </w:r>
          </w:p>
        </w:tc>
        <w:tc>
          <w:tcPr>
            <w:tcW w:w="236" w:type="dxa"/>
            <w:tcBorders>
              <w:top w:val="nil"/>
              <w:left w:val="single" w:sz="8" w:space="0" w:color="auto"/>
              <w:bottom w:val="single" w:sz="8"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r>
    </w:tbl>
    <w:p w:rsidR="00A971AB" w:rsidRPr="00A971AB" w:rsidRDefault="00A971AB" w:rsidP="00A971AB">
      <w:pPr>
        <w:spacing w:line="276" w:lineRule="auto"/>
        <w:rPr>
          <w:rFonts w:ascii="Times New Roman" w:hAnsi="Times New Roman" w:cs="Times New Roman"/>
          <w:sz w:val="24"/>
          <w:szCs w:val="24"/>
        </w:rPr>
      </w:pPr>
    </w:p>
    <w:tbl>
      <w:tblPr>
        <w:tblW w:w="1652" w:type="dxa"/>
        <w:tblLook w:val="04A0"/>
      </w:tblPr>
      <w:tblGrid>
        <w:gridCol w:w="1623"/>
        <w:gridCol w:w="636"/>
        <w:gridCol w:w="636"/>
        <w:gridCol w:w="636"/>
        <w:gridCol w:w="636"/>
        <w:gridCol w:w="636"/>
        <w:gridCol w:w="959"/>
      </w:tblGrid>
      <w:tr w:rsidR="00A971AB" w:rsidRPr="00A971AB" w:rsidTr="00A971AB">
        <w:trPr>
          <w:gridAfter w:val="6"/>
          <w:wAfter w:w="1416" w:type="dxa"/>
          <w:trHeight w:val="20"/>
        </w:trPr>
        <w:tc>
          <w:tcPr>
            <w:tcW w:w="236" w:type="dxa"/>
            <w:tcBorders>
              <w:top w:val="nil"/>
              <w:left w:val="nil"/>
              <w:bottom w:val="nil"/>
              <w:right w:val="nil"/>
            </w:tcBorders>
            <w:shd w:val="clear" w:color="auto" w:fill="auto"/>
            <w:noWrap/>
            <w:vAlign w:val="bottom"/>
            <w:hideMark/>
          </w:tcPr>
          <w:p w:rsidR="00A971AB" w:rsidRPr="00A971AB" w:rsidRDefault="00A971AB" w:rsidP="00A971AB">
            <w:pPr>
              <w:spacing w:after="0" w:line="240" w:lineRule="auto"/>
              <w:rPr>
                <w:rFonts w:ascii="Times New Roman" w:eastAsia="Times New Roman" w:hAnsi="Times New Roman" w:cs="Times New Roman"/>
                <w:b/>
                <w:bCs/>
                <w:color w:val="000000"/>
                <w:sz w:val="24"/>
                <w:szCs w:val="24"/>
                <w:lang w:eastAsia="uk-UA"/>
              </w:rPr>
            </w:pPr>
          </w:p>
        </w:tc>
      </w:tr>
      <w:tr w:rsidR="00A971AB" w:rsidRPr="00A971AB" w:rsidTr="00A971AB">
        <w:trPr>
          <w:gridAfter w:val="6"/>
          <w:wAfter w:w="1416" w:type="dxa"/>
          <w:trHeight w:val="20"/>
        </w:trPr>
        <w:tc>
          <w:tcPr>
            <w:tcW w:w="236" w:type="dxa"/>
            <w:tcBorders>
              <w:top w:val="nil"/>
              <w:left w:val="nil"/>
              <w:bottom w:val="nil"/>
              <w:right w:val="nil"/>
            </w:tcBorders>
            <w:shd w:val="clear" w:color="auto" w:fill="auto"/>
            <w:noWrap/>
            <w:vAlign w:val="bottom"/>
            <w:hideMark/>
          </w:tcPr>
          <w:p w:rsidR="00A971AB" w:rsidRPr="00A971AB" w:rsidRDefault="00A971AB" w:rsidP="00A971AB">
            <w:pPr>
              <w:spacing w:after="0" w:line="240" w:lineRule="auto"/>
              <w:jc w:val="center"/>
              <w:rPr>
                <w:rFonts w:ascii="Times New Roman" w:eastAsia="Times New Roman" w:hAnsi="Times New Roman" w:cs="Times New Roman"/>
                <w:b/>
                <w:bCs/>
                <w:color w:val="000000"/>
                <w:sz w:val="24"/>
                <w:szCs w:val="24"/>
                <w:lang w:eastAsia="uk-UA"/>
              </w:rPr>
            </w:pPr>
          </w:p>
          <w:p w:rsidR="00A971AB" w:rsidRPr="00A971AB" w:rsidRDefault="00A971AB" w:rsidP="00A971AB">
            <w:pPr>
              <w:spacing w:after="0" w:line="240" w:lineRule="auto"/>
              <w:jc w:val="center"/>
              <w:rPr>
                <w:rFonts w:ascii="Times New Roman" w:eastAsia="Times New Roman" w:hAnsi="Times New Roman" w:cs="Times New Roman"/>
                <w:b/>
                <w:bCs/>
                <w:color w:val="000000"/>
                <w:sz w:val="24"/>
                <w:szCs w:val="24"/>
                <w:lang w:eastAsia="uk-UA"/>
              </w:rPr>
            </w:pPr>
          </w:p>
          <w:p w:rsidR="00A971AB" w:rsidRDefault="00A971AB" w:rsidP="00A971AB">
            <w:pPr>
              <w:spacing w:after="0" w:line="240" w:lineRule="auto"/>
              <w:jc w:val="center"/>
              <w:rPr>
                <w:rFonts w:ascii="Times New Roman" w:eastAsia="Times New Roman" w:hAnsi="Times New Roman" w:cs="Times New Roman"/>
                <w:b/>
                <w:bCs/>
                <w:color w:val="000000"/>
                <w:sz w:val="24"/>
                <w:szCs w:val="24"/>
                <w:lang w:eastAsia="uk-UA"/>
              </w:rPr>
            </w:pPr>
          </w:p>
          <w:p w:rsidR="00A971AB" w:rsidRDefault="00A971AB" w:rsidP="00A971AB">
            <w:pPr>
              <w:spacing w:after="0" w:line="240" w:lineRule="auto"/>
              <w:jc w:val="center"/>
              <w:rPr>
                <w:rFonts w:ascii="Times New Roman" w:eastAsia="Times New Roman" w:hAnsi="Times New Roman" w:cs="Times New Roman"/>
                <w:b/>
                <w:bCs/>
                <w:color w:val="000000"/>
                <w:sz w:val="24"/>
                <w:szCs w:val="24"/>
                <w:lang w:eastAsia="uk-UA"/>
              </w:rPr>
            </w:pPr>
          </w:p>
          <w:p w:rsidR="00A971AB" w:rsidRPr="00A971AB" w:rsidRDefault="00A971AB" w:rsidP="00A971AB">
            <w:pPr>
              <w:spacing w:after="0" w:line="240" w:lineRule="auto"/>
              <w:jc w:val="center"/>
              <w:rPr>
                <w:rFonts w:ascii="Times New Roman" w:eastAsia="Times New Roman" w:hAnsi="Times New Roman" w:cs="Times New Roman"/>
                <w:b/>
                <w:bCs/>
                <w:color w:val="000000"/>
                <w:sz w:val="24"/>
                <w:szCs w:val="24"/>
                <w:lang w:eastAsia="uk-UA"/>
              </w:rPr>
            </w:pPr>
            <w:r w:rsidRPr="00A971AB">
              <w:rPr>
                <w:rFonts w:ascii="Times New Roman" w:eastAsia="Times New Roman" w:hAnsi="Times New Roman" w:cs="Times New Roman"/>
                <w:b/>
                <w:bCs/>
                <w:color w:val="000000"/>
                <w:sz w:val="24"/>
                <w:szCs w:val="24"/>
                <w:lang w:eastAsia="uk-UA"/>
              </w:rPr>
              <w:lastRenderedPageBreak/>
              <w:t>Якість</w:t>
            </w:r>
          </w:p>
        </w:tc>
      </w:tr>
      <w:tr w:rsidR="00A971AB" w:rsidRPr="00A971AB" w:rsidTr="00A971AB">
        <w:trPr>
          <w:trHeight w:val="20"/>
        </w:trPr>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Назва предмета</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5кл.</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6кл.</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7кл.</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8кл.</w:t>
            </w:r>
          </w:p>
        </w:tc>
        <w:tc>
          <w:tcPr>
            <w:tcW w:w="236" w:type="dxa"/>
            <w:tcBorders>
              <w:top w:val="single" w:sz="4" w:space="0" w:color="auto"/>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9кл.</w:t>
            </w:r>
          </w:p>
        </w:tc>
        <w:tc>
          <w:tcPr>
            <w:tcW w:w="23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b/>
                <w:bCs/>
                <w:color w:val="000000"/>
                <w:sz w:val="24"/>
                <w:szCs w:val="24"/>
                <w:lang w:eastAsia="uk-UA"/>
              </w:rPr>
            </w:pPr>
            <w:r w:rsidRPr="00A971AB">
              <w:rPr>
                <w:rFonts w:ascii="Times New Roman" w:eastAsia="Times New Roman" w:hAnsi="Times New Roman" w:cs="Times New Roman"/>
                <w:b/>
                <w:bCs/>
                <w:color w:val="000000"/>
                <w:sz w:val="24"/>
                <w:szCs w:val="24"/>
                <w:lang w:eastAsia="uk-UA"/>
              </w:rPr>
              <w:t>Всього</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Укр. мова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65</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71</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35</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77</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62,8</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Укр. літ.</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89</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65</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77</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73,4</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Зарубіж</w:t>
            </w:r>
            <w:proofErr w:type="spellEnd"/>
            <w:r w:rsidRPr="00A971AB">
              <w:rPr>
                <w:rFonts w:ascii="Times New Roman" w:eastAsia="Times New Roman" w:hAnsi="Times New Roman" w:cs="Times New Roman"/>
                <w:color w:val="000000"/>
                <w:sz w:val="24"/>
                <w:szCs w:val="24"/>
                <w:lang w:eastAsia="uk-UA"/>
              </w:rPr>
              <w:t>. літ.</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89</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87</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67</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84,2</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Англ. мова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55</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66</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63,0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Історія Укр.</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67</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86,2</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Всесв</w:t>
            </w:r>
            <w:proofErr w:type="spellEnd"/>
            <w:r w:rsidRPr="00A971AB">
              <w:rPr>
                <w:rFonts w:ascii="Times New Roman" w:eastAsia="Times New Roman" w:hAnsi="Times New Roman" w:cs="Times New Roman"/>
                <w:color w:val="000000"/>
                <w:sz w:val="24"/>
                <w:szCs w:val="24"/>
                <w:lang w:eastAsia="uk-UA"/>
              </w:rPr>
              <w:t xml:space="preserve">. </w:t>
            </w:r>
            <w:proofErr w:type="spellStart"/>
            <w:r w:rsidRPr="00A971AB">
              <w:rPr>
                <w:rFonts w:ascii="Times New Roman" w:eastAsia="Times New Roman" w:hAnsi="Times New Roman" w:cs="Times New Roman"/>
                <w:color w:val="000000"/>
                <w:sz w:val="24"/>
                <w:szCs w:val="24"/>
                <w:lang w:eastAsia="uk-UA"/>
              </w:rPr>
              <w:t>Істор</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67</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77,0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Правознавст</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Математика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89,0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Алгебра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85</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82</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72,3</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Геометрія</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43</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33</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82</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52,7</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Природознав</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79,0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Біологія</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71</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89</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Географія</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67</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82,8</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Фізика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67</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71,7</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Хімія</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55</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50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61,0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xml:space="preserve">Муз. </w:t>
            </w:r>
            <w:proofErr w:type="spellStart"/>
            <w:r w:rsidRPr="00A971AB">
              <w:rPr>
                <w:rFonts w:ascii="Times New Roman" w:eastAsia="Times New Roman" w:hAnsi="Times New Roman" w:cs="Times New Roman"/>
                <w:color w:val="000000"/>
                <w:sz w:val="24"/>
                <w:szCs w:val="24"/>
                <w:lang w:eastAsia="uk-UA"/>
              </w:rPr>
              <w:t>мистец</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78</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88,0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xml:space="preserve">Обр. </w:t>
            </w:r>
            <w:proofErr w:type="spellStart"/>
            <w:r w:rsidRPr="00A971AB">
              <w:rPr>
                <w:rFonts w:ascii="Times New Roman" w:eastAsia="Times New Roman" w:hAnsi="Times New Roman" w:cs="Times New Roman"/>
                <w:color w:val="000000"/>
                <w:sz w:val="24"/>
                <w:szCs w:val="24"/>
                <w:lang w:eastAsia="uk-UA"/>
              </w:rPr>
              <w:t>мистец</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95,3</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Інформатика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89</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89</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86</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67</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89</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84,0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proofErr w:type="spellStart"/>
            <w:r w:rsidRPr="00A971AB">
              <w:rPr>
                <w:rFonts w:ascii="Times New Roman" w:eastAsia="Times New Roman" w:hAnsi="Times New Roman" w:cs="Times New Roman"/>
                <w:color w:val="000000"/>
                <w:sz w:val="24"/>
                <w:szCs w:val="24"/>
                <w:lang w:eastAsia="uk-UA"/>
              </w:rPr>
              <w:t>Тудове</w:t>
            </w:r>
            <w:proofErr w:type="spellEnd"/>
            <w:r w:rsidRPr="00A971AB">
              <w:rPr>
                <w:rFonts w:ascii="Times New Roman" w:eastAsia="Times New Roman" w:hAnsi="Times New Roman" w:cs="Times New Roman"/>
                <w:color w:val="000000"/>
                <w:sz w:val="24"/>
                <w:szCs w:val="24"/>
                <w:lang w:eastAsia="uk-UA"/>
              </w:rPr>
              <w:t xml:space="preserve"> </w:t>
            </w:r>
            <w:proofErr w:type="spellStart"/>
            <w:r w:rsidRPr="00A971AB">
              <w:rPr>
                <w:rFonts w:ascii="Times New Roman" w:eastAsia="Times New Roman" w:hAnsi="Times New Roman" w:cs="Times New Roman"/>
                <w:color w:val="000000"/>
                <w:sz w:val="24"/>
                <w:szCs w:val="24"/>
                <w:lang w:eastAsia="uk-UA"/>
              </w:rPr>
              <w:t>навч</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100,0</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xml:space="preserve">Основи </w:t>
            </w:r>
            <w:proofErr w:type="spellStart"/>
            <w:r w:rsidRPr="00A971AB">
              <w:rPr>
                <w:rFonts w:ascii="Times New Roman" w:eastAsia="Times New Roman" w:hAnsi="Times New Roman" w:cs="Times New Roman"/>
                <w:color w:val="000000"/>
                <w:sz w:val="24"/>
                <w:szCs w:val="24"/>
                <w:lang w:eastAsia="uk-UA"/>
              </w:rPr>
              <w:t>здор</w:t>
            </w:r>
            <w:proofErr w:type="spellEnd"/>
            <w:r w:rsidRPr="00A971AB">
              <w:rPr>
                <w:rFonts w:ascii="Times New Roman" w:eastAsia="Times New Roman" w:hAnsi="Times New Roman" w:cs="Times New Roman"/>
                <w:color w:val="000000"/>
                <w:sz w:val="24"/>
                <w:szCs w:val="24"/>
                <w:lang w:eastAsia="uk-UA"/>
              </w:rPr>
              <w:t>.</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86</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97,2</w:t>
            </w:r>
          </w:p>
        </w:tc>
      </w:tr>
      <w:tr w:rsidR="00A971AB" w:rsidRPr="00A971AB" w:rsidTr="00A971AB">
        <w:trPr>
          <w:trHeight w:val="20"/>
        </w:trPr>
        <w:tc>
          <w:tcPr>
            <w:tcW w:w="236" w:type="dxa"/>
            <w:tcBorders>
              <w:top w:val="nil"/>
              <w:left w:val="single" w:sz="4" w:space="0" w:color="auto"/>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Фіз. Культура</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74</w:t>
            </w:r>
          </w:p>
        </w:tc>
        <w:tc>
          <w:tcPr>
            <w:tcW w:w="236" w:type="dxa"/>
            <w:tcBorders>
              <w:top w:val="nil"/>
              <w:left w:val="nil"/>
              <w:bottom w:val="single" w:sz="4"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single" w:sz="4" w:space="0" w:color="auto"/>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94,8</w:t>
            </w:r>
          </w:p>
        </w:tc>
      </w:tr>
      <w:tr w:rsidR="00A971AB" w:rsidRPr="00A971AB" w:rsidTr="00A971AB">
        <w:trPr>
          <w:trHeight w:val="20"/>
        </w:trPr>
        <w:tc>
          <w:tcPr>
            <w:tcW w:w="236" w:type="dxa"/>
            <w:tcBorders>
              <w:top w:val="nil"/>
              <w:left w:val="single" w:sz="4" w:space="0" w:color="auto"/>
              <w:bottom w:val="nil"/>
              <w:right w:val="single" w:sz="4" w:space="0" w:color="auto"/>
            </w:tcBorders>
            <w:shd w:val="clear" w:color="auto" w:fill="auto"/>
            <w:vAlign w:val="center"/>
            <w:hideMark/>
          </w:tcPr>
          <w:p w:rsidR="00A971AB" w:rsidRPr="00A971AB" w:rsidRDefault="00A971AB" w:rsidP="00A971AB">
            <w:pPr>
              <w:spacing w:after="0" w:line="240" w:lineRule="auto"/>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Мистецтво</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c>
          <w:tcPr>
            <w:tcW w:w="236" w:type="dxa"/>
            <w:tcBorders>
              <w:top w:val="nil"/>
              <w:left w:val="nil"/>
              <w:bottom w:val="nil"/>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100</w:t>
            </w:r>
          </w:p>
        </w:tc>
        <w:tc>
          <w:tcPr>
            <w:tcW w:w="236" w:type="dxa"/>
            <w:tcBorders>
              <w:top w:val="nil"/>
              <w:left w:val="nil"/>
              <w:bottom w:val="nil"/>
              <w:right w:val="nil"/>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77</w:t>
            </w:r>
          </w:p>
        </w:tc>
        <w:tc>
          <w:tcPr>
            <w:tcW w:w="236" w:type="dxa"/>
            <w:tcBorders>
              <w:top w:val="nil"/>
              <w:left w:val="single" w:sz="8" w:space="0" w:color="auto"/>
              <w:bottom w:val="single" w:sz="4"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88,5</w:t>
            </w:r>
          </w:p>
        </w:tc>
      </w:tr>
      <w:tr w:rsidR="00A971AB" w:rsidRPr="00A971AB" w:rsidTr="00A971AB">
        <w:trPr>
          <w:trHeight w:val="20"/>
        </w:trPr>
        <w:tc>
          <w:tcPr>
            <w:tcW w:w="23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b/>
                <w:bCs/>
                <w:color w:val="000000"/>
                <w:sz w:val="24"/>
                <w:szCs w:val="24"/>
                <w:lang w:eastAsia="uk-UA"/>
              </w:rPr>
            </w:pPr>
            <w:r w:rsidRPr="00A971AB">
              <w:rPr>
                <w:rFonts w:ascii="Times New Roman" w:eastAsia="Times New Roman" w:hAnsi="Times New Roman" w:cs="Times New Roman"/>
                <w:b/>
                <w:bCs/>
                <w:color w:val="000000"/>
                <w:sz w:val="24"/>
                <w:szCs w:val="24"/>
                <w:lang w:eastAsia="uk-UA"/>
              </w:rPr>
              <w:t>Всього</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87,3</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89,4</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79,8</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65,1</w:t>
            </w:r>
          </w:p>
        </w:tc>
        <w:tc>
          <w:tcPr>
            <w:tcW w:w="236" w:type="dxa"/>
            <w:tcBorders>
              <w:top w:val="single" w:sz="8" w:space="0" w:color="auto"/>
              <w:left w:val="nil"/>
              <w:bottom w:val="single" w:sz="8" w:space="0" w:color="auto"/>
              <w:right w:val="single" w:sz="4"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82,5</w:t>
            </w:r>
          </w:p>
        </w:tc>
        <w:tc>
          <w:tcPr>
            <w:tcW w:w="236" w:type="dxa"/>
            <w:tcBorders>
              <w:top w:val="nil"/>
              <w:left w:val="single" w:sz="8" w:space="0" w:color="auto"/>
              <w:bottom w:val="single" w:sz="8" w:space="0" w:color="auto"/>
              <w:right w:val="single" w:sz="8" w:space="0" w:color="auto"/>
            </w:tcBorders>
            <w:shd w:val="clear" w:color="auto" w:fill="auto"/>
            <w:vAlign w:val="center"/>
            <w:hideMark/>
          </w:tcPr>
          <w:p w:rsidR="00A971AB" w:rsidRPr="00A971AB" w:rsidRDefault="00A971AB" w:rsidP="00A971AB">
            <w:pPr>
              <w:spacing w:after="0" w:line="240" w:lineRule="auto"/>
              <w:jc w:val="center"/>
              <w:rPr>
                <w:rFonts w:ascii="Times New Roman" w:eastAsia="Times New Roman" w:hAnsi="Times New Roman" w:cs="Times New Roman"/>
                <w:color w:val="000000"/>
                <w:sz w:val="24"/>
                <w:szCs w:val="24"/>
                <w:lang w:eastAsia="uk-UA"/>
              </w:rPr>
            </w:pPr>
            <w:r w:rsidRPr="00A971AB">
              <w:rPr>
                <w:rFonts w:ascii="Times New Roman" w:eastAsia="Times New Roman" w:hAnsi="Times New Roman" w:cs="Times New Roman"/>
                <w:color w:val="000000"/>
                <w:sz w:val="24"/>
                <w:szCs w:val="24"/>
                <w:lang w:eastAsia="uk-UA"/>
              </w:rPr>
              <w:t> </w:t>
            </w:r>
          </w:p>
        </w:tc>
      </w:tr>
    </w:tbl>
    <w:p w:rsidR="00A971AB" w:rsidRPr="00A971AB" w:rsidRDefault="00A971AB" w:rsidP="00A971AB">
      <w:pPr>
        <w:spacing w:line="276" w:lineRule="auto"/>
        <w:rPr>
          <w:rFonts w:ascii="Times New Roman" w:hAnsi="Times New Roman" w:cs="Times New Roman"/>
          <w:sz w:val="24"/>
          <w:szCs w:val="24"/>
        </w:rPr>
        <w:sectPr w:rsidR="00A971AB" w:rsidRPr="00A971AB" w:rsidSect="00A971AB">
          <w:type w:val="continuous"/>
          <w:pgSz w:w="16838" w:h="11906" w:orient="landscape"/>
          <w:pgMar w:top="1417" w:right="850" w:bottom="850" w:left="850" w:header="708" w:footer="708" w:gutter="0"/>
          <w:cols w:num="2" w:space="708"/>
          <w:docGrid w:linePitch="360"/>
        </w:sectPr>
      </w:pPr>
      <w:r>
        <w:rPr>
          <w:rFonts w:ascii="Times New Roman" w:hAnsi="Times New Roman" w:cs="Times New Roman"/>
          <w:sz w:val="24"/>
          <w:szCs w:val="24"/>
        </w:rPr>
        <w:t xml:space="preserve"> </w:t>
      </w:r>
    </w:p>
    <w:p w:rsidR="00D53762" w:rsidRDefault="00D53762" w:rsidP="00A971AB">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Таким чином, якість навчальних досягнень учнів зросла в порівнянні з минулим навчальним роком. Але серед значних недоліків у роботі </w:t>
      </w:r>
      <w:proofErr w:type="spellStart"/>
      <w:r>
        <w:rPr>
          <w:rFonts w:ascii="Times New Roman" w:eastAsia="Times New Roman" w:hAnsi="Times New Roman" w:cs="Times New Roman"/>
          <w:color w:val="000000" w:themeColor="text1"/>
          <w:sz w:val="24"/>
          <w:szCs w:val="24"/>
          <w:lang w:eastAsia="ru-RU"/>
        </w:rPr>
        <w:t>вчителів-предметників</w:t>
      </w:r>
      <w:proofErr w:type="spellEnd"/>
      <w:r>
        <w:rPr>
          <w:rFonts w:ascii="Times New Roman" w:eastAsia="Times New Roman" w:hAnsi="Times New Roman" w:cs="Times New Roman"/>
          <w:color w:val="000000" w:themeColor="text1"/>
          <w:sz w:val="24"/>
          <w:szCs w:val="24"/>
          <w:lang w:eastAsia="ru-RU"/>
        </w:rPr>
        <w:t xml:space="preserve"> сл</w:t>
      </w:r>
      <w:r w:rsidR="00A971AB">
        <w:rPr>
          <w:rFonts w:ascii="Times New Roman" w:eastAsia="Times New Roman" w:hAnsi="Times New Roman" w:cs="Times New Roman"/>
          <w:color w:val="000000" w:themeColor="text1"/>
          <w:sz w:val="24"/>
          <w:szCs w:val="24"/>
          <w:lang w:eastAsia="ru-RU"/>
        </w:rPr>
        <w:t>ід зазначити, що 48% учнів гімназії</w:t>
      </w:r>
      <w:r>
        <w:rPr>
          <w:rFonts w:ascii="Times New Roman" w:eastAsia="Times New Roman" w:hAnsi="Times New Roman" w:cs="Times New Roman"/>
          <w:color w:val="000000" w:themeColor="text1"/>
          <w:sz w:val="24"/>
          <w:szCs w:val="24"/>
          <w:lang w:eastAsia="ru-RU"/>
        </w:rPr>
        <w:t xml:space="preserve">  мають середній рівень навчальних досягнень за 12-бальною шкалою.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D53762" w:rsidRDefault="00D53762" w:rsidP="00D53762">
      <w:pPr>
        <w:spacing w:after="0" w:line="240" w:lineRule="auto"/>
        <w:jc w:val="both"/>
        <w:rPr>
          <w:rFonts w:ascii="Times New Roman" w:eastAsia="Times New Roman" w:hAnsi="Times New Roman" w:cs="Times New Roman"/>
          <w:bCs/>
          <w:iCs/>
          <w:color w:val="000000" w:themeColor="text1"/>
          <w:sz w:val="24"/>
          <w:szCs w:val="24"/>
          <w:lang w:eastAsia="ru-RU"/>
        </w:rPr>
      </w:pPr>
    </w:p>
    <w:p w:rsidR="00D53762" w:rsidRDefault="00D53762" w:rsidP="00D53762">
      <w:pPr>
        <w:spacing w:after="0" w:line="240" w:lineRule="auto"/>
        <w:rPr>
          <w:rFonts w:ascii="Times New Roman" w:eastAsia="Calibri" w:hAnsi="Times New Roman" w:cs="Times New Roman"/>
          <w:b/>
          <w:color w:val="000000" w:themeColor="text1"/>
          <w:sz w:val="24"/>
          <w:szCs w:val="24"/>
        </w:rPr>
      </w:pPr>
    </w:p>
    <w:p w:rsidR="00D53762" w:rsidRDefault="00D53762" w:rsidP="00D53762">
      <w:pPr>
        <w:spacing w:after="0" w:line="240" w:lineRule="auto"/>
        <w:ind w:firstLine="360"/>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Інклюзивне навчання</w:t>
      </w:r>
    </w:p>
    <w:p w:rsidR="00D53762" w:rsidRDefault="00D53762" w:rsidP="00D53762">
      <w:pPr>
        <w:spacing w:after="0" w:line="240" w:lineRule="auto"/>
        <w:ind w:firstLine="360"/>
        <w:jc w:val="both"/>
        <w:rPr>
          <w:rFonts w:ascii="Times New Roman" w:eastAsia="Calibri" w:hAnsi="Times New Roman" w:cs="Times New Roman"/>
          <w:b/>
          <w:color w:val="000000" w:themeColor="text1"/>
          <w:sz w:val="28"/>
          <w:szCs w:val="28"/>
        </w:rPr>
      </w:pPr>
    </w:p>
    <w:p w:rsidR="00D53762" w:rsidRDefault="00D53762" w:rsidP="00D53762">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виконання Закону України «Про освіту», Постанови Кабінету Міністрів України</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color w:val="000000"/>
          <w:sz w:val="24"/>
          <w:szCs w:val="24"/>
          <w:shd w:val="clear" w:color="auto" w:fill="FFFFFF"/>
          <w:lang w:eastAsia="ru-RU"/>
        </w:rPr>
        <w:t>Про затвердження Порядку організації інклюзивного навчання у загальноосвітніх навчальних закладах» від 15.08.2011 №872</w:t>
      </w:r>
      <w:r>
        <w:rPr>
          <w:rFonts w:ascii="Times New Roman" w:eastAsia="Times New Roman" w:hAnsi="Times New Roman" w:cs="Times New Roman"/>
          <w:color w:val="000000"/>
          <w:sz w:val="24"/>
          <w:szCs w:val="24"/>
          <w:shd w:val="clear" w:color="auto" w:fill="FFFFFF"/>
          <w:lang w:eastAsia="ru-RU"/>
        </w:rPr>
        <w:t xml:space="preserve"> (зі змінами, внесеними Постановою КМ від 09.08.2017 </w:t>
      </w:r>
      <w:hyperlink r:id="rId17" w:anchor="n2" w:tgtFrame="_blank" w:history="1">
        <w:r>
          <w:rPr>
            <w:rFonts w:ascii="Times New Roman" w:eastAsia="Times New Roman" w:hAnsi="Times New Roman" w:cs="Times New Roman"/>
            <w:color w:val="0000FF"/>
            <w:sz w:val="24"/>
            <w:szCs w:val="24"/>
            <w:u w:val="single"/>
            <w:shd w:val="clear" w:color="auto" w:fill="FFFFFF"/>
            <w:lang w:eastAsia="ru-RU"/>
          </w:rPr>
          <w:t>№ 588),</w:t>
        </w:r>
        <w:r>
          <w:rPr>
            <w:rFonts w:ascii="Times New Roman" w:eastAsia="Times New Roman" w:hAnsi="Times New Roman" w:cs="Times New Roman"/>
            <w:sz w:val="24"/>
            <w:szCs w:val="24"/>
            <w:lang w:eastAsia="ru-RU"/>
          </w:rPr>
          <w:t xml:space="preserve"> </w:t>
        </w:r>
      </w:hyperlink>
      <w:r>
        <w:rPr>
          <w:rFonts w:ascii="Times New Roman" w:eastAsia="Times New Roman" w:hAnsi="Times New Roman" w:cs="Times New Roman"/>
          <w:sz w:val="24"/>
          <w:szCs w:val="24"/>
          <w:lang w:eastAsia="ru-RU"/>
        </w:rPr>
        <w:t xml:space="preserve">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витягу з протоколу засідання </w:t>
      </w:r>
      <w:proofErr w:type="spellStart"/>
      <w:r>
        <w:rPr>
          <w:rFonts w:ascii="Times New Roman" w:eastAsia="Times New Roman" w:hAnsi="Times New Roman" w:cs="Times New Roman"/>
          <w:sz w:val="24"/>
          <w:szCs w:val="24"/>
          <w:lang w:eastAsia="ru-RU"/>
        </w:rPr>
        <w:t>психолого-медико-педагогічної</w:t>
      </w:r>
      <w:proofErr w:type="spellEnd"/>
      <w:r>
        <w:rPr>
          <w:rFonts w:ascii="Times New Roman" w:eastAsia="Times New Roman" w:hAnsi="Times New Roman" w:cs="Times New Roman"/>
          <w:sz w:val="24"/>
          <w:szCs w:val="24"/>
          <w:lang w:eastAsia="ru-RU"/>
        </w:rPr>
        <w:t xml:space="preserve"> консультації  від 29.03.2018 року №205, 219/в,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у 2023/2024 навчальному році був утворений клас з інклюзивним навчанням:</w:t>
      </w:r>
    </w:p>
    <w:p w:rsidR="00D53762" w:rsidRDefault="00D53762" w:rsidP="00D53762">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8клас – 1 учень . </w:t>
      </w:r>
    </w:p>
    <w:p w:rsidR="00D53762" w:rsidRDefault="00D53762" w:rsidP="00D53762">
      <w:pPr>
        <w:tabs>
          <w:tab w:val="left" w:pos="0"/>
          <w:tab w:val="left" w:pos="1260"/>
        </w:tabs>
        <w:spacing w:after="0" w:line="240" w:lineRule="auto"/>
        <w:jc w:val="both"/>
        <w:rPr>
          <w:rFonts w:ascii="Times New Roman" w:eastAsia="Times New Roman" w:hAnsi="Times New Roman" w:cs="Times New Roman"/>
          <w:sz w:val="24"/>
          <w:szCs w:val="24"/>
          <w:lang w:eastAsia="ru-RU"/>
        </w:rPr>
      </w:pPr>
    </w:p>
    <w:p w:rsidR="00D53762" w:rsidRDefault="00D53762" w:rsidP="00D53762">
      <w:pPr>
        <w:tabs>
          <w:tab w:val="left" w:pos="0"/>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w:t>
      </w:r>
      <w:r w:rsidR="00A971AB">
        <w:rPr>
          <w:rFonts w:ascii="Times New Roman" w:eastAsia="Times New Roman" w:hAnsi="Times New Roman" w:cs="Times New Roman"/>
          <w:sz w:val="24"/>
          <w:szCs w:val="24"/>
          <w:lang w:eastAsia="ru-RU"/>
        </w:rPr>
        <w:t>ами», видані накази по гімназії</w:t>
      </w:r>
      <w:r>
        <w:rPr>
          <w:rFonts w:ascii="Times New Roman" w:eastAsia="Times New Roman" w:hAnsi="Times New Roman" w:cs="Times New Roman"/>
          <w:sz w:val="24"/>
          <w:szCs w:val="24"/>
          <w:lang w:eastAsia="ru-RU"/>
        </w:rPr>
        <w:t xml:space="preserve">: наказ «Про організацію інклюзивного навчання у 2023/2024 навчальному році» від 30.08.2023 № 106-од , </w:t>
      </w:r>
    </w:p>
    <w:p w:rsidR="00D53762" w:rsidRDefault="00D53762" w:rsidP="00D53762">
      <w:pPr>
        <w:tabs>
          <w:tab w:val="left" w:pos="949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53762" w:rsidRDefault="00D53762" w:rsidP="00D53762">
      <w:pPr>
        <w:tabs>
          <w:tab w:val="left" w:pos="949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учня 8 класу  Ковалика Ярослава  з особливими освітніми потребами наказом було затверджено склад команди психолого-педагогічного супроводу дитини з особливими освітніми потребами, до якої на постійній основі були залучені </w:t>
      </w:r>
      <w:proofErr w:type="spellStart"/>
      <w:r>
        <w:rPr>
          <w:rFonts w:ascii="Times New Roman" w:eastAsia="Times New Roman" w:hAnsi="Times New Roman" w:cs="Times New Roman"/>
          <w:sz w:val="24"/>
          <w:szCs w:val="24"/>
          <w:lang w:eastAsia="ru-RU"/>
        </w:rPr>
        <w:t>вчителі-предметники</w:t>
      </w:r>
      <w:proofErr w:type="spellEnd"/>
      <w:r>
        <w:rPr>
          <w:rFonts w:ascii="Times New Roman" w:eastAsia="Times New Roman" w:hAnsi="Times New Roman" w:cs="Times New Roman"/>
          <w:sz w:val="24"/>
          <w:szCs w:val="24"/>
          <w:lang w:eastAsia="ru-RU"/>
        </w:rPr>
        <w:t xml:space="preserve">, які викладають у даному інклюзивному класі, та інші залучені фахівці. Команда супроводу в складі постійних учасників та залучених фахівців в активній співпраці з </w:t>
      </w:r>
      <w:r>
        <w:rPr>
          <w:rFonts w:ascii="Times New Roman" w:eastAsia="Times New Roman" w:hAnsi="Times New Roman" w:cs="Times New Roman"/>
          <w:sz w:val="24"/>
          <w:szCs w:val="24"/>
          <w:lang w:eastAsia="ru-RU"/>
        </w:rPr>
        <w:lastRenderedPageBreak/>
        <w:t xml:space="preserve">батьками учениці з особливими освітніми потребами розробили індивідуальні програми розвитку для  дитини та систематично проводили моніторинг її виконання з  метою коригування та визначення динаміки розвитку дитини. </w:t>
      </w:r>
    </w:p>
    <w:p w:rsidR="00D53762" w:rsidRDefault="00D53762" w:rsidP="00D53762">
      <w:pPr>
        <w:tabs>
          <w:tab w:val="left" w:pos="949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Були затверджені адаптовані та модифіковані навчальні програми для реалізації інклюзивного навчання (протоколи засідань команд  психолого-педагогічного супров</w:t>
      </w:r>
      <w:r w:rsidR="00D773FB">
        <w:rPr>
          <w:rFonts w:ascii="Times New Roman" w:eastAsia="Times New Roman" w:hAnsi="Times New Roman" w:cs="Times New Roman"/>
          <w:sz w:val="24"/>
          <w:szCs w:val="24"/>
          <w:lang w:eastAsia="ru-RU"/>
        </w:rPr>
        <w:t>оду дітей з ООП від 31.08.2023 №2, від 04.09.2023 № 3, від 28.03</w:t>
      </w:r>
      <w:r>
        <w:rPr>
          <w:rFonts w:ascii="Times New Roman" w:eastAsia="Times New Roman" w:hAnsi="Times New Roman" w:cs="Times New Roman"/>
          <w:sz w:val="24"/>
          <w:szCs w:val="24"/>
          <w:lang w:eastAsia="ru-RU"/>
        </w:rPr>
        <w:t>.20</w:t>
      </w:r>
      <w:r w:rsidR="00D773FB">
        <w:rPr>
          <w:rFonts w:ascii="Times New Roman" w:eastAsia="Times New Roman" w:hAnsi="Times New Roman" w:cs="Times New Roman"/>
          <w:sz w:val="24"/>
          <w:szCs w:val="24"/>
          <w:lang w:eastAsia="ru-RU"/>
        </w:rPr>
        <w:t>24 № 4 від 31.05.2024</w:t>
      </w:r>
      <w:r>
        <w:rPr>
          <w:rFonts w:ascii="Times New Roman" w:eastAsia="Times New Roman" w:hAnsi="Times New Roman" w:cs="Times New Roman"/>
          <w:sz w:val="24"/>
          <w:szCs w:val="24"/>
          <w:lang w:eastAsia="ru-RU"/>
        </w:rPr>
        <w:t>).</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Розклад навчальних та </w:t>
      </w:r>
      <w:proofErr w:type="spellStart"/>
      <w:r>
        <w:rPr>
          <w:rFonts w:ascii="Times New Roman" w:eastAsia="Times New Roman" w:hAnsi="Times New Roman" w:cs="Times New Roman"/>
          <w:sz w:val="24"/>
          <w:szCs w:val="24"/>
          <w:lang w:eastAsia="ru-RU"/>
        </w:rPr>
        <w:t>корекційно-розвиткових</w:t>
      </w:r>
      <w:proofErr w:type="spellEnd"/>
      <w:r>
        <w:rPr>
          <w:rFonts w:ascii="Times New Roman" w:eastAsia="Times New Roman" w:hAnsi="Times New Roman" w:cs="Times New Roman"/>
          <w:sz w:val="24"/>
          <w:szCs w:val="24"/>
          <w:lang w:eastAsia="ru-RU"/>
        </w:rPr>
        <w:t xml:space="preserve"> занять для учня  з особливими освітніми потребами був затверджений директором гімназії, погоджений  з батьками учня.</w:t>
      </w:r>
    </w:p>
    <w:p w:rsidR="00D53762" w:rsidRDefault="00CC3696"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53762">
        <w:rPr>
          <w:rFonts w:ascii="Times New Roman" w:eastAsia="Times New Roman" w:hAnsi="Times New Roman" w:cs="Times New Roman"/>
          <w:sz w:val="24"/>
          <w:szCs w:val="24"/>
          <w:lang w:eastAsia="ru-RU"/>
        </w:rPr>
        <w:t xml:space="preserve"> </w:t>
      </w:r>
      <w:proofErr w:type="spellStart"/>
      <w:r w:rsidR="00D53762">
        <w:rPr>
          <w:rFonts w:ascii="Times New Roman" w:eastAsia="Times New Roman" w:hAnsi="Times New Roman" w:cs="Times New Roman"/>
          <w:sz w:val="24"/>
          <w:szCs w:val="24"/>
          <w:lang w:eastAsia="ru-RU"/>
        </w:rPr>
        <w:t>Корекційно-розвиткові</w:t>
      </w:r>
      <w:proofErr w:type="spellEnd"/>
      <w:r w:rsidR="00D53762">
        <w:rPr>
          <w:rFonts w:ascii="Times New Roman" w:eastAsia="Times New Roman" w:hAnsi="Times New Roman" w:cs="Times New Roman"/>
          <w:sz w:val="24"/>
          <w:szCs w:val="24"/>
          <w:lang w:eastAsia="ru-RU"/>
        </w:rPr>
        <w:t xml:space="preserve"> заняття проводилися логопедом згідно навчального плану, облік занять здійснювався в окремих журналах.</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Контроль за організацією інклюзивного навчання у 8 класі та роботою вчителів-асистентів здійснювався </w:t>
      </w:r>
      <w:proofErr w:type="spellStart"/>
      <w:r>
        <w:rPr>
          <w:rFonts w:ascii="Times New Roman" w:eastAsia="Times New Roman" w:hAnsi="Times New Roman" w:cs="Times New Roman"/>
          <w:sz w:val="24"/>
          <w:szCs w:val="24"/>
          <w:lang w:eastAsia="ru-RU"/>
        </w:rPr>
        <w:t>поточно</w:t>
      </w:r>
      <w:proofErr w:type="spellEnd"/>
      <w:r>
        <w:rPr>
          <w:rFonts w:ascii="Times New Roman" w:eastAsia="Times New Roman" w:hAnsi="Times New Roman" w:cs="Times New Roman"/>
          <w:sz w:val="24"/>
          <w:szCs w:val="24"/>
          <w:lang w:eastAsia="ru-RU"/>
        </w:rPr>
        <w:t xml:space="preserve"> та щомісячно (проведення навчальних занять за  розкладом, облік проведення занять та якість їх оформлення, перевірка журналів інклюзивного навчання, документації асистентів вчителів) заступником директора з навчально-виховної роботи </w:t>
      </w:r>
      <w:proofErr w:type="spellStart"/>
      <w:r>
        <w:rPr>
          <w:rFonts w:ascii="Times New Roman" w:eastAsia="Times New Roman" w:hAnsi="Times New Roman" w:cs="Times New Roman"/>
          <w:sz w:val="24"/>
          <w:szCs w:val="24"/>
          <w:lang w:eastAsia="ru-RU"/>
        </w:rPr>
        <w:t>Бурин</w:t>
      </w:r>
      <w:proofErr w:type="spellEnd"/>
      <w:r>
        <w:rPr>
          <w:rFonts w:ascii="Times New Roman" w:eastAsia="Times New Roman" w:hAnsi="Times New Roman" w:cs="Times New Roman"/>
          <w:sz w:val="24"/>
          <w:szCs w:val="24"/>
          <w:lang w:eastAsia="ru-RU"/>
        </w:rPr>
        <w:t xml:space="preserve"> О.М.</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Контроль індивідуальних навчальних програм з предметів із відповідною їх модифікацією, перевірка та затвердження календарного планування, організація методичної роботи, щодо розвитку </w:t>
      </w:r>
      <w:proofErr w:type="spellStart"/>
      <w:r>
        <w:rPr>
          <w:rFonts w:ascii="Times New Roman" w:eastAsia="Times New Roman" w:hAnsi="Times New Roman" w:cs="Times New Roman"/>
          <w:sz w:val="24"/>
          <w:szCs w:val="24"/>
          <w:lang w:eastAsia="ru-RU"/>
        </w:rPr>
        <w:t>компетентностей</w:t>
      </w:r>
      <w:proofErr w:type="spellEnd"/>
      <w:r>
        <w:rPr>
          <w:rFonts w:ascii="Times New Roman" w:eastAsia="Times New Roman" w:hAnsi="Times New Roman" w:cs="Times New Roman"/>
          <w:sz w:val="24"/>
          <w:szCs w:val="24"/>
          <w:lang w:eastAsia="ru-RU"/>
        </w:rPr>
        <w:t xml:space="preserve"> педагогів інклюзивному  класі, методичний супровід навчання учня  з ООП, аналіз результативності навчального процесу та рівень навчальних досягнень учнів здійснювався заступником директора з навчально-виховної роботи  </w:t>
      </w:r>
      <w:proofErr w:type="spellStart"/>
      <w:r>
        <w:rPr>
          <w:rFonts w:ascii="Times New Roman" w:eastAsia="Times New Roman" w:hAnsi="Times New Roman" w:cs="Times New Roman"/>
          <w:sz w:val="24"/>
          <w:szCs w:val="24"/>
          <w:lang w:eastAsia="ru-RU"/>
        </w:rPr>
        <w:t>Бурин</w:t>
      </w:r>
      <w:proofErr w:type="spellEnd"/>
      <w:r>
        <w:rPr>
          <w:rFonts w:ascii="Times New Roman" w:eastAsia="Times New Roman" w:hAnsi="Times New Roman" w:cs="Times New Roman"/>
          <w:sz w:val="24"/>
          <w:szCs w:val="24"/>
          <w:lang w:eastAsia="ru-RU"/>
        </w:rPr>
        <w:t xml:space="preserve"> О.М.</w:t>
      </w:r>
    </w:p>
    <w:p w:rsidR="00D53762" w:rsidRDefault="00D53762" w:rsidP="00D53762">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Навчання учня здійснювалось з урахуванням особливостей освітніх потреб  на основі використання особистісно-орієнтованого підходу. Оцінювання навчальних досягнень дитини з особливими освітніми потребами здійснювалось вербально.</w:t>
      </w:r>
    </w:p>
    <w:p w:rsidR="00D53762" w:rsidRDefault="00D53762" w:rsidP="00D537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Упродовж 2023/2024 навчального року постійно проводилася інформаційно-просвітницька робота та заходи щодо організації взаємодії та взаєморозуміння між учасниками освітнього процесу, формування толерантного ставлення до учнів з ООП.</w:t>
      </w:r>
    </w:p>
    <w:p w:rsidR="00D53762" w:rsidRDefault="00D53762" w:rsidP="00D53762">
      <w:pPr>
        <w:spacing w:after="0" w:line="240" w:lineRule="auto"/>
        <w:jc w:val="both"/>
        <w:rPr>
          <w:rFonts w:ascii="Times New Roman" w:eastAsia="Times New Roman" w:hAnsi="Times New Roman" w:cs="Times New Roman"/>
          <w:b/>
          <w:color w:val="548DD4"/>
          <w:sz w:val="24"/>
          <w:szCs w:val="24"/>
          <w:lang w:eastAsia="ru-RU"/>
        </w:rPr>
      </w:pPr>
      <w:r>
        <w:rPr>
          <w:rFonts w:ascii="Times New Roman" w:eastAsia="Times New Roman" w:hAnsi="Times New Roman" w:cs="Times New Roman"/>
          <w:sz w:val="24"/>
          <w:szCs w:val="24"/>
          <w:lang w:eastAsia="ru-RU"/>
        </w:rPr>
        <w:t xml:space="preserve">   </w:t>
      </w:r>
    </w:p>
    <w:p w:rsidR="00D53762" w:rsidRDefault="00D53762" w:rsidP="00D53762">
      <w:pPr>
        <w:spacing w:after="0" w:line="240" w:lineRule="auto"/>
        <w:ind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Результати державної підсумкової атестації</w:t>
      </w:r>
    </w:p>
    <w:p w:rsidR="00D53762" w:rsidRDefault="00D53762" w:rsidP="00D53762">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Відповідно до частини 8 статті 12 Закону України «Про освіту», статті 16 Закону України «Про загальну середню освіту», Порядку проведення державної підсумкової атестації, затвердженого наказом Міністерства освіти і науки України від 07.12.2018 № 1369, зареєстрованого в Міністерстві юстиції України 02</w:t>
      </w:r>
      <w:r>
        <w:rPr>
          <w:rFonts w:ascii="Times New Roman" w:eastAsia="Times New Roman" w:hAnsi="Times New Roman" w:cs="Times New Roman"/>
          <w:sz w:val="24"/>
          <w:szCs w:val="24"/>
          <w:shd w:val="clear" w:color="auto" w:fill="FFFFFF"/>
          <w:lang w:eastAsia="ru-RU"/>
        </w:rPr>
        <w:t>.01.2019 за № 8/32979</w:t>
      </w:r>
      <w:r>
        <w:rPr>
          <w:rFonts w:ascii="Times New Roman" w:eastAsia="Times New Roman" w:hAnsi="Times New Roman" w:cs="Times New Roman"/>
          <w:sz w:val="24"/>
          <w:szCs w:val="24"/>
          <w:lang w:eastAsia="ru-RU"/>
        </w:rPr>
        <w:t xml:space="preserve">,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зареєстрованого в Міністерстві юстиції України 30.07.2015 за № 924/27369, </w:t>
      </w:r>
      <w:r>
        <w:rPr>
          <w:rFonts w:ascii="Times New Roman" w:eastAsia="Times New Roman" w:hAnsi="Times New Roman" w:cs="Times New Roman"/>
          <w:spacing w:val="-4"/>
          <w:sz w:val="24"/>
          <w:szCs w:val="24"/>
          <w:lang w:eastAsia="ru-RU"/>
        </w:rPr>
        <w:t>Положення про золоту медаль «За високі досягнення у навчанні» та срібну медаль «За досягнення у навчанні», затвердженого наказом Міністерства освіти і науки  України від 17.03.2015 № 306, зареєстрованого у Міністерстві юстиції України 31.03.2015 за № 354/26799</w:t>
      </w:r>
      <w:r>
        <w:rPr>
          <w:rFonts w:ascii="Times New Roman" w:eastAsia="Times New Roman" w:hAnsi="Times New Roman" w:cs="Times New Roman"/>
          <w:sz w:val="24"/>
          <w:szCs w:val="24"/>
          <w:lang w:eastAsia="ru-RU"/>
        </w:rPr>
        <w:t xml:space="preserve">, відповідно до наказу МОН України №19 від 11.01.2023 </w:t>
      </w:r>
      <w:proofErr w:type="spellStart"/>
      <w:r>
        <w:rPr>
          <w:rFonts w:ascii="Times New Roman" w:eastAsia="Times New Roman" w:hAnsi="Times New Roman" w:cs="Times New Roman"/>
          <w:sz w:val="24"/>
          <w:szCs w:val="24"/>
          <w:lang w:eastAsia="ru-RU"/>
        </w:rPr>
        <w:t>“Про</w:t>
      </w:r>
      <w:proofErr w:type="spellEnd"/>
      <w:r>
        <w:rPr>
          <w:rFonts w:ascii="Times New Roman" w:eastAsia="Times New Roman" w:hAnsi="Times New Roman" w:cs="Times New Roman"/>
          <w:sz w:val="24"/>
          <w:szCs w:val="24"/>
          <w:lang w:eastAsia="ru-RU"/>
        </w:rPr>
        <w:t xml:space="preserve"> звільнення від проходження Державної підсумкової атестації учнів,які завершують здобуття початкової та базової загальної середньої освіти у 2022-2023н.р.(зареєстрованого в Міністерстві юстиції України у25 січня 2023р.,з метою збереження життя і </w:t>
      </w:r>
      <w:proofErr w:type="spellStart"/>
      <w:r>
        <w:rPr>
          <w:rFonts w:ascii="Times New Roman" w:eastAsia="Times New Roman" w:hAnsi="Times New Roman" w:cs="Times New Roman"/>
          <w:sz w:val="24"/>
          <w:szCs w:val="24"/>
          <w:lang w:eastAsia="ru-RU"/>
        </w:rPr>
        <w:t>здоровя</w:t>
      </w:r>
      <w:proofErr w:type="spellEnd"/>
      <w:r>
        <w:rPr>
          <w:rFonts w:ascii="Times New Roman" w:eastAsia="Times New Roman" w:hAnsi="Times New Roman" w:cs="Times New Roman"/>
          <w:sz w:val="24"/>
          <w:szCs w:val="24"/>
          <w:lang w:eastAsia="ru-RU"/>
        </w:rPr>
        <w:t xml:space="preserve"> учнів </w:t>
      </w:r>
      <w:proofErr w:type="spellStart"/>
      <w:r>
        <w:rPr>
          <w:rFonts w:ascii="Times New Roman" w:eastAsia="Times New Roman" w:hAnsi="Times New Roman" w:cs="Times New Roman"/>
          <w:sz w:val="24"/>
          <w:szCs w:val="24"/>
          <w:lang w:eastAsia="ru-RU"/>
        </w:rPr>
        <w:t>учнів</w:t>
      </w:r>
      <w:proofErr w:type="spellEnd"/>
      <w:r>
        <w:rPr>
          <w:rFonts w:ascii="Times New Roman" w:eastAsia="Times New Roman" w:hAnsi="Times New Roman" w:cs="Times New Roman"/>
          <w:sz w:val="24"/>
          <w:szCs w:val="24"/>
          <w:lang w:eastAsia="ru-RU"/>
        </w:rPr>
        <w:t xml:space="preserve"> в умовах воєнного </w:t>
      </w:r>
      <w:proofErr w:type="spellStart"/>
      <w:r>
        <w:rPr>
          <w:rFonts w:ascii="Times New Roman" w:eastAsia="Times New Roman" w:hAnsi="Times New Roman" w:cs="Times New Roman"/>
          <w:sz w:val="24"/>
          <w:szCs w:val="24"/>
          <w:lang w:eastAsia="ru-RU"/>
        </w:rPr>
        <w:t>стану.у</w:t>
      </w:r>
      <w:proofErr w:type="spellEnd"/>
      <w:r>
        <w:rPr>
          <w:rFonts w:ascii="Times New Roman" w:eastAsia="Times New Roman" w:hAnsi="Times New Roman" w:cs="Times New Roman"/>
          <w:sz w:val="24"/>
          <w:szCs w:val="24"/>
          <w:lang w:eastAsia="ru-RU"/>
        </w:rPr>
        <w:t xml:space="preserve"> 2023/2024 ЗВІЛЬНИЛИ від проходження ДПА.</w:t>
      </w:r>
    </w:p>
    <w:p w:rsidR="00D53762" w:rsidRDefault="00D53762" w:rsidP="00D53762">
      <w:pPr>
        <w:spacing w:after="0" w:line="240" w:lineRule="auto"/>
        <w:jc w:val="both"/>
        <w:rPr>
          <w:rFonts w:ascii="Times New Roman" w:eastAsia="Times New Roman" w:hAnsi="Times New Roman" w:cs="Times New Roman"/>
          <w:sz w:val="24"/>
          <w:szCs w:val="20"/>
          <w:lang w:eastAsia="ru-RU"/>
        </w:rPr>
      </w:pPr>
    </w:p>
    <w:p w:rsidR="00CC3696" w:rsidRDefault="00CC3696" w:rsidP="00D53762">
      <w:pPr>
        <w:spacing w:after="0" w:line="240" w:lineRule="auto"/>
        <w:jc w:val="center"/>
        <w:rPr>
          <w:rFonts w:ascii="Times New Roman" w:eastAsia="Times New Roman" w:hAnsi="Times New Roman" w:cs="Times New Roman"/>
          <w:b/>
          <w:sz w:val="28"/>
          <w:szCs w:val="28"/>
          <w:lang w:eastAsia="ru-RU"/>
        </w:rPr>
      </w:pPr>
    </w:p>
    <w:p w:rsidR="00CC3696" w:rsidRDefault="00CC3696" w:rsidP="00D53762">
      <w:pPr>
        <w:spacing w:after="0" w:line="240" w:lineRule="auto"/>
        <w:jc w:val="center"/>
        <w:rPr>
          <w:rFonts w:ascii="Times New Roman" w:eastAsia="Times New Roman" w:hAnsi="Times New Roman" w:cs="Times New Roman"/>
          <w:b/>
          <w:sz w:val="28"/>
          <w:szCs w:val="28"/>
          <w:lang w:eastAsia="ru-RU"/>
        </w:rPr>
      </w:pPr>
    </w:p>
    <w:p w:rsidR="00D53762" w:rsidRDefault="00D53762" w:rsidP="00D537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Методична робота з педагогічними кадрами у 2023 /2024 навчальному році</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Керуючись основним документом про організацію та проведення методичної роботи з педкадрами, а саме Законами України «Про освіту», «Про повну загальну середню освіту», Рекомендаціями  щодо організації методичної роботи з педагогічними працівниками в загальному закладі </w:t>
      </w:r>
      <w:r>
        <w:rPr>
          <w:rFonts w:ascii="Times New Roman" w:eastAsia="Times New Roman" w:hAnsi="Times New Roman" w:cs="Times New Roman"/>
          <w:sz w:val="24"/>
          <w:szCs w:val="20"/>
          <w:lang w:eastAsia="ru-RU"/>
        </w:rPr>
        <w:lastRenderedPageBreak/>
        <w:t xml:space="preserve">середньої освіти , Положенням про атестацію педагогічних працівників, річним планом роботи гімназії методична  робота  </w:t>
      </w:r>
      <w:proofErr w:type="spellStart"/>
      <w:r>
        <w:rPr>
          <w:rFonts w:ascii="Times New Roman" w:eastAsia="Times New Roman" w:hAnsi="Times New Roman" w:cs="Times New Roman"/>
          <w:sz w:val="24"/>
          <w:szCs w:val="20"/>
          <w:lang w:eastAsia="ru-RU"/>
        </w:rPr>
        <w:t>Денисівської</w:t>
      </w:r>
      <w:proofErr w:type="spellEnd"/>
      <w:r>
        <w:rPr>
          <w:rFonts w:ascii="Times New Roman" w:eastAsia="Times New Roman" w:hAnsi="Times New Roman" w:cs="Times New Roman"/>
          <w:sz w:val="24"/>
          <w:szCs w:val="20"/>
          <w:lang w:eastAsia="ru-RU"/>
        </w:rPr>
        <w:t xml:space="preserve"> гімназії  ім. І. </w:t>
      </w:r>
      <w:proofErr w:type="spellStart"/>
      <w:r>
        <w:rPr>
          <w:rFonts w:ascii="Times New Roman" w:eastAsia="Times New Roman" w:hAnsi="Times New Roman" w:cs="Times New Roman"/>
          <w:sz w:val="24"/>
          <w:szCs w:val="20"/>
          <w:lang w:eastAsia="ru-RU"/>
        </w:rPr>
        <w:t>Блажкевич</w:t>
      </w:r>
      <w:proofErr w:type="spellEnd"/>
      <w:r>
        <w:rPr>
          <w:rFonts w:ascii="Times New Roman" w:eastAsia="Times New Roman" w:hAnsi="Times New Roman" w:cs="Times New Roman"/>
          <w:sz w:val="24"/>
          <w:szCs w:val="20"/>
          <w:lang w:eastAsia="ru-RU"/>
        </w:rPr>
        <w:t xml:space="preserve"> була спрямована на вдосконалення роботи з педагогічними кадрами, підвищення рівня методичної роботи та фахового рівня вчителів гімназії; їх готовності до інноваційної діяльності, з метою створення необхідних умов для всебічного розвитку учнів, збереження їхнього здоров’я та соціальної адаптації, формування в них цілісної системи соціальних, загальних предметних </w:t>
      </w:r>
      <w:proofErr w:type="spellStart"/>
      <w:r>
        <w:rPr>
          <w:rFonts w:ascii="Times New Roman" w:eastAsia="Times New Roman" w:hAnsi="Times New Roman" w:cs="Times New Roman"/>
          <w:sz w:val="24"/>
          <w:szCs w:val="20"/>
          <w:lang w:eastAsia="ru-RU"/>
        </w:rPr>
        <w:t>компетентностей</w:t>
      </w:r>
      <w:proofErr w:type="spellEnd"/>
      <w:r>
        <w:rPr>
          <w:rFonts w:ascii="Times New Roman" w:eastAsia="Times New Roman" w:hAnsi="Times New Roman" w:cs="Times New Roman"/>
          <w:sz w:val="24"/>
          <w:szCs w:val="20"/>
          <w:lang w:eastAsia="ru-RU"/>
        </w:rPr>
        <w:t xml:space="preserve"> на основі особистісного підходу до потреб і можливостей учнів. У 2023 /2024 </w:t>
      </w:r>
      <w:proofErr w:type="spellStart"/>
      <w:r>
        <w:rPr>
          <w:rFonts w:ascii="Times New Roman" w:eastAsia="Times New Roman" w:hAnsi="Times New Roman" w:cs="Times New Roman"/>
          <w:sz w:val="24"/>
          <w:szCs w:val="20"/>
          <w:lang w:eastAsia="ru-RU"/>
        </w:rPr>
        <w:t>н.р</w:t>
      </w:r>
      <w:proofErr w:type="spellEnd"/>
      <w:r>
        <w:rPr>
          <w:rFonts w:ascii="Times New Roman" w:eastAsia="Times New Roman" w:hAnsi="Times New Roman" w:cs="Times New Roman"/>
          <w:sz w:val="24"/>
          <w:szCs w:val="20"/>
          <w:lang w:eastAsia="ru-RU"/>
        </w:rPr>
        <w:t>. освітній процес було спрямовано на інтелектуальний, соціальний, фізичний розвиток кожної дитини, як особистості, здатної самостійно мислити і творчо діяти в нестандартних ситуаціях. Головним завданням методичної роботи є: ознайомлення з нормативно-правовими документами; засвоєння на практиці інноваційних методичних технологій, нових форм організаційної освітньої праці; створення умов для фахового росту педагогічних працівників.</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У 2023/2024 </w:t>
      </w:r>
      <w:proofErr w:type="spellStart"/>
      <w:r>
        <w:rPr>
          <w:rFonts w:ascii="Times New Roman" w:eastAsia="Times New Roman" w:hAnsi="Times New Roman" w:cs="Times New Roman"/>
          <w:sz w:val="24"/>
          <w:szCs w:val="20"/>
          <w:lang w:eastAsia="ru-RU"/>
        </w:rPr>
        <w:t>н.р</w:t>
      </w:r>
      <w:proofErr w:type="spellEnd"/>
      <w:r>
        <w:rPr>
          <w:rFonts w:ascii="Times New Roman" w:eastAsia="Times New Roman" w:hAnsi="Times New Roman" w:cs="Times New Roman"/>
          <w:sz w:val="24"/>
          <w:szCs w:val="20"/>
          <w:lang w:eastAsia="ru-RU"/>
        </w:rPr>
        <w:t xml:space="preserve">. продовжилось навчання учнів у 5 і 6  класах Нової української школи. </w:t>
      </w:r>
      <w:proofErr w:type="spellStart"/>
      <w:r>
        <w:rPr>
          <w:rFonts w:ascii="Times New Roman" w:eastAsia="Times New Roman" w:hAnsi="Times New Roman" w:cs="Times New Roman"/>
          <w:sz w:val="24"/>
          <w:szCs w:val="20"/>
          <w:lang w:eastAsia="ru-RU"/>
        </w:rPr>
        <w:t>Вчителі-</w:t>
      </w:r>
      <w:proofErr w:type="spellEnd"/>
      <w:r>
        <w:rPr>
          <w:rFonts w:ascii="Times New Roman" w:eastAsia="Times New Roman" w:hAnsi="Times New Roman" w:cs="Times New Roman"/>
          <w:sz w:val="24"/>
          <w:szCs w:val="20"/>
          <w:lang w:eastAsia="ru-RU"/>
        </w:rPr>
        <w:t xml:space="preserve"> </w:t>
      </w:r>
      <w:proofErr w:type="spellStart"/>
      <w:r>
        <w:rPr>
          <w:rFonts w:ascii="Times New Roman" w:eastAsia="Times New Roman" w:hAnsi="Times New Roman" w:cs="Times New Roman"/>
          <w:sz w:val="24"/>
          <w:szCs w:val="20"/>
          <w:lang w:eastAsia="ru-RU"/>
        </w:rPr>
        <w:t>предметники</w:t>
      </w:r>
      <w:proofErr w:type="spellEnd"/>
      <w:r>
        <w:rPr>
          <w:rFonts w:ascii="Times New Roman" w:eastAsia="Times New Roman" w:hAnsi="Times New Roman" w:cs="Times New Roman"/>
          <w:sz w:val="24"/>
          <w:szCs w:val="20"/>
          <w:lang w:eastAsia="ru-RU"/>
        </w:rPr>
        <w:t xml:space="preserve"> пройшли курси підвищення кваліфікації за освітньою програмою «Нова українська школа». Для учнів 5 і 6 класів створено освітнє середовище згідно з вимогами НУШ.</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У 2023 /2024 </w:t>
      </w:r>
      <w:proofErr w:type="spellStart"/>
      <w:r>
        <w:rPr>
          <w:rFonts w:ascii="Times New Roman" w:eastAsia="Times New Roman" w:hAnsi="Times New Roman" w:cs="Times New Roman"/>
          <w:sz w:val="24"/>
          <w:szCs w:val="20"/>
          <w:lang w:eastAsia="ru-RU"/>
        </w:rPr>
        <w:t>н.р</w:t>
      </w:r>
      <w:proofErr w:type="spellEnd"/>
      <w:r>
        <w:rPr>
          <w:rFonts w:ascii="Times New Roman" w:eastAsia="Times New Roman" w:hAnsi="Times New Roman" w:cs="Times New Roman"/>
          <w:sz w:val="24"/>
          <w:szCs w:val="20"/>
          <w:lang w:eastAsia="ru-RU"/>
        </w:rPr>
        <w:t xml:space="preserve">. педагогічний колектив працював  над проблемою «Розвиток ключових </w:t>
      </w:r>
      <w:proofErr w:type="spellStart"/>
      <w:r>
        <w:rPr>
          <w:rFonts w:ascii="Times New Roman" w:eastAsia="Times New Roman" w:hAnsi="Times New Roman" w:cs="Times New Roman"/>
          <w:sz w:val="24"/>
          <w:szCs w:val="20"/>
          <w:lang w:eastAsia="ru-RU"/>
        </w:rPr>
        <w:t>компетентностей</w:t>
      </w:r>
      <w:proofErr w:type="spellEnd"/>
      <w:r>
        <w:rPr>
          <w:rFonts w:ascii="Times New Roman" w:eastAsia="Times New Roman" w:hAnsi="Times New Roman" w:cs="Times New Roman"/>
          <w:sz w:val="24"/>
          <w:szCs w:val="20"/>
          <w:lang w:eastAsia="ru-RU"/>
        </w:rPr>
        <w:t xml:space="preserve"> учнів ,підвищення рівня їх соціалізації та адаптації до життя в громадянському суспільстві шляхом удосконалення освітнього процесу на інноваційній основі».</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З метою цілеспрямованої роботи для забезпечення колективного керівництва  методичною роботою було визначено та затверджено структуру та форми методичної роботи , плани роботи  шкільних методичних об</w:t>
      </w:r>
      <w:r w:rsidRPr="00C93E1A">
        <w:rPr>
          <w:rFonts w:ascii="Times New Roman" w:eastAsia="Times New Roman" w:hAnsi="Times New Roman" w:cs="Times New Roman"/>
          <w:sz w:val="24"/>
          <w:szCs w:val="20"/>
          <w:lang w:val="ru-RU" w:eastAsia="ru-RU"/>
        </w:rPr>
        <w:t>’</w:t>
      </w:r>
      <w:proofErr w:type="spellStart"/>
      <w:r>
        <w:rPr>
          <w:rFonts w:ascii="Times New Roman" w:eastAsia="Times New Roman" w:hAnsi="Times New Roman" w:cs="Times New Roman"/>
          <w:sz w:val="24"/>
          <w:szCs w:val="20"/>
          <w:lang w:val="ru-RU" w:eastAsia="ru-RU"/>
        </w:rPr>
        <w:t>єднань</w:t>
      </w:r>
      <w:proofErr w:type="spellEnd"/>
      <w:r>
        <w:rPr>
          <w:rFonts w:ascii="Times New Roman" w:eastAsia="Times New Roman" w:hAnsi="Times New Roman" w:cs="Times New Roman"/>
          <w:sz w:val="24"/>
          <w:szCs w:val="20"/>
          <w:lang w:eastAsia="ru-RU"/>
        </w:rPr>
        <w:t xml:space="preserve"> на 2023 /2024 </w:t>
      </w:r>
      <w:proofErr w:type="spellStart"/>
      <w:r>
        <w:rPr>
          <w:rFonts w:ascii="Times New Roman" w:eastAsia="Times New Roman" w:hAnsi="Times New Roman" w:cs="Times New Roman"/>
          <w:sz w:val="24"/>
          <w:szCs w:val="20"/>
          <w:lang w:eastAsia="ru-RU"/>
        </w:rPr>
        <w:t>н.р</w:t>
      </w:r>
      <w:proofErr w:type="spellEnd"/>
      <w:r>
        <w:rPr>
          <w:rFonts w:ascii="Times New Roman" w:eastAsia="Times New Roman" w:hAnsi="Times New Roman" w:cs="Times New Roman"/>
          <w:sz w:val="24"/>
          <w:szCs w:val="20"/>
          <w:lang w:eastAsia="ru-RU"/>
        </w:rPr>
        <w:t xml:space="preserve">. Видано наказ по гімназії від 18.08.2023  № 88-од </w:t>
      </w:r>
      <w:r>
        <w:rPr>
          <w:rFonts w:ascii="Times New Roman" w:eastAsia="Times New Roman" w:hAnsi="Times New Roman" w:cs="Times New Roman"/>
          <w:b/>
          <w:sz w:val="24"/>
          <w:szCs w:val="20"/>
          <w:lang w:eastAsia="ru-RU"/>
        </w:rPr>
        <w:t>«</w:t>
      </w:r>
      <w:r>
        <w:rPr>
          <w:rFonts w:ascii="Times New Roman" w:eastAsia="Times New Roman" w:hAnsi="Times New Roman" w:cs="Times New Roman"/>
          <w:sz w:val="24"/>
          <w:szCs w:val="20"/>
          <w:lang w:eastAsia="ru-RU"/>
        </w:rPr>
        <w:t>Про організацію методичної роботи в 2023/2024 навчальному році». Організовано роботу  шкільних  методичних об</w:t>
      </w:r>
      <w:r w:rsidRPr="00C93E1A">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 xml:space="preserve">єднань  класних керівників (керівник Деркач М.М.) , вчителів початкових класів (керівник  </w:t>
      </w:r>
      <w:proofErr w:type="spellStart"/>
      <w:r>
        <w:rPr>
          <w:rFonts w:ascii="Times New Roman" w:eastAsia="Times New Roman" w:hAnsi="Times New Roman" w:cs="Times New Roman"/>
          <w:sz w:val="24"/>
          <w:szCs w:val="20"/>
          <w:lang w:eastAsia="ru-RU"/>
        </w:rPr>
        <w:t>Літнянська</w:t>
      </w:r>
      <w:proofErr w:type="spellEnd"/>
      <w:r>
        <w:rPr>
          <w:rFonts w:ascii="Times New Roman" w:eastAsia="Times New Roman" w:hAnsi="Times New Roman" w:cs="Times New Roman"/>
          <w:sz w:val="24"/>
          <w:szCs w:val="20"/>
          <w:lang w:eastAsia="ru-RU"/>
        </w:rPr>
        <w:t xml:space="preserve"> Л.Л)</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Методична робота в  </w:t>
      </w:r>
      <w:proofErr w:type="spellStart"/>
      <w:r>
        <w:rPr>
          <w:rFonts w:ascii="Times New Roman" w:eastAsia="Times New Roman" w:hAnsi="Times New Roman" w:cs="Times New Roman"/>
          <w:sz w:val="24"/>
          <w:szCs w:val="20"/>
          <w:lang w:eastAsia="ru-RU"/>
        </w:rPr>
        <w:t>Денисівської</w:t>
      </w:r>
      <w:proofErr w:type="spellEnd"/>
      <w:r>
        <w:rPr>
          <w:rFonts w:ascii="Times New Roman" w:eastAsia="Times New Roman" w:hAnsi="Times New Roman" w:cs="Times New Roman"/>
          <w:sz w:val="24"/>
          <w:szCs w:val="20"/>
          <w:lang w:eastAsia="ru-RU"/>
        </w:rPr>
        <w:t xml:space="preserve"> гімназії ім. І.</w:t>
      </w:r>
      <w:proofErr w:type="spellStart"/>
      <w:r>
        <w:rPr>
          <w:rFonts w:ascii="Times New Roman" w:eastAsia="Times New Roman" w:hAnsi="Times New Roman" w:cs="Times New Roman"/>
          <w:sz w:val="24"/>
          <w:szCs w:val="20"/>
          <w:lang w:eastAsia="ru-RU"/>
        </w:rPr>
        <w:t>Блажкевич</w:t>
      </w:r>
      <w:proofErr w:type="spellEnd"/>
      <w:r>
        <w:rPr>
          <w:rFonts w:ascii="Times New Roman" w:eastAsia="Times New Roman" w:hAnsi="Times New Roman" w:cs="Times New Roman"/>
          <w:sz w:val="24"/>
          <w:szCs w:val="20"/>
          <w:lang w:eastAsia="ru-RU"/>
        </w:rPr>
        <w:t xml:space="preserve"> представлена такими компонентами:</w:t>
      </w:r>
    </w:p>
    <w:p w:rsidR="00D53762" w:rsidRDefault="00D53762" w:rsidP="00D53762">
      <w:pPr>
        <w:pStyle w:val="aff9"/>
        <w:numPr>
          <w:ilvl w:val="0"/>
          <w:numId w:val="18"/>
        </w:numPr>
        <w:jc w:val="both"/>
        <w:rPr>
          <w:rFonts w:ascii="Times New Roman" w:hAnsi="Times New Roman"/>
          <w:sz w:val="24"/>
        </w:rPr>
      </w:pPr>
      <w:r>
        <w:rPr>
          <w:rFonts w:ascii="Times New Roman" w:hAnsi="Times New Roman"/>
          <w:sz w:val="24"/>
        </w:rPr>
        <w:t>педагогічна рада,</w:t>
      </w:r>
    </w:p>
    <w:p w:rsidR="00D53762" w:rsidRDefault="00D53762" w:rsidP="00D53762">
      <w:pPr>
        <w:pStyle w:val="aff9"/>
        <w:numPr>
          <w:ilvl w:val="0"/>
          <w:numId w:val="18"/>
        </w:numPr>
        <w:jc w:val="both"/>
        <w:rPr>
          <w:rFonts w:ascii="Times New Roman" w:hAnsi="Times New Roman"/>
          <w:sz w:val="24"/>
        </w:rPr>
      </w:pPr>
      <w:r>
        <w:rPr>
          <w:rFonts w:ascii="Times New Roman" w:hAnsi="Times New Roman"/>
          <w:sz w:val="24"/>
        </w:rPr>
        <w:t>наради при директорові та заступнику,</w:t>
      </w:r>
    </w:p>
    <w:p w:rsidR="00D53762" w:rsidRDefault="00D53762" w:rsidP="00D53762">
      <w:pPr>
        <w:pStyle w:val="aff9"/>
        <w:numPr>
          <w:ilvl w:val="0"/>
          <w:numId w:val="18"/>
        </w:numPr>
        <w:jc w:val="both"/>
        <w:rPr>
          <w:rFonts w:ascii="Times New Roman" w:hAnsi="Times New Roman"/>
          <w:sz w:val="24"/>
        </w:rPr>
      </w:pPr>
      <w:r>
        <w:rPr>
          <w:rFonts w:ascii="Times New Roman" w:hAnsi="Times New Roman"/>
          <w:sz w:val="24"/>
        </w:rPr>
        <w:t>методичні оперативки,</w:t>
      </w:r>
    </w:p>
    <w:p w:rsidR="00D53762" w:rsidRDefault="00D53762" w:rsidP="00D53762">
      <w:pPr>
        <w:pStyle w:val="aff9"/>
        <w:numPr>
          <w:ilvl w:val="0"/>
          <w:numId w:val="18"/>
        </w:numPr>
        <w:jc w:val="both"/>
        <w:rPr>
          <w:rFonts w:ascii="Times New Roman" w:hAnsi="Times New Roman"/>
          <w:sz w:val="24"/>
        </w:rPr>
      </w:pPr>
      <w:r>
        <w:rPr>
          <w:rFonts w:ascii="Times New Roman" w:hAnsi="Times New Roman"/>
          <w:sz w:val="24"/>
        </w:rPr>
        <w:t>шкільні методичні об</w:t>
      </w:r>
      <w:r>
        <w:rPr>
          <w:rFonts w:ascii="Times New Roman" w:hAnsi="Times New Roman"/>
          <w:sz w:val="24"/>
          <w:lang w:val="en-US"/>
        </w:rPr>
        <w:t>’</w:t>
      </w:r>
      <w:r>
        <w:rPr>
          <w:rFonts w:ascii="Times New Roman" w:hAnsi="Times New Roman"/>
          <w:sz w:val="24"/>
        </w:rPr>
        <w:t xml:space="preserve">єднання, </w:t>
      </w:r>
    </w:p>
    <w:p w:rsidR="00D53762" w:rsidRDefault="00D53762" w:rsidP="00D53762">
      <w:pPr>
        <w:pStyle w:val="aff9"/>
        <w:numPr>
          <w:ilvl w:val="0"/>
          <w:numId w:val="18"/>
        </w:numPr>
        <w:jc w:val="both"/>
        <w:rPr>
          <w:rFonts w:ascii="Times New Roman" w:hAnsi="Times New Roman"/>
          <w:sz w:val="24"/>
        </w:rPr>
      </w:pPr>
      <w:r>
        <w:rPr>
          <w:rFonts w:ascii="Times New Roman" w:hAnsi="Times New Roman"/>
          <w:sz w:val="24"/>
        </w:rPr>
        <w:t>предметні тижні,</w:t>
      </w:r>
    </w:p>
    <w:p w:rsidR="00D53762" w:rsidRDefault="00D53762" w:rsidP="00D53762">
      <w:pPr>
        <w:pStyle w:val="aff9"/>
        <w:numPr>
          <w:ilvl w:val="0"/>
          <w:numId w:val="18"/>
        </w:numPr>
        <w:jc w:val="both"/>
        <w:rPr>
          <w:rFonts w:ascii="Times New Roman" w:hAnsi="Times New Roman"/>
          <w:sz w:val="24"/>
        </w:rPr>
      </w:pPr>
      <w:r>
        <w:rPr>
          <w:rFonts w:ascii="Times New Roman" w:hAnsi="Times New Roman"/>
          <w:sz w:val="24"/>
        </w:rPr>
        <w:t>самоосвіта.</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Дієвим органом у структурі методичної роботи є педагогічні ради, на які виносилися питання звітного характеру, проблемного, організаційного, підсумкового. Їх проведення мало на меті стимулювання розвитку творчого потенціалу </w:t>
      </w:r>
      <w:proofErr w:type="spellStart"/>
      <w:r>
        <w:rPr>
          <w:rFonts w:ascii="Times New Roman" w:eastAsia="Times New Roman" w:hAnsi="Times New Roman" w:cs="Times New Roman"/>
          <w:sz w:val="24"/>
          <w:szCs w:val="20"/>
          <w:lang w:eastAsia="ru-RU"/>
        </w:rPr>
        <w:t>педколективу</w:t>
      </w:r>
      <w:proofErr w:type="spellEnd"/>
      <w:r>
        <w:rPr>
          <w:rFonts w:ascii="Times New Roman" w:eastAsia="Times New Roman" w:hAnsi="Times New Roman" w:cs="Times New Roman"/>
          <w:sz w:val="24"/>
          <w:szCs w:val="20"/>
          <w:lang w:eastAsia="ru-RU"/>
        </w:rPr>
        <w:t>, росту професійної майстерності вчителів,  керівників гуртків, сприяння формуванню атмосфери творчого пошуку, забезпечення підвищення якості освітнього процесу. Згідно плану роботи гімназії відбувалися засідання педагогічної ради закладу освіти, на яких розглядалися питання як організаційні, так і питання освітнього процесу, приймалися відповідні рішення.</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Шкільні </w:t>
      </w:r>
      <w:proofErr w:type="spellStart"/>
      <w:r>
        <w:rPr>
          <w:rFonts w:ascii="Times New Roman" w:eastAsia="Times New Roman" w:hAnsi="Times New Roman" w:cs="Times New Roman"/>
          <w:sz w:val="24"/>
          <w:szCs w:val="20"/>
          <w:lang w:eastAsia="ru-RU"/>
        </w:rPr>
        <w:t>МО</w:t>
      </w:r>
      <w:proofErr w:type="spellEnd"/>
      <w:r>
        <w:rPr>
          <w:rFonts w:ascii="Times New Roman" w:eastAsia="Times New Roman" w:hAnsi="Times New Roman" w:cs="Times New Roman"/>
          <w:sz w:val="24"/>
          <w:szCs w:val="20"/>
          <w:lang w:eastAsia="ru-RU"/>
        </w:rPr>
        <w:t xml:space="preserve"> класних керівників працювало над проблемою: «Формування в учнів почуття патріотизму, національної гідності, правдивості в оцінці подій і фактів історії України та її державності». Акцентованим напрямом роботи визначено громадянське виховання учнів, формування рис національного характеру, родинне виховання, національно-патріотичне виховання. </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Діяльність шкільного </w:t>
      </w:r>
      <w:proofErr w:type="spellStart"/>
      <w:r>
        <w:rPr>
          <w:rFonts w:ascii="Times New Roman" w:eastAsia="Times New Roman" w:hAnsi="Times New Roman" w:cs="Times New Roman"/>
          <w:sz w:val="24"/>
          <w:szCs w:val="20"/>
          <w:lang w:eastAsia="ru-RU"/>
        </w:rPr>
        <w:t>МО</w:t>
      </w:r>
      <w:proofErr w:type="spellEnd"/>
      <w:r>
        <w:rPr>
          <w:rFonts w:ascii="Times New Roman" w:eastAsia="Times New Roman" w:hAnsi="Times New Roman" w:cs="Times New Roman"/>
          <w:sz w:val="24"/>
          <w:szCs w:val="20"/>
          <w:lang w:eastAsia="ru-RU"/>
        </w:rPr>
        <w:t xml:space="preserve"> початкових класів  у 2023/2024 навчальному  році  здійснювалась згідно з вимогами основних нормативних документів. У 2023/2024 навчальному році педагогічний колектив початкової  школи продовжував працювати над методичною проблемою «Впровадження сучасних педагогічних технологій в освітній процес з метою формування ключових </w:t>
      </w:r>
      <w:proofErr w:type="spellStart"/>
      <w:r>
        <w:rPr>
          <w:rFonts w:ascii="Times New Roman" w:eastAsia="Times New Roman" w:hAnsi="Times New Roman" w:cs="Times New Roman"/>
          <w:sz w:val="24"/>
          <w:szCs w:val="20"/>
          <w:lang w:eastAsia="ru-RU"/>
        </w:rPr>
        <w:t>компетентностей</w:t>
      </w:r>
      <w:proofErr w:type="spellEnd"/>
      <w:r>
        <w:rPr>
          <w:rFonts w:ascii="Times New Roman" w:eastAsia="Times New Roman" w:hAnsi="Times New Roman" w:cs="Times New Roman"/>
          <w:sz w:val="24"/>
          <w:szCs w:val="20"/>
          <w:lang w:eastAsia="ru-RU"/>
        </w:rPr>
        <w:t xml:space="preserve"> учнів»</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Впродовж  року було сплановано та проведено 4 засідання  .</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На засіданнях розглядалися найактуальніші питання щодо навчання та виховання молодших школярів  НУШ.</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Всі вчителі початкових класів спрямовують свою роботу на пошук наукових новинок, на створення творчої атмосфери, модернізацію форм, методів та засобів навчання і виховання дітей, а головне – на реалізацію принципу рівноправного діалогу між учителем та учнем.</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Шкільне </w:t>
      </w:r>
      <w:proofErr w:type="spellStart"/>
      <w:r>
        <w:rPr>
          <w:rFonts w:ascii="Times New Roman" w:eastAsia="Times New Roman" w:hAnsi="Times New Roman" w:cs="Times New Roman"/>
          <w:sz w:val="24"/>
          <w:szCs w:val="20"/>
          <w:lang w:eastAsia="ru-RU"/>
        </w:rPr>
        <w:t>МО</w:t>
      </w:r>
      <w:proofErr w:type="spellEnd"/>
      <w:r>
        <w:rPr>
          <w:rFonts w:ascii="Times New Roman" w:eastAsia="Times New Roman" w:hAnsi="Times New Roman" w:cs="Times New Roman"/>
          <w:sz w:val="24"/>
          <w:szCs w:val="20"/>
          <w:lang w:eastAsia="ru-RU"/>
        </w:rPr>
        <w:t xml:space="preserve"> класних керівників працювала над вирішенням першочергових завдань виховання здобувачів освіти  у сучасних умовах. </w:t>
      </w:r>
    </w:p>
    <w:p w:rsidR="00D53762" w:rsidRDefault="00D53762" w:rsidP="00D53762">
      <w:pPr>
        <w:spacing w:after="0" w:line="240" w:lineRule="auto"/>
        <w:jc w:val="both"/>
        <w:rPr>
          <w:rFonts w:ascii="Times New Roman" w:eastAsia="Times New Roman" w:hAnsi="Times New Roman" w:cs="Times New Roman"/>
          <w:b/>
          <w:bCs/>
          <w:sz w:val="24"/>
          <w:szCs w:val="20"/>
          <w:lang w:eastAsia="ru-RU"/>
        </w:rPr>
      </w:pPr>
      <w:r>
        <w:rPr>
          <w:rFonts w:ascii="Times New Roman" w:eastAsia="Times New Roman" w:hAnsi="Times New Roman" w:cs="Times New Roman"/>
          <w:sz w:val="24"/>
          <w:szCs w:val="20"/>
          <w:lang w:eastAsia="ru-RU"/>
        </w:rPr>
        <w:t xml:space="preserve">За  2023/2024 </w:t>
      </w:r>
      <w:proofErr w:type="spellStart"/>
      <w:r>
        <w:rPr>
          <w:rFonts w:ascii="Times New Roman" w:eastAsia="Times New Roman" w:hAnsi="Times New Roman" w:cs="Times New Roman"/>
          <w:sz w:val="24"/>
          <w:szCs w:val="20"/>
          <w:lang w:eastAsia="ru-RU"/>
        </w:rPr>
        <w:t>н.р</w:t>
      </w:r>
      <w:proofErr w:type="spellEnd"/>
      <w:r>
        <w:rPr>
          <w:rFonts w:ascii="Times New Roman" w:eastAsia="Times New Roman" w:hAnsi="Times New Roman" w:cs="Times New Roman"/>
          <w:sz w:val="24"/>
          <w:szCs w:val="20"/>
          <w:lang w:eastAsia="ru-RU"/>
        </w:rPr>
        <w:t xml:space="preserve">. було проведено 4 засідання </w:t>
      </w:r>
      <w:proofErr w:type="spellStart"/>
      <w:r>
        <w:rPr>
          <w:rFonts w:ascii="Times New Roman" w:eastAsia="Times New Roman" w:hAnsi="Times New Roman" w:cs="Times New Roman"/>
          <w:sz w:val="24"/>
          <w:szCs w:val="20"/>
          <w:lang w:eastAsia="ru-RU"/>
        </w:rPr>
        <w:t>МО</w:t>
      </w:r>
      <w:proofErr w:type="spellEnd"/>
      <w:r>
        <w:rPr>
          <w:rFonts w:ascii="Times New Roman" w:eastAsia="Times New Roman" w:hAnsi="Times New Roman" w:cs="Times New Roman"/>
          <w:sz w:val="24"/>
          <w:szCs w:val="20"/>
          <w:lang w:eastAsia="ru-RU"/>
        </w:rPr>
        <w:t xml:space="preserve"> класних керівників, на яких було розглянуто питання планування виховної роботи в класах, опрацьовані основні нормативні документи з виховної роботи, проводилось анкетування класних керівників з метою з’ясування труднощів у роботі. Розглядались педагогічні ідеї щодо підвищення позитивної мотивації учнів до навчальної діяльності та профілактики безпричинних пропусків уроків, проводилася робота щодо формування виховних систем класів і їх оформлення, вивчалися новинки педагогічної літератури та передовий педагогічний досвід.  Засідання проводились  у формі «Круглого столу»</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bCs/>
          <w:sz w:val="24"/>
          <w:szCs w:val="20"/>
          <w:lang w:eastAsia="ru-RU"/>
        </w:rPr>
        <w:t xml:space="preserve">         </w:t>
      </w:r>
      <w:r>
        <w:rPr>
          <w:rFonts w:ascii="Times New Roman" w:eastAsia="Times New Roman" w:hAnsi="Times New Roman" w:cs="Times New Roman"/>
          <w:sz w:val="24"/>
          <w:szCs w:val="20"/>
          <w:lang w:eastAsia="ru-RU"/>
        </w:rPr>
        <w:t>Впродовж  навчального року ефективно працювала атестаційна комісії І рівня. В 2023/2024 навчальному році чергову атестацію проходили:</w:t>
      </w:r>
    </w:p>
    <w:p w:rsidR="00D53762" w:rsidRPr="008931F9" w:rsidRDefault="00D53762" w:rsidP="00D53762">
      <w:pPr>
        <w:pStyle w:val="aff9"/>
        <w:numPr>
          <w:ilvl w:val="0"/>
          <w:numId w:val="11"/>
        </w:numPr>
        <w:jc w:val="both"/>
        <w:rPr>
          <w:rFonts w:ascii="Times New Roman" w:hAnsi="Times New Roman"/>
          <w:b w:val="0"/>
          <w:sz w:val="24"/>
        </w:rPr>
      </w:pPr>
      <w:proofErr w:type="spellStart"/>
      <w:r w:rsidRPr="008931F9">
        <w:rPr>
          <w:rFonts w:ascii="Times New Roman" w:hAnsi="Times New Roman"/>
          <w:b w:val="0"/>
          <w:sz w:val="24"/>
        </w:rPr>
        <w:t>Бурин</w:t>
      </w:r>
      <w:proofErr w:type="spellEnd"/>
      <w:r w:rsidRPr="008931F9">
        <w:rPr>
          <w:rFonts w:ascii="Times New Roman" w:hAnsi="Times New Roman"/>
          <w:b w:val="0"/>
          <w:sz w:val="24"/>
        </w:rPr>
        <w:t xml:space="preserve"> О.М.- відповідає займаній посаді;</w:t>
      </w:r>
    </w:p>
    <w:p w:rsidR="00D53762" w:rsidRPr="008931F9" w:rsidRDefault="00D53762" w:rsidP="00D53762">
      <w:pPr>
        <w:pStyle w:val="aff9"/>
        <w:numPr>
          <w:ilvl w:val="0"/>
          <w:numId w:val="11"/>
        </w:numPr>
        <w:jc w:val="both"/>
        <w:rPr>
          <w:rFonts w:ascii="Times New Roman" w:hAnsi="Times New Roman"/>
          <w:b w:val="0"/>
          <w:sz w:val="24"/>
        </w:rPr>
      </w:pPr>
      <w:proofErr w:type="spellStart"/>
      <w:r w:rsidRPr="008931F9">
        <w:rPr>
          <w:rFonts w:ascii="Times New Roman" w:hAnsi="Times New Roman"/>
          <w:b w:val="0"/>
          <w:sz w:val="24"/>
        </w:rPr>
        <w:t>Савак</w:t>
      </w:r>
      <w:proofErr w:type="spellEnd"/>
      <w:r w:rsidRPr="008931F9">
        <w:rPr>
          <w:rFonts w:ascii="Times New Roman" w:hAnsi="Times New Roman"/>
          <w:b w:val="0"/>
          <w:sz w:val="24"/>
        </w:rPr>
        <w:t xml:space="preserve"> О.З.- підтвердити кваліфікаційну категорію «спеціаліст І категорії»</w:t>
      </w:r>
    </w:p>
    <w:p w:rsidR="00D53762" w:rsidRPr="008931F9" w:rsidRDefault="00D53762" w:rsidP="00D53762">
      <w:pPr>
        <w:pStyle w:val="aff9"/>
        <w:numPr>
          <w:ilvl w:val="0"/>
          <w:numId w:val="11"/>
        </w:numPr>
        <w:jc w:val="both"/>
        <w:rPr>
          <w:rFonts w:ascii="Times New Roman" w:hAnsi="Times New Roman"/>
          <w:b w:val="0"/>
          <w:sz w:val="24"/>
        </w:rPr>
      </w:pPr>
      <w:r w:rsidRPr="008931F9">
        <w:rPr>
          <w:rFonts w:ascii="Times New Roman" w:hAnsi="Times New Roman"/>
          <w:b w:val="0"/>
          <w:sz w:val="24"/>
        </w:rPr>
        <w:t>Бойко Н.Я. - підтвердити кваліфікаційну категорію «спеціаліст І категорії»</w:t>
      </w:r>
    </w:p>
    <w:p w:rsidR="00D53762" w:rsidRPr="008931F9" w:rsidRDefault="00D53762" w:rsidP="00D53762">
      <w:pPr>
        <w:pStyle w:val="aff9"/>
        <w:numPr>
          <w:ilvl w:val="0"/>
          <w:numId w:val="11"/>
        </w:numPr>
        <w:jc w:val="both"/>
        <w:rPr>
          <w:rFonts w:ascii="Times New Roman" w:hAnsi="Times New Roman"/>
          <w:b w:val="0"/>
          <w:sz w:val="24"/>
        </w:rPr>
      </w:pPr>
      <w:r w:rsidRPr="008931F9">
        <w:rPr>
          <w:rFonts w:ascii="Times New Roman" w:hAnsi="Times New Roman"/>
          <w:b w:val="0"/>
          <w:sz w:val="24"/>
        </w:rPr>
        <w:t>Слободян Т.М.- підтвердити кваліфікаційну категорію «спеціаліст вищої категорії»</w:t>
      </w:r>
    </w:p>
    <w:p w:rsidR="00D53762" w:rsidRPr="008931F9" w:rsidRDefault="00D53762" w:rsidP="00D53762">
      <w:pPr>
        <w:pStyle w:val="aff9"/>
        <w:numPr>
          <w:ilvl w:val="0"/>
          <w:numId w:val="11"/>
        </w:numPr>
        <w:jc w:val="both"/>
        <w:rPr>
          <w:rFonts w:ascii="Times New Roman" w:hAnsi="Times New Roman"/>
          <w:b w:val="0"/>
          <w:sz w:val="24"/>
        </w:rPr>
      </w:pPr>
      <w:proofErr w:type="spellStart"/>
      <w:r w:rsidRPr="008931F9">
        <w:rPr>
          <w:rFonts w:ascii="Times New Roman" w:hAnsi="Times New Roman"/>
          <w:b w:val="0"/>
          <w:sz w:val="24"/>
        </w:rPr>
        <w:t>Літнянська</w:t>
      </w:r>
      <w:proofErr w:type="spellEnd"/>
      <w:r w:rsidRPr="008931F9">
        <w:rPr>
          <w:rFonts w:ascii="Times New Roman" w:hAnsi="Times New Roman"/>
          <w:b w:val="0"/>
          <w:sz w:val="24"/>
        </w:rPr>
        <w:t xml:space="preserve"> Л.Л.- присвоїти кваліфікаційну категорію «спеціаліст вищої категорії»</w:t>
      </w:r>
    </w:p>
    <w:p w:rsidR="00D53762" w:rsidRPr="008931F9" w:rsidRDefault="00D53762" w:rsidP="00D53762">
      <w:pPr>
        <w:pStyle w:val="aff9"/>
        <w:numPr>
          <w:ilvl w:val="0"/>
          <w:numId w:val="11"/>
        </w:numPr>
        <w:jc w:val="both"/>
        <w:rPr>
          <w:rFonts w:ascii="Times New Roman" w:hAnsi="Times New Roman"/>
          <w:b w:val="0"/>
          <w:sz w:val="24"/>
        </w:rPr>
      </w:pPr>
      <w:r w:rsidRPr="008931F9">
        <w:rPr>
          <w:rFonts w:ascii="Times New Roman" w:hAnsi="Times New Roman"/>
          <w:b w:val="0"/>
          <w:sz w:val="24"/>
        </w:rPr>
        <w:t>Думка Л.Я.- асистент вчителя встановити 12 тарифний розряд</w:t>
      </w:r>
    </w:p>
    <w:p w:rsidR="00D53762" w:rsidRPr="008931F9" w:rsidRDefault="00D53762" w:rsidP="00D53762">
      <w:pPr>
        <w:pStyle w:val="aff9"/>
        <w:numPr>
          <w:ilvl w:val="0"/>
          <w:numId w:val="11"/>
        </w:numPr>
        <w:jc w:val="both"/>
        <w:rPr>
          <w:rFonts w:ascii="Times New Roman" w:hAnsi="Times New Roman"/>
          <w:b w:val="0"/>
          <w:sz w:val="24"/>
        </w:rPr>
      </w:pPr>
      <w:r w:rsidRPr="008931F9">
        <w:rPr>
          <w:rFonts w:ascii="Times New Roman" w:hAnsi="Times New Roman"/>
          <w:b w:val="0"/>
          <w:sz w:val="24"/>
        </w:rPr>
        <w:t>Деркач М.М.- керівник гуртка встановити 11 тарифний розряд</w:t>
      </w:r>
    </w:p>
    <w:p w:rsidR="00D53762" w:rsidRPr="008931F9" w:rsidRDefault="00D53762" w:rsidP="00D53762">
      <w:pPr>
        <w:pStyle w:val="aff9"/>
        <w:numPr>
          <w:ilvl w:val="0"/>
          <w:numId w:val="11"/>
        </w:numPr>
        <w:jc w:val="both"/>
        <w:rPr>
          <w:rFonts w:ascii="Times New Roman" w:hAnsi="Times New Roman"/>
          <w:b w:val="0"/>
          <w:sz w:val="24"/>
        </w:rPr>
      </w:pPr>
      <w:proofErr w:type="spellStart"/>
      <w:r w:rsidRPr="008931F9">
        <w:rPr>
          <w:rFonts w:ascii="Times New Roman" w:hAnsi="Times New Roman"/>
          <w:b w:val="0"/>
          <w:sz w:val="24"/>
        </w:rPr>
        <w:t>Шарван</w:t>
      </w:r>
      <w:proofErr w:type="spellEnd"/>
      <w:r w:rsidRPr="008931F9">
        <w:rPr>
          <w:rFonts w:ascii="Times New Roman" w:hAnsi="Times New Roman"/>
          <w:b w:val="0"/>
          <w:sz w:val="24"/>
        </w:rPr>
        <w:t xml:space="preserve"> С.Я.- встановити кваліфікаційну категорію «спеціаліст»</w:t>
      </w:r>
    </w:p>
    <w:p w:rsidR="00D53762" w:rsidRPr="008931F9" w:rsidRDefault="00D53762" w:rsidP="00D53762">
      <w:pPr>
        <w:pStyle w:val="aff9"/>
        <w:numPr>
          <w:ilvl w:val="0"/>
          <w:numId w:val="11"/>
        </w:numPr>
        <w:jc w:val="both"/>
        <w:rPr>
          <w:rFonts w:ascii="Times New Roman" w:hAnsi="Times New Roman"/>
          <w:b w:val="0"/>
          <w:sz w:val="24"/>
        </w:rPr>
      </w:pPr>
      <w:proofErr w:type="spellStart"/>
      <w:r w:rsidRPr="008931F9">
        <w:rPr>
          <w:rFonts w:ascii="Times New Roman" w:hAnsi="Times New Roman"/>
          <w:b w:val="0"/>
          <w:sz w:val="24"/>
        </w:rPr>
        <w:t>Шарван</w:t>
      </w:r>
      <w:proofErr w:type="spellEnd"/>
      <w:r w:rsidRPr="008931F9">
        <w:rPr>
          <w:rFonts w:ascii="Times New Roman" w:hAnsi="Times New Roman"/>
          <w:b w:val="0"/>
          <w:sz w:val="24"/>
        </w:rPr>
        <w:t xml:space="preserve"> С.Я. – керівнику гуртка підтвердити 10 тарифний розряд</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sidRPr="008931F9">
        <w:rPr>
          <w:rFonts w:ascii="Times New Roman" w:eastAsia="Times New Roman" w:hAnsi="Times New Roman" w:cs="Times New Roman"/>
          <w:sz w:val="24"/>
          <w:szCs w:val="20"/>
          <w:lang w:eastAsia="ru-RU"/>
        </w:rPr>
        <w:t>Учителі гімназії займаються постійним самовдосконаленням і саморозвитком, поглиблюючи</w:t>
      </w:r>
      <w:r>
        <w:rPr>
          <w:rFonts w:ascii="Times New Roman" w:eastAsia="Times New Roman" w:hAnsi="Times New Roman" w:cs="Times New Roman"/>
          <w:sz w:val="24"/>
          <w:szCs w:val="20"/>
          <w:lang w:eastAsia="ru-RU"/>
        </w:rPr>
        <w:t xml:space="preserve"> як свої, власне, предметні знання, так вдосконалюючи навички методичної роботи. А здобуті знання застосовують на практиці не тільки в межах нашої гімназії. </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Свою роботу вчителі спрямовують на виявлення навчальних можливостей учнів, формування у них творчо-наукових здібностей, приділяючи особливу увагу вивченню навчальних предметів як об’єктів пізнання. Свідченням цього є високі результати, продемонстровані учнями під час предметних олімпіад. Вже стала доброю традицією участь наших учнів у щорічному конкурсі знавців української мови імені Петра </w:t>
      </w:r>
      <w:proofErr w:type="spellStart"/>
      <w:r>
        <w:rPr>
          <w:rFonts w:ascii="Times New Roman" w:eastAsia="Times New Roman" w:hAnsi="Times New Roman" w:cs="Times New Roman"/>
          <w:sz w:val="24"/>
          <w:szCs w:val="20"/>
          <w:lang w:eastAsia="ru-RU"/>
        </w:rPr>
        <w:t>Яцика</w:t>
      </w:r>
      <w:proofErr w:type="spellEnd"/>
      <w:r>
        <w:rPr>
          <w:rFonts w:ascii="Times New Roman" w:eastAsia="Times New Roman" w:hAnsi="Times New Roman" w:cs="Times New Roman"/>
          <w:sz w:val="24"/>
          <w:szCs w:val="20"/>
          <w:lang w:eastAsia="ru-RU"/>
        </w:rPr>
        <w:t>.</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Наші педагоги багато працюють над тим, щоб предметом вивчення була не тільки нормативна складова навчального предмета (набір мовних правил чи дати історичних подій), але й взаємозв’язки з духовним життям народу, щоб на уроках учні пізнавали історію, культуру, традиції, менталітет свого народу. </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Вчителі відповідально віднеслися до вибору підручників для учнів7-го класу на 2023/ 2024 </w:t>
      </w:r>
      <w:proofErr w:type="spellStart"/>
      <w:r>
        <w:rPr>
          <w:rFonts w:ascii="Times New Roman" w:eastAsia="Times New Roman" w:hAnsi="Times New Roman" w:cs="Times New Roman"/>
          <w:sz w:val="24"/>
          <w:szCs w:val="20"/>
          <w:lang w:eastAsia="ru-RU"/>
        </w:rPr>
        <w:t>н.р</w:t>
      </w:r>
      <w:proofErr w:type="spellEnd"/>
      <w:r>
        <w:rPr>
          <w:rFonts w:ascii="Times New Roman" w:eastAsia="Times New Roman" w:hAnsi="Times New Roman" w:cs="Times New Roman"/>
          <w:sz w:val="24"/>
          <w:szCs w:val="20"/>
          <w:lang w:eastAsia="ru-RU"/>
        </w:rPr>
        <w:t xml:space="preserve">. проаналізували зміст підручників, визначили їх переваги та недоліки. З наступного навчального року ,2024/2025 </w:t>
      </w:r>
      <w:proofErr w:type="spellStart"/>
      <w:r>
        <w:rPr>
          <w:rFonts w:ascii="Times New Roman" w:eastAsia="Times New Roman" w:hAnsi="Times New Roman" w:cs="Times New Roman"/>
          <w:sz w:val="24"/>
          <w:szCs w:val="20"/>
          <w:lang w:eastAsia="ru-RU"/>
        </w:rPr>
        <w:t>н.р</w:t>
      </w:r>
      <w:proofErr w:type="spellEnd"/>
      <w:r>
        <w:rPr>
          <w:rFonts w:ascii="Times New Roman" w:eastAsia="Times New Roman" w:hAnsi="Times New Roman" w:cs="Times New Roman"/>
          <w:sz w:val="24"/>
          <w:szCs w:val="20"/>
          <w:lang w:eastAsia="ru-RU"/>
        </w:rPr>
        <w:t xml:space="preserve">, учні 7 класу будуть навчатися за  новою Типовою освітньою програмою для 5-7 </w:t>
      </w:r>
      <w:proofErr w:type="spellStart"/>
      <w:r>
        <w:rPr>
          <w:rFonts w:ascii="Times New Roman" w:eastAsia="Times New Roman" w:hAnsi="Times New Roman" w:cs="Times New Roman"/>
          <w:sz w:val="24"/>
          <w:szCs w:val="20"/>
          <w:lang w:eastAsia="ru-RU"/>
        </w:rPr>
        <w:t>ласів</w:t>
      </w:r>
      <w:proofErr w:type="spellEnd"/>
      <w:r>
        <w:rPr>
          <w:rFonts w:ascii="Times New Roman" w:eastAsia="Times New Roman" w:hAnsi="Times New Roman" w:cs="Times New Roman"/>
          <w:sz w:val="24"/>
          <w:szCs w:val="20"/>
          <w:lang w:eastAsia="ru-RU"/>
        </w:rPr>
        <w:t xml:space="preserve"> , затвердженою наказом МОН №235 від 19.02.2021р. </w:t>
      </w:r>
    </w:p>
    <w:p w:rsidR="00D53762" w:rsidRDefault="00CC3696"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Впродовж 2023/2024</w:t>
      </w:r>
      <w:r w:rsidR="00D53762">
        <w:rPr>
          <w:rFonts w:ascii="Times New Roman" w:eastAsia="Times New Roman" w:hAnsi="Times New Roman" w:cs="Times New Roman"/>
          <w:sz w:val="24"/>
          <w:szCs w:val="20"/>
          <w:lang w:eastAsia="ru-RU"/>
        </w:rPr>
        <w:t xml:space="preserve"> навчального року проводилося вивчення стану викладання української мови і літератури у 8,9 класах, хімії - у 7 класі . Матеріали за результатами перевірки були узагальненні і обговорені на педагогічній раді, прийнято рекомендації щодо усунення недоліків, виявлених під час перевірки, розроблено  заходи щодо підвищення результативності роботи педагогів. </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Однак поряд з позитивними результатами у методичній роботі є ряд недоліків, а саме: призових місць з предметних олімпіад  у 2023/2024 навчальному році  - 2( </w:t>
      </w:r>
      <w:proofErr w:type="spellStart"/>
      <w:r>
        <w:rPr>
          <w:rFonts w:ascii="Times New Roman" w:eastAsia="Times New Roman" w:hAnsi="Times New Roman" w:cs="Times New Roman"/>
          <w:sz w:val="24"/>
          <w:szCs w:val="20"/>
          <w:lang w:eastAsia="ru-RU"/>
        </w:rPr>
        <w:t>Гаркуль</w:t>
      </w:r>
      <w:proofErr w:type="spellEnd"/>
      <w:r>
        <w:rPr>
          <w:rFonts w:ascii="Times New Roman" w:eastAsia="Times New Roman" w:hAnsi="Times New Roman" w:cs="Times New Roman"/>
          <w:sz w:val="24"/>
          <w:szCs w:val="20"/>
          <w:lang w:eastAsia="ru-RU"/>
        </w:rPr>
        <w:t xml:space="preserve"> О - ІІ м. - з хімії, </w:t>
      </w:r>
      <w:proofErr w:type="spellStart"/>
      <w:r>
        <w:rPr>
          <w:rFonts w:ascii="Times New Roman" w:eastAsia="Times New Roman" w:hAnsi="Times New Roman" w:cs="Times New Roman"/>
          <w:sz w:val="24"/>
          <w:szCs w:val="20"/>
          <w:lang w:eastAsia="ru-RU"/>
        </w:rPr>
        <w:t>Дубельт</w:t>
      </w:r>
      <w:proofErr w:type="spellEnd"/>
      <w:r>
        <w:rPr>
          <w:rFonts w:ascii="Times New Roman" w:eastAsia="Times New Roman" w:hAnsi="Times New Roman" w:cs="Times New Roman"/>
          <w:sz w:val="24"/>
          <w:szCs w:val="20"/>
          <w:lang w:eastAsia="ru-RU"/>
        </w:rPr>
        <w:t xml:space="preserve"> </w:t>
      </w:r>
      <w:proofErr w:type="spellStart"/>
      <w:r>
        <w:rPr>
          <w:rFonts w:ascii="Times New Roman" w:eastAsia="Times New Roman" w:hAnsi="Times New Roman" w:cs="Times New Roman"/>
          <w:sz w:val="24"/>
          <w:szCs w:val="20"/>
          <w:lang w:eastAsia="ru-RU"/>
        </w:rPr>
        <w:t>М-</w:t>
      </w:r>
      <w:proofErr w:type="spellEnd"/>
      <w:r>
        <w:rPr>
          <w:rFonts w:ascii="Times New Roman" w:eastAsia="Times New Roman" w:hAnsi="Times New Roman" w:cs="Times New Roman"/>
          <w:sz w:val="24"/>
          <w:szCs w:val="20"/>
          <w:lang w:eastAsia="ru-RU"/>
        </w:rPr>
        <w:t xml:space="preserve"> ІІ місце з образотворчого мистецтва). Результати ІІ (районного ) етапу </w:t>
      </w:r>
      <w:r>
        <w:rPr>
          <w:rFonts w:ascii="Times New Roman" w:eastAsia="Times New Roman" w:hAnsi="Times New Roman" w:cs="Times New Roman"/>
          <w:sz w:val="24"/>
          <w:szCs w:val="20"/>
          <w:lang w:eastAsia="ru-RU"/>
        </w:rPr>
        <w:lastRenderedPageBreak/>
        <w:t>Всеукраїнських олімпіад показали, що педагогічним колективом проводиться недостатня робота з обдарованими учнями щодо розвитку інтересів учнів до поглиблення знань з базових дисциплін. Недостатній рівень виявлення та впровадження передового педагогічного досвіду.</w:t>
      </w:r>
    </w:p>
    <w:p w:rsidR="00D53762" w:rsidRDefault="00D53762" w:rsidP="00D53762">
      <w:pPr>
        <w:spacing w:after="0" w:line="240" w:lineRule="auto"/>
        <w:jc w:val="both"/>
        <w:rPr>
          <w:rFonts w:ascii="Times New Roman" w:eastAsia="Times New Roman" w:hAnsi="Times New Roman" w:cs="Times New Roman"/>
          <w:sz w:val="24"/>
          <w:szCs w:val="20"/>
          <w:lang w:eastAsia="ru-RU"/>
        </w:rPr>
      </w:pPr>
    </w:p>
    <w:p w:rsidR="00D53762" w:rsidRDefault="00D53762" w:rsidP="00D53762">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Робота з обдарованими та здібними учнями</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Головною метою Концепції розвитку </w:t>
      </w:r>
      <w:proofErr w:type="spellStart"/>
      <w:r>
        <w:rPr>
          <w:rFonts w:ascii="Times New Roman" w:eastAsia="Times New Roman" w:hAnsi="Times New Roman" w:cs="Times New Roman"/>
          <w:sz w:val="24"/>
          <w:szCs w:val="20"/>
          <w:lang w:eastAsia="ru-RU"/>
        </w:rPr>
        <w:t>Денисівської</w:t>
      </w:r>
      <w:proofErr w:type="spellEnd"/>
      <w:r>
        <w:rPr>
          <w:rFonts w:ascii="Times New Roman" w:eastAsia="Times New Roman" w:hAnsi="Times New Roman" w:cs="Times New Roman"/>
          <w:sz w:val="24"/>
          <w:szCs w:val="20"/>
          <w:lang w:eastAsia="ru-RU"/>
        </w:rPr>
        <w:t xml:space="preserve"> гімназії ім. І. </w:t>
      </w:r>
      <w:proofErr w:type="spellStart"/>
      <w:r>
        <w:rPr>
          <w:rFonts w:ascii="Times New Roman" w:eastAsia="Times New Roman" w:hAnsi="Times New Roman" w:cs="Times New Roman"/>
          <w:sz w:val="24"/>
          <w:szCs w:val="20"/>
          <w:lang w:eastAsia="ru-RU"/>
        </w:rPr>
        <w:t>Блажкевич</w:t>
      </w:r>
      <w:proofErr w:type="spellEnd"/>
      <w:r>
        <w:rPr>
          <w:rFonts w:ascii="Times New Roman" w:eastAsia="Times New Roman" w:hAnsi="Times New Roman" w:cs="Times New Roman"/>
          <w:sz w:val="24"/>
          <w:szCs w:val="20"/>
          <w:lang w:eastAsia="ru-RU"/>
        </w:rPr>
        <w:t xml:space="preserve"> є творча особистість, чому і підпорядкована індивідуальна робота з обдарованими дітьми. На підставі річного плану роботи закладу освіти, у вересні  2023 року було сплановано систему заходів щодо роботи з обдарованими дітьми та талановитою молоддю гімназії, поновлено банк  даних про обдарованих та здібних учнів гімназії.</w:t>
      </w:r>
    </w:p>
    <w:p w:rsidR="00D53762" w:rsidRDefault="00D53762" w:rsidP="00D53762">
      <w:pPr>
        <w:spacing w:after="0" w:line="240" w:lineRule="auto"/>
        <w:jc w:val="both"/>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Гаркуль</w:t>
      </w:r>
      <w:proofErr w:type="spellEnd"/>
      <w:r>
        <w:rPr>
          <w:rFonts w:ascii="Times New Roman" w:eastAsia="Times New Roman" w:hAnsi="Times New Roman" w:cs="Times New Roman"/>
          <w:sz w:val="24"/>
          <w:szCs w:val="20"/>
          <w:lang w:eastAsia="ru-RU"/>
        </w:rPr>
        <w:t xml:space="preserve"> О. зайняв ІІ</w:t>
      </w:r>
      <w:r w:rsidR="00CC3696">
        <w:rPr>
          <w:rFonts w:ascii="Times New Roman" w:eastAsia="Times New Roman" w:hAnsi="Times New Roman" w:cs="Times New Roman"/>
          <w:sz w:val="24"/>
          <w:szCs w:val="20"/>
          <w:lang w:eastAsia="ru-RU"/>
        </w:rPr>
        <w:t xml:space="preserve"> місце - в ІІ етап</w:t>
      </w:r>
      <w:r>
        <w:rPr>
          <w:rFonts w:ascii="Times New Roman" w:eastAsia="Times New Roman" w:hAnsi="Times New Roman" w:cs="Times New Roman"/>
          <w:sz w:val="24"/>
          <w:szCs w:val="20"/>
          <w:lang w:eastAsia="ru-RU"/>
        </w:rPr>
        <w:t>і олімпіади з хімії,</w:t>
      </w:r>
      <w:r w:rsidR="00CC3696">
        <w:rPr>
          <w:rFonts w:ascii="Times New Roman" w:eastAsia="Times New Roman" w:hAnsi="Times New Roman" w:cs="Times New Roman"/>
          <w:sz w:val="24"/>
          <w:szCs w:val="20"/>
          <w:lang w:eastAsia="ru-RU"/>
        </w:rPr>
        <w:t xml:space="preserve"> </w:t>
      </w:r>
      <w:proofErr w:type="spellStart"/>
      <w:r>
        <w:rPr>
          <w:rFonts w:ascii="Times New Roman" w:eastAsia="Times New Roman" w:hAnsi="Times New Roman" w:cs="Times New Roman"/>
          <w:sz w:val="24"/>
          <w:szCs w:val="20"/>
          <w:lang w:eastAsia="ru-RU"/>
        </w:rPr>
        <w:t>Дубельт</w:t>
      </w:r>
      <w:proofErr w:type="spellEnd"/>
      <w:r>
        <w:rPr>
          <w:rFonts w:ascii="Times New Roman" w:eastAsia="Times New Roman" w:hAnsi="Times New Roman" w:cs="Times New Roman"/>
          <w:sz w:val="24"/>
          <w:szCs w:val="20"/>
          <w:lang w:eastAsia="ru-RU"/>
        </w:rPr>
        <w:t xml:space="preserve"> М. ІІ місце з образотворчого </w:t>
      </w:r>
      <w:proofErr w:type="spellStart"/>
      <w:r>
        <w:rPr>
          <w:rFonts w:ascii="Times New Roman" w:eastAsia="Times New Roman" w:hAnsi="Times New Roman" w:cs="Times New Roman"/>
          <w:sz w:val="24"/>
          <w:szCs w:val="20"/>
          <w:lang w:eastAsia="ru-RU"/>
        </w:rPr>
        <w:t>мистецтва”</w:t>
      </w:r>
      <w:proofErr w:type="spellEnd"/>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Учні гімназії взяли активну участь у міжнародному інтерактивному конкурсі у Міжнародному інтерактивному конкурсі з природознавства «Колосок»; </w:t>
      </w:r>
    </w:p>
    <w:p w:rsidR="00D53762" w:rsidRDefault="00D53762" w:rsidP="00D53762">
      <w:pPr>
        <w:spacing w:after="0" w:line="240" w:lineRule="auto"/>
        <w:jc w:val="both"/>
        <w:rPr>
          <w:rFonts w:ascii="Times New Roman" w:eastAsia="Times New Roman" w:hAnsi="Times New Roman" w:cs="Times New Roman"/>
          <w:iCs/>
          <w:sz w:val="24"/>
          <w:szCs w:val="20"/>
          <w:lang w:eastAsia="ru-RU"/>
        </w:rPr>
      </w:pPr>
      <w:r>
        <w:rPr>
          <w:rFonts w:ascii="Times New Roman" w:eastAsia="Times New Roman" w:hAnsi="Times New Roman" w:cs="Times New Roman"/>
          <w:iCs/>
          <w:sz w:val="24"/>
          <w:szCs w:val="20"/>
          <w:lang w:eastAsia="ru-RU"/>
        </w:rPr>
        <w:t>Та поряд з позитивним у роботі з обдарованими та здібними дітьми є певні недоліки, які слід врахувати і спланувати їх усунення у 2024/2025 навчальному році:</w:t>
      </w:r>
    </w:p>
    <w:p w:rsidR="00D53762" w:rsidRDefault="00D53762" w:rsidP="00221F4C">
      <w:pPr>
        <w:numPr>
          <w:ilvl w:val="0"/>
          <w:numId w:val="19"/>
        </w:numPr>
        <w:tabs>
          <w:tab w:val="left" w:pos="284"/>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недостатньо ефективна та якісна підготовка учнів до районних   олімпіад та турнірів;</w:t>
      </w:r>
    </w:p>
    <w:p w:rsidR="00D53762" w:rsidRDefault="00D53762" w:rsidP="00221F4C">
      <w:pPr>
        <w:numPr>
          <w:ilvl w:val="0"/>
          <w:numId w:val="19"/>
        </w:numPr>
        <w:tabs>
          <w:tab w:val="left" w:pos="284"/>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не досить ефективно працюють гуртки;</w:t>
      </w:r>
    </w:p>
    <w:p w:rsidR="00D53762" w:rsidRDefault="00D53762" w:rsidP="00221F4C">
      <w:pPr>
        <w:numPr>
          <w:ilvl w:val="0"/>
          <w:numId w:val="19"/>
        </w:numPr>
        <w:tabs>
          <w:tab w:val="left" w:pos="284"/>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недостатньо проводиться робота </w:t>
      </w:r>
      <w:proofErr w:type="spellStart"/>
      <w:r>
        <w:rPr>
          <w:rFonts w:ascii="Times New Roman" w:eastAsia="Times New Roman" w:hAnsi="Times New Roman" w:cs="Times New Roman"/>
          <w:sz w:val="24"/>
          <w:szCs w:val="20"/>
          <w:lang w:eastAsia="ru-RU"/>
        </w:rPr>
        <w:t>вчителів-предметників</w:t>
      </w:r>
      <w:proofErr w:type="spellEnd"/>
      <w:r>
        <w:rPr>
          <w:rFonts w:ascii="Times New Roman" w:eastAsia="Times New Roman" w:hAnsi="Times New Roman" w:cs="Times New Roman"/>
          <w:sz w:val="24"/>
          <w:szCs w:val="20"/>
          <w:lang w:eastAsia="ru-RU"/>
        </w:rPr>
        <w:t xml:space="preserve"> щодо залучення здібних та обдарованих дітей до участі в науково-дослідницькій роботі ;</w:t>
      </w:r>
    </w:p>
    <w:p w:rsidR="00D53762" w:rsidRDefault="00D53762" w:rsidP="00221F4C">
      <w:pPr>
        <w:numPr>
          <w:ilvl w:val="0"/>
          <w:numId w:val="19"/>
        </w:numPr>
        <w:tabs>
          <w:tab w:val="left" w:pos="284"/>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несистематично проводиться позакласна робота з предметів: вікторини, конкурси, КВК, інтелектуальні ігри тощо;</w:t>
      </w:r>
    </w:p>
    <w:p w:rsidR="00D53762" w:rsidRDefault="00D53762" w:rsidP="00D53762">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Навчально-методичне забезпечення навчальних кабінетів</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гімназії. В закладі освіти функціонують 13 навчальних кабінетів, з них: 4 кабінети початкової школи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D53762" w:rsidRDefault="00D53762" w:rsidP="00221F4C">
      <w:pPr>
        <w:numPr>
          <w:ilvl w:val="0"/>
          <w:numId w:val="20"/>
        </w:numPr>
        <w:tabs>
          <w:tab w:val="left" w:pos="284"/>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естетичний вигляд кабінету;</w:t>
      </w:r>
    </w:p>
    <w:p w:rsidR="00D53762" w:rsidRDefault="00D53762" w:rsidP="00221F4C">
      <w:pPr>
        <w:numPr>
          <w:ilvl w:val="0"/>
          <w:numId w:val="20"/>
        </w:numPr>
        <w:tabs>
          <w:tab w:val="left" w:pos="284"/>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відповідність навчально-матеріальної бази сучасним вимогам;</w:t>
      </w:r>
    </w:p>
    <w:p w:rsidR="00D53762" w:rsidRDefault="00D53762" w:rsidP="00221F4C">
      <w:pPr>
        <w:numPr>
          <w:ilvl w:val="0"/>
          <w:numId w:val="20"/>
        </w:numPr>
        <w:tabs>
          <w:tab w:val="left" w:pos="284"/>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навчально-методичне забезпечення кабінету;</w:t>
      </w:r>
    </w:p>
    <w:p w:rsidR="00D53762" w:rsidRDefault="00D53762" w:rsidP="00221F4C">
      <w:pPr>
        <w:numPr>
          <w:ilvl w:val="0"/>
          <w:numId w:val="20"/>
        </w:numPr>
        <w:tabs>
          <w:tab w:val="left" w:pos="284"/>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наявність інформаційного забезпечення;</w:t>
      </w:r>
    </w:p>
    <w:p w:rsidR="00D53762" w:rsidRDefault="00D53762" w:rsidP="00221F4C">
      <w:pPr>
        <w:numPr>
          <w:ilvl w:val="0"/>
          <w:numId w:val="20"/>
        </w:numPr>
        <w:tabs>
          <w:tab w:val="left" w:pos="284"/>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національне виховання;</w:t>
      </w:r>
    </w:p>
    <w:p w:rsidR="00D53762" w:rsidRPr="00DB7C3A" w:rsidRDefault="00D53762" w:rsidP="00221F4C">
      <w:pPr>
        <w:numPr>
          <w:ilvl w:val="0"/>
          <w:numId w:val="20"/>
        </w:numPr>
        <w:tabs>
          <w:tab w:val="left" w:pos="284"/>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організація безпеки життєдіяльності;</w:t>
      </w:r>
    </w:p>
    <w:p w:rsidR="00D53762" w:rsidRDefault="00D53762" w:rsidP="00221F4C">
      <w:pPr>
        <w:numPr>
          <w:ilvl w:val="0"/>
          <w:numId w:val="20"/>
        </w:numPr>
        <w:tabs>
          <w:tab w:val="left" w:pos="284"/>
        </w:tab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перспективний план поповнення кабінету обладнанням.</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 кабінетах, класних кімнатах вчителями та батьками зроблені капітальні та поточні ремонти, після яких кабінети набули новий естетичний вигляд, відповідають  вимогам. 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rsidR="00D53762" w:rsidRDefault="00D53762" w:rsidP="00D53762">
      <w:pP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Робота бібліотеки</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lastRenderedPageBreak/>
        <w:t>У бібліотеці постійно урізноманітнюються форми роботи з читачами, практикуються виставки рекомендованої літератури, огляди періодики.</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Вся робота шкільної бібліотеки проводиться відповідно до плану роботи гімназії, у тісному контакті з педагогічним колективом. План роботи бібліотеки затверджується щорічно на засіданні педагогічної ради.</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Книжковий фонд бібліотеки нараховує 9</w:t>
      </w:r>
      <w:r w:rsidR="00CC3696">
        <w:rPr>
          <w:rFonts w:ascii="Times New Roman" w:eastAsia="Times New Roman" w:hAnsi="Times New Roman" w:cs="Times New Roman"/>
          <w:b/>
          <w:sz w:val="24"/>
          <w:szCs w:val="20"/>
          <w:lang w:eastAsia="ru-RU"/>
        </w:rPr>
        <w:t>457 примірників підручників, 20</w:t>
      </w:r>
      <w:r>
        <w:rPr>
          <w:rFonts w:ascii="Times New Roman" w:eastAsia="Times New Roman" w:hAnsi="Times New Roman" w:cs="Times New Roman"/>
          <w:b/>
          <w:sz w:val="24"/>
          <w:szCs w:val="20"/>
          <w:lang w:eastAsia="ru-RU"/>
        </w:rPr>
        <w:t>73  примірників художньої літератури</w:t>
      </w:r>
      <w:r>
        <w:rPr>
          <w:rFonts w:ascii="Times New Roman" w:eastAsia="Times New Roman" w:hAnsi="Times New Roman" w:cs="Times New Roman"/>
          <w:sz w:val="24"/>
          <w:szCs w:val="20"/>
          <w:lang w:eastAsia="ru-RU"/>
        </w:rPr>
        <w:t>.</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При організації книжкових виставок враховуються вікові особливості читачів. 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 «Українські народні казки»).</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 вік інформації шкільна бібліотека має набути статус інформаційного центру. Інформаційні функції бібліотеки мають два аспекти:</w:t>
      </w:r>
    </w:p>
    <w:p w:rsidR="00D53762" w:rsidRDefault="00D53762" w:rsidP="00221F4C">
      <w:pPr>
        <w:numPr>
          <w:ilvl w:val="0"/>
          <w:numId w:val="21"/>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інформаційне забезпечення розвитку дитини в гімназії;</w:t>
      </w:r>
    </w:p>
    <w:p w:rsidR="00D53762" w:rsidRDefault="00D53762" w:rsidP="00221F4C">
      <w:pPr>
        <w:numPr>
          <w:ilvl w:val="0"/>
          <w:numId w:val="21"/>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інформаційне насичення </w:t>
      </w:r>
      <w:proofErr w:type="spellStart"/>
      <w:r>
        <w:rPr>
          <w:rFonts w:ascii="Times New Roman" w:eastAsia="Times New Roman" w:hAnsi="Times New Roman" w:cs="Times New Roman"/>
          <w:sz w:val="24"/>
          <w:szCs w:val="20"/>
          <w:lang w:eastAsia="ru-RU"/>
        </w:rPr>
        <w:t>педколективу</w:t>
      </w:r>
      <w:proofErr w:type="spellEnd"/>
      <w:r>
        <w:rPr>
          <w:rFonts w:ascii="Times New Roman" w:eastAsia="Times New Roman" w:hAnsi="Times New Roman" w:cs="Times New Roman"/>
          <w:sz w:val="24"/>
          <w:szCs w:val="20"/>
          <w:lang w:eastAsia="ru-RU"/>
        </w:rPr>
        <w:t>.</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Ефективними технологіями інформування школярів та педагогів є організовані в шкільній бібліотеці книжкові виставки нових надходжень: </w:t>
      </w:r>
    </w:p>
    <w:p w:rsidR="00D53762" w:rsidRDefault="00D53762" w:rsidP="00221F4C">
      <w:pPr>
        <w:numPr>
          <w:ilvl w:val="0"/>
          <w:numId w:val="22"/>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«Знайомтесь: новинки в шкільній бібліотеці»; </w:t>
      </w:r>
    </w:p>
    <w:p w:rsidR="00D53762" w:rsidRDefault="00D53762" w:rsidP="00221F4C">
      <w:pPr>
        <w:numPr>
          <w:ilvl w:val="0"/>
          <w:numId w:val="22"/>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«Нові підручники», </w:t>
      </w:r>
    </w:p>
    <w:p w:rsidR="00D53762" w:rsidRDefault="00D53762" w:rsidP="00221F4C">
      <w:pPr>
        <w:numPr>
          <w:ilvl w:val="0"/>
          <w:numId w:val="22"/>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«Прочитай, це – цікаво!»; </w:t>
      </w:r>
    </w:p>
    <w:p w:rsidR="00D53762" w:rsidRDefault="00D53762" w:rsidP="00221F4C">
      <w:pPr>
        <w:numPr>
          <w:ilvl w:val="0"/>
          <w:numId w:val="22"/>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готуючись до шкільних іспитів: виставки-сюрпризи «Книгу берегти - життя їй продовжити»; </w:t>
      </w:r>
    </w:p>
    <w:p w:rsidR="00D53762" w:rsidRDefault="00D53762" w:rsidP="00221F4C">
      <w:pPr>
        <w:numPr>
          <w:ilvl w:val="0"/>
          <w:numId w:val="22"/>
        </w:num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виставки-перегляди «Цей чудовий світ поезії».</w:t>
      </w:r>
    </w:p>
    <w:p w:rsidR="00D53762" w:rsidRDefault="00D53762" w:rsidP="00D53762">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w:t>
      </w:r>
    </w:p>
    <w:p w:rsidR="00D53762" w:rsidRDefault="00D53762" w:rsidP="00D53762">
      <w:pPr>
        <w:spacing w:after="0" w:line="240" w:lineRule="auto"/>
        <w:jc w:val="both"/>
        <w:rPr>
          <w:rFonts w:ascii="Times New Roman" w:eastAsia="Times New Roman" w:hAnsi="Times New Roman" w:cs="Times New Roman"/>
          <w:sz w:val="24"/>
          <w:szCs w:val="20"/>
          <w:lang w:eastAsia="ru-RU"/>
        </w:rPr>
      </w:pPr>
    </w:p>
    <w:p w:rsidR="00D53762" w:rsidRDefault="00CC3696" w:rsidP="00D53762">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Аналіз виховної роботи за 2024/</w:t>
      </w:r>
      <w:r w:rsidR="00D53762">
        <w:rPr>
          <w:rFonts w:ascii="Times New Roman" w:eastAsia="Times New Roman" w:hAnsi="Times New Roman" w:cs="Times New Roman"/>
          <w:b/>
          <w:iCs/>
          <w:sz w:val="28"/>
          <w:szCs w:val="28"/>
          <w:lang w:eastAsia="ru-RU"/>
        </w:rPr>
        <w:t>20</w:t>
      </w:r>
      <w:r>
        <w:rPr>
          <w:rFonts w:ascii="Times New Roman" w:eastAsia="Times New Roman" w:hAnsi="Times New Roman" w:cs="Times New Roman"/>
          <w:b/>
          <w:iCs/>
          <w:sz w:val="28"/>
          <w:szCs w:val="28"/>
          <w:lang w:eastAsia="ru-RU"/>
        </w:rPr>
        <w:t>24</w:t>
      </w:r>
      <w:r w:rsidR="00D53762">
        <w:rPr>
          <w:rFonts w:ascii="Times New Roman" w:eastAsia="Times New Roman" w:hAnsi="Times New Roman" w:cs="Times New Roman"/>
          <w:b/>
          <w:iCs/>
          <w:sz w:val="28"/>
          <w:szCs w:val="28"/>
          <w:lang w:eastAsia="ru-RU"/>
        </w:rPr>
        <w:t xml:space="preserve"> </w:t>
      </w:r>
      <w:proofErr w:type="spellStart"/>
      <w:r w:rsidR="00D53762">
        <w:rPr>
          <w:rFonts w:ascii="Times New Roman" w:eastAsia="Times New Roman" w:hAnsi="Times New Roman" w:cs="Times New Roman"/>
          <w:b/>
          <w:iCs/>
          <w:sz w:val="28"/>
          <w:szCs w:val="28"/>
          <w:lang w:eastAsia="ru-RU"/>
        </w:rPr>
        <w:t>н.р</w:t>
      </w:r>
      <w:proofErr w:type="spellEnd"/>
      <w:r w:rsidR="00D53762">
        <w:rPr>
          <w:rFonts w:ascii="Times New Roman" w:eastAsia="Times New Roman" w:hAnsi="Times New Roman" w:cs="Times New Roman"/>
          <w:b/>
          <w:iCs/>
          <w:sz w:val="28"/>
          <w:szCs w:val="28"/>
          <w:lang w:eastAsia="ru-RU"/>
        </w:rPr>
        <w:t>.</w:t>
      </w:r>
    </w:p>
    <w:p w:rsidR="00D53762" w:rsidRDefault="00D53762" w:rsidP="008931F9">
      <w:pPr>
        <w:spacing w:after="0" w:line="240" w:lineRule="auto"/>
        <w:rPr>
          <w:rFonts w:ascii="Times New Roman" w:eastAsia="Times New Roman" w:hAnsi="Times New Roman" w:cs="Times New Roman"/>
          <w:b/>
          <w:color w:val="FF0000"/>
          <w:sz w:val="28"/>
          <w:szCs w:val="28"/>
          <w:u w:val="single"/>
          <w:lang w:eastAsia="ru-RU"/>
        </w:rPr>
      </w:pPr>
      <w:r>
        <w:rPr>
          <w:rFonts w:ascii="Times New Roman" w:eastAsia="Times New Roman" w:hAnsi="Times New Roman" w:cs="Times New Roman"/>
          <w:b/>
          <w:color w:val="FF0000"/>
          <w:sz w:val="28"/>
          <w:szCs w:val="28"/>
          <w:u w:val="single"/>
          <w:lang w:eastAsia="ru-RU"/>
        </w:rPr>
        <w:t xml:space="preserve">1.3. Мета, основні  напрямки роботи та завдання гімназії на 2024-2025 навчальний   рік </w:t>
      </w:r>
    </w:p>
    <w:p w:rsidR="00CC3696" w:rsidRPr="00CC3696" w:rsidRDefault="00CC3696" w:rsidP="00CC3696">
      <w:pPr>
        <w:widowControl w:val="0"/>
        <w:spacing w:after="0" w:line="276" w:lineRule="auto"/>
        <w:ind w:left="159" w:firstLine="709"/>
        <w:jc w:val="both"/>
        <w:rPr>
          <w:rFonts w:ascii="Times New Roman" w:eastAsia="Times New Roman" w:hAnsi="Times New Roman" w:cs="Times New Roman"/>
          <w:sz w:val="24"/>
          <w:szCs w:val="24"/>
          <w:lang w:bidi="uk-UA"/>
        </w:rPr>
      </w:pPr>
      <w:r w:rsidRPr="00CC3696">
        <w:rPr>
          <w:rFonts w:ascii="Times New Roman" w:eastAsia="Times New Roman" w:hAnsi="Times New Roman" w:cs="Times New Roman"/>
          <w:sz w:val="24"/>
          <w:szCs w:val="24"/>
          <w:lang w:bidi="uk-UA"/>
        </w:rPr>
        <w:t>Відповідно до статті 15 Закону України «Про повну загальну середню освіту» від 16.01.2020 № 463-IX у закладах освіти виховний процес є невід’ємною складовою освітнього процесу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тощо. Виховання є невід’ємною складовою освітнього процесу, є наскрізним процесом, охоплює усі сфери шкільного життя і має ґрунтуватися на цінностях.</w:t>
      </w:r>
    </w:p>
    <w:p w:rsidR="00CC3696" w:rsidRPr="00CC3696" w:rsidRDefault="00CC3696" w:rsidP="00CC3696">
      <w:pPr>
        <w:widowControl w:val="0"/>
        <w:spacing w:after="0" w:line="276" w:lineRule="auto"/>
        <w:ind w:left="159" w:firstLine="380"/>
        <w:jc w:val="both"/>
        <w:rPr>
          <w:rFonts w:ascii="Times New Roman" w:eastAsia="Times New Roman" w:hAnsi="Times New Roman" w:cs="Times New Roman"/>
          <w:bCs/>
          <w:sz w:val="24"/>
          <w:szCs w:val="24"/>
          <w:lang w:bidi="uk-UA"/>
        </w:rPr>
      </w:pPr>
      <w:r w:rsidRPr="00CC3696">
        <w:rPr>
          <w:rFonts w:ascii="Times New Roman" w:eastAsia="Times New Roman" w:hAnsi="Times New Roman" w:cs="Times New Roman"/>
          <w:bCs/>
          <w:sz w:val="24"/>
          <w:szCs w:val="24"/>
          <w:lang w:bidi="uk-UA"/>
        </w:rPr>
        <w:t xml:space="preserve">Виховна робота закладу спрямована на виконання положень законів України «Про освіту», «Про загальну середню освіту», «Про охорону дитинства», «Про позашкільну освіту», постанови Кабінету Міністрів України від 27.08. 2010 №778 «Про затвердження Положення про загальноосвітній навчальний заклад», розпорядження Кабінету Міністрів України № 988-р від 14.12.2016 «Про схвалення Концепції реалізації державної політики у сфері реформування загальної середньої освіти «Нова українська школа» зі змінами (розпорядження Кабінету Міністрів України від 22 серпня 2018 р. № 592-р), наказів Міністерства освіти і науки України, від 31.10.2011 № 1243 «Про основні орієнтири виховання </w:t>
      </w:r>
      <w:r w:rsidRPr="00CC3696">
        <w:rPr>
          <w:rFonts w:ascii="Times New Roman" w:eastAsia="Times New Roman" w:hAnsi="Times New Roman" w:cs="Times New Roman"/>
          <w:bCs/>
          <w:sz w:val="24"/>
          <w:szCs w:val="24"/>
          <w:lang w:bidi="uk-UA"/>
        </w:rPr>
        <w:lastRenderedPageBreak/>
        <w:t>учнів 1-11 класів загальноосвітніх навчальних закладів України», від 25.11.2011 № 1358 «Про виконання розпорядження Кабінету Міністрів України від 12 жовтня 2011 № 1039 «Про затвердження плану заходів щодо реалізації Концепції розвитку кримінальної юстиції щодо неповнолітніх в Україні» зі змінами (Розпорядження Кабінету Міністрів України від 08.02.2017 №92-р (92-2017-р), листа МОН від 10.08.2022 № 1/9105-22 «Щодо організації виховного процесу в закладах освіти у 2023/2024 н. р.», листа МОН «</w:t>
      </w:r>
      <w:r w:rsidRPr="00CC3696">
        <w:rPr>
          <w:rFonts w:ascii="Times New Roman" w:eastAsia="Times New Roman" w:hAnsi="Times New Roman" w:cs="Times New Roman"/>
          <w:sz w:val="24"/>
          <w:szCs w:val="24"/>
        </w:rPr>
        <w:t>Про здійснення превентивних заходів серед дітей та молоді в умовах воєнного стану в Україні » від 1305.2022 р. № 1/5119-22</w:t>
      </w:r>
      <w:r w:rsidRPr="00CC3696">
        <w:rPr>
          <w:rFonts w:ascii="Times New Roman" w:eastAsia="Times New Roman" w:hAnsi="Times New Roman" w:cs="Times New Roman"/>
          <w:bCs/>
          <w:sz w:val="24"/>
          <w:szCs w:val="24"/>
          <w:lang w:bidi="uk-UA"/>
        </w:rPr>
        <w:t xml:space="preserve">, листа МОН </w:t>
      </w:r>
      <w:r w:rsidRPr="00CC3696">
        <w:rPr>
          <w:rFonts w:ascii="Times New Roman" w:eastAsia="Times New Roman" w:hAnsi="Times New Roman" w:cs="Times New Roman"/>
          <w:sz w:val="24"/>
          <w:szCs w:val="24"/>
        </w:rPr>
        <w:t>«Про забезпечення психологічного супроводу учасників освітнього процесу в умовах воєнного стану в Україні» від 29.03.2022 р. № 1/3737-22</w:t>
      </w:r>
      <w:r w:rsidRPr="00CC3696">
        <w:rPr>
          <w:rFonts w:ascii="Times New Roman" w:eastAsia="Times New Roman" w:hAnsi="Times New Roman" w:cs="Times New Roman"/>
          <w:bCs/>
          <w:sz w:val="24"/>
          <w:szCs w:val="24"/>
          <w:lang w:bidi="uk-UA"/>
        </w:rPr>
        <w:t xml:space="preserve">, листа МОН </w:t>
      </w:r>
      <w:r w:rsidRPr="00CC3696">
        <w:rPr>
          <w:rFonts w:ascii="Times New Roman" w:eastAsia="Times New Roman" w:hAnsi="Times New Roman" w:cs="Times New Roman"/>
          <w:sz w:val="24"/>
          <w:szCs w:val="24"/>
        </w:rPr>
        <w:t>«Про здійснення превентивних заходів серед дітей та молоді в умовах воєнного стану в Україні » від 1305.2022 р. № 1/5119-22</w:t>
      </w:r>
      <w:r w:rsidRPr="00CC3696">
        <w:rPr>
          <w:rFonts w:ascii="Times New Roman" w:eastAsia="Times New Roman" w:hAnsi="Times New Roman" w:cs="Times New Roman"/>
          <w:bCs/>
          <w:sz w:val="24"/>
          <w:szCs w:val="24"/>
          <w:lang w:bidi="uk-UA"/>
        </w:rPr>
        <w:t xml:space="preserve">, листа МОН </w:t>
      </w:r>
      <w:r w:rsidRPr="00CC3696">
        <w:rPr>
          <w:rFonts w:ascii="Times New Roman" w:eastAsia="Times New Roman" w:hAnsi="Times New Roman" w:cs="Times New Roman"/>
          <w:sz w:val="24"/>
          <w:szCs w:val="24"/>
        </w:rPr>
        <w:t>«Про забезпечення психологічного супроводу учасників освітнього процесу в умовах воєнного стану в Україні» від 29.03.2022 р. № 1/3737-22</w:t>
      </w:r>
      <w:r w:rsidRPr="00CC3696">
        <w:rPr>
          <w:rFonts w:ascii="Times New Roman" w:eastAsia="Times New Roman" w:hAnsi="Times New Roman" w:cs="Times New Roman"/>
          <w:bCs/>
          <w:sz w:val="24"/>
          <w:szCs w:val="24"/>
          <w:lang w:bidi="uk-UA"/>
        </w:rPr>
        <w:t>, указу Президента України від 16.03.2022 року №143/2022 «Про загальнонаціональну хвилину мовчання за загиблими внаслідок збройної агресії Російської Федерації проти України», наказу МОН України від 06.06.2022 року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№641», з метою забезпечення чіткої організації виховного процесу, позаурочної зайнятості учнів та вихованців закладів загальної середньої та позашкільної освіти, створення безпечного освітнього середовища.</w:t>
      </w:r>
    </w:p>
    <w:p w:rsidR="00CC3696" w:rsidRPr="00CC3696" w:rsidRDefault="00CC3696" w:rsidP="00CC3696">
      <w:pPr>
        <w:shd w:val="clear" w:color="auto" w:fill="FFFFFF"/>
        <w:spacing w:after="0" w:line="276" w:lineRule="auto"/>
        <w:ind w:firstLine="709"/>
        <w:jc w:val="both"/>
        <w:rPr>
          <w:rFonts w:ascii="Times New Roman" w:eastAsia="Times New Roman" w:hAnsi="Times New Roman" w:cs="Times New Roman"/>
          <w:bCs/>
          <w:sz w:val="24"/>
          <w:szCs w:val="24"/>
          <w:lang w:eastAsia="ru-RU"/>
        </w:rPr>
      </w:pPr>
      <w:r w:rsidRPr="00CC3696">
        <w:rPr>
          <w:rFonts w:ascii="Times New Roman" w:eastAsia="Times New Roman" w:hAnsi="Times New Roman" w:cs="Times New Roman"/>
          <w:bCs/>
          <w:sz w:val="24"/>
          <w:szCs w:val="24"/>
          <w:lang w:eastAsia="ru-RU"/>
        </w:rPr>
        <w:t xml:space="preserve">У 2023/2024 навчальному році педагогічний колектив </w:t>
      </w:r>
      <w:proofErr w:type="spellStart"/>
      <w:r w:rsidRPr="00CC3696">
        <w:rPr>
          <w:rFonts w:ascii="Times New Roman" w:eastAsia="Times New Roman" w:hAnsi="Times New Roman" w:cs="Times New Roman"/>
          <w:bCs/>
          <w:sz w:val="24"/>
          <w:szCs w:val="24"/>
          <w:lang w:eastAsia="ru-RU"/>
        </w:rPr>
        <w:t>Денисівської</w:t>
      </w:r>
      <w:proofErr w:type="spellEnd"/>
      <w:r w:rsidRPr="00CC3696">
        <w:rPr>
          <w:rFonts w:ascii="Times New Roman" w:eastAsia="Times New Roman" w:hAnsi="Times New Roman" w:cs="Times New Roman"/>
          <w:bCs/>
          <w:sz w:val="24"/>
          <w:szCs w:val="24"/>
          <w:lang w:eastAsia="ru-RU"/>
        </w:rPr>
        <w:t xml:space="preserve"> гімназії  працює над виховною проблемою: «Формування патріота і громадянина </w:t>
      </w:r>
      <w:proofErr w:type="spellStart"/>
      <w:r w:rsidRPr="00CC3696">
        <w:rPr>
          <w:rFonts w:ascii="Times New Roman" w:eastAsia="Times New Roman" w:hAnsi="Times New Roman" w:cs="Times New Roman"/>
          <w:bCs/>
          <w:sz w:val="24"/>
          <w:szCs w:val="24"/>
          <w:lang w:eastAsia="ru-RU"/>
        </w:rPr>
        <w:t>національносвідомої</w:t>
      </w:r>
      <w:proofErr w:type="spellEnd"/>
      <w:r w:rsidRPr="00CC3696">
        <w:rPr>
          <w:rFonts w:ascii="Times New Roman" w:eastAsia="Times New Roman" w:hAnsi="Times New Roman" w:cs="Times New Roman"/>
          <w:bCs/>
          <w:sz w:val="24"/>
          <w:szCs w:val="24"/>
          <w:lang w:eastAsia="ru-RU"/>
        </w:rPr>
        <w:t xml:space="preserve"> цілісної </w:t>
      </w:r>
      <w:proofErr w:type="spellStart"/>
      <w:r w:rsidRPr="00CC3696">
        <w:rPr>
          <w:rFonts w:ascii="Times New Roman" w:eastAsia="Times New Roman" w:hAnsi="Times New Roman" w:cs="Times New Roman"/>
          <w:bCs/>
          <w:sz w:val="24"/>
          <w:szCs w:val="24"/>
          <w:lang w:eastAsia="ru-RU"/>
        </w:rPr>
        <w:t>гармонійнорозвиненої</w:t>
      </w:r>
      <w:proofErr w:type="spellEnd"/>
      <w:r w:rsidRPr="00CC3696">
        <w:rPr>
          <w:rFonts w:ascii="Times New Roman" w:eastAsia="Times New Roman" w:hAnsi="Times New Roman" w:cs="Times New Roman"/>
          <w:bCs/>
          <w:sz w:val="24"/>
          <w:szCs w:val="24"/>
          <w:lang w:eastAsia="ru-RU"/>
        </w:rPr>
        <w:t xml:space="preserve"> особистості, здатної до адаптації в суспільстві.»</w:t>
      </w:r>
    </w:p>
    <w:p w:rsidR="00CC3696" w:rsidRPr="00CC3696" w:rsidRDefault="00CC3696" w:rsidP="00CC3696">
      <w:pPr>
        <w:spacing w:after="0" w:line="276" w:lineRule="auto"/>
        <w:ind w:firstLine="567"/>
        <w:jc w:val="both"/>
        <w:rPr>
          <w:rFonts w:ascii="Times New Roman" w:eastAsia="Calibri" w:hAnsi="Times New Roman" w:cs="Times New Roman"/>
          <w:color w:val="000000"/>
          <w:sz w:val="24"/>
          <w:szCs w:val="24"/>
        </w:rPr>
      </w:pPr>
      <w:r w:rsidRPr="00CC3696">
        <w:rPr>
          <w:rFonts w:ascii="Times New Roman" w:eastAsia="Calibri" w:hAnsi="Times New Roman" w:cs="Times New Roman"/>
          <w:color w:val="000000"/>
          <w:sz w:val="24"/>
          <w:szCs w:val="24"/>
        </w:rPr>
        <w:t xml:space="preserve">Реалізуючи виховну проблему гімназії, педагогічний колектив організовує і проводить різноманітні заходи, що забезпечують виховну роботу в усіх її напрямках. </w:t>
      </w:r>
    </w:p>
    <w:p w:rsidR="00CC3696" w:rsidRPr="00CC3696" w:rsidRDefault="00CC3696" w:rsidP="00CC3696">
      <w:pPr>
        <w:spacing w:after="0" w:line="276" w:lineRule="auto"/>
        <w:jc w:val="both"/>
        <w:rPr>
          <w:rFonts w:ascii="Times New Roman" w:eastAsia="Calibri" w:hAnsi="Times New Roman" w:cs="Times New Roman"/>
          <w:color w:val="000000"/>
          <w:sz w:val="24"/>
          <w:szCs w:val="24"/>
        </w:rPr>
      </w:pPr>
      <w:r w:rsidRPr="00CC3696">
        <w:rPr>
          <w:rFonts w:ascii="Times New Roman" w:eastAsia="Calibri" w:hAnsi="Times New Roman" w:cs="Times New Roman"/>
          <w:color w:val="000000"/>
          <w:sz w:val="24"/>
          <w:szCs w:val="24"/>
        </w:rPr>
        <w:t xml:space="preserve">Особливою умовою соціально-економічного та духовно-морального прогресу є перетворення українського суспільства у розвинену цивілізовану націю, створення високодуховного середовища в суспільстві, формування у молодих людей високої моральної культури. Тому вся виховна робота в гімназії </w:t>
      </w:r>
      <w:r w:rsidRPr="00CC3696">
        <w:rPr>
          <w:rFonts w:ascii="Times New Roman" w:eastAsia="Calibri" w:hAnsi="Times New Roman" w:cs="Times New Roman"/>
          <w:sz w:val="24"/>
          <w:szCs w:val="24"/>
        </w:rPr>
        <w:t xml:space="preserve">спрямована на формування ключових </w:t>
      </w:r>
      <w:proofErr w:type="spellStart"/>
      <w:r w:rsidRPr="00CC3696">
        <w:rPr>
          <w:rFonts w:ascii="Times New Roman" w:eastAsia="Calibri" w:hAnsi="Times New Roman" w:cs="Times New Roman"/>
          <w:sz w:val="24"/>
          <w:szCs w:val="24"/>
        </w:rPr>
        <w:t>компетенцій</w:t>
      </w:r>
      <w:proofErr w:type="spellEnd"/>
      <w:r w:rsidRPr="00CC3696">
        <w:rPr>
          <w:rFonts w:ascii="Times New Roman" w:eastAsia="Calibri" w:hAnsi="Times New Roman" w:cs="Times New Roman"/>
          <w:sz w:val="24"/>
          <w:szCs w:val="24"/>
        </w:rPr>
        <w:t xml:space="preserve"> школярів:</w:t>
      </w:r>
    </w:p>
    <w:p w:rsidR="00CC3696" w:rsidRPr="00CC3696" w:rsidRDefault="00CC3696" w:rsidP="00CC3696">
      <w:pPr>
        <w:numPr>
          <w:ilvl w:val="0"/>
          <w:numId w:val="23"/>
        </w:numPr>
        <w:spacing w:after="0" w:line="276" w:lineRule="auto"/>
        <w:contextualSpacing/>
        <w:jc w:val="both"/>
        <w:rPr>
          <w:rFonts w:ascii="Times New Roman" w:eastAsia="Calibri" w:hAnsi="Times New Roman" w:cs="Times New Roman"/>
          <w:sz w:val="24"/>
          <w:szCs w:val="24"/>
        </w:rPr>
      </w:pPr>
      <w:r w:rsidRPr="00CC3696">
        <w:rPr>
          <w:rFonts w:ascii="Times New Roman" w:eastAsia="Calibri" w:hAnsi="Times New Roman" w:cs="Times New Roman"/>
          <w:sz w:val="24"/>
          <w:szCs w:val="24"/>
        </w:rPr>
        <w:t>Інформаційно-інтелектуальних;</w:t>
      </w:r>
    </w:p>
    <w:p w:rsidR="00CC3696" w:rsidRPr="00CC3696" w:rsidRDefault="00CC3696" w:rsidP="00CC3696">
      <w:pPr>
        <w:numPr>
          <w:ilvl w:val="0"/>
          <w:numId w:val="23"/>
        </w:numPr>
        <w:spacing w:after="0" w:line="276" w:lineRule="auto"/>
        <w:contextualSpacing/>
        <w:jc w:val="both"/>
        <w:rPr>
          <w:rFonts w:ascii="Times New Roman" w:eastAsia="Calibri" w:hAnsi="Times New Roman" w:cs="Times New Roman"/>
          <w:sz w:val="24"/>
          <w:szCs w:val="24"/>
        </w:rPr>
      </w:pPr>
      <w:r w:rsidRPr="00CC3696">
        <w:rPr>
          <w:rFonts w:ascii="Times New Roman" w:eastAsia="Calibri" w:hAnsi="Times New Roman" w:cs="Times New Roman"/>
          <w:sz w:val="24"/>
          <w:szCs w:val="24"/>
        </w:rPr>
        <w:t>Морально-духовних;</w:t>
      </w:r>
    </w:p>
    <w:p w:rsidR="00CC3696" w:rsidRPr="00CC3696" w:rsidRDefault="00CC3696" w:rsidP="00CC3696">
      <w:pPr>
        <w:numPr>
          <w:ilvl w:val="0"/>
          <w:numId w:val="23"/>
        </w:numPr>
        <w:spacing w:after="0" w:line="276" w:lineRule="auto"/>
        <w:contextualSpacing/>
        <w:jc w:val="both"/>
        <w:rPr>
          <w:rFonts w:ascii="Times New Roman" w:eastAsia="Calibri" w:hAnsi="Times New Roman" w:cs="Times New Roman"/>
          <w:sz w:val="24"/>
          <w:szCs w:val="24"/>
        </w:rPr>
      </w:pPr>
      <w:r w:rsidRPr="00CC3696">
        <w:rPr>
          <w:rFonts w:ascii="Times New Roman" w:eastAsia="Calibri" w:hAnsi="Times New Roman" w:cs="Times New Roman"/>
          <w:sz w:val="24"/>
          <w:szCs w:val="24"/>
        </w:rPr>
        <w:t>Превентивно-правових</w:t>
      </w:r>
    </w:p>
    <w:p w:rsidR="00CC3696" w:rsidRPr="00CC3696" w:rsidRDefault="00CC3696" w:rsidP="00CC3696">
      <w:pPr>
        <w:widowControl w:val="0"/>
        <w:spacing w:after="0" w:line="276" w:lineRule="auto"/>
        <w:ind w:firstLine="709"/>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У Новій українській школі виховний процес спрямовується на формування:</w:t>
      </w:r>
    </w:p>
    <w:p w:rsidR="00CC3696" w:rsidRPr="00CC3696" w:rsidRDefault="00CC3696" w:rsidP="00CC3696">
      <w:pPr>
        <w:widowControl w:val="0"/>
        <w:numPr>
          <w:ilvl w:val="0"/>
          <w:numId w:val="30"/>
        </w:numPr>
        <w:spacing w:after="0" w:line="276" w:lineRule="auto"/>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CC3696" w:rsidRPr="00CC3696" w:rsidRDefault="00CC3696" w:rsidP="00CC3696">
      <w:pPr>
        <w:widowControl w:val="0"/>
        <w:numPr>
          <w:ilvl w:val="0"/>
          <w:numId w:val="30"/>
        </w:numPr>
        <w:spacing w:after="0" w:line="276" w:lineRule="auto"/>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поваги до гідності, прав, свобод, законних інтересів людини і громадянина;</w:t>
      </w:r>
    </w:p>
    <w:p w:rsidR="00CC3696" w:rsidRPr="00CC3696" w:rsidRDefault="00CC3696" w:rsidP="00CC3696">
      <w:pPr>
        <w:widowControl w:val="0"/>
        <w:numPr>
          <w:ilvl w:val="0"/>
          <w:numId w:val="30"/>
        </w:numPr>
        <w:spacing w:after="0" w:line="276" w:lineRule="auto"/>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нетерпимості до приниження честі та гідності людини, фізичного або психологічного насильства, а також до дискримінації за будь-якою ознакою;</w:t>
      </w:r>
    </w:p>
    <w:p w:rsidR="00CC3696" w:rsidRPr="00CC3696" w:rsidRDefault="00CC3696" w:rsidP="00CC3696">
      <w:pPr>
        <w:widowControl w:val="0"/>
        <w:numPr>
          <w:ilvl w:val="0"/>
          <w:numId w:val="30"/>
        </w:numPr>
        <w:spacing w:after="0" w:line="276" w:lineRule="auto"/>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 xml:space="preserve">патріотизму, поваги до державної мови та державних символів України, поваги та дбайливого ставлення до національних, історичних, </w:t>
      </w:r>
      <w:r w:rsidRPr="00CC3696">
        <w:rPr>
          <w:rFonts w:ascii="Times New Roman" w:eastAsia="Times New Roman" w:hAnsi="Times New Roman" w:cs="Times New Roman"/>
          <w:sz w:val="24"/>
          <w:szCs w:val="24"/>
        </w:rPr>
        <w:lastRenderedPageBreak/>
        <w:t>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C3696" w:rsidRPr="00CC3696" w:rsidRDefault="00CC3696" w:rsidP="00CC3696">
      <w:pPr>
        <w:widowControl w:val="0"/>
        <w:numPr>
          <w:ilvl w:val="0"/>
          <w:numId w:val="30"/>
        </w:numPr>
        <w:spacing w:after="0" w:line="276" w:lineRule="auto"/>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CC3696" w:rsidRPr="00CC3696" w:rsidRDefault="00CC3696" w:rsidP="00CC3696">
      <w:pPr>
        <w:widowControl w:val="0"/>
        <w:numPr>
          <w:ilvl w:val="0"/>
          <w:numId w:val="30"/>
        </w:numPr>
        <w:spacing w:after="0" w:line="276" w:lineRule="auto"/>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громадянської культури та культури демократії;</w:t>
      </w:r>
    </w:p>
    <w:p w:rsidR="00CC3696" w:rsidRPr="00CC3696" w:rsidRDefault="00CC3696" w:rsidP="00CC3696">
      <w:pPr>
        <w:widowControl w:val="0"/>
        <w:numPr>
          <w:ilvl w:val="0"/>
          <w:numId w:val="30"/>
        </w:numPr>
        <w:spacing w:after="0" w:line="276" w:lineRule="auto"/>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культури та навичок здорового способу життя, екологічної культури і дбайливого ставлення до довкілля;</w:t>
      </w:r>
    </w:p>
    <w:p w:rsidR="00CC3696" w:rsidRPr="00CC3696" w:rsidRDefault="00CC3696" w:rsidP="00CC3696">
      <w:pPr>
        <w:widowControl w:val="0"/>
        <w:numPr>
          <w:ilvl w:val="0"/>
          <w:numId w:val="30"/>
        </w:numPr>
        <w:spacing w:after="0" w:line="276" w:lineRule="auto"/>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прагнення до утвердження довіри, взаєморозуміння, миру, злагоди між усіма народами, етнічними, національними, релігійними групами;</w:t>
      </w:r>
    </w:p>
    <w:p w:rsidR="00CC3696" w:rsidRPr="00CC3696" w:rsidRDefault="00CC3696" w:rsidP="00CC3696">
      <w:pPr>
        <w:widowControl w:val="0"/>
        <w:numPr>
          <w:ilvl w:val="0"/>
          <w:numId w:val="30"/>
        </w:numPr>
        <w:spacing w:after="0" w:line="276" w:lineRule="auto"/>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почуттів доброти, милосердя, толерантності, турботи, справедливості, шанобливого ставлення до сім’ї, відповідальності за свої дії;</w:t>
      </w:r>
    </w:p>
    <w:p w:rsidR="00CC3696" w:rsidRPr="00CC3696" w:rsidRDefault="00CC3696" w:rsidP="00CC3696">
      <w:pPr>
        <w:widowControl w:val="0"/>
        <w:numPr>
          <w:ilvl w:val="0"/>
          <w:numId w:val="30"/>
        </w:numPr>
        <w:spacing w:after="0" w:line="276" w:lineRule="auto"/>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CC3696" w:rsidRPr="00CC3696" w:rsidRDefault="00CC3696" w:rsidP="00CC3696">
      <w:pPr>
        <w:widowControl w:val="0"/>
        <w:spacing w:after="0" w:line="276" w:lineRule="auto"/>
        <w:ind w:firstLine="709"/>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lang w:bidi="uk-UA"/>
        </w:rPr>
        <w:t xml:space="preserve">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 затвердженим наказом Міністерства освіти і науки України від 6 вересня 2000 року № 434, затвердженим в Міністерстві юстиції України 26 вересня 2000 року за №659/4880 (зі змінами). </w:t>
      </w:r>
    </w:p>
    <w:p w:rsidR="00CC3696" w:rsidRPr="00CC3696" w:rsidRDefault="00CC3696" w:rsidP="00CC3696">
      <w:pPr>
        <w:widowControl w:val="0"/>
        <w:spacing w:after="0" w:line="276" w:lineRule="auto"/>
        <w:ind w:firstLine="709"/>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Єдність навчання, виховання і розвитку учнів забезпечується спільними зусиллями всіх учасників освітнього процесу.</w:t>
      </w:r>
    </w:p>
    <w:p w:rsidR="00CC3696" w:rsidRPr="00CC3696" w:rsidRDefault="00CC3696" w:rsidP="00CC3696">
      <w:pPr>
        <w:widowControl w:val="0"/>
        <w:spacing w:after="0" w:line="276" w:lineRule="auto"/>
        <w:ind w:firstLine="709"/>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w:t>
      </w:r>
    </w:p>
    <w:p w:rsidR="00CC3696" w:rsidRPr="00CC3696" w:rsidRDefault="00CC3696" w:rsidP="00CC3696">
      <w:pPr>
        <w:widowControl w:val="0"/>
        <w:spacing w:after="0" w:line="276" w:lineRule="auto"/>
        <w:ind w:firstLine="720"/>
        <w:jc w:val="both"/>
        <w:rPr>
          <w:rFonts w:ascii="Times New Roman" w:eastAsia="Times New Roman" w:hAnsi="Times New Roman" w:cs="Times New Roman"/>
          <w:sz w:val="24"/>
          <w:szCs w:val="24"/>
          <w:lang w:bidi="uk-UA"/>
        </w:rPr>
      </w:pPr>
      <w:r w:rsidRPr="00CC3696">
        <w:rPr>
          <w:rFonts w:ascii="Times New Roman" w:eastAsia="Times New Roman" w:hAnsi="Times New Roman" w:cs="Times New Roman"/>
          <w:sz w:val="24"/>
          <w:szCs w:val="24"/>
          <w:lang w:bidi="uk-UA"/>
        </w:rPr>
        <w:t>У період воєнного стану в нашому суспільстві відбувається радикальна перебудова у сфері виховання: необхідність формування нового українця, що діє на основі національних та європейських цінностей.</w:t>
      </w:r>
    </w:p>
    <w:p w:rsidR="00CC3696" w:rsidRPr="00CC3696" w:rsidRDefault="00CC3696" w:rsidP="00CC3696">
      <w:pPr>
        <w:widowControl w:val="0"/>
        <w:spacing w:after="0" w:line="276" w:lineRule="auto"/>
        <w:ind w:firstLine="720"/>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Виконуючи завдання і реалізуючи основні принципи виховної роботи, педагогічний колектив закладу орієнтуються на нормативно - правову базу з питань виховної роботи.</w:t>
      </w:r>
    </w:p>
    <w:p w:rsidR="00CC3696" w:rsidRPr="00CC3696" w:rsidRDefault="00CC3696" w:rsidP="00CC3696">
      <w:pPr>
        <w:widowControl w:val="0"/>
        <w:spacing w:after="0" w:line="276" w:lineRule="auto"/>
        <w:ind w:firstLine="720"/>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Для їх реалізації у гімназії був розроблений план виховної роботи навчального закладу та плани виховної роботи класних керівників. Ці плани охоплюють всі напрямки виховання:</w:t>
      </w:r>
    </w:p>
    <w:p w:rsidR="00CC3696" w:rsidRPr="00CC3696" w:rsidRDefault="00CC3696" w:rsidP="00CC3696">
      <w:pPr>
        <w:widowControl w:val="0"/>
        <w:tabs>
          <w:tab w:val="left" w:pos="735"/>
        </w:tabs>
        <w:spacing w:after="0" w:line="276" w:lineRule="auto"/>
        <w:ind w:firstLine="737"/>
        <w:jc w:val="both"/>
        <w:rPr>
          <w:rFonts w:ascii="Times New Roman" w:eastAsia="Times New Roman" w:hAnsi="Times New Roman" w:cs="Times New Roman"/>
          <w:sz w:val="24"/>
          <w:szCs w:val="24"/>
        </w:rPr>
      </w:pPr>
      <w:r w:rsidRPr="00CC3696">
        <w:rPr>
          <w:rFonts w:ascii="Times New Roman" w:eastAsia="Times New Roman" w:hAnsi="Times New Roman" w:cs="Times New Roman"/>
          <w:sz w:val="24"/>
          <w:szCs w:val="24"/>
        </w:rPr>
        <w:t>Найбільшу увагу в своїй роботі педагогічний колектив приділяв вихованню в своїх учнях моральних якостей: доброзичливості, поваги до людської гідності, милосердя, доброти, толерантності, потреби в емоційному та духовному контакті з людьми, потреби у самоповазі, патріотизму, національної самосвідомості, розуміння приналежності до українського народу.</w:t>
      </w:r>
    </w:p>
    <w:p w:rsidR="00CC3696" w:rsidRPr="00CC3696" w:rsidRDefault="00CC3696" w:rsidP="00CC3696">
      <w:pPr>
        <w:spacing w:after="0" w:line="276" w:lineRule="auto"/>
        <w:rPr>
          <w:rFonts w:ascii="Times New Roman" w:eastAsia="Calibri" w:hAnsi="Times New Roman" w:cs="Times New Roman"/>
          <w:sz w:val="24"/>
          <w:szCs w:val="24"/>
        </w:rPr>
      </w:pPr>
      <w:r w:rsidRPr="00CC3696">
        <w:rPr>
          <w:rFonts w:ascii="Times New Roman" w:eastAsia="Calibri" w:hAnsi="Times New Roman" w:cs="Times New Roman"/>
          <w:sz w:val="24"/>
          <w:szCs w:val="24"/>
        </w:rPr>
        <w:t xml:space="preserve">        В гімназії проведено виховні години та години спілкування для учнів 1-9 класів з морально-духовних </w:t>
      </w:r>
      <w:proofErr w:type="spellStart"/>
      <w:r w:rsidRPr="00CC3696">
        <w:rPr>
          <w:rFonts w:ascii="Times New Roman" w:eastAsia="Calibri" w:hAnsi="Times New Roman" w:cs="Times New Roman"/>
          <w:sz w:val="24"/>
          <w:szCs w:val="24"/>
        </w:rPr>
        <w:t>компетенцій</w:t>
      </w:r>
      <w:proofErr w:type="spellEnd"/>
      <w:r w:rsidRPr="00CC3696">
        <w:rPr>
          <w:rFonts w:ascii="Times New Roman" w:eastAsia="Calibri" w:hAnsi="Times New Roman" w:cs="Times New Roman"/>
          <w:sz w:val="24"/>
          <w:szCs w:val="24"/>
        </w:rPr>
        <w:t xml:space="preserve"> серед яких година спілкування «Соборна мати </w:t>
      </w:r>
      <w:proofErr w:type="spellStart"/>
      <w:r w:rsidRPr="00CC3696">
        <w:rPr>
          <w:rFonts w:ascii="Times New Roman" w:eastAsia="Calibri" w:hAnsi="Times New Roman" w:cs="Times New Roman"/>
          <w:sz w:val="24"/>
          <w:szCs w:val="24"/>
        </w:rPr>
        <w:t>Україна-</w:t>
      </w:r>
      <w:proofErr w:type="spellEnd"/>
      <w:r w:rsidRPr="00CC3696">
        <w:rPr>
          <w:rFonts w:ascii="Times New Roman" w:eastAsia="Calibri" w:hAnsi="Times New Roman" w:cs="Times New Roman"/>
          <w:sz w:val="24"/>
          <w:szCs w:val="24"/>
        </w:rPr>
        <w:t xml:space="preserve"> одна на всіх, як оберіг» (9 кл.), виховна година «В єдності наша сила»(1кл.), лінійка до Дня Соборності України (6кл, 8кл.), різноманітні заходи до Міжнародного дня миру(1-5кл), година спілкування «Віртуальна подорож. Мандруємо Україною»  (2 кл.), виховна година «Мої цінності» (7 кл.)», виховна година «Герої для нас як приклад» до дня захисників і захисниць України(4кл.), виховна </w:t>
      </w:r>
      <w:r w:rsidRPr="00CC3696">
        <w:rPr>
          <w:rFonts w:ascii="Times New Roman" w:eastAsia="Calibri" w:hAnsi="Times New Roman" w:cs="Times New Roman"/>
          <w:sz w:val="24"/>
          <w:szCs w:val="24"/>
        </w:rPr>
        <w:lastRenderedPageBreak/>
        <w:t xml:space="preserve">година «Згадаймо про Крути » (9 кл.), виховна година «Бережемо свою гідність» (4 кл.), дорога до бібліотеки (1-4 класи),  година спілкування «Чи ввічлива ти людина» (2 кл.), виховна година «Наше диво калинове – українська рідна мова» (4 кл.), виховна година «Культура мовлення у школі, вдома, в громадських місцях» (2 кл.), година спілкування «Ми всі українці – єдина сім’я» (4 кл.),  ланцюг єднання </w:t>
      </w:r>
      <w:proofErr w:type="spellStart"/>
      <w:r w:rsidRPr="00CC3696">
        <w:rPr>
          <w:rFonts w:ascii="Times New Roman" w:eastAsia="Calibri" w:hAnsi="Times New Roman" w:cs="Times New Roman"/>
          <w:sz w:val="24"/>
          <w:szCs w:val="24"/>
        </w:rPr>
        <w:t>–«Єднання</w:t>
      </w:r>
      <w:proofErr w:type="spellEnd"/>
      <w:r w:rsidRPr="00CC3696">
        <w:rPr>
          <w:rFonts w:ascii="Times New Roman" w:eastAsia="Calibri" w:hAnsi="Times New Roman" w:cs="Times New Roman"/>
          <w:sz w:val="24"/>
          <w:szCs w:val="24"/>
        </w:rPr>
        <w:t xml:space="preserve"> заради миру» (2кл, 7кл), виховна година «Герої майдану» (5 кл.),  </w:t>
      </w:r>
      <w:proofErr w:type="spellStart"/>
      <w:r w:rsidRPr="00CC3696">
        <w:rPr>
          <w:rFonts w:ascii="Times New Roman" w:eastAsia="Calibri" w:hAnsi="Times New Roman" w:cs="Times New Roman"/>
          <w:sz w:val="24"/>
          <w:szCs w:val="24"/>
        </w:rPr>
        <w:t>радіодиктант</w:t>
      </w:r>
      <w:proofErr w:type="spellEnd"/>
      <w:r w:rsidRPr="00CC3696">
        <w:rPr>
          <w:rFonts w:ascii="Times New Roman" w:eastAsia="Calibri" w:hAnsi="Times New Roman" w:cs="Times New Roman"/>
          <w:sz w:val="24"/>
          <w:szCs w:val="24"/>
        </w:rPr>
        <w:t xml:space="preserve">  національної єдності, до свята рідної мови (7-9кл.), </w:t>
      </w:r>
      <w:proofErr w:type="spellStart"/>
      <w:r w:rsidRPr="00CC3696">
        <w:rPr>
          <w:rFonts w:ascii="Times New Roman" w:eastAsia="Calibri" w:hAnsi="Times New Roman" w:cs="Times New Roman"/>
          <w:sz w:val="24"/>
          <w:szCs w:val="24"/>
        </w:rPr>
        <w:t>фоточелендж</w:t>
      </w:r>
      <w:proofErr w:type="spellEnd"/>
      <w:r w:rsidRPr="00CC3696">
        <w:rPr>
          <w:rFonts w:ascii="Times New Roman" w:eastAsia="Calibri" w:hAnsi="Times New Roman" w:cs="Times New Roman"/>
          <w:sz w:val="24"/>
          <w:szCs w:val="24"/>
        </w:rPr>
        <w:t xml:space="preserve"> до Всесвітнього дня  захисту тварин (1 кл.), година спілкування «Правила ввічливості в громадських місцях» (6 кл.), виховна година «Мова мого народу» (8кл.),  виховна година «Мамо, не плач…» (5 кл.), виховна година «Пам'ять про друзів полеглих жива» (9 кл.), Всеукраїнський </w:t>
      </w:r>
      <w:proofErr w:type="spellStart"/>
      <w:r w:rsidRPr="00CC3696">
        <w:rPr>
          <w:rFonts w:ascii="Times New Roman" w:eastAsia="Calibri" w:hAnsi="Times New Roman" w:cs="Times New Roman"/>
          <w:sz w:val="24"/>
          <w:szCs w:val="24"/>
        </w:rPr>
        <w:t>онлайн-урок</w:t>
      </w:r>
      <w:proofErr w:type="spellEnd"/>
      <w:r w:rsidRPr="00CC3696">
        <w:rPr>
          <w:rFonts w:ascii="Times New Roman" w:eastAsia="Calibri" w:hAnsi="Times New Roman" w:cs="Times New Roman"/>
          <w:sz w:val="24"/>
          <w:szCs w:val="24"/>
        </w:rPr>
        <w:t xml:space="preserve"> із </w:t>
      </w:r>
      <w:proofErr w:type="spellStart"/>
      <w:r w:rsidRPr="00CC3696">
        <w:rPr>
          <w:rFonts w:ascii="Times New Roman" w:eastAsia="Calibri" w:hAnsi="Times New Roman" w:cs="Times New Roman"/>
          <w:sz w:val="24"/>
          <w:szCs w:val="24"/>
        </w:rPr>
        <w:t>кібербезпеки</w:t>
      </w:r>
      <w:proofErr w:type="spellEnd"/>
      <w:r w:rsidRPr="00CC3696">
        <w:rPr>
          <w:rFonts w:ascii="Times New Roman" w:eastAsia="Calibri" w:hAnsi="Times New Roman" w:cs="Times New Roman"/>
          <w:sz w:val="24"/>
          <w:szCs w:val="24"/>
        </w:rPr>
        <w:t xml:space="preserve"> (5-9кл.), година спілкування «Дружній колектив. Який він» (5 кл.), участь у телевізійному «Всеукраїнському  уроці єдності»(5-9 кл.), пам'ять про велику патріотку Іванну </w:t>
      </w:r>
      <w:proofErr w:type="spellStart"/>
      <w:r w:rsidRPr="00CC3696">
        <w:rPr>
          <w:rFonts w:ascii="Times New Roman" w:eastAsia="Calibri" w:hAnsi="Times New Roman" w:cs="Times New Roman"/>
          <w:sz w:val="24"/>
          <w:szCs w:val="24"/>
        </w:rPr>
        <w:t>Блажкевич</w:t>
      </w:r>
      <w:proofErr w:type="spellEnd"/>
      <w:r w:rsidRPr="00CC3696">
        <w:rPr>
          <w:rFonts w:ascii="Times New Roman" w:eastAsia="Calibri" w:hAnsi="Times New Roman" w:cs="Times New Roman"/>
          <w:sz w:val="24"/>
          <w:szCs w:val="24"/>
        </w:rPr>
        <w:t xml:space="preserve"> , зустріч в оселі з онуком (5кл), розповідь у музеї про історію і діяльність організації ОУН-УПА (5-9 кл.),  п'єса «Колоски пам'яті»(5кл), акція «Запали свічку» (1-9кл), виховна година «Пахучий хліб – то щедрий дар землі за труд і розум доблесній людині» (4 кл), казкове дійство «Як Івасик </w:t>
      </w:r>
      <w:proofErr w:type="spellStart"/>
      <w:r w:rsidRPr="00CC3696">
        <w:rPr>
          <w:rFonts w:ascii="Times New Roman" w:eastAsia="Calibri" w:hAnsi="Times New Roman" w:cs="Times New Roman"/>
          <w:sz w:val="24"/>
          <w:szCs w:val="24"/>
        </w:rPr>
        <w:t>Телесик</w:t>
      </w:r>
      <w:proofErr w:type="spellEnd"/>
      <w:r w:rsidRPr="00CC3696">
        <w:rPr>
          <w:rFonts w:ascii="Times New Roman" w:eastAsia="Calibri" w:hAnsi="Times New Roman" w:cs="Times New Roman"/>
          <w:sz w:val="24"/>
          <w:szCs w:val="24"/>
        </w:rPr>
        <w:t xml:space="preserve"> та інші казкові герої Рідну Мову визволяли» (1кл, 5кл.),  виховна година «Всесвітній  день доброти» (8кл.), виховна година до Міжнародного дня толерантності(4кл.),  </w:t>
      </w:r>
      <w:proofErr w:type="spellStart"/>
      <w:r w:rsidRPr="00CC3696">
        <w:rPr>
          <w:rFonts w:ascii="Times New Roman" w:eastAsia="Calibri" w:hAnsi="Times New Roman" w:cs="Times New Roman"/>
          <w:sz w:val="24"/>
          <w:szCs w:val="24"/>
        </w:rPr>
        <w:t>фоточелендж</w:t>
      </w:r>
      <w:proofErr w:type="spellEnd"/>
      <w:r w:rsidRPr="00CC3696">
        <w:rPr>
          <w:rFonts w:ascii="Times New Roman" w:eastAsia="Calibri" w:hAnsi="Times New Roman" w:cs="Times New Roman"/>
          <w:sz w:val="24"/>
          <w:szCs w:val="24"/>
        </w:rPr>
        <w:t xml:space="preserve"> до Всесвітнього дня  дитини (1кл), виховна година «Вінок </w:t>
      </w:r>
      <w:proofErr w:type="spellStart"/>
      <w:r w:rsidRPr="00CC3696">
        <w:rPr>
          <w:rFonts w:ascii="Times New Roman" w:eastAsia="Calibri" w:hAnsi="Times New Roman" w:cs="Times New Roman"/>
          <w:sz w:val="24"/>
          <w:szCs w:val="24"/>
        </w:rPr>
        <w:t>шани</w:t>
      </w:r>
      <w:proofErr w:type="spellEnd"/>
      <w:r w:rsidRPr="00CC3696">
        <w:rPr>
          <w:rFonts w:ascii="Times New Roman" w:eastAsia="Calibri" w:hAnsi="Times New Roman" w:cs="Times New Roman"/>
          <w:sz w:val="24"/>
          <w:szCs w:val="24"/>
        </w:rPr>
        <w:t xml:space="preserve"> Лесі Українки» (5 кл.), літературна година  «Ні, я жива, я буду вічно жити, я в серці маю те, що не вмирає»(2-4кл), зустріч Миколая (3кл,7кл.). збереження українських традицій  Всесвітній день української хустки, вертепна вистава «Сяйво Різдвяної ночі» (8кл, 6 кл,4 кл), казка «Різдвяне  намисто» (1кл, 5кл.), участь у «Всеукраїнські шкільні ліги пліч-о-пліч», інтелектуальна гра «Що? Де? Коли? (7-8кл), урок пам'яті «Тарасова </w:t>
      </w:r>
      <w:proofErr w:type="spellStart"/>
      <w:r w:rsidRPr="00CC3696">
        <w:rPr>
          <w:rFonts w:ascii="Times New Roman" w:eastAsia="Calibri" w:hAnsi="Times New Roman" w:cs="Times New Roman"/>
          <w:sz w:val="24"/>
          <w:szCs w:val="24"/>
        </w:rPr>
        <w:t>доля-</w:t>
      </w:r>
      <w:proofErr w:type="spellEnd"/>
      <w:r w:rsidRPr="00CC3696">
        <w:rPr>
          <w:rFonts w:ascii="Times New Roman" w:eastAsia="Calibri" w:hAnsi="Times New Roman" w:cs="Times New Roman"/>
          <w:sz w:val="24"/>
          <w:szCs w:val="24"/>
        </w:rPr>
        <w:t xml:space="preserve"> то правда жива» (4кл.,8кл.), година спілкування «Давайте почуємо голос Землі» (4кл.), сурми звитяг (5-7кл), екскурсія «Водойми рідного краю» (1кл, 6кл.), день ЦЗ, Всеукраїнський фестиваль-огляд «Ватра-2024»(6-7кл.), Всеукраїнська дитячо-юнацька військово-патріотична гра «Сокіл»(«Джура»), подорож Тернопільщиною (5-8кл)</w:t>
      </w:r>
    </w:p>
    <w:p w:rsidR="00CC3696" w:rsidRPr="00CC3696" w:rsidRDefault="00CC3696" w:rsidP="00CC3696">
      <w:pPr>
        <w:spacing w:after="0" w:line="276" w:lineRule="auto"/>
        <w:rPr>
          <w:rFonts w:ascii="Times New Roman" w:eastAsia="Calibri" w:hAnsi="Times New Roman" w:cs="Times New Roman"/>
          <w:sz w:val="24"/>
          <w:szCs w:val="24"/>
        </w:rPr>
      </w:pPr>
      <w:r w:rsidRPr="00CC3696">
        <w:rPr>
          <w:rFonts w:ascii="Times New Roman" w:eastAsia="Calibri" w:hAnsi="Times New Roman" w:cs="Times New Roman"/>
          <w:sz w:val="24"/>
          <w:szCs w:val="24"/>
        </w:rPr>
        <w:t xml:space="preserve">          Морально-етичне виховання реалізувалося через проведення таких заходів: тематичні лінійки з історії військових дій,  конкурс читців творів Лесі Українки, </w:t>
      </w:r>
      <w:proofErr w:type="spellStart"/>
      <w:r w:rsidRPr="00CC3696">
        <w:rPr>
          <w:rFonts w:ascii="Times New Roman" w:eastAsia="Calibri" w:hAnsi="Times New Roman" w:cs="Times New Roman"/>
          <w:sz w:val="24"/>
          <w:szCs w:val="24"/>
        </w:rPr>
        <w:t>флешмоб</w:t>
      </w:r>
      <w:proofErr w:type="spellEnd"/>
      <w:r w:rsidRPr="00CC3696">
        <w:rPr>
          <w:rFonts w:ascii="Times New Roman" w:eastAsia="Calibri" w:hAnsi="Times New Roman" w:cs="Times New Roman"/>
          <w:sz w:val="24"/>
          <w:szCs w:val="24"/>
        </w:rPr>
        <w:t xml:space="preserve"> «Ангели миру» в честь Героїв Небесної Сотні», конкурс малюнків до творів Т.Г.Шевченка «Світлиця Тараса», </w:t>
      </w:r>
      <w:proofErr w:type="spellStart"/>
      <w:r w:rsidRPr="00CC3696">
        <w:rPr>
          <w:rFonts w:ascii="Times New Roman" w:eastAsia="Calibri" w:hAnsi="Times New Roman" w:cs="Times New Roman"/>
          <w:sz w:val="24"/>
          <w:szCs w:val="24"/>
        </w:rPr>
        <w:t>флешмоб</w:t>
      </w:r>
      <w:proofErr w:type="spellEnd"/>
      <w:r w:rsidRPr="00CC3696">
        <w:rPr>
          <w:rFonts w:ascii="Times New Roman" w:eastAsia="Calibri" w:hAnsi="Times New Roman" w:cs="Times New Roman"/>
          <w:sz w:val="24"/>
          <w:szCs w:val="24"/>
        </w:rPr>
        <w:t xml:space="preserve"> «Вінок Кобзареві», </w:t>
      </w:r>
      <w:r w:rsidRPr="00CC3696">
        <w:rPr>
          <w:rFonts w:ascii="Times New Roman" w:eastAsia="Times New Roman" w:hAnsi="Times New Roman" w:cs="Times New Roman"/>
          <w:sz w:val="24"/>
          <w:szCs w:val="24"/>
          <w:lang w:eastAsia="ru-RU"/>
        </w:rPr>
        <w:t xml:space="preserve">з нагоди </w:t>
      </w:r>
      <w:r w:rsidRPr="00CC3696">
        <w:rPr>
          <w:rFonts w:ascii="Times New Roman" w:eastAsia="Calibri" w:hAnsi="Times New Roman" w:cs="Times New Roman"/>
          <w:color w:val="1D2129"/>
          <w:sz w:val="24"/>
          <w:szCs w:val="24"/>
          <w:shd w:val="clear" w:color="auto" w:fill="FFFFFF"/>
        </w:rPr>
        <w:t xml:space="preserve">Всесвітнього дня вишиванки </w:t>
      </w:r>
      <w:proofErr w:type="spellStart"/>
      <w:r w:rsidRPr="00CC3696">
        <w:rPr>
          <w:rFonts w:ascii="Times New Roman" w:eastAsia="Calibri" w:hAnsi="Times New Roman" w:cs="Times New Roman"/>
          <w:color w:val="1D2129"/>
          <w:sz w:val="24"/>
          <w:szCs w:val="24"/>
          <w:shd w:val="clear" w:color="auto" w:fill="FFFFFF"/>
        </w:rPr>
        <w:t>флешмоб</w:t>
      </w:r>
      <w:proofErr w:type="spellEnd"/>
      <w:r w:rsidRPr="00CC3696">
        <w:rPr>
          <w:rFonts w:ascii="Times New Roman" w:eastAsia="Calibri" w:hAnsi="Times New Roman" w:cs="Times New Roman"/>
          <w:color w:val="1D2129"/>
          <w:sz w:val="24"/>
          <w:szCs w:val="24"/>
          <w:shd w:val="clear" w:color="auto" w:fill="FFFFFF"/>
        </w:rPr>
        <w:t xml:space="preserve"> «Україно моя вишивана».</w:t>
      </w:r>
    </w:p>
    <w:p w:rsidR="00CC3696" w:rsidRPr="00CC3696" w:rsidRDefault="00CC3696" w:rsidP="00CC3696">
      <w:pPr>
        <w:spacing w:after="0" w:line="276" w:lineRule="auto"/>
        <w:ind w:firstLine="709"/>
        <w:rPr>
          <w:rFonts w:ascii="Times New Roman" w:eastAsia="Calibri" w:hAnsi="Times New Roman" w:cs="Times New Roman"/>
          <w:b/>
          <w:sz w:val="24"/>
          <w:szCs w:val="24"/>
        </w:rPr>
      </w:pPr>
      <w:r w:rsidRPr="00CC3696">
        <w:rPr>
          <w:rFonts w:ascii="Times New Roman" w:eastAsia="Calibri" w:hAnsi="Times New Roman" w:cs="Times New Roman"/>
          <w:sz w:val="24"/>
          <w:szCs w:val="24"/>
        </w:rPr>
        <w:t xml:space="preserve">Національне виховання є невід’ємною складовою частиною виховного процесу в гімназії. З метою виховання в учнів найкращих традицій українського народу в гімназії проведено заходи: </w:t>
      </w:r>
      <w:proofErr w:type="spellStart"/>
      <w:r w:rsidRPr="00CC3696">
        <w:rPr>
          <w:rFonts w:ascii="Times New Roman" w:eastAsia="Calibri" w:hAnsi="Times New Roman" w:cs="Times New Roman"/>
          <w:sz w:val="24"/>
          <w:szCs w:val="24"/>
        </w:rPr>
        <w:t>відеопривітання</w:t>
      </w:r>
      <w:proofErr w:type="spellEnd"/>
      <w:r w:rsidRPr="00CC3696">
        <w:rPr>
          <w:rFonts w:ascii="Times New Roman" w:eastAsia="Calibri" w:hAnsi="Times New Roman" w:cs="Times New Roman"/>
          <w:sz w:val="24"/>
          <w:szCs w:val="24"/>
        </w:rPr>
        <w:t xml:space="preserve"> з Різдвом Христовим від вчительського та учнівського колективу, тематична лінійка «Небесна сотня», година класного керівника «Хай буде Вкраїна Соборна навік» (4 кл.), година спілкування «Пам’ятай про Крути» (9 кл.), виховна година «Герої для нас як приклад» (7 кл.),«Горде ім’я -- українець» (6 кл.), година спілкування «Герої майдану» (8 кл.), година спілкування «Моє ім’я – Батьківщина» (2 кл.), виховна година «Волі народної дзвін» (4 кл.),  вихована година «Горде ім’я – українець» (3 кл.). </w:t>
      </w:r>
      <w:r w:rsidRPr="00CC3696">
        <w:rPr>
          <w:rFonts w:ascii="Times New Roman" w:eastAsia="Calibri" w:hAnsi="Times New Roman" w:cs="Times New Roman"/>
          <w:b/>
          <w:sz w:val="24"/>
          <w:szCs w:val="24"/>
        </w:rPr>
        <w:t xml:space="preserve"> </w:t>
      </w:r>
      <w:r w:rsidRPr="00CC3696">
        <w:rPr>
          <w:rFonts w:ascii="Times New Roman" w:hAnsi="Times New Roman" w:cs="Times New Roman"/>
          <w:sz w:val="24"/>
          <w:szCs w:val="24"/>
        </w:rPr>
        <w:t xml:space="preserve">Спільними зусиллями учнівського, педагогічного та батьківського колективів було організовано благодійну акцію «Разом до Перемоги», </w:t>
      </w:r>
      <w:r w:rsidRPr="00CC3696">
        <w:rPr>
          <w:rFonts w:ascii="Times New Roman" w:hAnsi="Times New Roman" w:cs="Times New Roman"/>
          <w:sz w:val="24"/>
          <w:szCs w:val="24"/>
          <w:lang w:bidi="uk-UA"/>
        </w:rPr>
        <w:t xml:space="preserve"> зібрані кошти на підтримку ЗСУ.</w:t>
      </w:r>
    </w:p>
    <w:p w:rsidR="00CC3696" w:rsidRPr="00CC3696" w:rsidRDefault="00CC3696" w:rsidP="00CC3696">
      <w:pPr>
        <w:spacing w:after="0" w:line="276" w:lineRule="auto"/>
        <w:rPr>
          <w:rFonts w:ascii="Times New Roman" w:eastAsia="Calibri" w:hAnsi="Times New Roman" w:cs="Times New Roman"/>
          <w:sz w:val="24"/>
          <w:szCs w:val="24"/>
        </w:rPr>
      </w:pPr>
      <w:r w:rsidRPr="00CC3696">
        <w:rPr>
          <w:rFonts w:ascii="Times New Roman" w:eastAsia="Calibri" w:hAnsi="Times New Roman" w:cs="Times New Roman"/>
          <w:sz w:val="24"/>
          <w:szCs w:val="24"/>
        </w:rPr>
        <w:t xml:space="preserve">       В гімназії здійснюється  робота  щодо  залучення учнів до здорового способу життя, забезпечення гармонійного та повноцінного розвитку. Проведені наступні заходи: виставка малюнків і плакатів «Я – за здоровий спосіб життя» (5-9 класи), «Моє здоров’я » (1-4 класи), виставка літератури в шкільній бібліотеці з профілактики шкідливих звичок та </w:t>
      </w:r>
      <w:proofErr w:type="spellStart"/>
      <w:r w:rsidRPr="00CC3696">
        <w:rPr>
          <w:rFonts w:ascii="Times New Roman" w:eastAsia="Calibri" w:hAnsi="Times New Roman" w:cs="Times New Roman"/>
          <w:sz w:val="24"/>
          <w:szCs w:val="24"/>
        </w:rPr>
        <w:t>СНІДу</w:t>
      </w:r>
      <w:proofErr w:type="spellEnd"/>
      <w:r w:rsidRPr="00CC3696">
        <w:rPr>
          <w:rFonts w:ascii="Times New Roman" w:eastAsia="Calibri" w:hAnsi="Times New Roman" w:cs="Times New Roman"/>
          <w:sz w:val="24"/>
          <w:szCs w:val="24"/>
        </w:rPr>
        <w:t xml:space="preserve">.». Класні керівники 1-9 класів проводять індивідуальну профілактичну роботи з учнями на тему «Здоров’я і погані звички». Змістовними і цікавими були виховні години та години спілкування «Режим </w:t>
      </w:r>
      <w:r w:rsidRPr="00CC3696">
        <w:rPr>
          <w:rFonts w:ascii="Times New Roman" w:eastAsia="Calibri" w:hAnsi="Times New Roman" w:cs="Times New Roman"/>
          <w:sz w:val="24"/>
          <w:szCs w:val="24"/>
        </w:rPr>
        <w:lastRenderedPageBreak/>
        <w:t xml:space="preserve">дня і твоє здоров’я» (7 кл.), «Зима та збереження здоров’я» (8 кл.), «Правила здорового харчування», «Побутова техніка – прихована загроза» (5 кл.), «Куріння та авторитет підлітка» (6 кл.). Проведення відповідних заходів  спрямоване на усвідомлення учнями норми власної поведінки, прагнення бути фізично здоровою людиною, запобігти наслідкам негативного впливу шкідливих звичок на здоров’я людини. </w:t>
      </w:r>
    </w:p>
    <w:p w:rsidR="00CC3696" w:rsidRPr="00CC3696" w:rsidRDefault="00CC3696" w:rsidP="00CC3696">
      <w:pPr>
        <w:spacing w:after="0" w:line="276" w:lineRule="auto"/>
        <w:rPr>
          <w:rFonts w:ascii="Times New Roman" w:eastAsia="Calibri" w:hAnsi="Times New Roman" w:cs="Times New Roman"/>
          <w:sz w:val="24"/>
          <w:szCs w:val="24"/>
        </w:rPr>
      </w:pPr>
      <w:r w:rsidRPr="00CC3696">
        <w:rPr>
          <w:rFonts w:ascii="Times New Roman" w:eastAsia="Calibri" w:hAnsi="Times New Roman" w:cs="Times New Roman"/>
          <w:sz w:val="24"/>
          <w:szCs w:val="24"/>
        </w:rPr>
        <w:t xml:space="preserve">       В рамках тижня безпеки життєдіяльності проведено бесіди з учнями 1-9 класів: «Правила поведінки для пішоходів» (6 кл.), «Правила дорожнього руху» (5 кл.), «Твоя безпека на дорозі» (7 кл.), «Правила дорожнього руху» (9кл.), «Безпека дорожнього руху – це життя» (1-4 кл.), вікторина у 8 класі «Ти пішохід. Безпека пішохода». Конкурс малюнків «Безпека на дорозі» (5 кл.), урок «Ти велосипедист. Безпека руху велосипедиста» (6 кл.)</w:t>
      </w:r>
    </w:p>
    <w:p w:rsidR="00CC3696" w:rsidRPr="00CC3696" w:rsidRDefault="00CC3696" w:rsidP="00CC3696">
      <w:pPr>
        <w:spacing w:after="0" w:line="276" w:lineRule="auto"/>
        <w:ind w:firstLine="567"/>
        <w:rPr>
          <w:rFonts w:ascii="Times New Roman" w:eastAsia="Calibri" w:hAnsi="Times New Roman" w:cs="Times New Roman"/>
          <w:sz w:val="24"/>
          <w:szCs w:val="24"/>
        </w:rPr>
      </w:pPr>
      <w:r w:rsidRPr="00CC3696">
        <w:rPr>
          <w:rFonts w:ascii="Times New Roman" w:eastAsia="Calibri" w:hAnsi="Times New Roman" w:cs="Times New Roman"/>
          <w:sz w:val="24"/>
          <w:szCs w:val="24"/>
        </w:rPr>
        <w:t>Правове виховання в гімназії здійснюється на основі Конституції України , комплексної  Програми профілактики злочинності , правопорушень та річного плану роботи гімназії. Воно спрямоване на забезпечення теоретичної і практичної реалізації заходів правового характеру, подолання відхилень і поведінці школярів, запобігання розвитку різних форм їхньої аморальної поведінки, прищеплення і розвиток моральних почуттів, переконань і потреби поводити себе згідно з моральними нормами, що діють у суспільстві. У гімназії вже склалася певна структура та система правового виховання, традиційними стали проведення Тижнів правових знань , бесід, годин спілкування.</w:t>
      </w:r>
      <w:r w:rsidRPr="00CC3696">
        <w:rPr>
          <w:rFonts w:ascii="Times New Roman" w:eastAsia="Times New Roman" w:hAnsi="Times New Roman" w:cs="Times New Roman"/>
          <w:sz w:val="24"/>
          <w:szCs w:val="24"/>
          <w:lang w:eastAsia="ru-RU"/>
        </w:rPr>
        <w:t xml:space="preserve"> </w:t>
      </w:r>
    </w:p>
    <w:p w:rsidR="00CC3696" w:rsidRPr="00CC3696" w:rsidRDefault="00CC3696" w:rsidP="00CC3696">
      <w:pPr>
        <w:spacing w:after="0" w:line="276" w:lineRule="auto"/>
        <w:rPr>
          <w:rFonts w:ascii="Times New Roman" w:eastAsia="Calibri" w:hAnsi="Times New Roman" w:cs="Times New Roman"/>
          <w:sz w:val="24"/>
          <w:szCs w:val="24"/>
        </w:rPr>
      </w:pPr>
      <w:r w:rsidRPr="00CC3696">
        <w:rPr>
          <w:rFonts w:ascii="Times New Roman" w:eastAsia="Calibri" w:hAnsi="Times New Roman" w:cs="Times New Roman"/>
          <w:sz w:val="24"/>
          <w:szCs w:val="24"/>
        </w:rPr>
        <w:t xml:space="preserve">    З метою формування превентивно – правових </w:t>
      </w:r>
      <w:proofErr w:type="spellStart"/>
      <w:r w:rsidRPr="00CC3696">
        <w:rPr>
          <w:rFonts w:ascii="Times New Roman" w:eastAsia="Calibri" w:hAnsi="Times New Roman" w:cs="Times New Roman"/>
          <w:sz w:val="24"/>
          <w:szCs w:val="24"/>
        </w:rPr>
        <w:t>компетенцій</w:t>
      </w:r>
      <w:proofErr w:type="spellEnd"/>
      <w:r w:rsidRPr="00CC3696">
        <w:rPr>
          <w:rFonts w:ascii="Times New Roman" w:eastAsia="Calibri" w:hAnsi="Times New Roman" w:cs="Times New Roman"/>
          <w:sz w:val="24"/>
          <w:szCs w:val="24"/>
        </w:rPr>
        <w:t xml:space="preserve"> проведено інформаційну годину «Діти мають знати свої права», круглий стіл у 9 класі «Права дитини»,, година спілкування «»Права свої знай – обов’язки не забувай», тематична вікторина «Сторінками Конвенції ООН про права дитини», анкетування «Чи знаю я свої права», розгадування кросвордів, ребусів на правову тематику.</w:t>
      </w:r>
    </w:p>
    <w:p w:rsidR="00CC3696" w:rsidRPr="00CC3696" w:rsidRDefault="00CC3696" w:rsidP="00CC3696">
      <w:pPr>
        <w:widowControl w:val="0"/>
        <w:tabs>
          <w:tab w:val="left" w:pos="735"/>
        </w:tabs>
        <w:spacing w:after="0" w:line="276" w:lineRule="auto"/>
        <w:ind w:firstLine="737"/>
        <w:jc w:val="both"/>
        <w:rPr>
          <w:rFonts w:ascii="Times New Roman" w:eastAsia="Times New Roman" w:hAnsi="Times New Roman" w:cs="Times New Roman"/>
          <w:sz w:val="24"/>
          <w:szCs w:val="24"/>
          <w:lang w:bidi="uk-UA"/>
        </w:rPr>
      </w:pPr>
      <w:r w:rsidRPr="00CC3696">
        <w:rPr>
          <w:rFonts w:ascii="Times New Roman" w:eastAsia="Times New Roman" w:hAnsi="Times New Roman" w:cs="Times New Roman"/>
          <w:sz w:val="24"/>
          <w:szCs w:val="24"/>
        </w:rPr>
        <w:t>Систематично згідно плану, а також поза планом проводились засідання ради з профілактики правопорушень, де розглядались індивідуальні справи учнів, які мають пропуски занять без поважних причин, порушують правила внутрішнього розпорядку гімназії та схильні до правопорушень.</w:t>
      </w:r>
    </w:p>
    <w:p w:rsidR="00CC3696" w:rsidRPr="00CC3696" w:rsidRDefault="00CC3696" w:rsidP="00CC3696">
      <w:pPr>
        <w:widowControl w:val="0"/>
        <w:tabs>
          <w:tab w:val="left" w:pos="735"/>
        </w:tabs>
        <w:spacing w:after="0" w:line="276" w:lineRule="auto"/>
        <w:ind w:firstLine="737"/>
        <w:jc w:val="both"/>
        <w:rPr>
          <w:rFonts w:ascii="Times New Roman" w:eastAsia="Times New Roman" w:hAnsi="Times New Roman" w:cs="Times New Roman"/>
          <w:sz w:val="24"/>
          <w:szCs w:val="24"/>
          <w:lang w:bidi="uk-UA"/>
        </w:rPr>
      </w:pPr>
      <w:r w:rsidRPr="00CC3696">
        <w:rPr>
          <w:rFonts w:ascii="Times New Roman" w:eastAsia="Times New Roman" w:hAnsi="Times New Roman" w:cs="Times New Roman"/>
          <w:sz w:val="24"/>
          <w:szCs w:val="24"/>
        </w:rPr>
        <w:t>Приділяється значна увага роботі з батьками. Проводяться батьківські збори, засідання Ради гімназії. На засіданнях розглядаються питання успішності та стан відвідування учнями гімназії, організація харчування, дотримання правил статуту гімназії та інші.</w:t>
      </w:r>
      <w:r w:rsidRPr="00CC3696">
        <w:rPr>
          <w:rFonts w:ascii="Times New Roman" w:eastAsia="Times New Roman" w:hAnsi="Times New Roman" w:cs="Times New Roman"/>
          <w:sz w:val="24"/>
          <w:szCs w:val="24"/>
          <w:lang w:bidi="uk-UA"/>
        </w:rPr>
        <w:t xml:space="preserve"> </w:t>
      </w:r>
      <w:r w:rsidRPr="00CC3696">
        <w:rPr>
          <w:rFonts w:ascii="Times New Roman" w:eastAsia="Times New Roman" w:hAnsi="Times New Roman" w:cs="Times New Roman"/>
          <w:sz w:val="24"/>
          <w:szCs w:val="24"/>
        </w:rPr>
        <w:t>Про хід і результати навчально-виховного процесу батькам ми повідомляємо на батьківських зборах, які проводяться відповідно до календарного плану. Під час проведення зборів було вирішено ряд організаційних питань, пов'язаних з вихованням учнів, поведінкою, харчуванням у гімназії. Проводяться індивідуальні бесіди з батьками учнів, які мають помітно знижений рівень навчання. За планом здійснюємо рейди до багатодітної, неповної сім'ї, та напівсироти. З умовами проживання ознайомились і маємо позитивний результат, адже всі діти тут мають добре створені умови для життя та навчання. Проблемних сімей у нашій гімназії немає.</w:t>
      </w:r>
    </w:p>
    <w:p w:rsidR="00CC3696" w:rsidRPr="00CC3696" w:rsidRDefault="00CC3696" w:rsidP="00CC3696">
      <w:pPr>
        <w:widowControl w:val="0"/>
        <w:tabs>
          <w:tab w:val="left" w:pos="735"/>
        </w:tabs>
        <w:spacing w:after="0" w:line="276" w:lineRule="auto"/>
        <w:ind w:firstLine="737"/>
        <w:jc w:val="both"/>
        <w:rPr>
          <w:rFonts w:ascii="Times New Roman" w:eastAsia="Times New Roman" w:hAnsi="Times New Roman" w:cs="Times New Roman"/>
          <w:sz w:val="24"/>
          <w:szCs w:val="24"/>
          <w:lang w:bidi="uk-UA"/>
        </w:rPr>
      </w:pPr>
      <w:r w:rsidRPr="00CC3696">
        <w:rPr>
          <w:rFonts w:ascii="Times New Roman" w:eastAsia="Times New Roman" w:hAnsi="Times New Roman" w:cs="Times New Roman"/>
          <w:sz w:val="24"/>
          <w:szCs w:val="24"/>
        </w:rPr>
        <w:t xml:space="preserve">Систематично наповнюється сайт та </w:t>
      </w:r>
      <w:proofErr w:type="spellStart"/>
      <w:r w:rsidRPr="00CC3696">
        <w:rPr>
          <w:rFonts w:ascii="Times New Roman" w:eastAsia="Times New Roman" w:hAnsi="Times New Roman" w:cs="Times New Roman"/>
          <w:sz w:val="24"/>
          <w:szCs w:val="24"/>
        </w:rPr>
        <w:t>Фейсбук</w:t>
      </w:r>
      <w:proofErr w:type="spellEnd"/>
      <w:r w:rsidRPr="00CC3696">
        <w:rPr>
          <w:rFonts w:ascii="Times New Roman" w:eastAsia="Times New Roman" w:hAnsi="Times New Roman" w:cs="Times New Roman"/>
          <w:sz w:val="24"/>
          <w:szCs w:val="24"/>
        </w:rPr>
        <w:t xml:space="preserve"> сторінка гімназії.</w:t>
      </w:r>
    </w:p>
    <w:p w:rsidR="00CC3696" w:rsidRPr="00CC3696" w:rsidRDefault="00CC3696" w:rsidP="00CC3696">
      <w:pPr>
        <w:spacing w:after="0" w:line="276" w:lineRule="auto"/>
        <w:ind w:firstLine="567"/>
        <w:rPr>
          <w:rFonts w:ascii="Times New Roman" w:eastAsia="Calibri" w:hAnsi="Times New Roman" w:cs="Times New Roman"/>
          <w:sz w:val="24"/>
          <w:szCs w:val="24"/>
        </w:rPr>
      </w:pPr>
      <w:r w:rsidRPr="00CC3696">
        <w:rPr>
          <w:rFonts w:ascii="Times New Roman" w:eastAsia="Calibri" w:hAnsi="Times New Roman" w:cs="Times New Roman"/>
          <w:sz w:val="24"/>
          <w:szCs w:val="24"/>
        </w:rPr>
        <w:t xml:space="preserve">Трудове виховання – це орієнтація учнів на активну трудову діяльність, робота із професійної орієнтації. Щорічно ми залучаємо учнів у такі справи: - суспільно-корисна діяльність; - озеленення класних кімнат, території, посадка квітів, догляд за пам’ятником Т. Федорів, Т. Шевченка. Проведені заходи свідчать про те, що в учнів сформовано почуття про важливість праці в житті людини, про різноманітність професій, відповідальність, вимогливість до себе. </w:t>
      </w:r>
    </w:p>
    <w:p w:rsidR="00CC3696" w:rsidRPr="00CC3696" w:rsidRDefault="00CC3696" w:rsidP="00CC3696">
      <w:pPr>
        <w:spacing w:after="0" w:line="276" w:lineRule="auto"/>
        <w:ind w:firstLine="567"/>
        <w:rPr>
          <w:rFonts w:ascii="Times New Roman" w:eastAsia="Calibri" w:hAnsi="Times New Roman" w:cs="Times New Roman"/>
          <w:sz w:val="24"/>
          <w:szCs w:val="24"/>
        </w:rPr>
      </w:pPr>
      <w:r w:rsidRPr="00CC3696">
        <w:rPr>
          <w:rFonts w:ascii="Times New Roman" w:eastAsia="Calibri" w:hAnsi="Times New Roman" w:cs="Times New Roman"/>
          <w:sz w:val="24"/>
          <w:szCs w:val="24"/>
        </w:rPr>
        <w:lastRenderedPageBreak/>
        <w:t xml:space="preserve">Робота з попередження дитячого травматизму ведеться не тільки з дітьми, а також із батьками. Питання збереження здоров’я учнів та попередження дитячого травматизму розглядаються на нарадах при директорові, засіданнях ШМО класних керівників, вчителів початкових класів, батьківських зборах. Проведено планові бесіди з попередження травматизму, інструктажі, лекції з питань електробезпеки, правил поведінки на водоймищах, порядку дій населення при виявленні вибухонебезпечних предметів, пожежі. Також проведено заходи щодо запобігання пожежам у літній період, правил поведінки учнів на залізниці. Таким чином, слід зазначити , що у гімназії здійснюється належна робота щодо попередження нещасних випадків, створення безпечних умов навчання. </w:t>
      </w:r>
    </w:p>
    <w:p w:rsidR="00CC3696" w:rsidRPr="00CC3696" w:rsidRDefault="00CC3696" w:rsidP="00CC3696">
      <w:pPr>
        <w:spacing w:after="0" w:line="276" w:lineRule="auto"/>
        <w:ind w:firstLine="567"/>
        <w:rPr>
          <w:rFonts w:ascii="Times New Roman" w:eastAsia="Calibri" w:hAnsi="Times New Roman" w:cs="Times New Roman"/>
          <w:sz w:val="24"/>
          <w:szCs w:val="24"/>
        </w:rPr>
      </w:pPr>
      <w:r w:rsidRPr="00CC3696">
        <w:rPr>
          <w:rFonts w:ascii="Times New Roman" w:eastAsia="Calibri" w:hAnsi="Times New Roman" w:cs="Times New Roman"/>
          <w:sz w:val="24"/>
          <w:szCs w:val="24"/>
        </w:rPr>
        <w:t xml:space="preserve">У гімназії працювало учнівське самоврядування. Його робота була спрямована на організацію цікавого дозвілля учнів та виховання справжніх патріотів. </w:t>
      </w:r>
    </w:p>
    <w:p w:rsidR="00CC3696" w:rsidRPr="00CC3696" w:rsidRDefault="00CC3696" w:rsidP="00CC3696">
      <w:pPr>
        <w:spacing w:after="0" w:line="276" w:lineRule="auto"/>
        <w:rPr>
          <w:rFonts w:ascii="Times New Roman" w:eastAsia="Calibri" w:hAnsi="Times New Roman" w:cs="Times New Roman"/>
          <w:sz w:val="24"/>
          <w:szCs w:val="24"/>
        </w:rPr>
      </w:pPr>
      <w:r w:rsidRPr="00CC3696">
        <w:rPr>
          <w:rFonts w:ascii="Times New Roman" w:eastAsia="Calibri" w:hAnsi="Times New Roman" w:cs="Times New Roman"/>
          <w:sz w:val="24"/>
          <w:szCs w:val="24"/>
        </w:rPr>
        <w:t xml:space="preserve">Члени комісій допомагають у проведенні свят, тематичних лінійок, конкурсів, змагань, турнірів та </w:t>
      </w:r>
      <w:proofErr w:type="spellStart"/>
      <w:r w:rsidRPr="00CC3696">
        <w:rPr>
          <w:rFonts w:ascii="Times New Roman" w:eastAsia="Calibri" w:hAnsi="Times New Roman" w:cs="Times New Roman"/>
          <w:sz w:val="24"/>
          <w:szCs w:val="24"/>
        </w:rPr>
        <w:t>ін</w:t>
      </w:r>
      <w:proofErr w:type="spellEnd"/>
      <w:r w:rsidRPr="00CC3696">
        <w:rPr>
          <w:rFonts w:ascii="Times New Roman" w:eastAsia="Calibri" w:hAnsi="Times New Roman" w:cs="Times New Roman"/>
          <w:sz w:val="24"/>
          <w:szCs w:val="24"/>
        </w:rPr>
        <w:t xml:space="preserve"> </w:t>
      </w:r>
    </w:p>
    <w:p w:rsidR="00CC3696" w:rsidRPr="00CC3696" w:rsidRDefault="00CC3696" w:rsidP="00CC3696">
      <w:pPr>
        <w:spacing w:after="0" w:line="276" w:lineRule="auto"/>
        <w:rPr>
          <w:rFonts w:ascii="Times New Roman" w:eastAsia="Times New Roman" w:hAnsi="Times New Roman" w:cs="Times New Roman"/>
          <w:b/>
          <w:iCs/>
          <w:sz w:val="24"/>
          <w:szCs w:val="24"/>
          <w:lang w:eastAsia="ru-RU"/>
        </w:rPr>
      </w:pPr>
      <w:r w:rsidRPr="00CC3696">
        <w:rPr>
          <w:rFonts w:ascii="Times New Roman" w:eastAsia="Calibri" w:hAnsi="Times New Roman" w:cs="Times New Roman"/>
          <w:sz w:val="24"/>
          <w:szCs w:val="24"/>
        </w:rPr>
        <w:t>Стратегією роботи на новий навчальний рік є виховання здорової дитини, володіння сучасними технічними засобами комунікації, зорієнтована професійне самовизначення, уміння робити вибір, знати та поважати закон, знати права свої та чужі .</w:t>
      </w:r>
    </w:p>
    <w:p w:rsidR="00CC3696" w:rsidRPr="00CC3696" w:rsidRDefault="00CC3696" w:rsidP="00CC3696">
      <w:pPr>
        <w:spacing w:after="0" w:line="276" w:lineRule="auto"/>
        <w:jc w:val="both"/>
        <w:rPr>
          <w:rFonts w:ascii="Times New Roman" w:eastAsia="Times New Roman" w:hAnsi="Times New Roman" w:cs="Times New Roman"/>
          <w:sz w:val="24"/>
          <w:szCs w:val="24"/>
          <w:lang w:eastAsia="ru-RU"/>
        </w:rPr>
      </w:pPr>
    </w:p>
    <w:p w:rsidR="00CC3696" w:rsidRPr="00CC3696" w:rsidRDefault="00CC3696" w:rsidP="00CC3696">
      <w:pPr>
        <w:spacing w:after="0" w:line="276" w:lineRule="auto"/>
        <w:jc w:val="both"/>
        <w:rPr>
          <w:rFonts w:ascii="Times New Roman" w:eastAsia="Times New Roman" w:hAnsi="Times New Roman" w:cs="Times New Roman"/>
          <w:sz w:val="24"/>
          <w:szCs w:val="24"/>
          <w:lang w:eastAsia="ru-RU"/>
        </w:rPr>
      </w:pPr>
    </w:p>
    <w:p w:rsidR="00CC3696" w:rsidRPr="00CC3696" w:rsidRDefault="00CC3696" w:rsidP="00CC3696">
      <w:pPr>
        <w:spacing w:line="276" w:lineRule="auto"/>
        <w:rPr>
          <w:rFonts w:ascii="Times New Roman" w:hAnsi="Times New Roman" w:cs="Times New Roman"/>
          <w:sz w:val="24"/>
          <w:szCs w:val="24"/>
        </w:rPr>
      </w:pPr>
    </w:p>
    <w:p w:rsidR="00921856" w:rsidRDefault="00921856" w:rsidP="0092185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D53762" w:rsidRDefault="00D53762" w:rsidP="0092185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ПРІОРИТЕТНІ НАПРЯМКИ РОБОТИ ГІМНАЗІЇ</w:t>
      </w:r>
    </w:p>
    <w:p w:rsidR="00D53762" w:rsidRDefault="00D53762" w:rsidP="00D537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 2024/2025 НАВЧАЛЬНОМУ РОЦІ</w:t>
      </w:r>
    </w:p>
    <w:p w:rsidR="00D53762" w:rsidRDefault="00D53762" w:rsidP="00D5376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Діяльність педагогічного колективу гімназії у 2024/2025 навчальному році направити на вирішення пріоритетних напрямків:</w:t>
      </w:r>
    </w:p>
    <w:p w:rsidR="00D53762" w:rsidRDefault="00D53762" w:rsidP="00221F4C">
      <w:pPr>
        <w:numPr>
          <w:ilvl w:val="0"/>
          <w:numId w:val="2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впровадження в освітньому середовищі школи Конституції України, Законів України «Про освіту», «Про повну  загальну  середню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D53762" w:rsidRDefault="00D53762" w:rsidP="00221F4C">
      <w:pPr>
        <w:numPr>
          <w:ilvl w:val="0"/>
          <w:numId w:val="2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доступність до якісної освіти усіх дітей шкільного віку;</w:t>
      </w:r>
    </w:p>
    <w:p w:rsidR="00D53762" w:rsidRDefault="00D53762" w:rsidP="00221F4C">
      <w:pPr>
        <w:numPr>
          <w:ilvl w:val="0"/>
          <w:numId w:val="2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у 2024/2025 навчальному році перехід до роботи за новим державним освітнім стандартом учнів 7-класу гімназії</w:t>
      </w:r>
    </w:p>
    <w:p w:rsidR="00D53762" w:rsidRDefault="00D53762" w:rsidP="00221F4C">
      <w:pPr>
        <w:numPr>
          <w:ilvl w:val="0"/>
          <w:numId w:val="2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інклюзивне навчання дітей з особливими потребами;</w:t>
      </w:r>
    </w:p>
    <w:p w:rsidR="00D53762" w:rsidRDefault="00D53762" w:rsidP="00221F4C">
      <w:pPr>
        <w:numPr>
          <w:ilvl w:val="0"/>
          <w:numId w:val="2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Запроваджувати принцип педагогіки партнерства, що </w:t>
      </w:r>
      <w:proofErr w:type="spellStart"/>
      <w:r>
        <w:rPr>
          <w:rFonts w:ascii="Times New Roman" w:eastAsia="Times New Roman" w:hAnsi="Times New Roman" w:cs="Times New Roman"/>
          <w:sz w:val="24"/>
          <w:szCs w:val="24"/>
        </w:rPr>
        <w:t>грунтується</w:t>
      </w:r>
      <w:proofErr w:type="spellEnd"/>
      <w:r>
        <w:rPr>
          <w:rFonts w:ascii="Times New Roman" w:eastAsia="Times New Roman" w:hAnsi="Times New Roman" w:cs="Times New Roman"/>
          <w:sz w:val="24"/>
          <w:szCs w:val="24"/>
        </w:rPr>
        <w:t xml:space="preserve"> на співпраці учня, учителя і батьків та принципу дитино-центризму (орієнтація на потреби учня);</w:t>
      </w:r>
    </w:p>
    <w:p w:rsidR="00D53762" w:rsidRDefault="00D53762" w:rsidP="00221F4C">
      <w:pPr>
        <w:numPr>
          <w:ilvl w:val="0"/>
          <w:numId w:val="2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Продовжити формування в учнів ключових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необхідних сучасній людині для успішної життєдіяльності. Серед ключових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 володіння державною мовою, математична, загальнокультурна й екологічна компетентності, підприємливість та </w:t>
      </w:r>
      <w:proofErr w:type="spellStart"/>
      <w:r>
        <w:rPr>
          <w:rFonts w:ascii="Times New Roman" w:eastAsia="Times New Roman" w:hAnsi="Times New Roman" w:cs="Times New Roman"/>
          <w:sz w:val="24"/>
          <w:szCs w:val="24"/>
        </w:rPr>
        <w:t>іноваційність</w:t>
      </w:r>
      <w:proofErr w:type="spellEnd"/>
      <w:r>
        <w:rPr>
          <w:rFonts w:ascii="Times New Roman" w:eastAsia="Times New Roman" w:hAnsi="Times New Roman" w:cs="Times New Roman"/>
          <w:sz w:val="24"/>
          <w:szCs w:val="24"/>
        </w:rPr>
        <w:t>, економічна компетентність. Випускник гімназії повинен критично та системно мислити, проявляти ініціативу і творчість, вміння оцінювати ризики, приймати рішення, розв</w:t>
      </w:r>
      <w:r w:rsidRPr="00DB7C3A">
        <w:rPr>
          <w:rFonts w:ascii="Times New Roman" w:eastAsia="Times New Roman" w:hAnsi="Times New Roman" w:cs="Times New Roman"/>
          <w:sz w:val="24"/>
          <w:szCs w:val="24"/>
        </w:rPr>
        <w:t>’</w:t>
      </w:r>
      <w:r>
        <w:rPr>
          <w:rFonts w:ascii="Times New Roman" w:eastAsia="Times New Roman" w:hAnsi="Times New Roman" w:cs="Times New Roman"/>
          <w:sz w:val="24"/>
          <w:szCs w:val="24"/>
        </w:rPr>
        <w:t>язувати проблеми;</w:t>
      </w:r>
    </w:p>
    <w:p w:rsidR="00D53762" w:rsidRDefault="00D53762" w:rsidP="00221F4C">
      <w:pPr>
        <w:numPr>
          <w:ilvl w:val="0"/>
          <w:numId w:val="2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D53762" w:rsidRDefault="00D53762" w:rsidP="00221F4C">
      <w:pPr>
        <w:numPr>
          <w:ilvl w:val="0"/>
          <w:numId w:val="2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D53762" w:rsidRDefault="00D53762" w:rsidP="00D53762">
      <w:pPr>
        <w:spacing w:after="0" w:line="240" w:lineRule="auto"/>
        <w:ind w:left="927"/>
        <w:contextualSpacing/>
        <w:jc w:val="both"/>
        <w:rPr>
          <w:rFonts w:ascii="Times New Roman" w:eastAsia="Times New Roman" w:hAnsi="Times New Roman" w:cs="Times New Roman"/>
          <w:sz w:val="24"/>
          <w:szCs w:val="24"/>
        </w:rPr>
      </w:pPr>
    </w:p>
    <w:p w:rsidR="00D53762" w:rsidRDefault="00D53762" w:rsidP="00221F4C">
      <w:pPr>
        <w:numPr>
          <w:ilvl w:val="0"/>
          <w:numId w:val="2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D53762" w:rsidRDefault="00D53762" w:rsidP="00221F4C">
      <w:pPr>
        <w:numPr>
          <w:ilvl w:val="0"/>
          <w:numId w:val="25"/>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Сприяти збереженню мережі класів та контингенту учнів гімназії, особливо при переході з початкової до базової основної школи.</w:t>
      </w:r>
    </w:p>
    <w:p w:rsidR="00D53762" w:rsidRDefault="00D53762" w:rsidP="00D53762">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4"/>
          <w:szCs w:val="24"/>
          <w:lang w:eastAsia="ru-RU"/>
        </w:rPr>
      </w:pPr>
    </w:p>
    <w:p w:rsidR="00D53762" w:rsidRDefault="00D53762" w:rsidP="00D53762">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4"/>
          <w:szCs w:val="24"/>
          <w:lang w:eastAsia="ru-RU"/>
        </w:rPr>
      </w:pPr>
    </w:p>
    <w:p w:rsidR="00D53762" w:rsidRDefault="00D53762" w:rsidP="00D53762">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ЗАВДАННЯ ГІМНАЗІЇ НА 2024/2025 НАВЧАЛЬНИЙ РІК</w:t>
      </w:r>
    </w:p>
    <w:p w:rsidR="00D53762" w:rsidRDefault="00D53762" w:rsidP="00D53762">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eastAsia="ru-RU"/>
        </w:rPr>
      </w:pPr>
    </w:p>
    <w:p w:rsidR="00D53762" w:rsidRDefault="00D53762" w:rsidP="00D5376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Спрямувати зусилля на реалізацію </w:t>
      </w:r>
      <w:r>
        <w:rPr>
          <w:rFonts w:ascii="Times New Roman" w:eastAsia="Times New Roman" w:hAnsi="Times New Roman" w:cs="Times New Roman"/>
          <w:sz w:val="24"/>
          <w:szCs w:val="24"/>
          <w:lang w:val="ru-RU" w:eastAsia="ru-RU"/>
        </w:rPr>
        <w:t xml:space="preserve">таких </w:t>
      </w:r>
      <w:proofErr w:type="spellStart"/>
      <w:r>
        <w:rPr>
          <w:rFonts w:ascii="Times New Roman" w:eastAsia="Times New Roman" w:hAnsi="Times New Roman" w:cs="Times New Roman"/>
          <w:sz w:val="24"/>
          <w:szCs w:val="24"/>
          <w:lang w:val="ru-RU" w:eastAsia="ru-RU"/>
        </w:rPr>
        <w:t>навчально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методичних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пр</w:t>
      </w:r>
      <w:r>
        <w:rPr>
          <w:rFonts w:ascii="Times New Roman" w:eastAsia="Times New Roman" w:hAnsi="Times New Roman" w:cs="Times New Roman"/>
          <w:sz w:val="24"/>
          <w:szCs w:val="24"/>
          <w:lang w:eastAsia="ru-RU"/>
        </w:rPr>
        <w:t>облем</w:t>
      </w:r>
      <w:proofErr w:type="spellEnd"/>
      <w:r>
        <w:rPr>
          <w:rFonts w:ascii="Times New Roman" w:eastAsia="Times New Roman" w:hAnsi="Times New Roman" w:cs="Times New Roman"/>
          <w:sz w:val="24"/>
          <w:szCs w:val="24"/>
          <w:lang w:eastAsia="ru-RU"/>
        </w:rPr>
        <w:t>:</w:t>
      </w:r>
    </w:p>
    <w:p w:rsidR="00D53762" w:rsidRDefault="00D53762" w:rsidP="00D5376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iCs/>
          <w:sz w:val="24"/>
          <w:szCs w:val="24"/>
          <w:u w:val="single"/>
          <w:lang w:eastAsia="ru-RU"/>
        </w:rPr>
        <w:t>Педагогічна проблема:</w:t>
      </w:r>
    </w:p>
    <w:p w:rsidR="00D53762" w:rsidRDefault="00D53762" w:rsidP="00D5376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“Реалізація</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особистісно</w:t>
      </w:r>
      <w:proofErr w:type="spellEnd"/>
      <w:r>
        <w:rPr>
          <w:rFonts w:ascii="Times New Roman" w:eastAsia="Times New Roman" w:hAnsi="Times New Roman" w:cs="Times New Roman"/>
          <w:bCs/>
          <w:sz w:val="24"/>
          <w:szCs w:val="24"/>
          <w:lang w:eastAsia="ru-RU"/>
        </w:rPr>
        <w:t xml:space="preserve"> орієнтованого навчання з метою формування ключових </w:t>
      </w:r>
      <w:proofErr w:type="spellStart"/>
      <w:r>
        <w:rPr>
          <w:rFonts w:ascii="Times New Roman" w:eastAsia="Times New Roman" w:hAnsi="Times New Roman" w:cs="Times New Roman"/>
          <w:bCs/>
          <w:sz w:val="24"/>
          <w:szCs w:val="24"/>
          <w:lang w:eastAsia="ru-RU"/>
        </w:rPr>
        <w:t>компетентностей</w:t>
      </w:r>
      <w:proofErr w:type="spellEnd"/>
      <w:r>
        <w:rPr>
          <w:rFonts w:ascii="Times New Roman" w:eastAsia="Times New Roman" w:hAnsi="Times New Roman" w:cs="Times New Roman"/>
          <w:bCs/>
          <w:sz w:val="24"/>
          <w:szCs w:val="24"/>
          <w:lang w:eastAsia="ru-RU"/>
        </w:rPr>
        <w:t xml:space="preserve"> моделі випускника початкової, базової </w:t>
      </w:r>
      <w:proofErr w:type="spellStart"/>
      <w:r>
        <w:rPr>
          <w:rFonts w:ascii="Times New Roman" w:eastAsia="Times New Roman" w:hAnsi="Times New Roman" w:cs="Times New Roman"/>
          <w:bCs/>
          <w:sz w:val="24"/>
          <w:szCs w:val="24"/>
          <w:lang w:eastAsia="ru-RU"/>
        </w:rPr>
        <w:t>школи”</w:t>
      </w:r>
      <w:proofErr w:type="spellEnd"/>
    </w:p>
    <w:p w:rsidR="00D53762" w:rsidRDefault="00D53762" w:rsidP="00D5376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
          <w:iCs/>
          <w:sz w:val="24"/>
          <w:szCs w:val="24"/>
          <w:u w:val="single"/>
          <w:lang w:eastAsia="ru-RU"/>
        </w:rPr>
        <w:t>Методична проблема:</w:t>
      </w:r>
    </w:p>
    <w:p w:rsidR="00D53762" w:rsidRDefault="00D53762" w:rsidP="00D5376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«Формування інноваційного освітнього середовища на основі педагогіки партнерства в умовах реалізації </w:t>
      </w:r>
      <w:proofErr w:type="spellStart"/>
      <w:r>
        <w:rPr>
          <w:rFonts w:ascii="Times New Roman" w:eastAsia="Times New Roman" w:hAnsi="Times New Roman" w:cs="Times New Roman"/>
          <w:bCs/>
          <w:sz w:val="24"/>
          <w:szCs w:val="24"/>
          <w:lang w:eastAsia="ru-RU"/>
        </w:rPr>
        <w:t>компетентнісного</w:t>
      </w:r>
      <w:proofErr w:type="spellEnd"/>
      <w:r>
        <w:rPr>
          <w:rFonts w:ascii="Times New Roman" w:eastAsia="Times New Roman" w:hAnsi="Times New Roman" w:cs="Times New Roman"/>
          <w:bCs/>
          <w:sz w:val="24"/>
          <w:szCs w:val="24"/>
          <w:lang w:eastAsia="ru-RU"/>
        </w:rPr>
        <w:t xml:space="preserve"> підходу та принципу </w:t>
      </w:r>
      <w:proofErr w:type="spellStart"/>
      <w:r>
        <w:rPr>
          <w:rFonts w:ascii="Times New Roman" w:eastAsia="Times New Roman" w:hAnsi="Times New Roman" w:cs="Times New Roman"/>
          <w:bCs/>
          <w:sz w:val="24"/>
          <w:szCs w:val="24"/>
          <w:lang w:eastAsia="ru-RU"/>
        </w:rPr>
        <w:t>дитиноцентризма</w:t>
      </w:r>
      <w:proofErr w:type="spellEnd"/>
      <w:r>
        <w:rPr>
          <w:rFonts w:ascii="Times New Roman" w:eastAsia="Times New Roman" w:hAnsi="Times New Roman" w:cs="Times New Roman"/>
          <w:bCs/>
          <w:sz w:val="24"/>
          <w:szCs w:val="24"/>
          <w:lang w:eastAsia="ru-RU"/>
        </w:rPr>
        <w:t>».</w:t>
      </w:r>
    </w:p>
    <w:p w:rsidR="00D53762" w:rsidRDefault="00D53762" w:rsidP="00D5376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i/>
          <w:iCs/>
          <w:sz w:val="24"/>
          <w:szCs w:val="24"/>
          <w:u w:val="single"/>
          <w:lang w:eastAsia="ru-RU"/>
        </w:rPr>
      </w:pPr>
      <w:r>
        <w:rPr>
          <w:rFonts w:ascii="Times New Roman" w:eastAsia="Times New Roman" w:hAnsi="Times New Roman" w:cs="Times New Roman"/>
          <w:bCs/>
          <w:i/>
          <w:iCs/>
          <w:sz w:val="24"/>
          <w:szCs w:val="24"/>
          <w:u w:val="single"/>
          <w:lang w:eastAsia="ru-RU"/>
        </w:rPr>
        <w:t>Виховна проблема:</w:t>
      </w:r>
    </w:p>
    <w:p w:rsidR="00D53762" w:rsidRDefault="00D53762" w:rsidP="00D53762">
      <w:pPr>
        <w:tabs>
          <w:tab w:val="left" w:pos="851"/>
          <w:tab w:val="left" w:pos="1260"/>
        </w:tabs>
        <w:spacing w:after="0" w:line="240" w:lineRule="auto"/>
        <w:ind w:firstLine="567"/>
        <w:jc w:val="both"/>
        <w:rPr>
          <w:rFonts w:ascii="Times New Roman" w:eastAsia="Times New Roman" w:hAnsi="Times New Roman" w:cs="Times New Roman"/>
          <w:spacing w:val="7"/>
          <w:sz w:val="24"/>
          <w:szCs w:val="24"/>
          <w:lang w:eastAsia="ru-RU"/>
        </w:rPr>
      </w:pPr>
      <w:r>
        <w:rPr>
          <w:rFonts w:ascii="Times New Roman" w:eastAsia="Times New Roman" w:hAnsi="Times New Roman" w:cs="Times New Roman"/>
          <w:b/>
          <w:spacing w:val="7"/>
          <w:sz w:val="24"/>
          <w:szCs w:val="24"/>
          <w:lang w:eastAsia="ru-RU"/>
        </w:rPr>
        <w:t>«</w:t>
      </w:r>
      <w:r>
        <w:rPr>
          <w:rFonts w:ascii="Times New Roman" w:eastAsia="Times New Roman" w:hAnsi="Times New Roman" w:cs="Times New Roman"/>
          <w:spacing w:val="7"/>
          <w:sz w:val="24"/>
          <w:szCs w:val="24"/>
          <w:lang w:eastAsia="ru-RU"/>
        </w:rPr>
        <w:t>Формування патріотичних та громадянських якостей, морально-етичних принципів особистості».</w:t>
      </w:r>
    </w:p>
    <w:p w:rsidR="00D53762" w:rsidRDefault="00D53762" w:rsidP="00D53762">
      <w:pPr>
        <w:tabs>
          <w:tab w:val="left" w:pos="851"/>
        </w:tabs>
        <w:spacing w:after="200" w:line="240" w:lineRule="auto"/>
        <w:ind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З цією метою:</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 xml:space="preserve">Забезпечити якісну методичну роботу шкільних  </w:t>
      </w:r>
      <w:proofErr w:type="spellStart"/>
      <w:r>
        <w:rPr>
          <w:rFonts w:ascii="Times New Roman" w:eastAsia="Calibri" w:hAnsi="Times New Roman" w:cs="Times New Roman"/>
          <w:sz w:val="24"/>
          <w:szCs w:val="24"/>
        </w:rPr>
        <w:t>МО</w:t>
      </w:r>
      <w:proofErr w:type="spellEnd"/>
      <w:r>
        <w:rPr>
          <w:rFonts w:ascii="Times New Roman" w:eastAsia="Calibri" w:hAnsi="Times New Roman" w:cs="Times New Roman"/>
          <w:sz w:val="24"/>
          <w:szCs w:val="24"/>
        </w:rPr>
        <w:t xml:space="preserve">  </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Сприяти впровадженню в практику роботи гімназії сучасних освітніх технологій, передового педагогічного досвіду вчителів гімназії,  області, держави.</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Проводити системний, цілеспрямований моніторинг усіх напрямків освітнього процесу гімназії.</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Підвищити особисту відповідальність кожного члена педагогічного колективу за якість та результативність роботи.</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lastRenderedPageBreak/>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w:t>
      </w:r>
      <w:proofErr w:type="spellStart"/>
      <w:r>
        <w:rPr>
          <w:rFonts w:ascii="Times New Roman" w:eastAsia="Calibri" w:hAnsi="Times New Roman" w:cs="Times New Roman"/>
          <w:sz w:val="24"/>
          <w:szCs w:val="24"/>
        </w:rPr>
        <w:t>ІСУО</w:t>
      </w:r>
      <w:proofErr w:type="spellEnd"/>
      <w:r>
        <w:rPr>
          <w:rFonts w:ascii="Times New Roman" w:eastAsia="Calibri" w:hAnsi="Times New Roman" w:cs="Times New Roman"/>
          <w:sz w:val="24"/>
          <w:szCs w:val="24"/>
        </w:rPr>
        <w:t>).</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Забезпечити виконання плану проходження вчителями гімназії курсів підвищення кваліфікації на 2024/2025 навчальний рік.</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У відповідності з планом атестації педагогічних працівників на 2024/2025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тощо</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Організувати роботу мовного табору гімназії.</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Забезпечити соціальний захист учнів та працівників гімназії.</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Підвищити ефективність роботи з попередження дитячого травматизму як під час освітнього процесу так і поза межами гімназії.</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Спрямовувати виховну роботу на формування в дітей та молоді любові до Батьківщини, загальнолюдських  якостей.</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D53762" w:rsidRDefault="00D53762" w:rsidP="00221F4C">
      <w:pPr>
        <w:numPr>
          <w:ilvl w:val="0"/>
          <w:numId w:val="26"/>
        </w:numPr>
        <w:tabs>
          <w:tab w:val="left" w:pos="851"/>
        </w:tabs>
        <w:spacing w:after="0" w:line="240" w:lineRule="auto"/>
        <w:ind w:firstLine="414"/>
        <w:contextualSpacing/>
        <w:jc w:val="both"/>
        <w:rPr>
          <w:rFonts w:ascii="Times New Roman" w:eastAsia="Calibri" w:hAnsi="Times New Roman" w:cs="Times New Roman"/>
          <w:b/>
          <w:sz w:val="28"/>
          <w:szCs w:val="28"/>
        </w:rPr>
      </w:pPr>
      <w:r>
        <w:rPr>
          <w:rFonts w:ascii="Times New Roman" w:eastAsia="Calibri" w:hAnsi="Times New Roman" w:cs="Times New Roman"/>
          <w:sz w:val="24"/>
          <w:szCs w:val="24"/>
        </w:rPr>
        <w:t xml:space="preserve">Продовжити зміцнювати та вдосконалювати навчально-матеріальну базу гімназії,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D53762" w:rsidRDefault="00D53762" w:rsidP="00D537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14"/>
        <w:rPr>
          <w:rFonts w:ascii="Times New Roman" w:eastAsia="Times New Roman" w:hAnsi="Times New Roman" w:cs="Times New Roman"/>
          <w:b/>
          <w:sz w:val="32"/>
          <w:szCs w:val="32"/>
          <w:lang w:eastAsia="ru-RU"/>
        </w:rPr>
      </w:pPr>
    </w:p>
    <w:p w:rsidR="00D53762" w:rsidRDefault="00D53762" w:rsidP="00D537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sz w:val="32"/>
          <w:szCs w:val="32"/>
          <w:lang w:eastAsia="ru-RU"/>
        </w:rPr>
      </w:pPr>
    </w:p>
    <w:p w:rsidR="00D53762" w:rsidRDefault="00D53762" w:rsidP="00D537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color w:val="548DD4"/>
          <w:sz w:val="32"/>
          <w:szCs w:val="32"/>
          <w:lang w:eastAsia="ru-RU"/>
        </w:rPr>
      </w:pPr>
    </w:p>
    <w:p w:rsidR="000E5418" w:rsidRDefault="000E5418"/>
    <w:p w:rsidR="008931F9" w:rsidRDefault="008931F9"/>
    <w:p w:rsidR="008931F9" w:rsidRDefault="008931F9"/>
    <w:p w:rsidR="008931F9" w:rsidRDefault="008931F9"/>
    <w:p w:rsidR="008931F9" w:rsidRDefault="008931F9"/>
    <w:p w:rsidR="00246068" w:rsidRDefault="00246068" w:rsidP="00855CB9">
      <w:pPr>
        <w:spacing w:after="0" w:line="240" w:lineRule="auto"/>
        <w:rPr>
          <w:rFonts w:ascii="Times New Roman" w:eastAsia="Times New Roman" w:hAnsi="Times New Roman" w:cs="Times New Roman"/>
          <w:b/>
          <w:sz w:val="28"/>
          <w:szCs w:val="28"/>
        </w:rPr>
      </w:pPr>
    </w:p>
    <w:p w:rsidR="008931F9" w:rsidRDefault="008931F9" w:rsidP="008931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СЕРПЕНЬ-ВЕРЕСЕНЬ</w:t>
      </w:r>
    </w:p>
    <w:p w:rsidR="008931F9" w:rsidRDefault="008931F9" w:rsidP="008931F9">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І. ОСВІТНЄ СЕРЕДОВИЩЕ</w:t>
      </w:r>
    </w:p>
    <w:tbl>
      <w:tblPr>
        <w:tblW w:w="16229"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89"/>
        <w:gridCol w:w="1702"/>
        <w:gridCol w:w="1700"/>
        <w:gridCol w:w="1238"/>
      </w:tblGrid>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Відповідальні</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Примітка</w:t>
            </w: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Забезпечення комфортних і безпечних умов навчання та праці</w:t>
            </w:r>
          </w:p>
        </w:tc>
        <w:tc>
          <w:tcPr>
            <w:tcW w:w="1702"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238"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Складання та затвердження розкладу уроків, курсів за вибором</w:t>
            </w:r>
          </w:p>
        </w:tc>
        <w:tc>
          <w:tcPr>
            <w:tcW w:w="170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02</w:t>
            </w:r>
            <w:r w:rsidR="008931F9">
              <w:rPr>
                <w:rFonts w:ascii="Times New Roman" w:eastAsia="Times New Roman" w:hAnsi="Times New Roman" w:cs="Times New Roman"/>
                <w:sz w:val="20"/>
                <w:szCs w:val="20"/>
              </w:rPr>
              <w:t>.09</w:t>
            </w:r>
          </w:p>
        </w:tc>
        <w:tc>
          <w:tcPr>
            <w:tcW w:w="1700" w:type="dxa"/>
            <w:tcBorders>
              <w:top w:val="single" w:sz="4" w:space="0" w:color="000000"/>
              <w:left w:val="single" w:sz="4" w:space="0" w:color="000000"/>
              <w:bottom w:val="single" w:sz="4" w:space="0" w:color="000000"/>
              <w:right w:val="single" w:sz="4" w:space="0" w:color="000000"/>
            </w:tcBorders>
          </w:tcPr>
          <w:p w:rsidR="008931F9" w:rsidRPr="0089208E"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Перевірити та здати подальше навчання  випускників 9 класу</w:t>
            </w:r>
          </w:p>
        </w:tc>
        <w:tc>
          <w:tcPr>
            <w:tcW w:w="170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09</w:t>
            </w:r>
            <w:r w:rsidR="008931F9">
              <w:rPr>
                <w:rFonts w:ascii="Times New Roman" w:eastAsia="Times New Roman" w:hAnsi="Times New Roman" w:cs="Times New Roman"/>
                <w:sz w:val="20"/>
                <w:szCs w:val="20"/>
              </w:rPr>
              <w:t>.09</w:t>
            </w:r>
          </w:p>
        </w:tc>
        <w:tc>
          <w:tcPr>
            <w:tcW w:w="1700" w:type="dxa"/>
            <w:tcBorders>
              <w:top w:val="single" w:sz="4" w:space="0" w:color="000000"/>
              <w:left w:val="single" w:sz="4" w:space="0" w:color="000000"/>
              <w:bottom w:val="single" w:sz="4" w:space="0" w:color="000000"/>
              <w:right w:val="single" w:sz="4" w:space="0" w:color="000000"/>
            </w:tcBorders>
          </w:tcPr>
          <w:p w:rsidR="008931F9" w:rsidRPr="0089208E"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Оновлення списків учнів</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30.08</w:t>
            </w:r>
          </w:p>
        </w:tc>
        <w:tc>
          <w:tcPr>
            <w:tcW w:w="1700" w:type="dxa"/>
            <w:tcBorders>
              <w:top w:val="single" w:sz="4" w:space="0" w:color="000000"/>
              <w:left w:val="single" w:sz="4" w:space="0" w:color="000000"/>
              <w:bottom w:val="single" w:sz="4" w:space="0" w:color="000000"/>
              <w:right w:val="single" w:sz="4" w:space="0" w:color="000000"/>
            </w:tcBorders>
          </w:tcPr>
          <w:p w:rsidR="008931F9" w:rsidRPr="0089208E"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Складання та затвердження режиму закладу</w:t>
            </w:r>
          </w:p>
        </w:tc>
        <w:tc>
          <w:tcPr>
            <w:tcW w:w="170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26</w:t>
            </w:r>
            <w:r w:rsidR="008931F9">
              <w:rPr>
                <w:rFonts w:ascii="Times New Roman" w:eastAsia="Times New Roman" w:hAnsi="Times New Roman" w:cs="Times New Roman"/>
                <w:sz w:val="20"/>
                <w:szCs w:val="20"/>
              </w:rPr>
              <w:t>.08</w:t>
            </w:r>
          </w:p>
        </w:tc>
        <w:tc>
          <w:tcPr>
            <w:tcW w:w="1700" w:type="dxa"/>
            <w:tcBorders>
              <w:top w:val="single" w:sz="4" w:space="0" w:color="000000"/>
              <w:left w:val="single" w:sz="4" w:space="0" w:color="000000"/>
              <w:bottom w:val="single" w:sz="4" w:space="0" w:color="000000"/>
              <w:right w:val="single" w:sz="4" w:space="0" w:color="000000"/>
            </w:tcBorders>
          </w:tcPr>
          <w:p w:rsidR="008931F9" w:rsidRPr="0089208E"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Скласти і здати звіти ЗНЗ-1, 77-РВК</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05.09</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 </w:t>
            </w: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Узагальнення даних по оздоровленню</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05.09</w:t>
            </w:r>
          </w:p>
        </w:tc>
        <w:tc>
          <w:tcPr>
            <w:tcW w:w="1700" w:type="dxa"/>
            <w:tcBorders>
              <w:top w:val="single" w:sz="4" w:space="0" w:color="000000"/>
              <w:left w:val="single" w:sz="4" w:space="0" w:color="000000"/>
              <w:bottom w:val="single" w:sz="4" w:space="0" w:color="000000"/>
              <w:right w:val="single" w:sz="4" w:space="0" w:color="000000"/>
            </w:tcBorders>
          </w:tcPr>
          <w:p w:rsidR="008931F9" w:rsidRPr="0089208E"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М.Я.</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Контроль за відвідуванням учнями занять</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Щоденно</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гаряче харчування учнів</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04.09</w:t>
            </w:r>
          </w:p>
        </w:tc>
        <w:tc>
          <w:tcPr>
            <w:tcW w:w="1700" w:type="dxa"/>
            <w:tcBorders>
              <w:top w:val="single" w:sz="4" w:space="0" w:color="000000"/>
              <w:left w:val="single" w:sz="4" w:space="0" w:color="000000"/>
              <w:bottom w:val="single" w:sz="4" w:space="0" w:color="000000"/>
              <w:right w:val="single" w:sz="4" w:space="0" w:color="000000"/>
            </w:tcBorders>
          </w:tcPr>
          <w:p w:rsidR="008931F9" w:rsidRPr="00335CFE"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Оновлення списків, довідок на харчування учнів пільгових категорій</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02.09</w:t>
            </w:r>
          </w:p>
        </w:tc>
        <w:tc>
          <w:tcPr>
            <w:tcW w:w="1700" w:type="dxa"/>
            <w:tcBorders>
              <w:top w:val="single" w:sz="4" w:space="0" w:color="000000"/>
              <w:left w:val="single" w:sz="4" w:space="0" w:color="000000"/>
              <w:bottom w:val="single" w:sz="4" w:space="0" w:color="000000"/>
              <w:right w:val="single" w:sz="4" w:space="0" w:color="000000"/>
            </w:tcBorders>
          </w:tcPr>
          <w:p w:rsidR="008931F9" w:rsidRPr="00335CFE" w:rsidRDefault="008931F9" w:rsidP="008931F9">
            <w:pPr>
              <w:spacing w:after="0"/>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Аналіз відвідування учнями гімназії за вересень</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02.10</w:t>
            </w:r>
          </w:p>
        </w:tc>
        <w:tc>
          <w:tcPr>
            <w:tcW w:w="1700" w:type="dxa"/>
            <w:tcBorders>
              <w:top w:val="single" w:sz="4" w:space="0" w:color="000000"/>
              <w:left w:val="single" w:sz="4" w:space="0" w:color="000000"/>
              <w:bottom w:val="single" w:sz="4" w:space="0" w:color="000000"/>
              <w:right w:val="single" w:sz="4" w:space="0" w:color="000000"/>
            </w:tcBorders>
          </w:tcPr>
          <w:p w:rsidR="008931F9" w:rsidRPr="00335CFE" w:rsidRDefault="008931F9" w:rsidP="008931F9">
            <w:pPr>
              <w:spacing w:after="0"/>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М.Я.</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Оновлення документів ЦЗ</w:t>
            </w:r>
          </w:p>
        </w:tc>
        <w:tc>
          <w:tcPr>
            <w:tcW w:w="170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30</w:t>
            </w:r>
            <w:r w:rsidR="008931F9">
              <w:rPr>
                <w:rFonts w:ascii="Times New Roman" w:eastAsia="Times New Roman" w:hAnsi="Times New Roman" w:cs="Times New Roman"/>
                <w:sz w:val="20"/>
                <w:szCs w:val="20"/>
              </w:rPr>
              <w:t>.09</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Штаб ЦЗ</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чергування вчителів, адміністрації</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04.09</w:t>
            </w:r>
          </w:p>
        </w:tc>
        <w:tc>
          <w:tcPr>
            <w:tcW w:w="1700" w:type="dxa"/>
            <w:tcBorders>
              <w:top w:val="single" w:sz="4" w:space="0" w:color="000000"/>
              <w:left w:val="single" w:sz="4" w:space="0" w:color="000000"/>
              <w:bottom w:val="single" w:sz="4" w:space="0" w:color="000000"/>
              <w:right w:val="single" w:sz="4" w:space="0" w:color="000000"/>
            </w:tcBorders>
          </w:tcPr>
          <w:p w:rsidR="008931F9" w:rsidRPr="00335CFE"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та проведення фізкультурно-оздоровчої роботи </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Шарван</w:t>
            </w:r>
            <w:proofErr w:type="spellEnd"/>
            <w:r>
              <w:rPr>
                <w:rFonts w:ascii="Times New Roman" w:eastAsia="Times New Roman" w:hAnsi="Times New Roman" w:cs="Times New Roman"/>
                <w:sz w:val="20"/>
                <w:szCs w:val="20"/>
              </w:rPr>
              <w:t xml:space="preserve"> С.Я..</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Проведення інструктажів з БЖД для учнів </w:t>
            </w:r>
          </w:p>
        </w:tc>
        <w:tc>
          <w:tcPr>
            <w:tcW w:w="170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r w:rsidR="008931F9">
              <w:rPr>
                <w:rFonts w:ascii="Times New Roman" w:eastAsia="Times New Roman" w:hAnsi="Times New Roman" w:cs="Times New Roman"/>
                <w:sz w:val="20"/>
                <w:szCs w:val="20"/>
              </w:rPr>
              <w:t>.09</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Проведення інструктажів з ОП,  протипожежної безпеки для працівників </w:t>
            </w:r>
          </w:p>
        </w:tc>
        <w:tc>
          <w:tcPr>
            <w:tcW w:w="170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r w:rsidR="008931F9">
              <w:rPr>
                <w:rFonts w:ascii="Times New Roman" w:eastAsia="Times New Roman" w:hAnsi="Times New Roman" w:cs="Times New Roman"/>
                <w:sz w:val="20"/>
                <w:szCs w:val="20"/>
              </w:rPr>
              <w:t>.09</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бесіди «Увага на дорозі», «Профілактика травматизму» тощо</w:t>
            </w:r>
          </w:p>
        </w:tc>
        <w:tc>
          <w:tcPr>
            <w:tcW w:w="170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02-06</w:t>
            </w:r>
            <w:r w:rsidR="008931F9">
              <w:rPr>
                <w:rFonts w:ascii="Times New Roman" w:eastAsia="Times New Roman" w:hAnsi="Times New Roman" w:cs="Times New Roman"/>
                <w:sz w:val="20"/>
                <w:szCs w:val="20"/>
              </w:rPr>
              <w:t>.09</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Забезпечити нормативність ведення «Журналів реєстрації нещасних випадків, що сталися з вихованцями, учнями», а саме: </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оформлення повідомлень про нещасні випадки, </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оформлення актів розслідування нещасних випадків, </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оформлення повідомлень про наслідки нещасних випадків</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потреби</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70"/>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Контролювати чергування технічного персоналу в навчальних кабінетах, приміщеннях, їдальні на території закладу</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щоденно</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70"/>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Поновити  куточки: ОП, ЦЗ, пожежної безпеки,  план евакуації учнів</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04.09</w:t>
            </w:r>
          </w:p>
        </w:tc>
        <w:tc>
          <w:tcPr>
            <w:tcW w:w="1700" w:type="dxa"/>
            <w:tcBorders>
              <w:top w:val="single" w:sz="4" w:space="0" w:color="000000"/>
              <w:left w:val="single" w:sz="4" w:space="0" w:color="000000"/>
              <w:bottom w:val="single" w:sz="4" w:space="0" w:color="000000"/>
              <w:right w:val="single" w:sz="4" w:space="0" w:color="000000"/>
            </w:tcBorders>
          </w:tcPr>
          <w:p w:rsidR="008931F9" w:rsidRPr="00335CFE"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70"/>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Поновити аптечки в кабінетах, майстерні, спортивній кімнаті</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04.09</w:t>
            </w:r>
          </w:p>
        </w:tc>
        <w:tc>
          <w:tcPr>
            <w:tcW w:w="1700" w:type="dxa"/>
            <w:tcBorders>
              <w:top w:val="single" w:sz="4" w:space="0" w:color="000000"/>
              <w:left w:val="single" w:sz="4" w:space="0" w:color="000000"/>
              <w:bottom w:val="single" w:sz="4" w:space="0" w:color="000000"/>
              <w:right w:val="single" w:sz="4" w:space="0" w:color="000000"/>
            </w:tcBorders>
          </w:tcPr>
          <w:p w:rsidR="008931F9" w:rsidRPr="00335CFE"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70"/>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Забезпечення гімназії, їдальні миючими засобами, </w:t>
            </w:r>
            <w:proofErr w:type="spellStart"/>
            <w:r>
              <w:rPr>
                <w:rFonts w:ascii="Times New Roman" w:eastAsia="Times New Roman" w:hAnsi="Times New Roman" w:cs="Times New Roman"/>
                <w:sz w:val="20"/>
                <w:szCs w:val="20"/>
              </w:rPr>
              <w:t>деззасобами</w:t>
            </w:r>
            <w:proofErr w:type="spellEnd"/>
            <w:r>
              <w:rPr>
                <w:rFonts w:ascii="Times New Roman" w:eastAsia="Times New Roman" w:hAnsi="Times New Roman" w:cs="Times New Roman"/>
                <w:sz w:val="20"/>
                <w:szCs w:val="20"/>
              </w:rPr>
              <w:t>, предметами гігієни та санітарії</w:t>
            </w:r>
          </w:p>
        </w:tc>
        <w:tc>
          <w:tcPr>
            <w:tcW w:w="170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02</w:t>
            </w:r>
            <w:r w:rsidR="008931F9">
              <w:rPr>
                <w:rFonts w:ascii="Times New Roman" w:eastAsia="Times New Roman" w:hAnsi="Times New Roman" w:cs="Times New Roman"/>
                <w:sz w:val="20"/>
                <w:szCs w:val="20"/>
              </w:rPr>
              <w:t>.09</w:t>
            </w:r>
          </w:p>
        </w:tc>
        <w:tc>
          <w:tcPr>
            <w:tcW w:w="1700" w:type="dxa"/>
            <w:tcBorders>
              <w:top w:val="single" w:sz="4" w:space="0" w:color="000000"/>
              <w:left w:val="single" w:sz="4" w:space="0" w:color="000000"/>
              <w:bottom w:val="single" w:sz="4" w:space="0" w:color="000000"/>
              <w:right w:val="single" w:sz="4" w:space="0" w:color="000000"/>
            </w:tcBorders>
          </w:tcPr>
          <w:p w:rsidR="008931F9" w:rsidRPr="00335CFE"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3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Проводити санітарно-просвітницьку роботу із учнями, батьками, працівниками гімназії щодо профілактики інфекційних </w:t>
            </w:r>
            <w:proofErr w:type="spellStart"/>
            <w:r>
              <w:rPr>
                <w:rFonts w:ascii="Times New Roman" w:eastAsia="Times New Roman" w:hAnsi="Times New Roman" w:cs="Times New Roman"/>
                <w:sz w:val="20"/>
                <w:szCs w:val="20"/>
              </w:rPr>
              <w:t>захворю-вань</w:t>
            </w:r>
            <w:proofErr w:type="spellEnd"/>
            <w:r>
              <w:rPr>
                <w:rFonts w:ascii="Times New Roman" w:eastAsia="Times New Roman" w:hAnsi="Times New Roman" w:cs="Times New Roman"/>
                <w:sz w:val="20"/>
                <w:szCs w:val="20"/>
              </w:rPr>
              <w:t>, захворювання на грип, гострі респіраторні захворювання.</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0" w:type="dxa"/>
            <w:tcBorders>
              <w:top w:val="single" w:sz="4" w:space="0" w:color="000000"/>
              <w:left w:val="single" w:sz="4" w:space="0" w:color="000000"/>
              <w:bottom w:val="single" w:sz="4" w:space="0" w:color="000000"/>
              <w:right w:val="single" w:sz="4" w:space="0" w:color="000000"/>
            </w:tcBorders>
          </w:tcPr>
          <w:p w:rsidR="008931F9" w:rsidRPr="00335CFE" w:rsidRDefault="008931F9" w:rsidP="008931F9">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3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Промоніторити</w:t>
            </w:r>
            <w:proofErr w:type="spellEnd"/>
            <w:r>
              <w:rPr>
                <w:rFonts w:ascii="Times New Roman" w:eastAsia="Times New Roman" w:hAnsi="Times New Roman" w:cs="Times New Roman"/>
                <w:sz w:val="20"/>
                <w:szCs w:val="20"/>
              </w:rPr>
              <w:t xml:space="preserve">  групу здоров’я, стан здоров’я  та розподілити школярів на фізкультурні групи, дати рекомендації дітям з </w:t>
            </w:r>
            <w:proofErr w:type="spellStart"/>
            <w:r>
              <w:rPr>
                <w:rFonts w:ascii="Times New Roman" w:eastAsia="Times New Roman" w:hAnsi="Times New Roman" w:cs="Times New Roman"/>
                <w:sz w:val="20"/>
                <w:szCs w:val="20"/>
              </w:rPr>
              <w:t>відхиле-нням</w:t>
            </w:r>
            <w:proofErr w:type="spellEnd"/>
            <w:r>
              <w:rPr>
                <w:rFonts w:ascii="Times New Roman" w:eastAsia="Times New Roman" w:hAnsi="Times New Roman" w:cs="Times New Roman"/>
                <w:sz w:val="20"/>
                <w:szCs w:val="20"/>
              </w:rPr>
              <w:t xml:space="preserve"> стану здоров’я.</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05.09</w:t>
            </w:r>
          </w:p>
        </w:tc>
        <w:tc>
          <w:tcPr>
            <w:tcW w:w="1700" w:type="dxa"/>
            <w:tcBorders>
              <w:top w:val="single" w:sz="4" w:space="0" w:color="000000"/>
              <w:left w:val="single" w:sz="4" w:space="0" w:color="000000"/>
              <w:bottom w:val="single" w:sz="4" w:space="0" w:color="000000"/>
              <w:right w:val="single" w:sz="4" w:space="0" w:color="000000"/>
            </w:tcBorders>
          </w:tcPr>
          <w:p w:rsidR="008931F9" w:rsidRPr="00335CFE" w:rsidRDefault="008931F9" w:rsidP="008931F9">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23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Заповнити в класних журналах листки здоров’я.</w:t>
            </w:r>
          </w:p>
        </w:tc>
        <w:tc>
          <w:tcPr>
            <w:tcW w:w="170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13</w:t>
            </w:r>
            <w:r w:rsidR="008931F9">
              <w:rPr>
                <w:rFonts w:ascii="Times New Roman" w:eastAsia="Times New Roman" w:hAnsi="Times New Roman" w:cs="Times New Roman"/>
                <w:sz w:val="20"/>
                <w:szCs w:val="20"/>
              </w:rPr>
              <w:t>.09</w:t>
            </w:r>
          </w:p>
        </w:tc>
        <w:tc>
          <w:tcPr>
            <w:tcW w:w="1700" w:type="dxa"/>
            <w:tcBorders>
              <w:top w:val="single" w:sz="4" w:space="0" w:color="000000"/>
              <w:left w:val="single" w:sz="4" w:space="0" w:color="000000"/>
              <w:bottom w:val="single" w:sz="4" w:space="0" w:color="000000"/>
              <w:right w:val="single" w:sz="4" w:space="0" w:color="000000"/>
            </w:tcBorders>
          </w:tcPr>
          <w:p w:rsidR="008931F9" w:rsidRPr="00335CFE" w:rsidRDefault="008931F9" w:rsidP="008931F9">
            <w:pPr>
              <w:spacing w:after="0"/>
            </w:pPr>
            <w:r>
              <w:rPr>
                <w:rFonts w:ascii="Times New Roman" w:eastAsia="Times New Roman" w:hAnsi="Times New Roman" w:cs="Times New Roman"/>
                <w:sz w:val="20"/>
                <w:szCs w:val="20"/>
              </w:rPr>
              <w:t>Класні керівники</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70"/>
        </w:trPr>
        <w:tc>
          <w:tcPr>
            <w:tcW w:w="11589" w:type="dxa"/>
            <w:tcBorders>
              <w:top w:val="single" w:sz="4" w:space="0" w:color="000000"/>
              <w:left w:val="single" w:sz="4" w:space="0" w:color="000000"/>
              <w:bottom w:val="single" w:sz="4" w:space="0" w:color="000000"/>
              <w:right w:val="single" w:sz="4" w:space="0" w:color="000000"/>
            </w:tcBorders>
          </w:tcPr>
          <w:p w:rsidR="008931F9" w:rsidRPr="009A3E00"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контроль за фізичним навантаженням школярів, відвідувати уроки фізкультури .</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05.09</w:t>
            </w:r>
          </w:p>
        </w:tc>
        <w:tc>
          <w:tcPr>
            <w:tcW w:w="1700" w:type="dxa"/>
            <w:tcBorders>
              <w:top w:val="single" w:sz="4" w:space="0" w:color="000000"/>
              <w:left w:val="single" w:sz="4" w:space="0" w:color="000000"/>
              <w:bottom w:val="single" w:sz="4" w:space="0" w:color="000000"/>
              <w:right w:val="single" w:sz="4" w:space="0" w:color="000000"/>
            </w:tcBorders>
          </w:tcPr>
          <w:p w:rsidR="008931F9" w:rsidRPr="009A3E00"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70"/>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Проводити обстеження школярів на наявність </w:t>
            </w:r>
            <w:proofErr w:type="spellStart"/>
            <w:r>
              <w:rPr>
                <w:rFonts w:ascii="Times New Roman" w:eastAsia="Times New Roman" w:hAnsi="Times New Roman" w:cs="Times New Roman"/>
                <w:sz w:val="20"/>
                <w:szCs w:val="20"/>
              </w:rPr>
              <w:t>педикульозу</w:t>
            </w:r>
            <w:proofErr w:type="spellEnd"/>
            <w:r>
              <w:rPr>
                <w:rFonts w:ascii="Times New Roman" w:eastAsia="Times New Roman" w:hAnsi="Times New Roman" w:cs="Times New Roman"/>
                <w:sz w:val="20"/>
                <w:szCs w:val="20"/>
              </w:rPr>
              <w:t xml:space="preserve"> інших захворювань</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0" w:type="dxa"/>
            <w:tcBorders>
              <w:top w:val="single" w:sz="4" w:space="0" w:color="000000"/>
              <w:left w:val="single" w:sz="4" w:space="0" w:color="000000"/>
              <w:bottom w:val="single" w:sz="4" w:space="0" w:color="000000"/>
              <w:right w:val="single" w:sz="4" w:space="0" w:color="000000"/>
            </w:tcBorders>
          </w:tcPr>
          <w:p w:rsidR="008931F9" w:rsidRPr="009A3E00"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Сімейні лікарі</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70"/>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Психологічний супровід адаптації учнів 1 та 5  класу до навчання у гімназії</w:t>
            </w:r>
          </w:p>
        </w:tc>
        <w:tc>
          <w:tcPr>
            <w:tcW w:w="170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27</w:t>
            </w:r>
            <w:r w:rsidR="008931F9">
              <w:rPr>
                <w:rFonts w:ascii="Times New Roman" w:eastAsia="Times New Roman" w:hAnsi="Times New Roman" w:cs="Times New Roman"/>
                <w:sz w:val="20"/>
                <w:szCs w:val="20"/>
              </w:rPr>
              <w:t>.09</w:t>
            </w:r>
          </w:p>
        </w:tc>
        <w:tc>
          <w:tcPr>
            <w:tcW w:w="1700" w:type="dxa"/>
            <w:tcBorders>
              <w:top w:val="single" w:sz="4" w:space="0" w:color="000000"/>
              <w:left w:val="single" w:sz="4" w:space="0" w:color="000000"/>
              <w:bottom w:val="single" w:sz="4" w:space="0" w:color="000000"/>
              <w:right w:val="single" w:sz="4" w:space="0" w:color="000000"/>
            </w:tcBorders>
          </w:tcPr>
          <w:p w:rsidR="008931F9" w:rsidRPr="003F0E0B"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учнів підручниками</w:t>
            </w:r>
          </w:p>
        </w:tc>
        <w:tc>
          <w:tcPr>
            <w:tcW w:w="170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02</w:t>
            </w:r>
            <w:r w:rsidR="008931F9">
              <w:rPr>
                <w:rFonts w:ascii="Times New Roman" w:eastAsia="Times New Roman" w:hAnsi="Times New Roman" w:cs="Times New Roman"/>
                <w:sz w:val="20"/>
                <w:szCs w:val="20"/>
              </w:rPr>
              <w:t>.09</w:t>
            </w:r>
          </w:p>
        </w:tc>
        <w:tc>
          <w:tcPr>
            <w:tcW w:w="1700" w:type="dxa"/>
            <w:tcBorders>
              <w:top w:val="single" w:sz="4" w:space="0" w:color="000000"/>
              <w:left w:val="single" w:sz="4" w:space="0" w:color="000000"/>
              <w:bottom w:val="single" w:sz="4" w:space="0" w:color="000000"/>
              <w:right w:val="single" w:sz="4" w:space="0" w:color="000000"/>
            </w:tcBorders>
          </w:tcPr>
          <w:p w:rsidR="008931F9" w:rsidRPr="009A3E00"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Деркач М.М.</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кабінетів до роботи у новому навчальному році</w:t>
            </w:r>
          </w:p>
        </w:tc>
        <w:tc>
          <w:tcPr>
            <w:tcW w:w="170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26</w:t>
            </w:r>
            <w:r w:rsidR="008931F9">
              <w:rPr>
                <w:rFonts w:ascii="Times New Roman" w:eastAsia="Times New Roman" w:hAnsi="Times New Roman" w:cs="Times New Roman"/>
                <w:sz w:val="20"/>
                <w:szCs w:val="20"/>
              </w:rPr>
              <w:t>.08</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Колектив</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Перевірка кабінетів, затвердження актів перевірки</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21.08</w:t>
            </w:r>
          </w:p>
        </w:tc>
        <w:tc>
          <w:tcPr>
            <w:tcW w:w="1700" w:type="dxa"/>
            <w:tcBorders>
              <w:top w:val="single" w:sz="4" w:space="0" w:color="000000"/>
              <w:left w:val="single" w:sz="4" w:space="0" w:color="000000"/>
              <w:bottom w:val="single" w:sz="4" w:space="0" w:color="000000"/>
              <w:right w:val="single" w:sz="4" w:space="0" w:color="000000"/>
            </w:tcBorders>
          </w:tcPr>
          <w:p w:rsidR="008931F9" w:rsidRPr="009A3E00"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70"/>
        </w:trPr>
        <w:tc>
          <w:tcPr>
            <w:tcW w:w="11589"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2.Створення освітнього середовища, вільного від будь-яких форм насильства та дискримінації</w:t>
            </w:r>
          </w:p>
        </w:tc>
        <w:tc>
          <w:tcPr>
            <w:tcW w:w="1702"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238"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246068">
        <w:trPr>
          <w:trHeight w:val="14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Громадський огляд умов проживання дітей з категорійних сімей</w:t>
            </w:r>
          </w:p>
        </w:tc>
        <w:tc>
          <w:tcPr>
            <w:tcW w:w="170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27</w:t>
            </w:r>
            <w:r w:rsidR="008931F9">
              <w:rPr>
                <w:rFonts w:ascii="Times New Roman" w:eastAsia="Times New Roman" w:hAnsi="Times New Roman" w:cs="Times New Roman"/>
                <w:sz w:val="20"/>
                <w:szCs w:val="20"/>
              </w:rPr>
              <w:t>.09</w:t>
            </w:r>
          </w:p>
        </w:tc>
        <w:tc>
          <w:tcPr>
            <w:tcW w:w="1700" w:type="dxa"/>
            <w:tcBorders>
              <w:top w:val="single" w:sz="4" w:space="0" w:color="000000"/>
              <w:left w:val="single" w:sz="4" w:space="0" w:color="000000"/>
              <w:bottom w:val="single" w:sz="4" w:space="0" w:color="000000"/>
              <w:right w:val="single" w:sz="4" w:space="0" w:color="000000"/>
            </w:tcBorders>
          </w:tcPr>
          <w:p w:rsidR="008931F9" w:rsidRPr="009A3E00"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Скла</w:t>
            </w:r>
            <w:r w:rsidR="005E5CB2">
              <w:rPr>
                <w:rFonts w:ascii="Times New Roman" w:eastAsia="Times New Roman" w:hAnsi="Times New Roman" w:cs="Times New Roman"/>
                <w:sz w:val="20"/>
                <w:szCs w:val="20"/>
              </w:rPr>
              <w:t>дання соціального паспорту гімназії</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05.09</w:t>
            </w:r>
          </w:p>
        </w:tc>
        <w:tc>
          <w:tcPr>
            <w:tcW w:w="1700" w:type="dxa"/>
            <w:tcBorders>
              <w:top w:val="single" w:sz="4" w:space="0" w:color="000000"/>
              <w:left w:val="single" w:sz="4" w:space="0" w:color="000000"/>
              <w:bottom w:val="single" w:sz="4" w:space="0" w:color="000000"/>
              <w:right w:val="single" w:sz="4" w:space="0" w:color="000000"/>
            </w:tcBorders>
          </w:tcPr>
          <w:p w:rsidR="008931F9" w:rsidRPr="009A3E00"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23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bl>
    <w:p w:rsidR="008931F9" w:rsidRDefault="008931F9" w:rsidP="008931F9">
      <w:pPr>
        <w:widowControl w:val="0"/>
        <w:pBdr>
          <w:top w:val="nil"/>
          <w:left w:val="nil"/>
          <w:bottom w:val="nil"/>
          <w:right w:val="nil"/>
          <w:between w:val="nil"/>
        </w:pBdr>
        <w:spacing w:after="0"/>
        <w:rPr>
          <w:rFonts w:ascii="Times New Roman" w:eastAsia="Times New Roman" w:hAnsi="Times New Roman" w:cs="Times New Roman"/>
          <w:sz w:val="20"/>
          <w:szCs w:val="20"/>
        </w:rPr>
      </w:pPr>
    </w:p>
    <w:tbl>
      <w:tblPr>
        <w:tblW w:w="1618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727"/>
        <w:gridCol w:w="1674"/>
        <w:gridCol w:w="1672"/>
        <w:gridCol w:w="1115"/>
      </w:tblGrid>
      <w:tr w:rsidR="008931F9" w:rsidTr="00246068">
        <w:trPr>
          <w:trHeight w:val="139"/>
        </w:trPr>
        <w:tc>
          <w:tcPr>
            <w:tcW w:w="11727" w:type="dxa"/>
            <w:tcBorders>
              <w:top w:val="single" w:sz="4" w:space="0" w:color="000000"/>
              <w:left w:val="single" w:sz="4" w:space="0" w:color="000000"/>
              <w:bottom w:val="single" w:sz="4" w:space="0" w:color="000000"/>
              <w:right w:val="single" w:sz="4" w:space="0" w:color="000000"/>
            </w:tcBorders>
          </w:tcPr>
          <w:p w:rsidR="008931F9" w:rsidRDefault="008931F9" w:rsidP="008931F9">
            <w:pPr>
              <w:rPr>
                <w:rFonts w:ascii="Times New Roman" w:eastAsia="Times New Roman" w:hAnsi="Times New Roman" w:cs="Times New Roman"/>
              </w:rPr>
            </w:pPr>
            <w:r>
              <w:rPr>
                <w:rFonts w:ascii="Times New Roman" w:eastAsia="Times New Roman" w:hAnsi="Times New Roman" w:cs="Times New Roman"/>
              </w:rPr>
              <w:t xml:space="preserve">Профілактичні заходи щодо запобіганню правопорушень, пропусків, </w:t>
            </w:r>
            <w:proofErr w:type="spellStart"/>
            <w:r>
              <w:rPr>
                <w:rFonts w:ascii="Times New Roman" w:eastAsia="Times New Roman" w:hAnsi="Times New Roman" w:cs="Times New Roman"/>
              </w:rPr>
              <w:t>булінгу</w:t>
            </w:r>
            <w:proofErr w:type="spellEnd"/>
            <w:r>
              <w:rPr>
                <w:rFonts w:ascii="Times New Roman" w:eastAsia="Times New Roman" w:hAnsi="Times New Roman" w:cs="Times New Roman"/>
              </w:rPr>
              <w:t>, насилля, неетичної поведінки</w:t>
            </w:r>
          </w:p>
        </w:tc>
        <w:tc>
          <w:tcPr>
            <w:tcW w:w="1674" w:type="dxa"/>
            <w:tcBorders>
              <w:top w:val="single" w:sz="4" w:space="0" w:color="000000"/>
              <w:left w:val="single" w:sz="4" w:space="0" w:color="000000"/>
              <w:bottom w:val="single" w:sz="4" w:space="0" w:color="000000"/>
              <w:right w:val="single" w:sz="4" w:space="0" w:color="000000"/>
            </w:tcBorders>
          </w:tcPr>
          <w:p w:rsidR="008931F9" w:rsidRDefault="005E5CB2" w:rsidP="008931F9">
            <w:pPr>
              <w:rPr>
                <w:rFonts w:ascii="Times New Roman" w:eastAsia="Times New Roman" w:hAnsi="Times New Roman" w:cs="Times New Roman"/>
              </w:rPr>
            </w:pPr>
            <w:r>
              <w:rPr>
                <w:rFonts w:ascii="Times New Roman" w:eastAsia="Times New Roman" w:hAnsi="Times New Roman" w:cs="Times New Roman"/>
              </w:rPr>
              <w:t>До 27</w:t>
            </w:r>
            <w:r w:rsidR="008931F9">
              <w:rPr>
                <w:rFonts w:ascii="Times New Roman" w:eastAsia="Times New Roman" w:hAnsi="Times New Roman" w:cs="Times New Roman"/>
              </w:rPr>
              <w:t>.09</w:t>
            </w:r>
          </w:p>
        </w:tc>
        <w:tc>
          <w:tcPr>
            <w:tcW w:w="1672" w:type="dxa"/>
            <w:tcBorders>
              <w:top w:val="single" w:sz="4" w:space="0" w:color="000000"/>
              <w:left w:val="single" w:sz="4" w:space="0" w:color="000000"/>
              <w:bottom w:val="single" w:sz="4" w:space="0" w:color="000000"/>
              <w:right w:val="single" w:sz="4" w:space="0" w:color="000000"/>
            </w:tcBorders>
          </w:tcPr>
          <w:p w:rsidR="008931F9" w:rsidRDefault="008931F9" w:rsidP="008931F9">
            <w:pP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115" w:type="dxa"/>
            <w:tcBorders>
              <w:top w:val="single" w:sz="4" w:space="0" w:color="000000"/>
              <w:left w:val="single" w:sz="4" w:space="0" w:color="000000"/>
              <w:bottom w:val="single" w:sz="4" w:space="0" w:color="000000"/>
              <w:right w:val="single" w:sz="4" w:space="0" w:color="000000"/>
            </w:tcBorders>
          </w:tcPr>
          <w:p w:rsidR="008931F9" w:rsidRDefault="008931F9" w:rsidP="008931F9">
            <w:pPr>
              <w:rPr>
                <w:rFonts w:ascii="Times New Roman" w:eastAsia="Times New Roman" w:hAnsi="Times New Roman" w:cs="Times New Roman"/>
              </w:rPr>
            </w:pPr>
          </w:p>
        </w:tc>
      </w:tr>
      <w:tr w:rsidR="008931F9" w:rsidTr="00246068">
        <w:trPr>
          <w:trHeight w:val="139"/>
        </w:trPr>
        <w:tc>
          <w:tcPr>
            <w:tcW w:w="11727" w:type="dxa"/>
            <w:tcBorders>
              <w:top w:val="single" w:sz="4" w:space="0" w:color="000000"/>
              <w:left w:val="single" w:sz="4" w:space="0" w:color="000000"/>
              <w:bottom w:val="single" w:sz="4" w:space="0" w:color="000000"/>
              <w:right w:val="single" w:sz="4" w:space="0" w:color="000000"/>
            </w:tcBorders>
          </w:tcPr>
          <w:p w:rsidR="008931F9" w:rsidRDefault="008931F9" w:rsidP="008931F9">
            <w:pPr>
              <w:rPr>
                <w:rFonts w:ascii="Times New Roman" w:eastAsia="Times New Roman" w:hAnsi="Times New Roman" w:cs="Times New Roman"/>
              </w:rPr>
            </w:pPr>
            <w:r>
              <w:rPr>
                <w:rFonts w:ascii="Times New Roman" w:eastAsia="Times New Roman" w:hAnsi="Times New Roman" w:cs="Times New Roman"/>
              </w:rPr>
              <w:t xml:space="preserve">Обговорення питання протидії </w:t>
            </w:r>
            <w:proofErr w:type="spellStart"/>
            <w:r>
              <w:rPr>
                <w:rFonts w:ascii="Times New Roman" w:eastAsia="Times New Roman" w:hAnsi="Times New Roman" w:cs="Times New Roman"/>
              </w:rPr>
              <w:t>булінгу</w:t>
            </w:r>
            <w:proofErr w:type="spellEnd"/>
            <w:r>
              <w:rPr>
                <w:rFonts w:ascii="Times New Roman" w:eastAsia="Times New Roman" w:hAnsi="Times New Roman" w:cs="Times New Roman"/>
              </w:rPr>
              <w:t xml:space="preserve"> на класних батьківських зборах</w:t>
            </w:r>
          </w:p>
        </w:tc>
        <w:tc>
          <w:tcPr>
            <w:tcW w:w="1674" w:type="dxa"/>
            <w:tcBorders>
              <w:top w:val="single" w:sz="4" w:space="0" w:color="000000"/>
              <w:left w:val="single" w:sz="4" w:space="0" w:color="000000"/>
              <w:bottom w:val="single" w:sz="4" w:space="0" w:color="000000"/>
              <w:right w:val="single" w:sz="4" w:space="0" w:color="000000"/>
            </w:tcBorders>
          </w:tcPr>
          <w:p w:rsidR="008931F9" w:rsidRPr="009A3E00" w:rsidRDefault="008931F9" w:rsidP="008931F9">
            <w:pPr>
              <w:rPr>
                <w:rFonts w:ascii="Times New Roman" w:eastAsia="Times New Roman" w:hAnsi="Times New Roman" w:cs="Times New Roman"/>
              </w:rPr>
            </w:pPr>
            <w:r>
              <w:rPr>
                <w:rFonts w:ascii="Times New Roman" w:eastAsia="Times New Roman" w:hAnsi="Times New Roman" w:cs="Times New Roman"/>
              </w:rPr>
              <w:t>Протягом року</w:t>
            </w:r>
          </w:p>
        </w:tc>
        <w:tc>
          <w:tcPr>
            <w:tcW w:w="1672" w:type="dxa"/>
            <w:tcBorders>
              <w:top w:val="single" w:sz="4" w:space="0" w:color="000000"/>
              <w:left w:val="single" w:sz="4" w:space="0" w:color="000000"/>
              <w:bottom w:val="single" w:sz="4" w:space="0" w:color="000000"/>
              <w:right w:val="single" w:sz="4" w:space="0" w:color="000000"/>
            </w:tcBorders>
          </w:tcPr>
          <w:p w:rsidR="008931F9" w:rsidRPr="009A3E00" w:rsidRDefault="008931F9" w:rsidP="008931F9">
            <w:pPr>
              <w:rPr>
                <w:rFonts w:ascii="Times New Roman" w:eastAsia="Times New Roman" w:hAnsi="Times New Roman" w:cs="Times New Roman"/>
              </w:rPr>
            </w:pPr>
            <w:r>
              <w:rPr>
                <w:rFonts w:ascii="Times New Roman" w:eastAsia="Times New Roman" w:hAnsi="Times New Roman" w:cs="Times New Roman"/>
              </w:rPr>
              <w:t>Класні керівники</w:t>
            </w:r>
          </w:p>
        </w:tc>
        <w:tc>
          <w:tcPr>
            <w:tcW w:w="1115" w:type="dxa"/>
            <w:tcBorders>
              <w:top w:val="single" w:sz="4" w:space="0" w:color="000000"/>
              <w:left w:val="single" w:sz="4" w:space="0" w:color="000000"/>
              <w:bottom w:val="single" w:sz="4" w:space="0" w:color="000000"/>
              <w:right w:val="single" w:sz="4" w:space="0" w:color="000000"/>
            </w:tcBorders>
          </w:tcPr>
          <w:p w:rsidR="008931F9" w:rsidRDefault="008931F9" w:rsidP="008931F9">
            <w:pPr>
              <w:rPr>
                <w:rFonts w:ascii="Times New Roman" w:eastAsia="Times New Roman" w:hAnsi="Times New Roman" w:cs="Times New Roman"/>
              </w:rPr>
            </w:pPr>
          </w:p>
        </w:tc>
      </w:tr>
    </w:tbl>
    <w:p w:rsidR="008931F9" w:rsidRDefault="008931F9" w:rsidP="008931F9">
      <w:pPr>
        <w:widowControl w:val="0"/>
        <w:pBdr>
          <w:top w:val="nil"/>
          <w:left w:val="nil"/>
          <w:bottom w:val="nil"/>
          <w:right w:val="nil"/>
          <w:between w:val="nil"/>
        </w:pBdr>
        <w:spacing w:after="0"/>
        <w:rPr>
          <w:rFonts w:ascii="Times New Roman" w:eastAsia="Times New Roman" w:hAnsi="Times New Roman" w:cs="Times New Roman"/>
        </w:rPr>
      </w:pPr>
    </w:p>
    <w:tbl>
      <w:tblPr>
        <w:tblW w:w="1590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456"/>
        <w:gridCol w:w="1658"/>
        <w:gridCol w:w="1691"/>
        <w:gridCol w:w="1103"/>
      </w:tblGrid>
      <w:tr w:rsidR="008931F9" w:rsidTr="003118F5">
        <w:trPr>
          <w:trHeight w:val="145"/>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Ради профілактики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Обговорення та з</w:t>
            </w:r>
            <w:r w:rsidR="005E5CB2">
              <w:rPr>
                <w:rFonts w:ascii="Times New Roman" w:eastAsia="Times New Roman" w:hAnsi="Times New Roman" w:cs="Times New Roman"/>
                <w:sz w:val="20"/>
                <w:szCs w:val="20"/>
              </w:rPr>
              <w:t>атвердження плану роботи на 2024/2025</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н.р</w:t>
            </w:r>
            <w:proofErr w:type="spellEnd"/>
            <w:r>
              <w:rPr>
                <w:rFonts w:ascii="Times New Roman" w:eastAsia="Times New Roman" w:hAnsi="Times New Roman" w:cs="Times New Roman"/>
                <w:sz w:val="20"/>
                <w:szCs w:val="20"/>
              </w:rPr>
              <w:t>.</w:t>
            </w:r>
          </w:p>
        </w:tc>
        <w:tc>
          <w:tcPr>
            <w:tcW w:w="1658"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8931F9">
              <w:rPr>
                <w:rFonts w:ascii="Times New Roman" w:eastAsia="Times New Roman" w:hAnsi="Times New Roman" w:cs="Times New Roman"/>
                <w:sz w:val="20"/>
                <w:szCs w:val="20"/>
              </w:rPr>
              <w:t>.09</w:t>
            </w:r>
          </w:p>
        </w:tc>
        <w:tc>
          <w:tcPr>
            <w:tcW w:w="1691" w:type="dxa"/>
            <w:tcBorders>
              <w:top w:val="single" w:sz="4" w:space="0" w:color="000000"/>
              <w:left w:val="single" w:sz="4" w:space="0" w:color="000000"/>
              <w:bottom w:val="single" w:sz="4" w:space="0" w:color="000000"/>
              <w:right w:val="single" w:sz="4" w:space="0" w:color="000000"/>
            </w:tcBorders>
          </w:tcPr>
          <w:p w:rsidR="008931F9" w:rsidRPr="007E792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5"/>
        </w:trPr>
        <w:tc>
          <w:tcPr>
            <w:tcW w:w="11456"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658"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691"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103"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5"/>
        </w:trPr>
        <w:tc>
          <w:tcPr>
            <w:tcW w:w="11456"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Оновлення сайту гімназії, </w:t>
            </w:r>
            <w:proofErr w:type="spellStart"/>
            <w:r>
              <w:rPr>
                <w:rFonts w:ascii="Times New Roman" w:eastAsia="Times New Roman" w:hAnsi="Times New Roman" w:cs="Times New Roman"/>
                <w:sz w:val="20"/>
                <w:szCs w:val="20"/>
              </w:rPr>
              <w:t>ФБ-сторінки</w:t>
            </w:r>
            <w:proofErr w:type="spellEnd"/>
            <w:r>
              <w:rPr>
                <w:rFonts w:ascii="Times New Roman" w:eastAsia="Times New Roman" w:hAnsi="Times New Roman" w:cs="Times New Roman"/>
                <w:sz w:val="20"/>
                <w:szCs w:val="20"/>
              </w:rPr>
              <w:t xml:space="preserve"> гімназії освітніми матеріалами для учнів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8931F9" w:rsidRPr="007E7925"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Пасічник Л.П.</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5"/>
        </w:trPr>
        <w:tc>
          <w:tcPr>
            <w:tcW w:w="11456"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Наповнення освітнього простору закладу мотивуючими </w:t>
            </w:r>
            <w:proofErr w:type="spellStart"/>
            <w:r>
              <w:rPr>
                <w:rFonts w:ascii="Times New Roman" w:eastAsia="Times New Roman" w:hAnsi="Times New Roman" w:cs="Times New Roman"/>
                <w:sz w:val="20"/>
                <w:szCs w:val="20"/>
              </w:rPr>
              <w:t>постерами</w:t>
            </w:r>
            <w:proofErr w:type="spellEnd"/>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rsidR="008931F9" w:rsidRPr="007E7925"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Пасічник Л.П.</w:t>
            </w:r>
          </w:p>
        </w:tc>
        <w:tc>
          <w:tcPr>
            <w:tcW w:w="1103"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5"/>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особистості до суспільства і держави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з нагоди Дня прапора</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з нагоди Дня незалежності</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Провести Свято першого дзвоника та Тематичний перший урок </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Оновлення складу учнівського врядування, комісій</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з «21 вересня – Всесвітній день миру»</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«29.09 – Заходи пам’яті трагедії Бабиного яру»</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до Дня партизанської слави</w:t>
            </w:r>
          </w:p>
        </w:tc>
        <w:tc>
          <w:tcPr>
            <w:tcW w:w="165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23.08</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24.08</w:t>
            </w:r>
          </w:p>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r w:rsidR="008931F9">
              <w:rPr>
                <w:rFonts w:ascii="Times New Roman" w:eastAsia="Times New Roman" w:hAnsi="Times New Roman" w:cs="Times New Roman"/>
                <w:sz w:val="20"/>
                <w:szCs w:val="20"/>
              </w:rPr>
              <w:t>.09</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11.09</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5E5CB2">
              <w:rPr>
                <w:rFonts w:ascii="Times New Roman" w:eastAsia="Times New Roman" w:hAnsi="Times New Roman" w:cs="Times New Roman"/>
                <w:sz w:val="20"/>
                <w:szCs w:val="20"/>
              </w:rPr>
              <w:t>0</w:t>
            </w:r>
            <w:r>
              <w:rPr>
                <w:rFonts w:ascii="Times New Roman" w:eastAsia="Times New Roman" w:hAnsi="Times New Roman" w:cs="Times New Roman"/>
                <w:sz w:val="20"/>
                <w:szCs w:val="20"/>
              </w:rPr>
              <w:t>.09</w:t>
            </w:r>
          </w:p>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8931F9">
              <w:rPr>
                <w:rFonts w:ascii="Times New Roman" w:eastAsia="Times New Roman" w:hAnsi="Times New Roman" w:cs="Times New Roman"/>
                <w:sz w:val="20"/>
                <w:szCs w:val="20"/>
              </w:rPr>
              <w:t>.09</w:t>
            </w:r>
          </w:p>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18-20</w:t>
            </w:r>
            <w:r w:rsidR="008931F9">
              <w:rPr>
                <w:rFonts w:ascii="Times New Roman" w:eastAsia="Times New Roman" w:hAnsi="Times New Roman" w:cs="Times New Roman"/>
                <w:sz w:val="20"/>
                <w:szCs w:val="20"/>
              </w:rPr>
              <w:t>.09</w:t>
            </w:r>
          </w:p>
        </w:tc>
        <w:tc>
          <w:tcPr>
            <w:tcW w:w="169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Pr="007E792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p w:rsidR="008931F9" w:rsidRPr="007E792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М.Я.</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Колектив</w:t>
            </w:r>
          </w:p>
          <w:p w:rsidR="008931F9"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Учнівс.колектив</w:t>
            </w:r>
            <w:proofErr w:type="spellEnd"/>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Колектив </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0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5"/>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до себе</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Розподіл доручень, оформлення класних куточків</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Бесіди «Правила та єдині вимоги,  режимом роботи гімназії»</w:t>
            </w:r>
          </w:p>
        </w:tc>
        <w:tc>
          <w:tcPr>
            <w:tcW w:w="165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04-06</w:t>
            </w:r>
            <w:r w:rsidR="008931F9">
              <w:rPr>
                <w:rFonts w:ascii="Times New Roman" w:eastAsia="Times New Roman" w:hAnsi="Times New Roman" w:cs="Times New Roman"/>
                <w:sz w:val="20"/>
                <w:szCs w:val="20"/>
              </w:rPr>
              <w:t>.09</w:t>
            </w:r>
          </w:p>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04-06</w:t>
            </w:r>
            <w:r w:rsidR="008931F9">
              <w:rPr>
                <w:rFonts w:ascii="Times New Roman" w:eastAsia="Times New Roman" w:hAnsi="Times New Roman" w:cs="Times New Roman"/>
                <w:sz w:val="20"/>
                <w:szCs w:val="20"/>
              </w:rPr>
              <w:t>.09</w:t>
            </w:r>
          </w:p>
        </w:tc>
        <w:tc>
          <w:tcPr>
            <w:tcW w:w="169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Класні керівники  </w:t>
            </w:r>
          </w:p>
        </w:tc>
        <w:tc>
          <w:tcPr>
            <w:tcW w:w="110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5"/>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до культури і мистецтва</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30.09 - Всеукраїнський День бібліотек . Бібліотечний </w:t>
            </w:r>
            <w:proofErr w:type="spellStart"/>
            <w:r>
              <w:rPr>
                <w:rFonts w:ascii="Times New Roman" w:eastAsia="Times New Roman" w:hAnsi="Times New Roman" w:cs="Times New Roman"/>
                <w:sz w:val="20"/>
                <w:szCs w:val="20"/>
              </w:rPr>
              <w:t>квест</w:t>
            </w:r>
            <w:proofErr w:type="spellEnd"/>
            <w:r>
              <w:rPr>
                <w:rFonts w:ascii="Times New Roman" w:eastAsia="Times New Roman" w:hAnsi="Times New Roman" w:cs="Times New Roman"/>
                <w:sz w:val="20"/>
                <w:szCs w:val="20"/>
              </w:rPr>
              <w:t>.</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Оновлення шкільного прес-центру</w:t>
            </w:r>
          </w:p>
        </w:tc>
        <w:tc>
          <w:tcPr>
            <w:tcW w:w="165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8931F9">
              <w:rPr>
                <w:rFonts w:ascii="Times New Roman" w:eastAsia="Times New Roman" w:hAnsi="Times New Roman" w:cs="Times New Roman"/>
                <w:sz w:val="20"/>
                <w:szCs w:val="20"/>
              </w:rPr>
              <w:t>.09</w:t>
            </w:r>
          </w:p>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30</w:t>
            </w:r>
            <w:r w:rsidR="008931F9">
              <w:rPr>
                <w:rFonts w:ascii="Times New Roman" w:eastAsia="Times New Roman" w:hAnsi="Times New Roman" w:cs="Times New Roman"/>
                <w:sz w:val="20"/>
                <w:szCs w:val="20"/>
              </w:rPr>
              <w:t>.09</w:t>
            </w:r>
          </w:p>
        </w:tc>
        <w:tc>
          <w:tcPr>
            <w:tcW w:w="169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Деркач М.М.</w:t>
            </w:r>
          </w:p>
          <w:p w:rsidR="008931F9" w:rsidRDefault="008931F9" w:rsidP="008931F9">
            <w:pPr>
              <w:spacing w:after="0" w:line="240" w:lineRule="auto"/>
              <w:rPr>
                <w:rFonts w:ascii="Times New Roman" w:eastAsia="Times New Roman" w:hAnsi="Times New Roman" w:cs="Times New Roman"/>
                <w:sz w:val="20"/>
                <w:szCs w:val="20"/>
              </w:rPr>
            </w:pPr>
          </w:p>
        </w:tc>
        <w:tc>
          <w:tcPr>
            <w:tcW w:w="110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5"/>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Ціннісне ставлення до природи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Екологічна акція «Територія без сміття»</w:t>
            </w:r>
          </w:p>
        </w:tc>
        <w:tc>
          <w:tcPr>
            <w:tcW w:w="165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91" w:type="dxa"/>
            <w:tcBorders>
              <w:top w:val="single" w:sz="4" w:space="0" w:color="000000"/>
              <w:left w:val="single" w:sz="4" w:space="0" w:color="000000"/>
              <w:bottom w:val="single" w:sz="4" w:space="0" w:color="000000"/>
              <w:right w:val="single" w:sz="4" w:space="0" w:color="000000"/>
            </w:tcBorders>
          </w:tcPr>
          <w:p w:rsidR="008931F9" w:rsidRPr="007E7925"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Учні, вчителі, технічний персонал</w:t>
            </w:r>
          </w:p>
        </w:tc>
        <w:tc>
          <w:tcPr>
            <w:tcW w:w="110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5"/>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до праці</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«10 вересня -  День фізичної культури»</w:t>
            </w:r>
          </w:p>
        </w:tc>
        <w:tc>
          <w:tcPr>
            <w:tcW w:w="165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931F9">
              <w:rPr>
                <w:rFonts w:ascii="Times New Roman" w:eastAsia="Times New Roman" w:hAnsi="Times New Roman" w:cs="Times New Roman"/>
                <w:sz w:val="20"/>
                <w:szCs w:val="20"/>
              </w:rPr>
              <w:t>.09</w:t>
            </w:r>
          </w:p>
        </w:tc>
        <w:tc>
          <w:tcPr>
            <w:tcW w:w="169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Pr="007E792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Шарван</w:t>
            </w:r>
            <w:proofErr w:type="spellEnd"/>
            <w:r>
              <w:rPr>
                <w:rFonts w:ascii="Times New Roman" w:eastAsia="Times New Roman" w:hAnsi="Times New Roman" w:cs="Times New Roman"/>
                <w:sz w:val="20"/>
                <w:szCs w:val="20"/>
              </w:rPr>
              <w:t xml:space="preserve"> С.Я.</w:t>
            </w:r>
          </w:p>
        </w:tc>
        <w:tc>
          <w:tcPr>
            <w:tcW w:w="110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5"/>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до сім’ї, родини, людей</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Акція «Допоможемо тим, хто у складних життєвих ситуаціях»</w:t>
            </w:r>
          </w:p>
        </w:tc>
        <w:tc>
          <w:tcPr>
            <w:tcW w:w="165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30</w:t>
            </w:r>
            <w:r w:rsidR="008931F9">
              <w:rPr>
                <w:rFonts w:ascii="Times New Roman" w:eastAsia="Times New Roman" w:hAnsi="Times New Roman" w:cs="Times New Roman"/>
                <w:sz w:val="20"/>
                <w:szCs w:val="20"/>
              </w:rPr>
              <w:t>.09</w:t>
            </w:r>
          </w:p>
        </w:tc>
        <w:tc>
          <w:tcPr>
            <w:tcW w:w="169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0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5"/>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Залучення учнів до гурткової роботи</w:t>
            </w:r>
          </w:p>
        </w:tc>
        <w:tc>
          <w:tcPr>
            <w:tcW w:w="165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9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гуртків</w:t>
            </w:r>
          </w:p>
        </w:tc>
        <w:tc>
          <w:tcPr>
            <w:tcW w:w="110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bl>
    <w:p w:rsidR="008931F9" w:rsidRDefault="008931F9" w:rsidP="008931F9">
      <w:pPr>
        <w:tabs>
          <w:tab w:val="left" w:pos="1134"/>
        </w:tabs>
        <w:spacing w:after="0" w:line="240" w:lineRule="auto"/>
        <w:jc w:val="center"/>
        <w:rPr>
          <w:rFonts w:ascii="Times New Roman" w:eastAsia="Times New Roman" w:hAnsi="Times New Roman" w:cs="Times New Roman"/>
          <w:b/>
          <w:color w:val="002060"/>
          <w:sz w:val="20"/>
          <w:szCs w:val="20"/>
        </w:rPr>
      </w:pPr>
      <w:r>
        <w:rPr>
          <w:rFonts w:ascii="Times New Roman" w:eastAsia="Times New Roman" w:hAnsi="Times New Roman" w:cs="Times New Roman"/>
          <w:b/>
          <w:color w:val="002060"/>
          <w:sz w:val="20"/>
          <w:szCs w:val="20"/>
        </w:rPr>
        <w:t>ІІ. СИСТЕМА ОЦІНЮВАННЯ ЗДОБУВАЧІВ ОСВІТИ</w:t>
      </w:r>
    </w:p>
    <w:tbl>
      <w:tblPr>
        <w:tblW w:w="157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06"/>
        <w:gridCol w:w="1662"/>
        <w:gridCol w:w="1659"/>
        <w:gridCol w:w="1106"/>
      </w:tblGrid>
      <w:tr w:rsidR="008931F9" w:rsidTr="003118F5">
        <w:trPr>
          <w:trHeight w:val="151"/>
        </w:trPr>
        <w:tc>
          <w:tcPr>
            <w:tcW w:w="11306"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Наявність відкритої, прозорої і зрозумілої для здобувачів освіти системи оцінювання їх навчальних досягнень.</w:t>
            </w:r>
          </w:p>
        </w:tc>
        <w:tc>
          <w:tcPr>
            <w:tcW w:w="1662"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51"/>
        </w:trPr>
        <w:tc>
          <w:tcPr>
            <w:tcW w:w="113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Бесіди «Ознайомлення з нормативно-правовими документами щодо оцінювання навчальних досягнень учнів»</w:t>
            </w:r>
          </w:p>
        </w:tc>
        <w:tc>
          <w:tcPr>
            <w:tcW w:w="166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r w:rsidR="008931F9">
              <w:rPr>
                <w:rFonts w:ascii="Times New Roman" w:eastAsia="Times New Roman" w:hAnsi="Times New Roman" w:cs="Times New Roman"/>
                <w:sz w:val="20"/>
                <w:szCs w:val="20"/>
              </w:rPr>
              <w:t>-05.09</w:t>
            </w:r>
          </w:p>
        </w:tc>
        <w:tc>
          <w:tcPr>
            <w:tcW w:w="165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51"/>
        </w:trPr>
        <w:tc>
          <w:tcPr>
            <w:tcW w:w="113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Бесіди «Ознайомлення з критеріями оцінювання»</w:t>
            </w:r>
          </w:p>
        </w:tc>
        <w:tc>
          <w:tcPr>
            <w:tcW w:w="166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r w:rsidR="008931F9">
              <w:rPr>
                <w:rFonts w:ascii="Times New Roman" w:eastAsia="Times New Roman" w:hAnsi="Times New Roman" w:cs="Times New Roman"/>
                <w:sz w:val="20"/>
                <w:szCs w:val="20"/>
              </w:rPr>
              <w:t>-05.09</w:t>
            </w:r>
          </w:p>
        </w:tc>
        <w:tc>
          <w:tcPr>
            <w:tcW w:w="165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51"/>
        </w:trPr>
        <w:tc>
          <w:tcPr>
            <w:tcW w:w="11306"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2.Застосування внутрішньої системи оцінювання роботи закладу освіти.</w:t>
            </w:r>
          </w:p>
        </w:tc>
        <w:tc>
          <w:tcPr>
            <w:tcW w:w="1662"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52"/>
        </w:trPr>
        <w:tc>
          <w:tcPr>
            <w:tcW w:w="113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Тематичний моніторинг. Оформлення та ведення щоденників </w:t>
            </w:r>
          </w:p>
        </w:tc>
        <w:tc>
          <w:tcPr>
            <w:tcW w:w="166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25-28.09</w:t>
            </w:r>
          </w:p>
        </w:tc>
        <w:tc>
          <w:tcPr>
            <w:tcW w:w="1659" w:type="dxa"/>
            <w:tcBorders>
              <w:top w:val="single" w:sz="4" w:space="0" w:color="000000"/>
              <w:left w:val="single" w:sz="4" w:space="0" w:color="000000"/>
              <w:bottom w:val="single" w:sz="4" w:space="0" w:color="000000"/>
              <w:right w:val="single" w:sz="4" w:space="0" w:color="000000"/>
            </w:tcBorders>
          </w:tcPr>
          <w:p w:rsidR="008931F9" w:rsidRPr="007E792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52"/>
        </w:trPr>
        <w:tc>
          <w:tcPr>
            <w:tcW w:w="113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Тематичний моніторинг. Оформлення та ведення учнівських зошитів  </w:t>
            </w:r>
          </w:p>
        </w:tc>
        <w:tc>
          <w:tcPr>
            <w:tcW w:w="1662"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24-27</w:t>
            </w:r>
            <w:r w:rsidR="008931F9">
              <w:rPr>
                <w:rFonts w:ascii="Times New Roman" w:eastAsia="Times New Roman" w:hAnsi="Times New Roman" w:cs="Times New Roman"/>
                <w:sz w:val="20"/>
                <w:szCs w:val="20"/>
              </w:rPr>
              <w:t>.09</w:t>
            </w:r>
          </w:p>
        </w:tc>
        <w:tc>
          <w:tcPr>
            <w:tcW w:w="1659" w:type="dxa"/>
            <w:tcBorders>
              <w:top w:val="single" w:sz="4" w:space="0" w:color="000000"/>
              <w:left w:val="single" w:sz="4" w:space="0" w:color="000000"/>
              <w:bottom w:val="single" w:sz="4" w:space="0" w:color="000000"/>
              <w:right w:val="single" w:sz="4" w:space="0" w:color="000000"/>
            </w:tcBorders>
          </w:tcPr>
          <w:p w:rsidR="008931F9" w:rsidRPr="007E792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52"/>
        </w:trPr>
        <w:tc>
          <w:tcPr>
            <w:tcW w:w="113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Оглядовий моніторинг. Оформлення класних журналів,  журналів гуртків, журналів інструктажів </w:t>
            </w:r>
          </w:p>
        </w:tc>
        <w:tc>
          <w:tcPr>
            <w:tcW w:w="166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05.09</w:t>
            </w:r>
          </w:p>
        </w:tc>
        <w:tc>
          <w:tcPr>
            <w:tcW w:w="165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Дирекція</w:t>
            </w:r>
          </w:p>
        </w:tc>
        <w:tc>
          <w:tcPr>
            <w:tcW w:w="11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52"/>
        </w:trPr>
        <w:tc>
          <w:tcPr>
            <w:tcW w:w="113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Громадський моніторинг. Харчування учнів та робота шкільної їдальні</w:t>
            </w:r>
          </w:p>
        </w:tc>
        <w:tc>
          <w:tcPr>
            <w:tcW w:w="166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05.09</w:t>
            </w:r>
          </w:p>
        </w:tc>
        <w:tc>
          <w:tcPr>
            <w:tcW w:w="1659" w:type="dxa"/>
            <w:tcBorders>
              <w:top w:val="single" w:sz="4" w:space="0" w:color="000000"/>
              <w:left w:val="single" w:sz="4" w:space="0" w:color="000000"/>
              <w:bottom w:val="single" w:sz="4" w:space="0" w:color="000000"/>
              <w:right w:val="single" w:sz="4" w:space="0" w:color="000000"/>
            </w:tcBorders>
          </w:tcPr>
          <w:p w:rsidR="008931F9" w:rsidRPr="007E792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51"/>
        </w:trPr>
        <w:tc>
          <w:tcPr>
            <w:tcW w:w="113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Моніторинг використання варіативної складової освітньої програми (інформація)</w:t>
            </w:r>
          </w:p>
        </w:tc>
        <w:tc>
          <w:tcPr>
            <w:tcW w:w="166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05.09</w:t>
            </w:r>
          </w:p>
        </w:tc>
        <w:tc>
          <w:tcPr>
            <w:tcW w:w="1659" w:type="dxa"/>
            <w:tcBorders>
              <w:top w:val="single" w:sz="4" w:space="0" w:color="000000"/>
              <w:left w:val="single" w:sz="4" w:space="0" w:color="000000"/>
              <w:bottom w:val="single" w:sz="4" w:space="0" w:color="000000"/>
              <w:right w:val="single" w:sz="4" w:space="0" w:color="000000"/>
            </w:tcBorders>
          </w:tcPr>
          <w:p w:rsidR="008931F9" w:rsidRPr="007E792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51"/>
        </w:trPr>
        <w:tc>
          <w:tcPr>
            <w:tcW w:w="113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Персональний моніторинг. Проходження медогляду працівниками закладу (інформація)</w:t>
            </w:r>
          </w:p>
        </w:tc>
        <w:tc>
          <w:tcPr>
            <w:tcW w:w="166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29.08</w:t>
            </w:r>
          </w:p>
        </w:tc>
        <w:tc>
          <w:tcPr>
            <w:tcW w:w="1659" w:type="dxa"/>
            <w:tcBorders>
              <w:top w:val="single" w:sz="4" w:space="0" w:color="000000"/>
              <w:left w:val="single" w:sz="4" w:space="0" w:color="000000"/>
              <w:bottom w:val="single" w:sz="4" w:space="0" w:color="000000"/>
              <w:right w:val="single" w:sz="4" w:space="0" w:color="000000"/>
            </w:tcBorders>
          </w:tcPr>
          <w:p w:rsidR="008931F9" w:rsidRPr="007E792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51"/>
        </w:trPr>
        <w:tc>
          <w:tcPr>
            <w:tcW w:w="11306"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Спрямованість системи оцінювання на формування в здобувачів освіти відповідальності за результати свого навчання, здатності до </w:t>
            </w:r>
            <w:proofErr w:type="spellStart"/>
            <w:r>
              <w:rPr>
                <w:rFonts w:ascii="Times New Roman" w:eastAsia="Times New Roman" w:hAnsi="Times New Roman" w:cs="Times New Roman"/>
                <w:b/>
                <w:sz w:val="20"/>
                <w:szCs w:val="20"/>
              </w:rPr>
              <w:t>самооцінювання</w:t>
            </w:r>
            <w:proofErr w:type="spellEnd"/>
            <w:r>
              <w:rPr>
                <w:rFonts w:ascii="Times New Roman" w:eastAsia="Times New Roman" w:hAnsi="Times New Roman" w:cs="Times New Roman"/>
                <w:b/>
                <w:sz w:val="20"/>
                <w:szCs w:val="20"/>
              </w:rPr>
              <w:t>.</w:t>
            </w:r>
          </w:p>
        </w:tc>
        <w:tc>
          <w:tcPr>
            <w:tcW w:w="1662"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659"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106"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51"/>
        </w:trPr>
        <w:tc>
          <w:tcPr>
            <w:tcW w:w="11306"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роботи з обдарованими учнями, підготовка до участі у предметних олімпіадах, конкурсах, турнірах, </w:t>
            </w:r>
            <w:proofErr w:type="spellStart"/>
            <w:r>
              <w:rPr>
                <w:rFonts w:ascii="Times New Roman" w:eastAsia="Times New Roman" w:hAnsi="Times New Roman" w:cs="Times New Roman"/>
                <w:sz w:val="20"/>
                <w:szCs w:val="20"/>
              </w:rPr>
              <w:t>Інтернет-заходах</w:t>
            </w:r>
            <w:proofErr w:type="spellEnd"/>
          </w:p>
        </w:tc>
        <w:tc>
          <w:tcPr>
            <w:tcW w:w="166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5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bl>
    <w:p w:rsidR="008931F9" w:rsidRDefault="008931F9" w:rsidP="008931F9">
      <w:pPr>
        <w:tabs>
          <w:tab w:val="left" w:pos="1134"/>
        </w:tabs>
        <w:spacing w:after="0" w:line="240" w:lineRule="auto"/>
        <w:jc w:val="center"/>
        <w:rPr>
          <w:rFonts w:ascii="Times New Roman" w:eastAsia="Times New Roman" w:hAnsi="Times New Roman" w:cs="Times New Roman"/>
          <w:b/>
          <w:color w:val="00B050"/>
          <w:sz w:val="20"/>
          <w:szCs w:val="20"/>
        </w:rPr>
      </w:pPr>
      <w:r>
        <w:rPr>
          <w:rFonts w:ascii="Times New Roman" w:eastAsia="Times New Roman" w:hAnsi="Times New Roman" w:cs="Times New Roman"/>
          <w:b/>
          <w:color w:val="00B050"/>
          <w:sz w:val="20"/>
          <w:szCs w:val="20"/>
        </w:rPr>
        <w:t>ІІІ. ДІЯЛЬНІСТЬ ПЕДАГОГІЧНИХ ПРАЦІВНИКІВ</w:t>
      </w:r>
    </w:p>
    <w:tbl>
      <w:tblPr>
        <w:tblW w:w="157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95"/>
        <w:gridCol w:w="1661"/>
        <w:gridCol w:w="1658"/>
        <w:gridCol w:w="1105"/>
      </w:tblGrid>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rFonts w:ascii="Times New Roman" w:eastAsia="Times New Roman" w:hAnsi="Times New Roman" w:cs="Times New Roman"/>
                <w:b/>
                <w:sz w:val="20"/>
                <w:szCs w:val="20"/>
              </w:rPr>
              <w:t>компетентностей</w:t>
            </w:r>
            <w:proofErr w:type="spellEnd"/>
            <w:r>
              <w:rPr>
                <w:rFonts w:ascii="Times New Roman" w:eastAsia="Times New Roman" w:hAnsi="Times New Roman" w:cs="Times New Roman"/>
                <w:b/>
                <w:sz w:val="20"/>
                <w:szCs w:val="20"/>
              </w:rPr>
              <w:t xml:space="preserve"> здобувачів освіти.</w:t>
            </w:r>
          </w:p>
        </w:tc>
        <w:tc>
          <w:tcPr>
            <w:tcW w:w="1661"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658"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Опрацювання нормативних документів, рекомендаційних листів  щодо  організації освітньої діяльності, викладання предметів</w:t>
            </w:r>
          </w:p>
        </w:tc>
        <w:tc>
          <w:tcPr>
            <w:tcW w:w="166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04.09</w:t>
            </w:r>
          </w:p>
        </w:tc>
        <w:tc>
          <w:tcPr>
            <w:tcW w:w="165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Погодження календарних планів</w:t>
            </w:r>
          </w:p>
        </w:tc>
        <w:tc>
          <w:tcPr>
            <w:tcW w:w="166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04.09</w:t>
            </w:r>
          </w:p>
        </w:tc>
        <w:tc>
          <w:tcPr>
            <w:tcW w:w="1658" w:type="dxa"/>
            <w:tcBorders>
              <w:top w:val="single" w:sz="4" w:space="0" w:color="000000"/>
              <w:left w:val="single" w:sz="4" w:space="0" w:color="000000"/>
              <w:bottom w:val="single" w:sz="4" w:space="0" w:color="000000"/>
              <w:right w:val="single" w:sz="4" w:space="0" w:color="000000"/>
            </w:tcBorders>
          </w:tcPr>
          <w:p w:rsidR="008931F9" w:rsidRPr="007E792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Погодження виховних  планів </w:t>
            </w:r>
          </w:p>
        </w:tc>
        <w:tc>
          <w:tcPr>
            <w:tcW w:w="166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05.09</w:t>
            </w:r>
          </w:p>
        </w:tc>
        <w:tc>
          <w:tcPr>
            <w:tcW w:w="1658" w:type="dxa"/>
            <w:tcBorders>
              <w:top w:val="single" w:sz="4" w:space="0" w:color="000000"/>
              <w:left w:val="single" w:sz="4" w:space="0" w:color="000000"/>
              <w:bottom w:val="single" w:sz="4" w:space="0" w:color="000000"/>
              <w:right w:val="single" w:sz="4" w:space="0" w:color="000000"/>
            </w:tcBorders>
          </w:tcPr>
          <w:p w:rsidR="008931F9" w:rsidRPr="007E792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Тиждень фізкультури та здорового способу життя</w:t>
            </w:r>
          </w:p>
        </w:tc>
        <w:tc>
          <w:tcPr>
            <w:tcW w:w="1661"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09-13</w:t>
            </w:r>
            <w:r w:rsidR="008931F9">
              <w:rPr>
                <w:rFonts w:ascii="Times New Roman" w:eastAsia="Times New Roman" w:hAnsi="Times New Roman" w:cs="Times New Roman"/>
                <w:sz w:val="20"/>
                <w:szCs w:val="20"/>
              </w:rPr>
              <w:t>.09</w:t>
            </w:r>
          </w:p>
        </w:tc>
        <w:tc>
          <w:tcPr>
            <w:tcW w:w="1658" w:type="dxa"/>
            <w:tcBorders>
              <w:top w:val="single" w:sz="4" w:space="0" w:color="000000"/>
              <w:left w:val="single" w:sz="4" w:space="0" w:color="000000"/>
              <w:bottom w:val="single" w:sz="4" w:space="0" w:color="000000"/>
              <w:right w:val="single" w:sz="4" w:space="0" w:color="000000"/>
            </w:tcBorders>
          </w:tcPr>
          <w:p w:rsidR="008931F9" w:rsidRPr="007E792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Шарван</w:t>
            </w:r>
            <w:proofErr w:type="spellEnd"/>
            <w:r>
              <w:rPr>
                <w:rFonts w:ascii="Times New Roman" w:eastAsia="Times New Roman" w:hAnsi="Times New Roman" w:cs="Times New Roman"/>
                <w:sz w:val="20"/>
                <w:szCs w:val="20"/>
              </w:rPr>
              <w:t xml:space="preserve"> С.Я.</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Тиждень безпеки на дорозі</w:t>
            </w:r>
          </w:p>
        </w:tc>
        <w:tc>
          <w:tcPr>
            <w:tcW w:w="1661"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18-20</w:t>
            </w:r>
            <w:r w:rsidR="008931F9">
              <w:rPr>
                <w:rFonts w:ascii="Times New Roman" w:eastAsia="Times New Roman" w:hAnsi="Times New Roman" w:cs="Times New Roman"/>
                <w:sz w:val="20"/>
                <w:szCs w:val="20"/>
              </w:rPr>
              <w:t>.09</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Pr>
          <w:p w:rsidR="008931F9" w:rsidRPr="007E7925" w:rsidRDefault="008931F9" w:rsidP="008931F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Класні </w:t>
            </w:r>
            <w:proofErr w:type="spellStart"/>
            <w:r>
              <w:rPr>
                <w:rFonts w:ascii="Times New Roman" w:eastAsia="Times New Roman" w:hAnsi="Times New Roman" w:cs="Times New Roman"/>
                <w:sz w:val="20"/>
                <w:szCs w:val="20"/>
              </w:rPr>
              <w:t>керівни-ки</w:t>
            </w:r>
            <w:proofErr w:type="spellEnd"/>
            <w:r>
              <w:rPr>
                <w:rFonts w:ascii="Times New Roman" w:eastAsia="Times New Roman" w:hAnsi="Times New Roman" w:cs="Times New Roman"/>
                <w:sz w:val="20"/>
                <w:szCs w:val="20"/>
              </w:rPr>
              <w:t>,  Думка Л.Я.</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Тиждень рідного села, туристсько-краєзнавчої роботи та українознавства</w:t>
            </w:r>
          </w:p>
        </w:tc>
        <w:tc>
          <w:tcPr>
            <w:tcW w:w="1661"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23-27</w:t>
            </w:r>
            <w:r w:rsidR="008931F9">
              <w:rPr>
                <w:rFonts w:ascii="Times New Roman" w:eastAsia="Times New Roman" w:hAnsi="Times New Roman" w:cs="Times New Roman"/>
                <w:sz w:val="20"/>
                <w:szCs w:val="20"/>
              </w:rPr>
              <w:t>.09</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Pr>
          <w:p w:rsidR="008931F9" w:rsidRPr="008820ED"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Класні керівники, </w:t>
            </w:r>
            <w:proofErr w:type="spellStart"/>
            <w:r>
              <w:rPr>
                <w:rFonts w:ascii="Times New Roman" w:eastAsia="Times New Roman" w:hAnsi="Times New Roman" w:cs="Times New Roman"/>
                <w:sz w:val="20"/>
                <w:szCs w:val="20"/>
              </w:rPr>
              <w:t>Савак</w:t>
            </w:r>
            <w:proofErr w:type="spellEnd"/>
            <w:r>
              <w:rPr>
                <w:rFonts w:ascii="Times New Roman" w:eastAsia="Times New Roman" w:hAnsi="Times New Roman" w:cs="Times New Roman"/>
                <w:sz w:val="20"/>
                <w:szCs w:val="20"/>
              </w:rPr>
              <w:t xml:space="preserve"> О.З.</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Постійне підвищення професійного рівня й педагогічної майстерності педагогічних працівників</w:t>
            </w:r>
          </w:p>
        </w:tc>
        <w:tc>
          <w:tcPr>
            <w:tcW w:w="1661"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658"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4"/>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Методичні  консультації </w:t>
            </w:r>
            <w:proofErr w:type="spellStart"/>
            <w:r>
              <w:rPr>
                <w:rFonts w:ascii="Times New Roman" w:eastAsia="Times New Roman" w:hAnsi="Times New Roman" w:cs="Times New Roman"/>
                <w:sz w:val="20"/>
                <w:szCs w:val="20"/>
              </w:rPr>
              <w:t>педпрацівників</w:t>
            </w:r>
            <w:proofErr w:type="spellEnd"/>
            <w:r>
              <w:rPr>
                <w:rFonts w:ascii="Times New Roman" w:eastAsia="Times New Roman" w:hAnsi="Times New Roman" w:cs="Times New Roman"/>
                <w:sz w:val="20"/>
                <w:szCs w:val="20"/>
              </w:rPr>
              <w:t xml:space="preserve"> з питань ведення шкільної документації</w:t>
            </w:r>
          </w:p>
        </w:tc>
        <w:tc>
          <w:tcPr>
            <w:tcW w:w="166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05.09</w:t>
            </w:r>
          </w:p>
        </w:tc>
        <w:tc>
          <w:tcPr>
            <w:tcW w:w="1658"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Круглий стіл по удосконаленні педагогічної майстерності  «</w:t>
            </w:r>
            <w:r>
              <w:rPr>
                <w:rFonts w:ascii="Times New Roman" w:eastAsia="Times New Roman" w:hAnsi="Times New Roman" w:cs="Times New Roman"/>
                <w:sz w:val="20"/>
                <w:szCs w:val="20"/>
              </w:rPr>
              <w:t xml:space="preserve">Удосконалення освітнього процесу через сучасні освітні </w:t>
            </w:r>
            <w:proofErr w:type="spellStart"/>
            <w:r>
              <w:rPr>
                <w:rFonts w:ascii="Times New Roman" w:eastAsia="Times New Roman" w:hAnsi="Times New Roman" w:cs="Times New Roman"/>
                <w:sz w:val="20"/>
                <w:szCs w:val="20"/>
              </w:rPr>
              <w:lastRenderedPageBreak/>
              <w:t>інструме-нти</w:t>
            </w:r>
            <w:proofErr w:type="spellEnd"/>
            <w:r>
              <w:rPr>
                <w:rFonts w:ascii="Times New Roman" w:eastAsia="Times New Roman" w:hAnsi="Times New Roman" w:cs="Times New Roman"/>
                <w:sz w:val="20"/>
                <w:szCs w:val="20"/>
              </w:rPr>
              <w:t>»</w:t>
            </w:r>
          </w:p>
        </w:tc>
        <w:tc>
          <w:tcPr>
            <w:tcW w:w="166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27.09</w:t>
            </w:r>
          </w:p>
        </w:tc>
        <w:tc>
          <w:tcPr>
            <w:tcW w:w="1658"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Самоосвітня </w:t>
            </w:r>
            <w:proofErr w:type="spellStart"/>
            <w:r>
              <w:rPr>
                <w:rFonts w:ascii="Times New Roman" w:eastAsia="Times New Roman" w:hAnsi="Times New Roman" w:cs="Times New Roman"/>
                <w:sz w:val="20"/>
                <w:szCs w:val="20"/>
              </w:rPr>
              <w:t>діяльность</w:t>
            </w:r>
            <w:proofErr w:type="spellEnd"/>
            <w:r>
              <w:rPr>
                <w:rFonts w:ascii="Times New Roman" w:eastAsia="Times New Roman" w:hAnsi="Times New Roman" w:cs="Times New Roman"/>
                <w:sz w:val="20"/>
                <w:szCs w:val="20"/>
              </w:rPr>
              <w:t xml:space="preserve"> вчителів</w:t>
            </w:r>
          </w:p>
        </w:tc>
        <w:tc>
          <w:tcPr>
            <w:tcW w:w="166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5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Участь у  методичних заходах, </w:t>
            </w:r>
            <w:proofErr w:type="spellStart"/>
            <w:r>
              <w:rPr>
                <w:rFonts w:ascii="Times New Roman" w:eastAsia="Times New Roman" w:hAnsi="Times New Roman" w:cs="Times New Roman"/>
                <w:sz w:val="20"/>
                <w:szCs w:val="20"/>
              </w:rPr>
              <w:t>Інтернет-заходах</w:t>
            </w:r>
            <w:proofErr w:type="spellEnd"/>
          </w:p>
        </w:tc>
        <w:tc>
          <w:tcPr>
            <w:tcW w:w="166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5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1.Розподіл обов’язків</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2.Затвердження плану та графіку роботи</w:t>
            </w:r>
          </w:p>
        </w:tc>
        <w:tc>
          <w:tcPr>
            <w:tcW w:w="1661"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8931F9">
              <w:rPr>
                <w:rFonts w:ascii="Times New Roman" w:eastAsia="Times New Roman" w:hAnsi="Times New Roman" w:cs="Times New Roman"/>
                <w:sz w:val="20"/>
                <w:szCs w:val="20"/>
              </w:rPr>
              <w:t>.09</w:t>
            </w:r>
          </w:p>
        </w:tc>
        <w:tc>
          <w:tcPr>
            <w:tcW w:w="1658"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Засідання методичної ради </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1.Про підсумки методичної роботи за минулий навчальний рік</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2.Про затвердження плану роботи методичної ради  та форм методичної роботи.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3.Про методичні рекомендації щодо викладання предметів у новому навчальному році</w:t>
            </w:r>
          </w:p>
        </w:tc>
        <w:tc>
          <w:tcPr>
            <w:tcW w:w="1661"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r w:rsidR="008931F9">
              <w:rPr>
                <w:rFonts w:ascii="Times New Roman" w:eastAsia="Times New Roman" w:hAnsi="Times New Roman" w:cs="Times New Roman"/>
                <w:sz w:val="20"/>
                <w:szCs w:val="20"/>
              </w:rPr>
              <w:t>.09</w:t>
            </w:r>
          </w:p>
        </w:tc>
        <w:tc>
          <w:tcPr>
            <w:tcW w:w="1658"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Робота над науково-методичним питанням:вивчення нормативних документів,новинок літератури </w:t>
            </w:r>
          </w:p>
        </w:tc>
        <w:tc>
          <w:tcPr>
            <w:tcW w:w="1661"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27</w:t>
            </w:r>
            <w:r w:rsidR="008931F9">
              <w:rPr>
                <w:rFonts w:ascii="Times New Roman" w:eastAsia="Times New Roman" w:hAnsi="Times New Roman" w:cs="Times New Roman"/>
                <w:sz w:val="20"/>
                <w:szCs w:val="20"/>
              </w:rPr>
              <w:t>.09</w:t>
            </w:r>
          </w:p>
        </w:tc>
        <w:tc>
          <w:tcPr>
            <w:tcW w:w="1658"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табелю робочого часу</w:t>
            </w:r>
          </w:p>
        </w:tc>
        <w:tc>
          <w:tcPr>
            <w:tcW w:w="1661"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20</w:t>
            </w:r>
            <w:r w:rsidR="008931F9">
              <w:rPr>
                <w:rFonts w:ascii="Times New Roman" w:eastAsia="Times New Roman" w:hAnsi="Times New Roman" w:cs="Times New Roman"/>
                <w:sz w:val="20"/>
                <w:szCs w:val="20"/>
              </w:rPr>
              <w:t>.09</w:t>
            </w:r>
          </w:p>
        </w:tc>
        <w:tc>
          <w:tcPr>
            <w:tcW w:w="1658"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Співпраці зі здобувачами освіти, їх батьками, працівниками закладу освіти.</w:t>
            </w:r>
          </w:p>
        </w:tc>
        <w:tc>
          <w:tcPr>
            <w:tcW w:w="1661"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658"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батьків, громадськості у Святі першого дзвоника</w:t>
            </w:r>
          </w:p>
        </w:tc>
        <w:tc>
          <w:tcPr>
            <w:tcW w:w="1661"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r w:rsidR="008931F9">
              <w:rPr>
                <w:rFonts w:ascii="Times New Roman" w:eastAsia="Times New Roman" w:hAnsi="Times New Roman" w:cs="Times New Roman"/>
                <w:sz w:val="20"/>
                <w:szCs w:val="20"/>
              </w:rPr>
              <w:t>.09</w:t>
            </w:r>
          </w:p>
        </w:tc>
        <w:tc>
          <w:tcPr>
            <w:tcW w:w="165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Відкритий діалог з батьками. </w:t>
            </w:r>
          </w:p>
          <w:p w:rsidR="008931F9" w:rsidRDefault="005E5CB2"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1.Про роботу закладу у 2024</w:t>
            </w:r>
            <w:r w:rsidR="008931F9">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r w:rsidR="008931F9">
              <w:rPr>
                <w:rFonts w:ascii="Times New Roman" w:eastAsia="Times New Roman" w:hAnsi="Times New Roman" w:cs="Times New Roman"/>
                <w:sz w:val="20"/>
                <w:szCs w:val="20"/>
              </w:rPr>
              <w:t xml:space="preserve"> </w:t>
            </w:r>
            <w:proofErr w:type="spellStart"/>
            <w:r w:rsidR="008931F9">
              <w:rPr>
                <w:rFonts w:ascii="Times New Roman" w:eastAsia="Times New Roman" w:hAnsi="Times New Roman" w:cs="Times New Roman"/>
                <w:sz w:val="20"/>
                <w:szCs w:val="20"/>
              </w:rPr>
              <w:t>н.р</w:t>
            </w:r>
            <w:proofErr w:type="spellEnd"/>
            <w:r w:rsidR="008931F9">
              <w:rPr>
                <w:rFonts w:ascii="Times New Roman" w:eastAsia="Times New Roman" w:hAnsi="Times New Roman" w:cs="Times New Roman"/>
                <w:sz w:val="20"/>
                <w:szCs w:val="20"/>
              </w:rPr>
              <w:t>.</w:t>
            </w:r>
          </w:p>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2.Про відвідування учнями закладу, відвідування гуртків</w:t>
            </w:r>
          </w:p>
        </w:tc>
        <w:tc>
          <w:tcPr>
            <w:tcW w:w="1661"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r w:rsidR="008931F9">
              <w:rPr>
                <w:rFonts w:ascii="Times New Roman" w:eastAsia="Times New Roman" w:hAnsi="Times New Roman" w:cs="Times New Roman"/>
                <w:sz w:val="20"/>
                <w:szCs w:val="20"/>
              </w:rPr>
              <w:t>.09</w:t>
            </w:r>
          </w:p>
        </w:tc>
        <w:tc>
          <w:tcPr>
            <w:tcW w:w="165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Ради гімназії</w:t>
            </w:r>
          </w:p>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1.Обговорення та затвердження плану роботи</w:t>
            </w:r>
          </w:p>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2.Розподіл обов’язків між членами Ради</w:t>
            </w:r>
          </w:p>
        </w:tc>
        <w:tc>
          <w:tcPr>
            <w:tcW w:w="1661" w:type="dxa"/>
            <w:tcBorders>
              <w:top w:val="single" w:sz="4" w:space="0" w:color="000000"/>
              <w:left w:val="single" w:sz="4" w:space="0" w:color="000000"/>
              <w:bottom w:val="single" w:sz="4" w:space="0" w:color="000000"/>
              <w:right w:val="single" w:sz="4" w:space="0" w:color="000000"/>
            </w:tcBorders>
          </w:tcPr>
          <w:p w:rsidR="008931F9" w:rsidRDefault="005E5CB2"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r w:rsidR="008931F9">
              <w:rPr>
                <w:rFonts w:ascii="Times New Roman" w:eastAsia="Times New Roman" w:hAnsi="Times New Roman" w:cs="Times New Roman"/>
                <w:sz w:val="20"/>
                <w:szCs w:val="20"/>
              </w:rPr>
              <w:t>.09</w:t>
            </w:r>
          </w:p>
        </w:tc>
        <w:tc>
          <w:tcPr>
            <w:tcW w:w="1658" w:type="dxa"/>
            <w:tcBorders>
              <w:top w:val="single" w:sz="4" w:space="0" w:color="000000"/>
              <w:left w:val="single" w:sz="4" w:space="0" w:color="000000"/>
              <w:bottom w:val="single" w:sz="4" w:space="0" w:color="000000"/>
              <w:right w:val="single" w:sz="4" w:space="0" w:color="000000"/>
            </w:tcBorders>
          </w:tcPr>
          <w:p w:rsidR="008931F9" w:rsidRPr="008820ED"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Слободян Т.М.</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Організація педагогічної діяльності та навчання здобувачів освіти на засадах академічної доброчесності.</w:t>
            </w:r>
          </w:p>
        </w:tc>
        <w:tc>
          <w:tcPr>
            <w:tcW w:w="1661"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658"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3"/>
        </w:trPr>
        <w:tc>
          <w:tcPr>
            <w:tcW w:w="11295"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Обговорення питання академічної доброчесності із здобувачами освіти</w:t>
            </w:r>
          </w:p>
        </w:tc>
        <w:tc>
          <w:tcPr>
            <w:tcW w:w="166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5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0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bl>
    <w:p w:rsidR="008931F9" w:rsidRDefault="008931F9" w:rsidP="008931F9">
      <w:pPr>
        <w:tabs>
          <w:tab w:val="left" w:pos="1134"/>
        </w:tabs>
        <w:spacing w:after="0" w:line="240" w:lineRule="auto"/>
        <w:jc w:val="center"/>
        <w:rPr>
          <w:rFonts w:ascii="Times New Roman" w:eastAsia="Times New Roman" w:hAnsi="Times New Roman" w:cs="Times New Roman"/>
          <w:b/>
          <w:color w:val="984806"/>
          <w:sz w:val="20"/>
          <w:szCs w:val="20"/>
        </w:rPr>
      </w:pPr>
      <w:r>
        <w:rPr>
          <w:rFonts w:ascii="Times New Roman" w:eastAsia="Times New Roman" w:hAnsi="Times New Roman" w:cs="Times New Roman"/>
          <w:b/>
          <w:color w:val="984806"/>
          <w:sz w:val="20"/>
          <w:szCs w:val="20"/>
        </w:rPr>
        <w:t>ІV. УПРАВЛІНСЬКІ ПРОЦЕСИ</w:t>
      </w:r>
    </w:p>
    <w:tbl>
      <w:tblPr>
        <w:tblW w:w="1580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9"/>
        <w:gridCol w:w="1671"/>
        <w:gridCol w:w="1666"/>
        <w:gridCol w:w="1111"/>
      </w:tblGrid>
      <w:tr w:rsidR="008931F9" w:rsidTr="003118F5">
        <w:trPr>
          <w:trHeight w:val="144"/>
        </w:trPr>
        <w:tc>
          <w:tcPr>
            <w:tcW w:w="11359"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67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35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Інструктивно-методична оперативка</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організацію гарячого харчування та роботу шкільної їдальні</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дотримання Статуту  навчального закладу, Правил </w:t>
            </w:r>
            <w:proofErr w:type="spellStart"/>
            <w:r>
              <w:rPr>
                <w:rFonts w:ascii="Times New Roman" w:eastAsia="Times New Roman" w:hAnsi="Times New Roman" w:cs="Times New Roman"/>
                <w:sz w:val="20"/>
                <w:szCs w:val="20"/>
              </w:rPr>
              <w:t>внутрішкільного</w:t>
            </w:r>
            <w:proofErr w:type="spellEnd"/>
            <w:r>
              <w:rPr>
                <w:rFonts w:ascii="Times New Roman" w:eastAsia="Times New Roman" w:hAnsi="Times New Roman" w:cs="Times New Roman"/>
                <w:sz w:val="20"/>
                <w:szCs w:val="20"/>
              </w:rPr>
              <w:t xml:space="preserve"> розпорядку</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3.Про оформлення журналів інструктажів, класних журналів,журналів гурткової роботи.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4.Дотримання єдиних вимог до учнів</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5.Про проведення Першого уроку</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6.Про опрацювання Методичних рекомендацій щодо викладання предметів, організації освітнього процесу</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7.Про результати медичного огляду</w:t>
            </w:r>
          </w:p>
        </w:tc>
        <w:tc>
          <w:tcPr>
            <w:tcW w:w="167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щовівторка</w:t>
            </w:r>
          </w:p>
        </w:tc>
        <w:tc>
          <w:tcPr>
            <w:tcW w:w="1666"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1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35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педради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1.Про підсумки роботи за минулий рік</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2.Затвердження річного плану роботи гімназії</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3.Про затвердження списків на безкоштовне харчування</w:t>
            </w:r>
          </w:p>
        </w:tc>
        <w:tc>
          <w:tcPr>
            <w:tcW w:w="1671"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931F9">
              <w:rPr>
                <w:rFonts w:ascii="Times New Roman" w:eastAsia="Times New Roman" w:hAnsi="Times New Roman" w:cs="Times New Roman"/>
                <w:sz w:val="20"/>
                <w:szCs w:val="20"/>
              </w:rPr>
              <w:t>.08</w:t>
            </w:r>
          </w:p>
        </w:tc>
        <w:tc>
          <w:tcPr>
            <w:tcW w:w="1666"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1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5"/>
        </w:trPr>
        <w:tc>
          <w:tcPr>
            <w:tcW w:w="1135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Підготувати та здати списки працівників, звіт 83-РВК</w:t>
            </w:r>
          </w:p>
        </w:tc>
        <w:tc>
          <w:tcPr>
            <w:tcW w:w="167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20.09</w:t>
            </w:r>
          </w:p>
        </w:tc>
        <w:tc>
          <w:tcPr>
            <w:tcW w:w="1666"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359"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Скласти та здати тарифікаційні списки</w:t>
            </w:r>
          </w:p>
        </w:tc>
        <w:tc>
          <w:tcPr>
            <w:tcW w:w="167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05.09</w:t>
            </w:r>
          </w:p>
        </w:tc>
        <w:tc>
          <w:tcPr>
            <w:tcW w:w="1666"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359"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2.Формування відносин довіри, прозорості, дотримання етичних норм</w:t>
            </w:r>
          </w:p>
        </w:tc>
        <w:tc>
          <w:tcPr>
            <w:tcW w:w="167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35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допомоги молодим вчителям  в проведенні уроків та веденні шкільної документації(за потреби)</w:t>
            </w:r>
          </w:p>
        </w:tc>
        <w:tc>
          <w:tcPr>
            <w:tcW w:w="167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66"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35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Підготовка та погодження тарифікаційних списків та навантаження</w:t>
            </w:r>
          </w:p>
        </w:tc>
        <w:tc>
          <w:tcPr>
            <w:tcW w:w="1671"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02</w:t>
            </w:r>
            <w:r w:rsidR="008931F9">
              <w:rPr>
                <w:rFonts w:ascii="Times New Roman" w:eastAsia="Times New Roman" w:hAnsi="Times New Roman" w:cs="Times New Roman"/>
                <w:sz w:val="20"/>
                <w:szCs w:val="20"/>
              </w:rPr>
              <w:t>.09</w:t>
            </w:r>
          </w:p>
        </w:tc>
        <w:tc>
          <w:tcPr>
            <w:tcW w:w="1666"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1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359"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67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5"/>
        </w:trPr>
        <w:tc>
          <w:tcPr>
            <w:tcW w:w="1135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Співбесіда з учителями з питань чергової атестації</w:t>
            </w:r>
          </w:p>
        </w:tc>
        <w:tc>
          <w:tcPr>
            <w:tcW w:w="167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05.09</w:t>
            </w:r>
          </w:p>
        </w:tc>
        <w:tc>
          <w:tcPr>
            <w:tcW w:w="1666"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1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5"/>
        </w:trPr>
        <w:tc>
          <w:tcPr>
            <w:tcW w:w="1135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Співбесіди з новопризначеними вчителями</w:t>
            </w:r>
          </w:p>
        </w:tc>
        <w:tc>
          <w:tcPr>
            <w:tcW w:w="167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03.09</w:t>
            </w:r>
          </w:p>
        </w:tc>
        <w:tc>
          <w:tcPr>
            <w:tcW w:w="1666"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1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359"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 Організація освітнього процесу на засадах </w:t>
            </w:r>
            <w:proofErr w:type="spellStart"/>
            <w:r>
              <w:rPr>
                <w:rFonts w:ascii="Times New Roman" w:eastAsia="Times New Roman" w:hAnsi="Times New Roman" w:cs="Times New Roman"/>
                <w:b/>
                <w:sz w:val="20"/>
                <w:szCs w:val="20"/>
              </w:rPr>
              <w:t>людиноцентризму</w:t>
            </w:r>
            <w:proofErr w:type="spellEnd"/>
            <w:r>
              <w:rPr>
                <w:rFonts w:ascii="Times New Roman" w:eastAsia="Times New Roman" w:hAnsi="Times New Roman" w:cs="Times New Roman"/>
                <w:b/>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67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78"/>
        </w:trPr>
        <w:tc>
          <w:tcPr>
            <w:tcW w:w="1135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Видати накази: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класних керівників, керівників гуртків</w:t>
            </w:r>
          </w:p>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підготовку гімназії до 2024/2025</w:t>
            </w:r>
            <w:r w:rsidR="008931F9">
              <w:rPr>
                <w:rFonts w:ascii="Times New Roman" w:eastAsia="Times New Roman" w:hAnsi="Times New Roman" w:cs="Times New Roman"/>
                <w:sz w:val="20"/>
                <w:szCs w:val="20"/>
              </w:rPr>
              <w:t xml:space="preserve"> </w:t>
            </w:r>
            <w:proofErr w:type="spellStart"/>
            <w:r w:rsidR="008931F9">
              <w:rPr>
                <w:rFonts w:ascii="Times New Roman" w:eastAsia="Times New Roman" w:hAnsi="Times New Roman" w:cs="Times New Roman"/>
                <w:sz w:val="20"/>
                <w:szCs w:val="20"/>
              </w:rPr>
              <w:t>н.р</w:t>
            </w:r>
            <w:proofErr w:type="spellEnd"/>
            <w:r w:rsidR="008931F9">
              <w:rPr>
                <w:rFonts w:ascii="Times New Roman" w:eastAsia="Times New Roman" w:hAnsi="Times New Roman" w:cs="Times New Roman"/>
                <w:sz w:val="20"/>
                <w:szCs w:val="20"/>
              </w:rPr>
              <w:t>.</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 організацію освітнього процесу</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медичне обстеження учнів та працівників гімназії</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відповідальних за ОП</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харчування</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забезпечення пожежної безпеки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роботи із дорожнього руху</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підг</w:t>
            </w:r>
            <w:r w:rsidR="00E92183">
              <w:rPr>
                <w:rFonts w:ascii="Times New Roman" w:eastAsia="Times New Roman" w:hAnsi="Times New Roman" w:cs="Times New Roman"/>
                <w:sz w:val="20"/>
                <w:szCs w:val="20"/>
              </w:rPr>
              <w:t>отовку спортивних споруд до 2024/2025</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н.р</w:t>
            </w:r>
            <w:proofErr w:type="spellEnd"/>
            <w:r>
              <w:rPr>
                <w:rFonts w:ascii="Times New Roman" w:eastAsia="Times New Roman" w:hAnsi="Times New Roman" w:cs="Times New Roman"/>
                <w:sz w:val="20"/>
                <w:szCs w:val="20"/>
              </w:rPr>
              <w:t>.</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розподіл обов’язків між адміністрацією</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обов’язки чергового вчителя</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введення ЦЗ</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дотримання санітарно – гігієнічних вимог</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забезпечення підручниками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оздоровлення учнівської молоді</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методичної роботи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створення атестаційної комісії  гімназії</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та організацію роботи з обдарованими учнями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перевірки оформлення та ведення щоденників</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перевірки оформлення та ведення зошитів</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медичного огляду учнів та розподіл учнів за різними групами здоров’я</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громадського огляду умов проживання</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розподіл педагогічного навантаження</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інвентаризації</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гарячого харчування та впровадження НАССР</w:t>
            </w:r>
          </w:p>
        </w:tc>
        <w:tc>
          <w:tcPr>
            <w:tcW w:w="1671"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02-30.09</w:t>
            </w:r>
          </w:p>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8931F9" w:rsidRPr="008820ED"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1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359"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Реалізації політики академічної доброчесності</w:t>
            </w:r>
          </w:p>
        </w:tc>
        <w:tc>
          <w:tcPr>
            <w:tcW w:w="167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1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359"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Освітня кампанія «Так академічній доброчесності». Ознайомлення з нормативними документами</w:t>
            </w:r>
          </w:p>
        </w:tc>
        <w:tc>
          <w:tcPr>
            <w:tcW w:w="167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Колектив</w:t>
            </w:r>
          </w:p>
        </w:tc>
        <w:tc>
          <w:tcPr>
            <w:tcW w:w="111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bl>
    <w:p w:rsidR="007B5064" w:rsidRDefault="007B5064" w:rsidP="003118F5"/>
    <w:p w:rsidR="00855CB9" w:rsidRDefault="00855CB9" w:rsidP="003118F5"/>
    <w:p w:rsidR="00855CB9" w:rsidRDefault="00855CB9" w:rsidP="003118F5"/>
    <w:p w:rsidR="00855CB9" w:rsidRDefault="00855CB9" w:rsidP="003118F5"/>
    <w:p w:rsidR="007B5064" w:rsidRDefault="007B5064" w:rsidP="007B5064">
      <w:pPr>
        <w:jc w:val="center"/>
      </w:pPr>
    </w:p>
    <w:p w:rsidR="008931F9" w:rsidRDefault="008931F9" w:rsidP="007B5064">
      <w:pPr>
        <w:jc w:val="center"/>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t>ЖОВТЕНЬ</w:t>
      </w:r>
    </w:p>
    <w:p w:rsidR="008931F9" w:rsidRDefault="008931F9" w:rsidP="008931F9">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І. ОСВІТНЄ СЕРЕДОВИЩЕ</w:t>
      </w:r>
    </w:p>
    <w:tbl>
      <w:tblPr>
        <w:tblW w:w="156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130"/>
        <w:gridCol w:w="1652"/>
        <w:gridCol w:w="1782"/>
        <w:gridCol w:w="7"/>
        <w:gridCol w:w="1095"/>
        <w:gridCol w:w="7"/>
      </w:tblGrid>
      <w:tr w:rsidR="008931F9" w:rsidTr="003118F5">
        <w:trPr>
          <w:gridAfter w:val="1"/>
          <w:wAfter w:w="7" w:type="dxa"/>
          <w:trHeight w:val="21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w:t>
            </w:r>
          </w:p>
        </w:tc>
        <w:tc>
          <w:tcPr>
            <w:tcW w:w="178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Відповідальні</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Примітка</w:t>
            </w:r>
          </w:p>
        </w:tc>
      </w:tr>
      <w:tr w:rsidR="008931F9" w:rsidTr="003118F5">
        <w:trPr>
          <w:gridAfter w:val="1"/>
          <w:wAfter w:w="7" w:type="dxa"/>
          <w:trHeight w:val="214"/>
        </w:trPr>
        <w:tc>
          <w:tcPr>
            <w:tcW w:w="11130"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Забезпечення комфортних і безпечних умов навчання та праці</w:t>
            </w:r>
          </w:p>
        </w:tc>
        <w:tc>
          <w:tcPr>
            <w:tcW w:w="1652"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782"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gridAfter w:val="1"/>
          <w:wAfter w:w="7" w:type="dxa"/>
          <w:trHeight w:val="21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Контроль за відвідуванням учнями занять, попередження пропусків</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Щоденно</w:t>
            </w:r>
          </w:p>
        </w:tc>
        <w:tc>
          <w:tcPr>
            <w:tcW w:w="178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21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Оновлення списків, довідок на харчування учнів пільгових категорій</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82" w:type="dxa"/>
            <w:tcBorders>
              <w:top w:val="single" w:sz="4" w:space="0" w:color="000000"/>
              <w:left w:val="single" w:sz="4" w:space="0" w:color="000000"/>
              <w:bottom w:val="single" w:sz="4" w:space="0" w:color="000000"/>
              <w:right w:val="single" w:sz="4" w:space="0" w:color="000000"/>
            </w:tcBorders>
          </w:tcPr>
          <w:p w:rsidR="008931F9" w:rsidRPr="008F2F3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21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Аналіз відвідування учнями гімназії  за жовтень</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01.11</w:t>
            </w:r>
          </w:p>
        </w:tc>
        <w:tc>
          <w:tcPr>
            <w:tcW w:w="1782" w:type="dxa"/>
            <w:tcBorders>
              <w:top w:val="single" w:sz="4" w:space="0" w:color="000000"/>
              <w:left w:val="single" w:sz="4" w:space="0" w:color="000000"/>
              <w:bottom w:val="single" w:sz="4" w:space="0" w:color="000000"/>
              <w:right w:val="single" w:sz="4" w:space="0" w:color="000000"/>
            </w:tcBorders>
          </w:tcPr>
          <w:p w:rsidR="008931F9" w:rsidRPr="008F2F3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21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та проведення фізкультурно-оздоровчої роботи </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82" w:type="dxa"/>
            <w:tcBorders>
              <w:top w:val="single" w:sz="4" w:space="0" w:color="000000"/>
              <w:left w:val="single" w:sz="4" w:space="0" w:color="000000"/>
              <w:bottom w:val="single" w:sz="4" w:space="0" w:color="000000"/>
              <w:right w:val="single" w:sz="4" w:space="0" w:color="000000"/>
            </w:tcBorders>
          </w:tcPr>
          <w:p w:rsidR="008931F9" w:rsidRPr="008F2F3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Шарван</w:t>
            </w:r>
            <w:proofErr w:type="spellEnd"/>
            <w:r>
              <w:rPr>
                <w:rFonts w:ascii="Times New Roman" w:eastAsia="Times New Roman" w:hAnsi="Times New Roman" w:cs="Times New Roman"/>
                <w:sz w:val="20"/>
                <w:szCs w:val="20"/>
              </w:rPr>
              <w:t xml:space="preserve"> С.Я.</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14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первинного  інструктажу з БЖД для учнів гімназії на канікули</w:t>
            </w:r>
          </w:p>
        </w:tc>
        <w:tc>
          <w:tcPr>
            <w:tcW w:w="1652"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16-18</w:t>
            </w:r>
            <w:r w:rsidR="008931F9">
              <w:rPr>
                <w:rFonts w:ascii="Times New Roman" w:eastAsia="Times New Roman" w:hAnsi="Times New Roman" w:cs="Times New Roman"/>
                <w:sz w:val="20"/>
                <w:szCs w:val="20"/>
              </w:rPr>
              <w:t>.10</w:t>
            </w:r>
          </w:p>
        </w:tc>
        <w:tc>
          <w:tcPr>
            <w:tcW w:w="178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14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Провести бесіди з БЖД «Поводження з </w:t>
            </w:r>
            <w:proofErr w:type="spellStart"/>
            <w:r>
              <w:rPr>
                <w:rFonts w:ascii="Times New Roman" w:eastAsia="Times New Roman" w:hAnsi="Times New Roman" w:cs="Times New Roman"/>
                <w:sz w:val="20"/>
                <w:szCs w:val="20"/>
              </w:rPr>
              <w:t>електро</w:t>
            </w:r>
            <w:proofErr w:type="spellEnd"/>
            <w:r>
              <w:rPr>
                <w:rFonts w:ascii="Times New Roman" w:eastAsia="Times New Roman" w:hAnsi="Times New Roman" w:cs="Times New Roman"/>
                <w:sz w:val="20"/>
                <w:szCs w:val="20"/>
              </w:rPr>
              <w:t xml:space="preserve"> -  газообладнанням, вибуховими речовинами  тощо»</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8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14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Призначення та співбесіда з уповноваженим спеціалістом для проведення заходів  реагування на виявлення фактів насильства</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c>
          <w:tcPr>
            <w:tcW w:w="178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14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Перевірка дотримання санітарно-гігієнічних норм у шкільних приміщеннях (освітлення, маркування </w:t>
            </w:r>
            <w:proofErr w:type="spellStart"/>
            <w:r>
              <w:rPr>
                <w:rFonts w:ascii="Times New Roman" w:eastAsia="Times New Roman" w:hAnsi="Times New Roman" w:cs="Times New Roman"/>
                <w:sz w:val="20"/>
                <w:szCs w:val="20"/>
              </w:rPr>
              <w:t>інвентаря</w:t>
            </w:r>
            <w:proofErr w:type="spellEnd"/>
            <w:r>
              <w:rPr>
                <w:rFonts w:ascii="Times New Roman" w:eastAsia="Times New Roman" w:hAnsi="Times New Roman" w:cs="Times New Roman"/>
                <w:sz w:val="20"/>
                <w:szCs w:val="20"/>
              </w:rPr>
              <w:t xml:space="preserve"> та меблів тощо)</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16.10</w:t>
            </w:r>
          </w:p>
        </w:tc>
        <w:tc>
          <w:tcPr>
            <w:tcW w:w="1782" w:type="dxa"/>
            <w:tcBorders>
              <w:top w:val="single" w:sz="4" w:space="0" w:color="000000"/>
              <w:left w:val="single" w:sz="4" w:space="0" w:color="000000"/>
              <w:bottom w:val="single" w:sz="4" w:space="0" w:color="000000"/>
              <w:right w:val="single" w:sz="4" w:space="0" w:color="000000"/>
            </w:tcBorders>
          </w:tcPr>
          <w:p w:rsidR="008931F9" w:rsidRPr="008F2F3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69"/>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Контролювати чергування технічного персоналу в навчальних кабінетах, приміщеннях, їдальні на території закладу</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щоденно</w:t>
            </w:r>
          </w:p>
        </w:tc>
        <w:tc>
          <w:tcPr>
            <w:tcW w:w="1782" w:type="dxa"/>
            <w:tcBorders>
              <w:top w:val="single" w:sz="4" w:space="0" w:color="000000"/>
              <w:left w:val="single" w:sz="4" w:space="0" w:color="000000"/>
              <w:bottom w:val="single" w:sz="4" w:space="0" w:color="000000"/>
              <w:right w:val="single" w:sz="4" w:space="0" w:color="000000"/>
            </w:tcBorders>
          </w:tcPr>
          <w:p w:rsidR="008931F9" w:rsidRPr="008F2F3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186"/>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Візуальний огляд приміщень закладу: стелі, підлоги, сходів, меблів, техніки, комунікацій, території закладу тощо</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щоденно</w:t>
            </w:r>
          </w:p>
        </w:tc>
        <w:tc>
          <w:tcPr>
            <w:tcW w:w="1782" w:type="dxa"/>
            <w:tcBorders>
              <w:top w:val="single" w:sz="4" w:space="0" w:color="000000"/>
              <w:left w:val="single" w:sz="4" w:space="0" w:color="000000"/>
              <w:bottom w:val="single" w:sz="4" w:space="0" w:color="000000"/>
              <w:right w:val="single" w:sz="4" w:space="0" w:color="000000"/>
            </w:tcBorders>
          </w:tcPr>
          <w:p w:rsidR="008931F9" w:rsidRPr="008F2F35"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Єжак</w:t>
            </w:r>
            <w:proofErr w:type="spellEnd"/>
            <w:r>
              <w:rPr>
                <w:rFonts w:ascii="Times New Roman" w:eastAsia="Times New Roman" w:hAnsi="Times New Roman" w:cs="Times New Roman"/>
                <w:sz w:val="20"/>
                <w:szCs w:val="20"/>
              </w:rPr>
              <w:t xml:space="preserve"> І.В.</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23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санітарно-просвітницьку роботу із учнями, батьками, працівниками гімназії щодо профілактики інфекційних захворювань, захворювання на грип, гострі респіраторні захворювання.</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82" w:type="dxa"/>
            <w:tcBorders>
              <w:top w:val="single" w:sz="4" w:space="0" w:color="000000"/>
              <w:left w:val="single" w:sz="4" w:space="0" w:color="000000"/>
              <w:bottom w:val="single" w:sz="4" w:space="0" w:color="000000"/>
              <w:right w:val="single" w:sz="4" w:space="0" w:color="000000"/>
            </w:tcBorders>
          </w:tcPr>
          <w:p w:rsidR="008931F9" w:rsidRPr="005E0BE8"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Думка Л.Я.</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69"/>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Проводити контроль за фізичним навантаженням школярів, відвідувати уроки фізкультури </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82" w:type="dxa"/>
            <w:tcBorders>
              <w:top w:val="single" w:sz="4" w:space="0" w:color="000000"/>
              <w:left w:val="single" w:sz="4" w:space="0" w:color="000000"/>
              <w:bottom w:val="single" w:sz="4" w:space="0" w:color="000000"/>
              <w:right w:val="single" w:sz="4" w:space="0" w:color="000000"/>
            </w:tcBorders>
          </w:tcPr>
          <w:p w:rsidR="008931F9" w:rsidRPr="005E0BE8"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69"/>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Проводити обстеження школярів на наявність </w:t>
            </w:r>
            <w:proofErr w:type="spellStart"/>
            <w:r>
              <w:rPr>
                <w:rFonts w:ascii="Times New Roman" w:eastAsia="Times New Roman" w:hAnsi="Times New Roman" w:cs="Times New Roman"/>
                <w:sz w:val="20"/>
                <w:szCs w:val="20"/>
              </w:rPr>
              <w:t>педикульозу</w:t>
            </w:r>
            <w:proofErr w:type="spellEnd"/>
            <w:r>
              <w:rPr>
                <w:rFonts w:ascii="Times New Roman" w:eastAsia="Times New Roman" w:hAnsi="Times New Roman" w:cs="Times New Roman"/>
                <w:sz w:val="20"/>
                <w:szCs w:val="20"/>
              </w:rPr>
              <w:t xml:space="preserve"> інших захворювань</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82" w:type="dxa"/>
            <w:tcBorders>
              <w:top w:val="single" w:sz="4" w:space="0" w:color="000000"/>
              <w:left w:val="single" w:sz="4" w:space="0" w:color="000000"/>
              <w:bottom w:val="single" w:sz="4" w:space="0" w:color="000000"/>
              <w:right w:val="single" w:sz="4" w:space="0" w:color="000000"/>
            </w:tcBorders>
          </w:tcPr>
          <w:p w:rsidR="008931F9" w:rsidRPr="00CC3422"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Сімейні лікарі</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69"/>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Психологічний супровід адаптації учнів 5 класу до навчання у базовій школі </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30.10</w:t>
            </w:r>
          </w:p>
        </w:tc>
        <w:tc>
          <w:tcPr>
            <w:tcW w:w="178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вчителі</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69"/>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Прибирання шкільної території </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16.10</w:t>
            </w:r>
          </w:p>
        </w:tc>
        <w:tc>
          <w:tcPr>
            <w:tcW w:w="178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Техпрацівники</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69"/>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Рейд-перевірка щодо збереження учнівського майна</w:t>
            </w:r>
          </w:p>
        </w:tc>
        <w:tc>
          <w:tcPr>
            <w:tcW w:w="1652"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16-18</w:t>
            </w:r>
            <w:r w:rsidR="008931F9">
              <w:rPr>
                <w:rFonts w:ascii="Times New Roman" w:eastAsia="Times New Roman" w:hAnsi="Times New Roman" w:cs="Times New Roman"/>
                <w:sz w:val="20"/>
                <w:szCs w:val="20"/>
              </w:rPr>
              <w:t>.10</w:t>
            </w:r>
          </w:p>
        </w:tc>
        <w:tc>
          <w:tcPr>
            <w:tcW w:w="178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Уч.рада</w:t>
            </w:r>
            <w:proofErr w:type="spellEnd"/>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69"/>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Інвентаризація шкільного майна</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8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Комісія</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69"/>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навчання по ЦЗ</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8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Штаб ЦЗ</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gridAfter w:val="1"/>
          <w:wAfter w:w="7" w:type="dxa"/>
          <w:trHeight w:val="69"/>
        </w:trPr>
        <w:tc>
          <w:tcPr>
            <w:tcW w:w="11130"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2.Створення освітнього середовища, вільного від будь-яких форм насильства та дискримінації</w:t>
            </w:r>
          </w:p>
        </w:tc>
        <w:tc>
          <w:tcPr>
            <w:tcW w:w="1652"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782"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29"/>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Профілактичні заходи щодо запобіганню правопорушень, пропусків, </w:t>
            </w:r>
            <w:proofErr w:type="spellStart"/>
            <w:r>
              <w:rPr>
                <w:rFonts w:ascii="Times New Roman" w:eastAsia="Times New Roman" w:hAnsi="Times New Roman" w:cs="Times New Roman"/>
                <w:sz w:val="20"/>
                <w:szCs w:val="20"/>
              </w:rPr>
              <w:t>булінгу</w:t>
            </w:r>
            <w:proofErr w:type="spellEnd"/>
            <w:r>
              <w:rPr>
                <w:rFonts w:ascii="Times New Roman" w:eastAsia="Times New Roman" w:hAnsi="Times New Roman" w:cs="Times New Roman"/>
                <w:sz w:val="20"/>
                <w:szCs w:val="20"/>
              </w:rPr>
              <w:t>, насилля, неетичної поведінки</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30.10</w:t>
            </w:r>
          </w:p>
        </w:tc>
        <w:tc>
          <w:tcPr>
            <w:tcW w:w="1789"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center"/>
              <w:rPr>
                <w:rFonts w:ascii="Times New Roman" w:eastAsia="Times New Roman" w:hAnsi="Times New Roman" w:cs="Times New Roman"/>
                <w:b/>
                <w:color w:val="002060"/>
                <w:sz w:val="20"/>
                <w:szCs w:val="20"/>
              </w:rPr>
            </w:pPr>
          </w:p>
        </w:tc>
      </w:tr>
      <w:tr w:rsidR="008931F9" w:rsidTr="003118F5">
        <w:trPr>
          <w:trHeight w:val="129"/>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Виготовлення пам’яток «Маркери </w:t>
            </w:r>
            <w:proofErr w:type="spellStart"/>
            <w:r>
              <w:rPr>
                <w:rFonts w:ascii="Times New Roman" w:eastAsia="Times New Roman" w:hAnsi="Times New Roman" w:cs="Times New Roman"/>
                <w:sz w:val="20"/>
                <w:szCs w:val="20"/>
              </w:rPr>
              <w:t>булінгу</w:t>
            </w:r>
            <w:proofErr w:type="spellEnd"/>
            <w:r>
              <w:rPr>
                <w:rFonts w:ascii="Times New Roman" w:eastAsia="Times New Roman" w:hAnsi="Times New Roman" w:cs="Times New Roman"/>
                <w:sz w:val="20"/>
                <w:szCs w:val="20"/>
              </w:rPr>
              <w:t>»</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89" w:type="dxa"/>
            <w:gridSpan w:val="2"/>
            <w:tcBorders>
              <w:top w:val="single" w:sz="4" w:space="0" w:color="000000"/>
              <w:left w:val="single" w:sz="4" w:space="0" w:color="000000"/>
              <w:bottom w:val="single" w:sz="4" w:space="0" w:color="000000"/>
              <w:right w:val="single" w:sz="4" w:space="0" w:color="000000"/>
            </w:tcBorders>
          </w:tcPr>
          <w:p w:rsidR="008931F9" w:rsidRPr="00144546"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29"/>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Анкетування учнів 5-8 класів «Як часто тебе ображали?»</w:t>
            </w:r>
          </w:p>
        </w:tc>
        <w:tc>
          <w:tcPr>
            <w:tcW w:w="1652"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09-11</w:t>
            </w:r>
            <w:r w:rsidR="008931F9">
              <w:rPr>
                <w:rFonts w:ascii="Times New Roman" w:eastAsia="Times New Roman" w:hAnsi="Times New Roman" w:cs="Times New Roman"/>
                <w:sz w:val="20"/>
                <w:szCs w:val="20"/>
              </w:rPr>
              <w:t>.10</w:t>
            </w:r>
          </w:p>
        </w:tc>
        <w:tc>
          <w:tcPr>
            <w:tcW w:w="1789" w:type="dxa"/>
            <w:gridSpan w:val="2"/>
            <w:tcBorders>
              <w:top w:val="single" w:sz="4" w:space="0" w:color="000000"/>
              <w:left w:val="single" w:sz="4" w:space="0" w:color="000000"/>
              <w:bottom w:val="single" w:sz="4" w:space="0" w:color="000000"/>
              <w:right w:val="single" w:sz="4" w:space="0" w:color="000000"/>
            </w:tcBorders>
          </w:tcPr>
          <w:p w:rsidR="008931F9" w:rsidRPr="00A16EFB"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Класний керівник</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29"/>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Заходи в рамках Тижня  протидії </w:t>
            </w:r>
            <w:proofErr w:type="spellStart"/>
            <w:r>
              <w:rPr>
                <w:rFonts w:ascii="Times New Roman" w:eastAsia="Times New Roman" w:hAnsi="Times New Roman" w:cs="Times New Roman"/>
                <w:sz w:val="20"/>
                <w:szCs w:val="20"/>
              </w:rPr>
              <w:t>булінгу</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10.10</w:t>
            </w:r>
          </w:p>
        </w:tc>
        <w:tc>
          <w:tcPr>
            <w:tcW w:w="1789" w:type="dxa"/>
            <w:gridSpan w:val="2"/>
            <w:tcBorders>
              <w:top w:val="single" w:sz="4" w:space="0" w:color="000000"/>
              <w:left w:val="single" w:sz="4" w:space="0" w:color="000000"/>
              <w:bottom w:val="single" w:sz="4" w:space="0" w:color="000000"/>
              <w:right w:val="single" w:sz="4" w:space="0" w:color="000000"/>
            </w:tcBorders>
          </w:tcPr>
          <w:p w:rsidR="008931F9" w:rsidRPr="00A16EFB"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 - організатор</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130"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3.Формування інклюзивного, розвивального та мотивуючого до навчання освітнього простору.</w:t>
            </w:r>
          </w:p>
        </w:tc>
        <w:tc>
          <w:tcPr>
            <w:tcW w:w="1652"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4"/>
        </w:trPr>
        <w:tc>
          <w:tcPr>
            <w:tcW w:w="11130"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bookmarkStart w:id="1" w:name="_30j0zll" w:colFirst="0" w:colLast="0"/>
            <w:bookmarkEnd w:id="1"/>
            <w:r>
              <w:rPr>
                <w:rFonts w:ascii="Times New Roman" w:eastAsia="Times New Roman" w:hAnsi="Times New Roman" w:cs="Times New Roman"/>
                <w:sz w:val="20"/>
                <w:szCs w:val="20"/>
              </w:rPr>
              <w:t xml:space="preserve">Оновлення сайту гімназії, </w:t>
            </w:r>
            <w:proofErr w:type="spellStart"/>
            <w:r>
              <w:rPr>
                <w:rFonts w:ascii="Times New Roman" w:eastAsia="Times New Roman" w:hAnsi="Times New Roman" w:cs="Times New Roman"/>
                <w:sz w:val="20"/>
                <w:szCs w:val="20"/>
              </w:rPr>
              <w:t>ФБ-сторінки</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гімназіїосвітніми</w:t>
            </w:r>
            <w:proofErr w:type="spellEnd"/>
            <w:r>
              <w:rPr>
                <w:rFonts w:ascii="Times New Roman" w:eastAsia="Times New Roman" w:hAnsi="Times New Roman" w:cs="Times New Roman"/>
                <w:sz w:val="20"/>
                <w:szCs w:val="20"/>
              </w:rPr>
              <w:t xml:space="preserve"> матеріалами для учнів</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pPr>
            <w:r>
              <w:rPr>
                <w:rFonts w:ascii="Times New Roman" w:eastAsia="Times New Roman" w:hAnsi="Times New Roman" w:cs="Times New Roman"/>
                <w:sz w:val="20"/>
                <w:szCs w:val="20"/>
              </w:rPr>
              <w:t>Протягом місяця</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8931F9" w:rsidRPr="00144546"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Пасічник Л.П.</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130"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квітників до зимового періоду</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pPr>
            <w:r>
              <w:rPr>
                <w:rFonts w:ascii="Times New Roman" w:eastAsia="Times New Roman" w:hAnsi="Times New Roman" w:cs="Times New Roman"/>
                <w:sz w:val="20"/>
                <w:szCs w:val="20"/>
              </w:rPr>
              <w:t>Протягом місяця</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Техпрацівники</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130"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Наповнення освітнього середовища 1 класу дидактичними матеріалами</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pPr>
            <w:r>
              <w:rPr>
                <w:rFonts w:ascii="Times New Roman" w:eastAsia="Times New Roman" w:hAnsi="Times New Roman" w:cs="Times New Roman"/>
                <w:sz w:val="20"/>
                <w:szCs w:val="20"/>
              </w:rPr>
              <w:t>Протягом місяця</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8931F9" w:rsidRPr="00144546"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Слободян Т.М.</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130"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в рамках Всеукраїнського місячника шкільних бібліотек</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89" w:type="dxa"/>
            <w:gridSpan w:val="2"/>
            <w:tcBorders>
              <w:top w:val="single" w:sz="4" w:space="0" w:color="000000"/>
              <w:left w:val="single" w:sz="4" w:space="0" w:color="000000"/>
              <w:bottom w:val="single" w:sz="4" w:space="0" w:color="000000"/>
              <w:right w:val="single" w:sz="4" w:space="0" w:color="000000"/>
            </w:tcBorders>
            <w:shd w:val="clear" w:color="auto" w:fill="auto"/>
          </w:tcPr>
          <w:p w:rsidR="008931F9" w:rsidRPr="00144546"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Деркач М.М</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3118F5">
        <w:trPr>
          <w:trHeight w:val="14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особистості до суспільства і держави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Заходи до Дня захисника України, День українського  козацтва </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921856"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r w:rsidR="008931F9">
              <w:rPr>
                <w:rFonts w:ascii="Times New Roman" w:eastAsia="Times New Roman" w:hAnsi="Times New Roman" w:cs="Times New Roman"/>
                <w:sz w:val="20"/>
                <w:szCs w:val="20"/>
              </w:rPr>
              <w:t>.10</w:t>
            </w:r>
          </w:p>
        </w:tc>
        <w:tc>
          <w:tcPr>
            <w:tcW w:w="1789"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Класні керівники </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до себе</w:t>
            </w:r>
          </w:p>
          <w:p w:rsidR="008931F9"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Онлайн</w:t>
            </w:r>
            <w:proofErr w:type="spellEnd"/>
            <w:r>
              <w:rPr>
                <w:rFonts w:ascii="Times New Roman" w:eastAsia="Times New Roman" w:hAnsi="Times New Roman" w:cs="Times New Roman"/>
                <w:sz w:val="20"/>
                <w:szCs w:val="20"/>
              </w:rPr>
              <w:t xml:space="preserve"> - опитування « Моє відношення до шкідливих звичок»</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02-04</w:t>
            </w:r>
            <w:r w:rsidR="008931F9">
              <w:rPr>
                <w:rFonts w:ascii="Times New Roman" w:eastAsia="Times New Roman" w:hAnsi="Times New Roman" w:cs="Times New Roman"/>
                <w:sz w:val="20"/>
                <w:szCs w:val="20"/>
              </w:rPr>
              <w:t>.10</w:t>
            </w:r>
          </w:p>
        </w:tc>
        <w:tc>
          <w:tcPr>
            <w:tcW w:w="1789"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до культури і мистецтва</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Конкурс </w:t>
            </w:r>
            <w:proofErr w:type="spellStart"/>
            <w:r>
              <w:rPr>
                <w:rFonts w:ascii="Times New Roman" w:eastAsia="Times New Roman" w:hAnsi="Times New Roman" w:cs="Times New Roman"/>
                <w:sz w:val="20"/>
                <w:szCs w:val="20"/>
              </w:rPr>
              <w:t>фотоколажів</w:t>
            </w:r>
            <w:proofErr w:type="spellEnd"/>
            <w:r>
              <w:rPr>
                <w:rFonts w:ascii="Times New Roman" w:eastAsia="Times New Roman" w:hAnsi="Times New Roman" w:cs="Times New Roman"/>
                <w:sz w:val="20"/>
                <w:szCs w:val="20"/>
              </w:rPr>
              <w:t xml:space="preserve"> до Дня українського козацтва</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921856"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01-09</w:t>
            </w:r>
            <w:r w:rsidR="008931F9">
              <w:rPr>
                <w:rFonts w:ascii="Times New Roman" w:eastAsia="Times New Roman" w:hAnsi="Times New Roman" w:cs="Times New Roman"/>
                <w:sz w:val="20"/>
                <w:szCs w:val="20"/>
              </w:rPr>
              <w:t>.10</w:t>
            </w:r>
          </w:p>
        </w:tc>
        <w:tc>
          <w:tcPr>
            <w:tcW w:w="1789"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до природи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Екологічна </w:t>
            </w:r>
            <w:proofErr w:type="spellStart"/>
            <w:r>
              <w:rPr>
                <w:rFonts w:ascii="Times New Roman" w:eastAsia="Times New Roman" w:hAnsi="Times New Roman" w:cs="Times New Roman"/>
                <w:sz w:val="20"/>
                <w:szCs w:val="20"/>
              </w:rPr>
              <w:t>челендж</w:t>
            </w:r>
            <w:proofErr w:type="spellEnd"/>
            <w:r>
              <w:rPr>
                <w:rFonts w:ascii="Times New Roman" w:eastAsia="Times New Roman" w:hAnsi="Times New Roman" w:cs="Times New Roman"/>
                <w:sz w:val="20"/>
                <w:szCs w:val="20"/>
              </w:rPr>
              <w:t xml:space="preserve">  «Зелений клас».</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31.10</w:t>
            </w:r>
          </w:p>
        </w:tc>
        <w:tc>
          <w:tcPr>
            <w:tcW w:w="1789"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до праці</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шкільного самоврядування.</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Свято до Дня працівника освіти </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921856"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05</w:t>
            </w:r>
            <w:r w:rsidR="008931F9">
              <w:rPr>
                <w:rFonts w:ascii="Times New Roman" w:eastAsia="Times New Roman" w:hAnsi="Times New Roman" w:cs="Times New Roman"/>
                <w:sz w:val="20"/>
                <w:szCs w:val="20"/>
              </w:rPr>
              <w:t>.10</w:t>
            </w:r>
          </w:p>
          <w:p w:rsidR="008931F9" w:rsidRDefault="008931F9" w:rsidP="008931F9">
            <w:pPr>
              <w:spacing w:after="0" w:line="240" w:lineRule="auto"/>
              <w:rPr>
                <w:rFonts w:ascii="Times New Roman" w:eastAsia="Times New Roman" w:hAnsi="Times New Roman" w:cs="Times New Roman"/>
                <w:sz w:val="20"/>
                <w:szCs w:val="20"/>
              </w:rPr>
            </w:pPr>
          </w:p>
        </w:tc>
        <w:tc>
          <w:tcPr>
            <w:tcW w:w="1789"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Учні 9 класу</w:t>
            </w:r>
          </w:p>
          <w:p w:rsidR="008931F9" w:rsidRDefault="008931F9" w:rsidP="008931F9">
            <w:pPr>
              <w:spacing w:after="0" w:line="240" w:lineRule="auto"/>
              <w:rPr>
                <w:rFonts w:ascii="Times New Roman" w:eastAsia="Times New Roman" w:hAnsi="Times New Roman" w:cs="Times New Roman"/>
                <w:sz w:val="20"/>
                <w:szCs w:val="20"/>
              </w:rPr>
            </w:pP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до сім’ї, родини, людей</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Привітання вчителів – пенсіонерів з Святом працівника освіти</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921856"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r w:rsidR="008931F9">
              <w:rPr>
                <w:rFonts w:ascii="Times New Roman" w:eastAsia="Times New Roman" w:hAnsi="Times New Roman" w:cs="Times New Roman"/>
                <w:sz w:val="20"/>
                <w:szCs w:val="20"/>
              </w:rPr>
              <w:t>.10</w:t>
            </w:r>
          </w:p>
        </w:tc>
        <w:tc>
          <w:tcPr>
            <w:tcW w:w="1789"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Уч.рада</w:t>
            </w:r>
            <w:proofErr w:type="spellEnd"/>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3118F5">
        <w:trPr>
          <w:trHeight w:val="144"/>
        </w:trPr>
        <w:tc>
          <w:tcPr>
            <w:tcW w:w="1113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Залучення учнів до гурткової роботи</w:t>
            </w:r>
          </w:p>
        </w:tc>
        <w:tc>
          <w:tcPr>
            <w:tcW w:w="16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89"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гуртків</w:t>
            </w:r>
          </w:p>
        </w:tc>
        <w:tc>
          <w:tcPr>
            <w:tcW w:w="1102" w:type="dxa"/>
            <w:gridSpan w:val="2"/>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bl>
    <w:p w:rsidR="008931F9" w:rsidRDefault="008931F9" w:rsidP="008931F9">
      <w:pPr>
        <w:tabs>
          <w:tab w:val="left" w:pos="1134"/>
        </w:tabs>
        <w:spacing w:after="0" w:line="240" w:lineRule="auto"/>
        <w:jc w:val="center"/>
        <w:rPr>
          <w:rFonts w:ascii="Times New Roman" w:eastAsia="Times New Roman" w:hAnsi="Times New Roman" w:cs="Times New Roman"/>
          <w:b/>
          <w:color w:val="002060"/>
          <w:sz w:val="20"/>
          <w:szCs w:val="20"/>
        </w:rPr>
      </w:pPr>
      <w:r>
        <w:rPr>
          <w:rFonts w:ascii="Times New Roman" w:eastAsia="Times New Roman" w:hAnsi="Times New Roman" w:cs="Times New Roman"/>
          <w:b/>
          <w:color w:val="002060"/>
          <w:sz w:val="20"/>
          <w:szCs w:val="20"/>
        </w:rPr>
        <w:t>ІІ. СИСТЕМА ОЦІНЮВАННЯ ЗДОБУВАЧІВ ОСВІТИ</w:t>
      </w:r>
    </w:p>
    <w:tbl>
      <w:tblPr>
        <w:tblW w:w="158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84"/>
        <w:gridCol w:w="1675"/>
        <w:gridCol w:w="1808"/>
        <w:gridCol w:w="1117"/>
      </w:tblGrid>
      <w:tr w:rsidR="008931F9" w:rsidTr="00564FA8">
        <w:trPr>
          <w:trHeight w:val="148"/>
        </w:trPr>
        <w:tc>
          <w:tcPr>
            <w:tcW w:w="11284"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Наявність відкритої, прозорої і зрозумілої для здобувачів освіти системи оцінювання їх навчальних досягнень.</w:t>
            </w:r>
          </w:p>
        </w:tc>
        <w:tc>
          <w:tcPr>
            <w:tcW w:w="1675"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564FA8">
        <w:trPr>
          <w:trHeight w:val="148"/>
        </w:trPr>
        <w:tc>
          <w:tcPr>
            <w:tcW w:w="1128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Бесіди щодо підвищення результативності у навчанні  з учнями з початковим рівнем знань. </w:t>
            </w:r>
          </w:p>
        </w:tc>
        <w:tc>
          <w:tcPr>
            <w:tcW w:w="1675"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03-04</w:t>
            </w:r>
            <w:r w:rsidR="008931F9">
              <w:rPr>
                <w:rFonts w:ascii="Times New Roman" w:eastAsia="Times New Roman" w:hAnsi="Times New Roman" w:cs="Times New Roman"/>
                <w:color w:val="000000"/>
                <w:sz w:val="20"/>
                <w:szCs w:val="20"/>
              </w:rPr>
              <w:t>.10</w:t>
            </w:r>
          </w:p>
        </w:tc>
        <w:tc>
          <w:tcPr>
            <w:tcW w:w="180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Вчителі</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color w:val="000000"/>
                <w:sz w:val="20"/>
                <w:szCs w:val="20"/>
              </w:rPr>
            </w:pPr>
          </w:p>
        </w:tc>
      </w:tr>
      <w:tr w:rsidR="008931F9" w:rsidTr="00564FA8">
        <w:trPr>
          <w:trHeight w:val="148"/>
        </w:trPr>
        <w:tc>
          <w:tcPr>
            <w:tcW w:w="1128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Офлайн-інтенсив</w:t>
            </w:r>
            <w:proofErr w:type="spellEnd"/>
            <w:r>
              <w:rPr>
                <w:rFonts w:ascii="Times New Roman" w:eastAsia="Times New Roman" w:hAnsi="Times New Roman" w:cs="Times New Roman"/>
                <w:color w:val="000000"/>
                <w:sz w:val="20"/>
                <w:szCs w:val="20"/>
              </w:rPr>
              <w:t xml:space="preserve"> «Кодекс честі у навчанні»</w:t>
            </w:r>
          </w:p>
        </w:tc>
        <w:tc>
          <w:tcPr>
            <w:tcW w:w="1675"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10-11</w:t>
            </w:r>
            <w:r w:rsidR="008931F9">
              <w:rPr>
                <w:rFonts w:ascii="Times New Roman" w:eastAsia="Times New Roman" w:hAnsi="Times New Roman" w:cs="Times New Roman"/>
                <w:color w:val="000000"/>
                <w:sz w:val="20"/>
                <w:szCs w:val="20"/>
              </w:rPr>
              <w:t>.10</w:t>
            </w:r>
          </w:p>
        </w:tc>
        <w:tc>
          <w:tcPr>
            <w:tcW w:w="180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color w:val="000000"/>
                <w:sz w:val="20"/>
                <w:szCs w:val="20"/>
              </w:rPr>
            </w:pPr>
          </w:p>
        </w:tc>
      </w:tr>
      <w:tr w:rsidR="008931F9" w:rsidTr="00564FA8">
        <w:trPr>
          <w:trHeight w:val="148"/>
        </w:trPr>
        <w:tc>
          <w:tcPr>
            <w:tcW w:w="11284"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2.Застосування внутрішньої системи оцінювання роботи закладу освіти.</w:t>
            </w:r>
          </w:p>
        </w:tc>
        <w:tc>
          <w:tcPr>
            <w:tcW w:w="1675"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564FA8">
        <w:trPr>
          <w:trHeight w:val="149"/>
        </w:trPr>
        <w:tc>
          <w:tcPr>
            <w:tcW w:w="1128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Фронтальний моніторинг. </w:t>
            </w:r>
            <w:r w:rsidR="00564FA8">
              <w:rPr>
                <w:rFonts w:ascii="Times New Roman" w:eastAsia="Times New Roman" w:hAnsi="Times New Roman" w:cs="Times New Roman"/>
                <w:sz w:val="20"/>
                <w:szCs w:val="20"/>
              </w:rPr>
              <w:t>Стан викладання «Природознавство 5-6 клас</w:t>
            </w:r>
            <w:r>
              <w:rPr>
                <w:rFonts w:ascii="Times New Roman" w:eastAsia="Times New Roman" w:hAnsi="Times New Roman" w:cs="Times New Roman"/>
                <w:sz w:val="20"/>
                <w:szCs w:val="20"/>
              </w:rPr>
              <w:t xml:space="preserve">» </w:t>
            </w:r>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31.10</w:t>
            </w:r>
          </w:p>
        </w:tc>
        <w:tc>
          <w:tcPr>
            <w:tcW w:w="180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Адміністрація</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564FA8">
        <w:trPr>
          <w:trHeight w:val="149"/>
        </w:trPr>
        <w:tc>
          <w:tcPr>
            <w:tcW w:w="1128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Фронтальний моніторинг. Формування здорового способу життя. </w:t>
            </w:r>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31.10</w:t>
            </w:r>
          </w:p>
        </w:tc>
        <w:tc>
          <w:tcPr>
            <w:tcW w:w="180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Адміністрація</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564FA8">
        <w:trPr>
          <w:trHeight w:val="149"/>
        </w:trPr>
        <w:tc>
          <w:tcPr>
            <w:tcW w:w="1128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Класно – узагальнюючий  моніторинг. Адаптація учнів 5 класу </w:t>
            </w:r>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31.10</w:t>
            </w:r>
          </w:p>
        </w:tc>
        <w:tc>
          <w:tcPr>
            <w:tcW w:w="180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Адміністрація</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564FA8">
        <w:trPr>
          <w:trHeight w:val="148"/>
        </w:trPr>
        <w:tc>
          <w:tcPr>
            <w:tcW w:w="11284"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Спрямованість системи оцінювання на формування в здобувачів освіти відповідальності за результати свого навчання, здатності до </w:t>
            </w:r>
            <w:proofErr w:type="spellStart"/>
            <w:r>
              <w:rPr>
                <w:rFonts w:ascii="Times New Roman" w:eastAsia="Times New Roman" w:hAnsi="Times New Roman" w:cs="Times New Roman"/>
                <w:b/>
                <w:sz w:val="20"/>
                <w:szCs w:val="20"/>
              </w:rPr>
              <w:t>самооцінювання</w:t>
            </w:r>
            <w:proofErr w:type="spellEnd"/>
            <w:r>
              <w:rPr>
                <w:rFonts w:ascii="Times New Roman" w:eastAsia="Times New Roman" w:hAnsi="Times New Roman" w:cs="Times New Roman"/>
                <w:b/>
                <w:sz w:val="20"/>
                <w:szCs w:val="20"/>
              </w:rPr>
              <w:t>.</w:t>
            </w:r>
          </w:p>
        </w:tc>
        <w:tc>
          <w:tcPr>
            <w:tcW w:w="1675"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808"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564FA8">
        <w:trPr>
          <w:trHeight w:val="148"/>
        </w:trPr>
        <w:tc>
          <w:tcPr>
            <w:tcW w:w="11284"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Робота консультативних пунктів щодо підготовки до Всеукраїнських предметних олімпіад, Всеукраїнських, Міжнародних конкурсів, </w:t>
            </w:r>
            <w:proofErr w:type="spellStart"/>
            <w:r>
              <w:rPr>
                <w:rFonts w:ascii="Times New Roman" w:eastAsia="Times New Roman" w:hAnsi="Times New Roman" w:cs="Times New Roman"/>
                <w:sz w:val="20"/>
                <w:szCs w:val="20"/>
              </w:rPr>
              <w:t>Інтернет-олімпіад</w:t>
            </w:r>
            <w:proofErr w:type="spellEnd"/>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80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564FA8">
        <w:trPr>
          <w:trHeight w:val="148"/>
        </w:trPr>
        <w:tc>
          <w:tcPr>
            <w:tcW w:w="11284"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здобувач у І етапові Всеукраїнських предметних олімпіад</w:t>
            </w:r>
          </w:p>
        </w:tc>
        <w:tc>
          <w:tcPr>
            <w:tcW w:w="1675"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11-21</w:t>
            </w:r>
            <w:r w:rsidR="008931F9">
              <w:rPr>
                <w:rFonts w:ascii="Times New Roman" w:eastAsia="Times New Roman" w:hAnsi="Times New Roman" w:cs="Times New Roman"/>
                <w:sz w:val="20"/>
                <w:szCs w:val="20"/>
              </w:rPr>
              <w:t>.10</w:t>
            </w:r>
          </w:p>
        </w:tc>
        <w:tc>
          <w:tcPr>
            <w:tcW w:w="180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564FA8">
        <w:trPr>
          <w:trHeight w:val="148"/>
        </w:trPr>
        <w:tc>
          <w:tcPr>
            <w:tcW w:w="11284"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Участь здобувачів  у </w:t>
            </w:r>
            <w:proofErr w:type="spellStart"/>
            <w:r>
              <w:rPr>
                <w:rFonts w:ascii="Times New Roman" w:eastAsia="Times New Roman" w:hAnsi="Times New Roman" w:cs="Times New Roman"/>
                <w:sz w:val="20"/>
                <w:szCs w:val="20"/>
              </w:rPr>
              <w:t>Інтернет-олімпіадах</w:t>
            </w:r>
            <w:proofErr w:type="spellEnd"/>
            <w:r>
              <w:rPr>
                <w:rFonts w:ascii="Times New Roman" w:eastAsia="Times New Roman" w:hAnsi="Times New Roman" w:cs="Times New Roman"/>
                <w:sz w:val="20"/>
                <w:szCs w:val="20"/>
              </w:rPr>
              <w:t xml:space="preserve"> </w:t>
            </w:r>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80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564FA8">
        <w:trPr>
          <w:trHeight w:val="148"/>
        </w:trPr>
        <w:tc>
          <w:tcPr>
            <w:tcW w:w="11284"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Профорієнтаційна робота з старшокласниками, зустрічі з представниками ВНЗ</w:t>
            </w:r>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808" w:type="dxa"/>
            <w:tcBorders>
              <w:top w:val="single" w:sz="4" w:space="0" w:color="000000"/>
              <w:left w:val="single" w:sz="4" w:space="0" w:color="000000"/>
              <w:bottom w:val="single" w:sz="4" w:space="0" w:color="000000"/>
              <w:right w:val="single" w:sz="4" w:space="0" w:color="000000"/>
            </w:tcBorders>
          </w:tcPr>
          <w:p w:rsidR="008931F9" w:rsidRPr="00144546" w:rsidRDefault="007B5064"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Шарван</w:t>
            </w:r>
            <w:proofErr w:type="spellEnd"/>
            <w:r>
              <w:rPr>
                <w:rFonts w:ascii="Times New Roman" w:eastAsia="Times New Roman" w:hAnsi="Times New Roman" w:cs="Times New Roman"/>
                <w:sz w:val="20"/>
                <w:szCs w:val="20"/>
              </w:rPr>
              <w:t xml:space="preserve"> С.Я</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bl>
    <w:p w:rsidR="008931F9" w:rsidRDefault="008931F9" w:rsidP="008931F9">
      <w:pPr>
        <w:tabs>
          <w:tab w:val="left" w:pos="1134"/>
        </w:tabs>
        <w:spacing w:after="0" w:line="240" w:lineRule="auto"/>
        <w:jc w:val="center"/>
        <w:rPr>
          <w:rFonts w:ascii="Times New Roman" w:eastAsia="Times New Roman" w:hAnsi="Times New Roman" w:cs="Times New Roman"/>
          <w:b/>
          <w:color w:val="00B050"/>
          <w:sz w:val="20"/>
          <w:szCs w:val="20"/>
        </w:rPr>
      </w:pPr>
      <w:r>
        <w:rPr>
          <w:rFonts w:ascii="Times New Roman" w:eastAsia="Times New Roman" w:hAnsi="Times New Roman" w:cs="Times New Roman"/>
          <w:b/>
          <w:color w:val="00B050"/>
          <w:sz w:val="20"/>
          <w:szCs w:val="20"/>
        </w:rPr>
        <w:t>ІІІ. ДІЯЛЬНІСТЬ ПЕДАГОГІЧНИХ ПРАЦІВНИКІВ</w:t>
      </w:r>
    </w:p>
    <w:tbl>
      <w:tblPr>
        <w:tblW w:w="1586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73"/>
        <w:gridCol w:w="1674"/>
        <w:gridCol w:w="1806"/>
        <w:gridCol w:w="1116"/>
      </w:tblGrid>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w:t>
            </w:r>
            <w:r>
              <w:rPr>
                <w:rFonts w:ascii="Times New Roman" w:eastAsia="Times New Roman" w:hAnsi="Times New Roman" w:cs="Times New Roman"/>
                <w:b/>
                <w:sz w:val="20"/>
                <w:szCs w:val="20"/>
              </w:rPr>
              <w:lastRenderedPageBreak/>
              <w:t xml:space="preserve">організації освітнього процесу з метою формування ключових </w:t>
            </w:r>
            <w:proofErr w:type="spellStart"/>
            <w:r>
              <w:rPr>
                <w:rFonts w:ascii="Times New Roman" w:eastAsia="Times New Roman" w:hAnsi="Times New Roman" w:cs="Times New Roman"/>
                <w:b/>
                <w:sz w:val="20"/>
                <w:szCs w:val="20"/>
              </w:rPr>
              <w:t>компетентностей</w:t>
            </w:r>
            <w:proofErr w:type="spellEnd"/>
            <w:r>
              <w:rPr>
                <w:rFonts w:ascii="Times New Roman" w:eastAsia="Times New Roman" w:hAnsi="Times New Roman" w:cs="Times New Roman"/>
                <w:b/>
                <w:sz w:val="20"/>
                <w:szCs w:val="20"/>
              </w:rPr>
              <w:t xml:space="preserve"> здобувачів освіти.</w:t>
            </w:r>
          </w:p>
        </w:tc>
        <w:tc>
          <w:tcPr>
            <w:tcW w:w="1674"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806"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Опрацювання нормативних документів, рекомендаційних листів  щодо  проведення І етапу Всеукраїнських предметних олімпіад</w:t>
            </w:r>
          </w:p>
        </w:tc>
        <w:tc>
          <w:tcPr>
            <w:tcW w:w="1674"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07</w:t>
            </w:r>
            <w:r w:rsidR="008931F9">
              <w:rPr>
                <w:rFonts w:ascii="Times New Roman" w:eastAsia="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Затвердження графіку та матеріалів проведення І етапу предметних олімпіад, конкурсу </w:t>
            </w:r>
            <w:proofErr w:type="spellStart"/>
            <w:r>
              <w:rPr>
                <w:rFonts w:ascii="Times New Roman" w:eastAsia="Times New Roman" w:hAnsi="Times New Roman" w:cs="Times New Roman"/>
                <w:sz w:val="20"/>
                <w:szCs w:val="20"/>
              </w:rPr>
              <w:t>ім.П.Яцика</w:t>
            </w:r>
            <w:proofErr w:type="spellEnd"/>
            <w:r>
              <w:rPr>
                <w:rFonts w:ascii="Times New Roman" w:eastAsia="Times New Roman" w:hAnsi="Times New Roman" w:cs="Times New Roman"/>
                <w:sz w:val="20"/>
                <w:szCs w:val="20"/>
              </w:rPr>
              <w:t>, Т.Шевченка</w:t>
            </w:r>
          </w:p>
        </w:tc>
        <w:tc>
          <w:tcPr>
            <w:tcW w:w="1674"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11</w:t>
            </w:r>
            <w:r w:rsidR="008931F9">
              <w:rPr>
                <w:rFonts w:ascii="Times New Roman" w:eastAsia="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single" w:sz="4" w:space="0" w:color="000000"/>
            </w:tcBorders>
          </w:tcPr>
          <w:p w:rsidR="008931F9" w:rsidRPr="0014454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І етапу Всеукраїнських предметних олімпіад</w:t>
            </w:r>
          </w:p>
        </w:tc>
        <w:tc>
          <w:tcPr>
            <w:tcW w:w="1674"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11-21</w:t>
            </w:r>
            <w:r w:rsidR="008931F9">
              <w:rPr>
                <w:rFonts w:ascii="Times New Roman" w:eastAsia="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Оформлення заявки на участь у ІІ етапі предметних олімпіад, конкурсів</w:t>
            </w:r>
          </w:p>
        </w:tc>
        <w:tc>
          <w:tcPr>
            <w:tcW w:w="167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23.10</w:t>
            </w:r>
          </w:p>
        </w:tc>
        <w:tc>
          <w:tcPr>
            <w:tcW w:w="18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Складання та затвердження плану роботи на канікули</w:t>
            </w:r>
          </w:p>
        </w:tc>
        <w:tc>
          <w:tcPr>
            <w:tcW w:w="1674"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18</w:t>
            </w:r>
            <w:r w:rsidR="008931F9">
              <w:rPr>
                <w:rFonts w:ascii="Times New Roman" w:eastAsia="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single" w:sz="4" w:space="0" w:color="000000"/>
            </w:tcBorders>
          </w:tcPr>
          <w:p w:rsidR="008931F9" w:rsidRPr="0014454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Pr="00197116"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Відвідування та аналіз  уроків «Української мови та літератури 5-9 кл.»</w:t>
            </w:r>
          </w:p>
        </w:tc>
        <w:tc>
          <w:tcPr>
            <w:tcW w:w="167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8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Адміністрація</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Тиждень захисту прав дітей, попередження жорстокості та насильства</w:t>
            </w:r>
          </w:p>
        </w:tc>
        <w:tc>
          <w:tcPr>
            <w:tcW w:w="1674" w:type="dxa"/>
            <w:tcBorders>
              <w:top w:val="single" w:sz="4" w:space="0" w:color="000000"/>
              <w:left w:val="single" w:sz="4" w:space="0" w:color="000000"/>
              <w:bottom w:val="single" w:sz="4" w:space="0" w:color="000000"/>
              <w:right w:val="single" w:sz="4" w:space="0" w:color="000000"/>
            </w:tcBorders>
          </w:tcPr>
          <w:p w:rsidR="008931F9" w:rsidRDefault="00E92183"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21-25</w:t>
            </w:r>
            <w:r w:rsidR="008931F9">
              <w:rPr>
                <w:rFonts w:ascii="Times New Roman" w:eastAsia="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Pr>
          <w:p w:rsidR="008931F9" w:rsidRDefault="007B5064"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Пастушенко</w:t>
            </w:r>
            <w:proofErr w:type="spellEnd"/>
            <w:r>
              <w:rPr>
                <w:rFonts w:ascii="Times New Roman" w:eastAsia="Times New Roman" w:hAnsi="Times New Roman" w:cs="Times New Roman"/>
                <w:sz w:val="20"/>
                <w:szCs w:val="20"/>
              </w:rPr>
              <w:t xml:space="preserve"> В.В</w:t>
            </w:r>
            <w:r w:rsidR="008931F9">
              <w:rPr>
                <w:rFonts w:ascii="Times New Roman" w:eastAsia="Times New Roman" w:hAnsi="Times New Roman" w:cs="Times New Roman"/>
                <w:sz w:val="20"/>
                <w:szCs w:val="20"/>
              </w:rPr>
              <w:t>,</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Тиждень протидії </w:t>
            </w:r>
            <w:proofErr w:type="spellStart"/>
            <w:r>
              <w:rPr>
                <w:rFonts w:ascii="Times New Roman" w:eastAsia="Times New Roman" w:hAnsi="Times New Roman" w:cs="Times New Roman"/>
                <w:sz w:val="20"/>
                <w:szCs w:val="20"/>
              </w:rPr>
              <w:t>булінгу</w:t>
            </w:r>
            <w:proofErr w:type="spellEnd"/>
          </w:p>
        </w:tc>
        <w:tc>
          <w:tcPr>
            <w:tcW w:w="1674" w:type="dxa"/>
            <w:tcBorders>
              <w:top w:val="single" w:sz="4" w:space="0" w:color="000000"/>
              <w:left w:val="single" w:sz="4" w:space="0" w:color="000000"/>
              <w:bottom w:val="single" w:sz="4" w:space="0" w:color="000000"/>
              <w:right w:val="single" w:sz="4" w:space="0" w:color="000000"/>
            </w:tcBorders>
          </w:tcPr>
          <w:p w:rsidR="008931F9" w:rsidRDefault="00D562EB"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28-31</w:t>
            </w:r>
            <w:r w:rsidR="008931F9">
              <w:rPr>
                <w:rFonts w:ascii="Times New Roman" w:eastAsia="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Pr>
          <w:p w:rsidR="008931F9"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 </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Постійне підвищення професійного рівня й педагогічної майстерності педагогічних працівників</w:t>
            </w:r>
          </w:p>
        </w:tc>
        <w:tc>
          <w:tcPr>
            <w:tcW w:w="1674"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806"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Самоосвітня діяльності вчителів</w:t>
            </w:r>
          </w:p>
        </w:tc>
        <w:tc>
          <w:tcPr>
            <w:tcW w:w="167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8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Участь у  методичних заходах, </w:t>
            </w:r>
            <w:proofErr w:type="spellStart"/>
            <w:r>
              <w:rPr>
                <w:rFonts w:ascii="Times New Roman" w:eastAsia="Times New Roman" w:hAnsi="Times New Roman" w:cs="Times New Roman"/>
                <w:sz w:val="20"/>
                <w:szCs w:val="20"/>
              </w:rPr>
              <w:t>Інтернет-заходах</w:t>
            </w:r>
            <w:proofErr w:type="spellEnd"/>
          </w:p>
        </w:tc>
        <w:tc>
          <w:tcPr>
            <w:tcW w:w="167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8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Робота над науково-методичним питанням гімназії. </w:t>
            </w:r>
          </w:p>
        </w:tc>
        <w:tc>
          <w:tcPr>
            <w:tcW w:w="167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31.10</w:t>
            </w:r>
          </w:p>
        </w:tc>
        <w:tc>
          <w:tcPr>
            <w:tcW w:w="1806" w:type="dxa"/>
            <w:tcBorders>
              <w:top w:val="single" w:sz="4" w:space="0" w:color="000000"/>
              <w:left w:val="single" w:sz="4" w:space="0" w:color="000000"/>
              <w:bottom w:val="single" w:sz="4" w:space="0" w:color="000000"/>
              <w:right w:val="single" w:sz="4" w:space="0" w:color="000000"/>
            </w:tcBorders>
          </w:tcPr>
          <w:p w:rsidR="008931F9" w:rsidRPr="00137C3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7"/>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табелю робочого часу</w:t>
            </w:r>
          </w:p>
        </w:tc>
        <w:tc>
          <w:tcPr>
            <w:tcW w:w="1674" w:type="dxa"/>
            <w:tcBorders>
              <w:top w:val="single" w:sz="4" w:space="0" w:color="000000"/>
              <w:left w:val="single" w:sz="4" w:space="0" w:color="000000"/>
              <w:bottom w:val="single" w:sz="4" w:space="0" w:color="000000"/>
              <w:right w:val="single" w:sz="4" w:space="0" w:color="000000"/>
            </w:tcBorders>
          </w:tcPr>
          <w:p w:rsidR="008931F9" w:rsidRDefault="00947A81"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18</w:t>
            </w:r>
            <w:r w:rsidR="008931F9">
              <w:rPr>
                <w:rFonts w:ascii="Times New Roman" w:eastAsia="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single" w:sz="4" w:space="0" w:color="000000"/>
            </w:tcBorders>
          </w:tcPr>
          <w:p w:rsidR="008931F9" w:rsidRPr="00137C3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7"/>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Методичні консультації для вчителів з питань проведення предметних олімпіад</w:t>
            </w:r>
          </w:p>
        </w:tc>
        <w:tc>
          <w:tcPr>
            <w:tcW w:w="167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11.10</w:t>
            </w:r>
          </w:p>
        </w:tc>
        <w:tc>
          <w:tcPr>
            <w:tcW w:w="1806" w:type="dxa"/>
            <w:tcBorders>
              <w:top w:val="single" w:sz="4" w:space="0" w:color="000000"/>
              <w:left w:val="single" w:sz="4" w:space="0" w:color="000000"/>
              <w:bottom w:val="single" w:sz="4" w:space="0" w:color="000000"/>
              <w:right w:val="single" w:sz="4" w:space="0" w:color="000000"/>
            </w:tcBorders>
          </w:tcPr>
          <w:p w:rsidR="008931F9" w:rsidRPr="00137C3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7"/>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Виготовлення </w:t>
            </w:r>
            <w:proofErr w:type="spellStart"/>
            <w:r>
              <w:rPr>
                <w:rFonts w:ascii="Times New Roman" w:eastAsia="Times New Roman" w:hAnsi="Times New Roman" w:cs="Times New Roman"/>
                <w:sz w:val="20"/>
                <w:szCs w:val="20"/>
              </w:rPr>
              <w:t>інфографіки</w:t>
            </w:r>
            <w:proofErr w:type="spellEnd"/>
            <w:r>
              <w:rPr>
                <w:rFonts w:ascii="Times New Roman" w:eastAsia="Times New Roman" w:hAnsi="Times New Roman" w:cs="Times New Roman"/>
                <w:sz w:val="20"/>
                <w:szCs w:val="20"/>
              </w:rPr>
              <w:t xml:space="preserve"> з питань проведення атестації</w:t>
            </w:r>
          </w:p>
        </w:tc>
        <w:tc>
          <w:tcPr>
            <w:tcW w:w="167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806" w:type="dxa"/>
            <w:tcBorders>
              <w:top w:val="single" w:sz="4" w:space="0" w:color="000000"/>
              <w:left w:val="single" w:sz="4" w:space="0" w:color="000000"/>
              <w:bottom w:val="single" w:sz="4" w:space="0" w:color="000000"/>
              <w:right w:val="single" w:sz="4" w:space="0" w:color="000000"/>
            </w:tcBorders>
          </w:tcPr>
          <w:p w:rsidR="008931F9" w:rsidRPr="00137C3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7"/>
        </w:trPr>
        <w:tc>
          <w:tcPr>
            <w:tcW w:w="11273" w:type="dxa"/>
            <w:tcBorders>
              <w:top w:val="single" w:sz="4" w:space="0" w:color="000000"/>
              <w:left w:val="single" w:sz="4" w:space="0" w:color="000000"/>
              <w:bottom w:val="single" w:sz="4" w:space="0" w:color="000000"/>
              <w:right w:val="single" w:sz="4" w:space="0" w:color="000000"/>
            </w:tcBorders>
          </w:tcPr>
          <w:p w:rsidR="008931F9" w:rsidRDefault="007B5064"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w:t>
            </w:r>
            <w:r w:rsidR="008931F9">
              <w:rPr>
                <w:rFonts w:ascii="Times New Roman" w:eastAsia="Times New Roman" w:hAnsi="Times New Roman" w:cs="Times New Roman"/>
                <w:sz w:val="20"/>
                <w:szCs w:val="20"/>
              </w:rPr>
              <w:t xml:space="preserve"> </w:t>
            </w:r>
          </w:p>
          <w:p w:rsidR="008931F9" w:rsidRDefault="007B5064"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8931F9">
              <w:rPr>
                <w:rFonts w:ascii="Times New Roman" w:eastAsia="Times New Roman" w:hAnsi="Times New Roman" w:cs="Times New Roman"/>
                <w:sz w:val="20"/>
                <w:szCs w:val="20"/>
              </w:rPr>
              <w:t>.Затвердження списку та графіку атестації.</w:t>
            </w:r>
          </w:p>
        </w:tc>
        <w:tc>
          <w:tcPr>
            <w:tcW w:w="1674" w:type="dxa"/>
            <w:tcBorders>
              <w:top w:val="single" w:sz="4" w:space="0" w:color="000000"/>
              <w:left w:val="single" w:sz="4" w:space="0" w:color="000000"/>
              <w:bottom w:val="single" w:sz="4" w:space="0" w:color="000000"/>
              <w:right w:val="single" w:sz="4" w:space="0" w:color="000000"/>
            </w:tcBorders>
          </w:tcPr>
          <w:p w:rsidR="008931F9" w:rsidRDefault="00947A81"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8931F9">
              <w:rPr>
                <w:rFonts w:ascii="Times New Roman" w:eastAsia="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single" w:sz="4" w:space="0" w:color="000000"/>
            </w:tcBorders>
          </w:tcPr>
          <w:p w:rsidR="008931F9" w:rsidRPr="00137C3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Співпраці зі здобувачами освіти, їх батьками, працівниками закладу освіти.</w:t>
            </w:r>
          </w:p>
        </w:tc>
        <w:tc>
          <w:tcPr>
            <w:tcW w:w="1674"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806"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Відкритий діалог з батьками 5 класу «Адаптація учнів до навчання у базовій школі»</w:t>
            </w:r>
          </w:p>
        </w:tc>
        <w:tc>
          <w:tcPr>
            <w:tcW w:w="1674" w:type="dxa"/>
            <w:tcBorders>
              <w:top w:val="single" w:sz="4" w:space="0" w:color="000000"/>
              <w:left w:val="single" w:sz="4" w:space="0" w:color="000000"/>
              <w:bottom w:val="single" w:sz="4" w:space="0" w:color="000000"/>
              <w:right w:val="single" w:sz="4" w:space="0" w:color="000000"/>
            </w:tcBorders>
          </w:tcPr>
          <w:p w:rsidR="008931F9" w:rsidRDefault="00947A81"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8931F9">
              <w:rPr>
                <w:rFonts w:ascii="Times New Roman" w:eastAsia="Times New Roman" w:hAnsi="Times New Roman" w:cs="Times New Roman"/>
                <w:sz w:val="20"/>
                <w:szCs w:val="20"/>
              </w:rPr>
              <w:t>.10</w:t>
            </w:r>
          </w:p>
        </w:tc>
        <w:tc>
          <w:tcPr>
            <w:tcW w:w="18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Класний керівник</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Розміщення матеріалів для батьків,  учнів на сайті гімназії, у групі ФБ.</w:t>
            </w:r>
          </w:p>
        </w:tc>
        <w:tc>
          <w:tcPr>
            <w:tcW w:w="167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80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Організація педагогічної діяльності та навчання здобувачів освіти на засадах академічної доброчесності.</w:t>
            </w:r>
          </w:p>
        </w:tc>
        <w:tc>
          <w:tcPr>
            <w:tcW w:w="1674"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806"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116"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246068">
        <w:trPr>
          <w:trHeight w:val="146"/>
        </w:trPr>
        <w:tc>
          <w:tcPr>
            <w:tcW w:w="11273"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highlight w:val="white"/>
              </w:rPr>
              <w:t>Kahoot</w:t>
            </w:r>
            <w:proofErr w:type="spellEnd"/>
            <w:r>
              <w:rPr>
                <w:rFonts w:ascii="Times New Roman" w:eastAsia="Times New Roman" w:hAnsi="Times New Roman" w:cs="Times New Roman"/>
                <w:sz w:val="20"/>
                <w:szCs w:val="20"/>
              </w:rPr>
              <w:t xml:space="preserve">  «Що таке академічна доброчесність»</w:t>
            </w:r>
          </w:p>
        </w:tc>
        <w:tc>
          <w:tcPr>
            <w:tcW w:w="167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05-06.10</w:t>
            </w:r>
          </w:p>
        </w:tc>
        <w:tc>
          <w:tcPr>
            <w:tcW w:w="1806" w:type="dxa"/>
            <w:tcBorders>
              <w:top w:val="single" w:sz="4" w:space="0" w:color="000000"/>
              <w:left w:val="single" w:sz="4" w:space="0" w:color="000000"/>
              <w:bottom w:val="single" w:sz="4" w:space="0" w:color="000000"/>
              <w:right w:val="single" w:sz="4" w:space="0" w:color="000000"/>
            </w:tcBorders>
          </w:tcPr>
          <w:p w:rsidR="008931F9" w:rsidRPr="00137C3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bl>
    <w:p w:rsidR="008931F9" w:rsidRDefault="008931F9" w:rsidP="008931F9">
      <w:pPr>
        <w:tabs>
          <w:tab w:val="left" w:pos="1134"/>
        </w:tabs>
        <w:spacing w:after="0" w:line="240" w:lineRule="auto"/>
        <w:jc w:val="center"/>
        <w:rPr>
          <w:rFonts w:ascii="Times New Roman" w:eastAsia="Times New Roman" w:hAnsi="Times New Roman" w:cs="Times New Roman"/>
          <w:b/>
          <w:color w:val="984806"/>
          <w:sz w:val="20"/>
          <w:szCs w:val="20"/>
        </w:rPr>
      </w:pPr>
      <w:r>
        <w:rPr>
          <w:rFonts w:ascii="Times New Roman" w:eastAsia="Times New Roman" w:hAnsi="Times New Roman" w:cs="Times New Roman"/>
          <w:b/>
          <w:color w:val="984806"/>
          <w:sz w:val="20"/>
          <w:szCs w:val="20"/>
        </w:rPr>
        <w:t>ІV. УПРАВЛІНСЬКІ ПРОЦЕСИ</w:t>
      </w:r>
    </w:p>
    <w:tbl>
      <w:tblPr>
        <w:tblW w:w="157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20"/>
        <w:gridCol w:w="1666"/>
        <w:gridCol w:w="1797"/>
        <w:gridCol w:w="1110"/>
      </w:tblGrid>
      <w:tr w:rsidR="008931F9" w:rsidTr="006F517F">
        <w:trPr>
          <w:trHeight w:val="144"/>
        </w:trPr>
        <w:tc>
          <w:tcPr>
            <w:tcW w:w="11220"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66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797"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6F517F">
        <w:trPr>
          <w:trHeight w:val="144"/>
        </w:trPr>
        <w:tc>
          <w:tcPr>
            <w:tcW w:w="1122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Інструктивно-методична оперативка</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роботу гімназії в канікулярний час</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2.Про підсумки участі учнів у І етапі предметних олімпіад</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3.Про підсумки перевірки класних журналів</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стан харчування учнів</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5.Про участь у конкурсі «Учитель року»</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щовівторка</w:t>
            </w:r>
          </w:p>
        </w:tc>
        <w:tc>
          <w:tcPr>
            <w:tcW w:w="179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6F517F">
        <w:trPr>
          <w:trHeight w:val="145"/>
        </w:trPr>
        <w:tc>
          <w:tcPr>
            <w:tcW w:w="1122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Перевірка ведення класних журналів (довідка)</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30.10</w:t>
            </w:r>
          </w:p>
        </w:tc>
        <w:tc>
          <w:tcPr>
            <w:tcW w:w="1797" w:type="dxa"/>
            <w:tcBorders>
              <w:top w:val="single" w:sz="4" w:space="0" w:color="000000"/>
              <w:left w:val="single" w:sz="4" w:space="0" w:color="000000"/>
              <w:bottom w:val="single" w:sz="4" w:space="0" w:color="000000"/>
              <w:right w:val="single" w:sz="4" w:space="0" w:color="000000"/>
            </w:tcBorders>
          </w:tcPr>
          <w:p w:rsidR="008931F9" w:rsidRPr="00137C3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6F517F">
        <w:trPr>
          <w:trHeight w:val="144"/>
        </w:trPr>
        <w:tc>
          <w:tcPr>
            <w:tcW w:w="11220"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Моніторинг участі та результативності І етапу предметних олімпіад (довідка)</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23.10</w:t>
            </w:r>
          </w:p>
        </w:tc>
        <w:tc>
          <w:tcPr>
            <w:tcW w:w="1797" w:type="dxa"/>
            <w:tcBorders>
              <w:top w:val="single" w:sz="4" w:space="0" w:color="000000"/>
              <w:left w:val="single" w:sz="4" w:space="0" w:color="000000"/>
              <w:bottom w:val="single" w:sz="4" w:space="0" w:color="000000"/>
              <w:right w:val="single" w:sz="4" w:space="0" w:color="000000"/>
            </w:tcBorders>
          </w:tcPr>
          <w:p w:rsidR="008931F9" w:rsidRPr="00137C3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6F517F">
        <w:trPr>
          <w:trHeight w:val="144"/>
        </w:trPr>
        <w:tc>
          <w:tcPr>
            <w:tcW w:w="11220"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2.Формування відносин довіри, прозорості, дотримання етичних норм</w:t>
            </w:r>
          </w:p>
        </w:tc>
        <w:tc>
          <w:tcPr>
            <w:tcW w:w="166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797"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6F517F">
        <w:trPr>
          <w:trHeight w:val="144"/>
        </w:trPr>
        <w:tc>
          <w:tcPr>
            <w:tcW w:w="1122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Персональний контроль за роботою вчителів, що атестуються</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9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Адміністрація</w:t>
            </w:r>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6F517F">
        <w:trPr>
          <w:trHeight w:val="144"/>
        </w:trPr>
        <w:tc>
          <w:tcPr>
            <w:tcW w:w="11220"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66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797"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6F517F">
        <w:trPr>
          <w:trHeight w:val="145"/>
        </w:trPr>
        <w:tc>
          <w:tcPr>
            <w:tcW w:w="1122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Google-опитування «Підвищення професійного рівня педагога»</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97" w:type="dxa"/>
            <w:tcBorders>
              <w:top w:val="single" w:sz="4" w:space="0" w:color="000000"/>
              <w:left w:val="single" w:sz="4" w:space="0" w:color="000000"/>
              <w:bottom w:val="single" w:sz="4" w:space="0" w:color="000000"/>
              <w:right w:val="single" w:sz="4" w:space="0" w:color="000000"/>
            </w:tcBorders>
          </w:tcPr>
          <w:p w:rsidR="008931F9" w:rsidRPr="00137C3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6F517F">
        <w:trPr>
          <w:trHeight w:val="144"/>
        </w:trPr>
        <w:tc>
          <w:tcPr>
            <w:tcW w:w="11220"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 Організація освітнього процесу на засадах </w:t>
            </w:r>
            <w:proofErr w:type="spellStart"/>
            <w:r>
              <w:rPr>
                <w:rFonts w:ascii="Times New Roman" w:eastAsia="Times New Roman" w:hAnsi="Times New Roman" w:cs="Times New Roman"/>
                <w:b/>
                <w:sz w:val="20"/>
                <w:szCs w:val="20"/>
              </w:rPr>
              <w:t>людиноцентризму</w:t>
            </w:r>
            <w:proofErr w:type="spellEnd"/>
            <w:r>
              <w:rPr>
                <w:rFonts w:ascii="Times New Roman" w:eastAsia="Times New Roman" w:hAnsi="Times New Roman" w:cs="Times New Roman"/>
                <w:b/>
                <w:sz w:val="20"/>
                <w:szCs w:val="20"/>
              </w:rPr>
              <w:t xml:space="preserve">, прийняття управлінських рішень на основі </w:t>
            </w:r>
            <w:r>
              <w:rPr>
                <w:rFonts w:ascii="Times New Roman" w:eastAsia="Times New Roman" w:hAnsi="Times New Roman" w:cs="Times New Roman"/>
                <w:b/>
                <w:sz w:val="20"/>
                <w:szCs w:val="20"/>
              </w:rPr>
              <w:lastRenderedPageBreak/>
              <w:t>конструктивної співпраці учасників освітнього процесу, взаємодії закладу освіти з місцевою громадою</w:t>
            </w:r>
          </w:p>
        </w:tc>
        <w:tc>
          <w:tcPr>
            <w:tcW w:w="166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797"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6F517F">
        <w:trPr>
          <w:trHeight w:val="78"/>
        </w:trPr>
        <w:tc>
          <w:tcPr>
            <w:tcW w:w="1122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Видати накази: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Тижня безпеки дорожнього руху</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шкільного етапу учнівських олімпіад з базових дисциплін</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підготовку гімназії до роботи в </w:t>
            </w:r>
            <w:proofErr w:type="spellStart"/>
            <w:r>
              <w:rPr>
                <w:rFonts w:ascii="Times New Roman" w:eastAsia="Times New Roman" w:hAnsi="Times New Roman" w:cs="Times New Roman"/>
                <w:sz w:val="20"/>
                <w:szCs w:val="20"/>
              </w:rPr>
              <w:t>осіньо</w:t>
            </w:r>
            <w:proofErr w:type="spellEnd"/>
            <w:r>
              <w:rPr>
                <w:rFonts w:ascii="Times New Roman" w:eastAsia="Times New Roman" w:hAnsi="Times New Roman" w:cs="Times New Roman"/>
                <w:sz w:val="20"/>
                <w:szCs w:val="20"/>
              </w:rPr>
              <w:t xml:space="preserve"> - зимовий період </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харчування учнів, роботу шкільної їдальні</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роботи з профілактики злочинності</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конкурсу імені П.</w:t>
            </w:r>
            <w:proofErr w:type="spellStart"/>
            <w:r>
              <w:rPr>
                <w:rFonts w:ascii="Times New Roman" w:eastAsia="Times New Roman" w:hAnsi="Times New Roman" w:cs="Times New Roman"/>
                <w:sz w:val="20"/>
                <w:szCs w:val="20"/>
              </w:rPr>
              <w:t>Яцика</w:t>
            </w:r>
            <w:proofErr w:type="spellEnd"/>
            <w:r>
              <w:rPr>
                <w:rFonts w:ascii="Times New Roman" w:eastAsia="Times New Roman" w:hAnsi="Times New Roman" w:cs="Times New Roman"/>
                <w:sz w:val="20"/>
                <w:szCs w:val="20"/>
              </w:rPr>
              <w:t>, мовного конкурсу імені Т.Шевченка</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І етапу Всеукраїнських предметних олімпіад</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позакласної  та спортивно – масової роботи у закладі</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участь у Всеукраїнському місячнику шкільних бібліотек</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інвентаризації</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01-31.10</w:t>
            </w:r>
          </w:p>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p>
        </w:tc>
        <w:tc>
          <w:tcPr>
            <w:tcW w:w="1797" w:type="dxa"/>
            <w:tcBorders>
              <w:top w:val="single" w:sz="4" w:space="0" w:color="000000"/>
              <w:left w:val="single" w:sz="4" w:space="0" w:color="000000"/>
              <w:bottom w:val="single" w:sz="4" w:space="0" w:color="000000"/>
              <w:right w:val="single" w:sz="4" w:space="0" w:color="000000"/>
            </w:tcBorders>
          </w:tcPr>
          <w:p w:rsidR="008931F9" w:rsidRPr="00137C3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6F517F">
        <w:trPr>
          <w:trHeight w:val="144"/>
        </w:trPr>
        <w:tc>
          <w:tcPr>
            <w:tcW w:w="11220"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Реалізації політики академічної доброчесності</w:t>
            </w:r>
          </w:p>
        </w:tc>
        <w:tc>
          <w:tcPr>
            <w:tcW w:w="166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797"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6F517F">
        <w:trPr>
          <w:trHeight w:val="144"/>
        </w:trPr>
        <w:tc>
          <w:tcPr>
            <w:tcW w:w="11220"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Google-опитування вчителів, батьків, учнів «Дотримання академічної доброчесності»</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9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Колектив</w:t>
            </w:r>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bl>
    <w:p w:rsidR="008931F9" w:rsidRDefault="008931F9" w:rsidP="008931F9"/>
    <w:p w:rsidR="008931F9" w:rsidRDefault="008931F9" w:rsidP="008931F9">
      <w:pPr>
        <w:rPr>
          <w:rFonts w:ascii="Times New Roman" w:eastAsia="Times New Roman" w:hAnsi="Times New Roman" w:cs="Times New Roman"/>
          <w:color w:val="000000"/>
          <w:sz w:val="28"/>
          <w:szCs w:val="28"/>
        </w:rPr>
      </w:pPr>
      <w:r>
        <w:br w:type="page"/>
      </w:r>
    </w:p>
    <w:p w:rsidR="008931F9" w:rsidRDefault="008931F9" w:rsidP="008931F9">
      <w:pPr>
        <w:spacing w:after="0" w:line="240" w:lineRule="auto"/>
        <w:jc w:val="center"/>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lastRenderedPageBreak/>
        <w:t>ЛИСТОПАД</w:t>
      </w:r>
    </w:p>
    <w:p w:rsidR="008931F9" w:rsidRDefault="008931F9" w:rsidP="008931F9">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І. ОСВІТНЄ СЕРЕДОВИЩЕ</w:t>
      </w:r>
    </w:p>
    <w:tbl>
      <w:tblPr>
        <w:tblW w:w="161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89"/>
        <w:gridCol w:w="1702"/>
        <w:gridCol w:w="1700"/>
        <w:gridCol w:w="1134"/>
      </w:tblGrid>
      <w:tr w:rsidR="008931F9" w:rsidTr="008931F9">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Відповідальні</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Примітка</w:t>
            </w:r>
          </w:p>
        </w:tc>
      </w:tr>
      <w:tr w:rsidR="008931F9" w:rsidTr="008931F9">
        <w:trPr>
          <w:trHeight w:val="215"/>
        </w:trPr>
        <w:tc>
          <w:tcPr>
            <w:tcW w:w="11589"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Забезпечення комфортних і безпечних умов навчання та праці</w:t>
            </w:r>
          </w:p>
        </w:tc>
        <w:tc>
          <w:tcPr>
            <w:tcW w:w="1702"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8931F9">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Контроль за відвідуванням учнями занять, попередження пропусків</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Щоденно</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8931F9">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Оновлення списків,</w:t>
            </w:r>
            <w:r w:rsidR="00947A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довідок на харчування учнів пільгових категорій</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00" w:type="dxa"/>
            <w:tcBorders>
              <w:top w:val="single" w:sz="4" w:space="0" w:color="000000"/>
              <w:left w:val="single" w:sz="4" w:space="0" w:color="000000"/>
              <w:bottom w:val="single" w:sz="4" w:space="0" w:color="000000"/>
              <w:right w:val="single" w:sz="4" w:space="0" w:color="000000"/>
            </w:tcBorders>
          </w:tcPr>
          <w:p w:rsidR="008931F9" w:rsidRPr="00137C3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8931F9">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Аналіз відвідування учнями гімназії за листопад</w:t>
            </w:r>
          </w:p>
        </w:tc>
        <w:tc>
          <w:tcPr>
            <w:tcW w:w="1702" w:type="dxa"/>
            <w:tcBorders>
              <w:top w:val="single" w:sz="4" w:space="0" w:color="000000"/>
              <w:left w:val="single" w:sz="4" w:space="0" w:color="000000"/>
              <w:bottom w:val="single" w:sz="4" w:space="0" w:color="000000"/>
              <w:right w:val="single" w:sz="4" w:space="0" w:color="000000"/>
            </w:tcBorders>
          </w:tcPr>
          <w:p w:rsidR="008931F9" w:rsidRDefault="00947A81"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931F9">
              <w:rPr>
                <w:rFonts w:ascii="Times New Roman" w:eastAsia="Times New Roman" w:hAnsi="Times New Roman" w:cs="Times New Roman"/>
                <w:sz w:val="20"/>
                <w:szCs w:val="20"/>
              </w:rPr>
              <w:t>.11</w:t>
            </w:r>
          </w:p>
        </w:tc>
        <w:tc>
          <w:tcPr>
            <w:tcW w:w="1700" w:type="dxa"/>
            <w:tcBorders>
              <w:top w:val="single" w:sz="4" w:space="0" w:color="000000"/>
              <w:left w:val="single" w:sz="4" w:space="0" w:color="000000"/>
              <w:bottom w:val="single" w:sz="4" w:space="0" w:color="000000"/>
              <w:right w:val="single" w:sz="4" w:space="0" w:color="000000"/>
            </w:tcBorders>
          </w:tcPr>
          <w:p w:rsidR="008931F9" w:rsidRPr="00137C3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8931F9">
        <w:trPr>
          <w:trHeight w:val="21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та проведення фізкультурно-оздоровчої роботи </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00" w:type="dxa"/>
            <w:tcBorders>
              <w:top w:val="single" w:sz="4" w:space="0" w:color="000000"/>
              <w:left w:val="single" w:sz="4" w:space="0" w:color="000000"/>
              <w:bottom w:val="single" w:sz="4" w:space="0" w:color="000000"/>
              <w:right w:val="single" w:sz="4" w:space="0" w:color="000000"/>
            </w:tcBorders>
          </w:tcPr>
          <w:p w:rsidR="008931F9" w:rsidRPr="00137C36"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Шарван</w:t>
            </w:r>
            <w:proofErr w:type="spellEnd"/>
            <w:r>
              <w:rPr>
                <w:rFonts w:ascii="Times New Roman" w:eastAsia="Times New Roman" w:hAnsi="Times New Roman" w:cs="Times New Roman"/>
                <w:sz w:val="20"/>
                <w:szCs w:val="20"/>
              </w:rPr>
              <w:t xml:space="preserve"> С.Я.</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8931F9">
        <w:trPr>
          <w:trHeight w:val="14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Провести бесіди з БЖД </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8931F9">
        <w:trPr>
          <w:trHeight w:val="70"/>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Контролювати чергування технічного персоналу в навчальних кабінетах, приміщеннях, їдальні на території закладу</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щоденно</w:t>
            </w:r>
          </w:p>
        </w:tc>
        <w:tc>
          <w:tcPr>
            <w:tcW w:w="1700" w:type="dxa"/>
            <w:tcBorders>
              <w:top w:val="single" w:sz="4" w:space="0" w:color="000000"/>
              <w:left w:val="single" w:sz="4" w:space="0" w:color="000000"/>
              <w:bottom w:val="single" w:sz="4" w:space="0" w:color="000000"/>
              <w:right w:val="single" w:sz="4" w:space="0" w:color="000000"/>
            </w:tcBorders>
          </w:tcPr>
          <w:p w:rsidR="008931F9" w:rsidRPr="00977C4A"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Єжак</w:t>
            </w:r>
            <w:proofErr w:type="spellEnd"/>
            <w:r>
              <w:rPr>
                <w:rFonts w:ascii="Times New Roman" w:eastAsia="Times New Roman" w:hAnsi="Times New Roman" w:cs="Times New Roman"/>
                <w:sz w:val="20"/>
                <w:szCs w:val="20"/>
              </w:rPr>
              <w:t xml:space="preserve"> І.В.</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8931F9">
        <w:trPr>
          <w:trHeight w:val="187"/>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Візуальний огляд приміщень закладу: стелі, підлоги, сходів, меблів, техніки, комунікацій, території закладу тощо</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щоденно</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Єжак</w:t>
            </w:r>
            <w:proofErr w:type="spellEnd"/>
            <w:r>
              <w:rPr>
                <w:rFonts w:ascii="Times New Roman" w:eastAsia="Times New Roman" w:hAnsi="Times New Roman" w:cs="Times New Roman"/>
                <w:sz w:val="20"/>
                <w:szCs w:val="20"/>
              </w:rPr>
              <w:t xml:space="preserve"> І.В.</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8931F9">
        <w:trPr>
          <w:trHeight w:val="235"/>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санітарно-просвітницьку роботу із учнями, батьками, працівниками гімназії щодо профілактики інфекційних захворювань, захворювання на грип, гострі респіраторні захворювання</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Думка Л.Я.</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8931F9">
        <w:trPr>
          <w:trHeight w:val="70"/>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Проводити контроль за фізичним навантаженням школярів, відвідувати уроки фізкультури </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0" w:type="dxa"/>
            <w:tcBorders>
              <w:top w:val="single" w:sz="4" w:space="0" w:color="000000"/>
              <w:left w:val="single" w:sz="4" w:space="0" w:color="000000"/>
              <w:bottom w:val="single" w:sz="4" w:space="0" w:color="000000"/>
              <w:right w:val="single" w:sz="4" w:space="0" w:color="000000"/>
            </w:tcBorders>
          </w:tcPr>
          <w:p w:rsidR="008931F9" w:rsidRPr="00977C4A"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8931F9">
        <w:trPr>
          <w:trHeight w:val="70"/>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Проводити обстеження школярів на наявність </w:t>
            </w:r>
            <w:proofErr w:type="spellStart"/>
            <w:r>
              <w:rPr>
                <w:rFonts w:ascii="Times New Roman" w:eastAsia="Times New Roman" w:hAnsi="Times New Roman" w:cs="Times New Roman"/>
                <w:sz w:val="20"/>
                <w:szCs w:val="20"/>
              </w:rPr>
              <w:t>педикульозу</w:t>
            </w:r>
            <w:proofErr w:type="spellEnd"/>
            <w:r>
              <w:rPr>
                <w:rFonts w:ascii="Times New Roman" w:eastAsia="Times New Roman" w:hAnsi="Times New Roman" w:cs="Times New Roman"/>
                <w:sz w:val="20"/>
                <w:szCs w:val="20"/>
              </w:rPr>
              <w:t xml:space="preserve"> інших захворювань</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0" w:type="dxa"/>
            <w:tcBorders>
              <w:top w:val="single" w:sz="4" w:space="0" w:color="000000"/>
              <w:left w:val="single" w:sz="4" w:space="0" w:color="000000"/>
              <w:bottom w:val="single" w:sz="4" w:space="0" w:color="000000"/>
              <w:right w:val="single" w:sz="4" w:space="0" w:color="000000"/>
            </w:tcBorders>
          </w:tcPr>
          <w:p w:rsidR="008931F9" w:rsidRPr="00977C4A"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Сімейні лікарі</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8931F9">
        <w:trPr>
          <w:trHeight w:val="70"/>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Підготувати акти на списання</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15.11</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Техпрацівники</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8931F9">
        <w:trPr>
          <w:trHeight w:val="70"/>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Рейд-перевірка щодо збереження учнівського майна</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21-24.11</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Уч.рада</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8931F9">
        <w:trPr>
          <w:trHeight w:val="70"/>
        </w:trPr>
        <w:tc>
          <w:tcPr>
            <w:tcW w:w="11589"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навчання по ЦЗ</w:t>
            </w:r>
          </w:p>
        </w:tc>
        <w:tc>
          <w:tcPr>
            <w:tcW w:w="170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70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Штаб ЦЗ</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8931F9">
        <w:trPr>
          <w:trHeight w:val="70"/>
        </w:trPr>
        <w:tc>
          <w:tcPr>
            <w:tcW w:w="11589"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2.Створення освітнього середовища, вільного від будь-яких форм насильства та дискримінації</w:t>
            </w:r>
          </w:p>
        </w:tc>
        <w:tc>
          <w:tcPr>
            <w:tcW w:w="1702"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700"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r>
    </w:tbl>
    <w:p w:rsidR="008931F9" w:rsidRDefault="008931F9" w:rsidP="008931F9">
      <w:pPr>
        <w:widowControl w:val="0"/>
        <w:pBdr>
          <w:top w:val="nil"/>
          <w:left w:val="nil"/>
          <w:bottom w:val="nil"/>
          <w:right w:val="nil"/>
          <w:between w:val="nil"/>
        </w:pBdr>
        <w:spacing w:after="0"/>
        <w:rPr>
          <w:rFonts w:ascii="Times New Roman" w:eastAsia="Times New Roman" w:hAnsi="Times New Roman" w:cs="Times New Roman"/>
          <w:b/>
          <w:sz w:val="20"/>
          <w:szCs w:val="20"/>
        </w:rPr>
      </w:pPr>
    </w:p>
    <w:tbl>
      <w:tblPr>
        <w:tblW w:w="161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589"/>
        <w:gridCol w:w="1702"/>
        <w:gridCol w:w="1700"/>
        <w:gridCol w:w="1134"/>
      </w:tblGrid>
      <w:tr w:rsidR="008931F9" w:rsidTr="008931F9">
        <w:trPr>
          <w:trHeight w:val="130"/>
        </w:trPr>
        <w:tc>
          <w:tcPr>
            <w:tcW w:w="11589" w:type="dxa"/>
            <w:tcBorders>
              <w:top w:val="single" w:sz="4" w:space="0" w:color="000000"/>
              <w:left w:val="single" w:sz="4" w:space="0" w:color="000000"/>
              <w:bottom w:val="single" w:sz="4" w:space="0" w:color="000000"/>
              <w:right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Профілактичні заходи щодо запобіганню правопорушень, пропусків, </w:t>
            </w:r>
            <w:proofErr w:type="spellStart"/>
            <w:r w:rsidRPr="00B60011">
              <w:rPr>
                <w:rFonts w:ascii="Times New Roman" w:eastAsia="Times New Roman" w:hAnsi="Times New Roman" w:cs="Times New Roman"/>
                <w:sz w:val="20"/>
                <w:szCs w:val="20"/>
              </w:rPr>
              <w:t>булінгу</w:t>
            </w:r>
            <w:proofErr w:type="spellEnd"/>
            <w:r w:rsidRPr="00B60011">
              <w:rPr>
                <w:rFonts w:ascii="Times New Roman" w:eastAsia="Times New Roman" w:hAnsi="Times New Roman" w:cs="Times New Roman"/>
                <w:sz w:val="20"/>
                <w:szCs w:val="20"/>
              </w:rPr>
              <w:t>, насилля, неетичної поведінки</w:t>
            </w:r>
          </w:p>
        </w:tc>
        <w:tc>
          <w:tcPr>
            <w:tcW w:w="1702" w:type="dxa"/>
            <w:tcBorders>
              <w:top w:val="single" w:sz="4" w:space="0" w:color="000000"/>
              <w:left w:val="single" w:sz="4" w:space="0" w:color="000000"/>
              <w:bottom w:val="single" w:sz="4" w:space="0" w:color="000000"/>
              <w:right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 30.11</w:t>
            </w:r>
          </w:p>
        </w:tc>
        <w:tc>
          <w:tcPr>
            <w:tcW w:w="1700" w:type="dxa"/>
            <w:tcBorders>
              <w:top w:val="single" w:sz="4" w:space="0" w:color="000000"/>
              <w:left w:val="single" w:sz="4" w:space="0" w:color="000000"/>
              <w:bottom w:val="single" w:sz="4" w:space="0" w:color="000000"/>
              <w:right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rPr>
                <w:rFonts w:ascii="Times New Roman" w:eastAsia="Times New Roman" w:hAnsi="Times New Roman" w:cs="Times New Roman"/>
              </w:rPr>
            </w:pPr>
          </w:p>
        </w:tc>
      </w:tr>
      <w:tr w:rsidR="008931F9" w:rsidTr="008931F9">
        <w:trPr>
          <w:trHeight w:val="130"/>
        </w:trPr>
        <w:tc>
          <w:tcPr>
            <w:tcW w:w="11589" w:type="dxa"/>
            <w:tcBorders>
              <w:top w:val="single" w:sz="4" w:space="0" w:color="000000"/>
              <w:left w:val="single" w:sz="4" w:space="0" w:color="000000"/>
              <w:bottom w:val="single" w:sz="4" w:space="0" w:color="000000"/>
              <w:right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Заходи в рамках акції «16 днів проти насилля»</w:t>
            </w:r>
          </w:p>
        </w:tc>
        <w:tc>
          <w:tcPr>
            <w:tcW w:w="1702" w:type="dxa"/>
            <w:tcBorders>
              <w:top w:val="single" w:sz="4" w:space="0" w:color="000000"/>
              <w:left w:val="single" w:sz="4" w:space="0" w:color="000000"/>
              <w:bottom w:val="single" w:sz="4" w:space="0" w:color="000000"/>
              <w:right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 24.11</w:t>
            </w:r>
          </w:p>
        </w:tc>
        <w:tc>
          <w:tcPr>
            <w:tcW w:w="1700" w:type="dxa"/>
            <w:tcBorders>
              <w:top w:val="single" w:sz="4" w:space="0" w:color="000000"/>
              <w:left w:val="single" w:sz="4" w:space="0" w:color="000000"/>
              <w:bottom w:val="single" w:sz="4" w:space="0" w:color="000000"/>
              <w:right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rPr>
                <w:rFonts w:ascii="Times New Roman" w:eastAsia="Times New Roman" w:hAnsi="Times New Roman" w:cs="Times New Roman"/>
              </w:rPr>
            </w:pPr>
          </w:p>
        </w:tc>
      </w:tr>
      <w:tr w:rsidR="008931F9" w:rsidTr="008931F9">
        <w:trPr>
          <w:trHeight w:val="130"/>
        </w:trPr>
        <w:tc>
          <w:tcPr>
            <w:tcW w:w="11589" w:type="dxa"/>
            <w:tcBorders>
              <w:top w:val="single" w:sz="4" w:space="0" w:color="000000"/>
              <w:left w:val="single" w:sz="4" w:space="0" w:color="000000"/>
              <w:bottom w:val="single" w:sz="4" w:space="0" w:color="000000"/>
              <w:right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Виготовлення </w:t>
            </w:r>
            <w:proofErr w:type="spellStart"/>
            <w:r w:rsidRPr="00B60011">
              <w:rPr>
                <w:rFonts w:ascii="Times New Roman" w:eastAsia="Times New Roman" w:hAnsi="Times New Roman" w:cs="Times New Roman"/>
                <w:sz w:val="20"/>
                <w:szCs w:val="20"/>
              </w:rPr>
              <w:t>інфографіки</w:t>
            </w:r>
            <w:proofErr w:type="spellEnd"/>
            <w:r w:rsidRPr="00B60011">
              <w:rPr>
                <w:rFonts w:ascii="Times New Roman" w:eastAsia="Times New Roman" w:hAnsi="Times New Roman" w:cs="Times New Roman"/>
                <w:sz w:val="20"/>
                <w:szCs w:val="20"/>
              </w:rPr>
              <w:t xml:space="preserve"> «Як допомогти дітям впоратися з </w:t>
            </w:r>
            <w:proofErr w:type="spellStart"/>
            <w:r w:rsidRPr="00B60011">
              <w:rPr>
                <w:rFonts w:ascii="Times New Roman" w:eastAsia="Times New Roman" w:hAnsi="Times New Roman" w:cs="Times New Roman"/>
                <w:sz w:val="20"/>
                <w:szCs w:val="20"/>
              </w:rPr>
              <w:t>булінгом</w:t>
            </w:r>
            <w:proofErr w:type="spellEnd"/>
            <w:r w:rsidRPr="00B60011">
              <w:rPr>
                <w:rFonts w:ascii="Times New Roman" w:eastAsia="Times New Roman" w:hAnsi="Times New Roman" w:cs="Times New Roman"/>
                <w:sz w:val="20"/>
                <w:szCs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00" w:type="dxa"/>
            <w:tcBorders>
              <w:top w:val="single" w:sz="4" w:space="0" w:color="000000"/>
              <w:left w:val="single" w:sz="4" w:space="0" w:color="000000"/>
              <w:bottom w:val="single" w:sz="4" w:space="0" w:color="000000"/>
              <w:right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134" w:type="dxa"/>
            <w:tcBorders>
              <w:top w:val="single" w:sz="4" w:space="0" w:color="000000"/>
              <w:left w:val="single" w:sz="4" w:space="0" w:color="000000"/>
              <w:bottom w:val="single" w:sz="4" w:space="0" w:color="000000"/>
              <w:right w:val="single" w:sz="4" w:space="0" w:color="000000"/>
            </w:tcBorders>
          </w:tcPr>
          <w:p w:rsidR="008931F9" w:rsidRDefault="008931F9" w:rsidP="008931F9">
            <w:pPr>
              <w:rPr>
                <w:rFonts w:ascii="Times New Roman" w:eastAsia="Times New Roman" w:hAnsi="Times New Roman" w:cs="Times New Roman"/>
              </w:rPr>
            </w:pPr>
          </w:p>
        </w:tc>
      </w:tr>
    </w:tbl>
    <w:p w:rsidR="008931F9" w:rsidRDefault="008931F9" w:rsidP="008931F9">
      <w:pPr>
        <w:widowControl w:val="0"/>
        <w:pBdr>
          <w:top w:val="nil"/>
          <w:left w:val="nil"/>
          <w:bottom w:val="nil"/>
          <w:right w:val="nil"/>
          <w:between w:val="nil"/>
        </w:pBdr>
        <w:spacing w:after="0"/>
        <w:rPr>
          <w:rFonts w:ascii="Times New Roman" w:eastAsia="Times New Roman" w:hAnsi="Times New Roman" w:cs="Times New Roman"/>
        </w:rPr>
      </w:pPr>
    </w:p>
    <w:tbl>
      <w:tblPr>
        <w:tblW w:w="157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52"/>
        <w:gridCol w:w="1666"/>
        <w:gridCol w:w="1666"/>
        <w:gridCol w:w="1110"/>
      </w:tblGrid>
      <w:tr w:rsidR="008931F9" w:rsidTr="006F517F">
        <w:trPr>
          <w:trHeight w:val="145"/>
        </w:trPr>
        <w:tc>
          <w:tcPr>
            <w:tcW w:w="11352"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666"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D99594"/>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6F517F">
        <w:trPr>
          <w:trHeight w:val="145"/>
        </w:trPr>
        <w:tc>
          <w:tcPr>
            <w:tcW w:w="11352"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bookmarkStart w:id="2" w:name="_1fob9te" w:colFirst="0" w:colLast="0"/>
            <w:bookmarkEnd w:id="2"/>
            <w:r>
              <w:rPr>
                <w:rFonts w:ascii="Times New Roman" w:eastAsia="Times New Roman" w:hAnsi="Times New Roman" w:cs="Times New Roman"/>
                <w:sz w:val="20"/>
                <w:szCs w:val="20"/>
              </w:rPr>
              <w:t xml:space="preserve">Оновлення сайту гімназії, </w:t>
            </w:r>
            <w:proofErr w:type="spellStart"/>
            <w:r>
              <w:rPr>
                <w:rFonts w:ascii="Times New Roman" w:eastAsia="Times New Roman" w:hAnsi="Times New Roman" w:cs="Times New Roman"/>
                <w:sz w:val="20"/>
                <w:szCs w:val="20"/>
              </w:rPr>
              <w:t>ФБ-сторінки</w:t>
            </w:r>
            <w:proofErr w:type="spellEnd"/>
            <w:r>
              <w:rPr>
                <w:rFonts w:ascii="Times New Roman" w:eastAsia="Times New Roman" w:hAnsi="Times New Roman" w:cs="Times New Roman"/>
                <w:sz w:val="20"/>
                <w:szCs w:val="20"/>
              </w:rPr>
              <w:t xml:space="preserve"> освітніми матеріалами для учнів</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8931F9" w:rsidRPr="00977C4A"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Пасічник Л.П.</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6F517F">
        <w:trPr>
          <w:trHeight w:val="145"/>
        </w:trPr>
        <w:tc>
          <w:tcPr>
            <w:tcW w:w="11352"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Наповнення освітнього середовища 2 класу дидактичними матеріалами</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8931F9" w:rsidRPr="00977C4A" w:rsidRDefault="00947A81"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Літнянська</w:t>
            </w:r>
            <w:proofErr w:type="spellEnd"/>
            <w:r>
              <w:rPr>
                <w:rFonts w:ascii="Times New Roman" w:eastAsia="Times New Roman" w:hAnsi="Times New Roman" w:cs="Times New Roman"/>
                <w:sz w:val="20"/>
                <w:szCs w:val="20"/>
              </w:rPr>
              <w:t xml:space="preserve"> Л.Л.</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6F517F">
        <w:trPr>
          <w:trHeight w:val="145"/>
        </w:trPr>
        <w:tc>
          <w:tcPr>
            <w:tcW w:w="113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особистості до суспільства і держави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1.Заходи приурочені пам’яті жертв голодомору та політичних репресій</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2.Заходи до Дня української писемності та мови.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3.Заходи до Дня Гідності та Свободи .</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947A81"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22-25</w:t>
            </w:r>
            <w:r w:rsidR="008931F9">
              <w:rPr>
                <w:rFonts w:ascii="Times New Roman" w:eastAsia="Times New Roman" w:hAnsi="Times New Roman" w:cs="Times New Roman"/>
                <w:sz w:val="20"/>
                <w:szCs w:val="20"/>
              </w:rPr>
              <w:t>.11</w:t>
            </w:r>
          </w:p>
          <w:p w:rsidR="008931F9" w:rsidRDefault="00676A15"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r w:rsidR="008931F9">
              <w:rPr>
                <w:rFonts w:ascii="Times New Roman" w:eastAsia="Times New Roman" w:hAnsi="Times New Roman" w:cs="Times New Roman"/>
                <w:sz w:val="20"/>
                <w:szCs w:val="20"/>
              </w:rPr>
              <w:t>.11</w:t>
            </w:r>
          </w:p>
          <w:p w:rsidR="008931F9" w:rsidRDefault="00676A15"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8931F9">
              <w:rPr>
                <w:rFonts w:ascii="Times New Roman" w:eastAsia="Times New Roman" w:hAnsi="Times New Roman" w:cs="Times New Roman"/>
                <w:sz w:val="20"/>
                <w:szCs w:val="20"/>
              </w:rPr>
              <w:t>.11</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p w:rsidR="008931F9" w:rsidRPr="00977C4A"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М.Я.</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6F517F">
        <w:trPr>
          <w:trHeight w:val="145"/>
        </w:trPr>
        <w:tc>
          <w:tcPr>
            <w:tcW w:w="113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до себе</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Розмова в тісному колі «Твоє ім’я – твоя гордість»</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6F517F">
        <w:trPr>
          <w:trHeight w:val="145"/>
        </w:trPr>
        <w:tc>
          <w:tcPr>
            <w:tcW w:w="113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до культури і мистецтва</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учнів у  різноманітних конкурсах</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Класні </w:t>
            </w:r>
            <w:r>
              <w:rPr>
                <w:rFonts w:ascii="Times New Roman" w:eastAsia="Times New Roman" w:hAnsi="Times New Roman" w:cs="Times New Roman"/>
                <w:sz w:val="20"/>
                <w:szCs w:val="20"/>
              </w:rPr>
              <w:lastRenderedPageBreak/>
              <w:t>керівники</w:t>
            </w:r>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6F517F">
        <w:trPr>
          <w:trHeight w:val="145"/>
        </w:trPr>
        <w:tc>
          <w:tcPr>
            <w:tcW w:w="113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Ціннісне ставлення до природи</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Інформаційно-превентивна акція «Осінь без диму»</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6F517F">
        <w:trPr>
          <w:trHeight w:val="145"/>
        </w:trPr>
        <w:tc>
          <w:tcPr>
            <w:tcW w:w="113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до праці</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Виставка дитячих робіт «Моє село – моя колиска»</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676A15"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07-12</w:t>
            </w:r>
            <w:r w:rsidR="008931F9">
              <w:rPr>
                <w:rFonts w:ascii="Times New Roman" w:eastAsia="Times New Roman" w:hAnsi="Times New Roman" w:cs="Times New Roman"/>
                <w:sz w:val="20"/>
                <w:szCs w:val="20"/>
              </w:rPr>
              <w:t>.11</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6F517F">
        <w:trPr>
          <w:trHeight w:val="145"/>
        </w:trPr>
        <w:tc>
          <w:tcPr>
            <w:tcW w:w="113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Ціннісне ставлення до сім’ї, родини, людей</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Бесіди, години спілкування «Толерантність і терпимість»</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676A15"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8931F9">
              <w:rPr>
                <w:rFonts w:ascii="Times New Roman" w:eastAsia="Times New Roman" w:hAnsi="Times New Roman" w:cs="Times New Roman"/>
                <w:sz w:val="20"/>
                <w:szCs w:val="20"/>
              </w:rPr>
              <w:t>.11</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Класні </w:t>
            </w:r>
            <w:proofErr w:type="spellStart"/>
            <w:r>
              <w:rPr>
                <w:rFonts w:ascii="Times New Roman" w:eastAsia="Times New Roman" w:hAnsi="Times New Roman" w:cs="Times New Roman"/>
                <w:sz w:val="20"/>
                <w:szCs w:val="20"/>
              </w:rPr>
              <w:t>керівнки</w:t>
            </w:r>
            <w:proofErr w:type="spellEnd"/>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6F517F">
        <w:trPr>
          <w:trHeight w:val="145"/>
        </w:trPr>
        <w:tc>
          <w:tcPr>
            <w:tcW w:w="1135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Залучення учнів до гурткової роботи</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6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гуртків</w:t>
            </w:r>
          </w:p>
        </w:tc>
        <w:tc>
          <w:tcPr>
            <w:tcW w:w="111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sz w:val="20"/>
                <w:szCs w:val="20"/>
              </w:rPr>
            </w:pPr>
          </w:p>
        </w:tc>
      </w:tr>
    </w:tbl>
    <w:p w:rsidR="008931F9" w:rsidRDefault="008931F9" w:rsidP="008931F9">
      <w:pPr>
        <w:tabs>
          <w:tab w:val="left" w:pos="1134"/>
        </w:tabs>
        <w:spacing w:after="0" w:line="240" w:lineRule="auto"/>
        <w:jc w:val="center"/>
        <w:rPr>
          <w:rFonts w:ascii="Times New Roman" w:eastAsia="Times New Roman" w:hAnsi="Times New Roman" w:cs="Times New Roman"/>
          <w:b/>
          <w:color w:val="002060"/>
          <w:sz w:val="18"/>
          <w:szCs w:val="18"/>
        </w:rPr>
      </w:pPr>
      <w:r>
        <w:rPr>
          <w:rFonts w:ascii="Times New Roman" w:eastAsia="Times New Roman" w:hAnsi="Times New Roman" w:cs="Times New Roman"/>
          <w:b/>
          <w:color w:val="002060"/>
          <w:sz w:val="18"/>
          <w:szCs w:val="18"/>
        </w:rPr>
        <w:t>ІІ. СИСТЕМА ОЦІНЮВАННЯ ЗДОБУВАЧІВ ОСВІТИ</w:t>
      </w:r>
    </w:p>
    <w:tbl>
      <w:tblPr>
        <w:tblW w:w="158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82"/>
        <w:gridCol w:w="1673"/>
        <w:gridCol w:w="1670"/>
        <w:gridCol w:w="1113"/>
      </w:tblGrid>
      <w:tr w:rsidR="008931F9" w:rsidTr="00B60011">
        <w:trPr>
          <w:trHeight w:val="153"/>
        </w:trPr>
        <w:tc>
          <w:tcPr>
            <w:tcW w:w="11382"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tabs>
                <w:tab w:val="left" w:pos="1134"/>
              </w:tabs>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1. Наявність відкритої, прозорої і зрозумілої для здобувачів освіти системи оцінювання їх навчальних досягнень.</w:t>
            </w:r>
          </w:p>
        </w:tc>
        <w:tc>
          <w:tcPr>
            <w:tcW w:w="1673"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18"/>
                <w:szCs w:val="18"/>
              </w:rPr>
            </w:pPr>
          </w:p>
        </w:tc>
        <w:tc>
          <w:tcPr>
            <w:tcW w:w="1670"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18"/>
                <w:szCs w:val="18"/>
              </w:rPr>
            </w:pPr>
          </w:p>
        </w:tc>
      </w:tr>
      <w:tr w:rsidR="008931F9" w:rsidTr="00B60011">
        <w:trPr>
          <w:trHeight w:val="153"/>
        </w:trPr>
        <w:tc>
          <w:tcPr>
            <w:tcW w:w="1138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Бесіди щодо підвищення результативності у навчанні з учнями з початковим рівнем знань</w:t>
            </w:r>
          </w:p>
        </w:tc>
        <w:tc>
          <w:tcPr>
            <w:tcW w:w="1673" w:type="dxa"/>
            <w:tcBorders>
              <w:top w:val="single" w:sz="4" w:space="0" w:color="000000"/>
              <w:left w:val="single" w:sz="4" w:space="0" w:color="000000"/>
              <w:bottom w:val="single" w:sz="4" w:space="0" w:color="000000"/>
              <w:right w:val="single" w:sz="4" w:space="0" w:color="000000"/>
            </w:tcBorders>
          </w:tcPr>
          <w:p w:rsidR="008931F9" w:rsidRDefault="00676A15" w:rsidP="008931F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06-08</w:t>
            </w:r>
            <w:r w:rsidR="008931F9">
              <w:rPr>
                <w:rFonts w:ascii="Times New Roman" w:eastAsia="Times New Roman" w:hAnsi="Times New Roman" w:cs="Times New Roman"/>
                <w:color w:val="000000"/>
                <w:sz w:val="18"/>
                <w:szCs w:val="18"/>
              </w:rPr>
              <w:t>.11</w:t>
            </w:r>
          </w:p>
        </w:tc>
        <w:tc>
          <w:tcPr>
            <w:tcW w:w="167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Вчителі</w:t>
            </w:r>
          </w:p>
        </w:tc>
        <w:tc>
          <w:tcPr>
            <w:tcW w:w="111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color w:val="000000"/>
                <w:sz w:val="18"/>
                <w:szCs w:val="18"/>
              </w:rPr>
            </w:pPr>
          </w:p>
        </w:tc>
      </w:tr>
      <w:tr w:rsidR="008931F9" w:rsidTr="00B60011">
        <w:trPr>
          <w:trHeight w:val="153"/>
        </w:trPr>
        <w:tc>
          <w:tcPr>
            <w:tcW w:w="11382"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Співбесіди з учнями, які систематично не виконують домашні завдання</w:t>
            </w:r>
          </w:p>
        </w:tc>
        <w:tc>
          <w:tcPr>
            <w:tcW w:w="1673" w:type="dxa"/>
            <w:tcBorders>
              <w:top w:val="single" w:sz="4" w:space="0" w:color="000000"/>
              <w:left w:val="single" w:sz="4" w:space="0" w:color="000000"/>
              <w:bottom w:val="single" w:sz="4" w:space="0" w:color="000000"/>
              <w:right w:val="single" w:sz="4" w:space="0" w:color="000000"/>
            </w:tcBorders>
          </w:tcPr>
          <w:p w:rsidR="008931F9" w:rsidRDefault="00676A15" w:rsidP="008931F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01-05</w:t>
            </w:r>
            <w:r w:rsidR="008931F9">
              <w:rPr>
                <w:rFonts w:ascii="Times New Roman" w:eastAsia="Times New Roman" w:hAnsi="Times New Roman" w:cs="Times New Roman"/>
                <w:color w:val="000000"/>
                <w:sz w:val="18"/>
                <w:szCs w:val="18"/>
              </w:rPr>
              <w:t>.11</w:t>
            </w:r>
          </w:p>
        </w:tc>
        <w:tc>
          <w:tcPr>
            <w:tcW w:w="167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Вчителі</w:t>
            </w:r>
          </w:p>
        </w:tc>
        <w:tc>
          <w:tcPr>
            <w:tcW w:w="111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b/>
                <w:color w:val="000000"/>
                <w:sz w:val="18"/>
                <w:szCs w:val="18"/>
              </w:rPr>
            </w:pPr>
          </w:p>
        </w:tc>
      </w:tr>
      <w:tr w:rsidR="008931F9" w:rsidTr="00B60011">
        <w:trPr>
          <w:trHeight w:val="153"/>
        </w:trPr>
        <w:tc>
          <w:tcPr>
            <w:tcW w:w="11382"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2.Застосування внутрішньої системи оцінювання роботи закладу освіти.</w:t>
            </w:r>
          </w:p>
        </w:tc>
        <w:tc>
          <w:tcPr>
            <w:tcW w:w="1673"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B60011">
        <w:trPr>
          <w:trHeight w:val="153"/>
        </w:trPr>
        <w:tc>
          <w:tcPr>
            <w:tcW w:w="11382"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Спрямованість системи оцінювання на формування в здобувачів освіти відповідальності за результати свого навчання, здатності до </w:t>
            </w:r>
            <w:proofErr w:type="spellStart"/>
            <w:r>
              <w:rPr>
                <w:rFonts w:ascii="Times New Roman" w:eastAsia="Times New Roman" w:hAnsi="Times New Roman" w:cs="Times New Roman"/>
                <w:b/>
                <w:sz w:val="20"/>
                <w:szCs w:val="20"/>
              </w:rPr>
              <w:t>самооцінювання</w:t>
            </w:r>
            <w:proofErr w:type="spellEnd"/>
            <w:r>
              <w:rPr>
                <w:rFonts w:ascii="Times New Roman" w:eastAsia="Times New Roman" w:hAnsi="Times New Roman" w:cs="Times New Roman"/>
                <w:b/>
                <w:sz w:val="20"/>
                <w:szCs w:val="20"/>
              </w:rPr>
              <w:t>.</w:t>
            </w:r>
          </w:p>
        </w:tc>
        <w:tc>
          <w:tcPr>
            <w:tcW w:w="1673"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c>
          <w:tcPr>
            <w:tcW w:w="1113" w:type="dxa"/>
            <w:tcBorders>
              <w:top w:val="single" w:sz="4" w:space="0" w:color="000000"/>
              <w:left w:val="single" w:sz="4" w:space="0" w:color="000000"/>
              <w:bottom w:val="single" w:sz="4" w:space="0" w:color="000000"/>
              <w:right w:val="single" w:sz="4" w:space="0" w:color="000000"/>
            </w:tcBorders>
            <w:shd w:val="clear" w:color="auto" w:fill="95B3D7"/>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B60011">
        <w:trPr>
          <w:trHeight w:val="153"/>
        </w:trPr>
        <w:tc>
          <w:tcPr>
            <w:tcW w:w="11382"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консультативних пунктів щодо підготовки до Всеукраїнських предметних олімпіад,  конкурсів</w:t>
            </w:r>
          </w:p>
        </w:tc>
        <w:tc>
          <w:tcPr>
            <w:tcW w:w="16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7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53"/>
        </w:trPr>
        <w:tc>
          <w:tcPr>
            <w:tcW w:w="11382"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здобувач у ІІ етапові Всеукраїнських предметних олімпіад</w:t>
            </w:r>
          </w:p>
        </w:tc>
        <w:tc>
          <w:tcPr>
            <w:tcW w:w="16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7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53"/>
        </w:trPr>
        <w:tc>
          <w:tcPr>
            <w:tcW w:w="11382"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Участь здобувачів  у </w:t>
            </w:r>
            <w:proofErr w:type="spellStart"/>
            <w:r>
              <w:rPr>
                <w:rFonts w:ascii="Times New Roman" w:eastAsia="Times New Roman" w:hAnsi="Times New Roman" w:cs="Times New Roman"/>
                <w:sz w:val="20"/>
                <w:szCs w:val="20"/>
              </w:rPr>
              <w:t>Інтернет-проєктах</w:t>
            </w:r>
            <w:proofErr w:type="spellEnd"/>
          </w:p>
        </w:tc>
        <w:tc>
          <w:tcPr>
            <w:tcW w:w="16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70"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53"/>
        </w:trPr>
        <w:tc>
          <w:tcPr>
            <w:tcW w:w="11382"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Профорієнтаційна робота з старшокласниками, зустрічі з представниками ВНЗ</w:t>
            </w:r>
          </w:p>
        </w:tc>
        <w:tc>
          <w:tcPr>
            <w:tcW w:w="167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70" w:type="dxa"/>
            <w:tcBorders>
              <w:top w:val="single" w:sz="4" w:space="0" w:color="000000"/>
              <w:left w:val="single" w:sz="4" w:space="0" w:color="000000"/>
              <w:bottom w:val="single" w:sz="4" w:space="0" w:color="000000"/>
              <w:right w:val="single" w:sz="4" w:space="0" w:color="000000"/>
            </w:tcBorders>
          </w:tcPr>
          <w:p w:rsidR="008931F9" w:rsidRPr="00977C4A" w:rsidRDefault="00676A15"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Шарван</w:t>
            </w:r>
            <w:proofErr w:type="spellEnd"/>
            <w:r>
              <w:rPr>
                <w:rFonts w:ascii="Times New Roman" w:eastAsia="Times New Roman" w:hAnsi="Times New Roman" w:cs="Times New Roman"/>
                <w:sz w:val="20"/>
                <w:szCs w:val="20"/>
              </w:rPr>
              <w:t xml:space="preserve"> С.Я</w:t>
            </w:r>
          </w:p>
        </w:tc>
        <w:tc>
          <w:tcPr>
            <w:tcW w:w="1113"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bl>
    <w:p w:rsidR="008931F9" w:rsidRDefault="008931F9" w:rsidP="008931F9">
      <w:pPr>
        <w:tabs>
          <w:tab w:val="left" w:pos="1134"/>
        </w:tabs>
        <w:spacing w:after="0" w:line="240" w:lineRule="auto"/>
        <w:jc w:val="center"/>
        <w:rPr>
          <w:rFonts w:ascii="Times New Roman" w:eastAsia="Times New Roman" w:hAnsi="Times New Roman" w:cs="Times New Roman"/>
          <w:b/>
          <w:color w:val="00B050"/>
          <w:sz w:val="20"/>
          <w:szCs w:val="20"/>
        </w:rPr>
      </w:pPr>
      <w:r>
        <w:rPr>
          <w:rFonts w:ascii="Times New Roman" w:eastAsia="Times New Roman" w:hAnsi="Times New Roman" w:cs="Times New Roman"/>
          <w:b/>
          <w:color w:val="00B050"/>
          <w:sz w:val="20"/>
          <w:szCs w:val="20"/>
        </w:rPr>
        <w:t>ІІІ. ДІЯЛЬНІСТЬ ПЕДАГОГІЧНИХ ПРАЦІВНИКІВ</w:t>
      </w:r>
    </w:p>
    <w:tbl>
      <w:tblPr>
        <w:tblW w:w="158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414"/>
        <w:gridCol w:w="1678"/>
        <w:gridCol w:w="1675"/>
        <w:gridCol w:w="1117"/>
      </w:tblGrid>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rFonts w:ascii="Times New Roman" w:eastAsia="Times New Roman" w:hAnsi="Times New Roman" w:cs="Times New Roman"/>
                <w:b/>
                <w:sz w:val="20"/>
                <w:szCs w:val="20"/>
              </w:rPr>
              <w:t>компетентностей</w:t>
            </w:r>
            <w:proofErr w:type="spellEnd"/>
            <w:r>
              <w:rPr>
                <w:rFonts w:ascii="Times New Roman" w:eastAsia="Times New Roman" w:hAnsi="Times New Roman" w:cs="Times New Roman"/>
                <w:b/>
                <w:sz w:val="20"/>
                <w:szCs w:val="20"/>
              </w:rPr>
              <w:t xml:space="preserve"> здобувачів освіти.</w:t>
            </w:r>
          </w:p>
        </w:tc>
        <w:tc>
          <w:tcPr>
            <w:tcW w:w="1678"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Опрацювання рекомендаційних листів  щодо  участі у ІІ етапі Всеукраїнських предметних олімпіад</w:t>
            </w:r>
          </w:p>
        </w:tc>
        <w:tc>
          <w:tcPr>
            <w:tcW w:w="167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06.11</w:t>
            </w:r>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Ознайомлення з графіком ІІ етапу предметних олімпіад, конкурсу </w:t>
            </w:r>
            <w:proofErr w:type="spellStart"/>
            <w:r>
              <w:rPr>
                <w:rFonts w:ascii="Times New Roman" w:eastAsia="Times New Roman" w:hAnsi="Times New Roman" w:cs="Times New Roman"/>
                <w:sz w:val="20"/>
                <w:szCs w:val="20"/>
              </w:rPr>
              <w:t>ім.П.Яцика</w:t>
            </w:r>
            <w:proofErr w:type="spellEnd"/>
            <w:r>
              <w:rPr>
                <w:rFonts w:ascii="Times New Roman" w:eastAsia="Times New Roman" w:hAnsi="Times New Roman" w:cs="Times New Roman"/>
                <w:sz w:val="20"/>
                <w:szCs w:val="20"/>
              </w:rPr>
              <w:t>, Т.Шевченка</w:t>
            </w:r>
          </w:p>
        </w:tc>
        <w:tc>
          <w:tcPr>
            <w:tcW w:w="1678" w:type="dxa"/>
            <w:tcBorders>
              <w:top w:val="single" w:sz="4" w:space="0" w:color="000000"/>
              <w:left w:val="single" w:sz="4" w:space="0" w:color="000000"/>
              <w:bottom w:val="single" w:sz="4" w:space="0" w:color="000000"/>
              <w:right w:val="single" w:sz="4" w:space="0" w:color="000000"/>
            </w:tcBorders>
          </w:tcPr>
          <w:p w:rsidR="008931F9" w:rsidRDefault="00676A15"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04</w:t>
            </w:r>
            <w:r w:rsidR="008931F9">
              <w:rPr>
                <w:rFonts w:ascii="Times New Roman" w:eastAsia="Times New Roman" w:hAnsi="Times New Roman" w:cs="Times New Roman"/>
                <w:sz w:val="20"/>
                <w:szCs w:val="20"/>
              </w:rPr>
              <w:t>.11</w:t>
            </w:r>
          </w:p>
        </w:tc>
        <w:tc>
          <w:tcPr>
            <w:tcW w:w="1675" w:type="dxa"/>
            <w:tcBorders>
              <w:top w:val="single" w:sz="4" w:space="0" w:color="000000"/>
              <w:left w:val="single" w:sz="4" w:space="0" w:color="000000"/>
              <w:bottom w:val="single" w:sz="4" w:space="0" w:color="000000"/>
              <w:right w:val="single" w:sz="4" w:space="0" w:color="000000"/>
            </w:tcBorders>
          </w:tcPr>
          <w:p w:rsidR="008931F9" w:rsidRPr="00977C4A"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М.Я.</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 ІІ етапі Всеукраїнських предметних олімпіад</w:t>
            </w:r>
          </w:p>
        </w:tc>
        <w:tc>
          <w:tcPr>
            <w:tcW w:w="167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Відвідування  уроків вчителів, що атестуються</w:t>
            </w:r>
          </w:p>
        </w:tc>
        <w:tc>
          <w:tcPr>
            <w:tcW w:w="167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Комісія</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Обмін досвідом «Електронні освітні платформи для здійснення контролю знань учнів»</w:t>
            </w:r>
          </w:p>
        </w:tc>
        <w:tc>
          <w:tcPr>
            <w:tcW w:w="167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Адміністрація</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Тиждень початкової школи</w:t>
            </w:r>
          </w:p>
        </w:tc>
        <w:tc>
          <w:tcPr>
            <w:tcW w:w="1678" w:type="dxa"/>
            <w:tcBorders>
              <w:top w:val="single" w:sz="4" w:space="0" w:color="000000"/>
              <w:left w:val="single" w:sz="4" w:space="0" w:color="000000"/>
              <w:bottom w:val="single" w:sz="4" w:space="0" w:color="000000"/>
              <w:right w:val="single" w:sz="4" w:space="0" w:color="000000"/>
            </w:tcBorders>
          </w:tcPr>
          <w:p w:rsidR="008931F9" w:rsidRDefault="00676A15"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18-22</w:t>
            </w:r>
            <w:r w:rsidR="008931F9">
              <w:rPr>
                <w:rFonts w:ascii="Times New Roman" w:eastAsia="Times New Roman" w:hAnsi="Times New Roman" w:cs="Times New Roman"/>
                <w:sz w:val="20"/>
                <w:szCs w:val="20"/>
              </w:rPr>
              <w:t>.11</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8931F9" w:rsidRPr="00977C4A" w:rsidRDefault="00B60011"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Деркач М.М, </w:t>
            </w:r>
            <w:proofErr w:type="spellStart"/>
            <w:r>
              <w:rPr>
                <w:rFonts w:ascii="Times New Roman" w:eastAsia="Times New Roman" w:hAnsi="Times New Roman" w:cs="Times New Roman"/>
                <w:sz w:val="20"/>
                <w:szCs w:val="20"/>
              </w:rPr>
              <w:t>Венгер</w:t>
            </w:r>
            <w:proofErr w:type="spellEnd"/>
            <w:r>
              <w:rPr>
                <w:rFonts w:ascii="Times New Roman" w:eastAsia="Times New Roman" w:hAnsi="Times New Roman" w:cs="Times New Roman"/>
                <w:sz w:val="20"/>
                <w:szCs w:val="20"/>
              </w:rPr>
              <w:t xml:space="preserve"> О.В</w:t>
            </w:r>
            <w:r w:rsidR="008931F9">
              <w:rPr>
                <w:rFonts w:ascii="Times New Roman" w:eastAsia="Times New Roman" w:hAnsi="Times New Roman" w:cs="Times New Roman"/>
                <w:sz w:val="20"/>
                <w:szCs w:val="20"/>
              </w:rPr>
              <w:t>., Бойко Н.Я., Слободян Т.М.</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Тиждень літератури рідного краю</w:t>
            </w:r>
          </w:p>
        </w:tc>
        <w:tc>
          <w:tcPr>
            <w:tcW w:w="1678" w:type="dxa"/>
            <w:tcBorders>
              <w:top w:val="single" w:sz="4" w:space="0" w:color="000000"/>
              <w:left w:val="single" w:sz="4" w:space="0" w:color="000000"/>
              <w:bottom w:val="single" w:sz="4" w:space="0" w:color="000000"/>
              <w:right w:val="single" w:sz="4" w:space="0" w:color="000000"/>
            </w:tcBorders>
          </w:tcPr>
          <w:p w:rsidR="008931F9" w:rsidRDefault="00676A15"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25-29</w:t>
            </w:r>
            <w:r w:rsidR="008931F9">
              <w:rPr>
                <w:rFonts w:ascii="Times New Roman" w:eastAsia="Times New Roman" w:hAnsi="Times New Roman" w:cs="Times New Roman"/>
                <w:sz w:val="20"/>
                <w:szCs w:val="20"/>
              </w:rPr>
              <w:t>.11</w:t>
            </w:r>
          </w:p>
        </w:tc>
        <w:tc>
          <w:tcPr>
            <w:tcW w:w="1675" w:type="dxa"/>
            <w:tcBorders>
              <w:top w:val="single" w:sz="4" w:space="0" w:color="000000"/>
              <w:left w:val="single" w:sz="4" w:space="0" w:color="000000"/>
              <w:bottom w:val="single" w:sz="4" w:space="0" w:color="000000"/>
              <w:right w:val="single" w:sz="4" w:space="0" w:color="000000"/>
            </w:tcBorders>
            <w:shd w:val="clear" w:color="auto" w:fill="FFFFFF"/>
          </w:tcPr>
          <w:p w:rsidR="008931F9" w:rsidRPr="00977C4A"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Куцан Н.Д.</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Постійне підвищення професійного рівня й педагогічної майстерності педагогічних працівників</w:t>
            </w:r>
          </w:p>
        </w:tc>
        <w:tc>
          <w:tcPr>
            <w:tcW w:w="1678"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Самоосвітня діяльності вчителів</w:t>
            </w:r>
          </w:p>
        </w:tc>
        <w:tc>
          <w:tcPr>
            <w:tcW w:w="167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Участь у  методичних заходах, </w:t>
            </w:r>
            <w:proofErr w:type="spellStart"/>
            <w:r>
              <w:rPr>
                <w:rFonts w:ascii="Times New Roman" w:eastAsia="Times New Roman" w:hAnsi="Times New Roman" w:cs="Times New Roman"/>
                <w:sz w:val="20"/>
                <w:szCs w:val="20"/>
              </w:rPr>
              <w:t>Інтернет-заходах</w:t>
            </w:r>
            <w:proofErr w:type="spellEnd"/>
          </w:p>
        </w:tc>
        <w:tc>
          <w:tcPr>
            <w:tcW w:w="167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Робота над науково-методичним питанням гімназії. </w:t>
            </w:r>
          </w:p>
        </w:tc>
        <w:tc>
          <w:tcPr>
            <w:tcW w:w="167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c>
          <w:tcPr>
            <w:tcW w:w="1675" w:type="dxa"/>
            <w:tcBorders>
              <w:top w:val="single" w:sz="4" w:space="0" w:color="000000"/>
              <w:left w:val="single" w:sz="4" w:space="0" w:color="000000"/>
              <w:bottom w:val="single" w:sz="4" w:space="0" w:color="000000"/>
              <w:right w:val="single" w:sz="4" w:space="0" w:color="000000"/>
            </w:tcBorders>
          </w:tcPr>
          <w:p w:rsidR="008931F9" w:rsidRPr="00E621FC"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8"/>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табелю робочого часу</w:t>
            </w:r>
          </w:p>
        </w:tc>
        <w:tc>
          <w:tcPr>
            <w:tcW w:w="1678" w:type="dxa"/>
            <w:tcBorders>
              <w:top w:val="single" w:sz="4" w:space="0" w:color="000000"/>
              <w:left w:val="single" w:sz="4" w:space="0" w:color="000000"/>
              <w:bottom w:val="single" w:sz="4" w:space="0" w:color="000000"/>
              <w:right w:val="single" w:sz="4" w:space="0" w:color="000000"/>
            </w:tcBorders>
          </w:tcPr>
          <w:p w:rsidR="008931F9" w:rsidRDefault="00676A15"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20</w:t>
            </w:r>
            <w:r w:rsidR="008931F9">
              <w:rPr>
                <w:rFonts w:ascii="Times New Roman" w:eastAsia="Times New Roman" w:hAnsi="Times New Roman" w:cs="Times New Roman"/>
                <w:sz w:val="20"/>
                <w:szCs w:val="20"/>
              </w:rPr>
              <w:t>.11</w:t>
            </w:r>
          </w:p>
        </w:tc>
        <w:tc>
          <w:tcPr>
            <w:tcW w:w="1675" w:type="dxa"/>
            <w:tcBorders>
              <w:top w:val="single" w:sz="4" w:space="0" w:color="000000"/>
              <w:left w:val="single" w:sz="4" w:space="0" w:color="000000"/>
              <w:bottom w:val="single" w:sz="4" w:space="0" w:color="000000"/>
              <w:right w:val="single" w:sz="4" w:space="0" w:color="000000"/>
            </w:tcBorders>
          </w:tcPr>
          <w:p w:rsidR="008931F9" w:rsidRPr="00E621FC"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8"/>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Методичні консультації для вчителів щодо участі у ІІ етапові предметних олімпіад</w:t>
            </w:r>
          </w:p>
        </w:tc>
        <w:tc>
          <w:tcPr>
            <w:tcW w:w="167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13.11</w:t>
            </w:r>
          </w:p>
        </w:tc>
        <w:tc>
          <w:tcPr>
            <w:tcW w:w="1675" w:type="dxa"/>
            <w:tcBorders>
              <w:top w:val="single" w:sz="4" w:space="0" w:color="000000"/>
              <w:left w:val="single" w:sz="4" w:space="0" w:color="000000"/>
              <w:bottom w:val="single" w:sz="4" w:space="0" w:color="000000"/>
              <w:right w:val="single" w:sz="4" w:space="0" w:color="000000"/>
            </w:tcBorders>
          </w:tcPr>
          <w:p w:rsidR="008931F9" w:rsidRPr="00E621FC"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Співпраці зі здобувачами освіти, їх батьками, працівниками закладу освіти.</w:t>
            </w:r>
          </w:p>
        </w:tc>
        <w:tc>
          <w:tcPr>
            <w:tcW w:w="1678"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Відкритий діалог з батьками  9 класу «Підготовка до ДПА»</w:t>
            </w:r>
          </w:p>
        </w:tc>
        <w:tc>
          <w:tcPr>
            <w:tcW w:w="167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c>
          <w:tcPr>
            <w:tcW w:w="1675" w:type="dxa"/>
            <w:tcBorders>
              <w:top w:val="single" w:sz="4" w:space="0" w:color="000000"/>
              <w:left w:val="single" w:sz="4" w:space="0" w:color="000000"/>
              <w:bottom w:val="single" w:sz="4" w:space="0" w:color="000000"/>
              <w:right w:val="single" w:sz="4" w:space="0" w:color="000000"/>
            </w:tcBorders>
          </w:tcPr>
          <w:p w:rsidR="008931F9" w:rsidRPr="00E621FC" w:rsidRDefault="00676A15"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Шарван</w:t>
            </w:r>
            <w:proofErr w:type="spellEnd"/>
            <w:r>
              <w:rPr>
                <w:rFonts w:ascii="Times New Roman" w:eastAsia="Times New Roman" w:hAnsi="Times New Roman" w:cs="Times New Roman"/>
                <w:sz w:val="20"/>
                <w:szCs w:val="20"/>
              </w:rPr>
              <w:t xml:space="preserve"> С.Я.</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Розміщення матеріалів для батьків,  учнів на сайті гімназії, у групі ФБ.</w:t>
            </w:r>
          </w:p>
        </w:tc>
        <w:tc>
          <w:tcPr>
            <w:tcW w:w="167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75" w:type="dxa"/>
            <w:tcBorders>
              <w:top w:val="single" w:sz="4" w:space="0" w:color="000000"/>
              <w:left w:val="single" w:sz="4" w:space="0" w:color="000000"/>
              <w:bottom w:val="single" w:sz="4" w:space="0" w:color="000000"/>
              <w:right w:val="single" w:sz="4" w:space="0" w:color="000000"/>
            </w:tcBorders>
          </w:tcPr>
          <w:p w:rsidR="008931F9" w:rsidRPr="00E621FC"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Пасічник Л.П.</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Індивідуальні зустрічі з батьками </w:t>
            </w:r>
          </w:p>
        </w:tc>
        <w:tc>
          <w:tcPr>
            <w:tcW w:w="1678"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tabs>
                <w:tab w:val="left" w:pos="113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Організація педагогічної діяльності та навчання здобувачів освіти на засадах академічної доброчесності.</w:t>
            </w:r>
          </w:p>
        </w:tc>
        <w:tc>
          <w:tcPr>
            <w:tcW w:w="1678"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675"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c>
          <w:tcPr>
            <w:tcW w:w="1117" w:type="dxa"/>
            <w:tcBorders>
              <w:top w:val="single" w:sz="4" w:space="0" w:color="000000"/>
              <w:left w:val="single" w:sz="4" w:space="0" w:color="000000"/>
              <w:bottom w:val="single" w:sz="4" w:space="0" w:color="000000"/>
              <w:right w:val="single" w:sz="4" w:space="0" w:color="000000"/>
            </w:tcBorders>
            <w:shd w:val="clear" w:color="auto" w:fill="C2D69B"/>
          </w:tcPr>
          <w:p w:rsidR="008931F9" w:rsidRDefault="008931F9" w:rsidP="008931F9">
            <w:pPr>
              <w:spacing w:after="0" w:line="240" w:lineRule="auto"/>
              <w:rPr>
                <w:rFonts w:ascii="Times New Roman" w:eastAsia="Times New Roman" w:hAnsi="Times New Roman" w:cs="Times New Roman"/>
                <w:b/>
                <w:sz w:val="20"/>
                <w:szCs w:val="20"/>
              </w:rPr>
            </w:pPr>
          </w:p>
        </w:tc>
      </w:tr>
      <w:tr w:rsidR="008931F9" w:rsidTr="00B60011">
        <w:trPr>
          <w:trHeight w:val="147"/>
        </w:trPr>
        <w:tc>
          <w:tcPr>
            <w:tcW w:w="11414"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Освітній </w:t>
            </w:r>
            <w:proofErr w:type="spellStart"/>
            <w:r>
              <w:rPr>
                <w:rFonts w:ascii="Times New Roman" w:eastAsia="Times New Roman" w:hAnsi="Times New Roman" w:cs="Times New Roman"/>
                <w:sz w:val="20"/>
                <w:szCs w:val="20"/>
              </w:rPr>
              <w:t>хаб</w:t>
            </w:r>
            <w:proofErr w:type="spellEnd"/>
            <w:r>
              <w:rPr>
                <w:rFonts w:ascii="Times New Roman" w:eastAsia="Times New Roman" w:hAnsi="Times New Roman" w:cs="Times New Roman"/>
                <w:sz w:val="20"/>
                <w:szCs w:val="20"/>
              </w:rPr>
              <w:t xml:space="preserve"> «Академічна доброчесність – шлях до успіху»</w:t>
            </w:r>
          </w:p>
        </w:tc>
        <w:tc>
          <w:tcPr>
            <w:tcW w:w="1678" w:type="dxa"/>
            <w:tcBorders>
              <w:top w:val="single" w:sz="4" w:space="0" w:color="000000"/>
              <w:left w:val="single" w:sz="4" w:space="0" w:color="000000"/>
              <w:bottom w:val="single" w:sz="4" w:space="0" w:color="000000"/>
              <w:right w:val="single" w:sz="4" w:space="0" w:color="000000"/>
            </w:tcBorders>
          </w:tcPr>
          <w:p w:rsidR="008931F9" w:rsidRDefault="00676A15"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28-29</w:t>
            </w:r>
            <w:r w:rsidR="008931F9">
              <w:rPr>
                <w:rFonts w:ascii="Times New Roman" w:eastAsia="Times New Roman" w:hAnsi="Times New Roman" w:cs="Times New Roman"/>
                <w:sz w:val="20"/>
                <w:szCs w:val="20"/>
              </w:rPr>
              <w:t>.11</w:t>
            </w:r>
          </w:p>
        </w:tc>
        <w:tc>
          <w:tcPr>
            <w:tcW w:w="167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17"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bl>
    <w:p w:rsidR="008931F9" w:rsidRDefault="008931F9" w:rsidP="008931F9">
      <w:pPr>
        <w:tabs>
          <w:tab w:val="left" w:pos="1134"/>
        </w:tabs>
        <w:spacing w:after="0" w:line="240" w:lineRule="auto"/>
        <w:jc w:val="center"/>
        <w:rPr>
          <w:rFonts w:ascii="Times New Roman" w:eastAsia="Times New Roman" w:hAnsi="Times New Roman" w:cs="Times New Roman"/>
          <w:b/>
          <w:color w:val="984806"/>
          <w:sz w:val="20"/>
          <w:szCs w:val="20"/>
        </w:rPr>
      </w:pPr>
      <w:r>
        <w:rPr>
          <w:rFonts w:ascii="Times New Roman" w:eastAsia="Times New Roman" w:hAnsi="Times New Roman" w:cs="Times New Roman"/>
          <w:b/>
          <w:color w:val="984806"/>
          <w:sz w:val="20"/>
          <w:szCs w:val="20"/>
        </w:rPr>
        <w:t>ІV. УПРАВЛІНСЬКІ ПРОЦЕСИ</w:t>
      </w:r>
    </w:p>
    <w:tbl>
      <w:tblPr>
        <w:tblW w:w="1594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456"/>
        <w:gridCol w:w="1685"/>
        <w:gridCol w:w="1681"/>
        <w:gridCol w:w="1121"/>
      </w:tblGrid>
      <w:tr w:rsidR="008931F9" w:rsidTr="00B60011">
        <w:trPr>
          <w:trHeight w:val="145"/>
        </w:trPr>
        <w:tc>
          <w:tcPr>
            <w:tcW w:w="1145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685"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2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5"/>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Інструктивно-методична оперативка</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участь учнів у ІІ етапі предметних олімпіад</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2.Про дотримання БДЖ на уроках та безпеки дорожнього руху</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3.Про відвідування учнів та наявність оправдовуючи документів</w:t>
            </w:r>
          </w:p>
        </w:tc>
        <w:tc>
          <w:tcPr>
            <w:tcW w:w="168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щовівторка</w:t>
            </w:r>
          </w:p>
        </w:tc>
        <w:tc>
          <w:tcPr>
            <w:tcW w:w="1681" w:type="dxa"/>
            <w:tcBorders>
              <w:top w:val="single" w:sz="4" w:space="0" w:color="000000"/>
              <w:left w:val="single" w:sz="4" w:space="0" w:color="000000"/>
              <w:bottom w:val="single" w:sz="4" w:space="0" w:color="000000"/>
              <w:right w:val="single" w:sz="4" w:space="0" w:color="000000"/>
            </w:tcBorders>
          </w:tcPr>
          <w:p w:rsidR="008931F9" w:rsidRPr="00E621FC"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2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5"/>
        </w:trPr>
        <w:tc>
          <w:tcPr>
            <w:tcW w:w="1145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2.Формування відносин довіри, прозорості, дотримання етичних норм</w:t>
            </w:r>
          </w:p>
        </w:tc>
        <w:tc>
          <w:tcPr>
            <w:tcW w:w="1685"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2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5"/>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Персональний контроль за роботою вчителів, що атестуються</w:t>
            </w:r>
          </w:p>
        </w:tc>
        <w:tc>
          <w:tcPr>
            <w:tcW w:w="168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8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Адміністрація</w:t>
            </w:r>
          </w:p>
        </w:tc>
        <w:tc>
          <w:tcPr>
            <w:tcW w:w="112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5"/>
        </w:trPr>
        <w:tc>
          <w:tcPr>
            <w:tcW w:w="1145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685"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2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6"/>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Залучення вчителів до курсів, </w:t>
            </w:r>
            <w:proofErr w:type="spellStart"/>
            <w:r>
              <w:rPr>
                <w:rFonts w:ascii="Times New Roman" w:eastAsia="Times New Roman" w:hAnsi="Times New Roman" w:cs="Times New Roman"/>
                <w:sz w:val="20"/>
                <w:szCs w:val="20"/>
              </w:rPr>
              <w:t>вебінарів</w:t>
            </w:r>
            <w:proofErr w:type="spellEnd"/>
            <w:r>
              <w:rPr>
                <w:rFonts w:ascii="Times New Roman" w:eastAsia="Times New Roman" w:hAnsi="Times New Roman" w:cs="Times New Roman"/>
                <w:sz w:val="20"/>
                <w:szCs w:val="20"/>
              </w:rPr>
              <w:t xml:space="preserve"> щодо підвищення професійного рівня</w:t>
            </w:r>
          </w:p>
        </w:tc>
        <w:tc>
          <w:tcPr>
            <w:tcW w:w="168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81" w:type="dxa"/>
            <w:tcBorders>
              <w:top w:val="single" w:sz="4" w:space="0" w:color="000000"/>
              <w:left w:val="single" w:sz="4" w:space="0" w:color="000000"/>
              <w:bottom w:val="single" w:sz="4" w:space="0" w:color="000000"/>
              <w:right w:val="single" w:sz="4" w:space="0" w:color="000000"/>
            </w:tcBorders>
          </w:tcPr>
          <w:p w:rsidR="008931F9" w:rsidRPr="00E621FC"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12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6"/>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Підготовка матеріалів для участі у </w:t>
            </w:r>
            <w:proofErr w:type="spellStart"/>
            <w:r>
              <w:rPr>
                <w:rFonts w:ascii="Times New Roman" w:eastAsia="Times New Roman" w:hAnsi="Times New Roman" w:cs="Times New Roman"/>
                <w:sz w:val="20"/>
                <w:szCs w:val="20"/>
              </w:rPr>
              <w:t>Інтернет-семінарах</w:t>
            </w:r>
            <w:proofErr w:type="spellEnd"/>
            <w:r>
              <w:rPr>
                <w:rFonts w:ascii="Times New Roman" w:eastAsia="Times New Roman" w:hAnsi="Times New Roman" w:cs="Times New Roman"/>
                <w:sz w:val="20"/>
                <w:szCs w:val="20"/>
              </w:rPr>
              <w:t xml:space="preserve">, конференціях </w:t>
            </w:r>
          </w:p>
        </w:tc>
        <w:tc>
          <w:tcPr>
            <w:tcW w:w="168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місяця</w:t>
            </w:r>
          </w:p>
        </w:tc>
        <w:tc>
          <w:tcPr>
            <w:tcW w:w="168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tc>
        <w:tc>
          <w:tcPr>
            <w:tcW w:w="112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5"/>
        </w:trPr>
        <w:tc>
          <w:tcPr>
            <w:tcW w:w="1145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 Організація освітнього процесу на засадах </w:t>
            </w:r>
            <w:proofErr w:type="spellStart"/>
            <w:r>
              <w:rPr>
                <w:rFonts w:ascii="Times New Roman" w:eastAsia="Times New Roman" w:hAnsi="Times New Roman" w:cs="Times New Roman"/>
                <w:b/>
                <w:sz w:val="20"/>
                <w:szCs w:val="20"/>
              </w:rPr>
              <w:t>людиноцентризму</w:t>
            </w:r>
            <w:proofErr w:type="spellEnd"/>
            <w:r>
              <w:rPr>
                <w:rFonts w:ascii="Times New Roman" w:eastAsia="Times New Roman" w:hAnsi="Times New Roman" w:cs="Times New Roman"/>
                <w:b/>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685"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2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79"/>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Видати накази:Про підсумки проведення конкурсу імені П.</w:t>
            </w:r>
            <w:proofErr w:type="spellStart"/>
            <w:r>
              <w:rPr>
                <w:rFonts w:ascii="Times New Roman" w:eastAsia="Times New Roman" w:hAnsi="Times New Roman" w:cs="Times New Roman"/>
                <w:sz w:val="20"/>
                <w:szCs w:val="20"/>
              </w:rPr>
              <w:t>Яцика</w:t>
            </w:r>
            <w:proofErr w:type="spellEnd"/>
            <w:r>
              <w:rPr>
                <w:rFonts w:ascii="Times New Roman" w:eastAsia="Times New Roman" w:hAnsi="Times New Roman" w:cs="Times New Roman"/>
                <w:sz w:val="20"/>
                <w:szCs w:val="20"/>
              </w:rPr>
              <w:t>, мовного конкурсу імені Т.Шевченка</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викладання фізкультури та рівень навчальних досягнень учнів у 2-9 класах</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викладання української мови та рівень навчальних досягнень учнів у 2-9 класах</w:t>
            </w:r>
          </w:p>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Тижня безпеки дорожнього руху</w:t>
            </w:r>
          </w:p>
        </w:tc>
        <w:tc>
          <w:tcPr>
            <w:tcW w:w="1685" w:type="dxa"/>
            <w:tcBorders>
              <w:top w:val="single" w:sz="4" w:space="0" w:color="000000"/>
              <w:left w:val="single" w:sz="4" w:space="0" w:color="000000"/>
              <w:bottom w:val="single" w:sz="4" w:space="0" w:color="000000"/>
              <w:right w:val="single" w:sz="4" w:space="0" w:color="000000"/>
            </w:tcBorders>
          </w:tcPr>
          <w:p w:rsidR="008931F9" w:rsidRDefault="00676A15"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01-29</w:t>
            </w:r>
            <w:r w:rsidR="008931F9">
              <w:rPr>
                <w:rFonts w:ascii="Times New Roman" w:eastAsia="Times New Roman" w:hAnsi="Times New Roman" w:cs="Times New Roman"/>
                <w:sz w:val="20"/>
                <w:szCs w:val="20"/>
              </w:rPr>
              <w:t>.11</w:t>
            </w:r>
          </w:p>
        </w:tc>
        <w:tc>
          <w:tcPr>
            <w:tcW w:w="1681" w:type="dxa"/>
            <w:tcBorders>
              <w:top w:val="single" w:sz="4" w:space="0" w:color="000000"/>
              <w:left w:val="single" w:sz="4" w:space="0" w:color="000000"/>
              <w:bottom w:val="single" w:sz="4" w:space="0" w:color="000000"/>
              <w:right w:val="single" w:sz="4" w:space="0" w:color="000000"/>
            </w:tcBorders>
          </w:tcPr>
          <w:p w:rsidR="008931F9" w:rsidRPr="00E621FC" w:rsidRDefault="008931F9" w:rsidP="008931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Вальчишин</w:t>
            </w:r>
            <w:proofErr w:type="spellEnd"/>
            <w:r>
              <w:rPr>
                <w:rFonts w:ascii="Times New Roman" w:eastAsia="Times New Roman" w:hAnsi="Times New Roman" w:cs="Times New Roman"/>
                <w:sz w:val="20"/>
                <w:szCs w:val="20"/>
              </w:rPr>
              <w:t xml:space="preserve"> М.О.</w:t>
            </w:r>
          </w:p>
        </w:tc>
        <w:tc>
          <w:tcPr>
            <w:tcW w:w="112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5"/>
        </w:trPr>
        <w:tc>
          <w:tcPr>
            <w:tcW w:w="11456"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Реалізації політики академічної доброчесності</w:t>
            </w:r>
          </w:p>
        </w:tc>
        <w:tc>
          <w:tcPr>
            <w:tcW w:w="1685"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68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c>
          <w:tcPr>
            <w:tcW w:w="1121" w:type="dxa"/>
            <w:tcBorders>
              <w:top w:val="single" w:sz="4" w:space="0" w:color="000000"/>
              <w:left w:val="single" w:sz="4" w:space="0" w:color="000000"/>
              <w:bottom w:val="single" w:sz="4" w:space="0" w:color="000000"/>
              <w:right w:val="single" w:sz="4" w:space="0" w:color="000000"/>
            </w:tcBorders>
            <w:shd w:val="clear" w:color="auto" w:fill="FAC090"/>
          </w:tcPr>
          <w:p w:rsidR="008931F9" w:rsidRDefault="008931F9" w:rsidP="008931F9">
            <w:pPr>
              <w:spacing w:after="0" w:line="240" w:lineRule="auto"/>
              <w:rPr>
                <w:rFonts w:ascii="Times New Roman" w:eastAsia="Times New Roman" w:hAnsi="Times New Roman" w:cs="Times New Roman"/>
                <w:sz w:val="20"/>
                <w:szCs w:val="20"/>
              </w:rPr>
            </w:pPr>
          </w:p>
        </w:tc>
      </w:tr>
      <w:tr w:rsidR="008931F9" w:rsidTr="00B60011">
        <w:trPr>
          <w:trHeight w:val="145"/>
        </w:trPr>
        <w:tc>
          <w:tcPr>
            <w:tcW w:w="11456" w:type="dxa"/>
            <w:tcBorders>
              <w:top w:val="single" w:sz="4" w:space="0" w:color="000000"/>
              <w:left w:val="single" w:sz="4" w:space="0" w:color="000000"/>
              <w:bottom w:val="single" w:sz="4" w:space="0" w:color="000000"/>
              <w:right w:val="single" w:sz="4" w:space="0" w:color="000000"/>
            </w:tcBorders>
          </w:tcPr>
          <w:p w:rsidR="008931F9" w:rsidRDefault="008931F9" w:rsidP="008931F9">
            <w:pPr>
              <w:tabs>
                <w:tab w:val="left" w:pos="113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Освітній </w:t>
            </w:r>
            <w:proofErr w:type="spellStart"/>
            <w:r>
              <w:rPr>
                <w:rFonts w:ascii="Times New Roman" w:eastAsia="Times New Roman" w:hAnsi="Times New Roman" w:cs="Times New Roman"/>
                <w:sz w:val="20"/>
                <w:szCs w:val="20"/>
              </w:rPr>
              <w:t>хаб</w:t>
            </w:r>
            <w:proofErr w:type="spellEnd"/>
            <w:r>
              <w:rPr>
                <w:rFonts w:ascii="Times New Roman" w:eastAsia="Times New Roman" w:hAnsi="Times New Roman" w:cs="Times New Roman"/>
                <w:sz w:val="20"/>
                <w:szCs w:val="20"/>
              </w:rPr>
              <w:t xml:space="preserve"> «Академічна доброчесність – шлях до успіху»</w:t>
            </w:r>
          </w:p>
        </w:tc>
        <w:tc>
          <w:tcPr>
            <w:tcW w:w="1685"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04-05.11</w:t>
            </w:r>
          </w:p>
        </w:tc>
        <w:tc>
          <w:tcPr>
            <w:tcW w:w="168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Колектив</w:t>
            </w:r>
          </w:p>
        </w:tc>
        <w:tc>
          <w:tcPr>
            <w:tcW w:w="1121" w:type="dxa"/>
            <w:tcBorders>
              <w:top w:val="single" w:sz="4" w:space="0" w:color="000000"/>
              <w:left w:val="single" w:sz="4" w:space="0" w:color="000000"/>
              <w:bottom w:val="single" w:sz="4" w:space="0" w:color="000000"/>
              <w:right w:val="single" w:sz="4" w:space="0" w:color="000000"/>
            </w:tcBorders>
          </w:tcPr>
          <w:p w:rsidR="008931F9" w:rsidRDefault="008931F9" w:rsidP="008931F9">
            <w:pPr>
              <w:spacing w:after="0" w:line="240" w:lineRule="auto"/>
              <w:rPr>
                <w:rFonts w:ascii="Times New Roman" w:eastAsia="Times New Roman" w:hAnsi="Times New Roman" w:cs="Times New Roman"/>
                <w:sz w:val="20"/>
                <w:szCs w:val="20"/>
              </w:rPr>
            </w:pPr>
          </w:p>
        </w:tc>
      </w:tr>
    </w:tbl>
    <w:p w:rsidR="008931F9" w:rsidRDefault="008931F9" w:rsidP="008931F9"/>
    <w:p w:rsidR="008931F9" w:rsidRDefault="008931F9" w:rsidP="008931F9">
      <w:r>
        <w:br w:type="page"/>
      </w:r>
    </w:p>
    <w:p w:rsidR="008931F9" w:rsidRDefault="008931F9" w:rsidP="008931F9">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lastRenderedPageBreak/>
        <w:t>ГРУДЕНЬ</w:t>
      </w:r>
    </w:p>
    <w:p w:rsidR="008931F9" w:rsidRDefault="008931F9" w:rsidP="008931F9">
      <w:pPr>
        <w:spacing w:after="0" w:line="240" w:lineRule="auto"/>
        <w:jc w:val="center"/>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І. ОСВІТНЄ СЕРЕДОВИЩЕ</w:t>
      </w:r>
    </w:p>
    <w:tbl>
      <w:tblPr>
        <w:tblW w:w="15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95"/>
        <w:gridCol w:w="1757"/>
        <w:gridCol w:w="1757"/>
        <w:gridCol w:w="1252"/>
      </w:tblGrid>
      <w:tr w:rsidR="008931F9" w:rsidTr="00855CB9">
        <w:trPr>
          <w:trHeight w:val="433"/>
        </w:trPr>
        <w:tc>
          <w:tcPr>
            <w:tcW w:w="11095" w:type="dxa"/>
            <w:tcBorders>
              <w:bottom w:val="single" w:sz="4" w:space="0" w:color="000000"/>
            </w:tcBorders>
          </w:tcPr>
          <w:p w:rsidR="008931F9" w:rsidRDefault="008931F9" w:rsidP="00855CB9">
            <w:pPr>
              <w:spacing w:line="240" w:lineRule="auto"/>
              <w:jc w:val="center"/>
              <w:rPr>
                <w:rFonts w:ascii="Times New Roman" w:eastAsia="Times New Roman" w:hAnsi="Times New Roman" w:cs="Times New Roman"/>
                <w:b/>
                <w:color w:val="FF0000"/>
              </w:rPr>
            </w:pPr>
            <w:r>
              <w:rPr>
                <w:rFonts w:ascii="Times New Roman" w:eastAsia="Times New Roman" w:hAnsi="Times New Roman" w:cs="Times New Roman"/>
                <w:b/>
              </w:rPr>
              <w:t>Зміст</w:t>
            </w:r>
          </w:p>
        </w:tc>
        <w:tc>
          <w:tcPr>
            <w:tcW w:w="1757" w:type="dxa"/>
            <w:tcBorders>
              <w:bottom w:val="single" w:sz="4" w:space="0" w:color="000000"/>
            </w:tcBorders>
          </w:tcPr>
          <w:p w:rsidR="008931F9" w:rsidRDefault="008931F9" w:rsidP="00855CB9">
            <w:pPr>
              <w:spacing w:line="240" w:lineRule="auto"/>
              <w:jc w:val="center"/>
              <w:rPr>
                <w:rFonts w:ascii="Times New Roman" w:eastAsia="Times New Roman" w:hAnsi="Times New Roman" w:cs="Times New Roman"/>
                <w:b/>
                <w:color w:val="FF0000"/>
              </w:rPr>
            </w:pPr>
            <w:r>
              <w:rPr>
                <w:rFonts w:ascii="Times New Roman" w:eastAsia="Times New Roman" w:hAnsi="Times New Roman" w:cs="Times New Roman"/>
                <w:b/>
              </w:rPr>
              <w:t>Дата</w:t>
            </w:r>
          </w:p>
        </w:tc>
        <w:tc>
          <w:tcPr>
            <w:tcW w:w="1757" w:type="dxa"/>
            <w:tcBorders>
              <w:bottom w:val="single" w:sz="4" w:space="0" w:color="000000"/>
            </w:tcBorders>
          </w:tcPr>
          <w:p w:rsidR="008931F9" w:rsidRDefault="008931F9" w:rsidP="00855CB9">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Відповідальні</w:t>
            </w:r>
          </w:p>
        </w:tc>
        <w:tc>
          <w:tcPr>
            <w:tcW w:w="1252" w:type="dxa"/>
            <w:tcBorders>
              <w:bottom w:val="single" w:sz="4" w:space="0" w:color="000000"/>
            </w:tcBorders>
          </w:tcPr>
          <w:p w:rsidR="008931F9" w:rsidRDefault="008931F9" w:rsidP="00855CB9">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Примітка</w:t>
            </w:r>
          </w:p>
        </w:tc>
      </w:tr>
      <w:tr w:rsidR="008931F9" w:rsidRPr="00B60011" w:rsidTr="00855CB9">
        <w:trPr>
          <w:trHeight w:val="388"/>
        </w:trPr>
        <w:tc>
          <w:tcPr>
            <w:tcW w:w="11095" w:type="dxa"/>
            <w:shd w:val="clear" w:color="auto" w:fill="FAC090"/>
          </w:tcPr>
          <w:p w:rsidR="008931F9" w:rsidRPr="00B60011" w:rsidRDefault="008931F9" w:rsidP="00855CB9">
            <w:pPr>
              <w:spacing w:line="240" w:lineRule="auto"/>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 Забезпечення комфортних і безпечних умов навчання та праці</w:t>
            </w:r>
          </w:p>
        </w:tc>
        <w:tc>
          <w:tcPr>
            <w:tcW w:w="1757" w:type="dxa"/>
            <w:shd w:val="clear" w:color="auto" w:fill="FAC090"/>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c>
          <w:tcPr>
            <w:tcW w:w="1757" w:type="dxa"/>
            <w:shd w:val="clear" w:color="auto" w:fill="FAC090"/>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c>
          <w:tcPr>
            <w:tcW w:w="1252" w:type="dxa"/>
            <w:shd w:val="clear" w:color="auto" w:fill="FAC090"/>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Контроль за відвідуванням учнями занять, попередження пропусків</w:t>
            </w:r>
          </w:p>
        </w:tc>
        <w:tc>
          <w:tcPr>
            <w:tcW w:w="1757" w:type="dxa"/>
          </w:tcPr>
          <w:p w:rsidR="008931F9" w:rsidRPr="00B60011" w:rsidRDefault="008931F9" w:rsidP="00855CB9">
            <w:pPr>
              <w:spacing w:line="240" w:lineRule="auto"/>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щоденно</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Оновлення списків, довідок на харчування учнів пільгових категорій</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Аналіз відвідування учнями закладу за грудень</w:t>
            </w:r>
          </w:p>
        </w:tc>
        <w:tc>
          <w:tcPr>
            <w:tcW w:w="1757" w:type="dxa"/>
          </w:tcPr>
          <w:p w:rsidR="008931F9" w:rsidRPr="00B60011" w:rsidRDefault="00676A15"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 27</w:t>
            </w:r>
            <w:r w:rsidR="008931F9" w:rsidRPr="00B60011">
              <w:rPr>
                <w:rFonts w:ascii="Times New Roman" w:eastAsia="Times New Roman" w:hAnsi="Times New Roman" w:cs="Times New Roman"/>
                <w:sz w:val="20"/>
                <w:szCs w:val="20"/>
              </w:rPr>
              <w:t>.12</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Проводити співбесіди з класними керівниками з питання  контролю за відвідуванням занять учнями  </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Забезпечити контроль за безпечним рухом транспортних засобів біля закладу</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Єжак</w:t>
            </w:r>
            <w:proofErr w:type="spellEnd"/>
            <w:r w:rsidRPr="00B60011">
              <w:rPr>
                <w:rFonts w:ascii="Times New Roman" w:eastAsia="Times New Roman" w:hAnsi="Times New Roman" w:cs="Times New Roman"/>
                <w:sz w:val="20"/>
                <w:szCs w:val="20"/>
              </w:rPr>
              <w:t xml:space="preserve"> І.В.</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42"/>
        </w:trPr>
        <w:tc>
          <w:tcPr>
            <w:tcW w:w="11095" w:type="dxa"/>
          </w:tcPr>
          <w:p w:rsidR="008931F9" w:rsidRPr="00B60011" w:rsidRDefault="008931F9" w:rsidP="00855CB9">
            <w:pPr>
              <w:spacing w:line="240" w:lineRule="auto"/>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Заходи з профілактики шкідливих звичок, запобігання наркоманії, алкоголізму, </w:t>
            </w:r>
            <w:proofErr w:type="spellStart"/>
            <w:r w:rsidRPr="00B60011">
              <w:rPr>
                <w:rFonts w:ascii="Times New Roman" w:eastAsia="Times New Roman" w:hAnsi="Times New Roman" w:cs="Times New Roman"/>
                <w:sz w:val="20"/>
                <w:szCs w:val="20"/>
              </w:rPr>
              <w:t>тютюнопаління</w:t>
            </w:r>
            <w:proofErr w:type="spellEnd"/>
            <w:r w:rsidRPr="00B60011">
              <w:rPr>
                <w:rFonts w:ascii="Times New Roman" w:eastAsia="Times New Roman" w:hAnsi="Times New Roman" w:cs="Times New Roman"/>
                <w:sz w:val="20"/>
                <w:szCs w:val="20"/>
              </w:rPr>
              <w:t>, профілактики ВІЛ-інфекцій (</w:t>
            </w:r>
            <w:proofErr w:type="spellStart"/>
            <w:r w:rsidRPr="00B60011">
              <w:rPr>
                <w:rFonts w:ascii="Times New Roman" w:eastAsia="Times New Roman" w:hAnsi="Times New Roman" w:cs="Times New Roman"/>
                <w:sz w:val="20"/>
                <w:szCs w:val="20"/>
              </w:rPr>
              <w:t>СНІДу</w:t>
            </w:r>
            <w:proofErr w:type="spellEnd"/>
            <w:r w:rsidRPr="00B60011">
              <w:rPr>
                <w:rFonts w:ascii="Times New Roman" w:eastAsia="Times New Roman" w:hAnsi="Times New Roman" w:cs="Times New Roman"/>
                <w:sz w:val="20"/>
                <w:szCs w:val="20"/>
              </w:rPr>
              <w:t>).</w:t>
            </w:r>
          </w:p>
        </w:tc>
        <w:tc>
          <w:tcPr>
            <w:tcW w:w="1757" w:type="dxa"/>
          </w:tcPr>
          <w:p w:rsidR="008931F9" w:rsidRPr="00B60011" w:rsidRDefault="00676A15" w:rsidP="00855CB9">
            <w:pPr>
              <w:spacing w:line="240" w:lineRule="auto"/>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02</w:t>
            </w:r>
            <w:r w:rsidR="008931F9" w:rsidRPr="00B60011">
              <w:rPr>
                <w:rFonts w:ascii="Times New Roman" w:eastAsia="Times New Roman" w:hAnsi="Times New Roman" w:cs="Times New Roman"/>
                <w:sz w:val="20"/>
                <w:szCs w:val="20"/>
              </w:rPr>
              <w:t>.12</w:t>
            </w:r>
          </w:p>
        </w:tc>
        <w:tc>
          <w:tcPr>
            <w:tcW w:w="1757"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класні керівники</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Забезпечити проведення бесід щодо запобігання дитячому травматизму під час зимових канікул</w:t>
            </w:r>
          </w:p>
        </w:tc>
        <w:tc>
          <w:tcPr>
            <w:tcW w:w="1757" w:type="dxa"/>
          </w:tcPr>
          <w:p w:rsidR="008931F9" w:rsidRPr="00B60011" w:rsidRDefault="00676A15"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19-24</w:t>
            </w:r>
            <w:r w:rsidR="008931F9" w:rsidRPr="00B60011">
              <w:rPr>
                <w:rFonts w:ascii="Times New Roman" w:eastAsia="Times New Roman" w:hAnsi="Times New Roman" w:cs="Times New Roman"/>
                <w:sz w:val="20"/>
                <w:szCs w:val="20"/>
              </w:rPr>
              <w:t>.12</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 xml:space="preserve">Провести бесіди. </w:t>
            </w:r>
            <w:proofErr w:type="spellStart"/>
            <w:r w:rsidRPr="00B60011">
              <w:rPr>
                <w:rFonts w:ascii="Times New Roman" w:eastAsia="Times New Roman" w:hAnsi="Times New Roman" w:cs="Times New Roman"/>
                <w:sz w:val="20"/>
                <w:szCs w:val="20"/>
              </w:rPr>
              <w:t>Пожежонебезпечні</w:t>
            </w:r>
            <w:proofErr w:type="spellEnd"/>
            <w:r w:rsidRPr="00B60011">
              <w:rPr>
                <w:rFonts w:ascii="Times New Roman" w:eastAsia="Times New Roman" w:hAnsi="Times New Roman" w:cs="Times New Roman"/>
                <w:sz w:val="20"/>
                <w:szCs w:val="20"/>
              </w:rPr>
              <w:t xml:space="preserve"> об’єкти. Новорічні свята, ялинка, гірлянди; користування пічками, камінами</w:t>
            </w:r>
          </w:p>
        </w:tc>
        <w:tc>
          <w:tcPr>
            <w:tcW w:w="1757" w:type="dxa"/>
          </w:tcPr>
          <w:p w:rsidR="008931F9" w:rsidRPr="00B60011" w:rsidRDefault="00676A15" w:rsidP="00855CB9">
            <w:pPr>
              <w:spacing w:line="240" w:lineRule="auto"/>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11-3</w:t>
            </w:r>
            <w:r w:rsidR="008931F9" w:rsidRPr="00B60011">
              <w:rPr>
                <w:rFonts w:ascii="Times New Roman" w:eastAsia="Times New Roman" w:hAnsi="Times New Roman" w:cs="Times New Roman"/>
                <w:sz w:val="20"/>
                <w:szCs w:val="20"/>
              </w:rPr>
              <w:t>5.12</w:t>
            </w:r>
          </w:p>
        </w:tc>
        <w:tc>
          <w:tcPr>
            <w:tcW w:w="1757"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класні керівники</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Провести бесіди  «Бути помітним на дорозі – бути у безпеці»</w:t>
            </w:r>
          </w:p>
        </w:tc>
        <w:tc>
          <w:tcPr>
            <w:tcW w:w="1757" w:type="dxa"/>
          </w:tcPr>
          <w:p w:rsidR="008931F9" w:rsidRPr="00B60011" w:rsidRDefault="00676A15" w:rsidP="00855CB9">
            <w:pPr>
              <w:spacing w:line="240" w:lineRule="auto"/>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05-09</w:t>
            </w:r>
            <w:r w:rsidR="008931F9" w:rsidRPr="00B60011">
              <w:rPr>
                <w:rFonts w:ascii="Times New Roman" w:eastAsia="Times New Roman" w:hAnsi="Times New Roman" w:cs="Times New Roman"/>
                <w:sz w:val="20"/>
                <w:szCs w:val="20"/>
              </w:rPr>
              <w:t>.12</w:t>
            </w:r>
          </w:p>
        </w:tc>
        <w:tc>
          <w:tcPr>
            <w:tcW w:w="1757"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класні керівники</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Проводити контроль за харчуванням школярів (приготування страв, термін реалізації продуктів, миття посуду).</w:t>
            </w:r>
          </w:p>
        </w:tc>
        <w:tc>
          <w:tcPr>
            <w:tcW w:w="1757" w:type="dxa"/>
          </w:tcPr>
          <w:p w:rsidR="008931F9" w:rsidRPr="00B60011" w:rsidRDefault="008931F9" w:rsidP="00855CB9">
            <w:pPr>
              <w:spacing w:line="240" w:lineRule="auto"/>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постійно</w:t>
            </w:r>
          </w:p>
        </w:tc>
        <w:tc>
          <w:tcPr>
            <w:tcW w:w="1757" w:type="dxa"/>
          </w:tcPr>
          <w:p w:rsidR="008931F9" w:rsidRPr="00B60011" w:rsidRDefault="008931F9" w:rsidP="00855CB9">
            <w:pPr>
              <w:spacing w:line="240" w:lineRule="auto"/>
              <w:rPr>
                <w:rFonts w:ascii="Times New Roman" w:eastAsia="Times New Roman" w:hAnsi="Times New Roman" w:cs="Times New Roman"/>
                <w:color w:val="FF0000"/>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Проводити обстеження школярів на наявність </w:t>
            </w:r>
            <w:proofErr w:type="spellStart"/>
            <w:r w:rsidRPr="00B60011">
              <w:rPr>
                <w:rFonts w:ascii="Times New Roman" w:eastAsia="Times New Roman" w:hAnsi="Times New Roman" w:cs="Times New Roman"/>
                <w:sz w:val="20"/>
                <w:szCs w:val="20"/>
              </w:rPr>
              <w:t>педикульозу</w:t>
            </w:r>
            <w:proofErr w:type="spellEnd"/>
            <w:r w:rsidRPr="00B60011">
              <w:rPr>
                <w:rFonts w:ascii="Times New Roman" w:eastAsia="Times New Roman" w:hAnsi="Times New Roman" w:cs="Times New Roman"/>
                <w:sz w:val="20"/>
                <w:szCs w:val="20"/>
              </w:rPr>
              <w:t xml:space="preserve"> інших захворювань</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Сімейні лікарі</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Вивчення стану адаптації учнів 1 класу до навчання </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7" w:type="dxa"/>
          </w:tcPr>
          <w:p w:rsidR="008931F9" w:rsidRPr="00B60011" w:rsidRDefault="008931F9" w:rsidP="00855CB9">
            <w:pPr>
              <w:spacing w:line="240" w:lineRule="auto"/>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Адміністрація</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388"/>
        </w:trPr>
        <w:tc>
          <w:tcPr>
            <w:tcW w:w="11095" w:type="dxa"/>
            <w:tcBorders>
              <w:bottom w:val="single" w:sz="4" w:space="0" w:color="000000"/>
            </w:tcBorders>
          </w:tcPr>
          <w:p w:rsidR="008931F9" w:rsidRPr="00B60011" w:rsidRDefault="008931F9" w:rsidP="00855CB9">
            <w:pPr>
              <w:numPr>
                <w:ilvl w:val="0"/>
                <w:numId w:val="27"/>
              </w:numPr>
              <w:spacing w:after="0" w:line="240" w:lineRule="auto"/>
              <w:ind w:left="-7" w:hanging="1009"/>
              <w:rPr>
                <w:rFonts w:ascii="Times New Roman" w:eastAsia="Times New Roman" w:hAnsi="Times New Roman" w:cs="Times New Roman"/>
                <w:color w:val="000000"/>
                <w:sz w:val="20"/>
                <w:szCs w:val="20"/>
              </w:rPr>
            </w:pPr>
            <w:r w:rsidRPr="00B60011">
              <w:rPr>
                <w:rFonts w:ascii="Times New Roman" w:eastAsia="Times New Roman" w:hAnsi="Times New Roman" w:cs="Times New Roman"/>
                <w:sz w:val="20"/>
                <w:szCs w:val="20"/>
              </w:rPr>
              <w:t>Семінар-тренінг «</w:t>
            </w:r>
            <w:r w:rsidRPr="00B60011">
              <w:rPr>
                <w:rFonts w:ascii="Times New Roman" w:eastAsia="Times New Roman" w:hAnsi="Times New Roman" w:cs="Times New Roman"/>
                <w:color w:val="000000"/>
                <w:sz w:val="20"/>
                <w:szCs w:val="20"/>
              </w:rPr>
              <w:t>Способи формування пізнавального інтересу учнів»</w:t>
            </w:r>
          </w:p>
        </w:tc>
        <w:tc>
          <w:tcPr>
            <w:tcW w:w="1757" w:type="dxa"/>
            <w:tcBorders>
              <w:bottom w:val="single" w:sz="4" w:space="0" w:color="000000"/>
            </w:tcBorders>
          </w:tcPr>
          <w:p w:rsidR="008931F9" w:rsidRPr="00B60011" w:rsidRDefault="00676A15"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16</w:t>
            </w:r>
            <w:r w:rsidR="008931F9" w:rsidRPr="00B60011">
              <w:rPr>
                <w:rFonts w:ascii="Times New Roman" w:eastAsia="Times New Roman" w:hAnsi="Times New Roman" w:cs="Times New Roman"/>
                <w:sz w:val="20"/>
                <w:szCs w:val="20"/>
              </w:rPr>
              <w:t>.12</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shd w:val="clear" w:color="auto" w:fill="FAC090"/>
          </w:tcPr>
          <w:p w:rsidR="008931F9" w:rsidRPr="00B60011" w:rsidRDefault="008931F9" w:rsidP="00855CB9">
            <w:pPr>
              <w:numPr>
                <w:ilvl w:val="0"/>
                <w:numId w:val="27"/>
              </w:numPr>
              <w:spacing w:after="0" w:line="240" w:lineRule="auto"/>
              <w:ind w:left="-7" w:hanging="1009"/>
              <w:rPr>
                <w:rFonts w:ascii="Times New Roman" w:eastAsia="Times New Roman" w:hAnsi="Times New Roman" w:cs="Times New Roman"/>
                <w:sz w:val="20"/>
                <w:szCs w:val="20"/>
              </w:rPr>
            </w:pPr>
            <w:r w:rsidRPr="00B60011">
              <w:rPr>
                <w:rFonts w:ascii="Times New Roman" w:eastAsia="Times New Roman" w:hAnsi="Times New Roman" w:cs="Times New Roman"/>
                <w:b/>
                <w:sz w:val="20"/>
                <w:szCs w:val="20"/>
              </w:rPr>
              <w:t>2.Створення освітнього середовища, вільного від будь-яких форм насильства та дискримінації</w:t>
            </w:r>
          </w:p>
        </w:tc>
        <w:tc>
          <w:tcPr>
            <w:tcW w:w="1757" w:type="dxa"/>
            <w:shd w:val="clear" w:color="auto" w:fill="FAC090"/>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shd w:val="clear" w:color="auto" w:fill="FAC090"/>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shd w:val="clear" w:color="auto" w:fill="FAC090"/>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24"/>
        </w:trPr>
        <w:tc>
          <w:tcPr>
            <w:tcW w:w="11095" w:type="dxa"/>
          </w:tcPr>
          <w:p w:rsidR="008931F9" w:rsidRPr="00B60011" w:rsidRDefault="008931F9" w:rsidP="00855CB9">
            <w:pPr>
              <w:spacing w:line="240" w:lineRule="auto"/>
              <w:ind w:left="-74"/>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Перевірка приміщень, території гімназії з метою виявлення місць, які потенційно можуть бути небезпечними та сприятливими для вчинення </w:t>
            </w:r>
            <w:proofErr w:type="spellStart"/>
            <w:r w:rsidRPr="00B60011">
              <w:rPr>
                <w:rFonts w:ascii="Times New Roman" w:eastAsia="Times New Roman" w:hAnsi="Times New Roman" w:cs="Times New Roman"/>
                <w:sz w:val="20"/>
                <w:szCs w:val="20"/>
              </w:rPr>
              <w:t>булінгу</w:t>
            </w:r>
            <w:proofErr w:type="spellEnd"/>
            <w:r w:rsidRPr="00B60011">
              <w:rPr>
                <w:rFonts w:ascii="Times New Roman" w:eastAsia="Times New Roman" w:hAnsi="Times New Roman" w:cs="Times New Roman"/>
                <w:sz w:val="20"/>
                <w:szCs w:val="20"/>
              </w:rPr>
              <w:t xml:space="preserve"> (цькування)</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Складання порад «Як допомогти дітям упоратися з </w:t>
            </w:r>
            <w:proofErr w:type="spellStart"/>
            <w:r w:rsidRPr="00B60011">
              <w:rPr>
                <w:rFonts w:ascii="Times New Roman" w:eastAsia="Times New Roman" w:hAnsi="Times New Roman" w:cs="Times New Roman"/>
                <w:sz w:val="20"/>
                <w:szCs w:val="20"/>
              </w:rPr>
              <w:t>булінгом</w:t>
            </w:r>
            <w:proofErr w:type="spellEnd"/>
            <w:r w:rsidRPr="00B60011">
              <w:rPr>
                <w:rFonts w:ascii="Times New Roman" w:eastAsia="Times New Roman" w:hAnsi="Times New Roman" w:cs="Times New Roman"/>
                <w:sz w:val="20"/>
                <w:szCs w:val="20"/>
              </w:rPr>
              <w:t>»</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 09.12</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388"/>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Проводити індивідуальні бесіди з метою виявлення позитивних рис і якостей учнів, схильних до правопорушень</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shd w:val="clear" w:color="auto" w:fill="FAC090"/>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757" w:type="dxa"/>
            <w:shd w:val="clear" w:color="auto" w:fill="FAC090"/>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shd w:val="clear" w:color="auto" w:fill="FAC090"/>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shd w:val="clear" w:color="auto" w:fill="FAC090"/>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42"/>
        </w:trPr>
        <w:tc>
          <w:tcPr>
            <w:tcW w:w="11095" w:type="dxa"/>
          </w:tcPr>
          <w:p w:rsidR="008931F9" w:rsidRPr="00B60011" w:rsidRDefault="008931F9" w:rsidP="00855CB9">
            <w:pPr>
              <w:spacing w:line="240" w:lineRule="auto"/>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Моніторинг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57"/>
        </w:trPr>
        <w:tc>
          <w:tcPr>
            <w:tcW w:w="11095" w:type="dxa"/>
          </w:tcPr>
          <w:p w:rsidR="008931F9" w:rsidRPr="00B60011" w:rsidRDefault="008931F9" w:rsidP="00855CB9">
            <w:pPr>
              <w:spacing w:line="240" w:lineRule="auto"/>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Розглянути на засіданні педагогічної ради питання організації інклюзивного навчання «Теоретичні аспекти інклюзивної освіти та співвідношення умов її забезпечення з можливостями закладу»</w:t>
            </w:r>
          </w:p>
        </w:tc>
        <w:tc>
          <w:tcPr>
            <w:tcW w:w="1757" w:type="dxa"/>
          </w:tcPr>
          <w:p w:rsidR="008931F9" w:rsidRPr="00B60011" w:rsidRDefault="00676A15"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29</w:t>
            </w:r>
            <w:r w:rsidR="008931F9" w:rsidRPr="00B60011">
              <w:rPr>
                <w:rFonts w:ascii="Times New Roman" w:eastAsia="Times New Roman" w:hAnsi="Times New Roman" w:cs="Times New Roman"/>
                <w:sz w:val="20"/>
                <w:szCs w:val="20"/>
              </w:rPr>
              <w:t>.12</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42"/>
        </w:trPr>
        <w:tc>
          <w:tcPr>
            <w:tcW w:w="11095" w:type="dxa"/>
          </w:tcPr>
          <w:p w:rsidR="008931F9" w:rsidRPr="00B60011" w:rsidRDefault="008931F9" w:rsidP="00855CB9">
            <w:pPr>
              <w:spacing w:line="240" w:lineRule="auto"/>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757" w:type="dxa"/>
          </w:tcPr>
          <w:p w:rsidR="008931F9" w:rsidRPr="00B60011" w:rsidRDefault="00676A15"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20-23</w:t>
            </w:r>
            <w:r w:rsidR="008931F9" w:rsidRPr="00B60011">
              <w:rPr>
                <w:rFonts w:ascii="Times New Roman" w:eastAsia="Times New Roman" w:hAnsi="Times New Roman" w:cs="Times New Roman"/>
                <w:sz w:val="20"/>
                <w:szCs w:val="20"/>
              </w:rPr>
              <w:t>.12</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команда супроводу</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777"/>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себе</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Заходи до Міжнародного дня прав людини</w:t>
            </w:r>
          </w:p>
        </w:tc>
        <w:tc>
          <w:tcPr>
            <w:tcW w:w="1757" w:type="dxa"/>
          </w:tcPr>
          <w:p w:rsidR="008931F9" w:rsidRPr="00B60011" w:rsidRDefault="00676A15"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09</w:t>
            </w:r>
            <w:r w:rsidR="008931F9" w:rsidRPr="00B60011">
              <w:rPr>
                <w:rFonts w:ascii="Times New Roman" w:eastAsia="Times New Roman" w:hAnsi="Times New Roman" w:cs="Times New Roman"/>
                <w:sz w:val="20"/>
                <w:szCs w:val="20"/>
              </w:rPr>
              <w:t>.12</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777"/>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сім’ї, родини, людей</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Благодійна акція до Міжнародного Дня людей з особливими потребами «Твори добро, бо ти – людина»</w:t>
            </w:r>
          </w:p>
        </w:tc>
        <w:tc>
          <w:tcPr>
            <w:tcW w:w="1757" w:type="dxa"/>
          </w:tcPr>
          <w:p w:rsidR="008931F9" w:rsidRPr="00B60011" w:rsidRDefault="00676A15"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02</w:t>
            </w:r>
            <w:r w:rsidR="008931F9" w:rsidRPr="00B60011">
              <w:rPr>
                <w:rFonts w:ascii="Times New Roman" w:eastAsia="Times New Roman" w:hAnsi="Times New Roman" w:cs="Times New Roman"/>
                <w:sz w:val="20"/>
                <w:szCs w:val="20"/>
              </w:rPr>
              <w:t>.12</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762"/>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природи</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Акція «Годівничка», конкурс «Найкраща новорічна гірлянда»</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20.12</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1166"/>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культури і мистецтва</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Участь у конкурсі «</w:t>
            </w:r>
            <w:proofErr w:type="spellStart"/>
            <w:r w:rsidRPr="00B60011">
              <w:rPr>
                <w:rFonts w:ascii="Times New Roman" w:eastAsia="Times New Roman" w:hAnsi="Times New Roman" w:cs="Times New Roman"/>
                <w:sz w:val="20"/>
                <w:szCs w:val="20"/>
              </w:rPr>
              <w:t>Вифлеємська</w:t>
            </w:r>
            <w:proofErr w:type="spellEnd"/>
            <w:r w:rsidRPr="00B60011">
              <w:rPr>
                <w:rFonts w:ascii="Times New Roman" w:eastAsia="Times New Roman" w:hAnsi="Times New Roman" w:cs="Times New Roman"/>
                <w:sz w:val="20"/>
                <w:szCs w:val="20"/>
              </w:rPr>
              <w:t xml:space="preserve"> зірка»</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Проведення новорічних свят</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згідно графіку</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73"/>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особистості до суспільства і держави</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Місячник національно-патріотичного виховання</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М.Я.</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388"/>
        </w:trPr>
        <w:tc>
          <w:tcPr>
            <w:tcW w:w="11095" w:type="dxa"/>
            <w:tcBorders>
              <w:bottom w:val="single" w:sz="4" w:space="0" w:color="000000"/>
            </w:tcBorders>
          </w:tcPr>
          <w:p w:rsidR="008931F9" w:rsidRPr="00B60011" w:rsidRDefault="008931F9" w:rsidP="00855CB9">
            <w:pPr>
              <w:spacing w:line="240" w:lineRule="auto"/>
              <w:jc w:val="center"/>
              <w:rPr>
                <w:rFonts w:ascii="Times New Roman" w:eastAsia="Times New Roman" w:hAnsi="Times New Roman" w:cs="Times New Roman"/>
                <w:b/>
                <w:color w:val="0070C0"/>
                <w:sz w:val="20"/>
                <w:szCs w:val="20"/>
              </w:rPr>
            </w:pPr>
            <w:r w:rsidRPr="00B60011">
              <w:rPr>
                <w:rFonts w:ascii="Times New Roman" w:eastAsia="Times New Roman" w:hAnsi="Times New Roman" w:cs="Times New Roman"/>
                <w:b/>
                <w:color w:val="0070C0"/>
                <w:sz w:val="20"/>
                <w:szCs w:val="20"/>
              </w:rPr>
              <w:t>ІІ. СИСТЕМА ОЦІНЮВАННЯ ЗДОБУВАЧІВ ОСВІТИ</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shd w:val="clear" w:color="auto" w:fill="C6D9F1"/>
          </w:tcPr>
          <w:p w:rsidR="008931F9" w:rsidRPr="00B60011" w:rsidRDefault="008931F9" w:rsidP="00855CB9">
            <w:pPr>
              <w:spacing w:line="240" w:lineRule="auto"/>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1.Наявність відкритої, прозорої і зрозумілої для здобувачів освіти системи оцінювання їх навчальних досягнень.</w:t>
            </w:r>
          </w:p>
        </w:tc>
        <w:tc>
          <w:tcPr>
            <w:tcW w:w="1757" w:type="dxa"/>
            <w:shd w:val="clear" w:color="auto" w:fill="C6D9F1"/>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shd w:val="clear" w:color="auto" w:fill="C6D9F1"/>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shd w:val="clear" w:color="auto" w:fill="C6D9F1"/>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57"/>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Доведення до відома батьків методичних рекомендацій оцінювання навчальних досягнень учнів у Новій українській школі</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Вчителі</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Провести моніторинг інформованості про критерії, правила і процедури оцінювання навчальних досягнень учнів</w:t>
            </w:r>
          </w:p>
        </w:tc>
        <w:tc>
          <w:tcPr>
            <w:tcW w:w="1757" w:type="dxa"/>
            <w:tcBorders>
              <w:bottom w:val="single" w:sz="4" w:space="0" w:color="000000"/>
            </w:tcBorders>
          </w:tcPr>
          <w:p w:rsidR="008931F9" w:rsidRPr="00B60011" w:rsidRDefault="00676A15"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20-23</w:t>
            </w:r>
            <w:r w:rsidR="008931F9" w:rsidRPr="00B60011">
              <w:rPr>
                <w:rFonts w:ascii="Times New Roman" w:eastAsia="Times New Roman" w:hAnsi="Times New Roman" w:cs="Times New Roman"/>
                <w:sz w:val="20"/>
                <w:szCs w:val="20"/>
              </w:rPr>
              <w:t>.12</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shd w:val="clear" w:color="auto" w:fill="C6D9F1"/>
          </w:tcPr>
          <w:p w:rsidR="008931F9" w:rsidRPr="00B60011" w:rsidRDefault="008931F9" w:rsidP="00855CB9">
            <w:pPr>
              <w:spacing w:line="240" w:lineRule="auto"/>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2.Застосування внутрішньої системи оцінювання роботи закладу .</w:t>
            </w:r>
            <w:r w:rsidRPr="00B60011">
              <w:rPr>
                <w:rFonts w:ascii="Times New Roman" w:eastAsia="Times New Roman" w:hAnsi="Times New Roman" w:cs="Times New Roman"/>
                <w:b/>
                <w:sz w:val="20"/>
                <w:szCs w:val="20"/>
              </w:rPr>
              <w:tab/>
            </w:r>
            <w:r w:rsidRPr="00B60011">
              <w:rPr>
                <w:rFonts w:ascii="Times New Roman" w:eastAsia="Times New Roman" w:hAnsi="Times New Roman" w:cs="Times New Roman"/>
                <w:b/>
                <w:sz w:val="20"/>
                <w:szCs w:val="20"/>
              </w:rPr>
              <w:tab/>
            </w:r>
            <w:r w:rsidRPr="00B60011">
              <w:rPr>
                <w:rFonts w:ascii="Times New Roman" w:eastAsia="Times New Roman" w:hAnsi="Times New Roman" w:cs="Times New Roman"/>
                <w:b/>
                <w:sz w:val="20"/>
                <w:szCs w:val="20"/>
              </w:rPr>
              <w:tab/>
            </w:r>
          </w:p>
        </w:tc>
        <w:tc>
          <w:tcPr>
            <w:tcW w:w="1757" w:type="dxa"/>
            <w:shd w:val="clear" w:color="auto" w:fill="C6D9F1"/>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shd w:val="clear" w:color="auto" w:fill="C6D9F1"/>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shd w:val="clear" w:color="auto" w:fill="C6D9F1"/>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388"/>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Затвердження графіку відвідування навчальних занять з метою моніторингу якості знань та системи оцінювання учнів</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02.12.</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Моніторинг стану ведення та перевірки учнівських зошитів з математики та англійської мови</w:t>
            </w:r>
          </w:p>
        </w:tc>
        <w:tc>
          <w:tcPr>
            <w:tcW w:w="1757" w:type="dxa"/>
            <w:tcBorders>
              <w:bottom w:val="single" w:sz="4" w:space="0" w:color="000000"/>
            </w:tcBorders>
          </w:tcPr>
          <w:p w:rsidR="008931F9" w:rsidRPr="00B60011" w:rsidRDefault="00676A15"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12-16</w:t>
            </w:r>
            <w:r w:rsidR="008931F9" w:rsidRPr="00B60011">
              <w:rPr>
                <w:rFonts w:ascii="Times New Roman" w:eastAsia="Times New Roman" w:hAnsi="Times New Roman" w:cs="Times New Roman"/>
                <w:sz w:val="20"/>
                <w:szCs w:val="20"/>
              </w:rPr>
              <w:t>.12</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Фронтальний моніторинг. Стан викладання Історії України, всесвітньої історії, правознавства</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42"/>
        </w:trPr>
        <w:tc>
          <w:tcPr>
            <w:tcW w:w="11095" w:type="dxa"/>
            <w:shd w:val="clear" w:color="auto" w:fill="C6D9F1"/>
          </w:tcPr>
          <w:p w:rsidR="008931F9" w:rsidRPr="00B60011" w:rsidRDefault="008931F9" w:rsidP="00855CB9">
            <w:pPr>
              <w:spacing w:line="240" w:lineRule="auto"/>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lastRenderedPageBreak/>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757" w:type="dxa"/>
            <w:shd w:val="clear" w:color="auto" w:fill="C6D9F1"/>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shd w:val="clear" w:color="auto" w:fill="C6D9F1"/>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shd w:val="clear" w:color="auto" w:fill="C6D9F1"/>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Педагогічна </w:t>
            </w:r>
            <w:proofErr w:type="spellStart"/>
            <w:r w:rsidRPr="00B60011">
              <w:rPr>
                <w:rFonts w:ascii="Times New Roman" w:eastAsia="Times New Roman" w:hAnsi="Times New Roman" w:cs="Times New Roman"/>
                <w:sz w:val="20"/>
                <w:szCs w:val="20"/>
              </w:rPr>
              <w:t>онлайн-майстерня</w:t>
            </w:r>
            <w:proofErr w:type="spellEnd"/>
            <w:r w:rsidRPr="00B60011">
              <w:rPr>
                <w:rFonts w:ascii="Times New Roman" w:eastAsia="Times New Roman" w:hAnsi="Times New Roman" w:cs="Times New Roman"/>
                <w:sz w:val="20"/>
                <w:szCs w:val="20"/>
              </w:rPr>
              <w:t xml:space="preserve"> «Оцінка і </w:t>
            </w:r>
            <w:proofErr w:type="spellStart"/>
            <w:r w:rsidRPr="00B60011">
              <w:rPr>
                <w:rFonts w:ascii="Times New Roman" w:eastAsia="Times New Roman" w:hAnsi="Times New Roman" w:cs="Times New Roman"/>
                <w:sz w:val="20"/>
                <w:szCs w:val="20"/>
              </w:rPr>
              <w:t>самооцінювання</w:t>
            </w:r>
            <w:proofErr w:type="spellEnd"/>
            <w:r w:rsidRPr="00B60011">
              <w:rPr>
                <w:rFonts w:ascii="Times New Roman" w:eastAsia="Times New Roman" w:hAnsi="Times New Roman" w:cs="Times New Roman"/>
                <w:sz w:val="20"/>
                <w:szCs w:val="20"/>
              </w:rPr>
              <w:t>: контроль чи розвиток?»</w:t>
            </w:r>
          </w:p>
        </w:tc>
        <w:tc>
          <w:tcPr>
            <w:tcW w:w="1757" w:type="dxa"/>
          </w:tcPr>
          <w:p w:rsidR="008931F9" w:rsidRPr="00B60011" w:rsidRDefault="00676A15"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23</w:t>
            </w:r>
            <w:r w:rsidR="008931F9" w:rsidRPr="00B60011">
              <w:rPr>
                <w:rFonts w:ascii="Times New Roman" w:eastAsia="Times New Roman" w:hAnsi="Times New Roman" w:cs="Times New Roman"/>
                <w:sz w:val="20"/>
                <w:szCs w:val="20"/>
              </w:rPr>
              <w:t>.12.</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Borders>
              <w:bottom w:val="single" w:sz="4" w:space="0" w:color="000000"/>
            </w:tcBorders>
          </w:tcPr>
          <w:p w:rsidR="008931F9" w:rsidRPr="00B60011" w:rsidRDefault="008931F9" w:rsidP="00855CB9">
            <w:pPr>
              <w:spacing w:line="240" w:lineRule="auto"/>
              <w:jc w:val="center"/>
              <w:rPr>
                <w:rFonts w:ascii="Times New Roman" w:eastAsia="Times New Roman" w:hAnsi="Times New Roman" w:cs="Times New Roman"/>
                <w:sz w:val="20"/>
                <w:szCs w:val="20"/>
              </w:rPr>
            </w:pPr>
            <w:r w:rsidRPr="00B60011">
              <w:rPr>
                <w:rFonts w:ascii="Times New Roman" w:eastAsia="Times New Roman" w:hAnsi="Times New Roman" w:cs="Times New Roman"/>
                <w:b/>
                <w:color w:val="76923C"/>
                <w:sz w:val="20"/>
                <w:szCs w:val="20"/>
              </w:rPr>
              <w:t>ІІІ. ДІЯЛЬНІСТЬ ПЕДАГОГІЧНИХ ПРАЦІВНИКІВ</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42"/>
        </w:trPr>
        <w:tc>
          <w:tcPr>
            <w:tcW w:w="11095" w:type="dxa"/>
            <w:shd w:val="clear" w:color="auto" w:fill="D7E3BC"/>
          </w:tcPr>
          <w:p w:rsidR="008931F9" w:rsidRPr="00B60011" w:rsidRDefault="008931F9" w:rsidP="00855CB9">
            <w:pPr>
              <w:spacing w:line="240" w:lineRule="auto"/>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B60011">
              <w:rPr>
                <w:rFonts w:ascii="Times New Roman" w:eastAsia="Times New Roman" w:hAnsi="Times New Roman" w:cs="Times New Roman"/>
                <w:b/>
                <w:sz w:val="20"/>
                <w:szCs w:val="20"/>
              </w:rPr>
              <w:t>компетентностей</w:t>
            </w:r>
            <w:proofErr w:type="spellEnd"/>
            <w:r w:rsidRPr="00B60011">
              <w:rPr>
                <w:rFonts w:ascii="Times New Roman" w:eastAsia="Times New Roman" w:hAnsi="Times New Roman" w:cs="Times New Roman"/>
                <w:b/>
                <w:sz w:val="20"/>
                <w:szCs w:val="20"/>
              </w:rPr>
              <w:t xml:space="preserve"> здобувачів освіти.</w:t>
            </w:r>
          </w:p>
        </w:tc>
        <w:tc>
          <w:tcPr>
            <w:tcW w:w="1757" w:type="dxa"/>
            <w:shd w:val="clear" w:color="auto" w:fill="D7E3BC"/>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shd w:val="clear" w:color="auto" w:fill="D7E3BC"/>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shd w:val="clear" w:color="auto" w:fill="D7E3BC"/>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57"/>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Здійснювати моніторинг реалізації індивідуальної освітньої траєкторії</w:t>
            </w:r>
          </w:p>
        </w:tc>
        <w:tc>
          <w:tcPr>
            <w:tcW w:w="1757" w:type="dxa"/>
            <w:tcBorders>
              <w:bottom w:val="single" w:sz="4" w:space="0" w:color="000000"/>
            </w:tcBorders>
          </w:tcPr>
          <w:p w:rsidR="008931F9" w:rsidRPr="00B60011" w:rsidRDefault="00676A15"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19-20</w:t>
            </w:r>
            <w:r w:rsidR="008931F9" w:rsidRPr="00B60011">
              <w:rPr>
                <w:rFonts w:ascii="Times New Roman" w:eastAsia="Times New Roman" w:hAnsi="Times New Roman" w:cs="Times New Roman"/>
                <w:sz w:val="20"/>
                <w:szCs w:val="20"/>
              </w:rPr>
              <w:t>.12</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вчителі-предметники</w:t>
            </w:r>
            <w:proofErr w:type="spellEnd"/>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42"/>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Провести моніторинг використання педагогами освітніх ресурсів, висвітлення педагогічної діяльності у фахових виданнях, електронних ресурсах</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57"/>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Систематично і послідовно працювати над підготовкою учнів до олімпіад, конкурсів, турнірів різного рівня</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вчителі-предметники</w:t>
            </w:r>
            <w:proofErr w:type="spellEnd"/>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shd w:val="clear" w:color="auto" w:fill="D7E3BC"/>
          </w:tcPr>
          <w:p w:rsidR="008931F9" w:rsidRPr="00B60011" w:rsidRDefault="008931F9" w:rsidP="00855CB9">
            <w:pPr>
              <w:spacing w:line="240" w:lineRule="auto"/>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2.Постійне підвищення професійного рівня й педагогічної майстерності педагогічних працівників.</w:t>
            </w:r>
          </w:p>
        </w:tc>
        <w:tc>
          <w:tcPr>
            <w:tcW w:w="1757" w:type="dxa"/>
            <w:shd w:val="clear" w:color="auto" w:fill="D7E3BC"/>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shd w:val="clear" w:color="auto" w:fill="D7E3BC"/>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shd w:val="clear" w:color="auto" w:fill="D7E3BC"/>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42"/>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Створювати належні умови для якісної самоосвіти вчителів, для підвищення кваліфікації</w:t>
            </w:r>
            <w:r w:rsidR="00676A15" w:rsidRPr="00B60011">
              <w:rPr>
                <w:rFonts w:ascii="Times New Roman" w:eastAsia="Times New Roman" w:hAnsi="Times New Roman" w:cs="Times New Roman"/>
                <w:sz w:val="20"/>
                <w:szCs w:val="20"/>
              </w:rPr>
              <w:t xml:space="preserve"> педагогічних працівників у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Проведення ярмарку педагогічних ідей та технологій</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27.12.</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42"/>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Майстер </w:t>
            </w:r>
            <w:proofErr w:type="spellStart"/>
            <w:r w:rsidRPr="00B60011">
              <w:rPr>
                <w:rFonts w:ascii="Times New Roman" w:eastAsia="Times New Roman" w:hAnsi="Times New Roman" w:cs="Times New Roman"/>
                <w:sz w:val="20"/>
                <w:szCs w:val="20"/>
              </w:rPr>
              <w:t>-клас</w:t>
            </w:r>
            <w:proofErr w:type="spellEnd"/>
            <w:r w:rsidRPr="00B60011">
              <w:rPr>
                <w:rFonts w:ascii="Times New Roman" w:eastAsia="Times New Roman" w:hAnsi="Times New Roman" w:cs="Times New Roman"/>
                <w:sz w:val="20"/>
                <w:szCs w:val="20"/>
              </w:rPr>
              <w:t xml:space="preserve"> «Майстерність педагога, його творча ініціатива, удосконалення методів та форм роботи з вихованцями»</w:t>
            </w:r>
          </w:p>
        </w:tc>
        <w:tc>
          <w:tcPr>
            <w:tcW w:w="1757" w:type="dxa"/>
            <w:tcBorders>
              <w:bottom w:val="single" w:sz="4" w:space="0" w:color="000000"/>
            </w:tcBorders>
          </w:tcPr>
          <w:p w:rsidR="008931F9" w:rsidRPr="00B60011" w:rsidRDefault="00221F4C"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30</w:t>
            </w:r>
            <w:r w:rsidR="008931F9" w:rsidRPr="00B60011">
              <w:rPr>
                <w:rFonts w:ascii="Times New Roman" w:eastAsia="Times New Roman" w:hAnsi="Times New Roman" w:cs="Times New Roman"/>
                <w:sz w:val="20"/>
                <w:szCs w:val="20"/>
              </w:rPr>
              <w:t>.12.</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учителі, що атестуються</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Засідання методичної ради </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27.12.</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
        </w:tc>
      </w:tr>
      <w:tr w:rsidR="008931F9" w:rsidRPr="00B60011" w:rsidTr="00855CB9">
        <w:trPr>
          <w:trHeight w:val="403"/>
        </w:trPr>
        <w:tc>
          <w:tcPr>
            <w:tcW w:w="11095" w:type="dxa"/>
            <w:shd w:val="clear" w:color="auto" w:fill="D7E3BC"/>
          </w:tcPr>
          <w:p w:rsidR="008931F9" w:rsidRPr="00B60011" w:rsidRDefault="008931F9" w:rsidP="00855CB9">
            <w:pPr>
              <w:spacing w:line="240" w:lineRule="auto"/>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3.Співпраця зі здобувачами освіти, їх батьками, працівниками закладу.</w:t>
            </w:r>
          </w:p>
        </w:tc>
        <w:tc>
          <w:tcPr>
            <w:tcW w:w="1757" w:type="dxa"/>
            <w:shd w:val="clear" w:color="auto" w:fill="D7E3BC"/>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shd w:val="clear" w:color="auto" w:fill="D7E3BC"/>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shd w:val="clear" w:color="auto" w:fill="D7E3BC"/>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Батьківський всеобуч «Виховання та розвиток творчої особистості дитини через реалізацію співробітництва з батьками»</w:t>
            </w:r>
          </w:p>
        </w:tc>
        <w:tc>
          <w:tcPr>
            <w:tcW w:w="1757" w:type="dxa"/>
            <w:tcBorders>
              <w:bottom w:val="single" w:sz="4" w:space="0" w:color="000000"/>
            </w:tcBorders>
          </w:tcPr>
          <w:p w:rsidR="008931F9" w:rsidRPr="00B60011" w:rsidRDefault="00221F4C"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16</w:t>
            </w:r>
            <w:r w:rsidR="008931F9" w:rsidRPr="00B60011">
              <w:rPr>
                <w:rFonts w:ascii="Times New Roman" w:eastAsia="Times New Roman" w:hAnsi="Times New Roman" w:cs="Times New Roman"/>
                <w:sz w:val="20"/>
                <w:szCs w:val="20"/>
              </w:rPr>
              <w:t>.12.</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shd w:val="clear" w:color="auto" w:fill="D7E3BC"/>
          </w:tcPr>
          <w:p w:rsidR="008931F9" w:rsidRPr="00B60011" w:rsidRDefault="008931F9" w:rsidP="00855CB9">
            <w:pPr>
              <w:spacing w:line="240" w:lineRule="auto"/>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4.Організація педагогічної діяльності та навчання здобувачів освіти на засадах академічної доброчесності.</w:t>
            </w:r>
          </w:p>
        </w:tc>
        <w:tc>
          <w:tcPr>
            <w:tcW w:w="1757" w:type="dxa"/>
            <w:shd w:val="clear" w:color="auto" w:fill="D7E3BC"/>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shd w:val="clear" w:color="auto" w:fill="D7E3BC"/>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shd w:val="clear" w:color="auto" w:fill="D7E3BC"/>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Провести моніторинг стану дотримання академічної доброчесності</w:t>
            </w:r>
          </w:p>
        </w:tc>
        <w:tc>
          <w:tcPr>
            <w:tcW w:w="1757" w:type="dxa"/>
          </w:tcPr>
          <w:p w:rsidR="008931F9" w:rsidRPr="00B60011" w:rsidRDefault="00221F4C"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26-27</w:t>
            </w:r>
            <w:r w:rsidR="008931F9" w:rsidRPr="00B60011">
              <w:rPr>
                <w:rFonts w:ascii="Times New Roman" w:eastAsia="Times New Roman" w:hAnsi="Times New Roman" w:cs="Times New Roman"/>
                <w:sz w:val="20"/>
                <w:szCs w:val="20"/>
              </w:rPr>
              <w:t>.12</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BF20E5">
        <w:trPr>
          <w:trHeight w:val="465"/>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Учнівська конференція «Чесність починається з тебе»</w:t>
            </w:r>
          </w:p>
        </w:tc>
        <w:tc>
          <w:tcPr>
            <w:tcW w:w="1757" w:type="dxa"/>
          </w:tcPr>
          <w:p w:rsidR="008931F9" w:rsidRPr="00B60011" w:rsidRDefault="00221F4C"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23</w:t>
            </w:r>
            <w:r w:rsidR="008931F9" w:rsidRPr="00B60011">
              <w:rPr>
                <w:rFonts w:ascii="Times New Roman" w:eastAsia="Times New Roman" w:hAnsi="Times New Roman" w:cs="Times New Roman"/>
                <w:sz w:val="20"/>
                <w:szCs w:val="20"/>
              </w:rPr>
              <w:t>.12</w:t>
            </w:r>
          </w:p>
        </w:tc>
        <w:tc>
          <w:tcPr>
            <w:tcW w:w="1757"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учнівське врядування</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tcBorders>
              <w:bottom w:val="single" w:sz="4" w:space="0" w:color="000000"/>
            </w:tcBorders>
          </w:tcPr>
          <w:p w:rsidR="008931F9" w:rsidRPr="00B60011" w:rsidRDefault="008931F9" w:rsidP="00855CB9">
            <w:pPr>
              <w:spacing w:line="240" w:lineRule="auto"/>
              <w:jc w:val="center"/>
              <w:rPr>
                <w:rFonts w:ascii="Times New Roman" w:eastAsia="Times New Roman" w:hAnsi="Times New Roman" w:cs="Times New Roman"/>
                <w:sz w:val="20"/>
                <w:szCs w:val="20"/>
              </w:rPr>
            </w:pPr>
            <w:r w:rsidRPr="00B60011">
              <w:rPr>
                <w:rFonts w:ascii="Times New Roman" w:eastAsia="Times New Roman" w:hAnsi="Times New Roman" w:cs="Times New Roman"/>
                <w:b/>
                <w:color w:val="943734"/>
                <w:sz w:val="20"/>
                <w:szCs w:val="20"/>
              </w:rPr>
              <w:t>ІV. УПРАВЛІНСЬКІ ПРОЦЕСИ</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42"/>
        </w:trPr>
        <w:tc>
          <w:tcPr>
            <w:tcW w:w="11095" w:type="dxa"/>
            <w:shd w:val="clear" w:color="auto" w:fill="E5B9B7"/>
          </w:tcPr>
          <w:p w:rsidR="008931F9" w:rsidRPr="00B60011" w:rsidRDefault="008931F9" w:rsidP="00855CB9">
            <w:pPr>
              <w:spacing w:line="240" w:lineRule="auto"/>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lastRenderedPageBreak/>
              <w:t>1.Наявність стратегії розвитку та системи планування діяльності закладу, моніторинг виконання поставлених цілей і завдань.</w:t>
            </w:r>
          </w:p>
        </w:tc>
        <w:tc>
          <w:tcPr>
            <w:tcW w:w="1757" w:type="dxa"/>
            <w:shd w:val="clear" w:color="auto" w:fill="E5B9B7"/>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shd w:val="clear" w:color="auto" w:fill="E5B9B7"/>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shd w:val="clear" w:color="auto" w:fill="E5B9B7"/>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2162"/>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Наради при директорові</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навчальні до</w:t>
            </w:r>
            <w:r w:rsidR="00221F4C" w:rsidRPr="00B60011">
              <w:rPr>
                <w:rFonts w:ascii="Times New Roman" w:eastAsia="Times New Roman" w:hAnsi="Times New Roman" w:cs="Times New Roman"/>
                <w:sz w:val="20"/>
                <w:szCs w:val="20"/>
              </w:rPr>
              <w:t>сягнення учнів за І семестр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стан в</w:t>
            </w:r>
            <w:r w:rsidR="00221F4C" w:rsidRPr="00B60011">
              <w:rPr>
                <w:rFonts w:ascii="Times New Roman" w:eastAsia="Times New Roman" w:hAnsi="Times New Roman" w:cs="Times New Roman"/>
                <w:sz w:val="20"/>
                <w:szCs w:val="20"/>
              </w:rPr>
              <w:t>иховної роботи за І семестр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підсумки мет</w:t>
            </w:r>
            <w:r w:rsidR="00221F4C" w:rsidRPr="00B60011">
              <w:rPr>
                <w:rFonts w:ascii="Times New Roman" w:eastAsia="Times New Roman" w:hAnsi="Times New Roman" w:cs="Times New Roman"/>
                <w:sz w:val="20"/>
                <w:szCs w:val="20"/>
              </w:rPr>
              <w:t>одичної роботи за І семестр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аналіз організації ве</w:t>
            </w:r>
            <w:r w:rsidR="00221F4C" w:rsidRPr="00B60011">
              <w:rPr>
                <w:rFonts w:ascii="Times New Roman" w:eastAsia="Times New Roman" w:hAnsi="Times New Roman" w:cs="Times New Roman"/>
                <w:sz w:val="20"/>
                <w:szCs w:val="20"/>
              </w:rPr>
              <w:t>дення діловодства закладу у 2024</w:t>
            </w:r>
            <w:r w:rsidRPr="00B60011">
              <w:rPr>
                <w:rFonts w:ascii="Times New Roman" w:eastAsia="Times New Roman" w:hAnsi="Times New Roman" w:cs="Times New Roman"/>
                <w:sz w:val="20"/>
                <w:szCs w:val="20"/>
              </w:rPr>
              <w:t xml:space="preserve"> році</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стан охорони праці та безпеки життєдіяльності в закладі</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щовівторка</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М.Я.</w:t>
            </w:r>
          </w:p>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shd w:val="clear" w:color="auto" w:fill="E5B9B7"/>
          </w:tcPr>
          <w:p w:rsidR="008931F9" w:rsidRPr="00B60011" w:rsidRDefault="008931F9" w:rsidP="00855CB9">
            <w:pPr>
              <w:spacing w:line="240" w:lineRule="auto"/>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2.Формування відносин довіри, прозорості, дотримання етичних норм.</w:t>
            </w:r>
          </w:p>
        </w:tc>
        <w:tc>
          <w:tcPr>
            <w:tcW w:w="1757" w:type="dxa"/>
            <w:shd w:val="clear" w:color="auto" w:fill="E5B9B7"/>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shd w:val="clear" w:color="auto" w:fill="E5B9B7"/>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shd w:val="clear" w:color="auto" w:fill="E5B9B7"/>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387"/>
        </w:trPr>
        <w:tc>
          <w:tcPr>
            <w:tcW w:w="11095" w:type="dxa"/>
            <w:tcBorders>
              <w:bottom w:val="single" w:sz="4" w:space="0" w:color="000000"/>
            </w:tcBorders>
          </w:tcPr>
          <w:p w:rsidR="008931F9" w:rsidRPr="00B60011" w:rsidRDefault="008931F9" w:rsidP="00855CB9">
            <w:pPr>
              <w:spacing w:line="240" w:lineRule="auto"/>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Інтерактивний семінар «Стратегія налагодження відкритої та довірливої співпраці з усіма учасниками освітнього процесу»</w:t>
            </w:r>
          </w:p>
        </w:tc>
        <w:tc>
          <w:tcPr>
            <w:tcW w:w="1757" w:type="dxa"/>
            <w:tcBorders>
              <w:bottom w:val="single" w:sz="4" w:space="0" w:color="000000"/>
            </w:tcBorders>
          </w:tcPr>
          <w:p w:rsidR="008931F9" w:rsidRPr="00B60011" w:rsidRDefault="00221F4C"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09</w:t>
            </w:r>
            <w:r w:rsidR="008931F9" w:rsidRPr="00B60011">
              <w:rPr>
                <w:rFonts w:ascii="Times New Roman" w:eastAsia="Times New Roman" w:hAnsi="Times New Roman" w:cs="Times New Roman"/>
                <w:sz w:val="20"/>
                <w:szCs w:val="20"/>
              </w:rPr>
              <w:t>.12</w:t>
            </w:r>
          </w:p>
        </w:tc>
        <w:tc>
          <w:tcPr>
            <w:tcW w:w="1757" w:type="dxa"/>
            <w:tcBorders>
              <w:bottom w:val="single" w:sz="4" w:space="0" w:color="000000"/>
            </w:tcBorders>
          </w:tcPr>
          <w:p w:rsidR="008931F9" w:rsidRPr="00B60011" w:rsidRDefault="00855CB9" w:rsidP="00855CB9">
            <w:pP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Бурин</w:t>
            </w:r>
            <w:proofErr w:type="spellEnd"/>
            <w:r>
              <w:rPr>
                <w:rFonts w:ascii="Times New Roman" w:eastAsia="Times New Roman" w:hAnsi="Times New Roman" w:cs="Times New Roman"/>
                <w:sz w:val="20"/>
                <w:szCs w:val="20"/>
              </w:rPr>
              <w:t xml:space="preserve"> О.М.</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57"/>
        </w:trPr>
        <w:tc>
          <w:tcPr>
            <w:tcW w:w="11095" w:type="dxa"/>
            <w:shd w:val="clear" w:color="auto" w:fill="E5B9B7"/>
          </w:tcPr>
          <w:p w:rsidR="008931F9" w:rsidRPr="00B60011" w:rsidRDefault="008931F9" w:rsidP="00855CB9">
            <w:pPr>
              <w:spacing w:line="240" w:lineRule="auto"/>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757" w:type="dxa"/>
            <w:shd w:val="clear" w:color="auto" w:fill="E5B9B7"/>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shd w:val="clear" w:color="auto" w:fill="E5B9B7"/>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shd w:val="clear" w:color="auto" w:fill="E5B9B7"/>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807"/>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Консультації з питань атестації учителів</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642"/>
        </w:trPr>
        <w:tc>
          <w:tcPr>
            <w:tcW w:w="11095" w:type="dxa"/>
            <w:shd w:val="clear" w:color="auto" w:fill="E5B9B7"/>
          </w:tcPr>
          <w:p w:rsidR="008931F9" w:rsidRPr="00B60011" w:rsidRDefault="008931F9" w:rsidP="00855CB9">
            <w:pPr>
              <w:spacing w:line="240" w:lineRule="auto"/>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 xml:space="preserve">4.Організація освітнього процесу на засадах </w:t>
            </w:r>
            <w:proofErr w:type="spellStart"/>
            <w:r w:rsidRPr="00B60011">
              <w:rPr>
                <w:rFonts w:ascii="Times New Roman" w:eastAsia="Times New Roman" w:hAnsi="Times New Roman" w:cs="Times New Roman"/>
                <w:b/>
                <w:sz w:val="20"/>
                <w:szCs w:val="20"/>
              </w:rPr>
              <w:t>людиноцентризму</w:t>
            </w:r>
            <w:proofErr w:type="spellEnd"/>
            <w:r w:rsidRPr="00B60011">
              <w:rPr>
                <w:rFonts w:ascii="Times New Roman" w:eastAsia="Times New Roman" w:hAnsi="Times New Roman" w:cs="Times New Roman"/>
                <w:b/>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757" w:type="dxa"/>
            <w:shd w:val="clear" w:color="auto" w:fill="E5B9B7"/>
          </w:tcPr>
          <w:p w:rsidR="008931F9" w:rsidRPr="00B60011" w:rsidRDefault="008931F9" w:rsidP="00855CB9">
            <w:pPr>
              <w:spacing w:line="240" w:lineRule="auto"/>
              <w:rPr>
                <w:rFonts w:ascii="Times New Roman" w:eastAsia="Times New Roman" w:hAnsi="Times New Roman" w:cs="Times New Roman"/>
                <w:sz w:val="20"/>
                <w:szCs w:val="20"/>
              </w:rPr>
            </w:pPr>
          </w:p>
        </w:tc>
        <w:tc>
          <w:tcPr>
            <w:tcW w:w="1757" w:type="dxa"/>
            <w:shd w:val="clear" w:color="auto" w:fill="E5B9B7"/>
          </w:tcPr>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shd w:val="clear" w:color="auto" w:fill="E5B9B7"/>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BF20E5">
        <w:trPr>
          <w:trHeight w:val="1127"/>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Видати накази:</w:t>
            </w:r>
          </w:p>
          <w:p w:rsidR="008931F9" w:rsidRPr="00B60011" w:rsidRDefault="008931F9" w:rsidP="00855CB9">
            <w:pPr>
              <w:spacing w:line="240" w:lineRule="auto"/>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результати перевірки виконання єдиних вимог до письмових робіт і перевірки зошитів  з англійської мови, математики в 5-9 класах</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підсумки відзначення Дня української писемності та мови</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підготовку і проведення новорічних свят</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підсумки І етапу Міжнародного конкурсу знавців української мови ім. П.</w:t>
            </w:r>
            <w:r w:rsidR="00DC6547">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Яцика</w:t>
            </w:r>
            <w:proofErr w:type="spellEnd"/>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скла</w:t>
            </w:r>
            <w:r w:rsidR="00221F4C" w:rsidRPr="00B60011">
              <w:rPr>
                <w:rFonts w:ascii="Times New Roman" w:eastAsia="Times New Roman" w:hAnsi="Times New Roman" w:cs="Times New Roman"/>
                <w:sz w:val="20"/>
                <w:szCs w:val="20"/>
              </w:rPr>
              <w:t>дання номенклатури справ на 2025</w:t>
            </w:r>
            <w:r w:rsidRPr="00B60011">
              <w:rPr>
                <w:rFonts w:ascii="Times New Roman" w:eastAsia="Times New Roman" w:hAnsi="Times New Roman" w:cs="Times New Roman"/>
                <w:sz w:val="20"/>
                <w:szCs w:val="20"/>
              </w:rPr>
              <w:t xml:space="preserve"> рік</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підсумки проведення Дня цивільного захисту в закладі</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затвердження номенклатури справ</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результати підсумкового контролю знань учнів 5-9 класів з навчал</w:t>
            </w:r>
            <w:r w:rsidR="00221F4C" w:rsidRPr="00B60011">
              <w:rPr>
                <w:rFonts w:ascii="Times New Roman" w:eastAsia="Times New Roman" w:hAnsi="Times New Roman" w:cs="Times New Roman"/>
                <w:sz w:val="20"/>
                <w:szCs w:val="20"/>
              </w:rPr>
              <w:t>ьних предметів у І семестрі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Про результати контрольних робіт 5-6 класах</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підсумки вивчення стану викладання навчальних предметів «Англійська мова».</w:t>
            </w:r>
          </w:p>
          <w:p w:rsidR="00855CB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виконання навчальних пл</w:t>
            </w:r>
            <w:r w:rsidR="00221F4C" w:rsidRPr="00B60011">
              <w:rPr>
                <w:rFonts w:ascii="Times New Roman" w:eastAsia="Times New Roman" w:hAnsi="Times New Roman" w:cs="Times New Roman"/>
                <w:sz w:val="20"/>
                <w:szCs w:val="20"/>
              </w:rPr>
              <w:t>анів і програм за І семестр 2024/2025</w:t>
            </w:r>
            <w:r w:rsidRPr="00B60011">
              <w:rPr>
                <w:rFonts w:ascii="Times New Roman" w:eastAsia="Times New Roman" w:hAnsi="Times New Roman" w:cs="Times New Roman"/>
                <w:sz w:val="20"/>
                <w:szCs w:val="20"/>
              </w:rPr>
              <w:t>н.р.</w:t>
            </w: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c>
          <w:tcPr>
            <w:tcW w:w="1757"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p w:rsidR="008931F9" w:rsidRPr="00B60011" w:rsidRDefault="008931F9" w:rsidP="00855CB9">
            <w:pPr>
              <w:spacing w:line="240" w:lineRule="auto"/>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p w:rsidR="008931F9" w:rsidRPr="00B60011" w:rsidRDefault="008931F9" w:rsidP="00855CB9">
            <w:pPr>
              <w:spacing w:line="240" w:lineRule="auto"/>
              <w:rPr>
                <w:rFonts w:ascii="Times New Roman" w:eastAsia="Times New Roman" w:hAnsi="Times New Roman" w:cs="Times New Roman"/>
                <w:sz w:val="20"/>
                <w:szCs w:val="20"/>
              </w:rPr>
            </w:pPr>
          </w:p>
          <w:p w:rsidR="008931F9" w:rsidRPr="00B60011" w:rsidRDefault="008931F9" w:rsidP="00855CB9">
            <w:pPr>
              <w:spacing w:line="240" w:lineRule="auto"/>
              <w:rPr>
                <w:rFonts w:ascii="Times New Roman" w:eastAsia="Times New Roman" w:hAnsi="Times New Roman" w:cs="Times New Roman"/>
                <w:sz w:val="20"/>
                <w:szCs w:val="20"/>
              </w:rPr>
            </w:pPr>
          </w:p>
        </w:tc>
        <w:tc>
          <w:tcPr>
            <w:tcW w:w="125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403"/>
        </w:trPr>
        <w:tc>
          <w:tcPr>
            <w:tcW w:w="11095" w:type="dxa"/>
            <w:shd w:val="clear" w:color="auto" w:fill="E5B9B7"/>
          </w:tcPr>
          <w:p w:rsidR="008931F9" w:rsidRPr="00B60011" w:rsidRDefault="008931F9" w:rsidP="00855CB9">
            <w:pPr>
              <w:spacing w:line="240" w:lineRule="auto"/>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lastRenderedPageBreak/>
              <w:t>5.Реалізація політики академічної доброчесності.</w:t>
            </w:r>
          </w:p>
        </w:tc>
        <w:tc>
          <w:tcPr>
            <w:tcW w:w="1757" w:type="dxa"/>
            <w:shd w:val="clear" w:color="auto" w:fill="E5B9B7"/>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c>
          <w:tcPr>
            <w:tcW w:w="1757" w:type="dxa"/>
            <w:shd w:val="clear" w:color="auto" w:fill="E5B9B7"/>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c>
          <w:tcPr>
            <w:tcW w:w="1252" w:type="dxa"/>
            <w:shd w:val="clear" w:color="auto" w:fill="E5B9B7"/>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r w:rsidR="008931F9" w:rsidRPr="00B60011" w:rsidTr="00855CB9">
        <w:trPr>
          <w:trHeight w:val="388"/>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Проведення антикорупційних уроків</w:t>
            </w:r>
          </w:p>
        </w:tc>
        <w:tc>
          <w:tcPr>
            <w:tcW w:w="1757" w:type="dxa"/>
          </w:tcPr>
          <w:p w:rsidR="008931F9" w:rsidRPr="00B60011" w:rsidRDefault="00221F4C" w:rsidP="00855CB9">
            <w:pPr>
              <w:spacing w:line="240" w:lineRule="auto"/>
              <w:rPr>
                <w:rFonts w:ascii="Times New Roman" w:eastAsia="Times New Roman" w:hAnsi="Times New Roman" w:cs="Times New Roman"/>
                <w:color w:val="FF0000"/>
                <w:sz w:val="20"/>
                <w:szCs w:val="20"/>
              </w:rPr>
            </w:pPr>
            <w:r w:rsidRPr="00B60011">
              <w:rPr>
                <w:rFonts w:ascii="Times New Roman" w:eastAsia="Times New Roman" w:hAnsi="Times New Roman" w:cs="Times New Roman"/>
                <w:color w:val="000000"/>
                <w:sz w:val="20"/>
                <w:szCs w:val="20"/>
              </w:rPr>
              <w:t>9</w:t>
            </w:r>
            <w:r w:rsidR="008931F9" w:rsidRPr="00B60011">
              <w:rPr>
                <w:rFonts w:ascii="Times New Roman" w:eastAsia="Times New Roman" w:hAnsi="Times New Roman" w:cs="Times New Roman"/>
                <w:color w:val="000000"/>
                <w:sz w:val="20"/>
                <w:szCs w:val="20"/>
              </w:rPr>
              <w:t>.12</w:t>
            </w:r>
          </w:p>
        </w:tc>
        <w:tc>
          <w:tcPr>
            <w:tcW w:w="1757" w:type="dxa"/>
          </w:tcPr>
          <w:p w:rsidR="008931F9" w:rsidRPr="00B60011" w:rsidRDefault="008931F9" w:rsidP="00855CB9">
            <w:pPr>
              <w:spacing w:line="240" w:lineRule="auto"/>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класні керівники</w:t>
            </w:r>
          </w:p>
        </w:tc>
        <w:tc>
          <w:tcPr>
            <w:tcW w:w="1252" w:type="dxa"/>
          </w:tcPr>
          <w:p w:rsidR="008931F9" w:rsidRPr="00B60011" w:rsidRDefault="008931F9" w:rsidP="00855CB9">
            <w:pPr>
              <w:spacing w:line="240" w:lineRule="auto"/>
              <w:rPr>
                <w:rFonts w:ascii="Times New Roman" w:eastAsia="Times New Roman" w:hAnsi="Times New Roman" w:cs="Times New Roman"/>
                <w:b/>
                <w:color w:val="FF0000"/>
                <w:sz w:val="20"/>
                <w:szCs w:val="20"/>
              </w:rPr>
            </w:pPr>
          </w:p>
        </w:tc>
      </w:tr>
    </w:tbl>
    <w:p w:rsidR="008931F9" w:rsidRPr="00B60011" w:rsidRDefault="008931F9" w:rsidP="008931F9">
      <w:pPr>
        <w:spacing w:after="0"/>
        <w:rPr>
          <w:rFonts w:ascii="Times New Roman" w:eastAsia="Times New Roman" w:hAnsi="Times New Roman" w:cs="Times New Roman"/>
          <w:b/>
          <w:color w:val="17365D"/>
          <w:sz w:val="20"/>
          <w:szCs w:val="20"/>
        </w:rPr>
      </w:pPr>
    </w:p>
    <w:p w:rsidR="008931F9" w:rsidRPr="00B60011" w:rsidRDefault="008931F9" w:rsidP="00077779">
      <w:pPr>
        <w:jc w:val="center"/>
        <w:rPr>
          <w:rFonts w:ascii="Times New Roman" w:eastAsia="Times New Roman" w:hAnsi="Times New Roman" w:cs="Times New Roman"/>
          <w:b/>
          <w:color w:val="17365D"/>
          <w:sz w:val="20"/>
          <w:szCs w:val="20"/>
        </w:rPr>
      </w:pPr>
      <w:r w:rsidRPr="00B60011">
        <w:rPr>
          <w:sz w:val="20"/>
          <w:szCs w:val="20"/>
        </w:rPr>
        <w:br w:type="page"/>
      </w:r>
      <w:r w:rsidRPr="00B60011">
        <w:rPr>
          <w:rFonts w:ascii="Times New Roman" w:eastAsia="Times New Roman" w:hAnsi="Times New Roman" w:cs="Times New Roman"/>
          <w:b/>
          <w:color w:val="17365D"/>
          <w:sz w:val="20"/>
          <w:szCs w:val="20"/>
        </w:rPr>
        <w:lastRenderedPageBreak/>
        <w:t>СІЧЕНЬ</w:t>
      </w:r>
    </w:p>
    <w:p w:rsidR="008931F9" w:rsidRPr="00B60011" w:rsidRDefault="008931F9" w:rsidP="008931F9">
      <w:pPr>
        <w:spacing w:after="0" w:line="240" w:lineRule="auto"/>
        <w:jc w:val="cente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color w:val="FF0000"/>
          <w:sz w:val="20"/>
          <w:szCs w:val="20"/>
        </w:rPr>
        <w:t>І. ОСВІТНЄ СЕРЕДОВИЩЕ</w:t>
      </w:r>
    </w:p>
    <w:tbl>
      <w:tblPr>
        <w:tblW w:w="15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95"/>
        <w:gridCol w:w="1757"/>
        <w:gridCol w:w="1757"/>
        <w:gridCol w:w="1252"/>
      </w:tblGrid>
      <w:tr w:rsidR="008931F9" w:rsidRPr="00B60011" w:rsidTr="00855CB9">
        <w:trPr>
          <w:trHeight w:val="404"/>
        </w:trPr>
        <w:tc>
          <w:tcPr>
            <w:tcW w:w="11095"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sz w:val="20"/>
                <w:szCs w:val="20"/>
              </w:rPr>
              <w:t>Зміст</w:t>
            </w:r>
          </w:p>
        </w:tc>
        <w:tc>
          <w:tcPr>
            <w:tcW w:w="1757"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sz w:val="20"/>
                <w:szCs w:val="20"/>
              </w:rPr>
              <w:t>Дата</w:t>
            </w:r>
          </w:p>
        </w:tc>
        <w:tc>
          <w:tcPr>
            <w:tcW w:w="1757"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Відповідальні</w:t>
            </w:r>
          </w:p>
        </w:tc>
        <w:tc>
          <w:tcPr>
            <w:tcW w:w="1252"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Примітка</w:t>
            </w:r>
          </w:p>
        </w:tc>
      </w:tr>
      <w:tr w:rsidR="008931F9" w:rsidRPr="00B60011" w:rsidTr="00855CB9">
        <w:trPr>
          <w:trHeight w:val="404"/>
        </w:trPr>
        <w:tc>
          <w:tcPr>
            <w:tcW w:w="11095" w:type="dxa"/>
            <w:shd w:val="clear" w:color="auto" w:fill="FAC090"/>
          </w:tcPr>
          <w:p w:rsidR="008931F9" w:rsidRPr="00B60011" w:rsidRDefault="008931F9" w:rsidP="008931F9">
            <w:pPr>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1.Забезпечення комфортних і безпечних умов навчання та праці</w:t>
            </w:r>
          </w:p>
        </w:tc>
        <w:tc>
          <w:tcPr>
            <w:tcW w:w="1757"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757"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252"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Контроль за відвідуванням учнями занять, попередження пропусків</w:t>
            </w:r>
          </w:p>
        </w:tc>
        <w:tc>
          <w:tcPr>
            <w:tcW w:w="175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щоденно</w:t>
            </w:r>
          </w:p>
        </w:tc>
        <w:tc>
          <w:tcPr>
            <w:tcW w:w="175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Оновлення списків, довідок на харчування учнів пільгових категорій</w:t>
            </w:r>
          </w:p>
        </w:tc>
        <w:tc>
          <w:tcPr>
            <w:tcW w:w="175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7"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9"/>
        </w:trPr>
        <w:tc>
          <w:tcPr>
            <w:tcW w:w="11095"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Аналіз відвідування учнями закладу за січень</w:t>
            </w:r>
          </w:p>
        </w:tc>
        <w:tc>
          <w:tcPr>
            <w:tcW w:w="1757" w:type="dxa"/>
          </w:tcPr>
          <w:p w:rsidR="008931F9" w:rsidRPr="00B60011" w:rsidRDefault="0007777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 03</w:t>
            </w:r>
            <w:r w:rsidR="008931F9" w:rsidRPr="00B60011">
              <w:rPr>
                <w:rFonts w:ascii="Times New Roman" w:eastAsia="Times New Roman" w:hAnsi="Times New Roman" w:cs="Times New Roman"/>
                <w:sz w:val="20"/>
                <w:szCs w:val="20"/>
              </w:rPr>
              <w:t>.02</w:t>
            </w:r>
          </w:p>
        </w:tc>
        <w:tc>
          <w:tcPr>
            <w:tcW w:w="1757"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08"/>
        </w:trPr>
        <w:tc>
          <w:tcPr>
            <w:tcW w:w="11095" w:type="dxa"/>
          </w:tcPr>
          <w:p w:rsidR="008931F9" w:rsidRPr="00B60011" w:rsidRDefault="008931F9" w:rsidP="008931F9">
            <w:pPr>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Засідання Ради профілактики</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результати перевірки стану контролю за відвідуванням учнями навчальних занять.</w:t>
            </w:r>
          </w:p>
        </w:tc>
        <w:tc>
          <w:tcPr>
            <w:tcW w:w="1757" w:type="dxa"/>
          </w:tcPr>
          <w:p w:rsidR="008931F9" w:rsidRPr="00B60011" w:rsidRDefault="0007777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27</w:t>
            </w:r>
            <w:r w:rsidR="008931F9" w:rsidRPr="00B60011">
              <w:rPr>
                <w:rFonts w:ascii="Times New Roman" w:eastAsia="Times New Roman" w:hAnsi="Times New Roman" w:cs="Times New Roman"/>
                <w:sz w:val="20"/>
                <w:szCs w:val="20"/>
              </w:rPr>
              <w:t>.01.</w:t>
            </w:r>
          </w:p>
        </w:tc>
        <w:tc>
          <w:tcPr>
            <w:tcW w:w="1757"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8"/>
        </w:trPr>
        <w:tc>
          <w:tcPr>
            <w:tcW w:w="11095" w:type="dxa"/>
          </w:tcPr>
          <w:p w:rsidR="008931F9" w:rsidRPr="00B60011" w:rsidRDefault="008931F9" w:rsidP="008931F9">
            <w:pPr>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Продовжити  роботу учнівського врядування, шкільних гуртків з питань безпеки життєдіяльності та запобігання всім видам дитячого травматизму.</w:t>
            </w:r>
          </w:p>
        </w:tc>
        <w:tc>
          <w:tcPr>
            <w:tcW w:w="175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постійно</w:t>
            </w:r>
          </w:p>
        </w:tc>
        <w:tc>
          <w:tcPr>
            <w:tcW w:w="1757" w:type="dxa"/>
          </w:tcPr>
          <w:p w:rsidR="008931F9" w:rsidRPr="00B60011" w:rsidRDefault="008931F9" w:rsidP="008931F9">
            <w:pPr>
              <w:rPr>
                <w:rFonts w:ascii="Times New Roman" w:eastAsia="Times New Roman" w:hAnsi="Times New Roman" w:cs="Times New Roman"/>
                <w:color w:val="FF0000"/>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М.Я.</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3"/>
        </w:trPr>
        <w:tc>
          <w:tcPr>
            <w:tcW w:w="11095" w:type="dxa"/>
          </w:tcPr>
          <w:p w:rsidR="008931F9" w:rsidRPr="00B60011" w:rsidRDefault="008931F9" w:rsidP="008931F9">
            <w:pPr>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Провести бесіди «Правила пожежної безпеки у вашому</w:t>
            </w:r>
            <w:r w:rsidR="00077779" w:rsidRPr="00B60011">
              <w:rPr>
                <w:rFonts w:ascii="Times New Roman" w:eastAsia="Times New Roman" w:hAnsi="Times New Roman" w:cs="Times New Roman"/>
                <w:sz w:val="20"/>
                <w:szCs w:val="20"/>
              </w:rPr>
              <w:t xml:space="preserve"> домі. Гасіння пожежі в будинку</w:t>
            </w:r>
            <w:r w:rsidRPr="00B60011">
              <w:rPr>
                <w:rFonts w:ascii="Times New Roman" w:eastAsia="Times New Roman" w:hAnsi="Times New Roman" w:cs="Times New Roman"/>
                <w:sz w:val="20"/>
                <w:szCs w:val="20"/>
              </w:rPr>
              <w:t>. Правила поводження під час пожежі»</w:t>
            </w:r>
          </w:p>
        </w:tc>
        <w:tc>
          <w:tcPr>
            <w:tcW w:w="1757" w:type="dxa"/>
          </w:tcPr>
          <w:p w:rsidR="008931F9" w:rsidRPr="00B60011" w:rsidRDefault="0007777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13-17</w:t>
            </w:r>
            <w:r w:rsidR="008931F9" w:rsidRPr="00B60011">
              <w:rPr>
                <w:rFonts w:ascii="Times New Roman" w:eastAsia="Times New Roman" w:hAnsi="Times New Roman" w:cs="Times New Roman"/>
                <w:sz w:val="20"/>
                <w:szCs w:val="20"/>
              </w:rPr>
              <w:t>.01</w:t>
            </w:r>
          </w:p>
        </w:tc>
        <w:tc>
          <w:tcPr>
            <w:tcW w:w="175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r w:rsidRPr="00B60011">
              <w:rPr>
                <w:rFonts w:ascii="Times New Roman" w:eastAsia="Times New Roman" w:hAnsi="Times New Roman" w:cs="Times New Roman"/>
                <w:sz w:val="20"/>
                <w:szCs w:val="20"/>
              </w:rPr>
              <w:tab/>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 xml:space="preserve">Забезпечити контроль за безпечним рухом транспортних засобів біля закладу </w:t>
            </w:r>
          </w:p>
        </w:tc>
        <w:tc>
          <w:tcPr>
            <w:tcW w:w="175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постійно</w:t>
            </w:r>
          </w:p>
        </w:tc>
        <w:tc>
          <w:tcPr>
            <w:tcW w:w="1757" w:type="dxa"/>
          </w:tcPr>
          <w:p w:rsidR="008931F9" w:rsidRPr="00B60011" w:rsidRDefault="008931F9" w:rsidP="008931F9">
            <w:pPr>
              <w:rPr>
                <w:rFonts w:ascii="Times New Roman" w:eastAsia="Times New Roman" w:hAnsi="Times New Roman" w:cs="Times New Roman"/>
                <w:color w:val="FF0000"/>
                <w:sz w:val="20"/>
                <w:szCs w:val="20"/>
              </w:rPr>
            </w:pPr>
            <w:proofErr w:type="spellStart"/>
            <w:r w:rsidRPr="00B60011">
              <w:rPr>
                <w:rFonts w:ascii="Times New Roman" w:eastAsia="Times New Roman" w:hAnsi="Times New Roman" w:cs="Times New Roman"/>
                <w:sz w:val="20"/>
                <w:szCs w:val="20"/>
              </w:rPr>
              <w:t>Єжак</w:t>
            </w:r>
            <w:proofErr w:type="spellEnd"/>
            <w:r w:rsidRPr="00B60011">
              <w:rPr>
                <w:rFonts w:ascii="Times New Roman" w:eastAsia="Times New Roman" w:hAnsi="Times New Roman" w:cs="Times New Roman"/>
                <w:sz w:val="20"/>
                <w:szCs w:val="20"/>
              </w:rPr>
              <w:t xml:space="preserve"> І.В.</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Проводити санітарно-просвітницьку роботу з учнями, батьками, працівниками гімназії щодо профілактики гельмінтозів</w:t>
            </w:r>
          </w:p>
        </w:tc>
        <w:tc>
          <w:tcPr>
            <w:tcW w:w="1757" w:type="dxa"/>
          </w:tcPr>
          <w:p w:rsidR="008931F9" w:rsidRPr="00B60011" w:rsidRDefault="0007777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22-24</w:t>
            </w:r>
            <w:r w:rsidR="008931F9" w:rsidRPr="00B60011">
              <w:rPr>
                <w:rFonts w:ascii="Times New Roman" w:eastAsia="Times New Roman" w:hAnsi="Times New Roman" w:cs="Times New Roman"/>
                <w:sz w:val="20"/>
                <w:szCs w:val="20"/>
              </w:rPr>
              <w:t>.01</w:t>
            </w:r>
          </w:p>
        </w:tc>
        <w:tc>
          <w:tcPr>
            <w:tcW w:w="175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Думка Л.Я.</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Проводити обстеження школярів на наявність </w:t>
            </w:r>
            <w:proofErr w:type="spellStart"/>
            <w:r w:rsidRPr="00B60011">
              <w:rPr>
                <w:rFonts w:ascii="Times New Roman" w:eastAsia="Times New Roman" w:hAnsi="Times New Roman" w:cs="Times New Roman"/>
                <w:sz w:val="20"/>
                <w:szCs w:val="20"/>
              </w:rPr>
              <w:t>педикульозу</w:t>
            </w:r>
            <w:proofErr w:type="spellEnd"/>
            <w:r w:rsidRPr="00B60011">
              <w:rPr>
                <w:rFonts w:ascii="Times New Roman" w:eastAsia="Times New Roman" w:hAnsi="Times New Roman" w:cs="Times New Roman"/>
                <w:sz w:val="20"/>
                <w:szCs w:val="20"/>
              </w:rPr>
              <w:t xml:space="preserve"> інших захворювань</w:t>
            </w:r>
          </w:p>
        </w:tc>
        <w:tc>
          <w:tcPr>
            <w:tcW w:w="175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Сімейні лікарі</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221F4C">
            <w:pPr>
              <w:numPr>
                <w:ilvl w:val="0"/>
                <w:numId w:val="28"/>
              </w:numPr>
              <w:spacing w:after="0" w:line="240" w:lineRule="auto"/>
              <w:ind w:left="-7" w:hanging="1009"/>
              <w:rPr>
                <w:rFonts w:ascii="Times New Roman" w:eastAsia="Times New Roman" w:hAnsi="Times New Roman" w:cs="Times New Roman"/>
                <w:color w:val="000000"/>
                <w:sz w:val="20"/>
                <w:szCs w:val="20"/>
              </w:rPr>
            </w:pPr>
            <w:r w:rsidRPr="00B60011">
              <w:rPr>
                <w:rFonts w:ascii="Times New Roman" w:eastAsia="Times New Roman" w:hAnsi="Times New Roman" w:cs="Times New Roman"/>
                <w:sz w:val="20"/>
                <w:szCs w:val="20"/>
              </w:rPr>
              <w:t>Семінар-практикум «</w:t>
            </w:r>
            <w:r w:rsidRPr="00B60011">
              <w:rPr>
                <w:rFonts w:ascii="Times New Roman" w:eastAsia="Times New Roman" w:hAnsi="Times New Roman" w:cs="Times New Roman"/>
                <w:color w:val="000000"/>
                <w:sz w:val="20"/>
                <w:szCs w:val="20"/>
              </w:rPr>
              <w:t>Методи самоуправління освітнім процесом»</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31.01.</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Індивідуальні консультації батьків з питань виховання, навчання сімейних стосунків.</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постійно</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Аналіз роботи </w:t>
            </w:r>
            <w:proofErr w:type="spellStart"/>
            <w:r w:rsidRPr="00B60011">
              <w:rPr>
                <w:rFonts w:ascii="Times New Roman" w:eastAsia="Times New Roman" w:hAnsi="Times New Roman" w:cs="Times New Roman"/>
                <w:sz w:val="20"/>
                <w:szCs w:val="20"/>
              </w:rPr>
              <w:t>вчителів-предметників</w:t>
            </w:r>
            <w:proofErr w:type="spellEnd"/>
            <w:r w:rsidRPr="00B60011">
              <w:rPr>
                <w:rFonts w:ascii="Times New Roman" w:eastAsia="Times New Roman" w:hAnsi="Times New Roman" w:cs="Times New Roman"/>
                <w:sz w:val="20"/>
                <w:szCs w:val="20"/>
              </w:rPr>
              <w:t xml:space="preserve"> і класних керівників з учнями, які мають низький рівень навчальних досягнень.</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Протягом місяця</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9"/>
        </w:trPr>
        <w:tc>
          <w:tcPr>
            <w:tcW w:w="11095" w:type="dxa"/>
            <w:shd w:val="clear" w:color="auto" w:fill="FAC090"/>
          </w:tcPr>
          <w:p w:rsidR="008931F9" w:rsidRPr="00B60011" w:rsidRDefault="008931F9" w:rsidP="00221F4C">
            <w:pPr>
              <w:numPr>
                <w:ilvl w:val="0"/>
                <w:numId w:val="28"/>
              </w:numPr>
              <w:spacing w:after="0" w:line="240" w:lineRule="auto"/>
              <w:ind w:left="-7" w:hanging="1009"/>
              <w:rPr>
                <w:rFonts w:ascii="Times New Roman" w:eastAsia="Times New Roman" w:hAnsi="Times New Roman" w:cs="Times New Roman"/>
                <w:sz w:val="20"/>
                <w:szCs w:val="20"/>
              </w:rPr>
            </w:pPr>
            <w:r w:rsidRPr="00B60011">
              <w:rPr>
                <w:rFonts w:ascii="Times New Roman" w:eastAsia="Times New Roman" w:hAnsi="Times New Roman" w:cs="Times New Roman"/>
                <w:b/>
                <w:sz w:val="20"/>
                <w:szCs w:val="20"/>
              </w:rPr>
              <w:t>2.Створення освітнього середовища, вільного від будь-яких форм насильства та дискримінації</w:t>
            </w:r>
          </w:p>
        </w:tc>
        <w:tc>
          <w:tcPr>
            <w:tcW w:w="1757"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757"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252"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8"/>
        </w:trPr>
        <w:tc>
          <w:tcPr>
            <w:tcW w:w="11095" w:type="dxa"/>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Ознайомлювати педагогічних працівників з оновленням нормативно-правової бази щодо насильства відносно та за участі дітей, порядку дій щодо виявлення і припинення фактів жорстокого поводження з дітьми або загрози його вчинення</w:t>
            </w:r>
          </w:p>
        </w:tc>
        <w:tc>
          <w:tcPr>
            <w:tcW w:w="175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постійно</w:t>
            </w:r>
          </w:p>
        </w:tc>
        <w:tc>
          <w:tcPr>
            <w:tcW w:w="175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shd w:val="clear" w:color="auto" w:fill="FAC090"/>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757"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757"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252"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Забезпечувати консультування батьків дітей з ООП з особливостей навчання і розвитку дитини</w:t>
            </w:r>
          </w:p>
        </w:tc>
        <w:tc>
          <w:tcPr>
            <w:tcW w:w="175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Думка Л.Я.</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9"/>
        </w:trPr>
        <w:tc>
          <w:tcPr>
            <w:tcW w:w="11095" w:type="dxa"/>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природи</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 xml:space="preserve">Конкурс на кращий сценарій екологічних агітбригад «Земля-наш спільний дім». </w:t>
            </w:r>
          </w:p>
        </w:tc>
        <w:tc>
          <w:tcPr>
            <w:tcW w:w="1757" w:type="dxa"/>
          </w:tcPr>
          <w:p w:rsidR="008931F9" w:rsidRPr="00B60011" w:rsidRDefault="008931F9" w:rsidP="008931F9">
            <w:pPr>
              <w:rPr>
                <w:rFonts w:ascii="Times New Roman" w:eastAsia="Times New Roman" w:hAnsi="Times New Roman" w:cs="Times New Roman"/>
                <w:sz w:val="20"/>
                <w:szCs w:val="20"/>
              </w:rPr>
            </w:pPr>
          </w:p>
          <w:p w:rsidR="008931F9" w:rsidRPr="00B60011" w:rsidRDefault="0007777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24</w:t>
            </w:r>
            <w:r w:rsidR="008931F9" w:rsidRPr="00B60011">
              <w:rPr>
                <w:rFonts w:ascii="Times New Roman" w:eastAsia="Times New Roman" w:hAnsi="Times New Roman" w:cs="Times New Roman"/>
                <w:sz w:val="20"/>
                <w:szCs w:val="20"/>
              </w:rPr>
              <w:t>.01.</w:t>
            </w:r>
          </w:p>
        </w:tc>
        <w:tc>
          <w:tcPr>
            <w:tcW w:w="175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класні керівники</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08"/>
        </w:trPr>
        <w:tc>
          <w:tcPr>
            <w:tcW w:w="11095" w:type="dxa"/>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Ціннісне ставлення до культури і мистецтва</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Фольклорне свято  «Різдвяний вертеп»</w:t>
            </w:r>
          </w:p>
        </w:tc>
        <w:tc>
          <w:tcPr>
            <w:tcW w:w="175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згідно графіку</w:t>
            </w:r>
          </w:p>
        </w:tc>
        <w:tc>
          <w:tcPr>
            <w:tcW w:w="175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r w:rsidRPr="00B60011">
              <w:rPr>
                <w:rFonts w:ascii="Times New Roman" w:eastAsia="Times New Roman" w:hAnsi="Times New Roman" w:cs="Times New Roman"/>
                <w:sz w:val="20"/>
                <w:szCs w:val="20"/>
              </w:rPr>
              <w:tab/>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212"/>
        </w:trPr>
        <w:tc>
          <w:tcPr>
            <w:tcW w:w="11095" w:type="dxa"/>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особистості до суспільства і держави</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Години спілкування та виховні заходи до Дня Соборності України. </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Заходи «Трагедія </w:t>
            </w:r>
            <w:proofErr w:type="spellStart"/>
            <w:r w:rsidRPr="00B60011">
              <w:rPr>
                <w:rFonts w:ascii="Times New Roman" w:eastAsia="Times New Roman" w:hAnsi="Times New Roman" w:cs="Times New Roman"/>
                <w:sz w:val="20"/>
                <w:szCs w:val="20"/>
              </w:rPr>
              <w:t>Крут</w:t>
            </w:r>
            <w:proofErr w:type="spellEnd"/>
            <w:r w:rsidRPr="00B60011">
              <w:rPr>
                <w:rFonts w:ascii="Times New Roman" w:eastAsia="Times New Roman" w:hAnsi="Times New Roman" w:cs="Times New Roman"/>
                <w:sz w:val="20"/>
                <w:szCs w:val="20"/>
              </w:rPr>
              <w:t>: крізь призму минулого і сучасного»</w:t>
            </w:r>
          </w:p>
        </w:tc>
        <w:tc>
          <w:tcPr>
            <w:tcW w:w="1757" w:type="dxa"/>
          </w:tcPr>
          <w:p w:rsidR="008931F9" w:rsidRPr="00B60011" w:rsidRDefault="008931F9" w:rsidP="008931F9">
            <w:pPr>
              <w:rPr>
                <w:rFonts w:ascii="Times New Roman" w:eastAsia="Times New Roman" w:hAnsi="Times New Roman" w:cs="Times New Roman"/>
                <w:sz w:val="20"/>
                <w:szCs w:val="20"/>
              </w:rPr>
            </w:pP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22-24.01</w:t>
            </w:r>
          </w:p>
          <w:p w:rsidR="008931F9" w:rsidRPr="00B60011" w:rsidRDefault="0007777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27</w:t>
            </w:r>
            <w:r w:rsidR="008931F9" w:rsidRPr="00B60011">
              <w:rPr>
                <w:rFonts w:ascii="Times New Roman" w:eastAsia="Times New Roman" w:hAnsi="Times New Roman" w:cs="Times New Roman"/>
                <w:sz w:val="20"/>
                <w:szCs w:val="20"/>
              </w:rPr>
              <w:t>.01</w:t>
            </w:r>
          </w:p>
        </w:tc>
        <w:tc>
          <w:tcPr>
            <w:tcW w:w="1757" w:type="dxa"/>
          </w:tcPr>
          <w:p w:rsidR="008931F9" w:rsidRPr="00B60011" w:rsidRDefault="008931F9" w:rsidP="008931F9">
            <w:pPr>
              <w:rPr>
                <w:rFonts w:ascii="Times New Roman" w:eastAsia="Times New Roman" w:hAnsi="Times New Roman" w:cs="Times New Roman"/>
                <w:sz w:val="20"/>
                <w:szCs w:val="20"/>
              </w:rPr>
            </w:pP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r w:rsidRPr="00B60011">
              <w:rPr>
                <w:rFonts w:ascii="Times New Roman" w:eastAsia="Times New Roman" w:hAnsi="Times New Roman" w:cs="Times New Roman"/>
                <w:sz w:val="20"/>
                <w:szCs w:val="20"/>
              </w:rPr>
              <w:tab/>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ind w:left="-74"/>
              <w:jc w:val="center"/>
              <w:rPr>
                <w:rFonts w:ascii="Times New Roman" w:eastAsia="Times New Roman" w:hAnsi="Times New Roman" w:cs="Times New Roman"/>
                <w:b/>
                <w:color w:val="0070C0"/>
                <w:sz w:val="20"/>
                <w:szCs w:val="20"/>
              </w:rPr>
            </w:pPr>
            <w:r w:rsidRPr="00B60011">
              <w:rPr>
                <w:rFonts w:ascii="Times New Roman" w:eastAsia="Times New Roman" w:hAnsi="Times New Roman" w:cs="Times New Roman"/>
                <w:b/>
                <w:color w:val="0070C0"/>
                <w:sz w:val="20"/>
                <w:szCs w:val="20"/>
              </w:rPr>
              <w:t>ІІ. СИСТЕМА ОЦІНЮВАННЯ ЗДОБУВАЧІВ ОСВІТИ</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8"/>
        </w:trPr>
        <w:tc>
          <w:tcPr>
            <w:tcW w:w="11095" w:type="dxa"/>
            <w:shd w:val="clear" w:color="auto" w:fill="C6D9F1"/>
          </w:tcPr>
          <w:p w:rsidR="008931F9" w:rsidRPr="00B60011" w:rsidRDefault="008931F9" w:rsidP="008931F9">
            <w:pPr>
              <w:ind w:left="-74"/>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1.Наявність відкритої, прозорої і зрозумілої для здобувачів освіти системи оцінювання їх навчальних досягнень.</w:t>
            </w:r>
            <w:r w:rsidRPr="00B60011">
              <w:rPr>
                <w:rFonts w:ascii="Times New Roman" w:eastAsia="Times New Roman" w:hAnsi="Times New Roman" w:cs="Times New Roman"/>
                <w:b/>
                <w:sz w:val="20"/>
                <w:szCs w:val="20"/>
              </w:rPr>
              <w:tab/>
            </w:r>
            <w:r w:rsidRPr="00B60011">
              <w:rPr>
                <w:rFonts w:ascii="Times New Roman" w:eastAsia="Times New Roman" w:hAnsi="Times New Roman" w:cs="Times New Roman"/>
                <w:b/>
                <w:sz w:val="20"/>
                <w:szCs w:val="20"/>
              </w:rPr>
              <w:tab/>
            </w:r>
            <w:r w:rsidRPr="00B60011">
              <w:rPr>
                <w:rFonts w:ascii="Times New Roman" w:eastAsia="Times New Roman" w:hAnsi="Times New Roman" w:cs="Times New Roman"/>
                <w:b/>
                <w:sz w:val="20"/>
                <w:szCs w:val="20"/>
              </w:rPr>
              <w:tab/>
            </w:r>
          </w:p>
        </w:tc>
        <w:tc>
          <w:tcPr>
            <w:tcW w:w="1757"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757"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52"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3"/>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Створити папки «Критерії оцінювання навчальних досягнень учнів»</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 10.01</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учителі-предметники</w:t>
            </w:r>
            <w:proofErr w:type="spellEnd"/>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Науково-педагогічний семінар з теми </w:t>
            </w:r>
            <w:proofErr w:type="spellStart"/>
            <w:r w:rsidRPr="00B60011">
              <w:rPr>
                <w:rFonts w:ascii="Times New Roman" w:eastAsia="Times New Roman" w:hAnsi="Times New Roman" w:cs="Times New Roman"/>
                <w:sz w:val="20"/>
                <w:szCs w:val="20"/>
              </w:rPr>
              <w:t>компетентнісного</w:t>
            </w:r>
            <w:proofErr w:type="spellEnd"/>
            <w:r w:rsidRPr="00B60011">
              <w:rPr>
                <w:rFonts w:ascii="Times New Roman" w:eastAsia="Times New Roman" w:hAnsi="Times New Roman" w:cs="Times New Roman"/>
                <w:sz w:val="20"/>
                <w:szCs w:val="20"/>
              </w:rPr>
              <w:t xml:space="preserve"> підходу в системі оцінювання</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17.01.</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shd w:val="clear" w:color="auto" w:fill="C6D9F1"/>
          </w:tcPr>
          <w:p w:rsidR="008931F9" w:rsidRPr="00B60011" w:rsidRDefault="008931F9" w:rsidP="008931F9">
            <w:pPr>
              <w:ind w:left="-74"/>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2.Застосування внутрішньої системи оцінювання роботи закладу .</w:t>
            </w:r>
            <w:r w:rsidRPr="00B60011">
              <w:rPr>
                <w:rFonts w:ascii="Times New Roman" w:eastAsia="Times New Roman" w:hAnsi="Times New Roman" w:cs="Times New Roman"/>
                <w:b/>
                <w:sz w:val="20"/>
                <w:szCs w:val="20"/>
              </w:rPr>
              <w:tab/>
            </w:r>
            <w:r w:rsidRPr="00B60011">
              <w:rPr>
                <w:rFonts w:ascii="Times New Roman" w:eastAsia="Times New Roman" w:hAnsi="Times New Roman" w:cs="Times New Roman"/>
                <w:b/>
                <w:sz w:val="20"/>
                <w:szCs w:val="20"/>
              </w:rPr>
              <w:tab/>
            </w:r>
            <w:r w:rsidRPr="00B60011">
              <w:rPr>
                <w:rFonts w:ascii="Times New Roman" w:eastAsia="Times New Roman" w:hAnsi="Times New Roman" w:cs="Times New Roman"/>
                <w:b/>
                <w:sz w:val="20"/>
                <w:szCs w:val="20"/>
              </w:rPr>
              <w:tab/>
            </w:r>
          </w:p>
        </w:tc>
        <w:tc>
          <w:tcPr>
            <w:tcW w:w="1757"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757"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52"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3"/>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Розробити план індивідуальної роботи з учнями, які показали низький рівень успішності (за потреби)</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 потреби</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учителі-предметники</w:t>
            </w:r>
            <w:proofErr w:type="spellEnd"/>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Фронтальний моніторинг. Стан викладання «Я досліджую світ»</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комісія</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3"/>
        </w:trPr>
        <w:tc>
          <w:tcPr>
            <w:tcW w:w="11095" w:type="dxa"/>
            <w:shd w:val="clear" w:color="auto" w:fill="C6D9F1"/>
          </w:tcPr>
          <w:p w:rsidR="008931F9" w:rsidRPr="00B60011" w:rsidRDefault="008931F9" w:rsidP="008931F9">
            <w:pPr>
              <w:ind w:left="-74"/>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757"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757"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52"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8"/>
        </w:trPr>
        <w:tc>
          <w:tcPr>
            <w:tcW w:w="11095" w:type="dxa"/>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Затвердження графіку проведення тематичного оцінювання навчальних досягнень учнів, контрольних, лабораторних, практичних робіт</w:t>
            </w:r>
          </w:p>
        </w:tc>
        <w:tc>
          <w:tcPr>
            <w:tcW w:w="175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 30.01.</w:t>
            </w:r>
          </w:p>
        </w:tc>
        <w:tc>
          <w:tcPr>
            <w:tcW w:w="1757"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ind w:left="-74"/>
              <w:jc w:val="center"/>
              <w:rPr>
                <w:rFonts w:ascii="Times New Roman" w:eastAsia="Times New Roman" w:hAnsi="Times New Roman" w:cs="Times New Roman"/>
                <w:sz w:val="20"/>
                <w:szCs w:val="20"/>
              </w:rPr>
            </w:pPr>
            <w:r w:rsidRPr="00B60011">
              <w:rPr>
                <w:rFonts w:ascii="Times New Roman" w:eastAsia="Times New Roman" w:hAnsi="Times New Roman" w:cs="Times New Roman"/>
                <w:b/>
                <w:color w:val="76923C"/>
                <w:sz w:val="20"/>
                <w:szCs w:val="20"/>
              </w:rPr>
              <w:t>ІІІ. ДІЯЛЬНІСТЬ ПЕДАГОГІЧНИХ ПРАЦІВНИКІВ</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3"/>
        </w:trPr>
        <w:tc>
          <w:tcPr>
            <w:tcW w:w="11095" w:type="dxa"/>
            <w:shd w:val="clear" w:color="auto" w:fill="D7E3BC"/>
          </w:tcPr>
          <w:p w:rsidR="008931F9" w:rsidRPr="00B60011" w:rsidRDefault="008931F9" w:rsidP="008931F9">
            <w:pPr>
              <w:ind w:left="-74"/>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B60011">
              <w:rPr>
                <w:rFonts w:ascii="Times New Roman" w:eastAsia="Times New Roman" w:hAnsi="Times New Roman" w:cs="Times New Roman"/>
                <w:b/>
                <w:sz w:val="20"/>
                <w:szCs w:val="20"/>
              </w:rPr>
              <w:t>компетентностей</w:t>
            </w:r>
            <w:proofErr w:type="spellEnd"/>
            <w:r w:rsidRPr="00B60011">
              <w:rPr>
                <w:rFonts w:ascii="Times New Roman" w:eastAsia="Times New Roman" w:hAnsi="Times New Roman" w:cs="Times New Roman"/>
                <w:b/>
                <w:sz w:val="20"/>
                <w:szCs w:val="20"/>
              </w:rPr>
              <w:t xml:space="preserve"> здобувачів освіти.</w:t>
            </w:r>
          </w:p>
        </w:tc>
        <w:tc>
          <w:tcPr>
            <w:tcW w:w="1757"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7"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52"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3"/>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Розробити календарно-тематичне планування</w:t>
            </w:r>
          </w:p>
        </w:tc>
        <w:tc>
          <w:tcPr>
            <w:tcW w:w="1757" w:type="dxa"/>
            <w:tcBorders>
              <w:bottom w:val="single" w:sz="4" w:space="0" w:color="000000"/>
            </w:tcBorders>
          </w:tcPr>
          <w:p w:rsidR="008931F9" w:rsidRPr="00B60011" w:rsidRDefault="00DC6547" w:rsidP="008931F9">
            <w:pPr>
              <w:rPr>
                <w:rFonts w:ascii="Times New Roman" w:eastAsia="Times New Roman" w:hAnsi="Times New Roman" w:cs="Times New Roman"/>
                <w:sz w:val="20"/>
                <w:szCs w:val="20"/>
              </w:rPr>
            </w:pPr>
            <w:r>
              <w:rPr>
                <w:rFonts w:ascii="Times New Roman" w:eastAsia="Times New Roman" w:hAnsi="Times New Roman" w:cs="Times New Roman"/>
                <w:sz w:val="20"/>
                <w:szCs w:val="20"/>
              </w:rPr>
              <w:t>до 0</w:t>
            </w:r>
            <w:r w:rsidR="008931F9" w:rsidRPr="00B60011">
              <w:rPr>
                <w:rFonts w:ascii="Times New Roman" w:eastAsia="Times New Roman" w:hAnsi="Times New Roman" w:cs="Times New Roman"/>
                <w:sz w:val="20"/>
                <w:szCs w:val="20"/>
              </w:rPr>
              <w:t>5.01.</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учителі-предметники</w:t>
            </w:r>
            <w:proofErr w:type="spellEnd"/>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3"/>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Провести аналіз реалізації календарно-тематичних планів</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 10.01.</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голови </w:t>
            </w:r>
            <w:proofErr w:type="spellStart"/>
            <w:r w:rsidRPr="00B60011">
              <w:rPr>
                <w:rFonts w:ascii="Times New Roman" w:eastAsia="Times New Roman" w:hAnsi="Times New Roman" w:cs="Times New Roman"/>
                <w:sz w:val="20"/>
                <w:szCs w:val="20"/>
              </w:rPr>
              <w:t>методич-них</w:t>
            </w:r>
            <w:proofErr w:type="spellEnd"/>
            <w:r w:rsidRPr="00B60011">
              <w:rPr>
                <w:rFonts w:ascii="Times New Roman" w:eastAsia="Times New Roman" w:hAnsi="Times New Roman" w:cs="Times New Roman"/>
                <w:sz w:val="20"/>
                <w:szCs w:val="20"/>
              </w:rPr>
              <w:t xml:space="preserve"> об’єднань</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Продовжити роботу з виявлення обдарованих дітей, які навчаються в закладі</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Тиждень біології та хімії</w:t>
            </w:r>
          </w:p>
        </w:tc>
        <w:tc>
          <w:tcPr>
            <w:tcW w:w="1757" w:type="dxa"/>
            <w:tcBorders>
              <w:bottom w:val="single" w:sz="4" w:space="0" w:color="000000"/>
            </w:tcBorders>
          </w:tcPr>
          <w:p w:rsidR="008931F9" w:rsidRPr="00B60011" w:rsidRDefault="00DC6547" w:rsidP="008931F9">
            <w:pPr>
              <w:rPr>
                <w:rFonts w:ascii="Times New Roman" w:eastAsia="Times New Roman" w:hAnsi="Times New Roman" w:cs="Times New Roman"/>
                <w:sz w:val="20"/>
                <w:szCs w:val="20"/>
              </w:rPr>
            </w:pPr>
            <w:r>
              <w:rPr>
                <w:rFonts w:ascii="Times New Roman" w:eastAsia="Times New Roman" w:hAnsi="Times New Roman" w:cs="Times New Roman"/>
                <w:sz w:val="20"/>
                <w:szCs w:val="20"/>
              </w:rPr>
              <w:t>27.01-31.01</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shd w:val="clear" w:color="auto" w:fill="D7E3BC"/>
          </w:tcPr>
          <w:p w:rsidR="008931F9" w:rsidRPr="00B60011" w:rsidRDefault="008931F9" w:rsidP="008931F9">
            <w:pPr>
              <w:ind w:left="-74"/>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2.Постійне підвищення професійного рівня й педагогічної майстерності педагогічних працівників.</w:t>
            </w:r>
          </w:p>
        </w:tc>
        <w:tc>
          <w:tcPr>
            <w:tcW w:w="1757"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7"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52"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3"/>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Підготовка та публікація матеріалів за темами професійної діяльності</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 місяця</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учителі-предметники</w:t>
            </w:r>
            <w:proofErr w:type="spellEnd"/>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Стимулювати роботу вчителів з проведення відкритих уроків, участь в семінарах, конференціях</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Провести шкільну виставку педагогічних ідей та технологій вчителів</w:t>
            </w:r>
          </w:p>
        </w:tc>
        <w:tc>
          <w:tcPr>
            <w:tcW w:w="1757" w:type="dxa"/>
            <w:tcBorders>
              <w:bottom w:val="single" w:sz="4" w:space="0" w:color="000000"/>
            </w:tcBorders>
          </w:tcPr>
          <w:p w:rsidR="008931F9" w:rsidRPr="00B60011" w:rsidRDefault="0007777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28</w:t>
            </w:r>
            <w:r w:rsidR="008931F9" w:rsidRPr="00B60011">
              <w:rPr>
                <w:rFonts w:ascii="Times New Roman" w:eastAsia="Times New Roman" w:hAnsi="Times New Roman" w:cs="Times New Roman"/>
                <w:sz w:val="20"/>
                <w:szCs w:val="20"/>
              </w:rPr>
              <w:t>.01.</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shd w:val="clear" w:color="auto" w:fill="D7E3BC"/>
          </w:tcPr>
          <w:p w:rsidR="008931F9" w:rsidRPr="00B60011" w:rsidRDefault="008931F9" w:rsidP="008931F9">
            <w:pPr>
              <w:ind w:left="-74"/>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3.Співпраця зі здобувачами освіти, їх батьками, працівниками закладу.</w:t>
            </w:r>
          </w:p>
        </w:tc>
        <w:tc>
          <w:tcPr>
            <w:tcW w:w="1757"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7"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52"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b/>
                <w:sz w:val="20"/>
                <w:szCs w:val="20"/>
              </w:rPr>
            </w:pPr>
            <w:r w:rsidRPr="00B60011">
              <w:rPr>
                <w:rFonts w:ascii="Times New Roman" w:eastAsia="Times New Roman" w:hAnsi="Times New Roman" w:cs="Times New Roman"/>
                <w:sz w:val="20"/>
                <w:szCs w:val="20"/>
              </w:rPr>
              <w:t>Проведення анкетування серед учнів і батьків з метою виявлення громадської думки за анкетою «Учитель очима дітей»</w:t>
            </w:r>
          </w:p>
        </w:tc>
        <w:tc>
          <w:tcPr>
            <w:tcW w:w="1757" w:type="dxa"/>
            <w:tcBorders>
              <w:bottom w:val="single" w:sz="4" w:space="0" w:color="000000"/>
            </w:tcBorders>
          </w:tcPr>
          <w:p w:rsidR="008931F9" w:rsidRPr="00B60011" w:rsidRDefault="0007777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22-24</w:t>
            </w:r>
            <w:r w:rsidR="008931F9" w:rsidRPr="00B60011">
              <w:rPr>
                <w:rFonts w:ascii="Times New Roman" w:eastAsia="Times New Roman" w:hAnsi="Times New Roman" w:cs="Times New Roman"/>
                <w:sz w:val="20"/>
                <w:szCs w:val="20"/>
              </w:rPr>
              <w:t>.01</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Педагог-</w:t>
            </w:r>
            <w:proofErr w:type="spellEnd"/>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організ</w:t>
            </w:r>
            <w:proofErr w:type="spellEnd"/>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97"/>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Організувати роботу семінару-практикуму: «Сайт закладу-як взаємодія учасників освітнього процесу в умовах особистісно-орієнтованого навчання та виховання, інформаційна підтримка та мотивація навчання, організація різних дистанційних заходів для навчання педагогів, учнів та їх батьків» </w:t>
            </w:r>
          </w:p>
        </w:tc>
        <w:tc>
          <w:tcPr>
            <w:tcW w:w="1757" w:type="dxa"/>
            <w:tcBorders>
              <w:bottom w:val="single" w:sz="4" w:space="0" w:color="000000"/>
            </w:tcBorders>
          </w:tcPr>
          <w:p w:rsidR="008931F9" w:rsidRPr="00B60011" w:rsidRDefault="0007777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13</w:t>
            </w:r>
            <w:r w:rsidR="008931F9" w:rsidRPr="00B60011">
              <w:rPr>
                <w:rFonts w:ascii="Times New Roman" w:eastAsia="Times New Roman" w:hAnsi="Times New Roman" w:cs="Times New Roman"/>
                <w:sz w:val="20"/>
                <w:szCs w:val="20"/>
              </w:rPr>
              <w:t>.01.</w:t>
            </w:r>
          </w:p>
        </w:tc>
        <w:tc>
          <w:tcPr>
            <w:tcW w:w="1757" w:type="dxa"/>
            <w:tcBorders>
              <w:bottom w:val="single" w:sz="4" w:space="0" w:color="000000"/>
            </w:tcBorders>
          </w:tcPr>
          <w:p w:rsidR="008931F9" w:rsidRPr="00B60011" w:rsidRDefault="0007777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Пасічник Л.П.</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Консультпункт</w:t>
            </w:r>
            <w:proofErr w:type="spellEnd"/>
            <w:r w:rsidRPr="00B60011">
              <w:rPr>
                <w:rFonts w:ascii="Times New Roman" w:eastAsia="Times New Roman" w:hAnsi="Times New Roman" w:cs="Times New Roman"/>
                <w:sz w:val="20"/>
                <w:szCs w:val="20"/>
              </w:rPr>
              <w:t xml:space="preserve"> за участю батьків-фахівців з питань медичного, правового та гуманітарного характеру.</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 тиждень місяця</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shd w:val="clear" w:color="auto" w:fill="D7E3BC"/>
          </w:tcPr>
          <w:p w:rsidR="008931F9" w:rsidRPr="00B60011" w:rsidRDefault="008931F9" w:rsidP="008931F9">
            <w:pPr>
              <w:ind w:left="-74"/>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4.Організація педагогічної діяльності та навчання здобувачів освіти на засадах академічної доброчесності.</w:t>
            </w:r>
          </w:p>
        </w:tc>
        <w:tc>
          <w:tcPr>
            <w:tcW w:w="1757"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7"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52"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Розглянути на засіданнях шкільних методичних об’єднань питання дотримання академічної доброчесності</w:t>
            </w:r>
          </w:p>
        </w:tc>
        <w:tc>
          <w:tcPr>
            <w:tcW w:w="1757" w:type="dxa"/>
          </w:tcPr>
          <w:p w:rsidR="008931F9" w:rsidRPr="00B60011" w:rsidRDefault="0007777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03-06</w:t>
            </w:r>
            <w:r w:rsidR="008931F9" w:rsidRPr="00B60011">
              <w:rPr>
                <w:rFonts w:ascii="Times New Roman" w:eastAsia="Times New Roman" w:hAnsi="Times New Roman" w:cs="Times New Roman"/>
                <w:sz w:val="20"/>
                <w:szCs w:val="20"/>
              </w:rPr>
              <w:t>.01</w:t>
            </w:r>
          </w:p>
        </w:tc>
        <w:tc>
          <w:tcPr>
            <w:tcW w:w="1757"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9"/>
        </w:trPr>
        <w:tc>
          <w:tcPr>
            <w:tcW w:w="11095" w:type="dxa"/>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Круглий стіл «Культура академічної доброчесності: проблеми та виклики для здобувачів освіти»</w:t>
            </w:r>
          </w:p>
        </w:tc>
        <w:tc>
          <w:tcPr>
            <w:tcW w:w="1757" w:type="dxa"/>
          </w:tcPr>
          <w:p w:rsidR="008931F9" w:rsidRPr="00B60011" w:rsidRDefault="0007777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15</w:t>
            </w:r>
            <w:r w:rsidR="008931F9" w:rsidRPr="00B60011">
              <w:rPr>
                <w:rFonts w:ascii="Times New Roman" w:eastAsia="Times New Roman" w:hAnsi="Times New Roman" w:cs="Times New Roman"/>
                <w:sz w:val="20"/>
                <w:szCs w:val="20"/>
              </w:rPr>
              <w:t>.01.</w:t>
            </w:r>
          </w:p>
        </w:tc>
        <w:tc>
          <w:tcPr>
            <w:tcW w:w="1757"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ind w:left="-74"/>
              <w:jc w:val="center"/>
              <w:rPr>
                <w:rFonts w:ascii="Times New Roman" w:eastAsia="Times New Roman" w:hAnsi="Times New Roman" w:cs="Times New Roman"/>
                <w:sz w:val="20"/>
                <w:szCs w:val="20"/>
              </w:rPr>
            </w:pPr>
            <w:r w:rsidRPr="00B60011">
              <w:rPr>
                <w:rFonts w:ascii="Times New Roman" w:eastAsia="Times New Roman" w:hAnsi="Times New Roman" w:cs="Times New Roman"/>
                <w:b/>
                <w:color w:val="943734"/>
                <w:sz w:val="20"/>
                <w:szCs w:val="20"/>
              </w:rPr>
              <w:t>ІV. УПРАВЛІНСЬКІ ПРОЦЕСИ</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8"/>
        </w:trPr>
        <w:tc>
          <w:tcPr>
            <w:tcW w:w="11095" w:type="dxa"/>
            <w:shd w:val="clear" w:color="auto" w:fill="E5B9B7"/>
          </w:tcPr>
          <w:p w:rsidR="008931F9" w:rsidRPr="00B60011" w:rsidRDefault="008931F9" w:rsidP="008931F9">
            <w:pPr>
              <w:ind w:left="-74"/>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757"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7"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52"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66"/>
        </w:trPr>
        <w:tc>
          <w:tcPr>
            <w:tcW w:w="11095"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Наради при директорові</w:t>
            </w:r>
          </w:p>
          <w:p w:rsidR="008931F9" w:rsidRPr="00B60011" w:rsidRDefault="008931F9" w:rsidP="00855CB9">
            <w:pPr>
              <w:spacing w:line="240" w:lineRule="auto"/>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виконання річного</w:t>
            </w:r>
            <w:r w:rsidR="00077779" w:rsidRPr="00B60011">
              <w:rPr>
                <w:rFonts w:ascii="Times New Roman" w:eastAsia="Times New Roman" w:hAnsi="Times New Roman" w:cs="Times New Roman"/>
                <w:sz w:val="20"/>
                <w:szCs w:val="20"/>
              </w:rPr>
              <w:t xml:space="preserve"> плану закладу у І семестрі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p w:rsidR="008931F9" w:rsidRPr="00B60011" w:rsidRDefault="008931F9" w:rsidP="00855CB9">
            <w:pPr>
              <w:spacing w:line="240" w:lineRule="auto"/>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організацію роботи з охорони праці та безпеки життєдіяльності учасників освіт</w:t>
            </w:r>
            <w:r w:rsidR="00077779" w:rsidRPr="00B60011">
              <w:rPr>
                <w:rFonts w:ascii="Times New Roman" w:eastAsia="Times New Roman" w:hAnsi="Times New Roman" w:cs="Times New Roman"/>
                <w:sz w:val="20"/>
                <w:szCs w:val="20"/>
              </w:rPr>
              <w:t>нього процесу у ІІ семестрі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 Проведення інструктажі</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щовівторка</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9"/>
        </w:trPr>
        <w:tc>
          <w:tcPr>
            <w:tcW w:w="11095"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Засідання педагогічної ради</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Про виконання рішень попередньої педради</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затвердження Орієнтовного плану підвищення кваліфікації педагог</w:t>
            </w:r>
            <w:r w:rsidR="00077779" w:rsidRPr="00B60011">
              <w:rPr>
                <w:rFonts w:ascii="Times New Roman" w:eastAsia="Times New Roman" w:hAnsi="Times New Roman" w:cs="Times New Roman"/>
                <w:sz w:val="20"/>
                <w:szCs w:val="20"/>
              </w:rPr>
              <w:t>ічних працівників закладу у 2025</w:t>
            </w:r>
            <w:r w:rsidRPr="00B60011">
              <w:rPr>
                <w:rFonts w:ascii="Times New Roman" w:eastAsia="Times New Roman" w:hAnsi="Times New Roman" w:cs="Times New Roman"/>
                <w:sz w:val="20"/>
                <w:szCs w:val="20"/>
              </w:rPr>
              <w:t xml:space="preserve"> році</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стан виконання ос</w:t>
            </w:r>
            <w:r w:rsidR="00077779" w:rsidRPr="00B60011">
              <w:rPr>
                <w:rFonts w:ascii="Times New Roman" w:eastAsia="Times New Roman" w:hAnsi="Times New Roman" w:cs="Times New Roman"/>
                <w:sz w:val="20"/>
                <w:szCs w:val="20"/>
              </w:rPr>
              <w:t xml:space="preserve">вітніх програм в І семестрі 2024/2025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 стан виконання плану виховної </w:t>
            </w:r>
            <w:r w:rsidR="00077779" w:rsidRPr="00B60011">
              <w:rPr>
                <w:rFonts w:ascii="Times New Roman" w:eastAsia="Times New Roman" w:hAnsi="Times New Roman" w:cs="Times New Roman"/>
                <w:sz w:val="20"/>
                <w:szCs w:val="20"/>
              </w:rPr>
              <w:t>роботи закладу в І семестрі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 стан відвідування навчальних занять </w:t>
            </w:r>
            <w:r w:rsidR="00077779" w:rsidRPr="00B60011">
              <w:rPr>
                <w:rFonts w:ascii="Times New Roman" w:eastAsia="Times New Roman" w:hAnsi="Times New Roman" w:cs="Times New Roman"/>
                <w:sz w:val="20"/>
                <w:szCs w:val="20"/>
              </w:rPr>
              <w:t>учнями закладу в І семестрі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10.01</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p w:rsidR="008931F9" w:rsidRPr="00B60011" w:rsidRDefault="008931F9" w:rsidP="008931F9">
            <w:pPr>
              <w:rPr>
                <w:rFonts w:ascii="Times New Roman" w:eastAsia="Times New Roman" w:hAnsi="Times New Roman" w:cs="Times New Roman"/>
                <w:sz w:val="20"/>
                <w:szCs w:val="20"/>
              </w:rPr>
            </w:pP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shd w:val="clear" w:color="auto" w:fill="E5B9B7"/>
          </w:tcPr>
          <w:p w:rsidR="008931F9" w:rsidRPr="00B60011" w:rsidRDefault="008931F9" w:rsidP="008931F9">
            <w:pPr>
              <w:ind w:left="-74"/>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lastRenderedPageBreak/>
              <w:t>2.Формування відносин довіри, прозорості, дотримання етичних норм.</w:t>
            </w:r>
          </w:p>
        </w:tc>
        <w:tc>
          <w:tcPr>
            <w:tcW w:w="1757"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7"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52"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Круглий стіл «Роль педагогів, батьків, дітей у створенні комфортного освітнього середовища»</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24.01.</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3"/>
        </w:trPr>
        <w:tc>
          <w:tcPr>
            <w:tcW w:w="11095" w:type="dxa"/>
            <w:shd w:val="clear" w:color="auto" w:fill="E5B9B7"/>
          </w:tcPr>
          <w:p w:rsidR="008931F9" w:rsidRPr="00B60011" w:rsidRDefault="008931F9" w:rsidP="008931F9">
            <w:pPr>
              <w:ind w:left="-74"/>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757"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7"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52"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8"/>
        </w:trPr>
        <w:tc>
          <w:tcPr>
            <w:tcW w:w="11095"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Підготовка матеріалів до конкурсу педагогічної творчості</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вчителі-предметники</w:t>
            </w:r>
            <w:proofErr w:type="spellEnd"/>
          </w:p>
        </w:tc>
        <w:tc>
          <w:tcPr>
            <w:tcW w:w="12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3"/>
        </w:trPr>
        <w:tc>
          <w:tcPr>
            <w:tcW w:w="11095" w:type="dxa"/>
            <w:shd w:val="clear" w:color="auto" w:fill="E5B9B7"/>
          </w:tcPr>
          <w:p w:rsidR="008931F9" w:rsidRPr="00B60011" w:rsidRDefault="008931F9" w:rsidP="008931F9">
            <w:pPr>
              <w:ind w:left="-74"/>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 xml:space="preserve">4.Організація освітнього процесу на засадах </w:t>
            </w:r>
            <w:proofErr w:type="spellStart"/>
            <w:r w:rsidRPr="00B60011">
              <w:rPr>
                <w:rFonts w:ascii="Times New Roman" w:eastAsia="Times New Roman" w:hAnsi="Times New Roman" w:cs="Times New Roman"/>
                <w:b/>
                <w:sz w:val="20"/>
                <w:szCs w:val="20"/>
              </w:rPr>
              <w:t>людиноцентризму</w:t>
            </w:r>
            <w:proofErr w:type="spellEnd"/>
            <w:r w:rsidRPr="00B60011">
              <w:rPr>
                <w:rFonts w:ascii="Times New Roman" w:eastAsia="Times New Roman" w:hAnsi="Times New Roman" w:cs="Times New Roman"/>
                <w:b/>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757"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7"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52"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560"/>
        </w:trPr>
        <w:tc>
          <w:tcPr>
            <w:tcW w:w="11095"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Видати накази:</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 стан психолого-педагогічного забезпечення процесу адаптації учнів 5 класу до навчання у закладі </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підсумки проведення контролю за адаптаційним періодом учнів 1-го класу</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результати перевірки  стану ведення класних журналів 1-9 класів</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вивчення стану навчання, виховання та рівня навчальних досягнень з «Я досліджую світ»</w:t>
            </w:r>
          </w:p>
        </w:tc>
        <w:tc>
          <w:tcPr>
            <w:tcW w:w="1757" w:type="dxa"/>
          </w:tcPr>
          <w:p w:rsidR="008931F9" w:rsidRPr="00B60011" w:rsidRDefault="008931F9" w:rsidP="008931F9">
            <w:pPr>
              <w:rPr>
                <w:rFonts w:ascii="Times New Roman" w:eastAsia="Times New Roman" w:hAnsi="Times New Roman" w:cs="Times New Roman"/>
                <w:b/>
                <w:color w:val="FF0000"/>
                <w:sz w:val="20"/>
                <w:szCs w:val="20"/>
              </w:rPr>
            </w:pPr>
          </w:p>
        </w:tc>
        <w:tc>
          <w:tcPr>
            <w:tcW w:w="1757" w:type="dxa"/>
          </w:tcPr>
          <w:p w:rsidR="008931F9" w:rsidRPr="00B60011" w:rsidRDefault="008931F9" w:rsidP="008931F9">
            <w:pPr>
              <w:rPr>
                <w:rFonts w:ascii="Times New Roman" w:eastAsia="Times New Roman" w:hAnsi="Times New Roman" w:cs="Times New Roman"/>
                <w:color w:val="FF0000"/>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95" w:type="dxa"/>
            <w:tcBorders>
              <w:bottom w:val="single" w:sz="4" w:space="0" w:color="000000"/>
            </w:tcBorders>
            <w:shd w:val="clear" w:color="auto" w:fill="E5B9B7"/>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b/>
                <w:sz w:val="20"/>
                <w:szCs w:val="20"/>
              </w:rPr>
              <w:t>5.Реалізація політики академічної доброчесності.</w:t>
            </w:r>
          </w:p>
        </w:tc>
        <w:tc>
          <w:tcPr>
            <w:tcW w:w="1757" w:type="dxa"/>
            <w:tcBorders>
              <w:bottom w:val="single" w:sz="4" w:space="0" w:color="000000"/>
            </w:tcBorders>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757" w:type="dxa"/>
            <w:tcBorders>
              <w:bottom w:val="single" w:sz="4" w:space="0" w:color="000000"/>
            </w:tcBorders>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9"/>
        </w:trPr>
        <w:tc>
          <w:tcPr>
            <w:tcW w:w="11095" w:type="dxa"/>
            <w:shd w:val="clear" w:color="auto" w:fill="FFFFFF"/>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Ознайомлення з посібником « Світлофор освітньої доброчесності»</w:t>
            </w:r>
          </w:p>
        </w:tc>
        <w:tc>
          <w:tcPr>
            <w:tcW w:w="1757" w:type="dxa"/>
            <w:shd w:val="clear" w:color="auto" w:fill="FFFFFF"/>
          </w:tcPr>
          <w:p w:rsidR="008931F9" w:rsidRPr="00B60011" w:rsidRDefault="0007777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27</w:t>
            </w:r>
            <w:r w:rsidR="008931F9" w:rsidRPr="00B60011">
              <w:rPr>
                <w:rFonts w:ascii="Times New Roman" w:eastAsia="Times New Roman" w:hAnsi="Times New Roman" w:cs="Times New Roman"/>
                <w:sz w:val="20"/>
                <w:szCs w:val="20"/>
              </w:rPr>
              <w:t>.01</w:t>
            </w:r>
          </w:p>
        </w:tc>
        <w:tc>
          <w:tcPr>
            <w:tcW w:w="1757" w:type="dxa"/>
            <w:shd w:val="clear" w:color="auto" w:fill="FFFFFF"/>
          </w:tcPr>
          <w:p w:rsidR="008931F9" w:rsidRPr="00B60011" w:rsidRDefault="008931F9" w:rsidP="008931F9">
            <w:pPr>
              <w:rPr>
                <w:rFonts w:ascii="Times New Roman" w:eastAsia="Times New Roman" w:hAnsi="Times New Roman" w:cs="Times New Roman"/>
                <w:color w:val="FF0000"/>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52" w:type="dxa"/>
          </w:tcPr>
          <w:p w:rsidR="008931F9" w:rsidRPr="00B60011" w:rsidRDefault="008931F9" w:rsidP="008931F9">
            <w:pPr>
              <w:rPr>
                <w:rFonts w:ascii="Times New Roman" w:eastAsia="Times New Roman" w:hAnsi="Times New Roman" w:cs="Times New Roman"/>
                <w:b/>
                <w:color w:val="FF0000"/>
                <w:sz w:val="20"/>
                <w:szCs w:val="20"/>
              </w:rPr>
            </w:pPr>
          </w:p>
        </w:tc>
      </w:tr>
    </w:tbl>
    <w:p w:rsidR="008931F9" w:rsidRPr="00B60011" w:rsidRDefault="008931F9" w:rsidP="008931F9">
      <w:pPr>
        <w:rPr>
          <w:rFonts w:ascii="Times New Roman" w:eastAsia="Times New Roman" w:hAnsi="Times New Roman" w:cs="Times New Roman"/>
          <w:b/>
          <w:color w:val="FF0000"/>
          <w:sz w:val="20"/>
          <w:szCs w:val="20"/>
        </w:rPr>
      </w:pPr>
    </w:p>
    <w:p w:rsidR="008931F9" w:rsidRPr="00B60011" w:rsidRDefault="008931F9" w:rsidP="008931F9">
      <w:pPr>
        <w:rPr>
          <w:rFonts w:ascii="Times New Roman" w:eastAsia="Times New Roman" w:hAnsi="Times New Roman" w:cs="Times New Roman"/>
          <w:b/>
          <w:color w:val="FF0000"/>
          <w:sz w:val="20"/>
          <w:szCs w:val="20"/>
        </w:rPr>
      </w:pPr>
      <w:r w:rsidRPr="00B60011">
        <w:rPr>
          <w:sz w:val="20"/>
          <w:szCs w:val="20"/>
        </w:rPr>
        <w:br w:type="page"/>
      </w:r>
    </w:p>
    <w:p w:rsidR="008931F9" w:rsidRPr="00B60011" w:rsidRDefault="008931F9" w:rsidP="008931F9">
      <w:pPr>
        <w:spacing w:after="0"/>
        <w:jc w:val="center"/>
        <w:rPr>
          <w:rFonts w:ascii="Times New Roman" w:eastAsia="Times New Roman" w:hAnsi="Times New Roman" w:cs="Times New Roman"/>
          <w:b/>
          <w:color w:val="17365D"/>
          <w:sz w:val="20"/>
          <w:szCs w:val="20"/>
        </w:rPr>
      </w:pPr>
      <w:r w:rsidRPr="00B60011">
        <w:rPr>
          <w:rFonts w:ascii="Times New Roman" w:eastAsia="Times New Roman" w:hAnsi="Times New Roman" w:cs="Times New Roman"/>
          <w:b/>
          <w:color w:val="17365D"/>
          <w:sz w:val="20"/>
          <w:szCs w:val="20"/>
        </w:rPr>
        <w:lastRenderedPageBreak/>
        <w:t>ЛЮТИЙ</w:t>
      </w:r>
    </w:p>
    <w:p w:rsidR="008931F9" w:rsidRPr="00B60011" w:rsidRDefault="008931F9" w:rsidP="008931F9">
      <w:pPr>
        <w:spacing w:after="0" w:line="240" w:lineRule="auto"/>
        <w:jc w:val="cente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color w:val="FF0000"/>
          <w:sz w:val="20"/>
          <w:szCs w:val="20"/>
        </w:rPr>
        <w:t>І. ОСВІТНЄ СЕРЕДОВИЩЕ</w:t>
      </w:r>
    </w:p>
    <w:tbl>
      <w:tblPr>
        <w:tblW w:w="158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64"/>
        <w:gridCol w:w="1752"/>
        <w:gridCol w:w="1752"/>
        <w:gridCol w:w="1248"/>
      </w:tblGrid>
      <w:tr w:rsidR="008931F9" w:rsidRPr="00B60011" w:rsidTr="00855CB9">
        <w:trPr>
          <w:trHeight w:val="404"/>
        </w:trPr>
        <w:tc>
          <w:tcPr>
            <w:tcW w:w="11064"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sz w:val="20"/>
                <w:szCs w:val="20"/>
              </w:rPr>
              <w:t>Зміст</w:t>
            </w:r>
          </w:p>
        </w:tc>
        <w:tc>
          <w:tcPr>
            <w:tcW w:w="1752"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sz w:val="20"/>
                <w:szCs w:val="20"/>
              </w:rPr>
              <w:t>Дата</w:t>
            </w:r>
          </w:p>
        </w:tc>
        <w:tc>
          <w:tcPr>
            <w:tcW w:w="1752"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Відповідальні</w:t>
            </w:r>
          </w:p>
        </w:tc>
        <w:tc>
          <w:tcPr>
            <w:tcW w:w="1248"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Примітка</w:t>
            </w:r>
          </w:p>
        </w:tc>
      </w:tr>
      <w:tr w:rsidR="008931F9" w:rsidRPr="00B60011" w:rsidTr="00855CB9">
        <w:trPr>
          <w:trHeight w:val="404"/>
        </w:trPr>
        <w:tc>
          <w:tcPr>
            <w:tcW w:w="11064" w:type="dxa"/>
            <w:shd w:val="clear" w:color="auto" w:fill="FAC090"/>
          </w:tcPr>
          <w:p w:rsidR="008931F9" w:rsidRPr="00B60011" w:rsidRDefault="008931F9" w:rsidP="008931F9">
            <w:pPr>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1.Забезпечення комфортних і безпечних умов навчання та праці</w:t>
            </w:r>
          </w:p>
        </w:tc>
        <w:tc>
          <w:tcPr>
            <w:tcW w:w="1752"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752"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248"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6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Контроль за відвідуванням учнями занять, попередження пропусків</w:t>
            </w:r>
          </w:p>
        </w:tc>
        <w:tc>
          <w:tcPr>
            <w:tcW w:w="1752"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щоденно</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6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Оновлення списків, довідок на харчування учнів пільгових категорій</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2"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9"/>
        </w:trPr>
        <w:tc>
          <w:tcPr>
            <w:tcW w:w="1106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Аналіз відвідування учнями закладу за лютий</w:t>
            </w:r>
          </w:p>
        </w:tc>
        <w:tc>
          <w:tcPr>
            <w:tcW w:w="1752" w:type="dxa"/>
          </w:tcPr>
          <w:p w:rsidR="008931F9" w:rsidRPr="00B60011" w:rsidRDefault="001D53E2"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 03</w:t>
            </w:r>
            <w:r w:rsidR="008931F9" w:rsidRPr="00B60011">
              <w:rPr>
                <w:rFonts w:ascii="Times New Roman" w:eastAsia="Times New Roman" w:hAnsi="Times New Roman" w:cs="Times New Roman"/>
                <w:sz w:val="20"/>
                <w:szCs w:val="20"/>
              </w:rPr>
              <w:t>.03</w:t>
            </w:r>
          </w:p>
        </w:tc>
        <w:tc>
          <w:tcPr>
            <w:tcW w:w="1752"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6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Проводити роз’яснювальну роботу  з батьками здобувачів освіти щодо їх відповідальності за відвідуванням учнями занять</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6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Забезпечити контроль за безпечним рухом транспортних засобів біля закладу </w:t>
            </w:r>
          </w:p>
        </w:tc>
        <w:tc>
          <w:tcPr>
            <w:tcW w:w="1752"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постіно</w:t>
            </w:r>
            <w:proofErr w:type="spellEnd"/>
          </w:p>
        </w:tc>
        <w:tc>
          <w:tcPr>
            <w:tcW w:w="1752"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Єжак</w:t>
            </w:r>
            <w:proofErr w:type="spellEnd"/>
            <w:r w:rsidRPr="00B60011">
              <w:rPr>
                <w:rFonts w:ascii="Times New Roman" w:eastAsia="Times New Roman" w:hAnsi="Times New Roman" w:cs="Times New Roman"/>
                <w:sz w:val="20"/>
                <w:szCs w:val="20"/>
              </w:rPr>
              <w:t xml:space="preserve"> І.В.</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9"/>
        </w:trPr>
        <w:tc>
          <w:tcPr>
            <w:tcW w:w="1106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Провести бесіди «Запобігання виникненню пожежі від електроструму та правила гасіння пожежі, викликаної електрострумом. Дії учнів при пожежі»</w:t>
            </w:r>
          </w:p>
        </w:tc>
        <w:tc>
          <w:tcPr>
            <w:tcW w:w="1752" w:type="dxa"/>
          </w:tcPr>
          <w:p w:rsidR="008931F9" w:rsidRPr="00B60011" w:rsidRDefault="001D53E2"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04-07</w:t>
            </w:r>
            <w:r w:rsidR="008931F9" w:rsidRPr="00B60011">
              <w:rPr>
                <w:rFonts w:ascii="Times New Roman" w:eastAsia="Times New Roman" w:hAnsi="Times New Roman" w:cs="Times New Roman"/>
                <w:sz w:val="20"/>
                <w:szCs w:val="20"/>
              </w:rPr>
              <w:t>.02</w:t>
            </w:r>
          </w:p>
        </w:tc>
        <w:tc>
          <w:tcPr>
            <w:tcW w:w="1752"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класні керівники</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9"/>
        </w:trPr>
        <w:tc>
          <w:tcPr>
            <w:tcW w:w="1106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Провести бесіди «Пасажир в автомобілі»</w:t>
            </w:r>
          </w:p>
        </w:tc>
        <w:tc>
          <w:tcPr>
            <w:tcW w:w="1752" w:type="dxa"/>
          </w:tcPr>
          <w:p w:rsidR="008931F9" w:rsidRPr="00B60011" w:rsidRDefault="001D53E2"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11-14</w:t>
            </w:r>
            <w:r w:rsidR="008931F9" w:rsidRPr="00B60011">
              <w:rPr>
                <w:rFonts w:ascii="Times New Roman" w:eastAsia="Times New Roman" w:hAnsi="Times New Roman" w:cs="Times New Roman"/>
                <w:sz w:val="20"/>
                <w:szCs w:val="20"/>
              </w:rPr>
              <w:t>.02</w:t>
            </w:r>
          </w:p>
        </w:tc>
        <w:tc>
          <w:tcPr>
            <w:tcW w:w="1752"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класні керівники</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64"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Проводити санітарно-просвітницьку роботу з учнями, батьками, працівниками гімназії щодо профілактики дифтерії</w:t>
            </w:r>
          </w:p>
        </w:tc>
        <w:tc>
          <w:tcPr>
            <w:tcW w:w="1752"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Протягом місяця</w:t>
            </w:r>
          </w:p>
        </w:tc>
        <w:tc>
          <w:tcPr>
            <w:tcW w:w="1752"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Думка Л.Я.</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6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Проводити обстеження школярів на наявність </w:t>
            </w:r>
            <w:proofErr w:type="spellStart"/>
            <w:r w:rsidRPr="00B60011">
              <w:rPr>
                <w:rFonts w:ascii="Times New Roman" w:eastAsia="Times New Roman" w:hAnsi="Times New Roman" w:cs="Times New Roman"/>
                <w:sz w:val="20"/>
                <w:szCs w:val="20"/>
              </w:rPr>
              <w:t>педикульозу</w:t>
            </w:r>
            <w:proofErr w:type="spellEnd"/>
            <w:r w:rsidRPr="00B60011">
              <w:rPr>
                <w:rFonts w:ascii="Times New Roman" w:eastAsia="Times New Roman" w:hAnsi="Times New Roman" w:cs="Times New Roman"/>
                <w:sz w:val="20"/>
                <w:szCs w:val="20"/>
              </w:rPr>
              <w:t xml:space="preserve"> інших захворювань</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Сімейні лікарі</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9"/>
        </w:trPr>
        <w:tc>
          <w:tcPr>
            <w:tcW w:w="11064"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Розглянути на нараді при директорові питання про стан цивільного захисту в навчальному закладі, вивчення нормативних документів.</w:t>
            </w:r>
          </w:p>
        </w:tc>
        <w:tc>
          <w:tcPr>
            <w:tcW w:w="1752"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14.02.</w:t>
            </w:r>
          </w:p>
        </w:tc>
        <w:tc>
          <w:tcPr>
            <w:tcW w:w="1752" w:type="dxa"/>
          </w:tcPr>
          <w:p w:rsidR="008931F9" w:rsidRPr="00B60011" w:rsidRDefault="008931F9" w:rsidP="008931F9">
            <w:pPr>
              <w:rPr>
                <w:rFonts w:ascii="Times New Roman" w:eastAsia="Times New Roman" w:hAnsi="Times New Roman" w:cs="Times New Roman"/>
                <w:color w:val="FF0000"/>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4"/>
        </w:trPr>
        <w:tc>
          <w:tcPr>
            <w:tcW w:w="11064" w:type="dxa"/>
          </w:tcPr>
          <w:p w:rsidR="008931F9" w:rsidRPr="00B60011" w:rsidRDefault="008931F9" w:rsidP="008931F9">
            <w:pPr>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Провести поглиблену діагностику учнів,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752" w:type="dxa"/>
          </w:tcPr>
          <w:p w:rsidR="008931F9" w:rsidRPr="00B60011" w:rsidRDefault="004048DD" w:rsidP="008931F9">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12-1</w:t>
            </w:r>
            <w:r w:rsidR="001D53E2" w:rsidRPr="00B60011">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r w:rsidR="008931F9" w:rsidRPr="00B60011">
              <w:rPr>
                <w:rFonts w:ascii="Times New Roman" w:eastAsia="Times New Roman" w:hAnsi="Times New Roman" w:cs="Times New Roman"/>
                <w:sz w:val="20"/>
                <w:szCs w:val="20"/>
              </w:rPr>
              <w:t>02</w:t>
            </w:r>
          </w:p>
        </w:tc>
        <w:tc>
          <w:tcPr>
            <w:tcW w:w="1752" w:type="dxa"/>
          </w:tcPr>
          <w:p w:rsidR="008931F9" w:rsidRPr="00B60011" w:rsidRDefault="001D53E2"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Слободян Т.М.</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221F4C">
            <w:pPr>
              <w:numPr>
                <w:ilvl w:val="0"/>
                <w:numId w:val="29"/>
              </w:numPr>
              <w:ind w:left="-7" w:hanging="1009"/>
              <w:rPr>
                <w:rFonts w:ascii="Times New Roman" w:eastAsia="Times New Roman" w:hAnsi="Times New Roman" w:cs="Times New Roman"/>
                <w:color w:val="000000"/>
                <w:sz w:val="20"/>
                <w:szCs w:val="20"/>
              </w:rPr>
            </w:pPr>
            <w:r w:rsidRPr="00B60011">
              <w:rPr>
                <w:rFonts w:ascii="Times New Roman" w:eastAsia="Times New Roman" w:hAnsi="Times New Roman" w:cs="Times New Roman"/>
                <w:sz w:val="20"/>
                <w:szCs w:val="20"/>
              </w:rPr>
              <w:t>Семінар «</w:t>
            </w:r>
            <w:r w:rsidRPr="00B60011">
              <w:rPr>
                <w:rFonts w:ascii="Times New Roman" w:eastAsia="Times New Roman" w:hAnsi="Times New Roman" w:cs="Times New Roman"/>
                <w:color w:val="000000"/>
                <w:sz w:val="20"/>
                <w:szCs w:val="20"/>
              </w:rPr>
              <w:t>Аналіз і самоаналіз проведеного уроку і виховного заходу»</w:t>
            </w:r>
          </w:p>
        </w:tc>
        <w:tc>
          <w:tcPr>
            <w:tcW w:w="1752"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28.02.</w:t>
            </w:r>
          </w:p>
        </w:tc>
        <w:tc>
          <w:tcPr>
            <w:tcW w:w="1752"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Pr>
          <w:p w:rsidR="008931F9" w:rsidRPr="00B60011" w:rsidRDefault="008931F9" w:rsidP="00221F4C">
            <w:pPr>
              <w:numPr>
                <w:ilvl w:val="0"/>
                <w:numId w:val="29"/>
              </w:numPr>
              <w:ind w:left="-7" w:hanging="1009"/>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Залучати педагогічних працівників гімназії до підвищення кваліфікації з питань профілактики </w:t>
            </w:r>
            <w:proofErr w:type="spellStart"/>
            <w:r w:rsidRPr="00B60011">
              <w:rPr>
                <w:rFonts w:ascii="Times New Roman" w:eastAsia="Times New Roman" w:hAnsi="Times New Roman" w:cs="Times New Roman"/>
                <w:sz w:val="20"/>
                <w:szCs w:val="20"/>
              </w:rPr>
              <w:t>булінгу</w:t>
            </w:r>
            <w:proofErr w:type="spellEnd"/>
            <w:r w:rsidRPr="00B60011">
              <w:rPr>
                <w:rFonts w:ascii="Times New Roman" w:eastAsia="Times New Roman" w:hAnsi="Times New Roman" w:cs="Times New Roman"/>
                <w:sz w:val="20"/>
                <w:szCs w:val="20"/>
              </w:rPr>
              <w:t xml:space="preserve"> (цькування) у гімназії</w:t>
            </w:r>
          </w:p>
        </w:tc>
        <w:tc>
          <w:tcPr>
            <w:tcW w:w="1752"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постійно</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Pr>
          <w:p w:rsidR="008931F9" w:rsidRPr="00B60011" w:rsidRDefault="008931F9" w:rsidP="00221F4C">
            <w:pPr>
              <w:numPr>
                <w:ilvl w:val="0"/>
                <w:numId w:val="29"/>
              </w:numPr>
              <w:ind w:left="-7" w:hanging="1009"/>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Круглий стіл для батьків «Поговоримо про </w:t>
            </w:r>
            <w:proofErr w:type="spellStart"/>
            <w:r w:rsidRPr="00B60011">
              <w:rPr>
                <w:rFonts w:ascii="Times New Roman" w:eastAsia="Times New Roman" w:hAnsi="Times New Roman" w:cs="Times New Roman"/>
                <w:sz w:val="20"/>
                <w:szCs w:val="20"/>
              </w:rPr>
              <w:t>булінг</w:t>
            </w:r>
            <w:proofErr w:type="spellEnd"/>
            <w:r w:rsidRPr="00B60011">
              <w:rPr>
                <w:rFonts w:ascii="Times New Roman" w:eastAsia="Times New Roman" w:hAnsi="Times New Roman" w:cs="Times New Roman"/>
                <w:sz w:val="20"/>
                <w:szCs w:val="20"/>
              </w:rPr>
              <w:t xml:space="preserve"> та </w:t>
            </w:r>
            <w:proofErr w:type="spellStart"/>
            <w:r w:rsidRPr="00B60011">
              <w:rPr>
                <w:rFonts w:ascii="Times New Roman" w:eastAsia="Times New Roman" w:hAnsi="Times New Roman" w:cs="Times New Roman"/>
                <w:sz w:val="20"/>
                <w:szCs w:val="20"/>
              </w:rPr>
              <w:t>кібербулінг</w:t>
            </w:r>
            <w:proofErr w:type="spellEnd"/>
            <w:r w:rsidRPr="00B60011">
              <w:rPr>
                <w:rFonts w:ascii="Times New Roman" w:eastAsia="Times New Roman" w:hAnsi="Times New Roman" w:cs="Times New Roman"/>
                <w:sz w:val="20"/>
                <w:szCs w:val="20"/>
              </w:rPr>
              <w:t>»</w:t>
            </w:r>
          </w:p>
        </w:tc>
        <w:tc>
          <w:tcPr>
            <w:tcW w:w="1752" w:type="dxa"/>
          </w:tcPr>
          <w:p w:rsidR="008931F9" w:rsidRPr="00B60011" w:rsidRDefault="001D53E2"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18</w:t>
            </w:r>
            <w:r w:rsidR="008931F9" w:rsidRPr="00B60011">
              <w:rPr>
                <w:rFonts w:ascii="Times New Roman" w:eastAsia="Times New Roman" w:hAnsi="Times New Roman" w:cs="Times New Roman"/>
                <w:sz w:val="20"/>
                <w:szCs w:val="20"/>
              </w:rPr>
              <w:t>.02.</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Тренінг для педагогів «Конфлікти – це норми життя?»</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06.02.</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ЗДНВР</w:t>
            </w: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shd w:val="clear" w:color="auto" w:fill="FAC090"/>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752"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752"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248"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себе</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Заходи до Дня безпечного Інтернету</w:t>
            </w:r>
          </w:p>
        </w:tc>
        <w:tc>
          <w:tcPr>
            <w:tcW w:w="1752" w:type="dxa"/>
          </w:tcPr>
          <w:p w:rsidR="008931F9" w:rsidRPr="00B60011" w:rsidRDefault="001D53E2"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04-07</w:t>
            </w:r>
            <w:r w:rsidR="008931F9" w:rsidRPr="00B60011">
              <w:rPr>
                <w:rFonts w:ascii="Times New Roman" w:eastAsia="Times New Roman" w:hAnsi="Times New Roman" w:cs="Times New Roman"/>
                <w:sz w:val="20"/>
                <w:szCs w:val="20"/>
              </w:rPr>
              <w:t>.02</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вчитель інформатики</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Ціннісне ставлення до культури і мистецтва</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Тиждень предметів художньо-естетичного циклу</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Свято «</w:t>
            </w:r>
            <w:proofErr w:type="spellStart"/>
            <w:r w:rsidRPr="00B60011">
              <w:rPr>
                <w:rFonts w:ascii="Times New Roman" w:eastAsia="Times New Roman" w:hAnsi="Times New Roman" w:cs="Times New Roman"/>
                <w:sz w:val="20"/>
                <w:szCs w:val="20"/>
              </w:rPr>
              <w:t>Стрітеня</w:t>
            </w:r>
            <w:proofErr w:type="spellEnd"/>
            <w:r w:rsidRPr="00B60011">
              <w:rPr>
                <w:rFonts w:ascii="Times New Roman" w:eastAsia="Times New Roman" w:hAnsi="Times New Roman" w:cs="Times New Roman"/>
                <w:sz w:val="20"/>
                <w:szCs w:val="20"/>
              </w:rPr>
              <w:t>».</w:t>
            </w:r>
          </w:p>
        </w:tc>
        <w:tc>
          <w:tcPr>
            <w:tcW w:w="1752" w:type="dxa"/>
          </w:tcPr>
          <w:p w:rsidR="008931F9" w:rsidRPr="00B60011" w:rsidRDefault="001D53E2"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14</w:t>
            </w:r>
            <w:r w:rsidR="008931F9" w:rsidRPr="00B60011">
              <w:rPr>
                <w:rFonts w:ascii="Times New Roman" w:eastAsia="Times New Roman" w:hAnsi="Times New Roman" w:cs="Times New Roman"/>
                <w:sz w:val="20"/>
                <w:szCs w:val="20"/>
              </w:rPr>
              <w:t>.02</w:t>
            </w:r>
          </w:p>
        </w:tc>
        <w:tc>
          <w:tcPr>
            <w:tcW w:w="1752"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М.Я.</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особистості до суспільства і держави</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Патріотичні заходи «Небесна сотня у наших серцях» до Дня вшанування подвигів учасників Революції гідності й </w:t>
            </w:r>
            <w:proofErr w:type="spellStart"/>
            <w:r w:rsidRPr="00B60011">
              <w:rPr>
                <w:rFonts w:ascii="Times New Roman" w:eastAsia="Times New Roman" w:hAnsi="Times New Roman" w:cs="Times New Roman"/>
                <w:sz w:val="20"/>
                <w:szCs w:val="20"/>
              </w:rPr>
              <w:t>увінчення</w:t>
            </w:r>
            <w:proofErr w:type="spellEnd"/>
            <w:r w:rsidRPr="00B60011">
              <w:rPr>
                <w:rFonts w:ascii="Times New Roman" w:eastAsia="Times New Roman" w:hAnsi="Times New Roman" w:cs="Times New Roman"/>
                <w:sz w:val="20"/>
                <w:szCs w:val="20"/>
              </w:rPr>
              <w:t xml:space="preserve"> пам’яті Героїв Небесної Сотні</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20.02</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класні </w:t>
            </w:r>
            <w:proofErr w:type="spellStart"/>
            <w:r w:rsidRPr="00B60011">
              <w:rPr>
                <w:rFonts w:ascii="Times New Roman" w:eastAsia="Times New Roman" w:hAnsi="Times New Roman" w:cs="Times New Roman"/>
                <w:sz w:val="20"/>
                <w:szCs w:val="20"/>
              </w:rPr>
              <w:t>керіники</w:t>
            </w:r>
            <w:proofErr w:type="spellEnd"/>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праці</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Книжкова майстерня до Дня рідної мови</w:t>
            </w:r>
          </w:p>
        </w:tc>
        <w:tc>
          <w:tcPr>
            <w:tcW w:w="1752" w:type="dxa"/>
          </w:tcPr>
          <w:p w:rsidR="008931F9" w:rsidRPr="00B60011" w:rsidRDefault="001D53E2"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19-21</w:t>
            </w:r>
            <w:r w:rsidR="008931F9" w:rsidRPr="00B60011">
              <w:rPr>
                <w:rFonts w:ascii="Times New Roman" w:eastAsia="Times New Roman" w:hAnsi="Times New Roman" w:cs="Times New Roman"/>
                <w:sz w:val="20"/>
                <w:szCs w:val="20"/>
              </w:rPr>
              <w:t>.02</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Куцан Н.Д.</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jc w:val="center"/>
              <w:rPr>
                <w:rFonts w:ascii="Times New Roman" w:eastAsia="Times New Roman" w:hAnsi="Times New Roman" w:cs="Times New Roman"/>
                <w:color w:val="0070C0"/>
                <w:sz w:val="20"/>
                <w:szCs w:val="20"/>
              </w:rPr>
            </w:pPr>
            <w:r w:rsidRPr="00B60011">
              <w:rPr>
                <w:rFonts w:ascii="Times New Roman" w:eastAsia="Times New Roman" w:hAnsi="Times New Roman" w:cs="Times New Roman"/>
                <w:b/>
                <w:color w:val="0070C0"/>
                <w:sz w:val="20"/>
                <w:szCs w:val="20"/>
              </w:rPr>
              <w:t>ІІ. СИСТЕМА ОЦІНЮВАННЯ ЗДОБУВАЧІВ ОСВІТИ</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shd w:val="clear" w:color="auto" w:fill="C6D9F1"/>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1.Наявність відкритої, прозорої і зрозумілої для здобувачів освіти системи оцінювання їх навчальних досягнень.</w:t>
            </w:r>
          </w:p>
        </w:tc>
        <w:tc>
          <w:tcPr>
            <w:tcW w:w="1752"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752"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48"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Провести опитування та анкетування здобувачів освіти про об’єктивність оцінювання у закладі</w:t>
            </w:r>
          </w:p>
        </w:tc>
        <w:tc>
          <w:tcPr>
            <w:tcW w:w="1752" w:type="dxa"/>
            <w:tcBorders>
              <w:bottom w:val="single" w:sz="4" w:space="0" w:color="000000"/>
            </w:tcBorders>
          </w:tcPr>
          <w:p w:rsidR="008931F9" w:rsidRPr="00B60011" w:rsidRDefault="001D53E2"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03-07</w:t>
            </w:r>
            <w:r w:rsidR="008931F9" w:rsidRPr="00B60011">
              <w:rPr>
                <w:rFonts w:ascii="Times New Roman" w:eastAsia="Times New Roman" w:hAnsi="Times New Roman" w:cs="Times New Roman"/>
                <w:sz w:val="20"/>
                <w:szCs w:val="20"/>
              </w:rPr>
              <w:t>.02</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shd w:val="clear" w:color="auto" w:fill="C6D9F1"/>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2.Застосування внутрішньої системи оцінювання роботи закладу.</w:t>
            </w:r>
            <w:r w:rsidRPr="00B60011">
              <w:rPr>
                <w:rFonts w:ascii="Times New Roman" w:eastAsia="Times New Roman" w:hAnsi="Times New Roman" w:cs="Times New Roman"/>
                <w:b/>
                <w:sz w:val="20"/>
                <w:szCs w:val="20"/>
              </w:rPr>
              <w:tab/>
            </w:r>
            <w:r w:rsidRPr="00B60011">
              <w:rPr>
                <w:rFonts w:ascii="Times New Roman" w:eastAsia="Times New Roman" w:hAnsi="Times New Roman" w:cs="Times New Roman"/>
                <w:b/>
                <w:sz w:val="20"/>
                <w:szCs w:val="20"/>
              </w:rPr>
              <w:tab/>
            </w:r>
            <w:r w:rsidRPr="00B60011">
              <w:rPr>
                <w:rFonts w:ascii="Times New Roman" w:eastAsia="Times New Roman" w:hAnsi="Times New Roman" w:cs="Times New Roman"/>
                <w:b/>
                <w:sz w:val="20"/>
                <w:szCs w:val="20"/>
              </w:rPr>
              <w:tab/>
            </w:r>
          </w:p>
        </w:tc>
        <w:tc>
          <w:tcPr>
            <w:tcW w:w="1752"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752"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48"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Фронтальний моніторинг. Стан викладання навчаль</w:t>
            </w:r>
            <w:r w:rsidR="001D53E2" w:rsidRPr="00B60011">
              <w:rPr>
                <w:rFonts w:ascii="Times New Roman" w:eastAsia="Times New Roman" w:hAnsi="Times New Roman" w:cs="Times New Roman"/>
                <w:sz w:val="20"/>
                <w:szCs w:val="20"/>
              </w:rPr>
              <w:t>н</w:t>
            </w:r>
            <w:r w:rsidRPr="00B60011">
              <w:rPr>
                <w:rFonts w:ascii="Times New Roman" w:eastAsia="Times New Roman" w:hAnsi="Times New Roman" w:cs="Times New Roman"/>
                <w:sz w:val="20"/>
                <w:szCs w:val="20"/>
              </w:rPr>
              <w:t>их предметів у початкових класах</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 28.02</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shd w:val="clear" w:color="auto" w:fill="C6D9F1"/>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752"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752"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48"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Оновити дані творчих паспортів учнів</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jc w:val="center"/>
              <w:rPr>
                <w:rFonts w:ascii="Times New Roman" w:eastAsia="Times New Roman" w:hAnsi="Times New Roman" w:cs="Times New Roman"/>
                <w:sz w:val="20"/>
                <w:szCs w:val="20"/>
              </w:rPr>
            </w:pPr>
            <w:r w:rsidRPr="00B60011">
              <w:rPr>
                <w:rFonts w:ascii="Times New Roman" w:eastAsia="Times New Roman" w:hAnsi="Times New Roman" w:cs="Times New Roman"/>
                <w:b/>
                <w:color w:val="76923C"/>
                <w:sz w:val="20"/>
                <w:szCs w:val="20"/>
              </w:rPr>
              <w:t>ІІІ. ДІЯЛЬНІСТЬ ПЕДАГОГІЧНИХ ПРАЦІВНИКІВ</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shd w:val="clear" w:color="auto" w:fill="D7E3BC"/>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B60011">
              <w:rPr>
                <w:rFonts w:ascii="Times New Roman" w:eastAsia="Times New Roman" w:hAnsi="Times New Roman" w:cs="Times New Roman"/>
                <w:b/>
                <w:sz w:val="20"/>
                <w:szCs w:val="20"/>
              </w:rPr>
              <w:t>компетентностей</w:t>
            </w:r>
            <w:proofErr w:type="spellEnd"/>
            <w:r w:rsidRPr="00B60011">
              <w:rPr>
                <w:rFonts w:ascii="Times New Roman" w:eastAsia="Times New Roman" w:hAnsi="Times New Roman" w:cs="Times New Roman"/>
                <w:b/>
                <w:sz w:val="20"/>
                <w:szCs w:val="20"/>
              </w:rPr>
              <w:t xml:space="preserve"> здобувачів освіти.</w:t>
            </w:r>
          </w:p>
        </w:tc>
        <w:tc>
          <w:tcPr>
            <w:tcW w:w="1752"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2"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8"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Семінар-практикум «Складання кейса вчителя з формування ключових </w:t>
            </w:r>
            <w:proofErr w:type="spellStart"/>
            <w:r w:rsidRPr="00B60011">
              <w:rPr>
                <w:rFonts w:ascii="Times New Roman" w:eastAsia="Times New Roman" w:hAnsi="Times New Roman" w:cs="Times New Roman"/>
                <w:sz w:val="20"/>
                <w:szCs w:val="20"/>
              </w:rPr>
              <w:t>компетентностей</w:t>
            </w:r>
            <w:proofErr w:type="spellEnd"/>
            <w:r w:rsidRPr="00B60011">
              <w:rPr>
                <w:rFonts w:ascii="Times New Roman" w:eastAsia="Times New Roman" w:hAnsi="Times New Roman" w:cs="Times New Roman"/>
                <w:sz w:val="20"/>
                <w:szCs w:val="20"/>
              </w:rPr>
              <w:t xml:space="preserve"> здобувачів освіти»</w:t>
            </w:r>
          </w:p>
        </w:tc>
        <w:tc>
          <w:tcPr>
            <w:tcW w:w="1752" w:type="dxa"/>
            <w:tcBorders>
              <w:bottom w:val="single" w:sz="4" w:space="0" w:color="000000"/>
            </w:tcBorders>
          </w:tcPr>
          <w:p w:rsidR="008931F9" w:rsidRPr="00B60011" w:rsidRDefault="001D53E2"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24</w:t>
            </w:r>
            <w:r w:rsidR="008931F9" w:rsidRPr="00B60011">
              <w:rPr>
                <w:rFonts w:ascii="Times New Roman" w:eastAsia="Times New Roman" w:hAnsi="Times New Roman" w:cs="Times New Roman"/>
                <w:sz w:val="20"/>
                <w:szCs w:val="20"/>
              </w:rPr>
              <w:t>.02.</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вчителі-предметники</w:t>
            </w:r>
            <w:proofErr w:type="spellEnd"/>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Тиждень української мови та літератури</w:t>
            </w:r>
          </w:p>
        </w:tc>
        <w:tc>
          <w:tcPr>
            <w:tcW w:w="1752" w:type="dxa"/>
            <w:tcBorders>
              <w:bottom w:val="single" w:sz="4" w:space="0" w:color="000000"/>
            </w:tcBorders>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03-07</w:t>
            </w:r>
            <w:r w:rsidR="008931F9" w:rsidRPr="00B60011">
              <w:rPr>
                <w:rFonts w:ascii="Times New Roman" w:eastAsia="Times New Roman" w:hAnsi="Times New Roman" w:cs="Times New Roman"/>
                <w:sz w:val="20"/>
                <w:szCs w:val="20"/>
              </w:rPr>
              <w:t>.02</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Куцан Н.Д.</w:t>
            </w: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shd w:val="clear" w:color="auto" w:fill="D7E3BC"/>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2.Постійне підвищення професійного рівня й педагогічної майстерності педагогічних працівників.</w:t>
            </w:r>
          </w:p>
        </w:tc>
        <w:tc>
          <w:tcPr>
            <w:tcW w:w="1752"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2"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8"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Засідання атестаційної комісії.</w:t>
            </w:r>
          </w:p>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color w:val="0B0706"/>
                <w:sz w:val="20"/>
                <w:szCs w:val="20"/>
                <w:highlight w:val="white"/>
              </w:rPr>
              <w:t>Місячник учителів, які атестуються. Вивчення та аналіз системи роботи вчителів, які атестуються</w:t>
            </w:r>
          </w:p>
        </w:tc>
        <w:tc>
          <w:tcPr>
            <w:tcW w:w="1752" w:type="dxa"/>
            <w:tcBorders>
              <w:bottom w:val="single" w:sz="4" w:space="0" w:color="000000"/>
            </w:tcBorders>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07</w:t>
            </w:r>
            <w:r w:rsidR="008931F9" w:rsidRPr="00B60011">
              <w:rPr>
                <w:rFonts w:ascii="Times New Roman" w:eastAsia="Times New Roman" w:hAnsi="Times New Roman" w:cs="Times New Roman"/>
                <w:sz w:val="20"/>
                <w:szCs w:val="20"/>
              </w:rPr>
              <w:t>.02</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члени </w:t>
            </w:r>
            <w:proofErr w:type="spellStart"/>
            <w:r w:rsidRPr="00B60011">
              <w:rPr>
                <w:rFonts w:ascii="Times New Roman" w:eastAsia="Times New Roman" w:hAnsi="Times New Roman" w:cs="Times New Roman"/>
                <w:sz w:val="20"/>
                <w:szCs w:val="20"/>
              </w:rPr>
              <w:t>атеста-ційної</w:t>
            </w:r>
            <w:proofErr w:type="spellEnd"/>
            <w:r w:rsidRPr="00B60011">
              <w:rPr>
                <w:rFonts w:ascii="Times New Roman" w:eastAsia="Times New Roman" w:hAnsi="Times New Roman" w:cs="Times New Roman"/>
                <w:sz w:val="20"/>
                <w:szCs w:val="20"/>
              </w:rPr>
              <w:t xml:space="preserve"> комісії</w:t>
            </w: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rPr>
                <w:rFonts w:ascii="Times New Roman" w:eastAsia="Times New Roman" w:hAnsi="Times New Roman" w:cs="Times New Roman"/>
                <w:color w:val="0B0706"/>
                <w:sz w:val="20"/>
                <w:szCs w:val="20"/>
                <w:highlight w:val="white"/>
              </w:rPr>
            </w:pPr>
            <w:r w:rsidRPr="00B60011">
              <w:rPr>
                <w:rFonts w:ascii="Times New Roman" w:eastAsia="Times New Roman" w:hAnsi="Times New Roman" w:cs="Times New Roman"/>
                <w:color w:val="0B0706"/>
                <w:sz w:val="20"/>
                <w:szCs w:val="20"/>
                <w:highlight w:val="white"/>
              </w:rPr>
              <w:lastRenderedPageBreak/>
              <w:t>Круглий стіл для вчителів з обміну досвідом: «Робота з обдарованими учнями»</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14.02.</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rPr>
                <w:rFonts w:ascii="Times New Roman" w:eastAsia="Times New Roman" w:hAnsi="Times New Roman" w:cs="Times New Roman"/>
                <w:color w:val="0B0706"/>
                <w:sz w:val="20"/>
                <w:szCs w:val="20"/>
                <w:highlight w:val="white"/>
              </w:rPr>
            </w:pPr>
            <w:r w:rsidRPr="00B60011">
              <w:rPr>
                <w:rFonts w:ascii="Times New Roman" w:eastAsia="Times New Roman" w:hAnsi="Times New Roman" w:cs="Times New Roman"/>
                <w:color w:val="0B0706"/>
                <w:sz w:val="20"/>
                <w:szCs w:val="20"/>
                <w:highlight w:val="white"/>
              </w:rPr>
              <w:t>Провести педагогічний ринг «Ключові проблеми реформування сучасної школи»</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07.02.</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Засідання методичної ради </w:t>
            </w:r>
          </w:p>
        </w:tc>
        <w:tc>
          <w:tcPr>
            <w:tcW w:w="1752" w:type="dxa"/>
            <w:tcBorders>
              <w:bottom w:val="single" w:sz="4" w:space="0" w:color="000000"/>
            </w:tcBorders>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25</w:t>
            </w:r>
            <w:r w:rsidR="008931F9" w:rsidRPr="00B60011">
              <w:rPr>
                <w:rFonts w:ascii="Times New Roman" w:eastAsia="Times New Roman" w:hAnsi="Times New Roman" w:cs="Times New Roman"/>
                <w:sz w:val="20"/>
                <w:szCs w:val="20"/>
              </w:rPr>
              <w:t>.02.</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r>
      <w:tr w:rsidR="008931F9" w:rsidRPr="00B60011" w:rsidTr="00855CB9">
        <w:trPr>
          <w:trHeight w:val="200"/>
        </w:trPr>
        <w:tc>
          <w:tcPr>
            <w:tcW w:w="11064" w:type="dxa"/>
            <w:shd w:val="clear" w:color="auto" w:fill="D7E3BC"/>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3.Співпраця зі здобувачами освіти, їх батьками, працівниками закладу.</w:t>
            </w:r>
          </w:p>
        </w:tc>
        <w:tc>
          <w:tcPr>
            <w:tcW w:w="1752"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2"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8"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Розміщення матеріалів для батьків, учнів на сайті гімназії, у групі ФБ</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Пасічник Л.П.</w:t>
            </w: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shd w:val="clear" w:color="auto" w:fill="D7E3BC"/>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4.Організація педагогічної діяльності та навчання здобувачів освіти на засадах академічної доброчесності.</w:t>
            </w:r>
          </w:p>
        </w:tc>
        <w:tc>
          <w:tcPr>
            <w:tcW w:w="1752"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2"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8"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Круглий стіл з елементами тренінгу «Академічна доброчесність-шлях до успіху»</w:t>
            </w:r>
          </w:p>
        </w:tc>
        <w:tc>
          <w:tcPr>
            <w:tcW w:w="175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20.02.</w:t>
            </w:r>
          </w:p>
        </w:tc>
        <w:tc>
          <w:tcPr>
            <w:tcW w:w="1752"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jc w:val="center"/>
              <w:rPr>
                <w:rFonts w:ascii="Times New Roman" w:eastAsia="Times New Roman" w:hAnsi="Times New Roman" w:cs="Times New Roman"/>
                <w:sz w:val="20"/>
                <w:szCs w:val="20"/>
              </w:rPr>
            </w:pPr>
            <w:r w:rsidRPr="00B60011">
              <w:rPr>
                <w:rFonts w:ascii="Times New Roman" w:eastAsia="Times New Roman" w:hAnsi="Times New Roman" w:cs="Times New Roman"/>
                <w:b/>
                <w:color w:val="943734"/>
                <w:sz w:val="20"/>
                <w:szCs w:val="20"/>
              </w:rPr>
              <w:t>ІV. УПРАВЛІНСЬКІ ПРОЦЕСИ</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752"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2"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8"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083"/>
        </w:trPr>
        <w:tc>
          <w:tcPr>
            <w:tcW w:w="1106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Наради при директорові</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хід атестації педагогічних працівників.</w:t>
            </w:r>
          </w:p>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sz w:val="20"/>
                <w:szCs w:val="20"/>
              </w:rPr>
              <w:t>Про роботу органів учнівського врядування здобувачів освіти  з організації дозвілля</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щовівторка</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Засідання педагогічної ради</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виконання рішень попередньої педради</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w:t>
            </w:r>
            <w:r w:rsidR="0071259D" w:rsidRPr="00B60011">
              <w:rPr>
                <w:rFonts w:ascii="Times New Roman" w:eastAsia="Times New Roman" w:hAnsi="Times New Roman" w:cs="Times New Roman"/>
                <w:sz w:val="20"/>
                <w:szCs w:val="20"/>
              </w:rPr>
              <w:t>ро вибір підручників для учнів 8</w:t>
            </w:r>
            <w:r w:rsidRPr="00B60011">
              <w:rPr>
                <w:rFonts w:ascii="Times New Roman" w:eastAsia="Times New Roman" w:hAnsi="Times New Roman" w:cs="Times New Roman"/>
                <w:sz w:val="20"/>
                <w:szCs w:val="20"/>
              </w:rPr>
              <w:t xml:space="preserve"> класу</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28.02</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2.Формування відносин довіри, прозорості, дотримання етичних норм.</w:t>
            </w:r>
          </w:p>
        </w:tc>
        <w:tc>
          <w:tcPr>
            <w:tcW w:w="1752"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2"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8"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752"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2"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8"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Обмін думками «Кадрова політика як складова управління персоналом» (за підсумками участі </w:t>
            </w:r>
            <w:proofErr w:type="spellStart"/>
            <w:r w:rsidRPr="00B60011">
              <w:rPr>
                <w:rFonts w:ascii="Times New Roman" w:eastAsia="Times New Roman" w:hAnsi="Times New Roman" w:cs="Times New Roman"/>
                <w:sz w:val="20"/>
                <w:szCs w:val="20"/>
              </w:rPr>
              <w:t>педпрацівників</w:t>
            </w:r>
            <w:proofErr w:type="spellEnd"/>
            <w:r w:rsidRPr="00B60011">
              <w:rPr>
                <w:rFonts w:ascii="Times New Roman" w:eastAsia="Times New Roman" w:hAnsi="Times New Roman" w:cs="Times New Roman"/>
                <w:sz w:val="20"/>
                <w:szCs w:val="20"/>
              </w:rPr>
              <w:t xml:space="preserve"> у </w:t>
            </w:r>
            <w:proofErr w:type="spellStart"/>
            <w:r w:rsidRPr="00B60011">
              <w:rPr>
                <w:rFonts w:ascii="Times New Roman" w:eastAsia="Times New Roman" w:hAnsi="Times New Roman" w:cs="Times New Roman"/>
                <w:sz w:val="20"/>
                <w:szCs w:val="20"/>
              </w:rPr>
              <w:t>вебінарах</w:t>
            </w:r>
            <w:proofErr w:type="spellEnd"/>
            <w:r w:rsidRPr="00B60011">
              <w:rPr>
                <w:rFonts w:ascii="Times New Roman" w:eastAsia="Times New Roman" w:hAnsi="Times New Roman" w:cs="Times New Roman"/>
                <w:sz w:val="20"/>
                <w:szCs w:val="20"/>
              </w:rPr>
              <w:t>)</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14.02</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учителі</w:t>
            </w: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0"/>
        </w:trPr>
        <w:tc>
          <w:tcPr>
            <w:tcW w:w="11064"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 xml:space="preserve">4.Організація освітнього процесу на засадах </w:t>
            </w:r>
            <w:proofErr w:type="spellStart"/>
            <w:r w:rsidRPr="00B60011">
              <w:rPr>
                <w:rFonts w:ascii="Times New Roman" w:eastAsia="Times New Roman" w:hAnsi="Times New Roman" w:cs="Times New Roman"/>
                <w:b/>
                <w:sz w:val="20"/>
                <w:szCs w:val="20"/>
              </w:rPr>
              <w:t>людиноцентризму</w:t>
            </w:r>
            <w:proofErr w:type="spellEnd"/>
            <w:r w:rsidRPr="00B60011">
              <w:rPr>
                <w:rFonts w:ascii="Times New Roman" w:eastAsia="Times New Roman" w:hAnsi="Times New Roman" w:cs="Times New Roman"/>
                <w:b/>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752"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2"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8"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09"/>
        </w:trPr>
        <w:tc>
          <w:tcPr>
            <w:tcW w:w="1106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Видати накази:</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результати вивчення системи роботи вчителів</w:t>
            </w: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c>
          <w:tcPr>
            <w:tcW w:w="1752"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8"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4"/>
        </w:trPr>
        <w:tc>
          <w:tcPr>
            <w:tcW w:w="11064"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5.Реалізація політики академічної доброчесності.</w:t>
            </w:r>
          </w:p>
        </w:tc>
        <w:tc>
          <w:tcPr>
            <w:tcW w:w="1752"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752"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248"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4"/>
        </w:trPr>
        <w:tc>
          <w:tcPr>
            <w:tcW w:w="1106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Тренінг «Формування доброчесного освітнього середовища через використання антикорупційних інструментів для роботи з молоддю в освітньому процесі».</w:t>
            </w:r>
          </w:p>
        </w:tc>
        <w:tc>
          <w:tcPr>
            <w:tcW w:w="1752" w:type="dxa"/>
          </w:tcPr>
          <w:p w:rsidR="008931F9" w:rsidRPr="00B60011" w:rsidRDefault="0071259D"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25</w:t>
            </w:r>
            <w:r w:rsidR="008931F9" w:rsidRPr="00B60011">
              <w:rPr>
                <w:rFonts w:ascii="Times New Roman" w:eastAsia="Times New Roman" w:hAnsi="Times New Roman" w:cs="Times New Roman"/>
                <w:sz w:val="20"/>
                <w:szCs w:val="20"/>
              </w:rPr>
              <w:t>.02</w:t>
            </w:r>
          </w:p>
        </w:tc>
        <w:tc>
          <w:tcPr>
            <w:tcW w:w="1752" w:type="dxa"/>
          </w:tcPr>
          <w:p w:rsidR="008931F9" w:rsidRPr="00B60011" w:rsidRDefault="008931F9" w:rsidP="008931F9">
            <w:pPr>
              <w:rPr>
                <w:rFonts w:ascii="Times New Roman" w:eastAsia="Times New Roman" w:hAnsi="Times New Roman" w:cs="Times New Roman"/>
                <w:b/>
                <w:color w:val="FF0000"/>
                <w:sz w:val="20"/>
                <w:szCs w:val="20"/>
              </w:rPr>
            </w:pPr>
            <w:proofErr w:type="spellStart"/>
            <w:r w:rsidRPr="00B60011">
              <w:rPr>
                <w:rFonts w:ascii="Times New Roman" w:eastAsia="Times New Roman" w:hAnsi="Times New Roman" w:cs="Times New Roman"/>
                <w:sz w:val="20"/>
                <w:szCs w:val="20"/>
              </w:rPr>
              <w:t>Савак</w:t>
            </w:r>
            <w:proofErr w:type="spellEnd"/>
            <w:r w:rsidRPr="00B60011">
              <w:rPr>
                <w:rFonts w:ascii="Times New Roman" w:eastAsia="Times New Roman" w:hAnsi="Times New Roman" w:cs="Times New Roman"/>
                <w:sz w:val="20"/>
                <w:szCs w:val="20"/>
              </w:rPr>
              <w:t xml:space="preserve"> О.З.</w:t>
            </w:r>
          </w:p>
        </w:tc>
        <w:tc>
          <w:tcPr>
            <w:tcW w:w="1248" w:type="dxa"/>
          </w:tcPr>
          <w:p w:rsidR="008931F9" w:rsidRPr="00B60011" w:rsidRDefault="008931F9" w:rsidP="008931F9">
            <w:pPr>
              <w:rPr>
                <w:rFonts w:ascii="Times New Roman" w:eastAsia="Times New Roman" w:hAnsi="Times New Roman" w:cs="Times New Roman"/>
                <w:b/>
                <w:color w:val="FF0000"/>
                <w:sz w:val="20"/>
                <w:szCs w:val="20"/>
              </w:rPr>
            </w:pPr>
          </w:p>
        </w:tc>
      </w:tr>
    </w:tbl>
    <w:p w:rsidR="00855CB9" w:rsidRDefault="00855CB9" w:rsidP="006F517F">
      <w:pPr>
        <w:spacing w:after="0"/>
        <w:rPr>
          <w:rFonts w:ascii="Times New Roman" w:eastAsia="Times New Roman" w:hAnsi="Times New Roman" w:cs="Times New Roman"/>
          <w:b/>
          <w:sz w:val="20"/>
          <w:szCs w:val="20"/>
        </w:rPr>
      </w:pPr>
    </w:p>
    <w:p w:rsidR="00855CB9" w:rsidRDefault="00855CB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4048DD" w:rsidRDefault="004048DD" w:rsidP="008931F9">
      <w:pPr>
        <w:spacing w:after="0"/>
        <w:jc w:val="center"/>
        <w:rPr>
          <w:rFonts w:ascii="Times New Roman" w:eastAsia="Times New Roman" w:hAnsi="Times New Roman" w:cs="Times New Roman"/>
          <w:b/>
          <w:sz w:val="20"/>
          <w:szCs w:val="20"/>
        </w:rPr>
      </w:pPr>
    </w:p>
    <w:p w:rsidR="008931F9" w:rsidRPr="00B60011" w:rsidRDefault="008931F9" w:rsidP="008931F9">
      <w:pPr>
        <w:spacing w:after="0"/>
        <w:jc w:val="cente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БЕРЕЗЕНЬ</w:t>
      </w:r>
    </w:p>
    <w:p w:rsidR="008931F9" w:rsidRPr="00B60011" w:rsidRDefault="008931F9" w:rsidP="008931F9">
      <w:pPr>
        <w:spacing w:after="0" w:line="240" w:lineRule="auto"/>
        <w:jc w:val="cente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color w:val="FF0000"/>
          <w:sz w:val="20"/>
          <w:szCs w:val="20"/>
        </w:rPr>
        <w:t>І. ОСВІТНЄ СЕРЕДОВИЩЕ</w:t>
      </w:r>
    </w:p>
    <w:tbl>
      <w:tblPr>
        <w:tblW w:w="158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74"/>
        <w:gridCol w:w="1754"/>
        <w:gridCol w:w="1754"/>
        <w:gridCol w:w="1249"/>
      </w:tblGrid>
      <w:tr w:rsidR="008931F9" w:rsidRPr="00B60011" w:rsidTr="00855CB9">
        <w:trPr>
          <w:trHeight w:val="403"/>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sz w:val="20"/>
                <w:szCs w:val="20"/>
              </w:rPr>
              <w:t>Зміст</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sz w:val="20"/>
                <w:szCs w:val="20"/>
              </w:rPr>
              <w:t>Дата</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Відповідальні</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Примітка</w:t>
            </w:r>
          </w:p>
        </w:tc>
      </w:tr>
      <w:tr w:rsidR="008931F9" w:rsidRPr="00B60011" w:rsidTr="00855CB9">
        <w:trPr>
          <w:trHeight w:val="403"/>
        </w:trPr>
        <w:tc>
          <w:tcPr>
            <w:tcW w:w="11074" w:type="dxa"/>
            <w:shd w:val="clear" w:color="auto" w:fill="FAC090"/>
          </w:tcPr>
          <w:p w:rsidR="008931F9" w:rsidRPr="00B60011" w:rsidRDefault="008931F9" w:rsidP="008931F9">
            <w:pPr>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1.Забезпечення комфортних і безпечних умов навчання та праці</w:t>
            </w:r>
          </w:p>
        </w:tc>
        <w:tc>
          <w:tcPr>
            <w:tcW w:w="1754"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754"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249"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Контроль за відвідуванням учнями занять, попередження пропусків</w:t>
            </w:r>
          </w:p>
        </w:tc>
        <w:tc>
          <w:tcPr>
            <w:tcW w:w="1754"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щоденно</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Оновлення списків, довідок на харчування учнів пільгових категорій</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4"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8"/>
        </w:trPr>
        <w:tc>
          <w:tcPr>
            <w:tcW w:w="1107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Аналіз відвідування учнями закладу за березень</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 03.04</w:t>
            </w:r>
          </w:p>
        </w:tc>
        <w:tc>
          <w:tcPr>
            <w:tcW w:w="1754"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Забезпечити контроль за безпечним рухом транспортних засобів біля закладу і паркування їх на території закладу</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4"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Єжак</w:t>
            </w:r>
            <w:proofErr w:type="spellEnd"/>
            <w:r w:rsidRPr="00B60011">
              <w:rPr>
                <w:rFonts w:ascii="Times New Roman" w:eastAsia="Times New Roman" w:hAnsi="Times New Roman" w:cs="Times New Roman"/>
                <w:sz w:val="20"/>
                <w:szCs w:val="20"/>
              </w:rPr>
              <w:t xml:space="preserve"> І.В.</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Забезпечити проведення бесід щодо запобігання дитячому травматизму під час  весняних  канікул</w:t>
            </w:r>
          </w:p>
        </w:tc>
        <w:tc>
          <w:tcPr>
            <w:tcW w:w="1754" w:type="dxa"/>
          </w:tcPr>
          <w:p w:rsidR="008931F9" w:rsidRPr="00B60011" w:rsidRDefault="004048DD" w:rsidP="008931F9">
            <w:pP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24-30</w:t>
            </w:r>
            <w:r w:rsidR="008931F9" w:rsidRPr="00B60011">
              <w:rPr>
                <w:rFonts w:ascii="Times New Roman" w:eastAsia="Times New Roman" w:hAnsi="Times New Roman" w:cs="Times New Roman"/>
                <w:sz w:val="20"/>
                <w:szCs w:val="20"/>
              </w:rPr>
              <w:t>.03</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Провести бесіди «</w:t>
            </w:r>
            <w:proofErr w:type="spellStart"/>
            <w:r w:rsidRPr="00B60011">
              <w:rPr>
                <w:rFonts w:ascii="Times New Roman" w:eastAsia="Times New Roman" w:hAnsi="Times New Roman" w:cs="Times New Roman"/>
                <w:sz w:val="20"/>
                <w:szCs w:val="20"/>
              </w:rPr>
              <w:t>Домедична</w:t>
            </w:r>
            <w:proofErr w:type="spellEnd"/>
            <w:r w:rsidRPr="00B60011">
              <w:rPr>
                <w:rFonts w:ascii="Times New Roman" w:eastAsia="Times New Roman" w:hAnsi="Times New Roman" w:cs="Times New Roman"/>
                <w:sz w:val="20"/>
                <w:szCs w:val="20"/>
              </w:rPr>
              <w:t xml:space="preserve"> допомога постраждалим від пожеж. Шкідливість і небезпечність куріння»</w:t>
            </w:r>
          </w:p>
        </w:tc>
        <w:tc>
          <w:tcPr>
            <w:tcW w:w="1754" w:type="dxa"/>
          </w:tcPr>
          <w:p w:rsidR="008931F9" w:rsidRPr="00B60011" w:rsidRDefault="0071259D"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10-14</w:t>
            </w:r>
            <w:r w:rsidR="008931F9" w:rsidRPr="00B60011">
              <w:rPr>
                <w:rFonts w:ascii="Times New Roman" w:eastAsia="Times New Roman" w:hAnsi="Times New Roman" w:cs="Times New Roman"/>
                <w:sz w:val="20"/>
                <w:szCs w:val="20"/>
              </w:rPr>
              <w:t>.03.</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Провести бесіди «Основні види ДТП. Поведінка при ДТП»</w:t>
            </w:r>
          </w:p>
        </w:tc>
        <w:tc>
          <w:tcPr>
            <w:tcW w:w="1754" w:type="dxa"/>
          </w:tcPr>
          <w:p w:rsidR="008931F9" w:rsidRPr="00B60011" w:rsidRDefault="0071259D"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03-07</w:t>
            </w:r>
            <w:r w:rsidR="008931F9" w:rsidRPr="00B60011">
              <w:rPr>
                <w:rFonts w:ascii="Times New Roman" w:eastAsia="Times New Roman" w:hAnsi="Times New Roman" w:cs="Times New Roman"/>
                <w:sz w:val="20"/>
                <w:szCs w:val="20"/>
              </w:rPr>
              <w:t>.03</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Проводити санітарно-просвітницьку роботу з учнями, батьками, працівниками гімназії щодо профілактики гепатиту А</w:t>
            </w:r>
          </w:p>
        </w:tc>
        <w:tc>
          <w:tcPr>
            <w:tcW w:w="1754"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Протягом місяця</w:t>
            </w:r>
          </w:p>
        </w:tc>
        <w:tc>
          <w:tcPr>
            <w:tcW w:w="1754"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Думка Л.Я.</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Проводити обстеження школярів на наявність </w:t>
            </w:r>
            <w:proofErr w:type="spellStart"/>
            <w:r w:rsidRPr="00B60011">
              <w:rPr>
                <w:rFonts w:ascii="Times New Roman" w:eastAsia="Times New Roman" w:hAnsi="Times New Roman" w:cs="Times New Roman"/>
                <w:sz w:val="20"/>
                <w:szCs w:val="20"/>
              </w:rPr>
              <w:t>педикульозу</w:t>
            </w:r>
            <w:proofErr w:type="spellEnd"/>
            <w:r w:rsidRPr="00B60011">
              <w:rPr>
                <w:rFonts w:ascii="Times New Roman" w:eastAsia="Times New Roman" w:hAnsi="Times New Roman" w:cs="Times New Roman"/>
                <w:sz w:val="20"/>
                <w:szCs w:val="20"/>
              </w:rPr>
              <w:t xml:space="preserve"> інших захворювань</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Сімейні лікарі</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06"/>
        </w:trPr>
        <w:tc>
          <w:tcPr>
            <w:tcW w:w="1107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Формувати навички користування правилами безпечної поведінки в Інтернеті</w:t>
            </w:r>
          </w:p>
        </w:tc>
        <w:tc>
          <w:tcPr>
            <w:tcW w:w="1754"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постійно</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p w:rsidR="008931F9" w:rsidRPr="00B60011" w:rsidRDefault="008931F9" w:rsidP="008931F9">
            <w:pPr>
              <w:rPr>
                <w:rFonts w:ascii="Times New Roman" w:eastAsia="Times New Roman" w:hAnsi="Times New Roman" w:cs="Times New Roman"/>
                <w:b/>
                <w:color w:val="FF0000"/>
                <w:sz w:val="20"/>
                <w:szCs w:val="20"/>
              </w:rPr>
            </w:pPr>
            <w:proofErr w:type="spellStart"/>
            <w:r w:rsidRPr="00B60011">
              <w:rPr>
                <w:rFonts w:ascii="Times New Roman" w:eastAsia="Times New Roman" w:hAnsi="Times New Roman" w:cs="Times New Roman"/>
                <w:sz w:val="20"/>
                <w:szCs w:val="20"/>
              </w:rPr>
              <w:t>вч</w:t>
            </w:r>
            <w:proofErr w:type="spellEnd"/>
            <w:r w:rsidRPr="00B60011">
              <w:rPr>
                <w:rFonts w:ascii="Times New Roman" w:eastAsia="Times New Roman" w:hAnsi="Times New Roman" w:cs="Times New Roman"/>
                <w:sz w:val="20"/>
                <w:szCs w:val="20"/>
              </w:rPr>
              <w:t>. інформатики</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Евакуаційні шляхи утримувати у вільному стані</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4"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Єжак</w:t>
            </w:r>
            <w:proofErr w:type="spellEnd"/>
            <w:r w:rsidRPr="00B60011">
              <w:rPr>
                <w:rFonts w:ascii="Times New Roman" w:eastAsia="Times New Roman" w:hAnsi="Times New Roman" w:cs="Times New Roman"/>
                <w:sz w:val="20"/>
                <w:szCs w:val="20"/>
              </w:rPr>
              <w:t xml:space="preserve"> І.В.</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Відпрацювати з відповідними комісіями питання порядку проведення Дня цивільного захисту</w:t>
            </w:r>
          </w:p>
        </w:tc>
        <w:tc>
          <w:tcPr>
            <w:tcW w:w="1754" w:type="dxa"/>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28</w:t>
            </w:r>
            <w:r w:rsidR="008931F9" w:rsidRPr="00B60011">
              <w:rPr>
                <w:rFonts w:ascii="Times New Roman" w:eastAsia="Times New Roman" w:hAnsi="Times New Roman" w:cs="Times New Roman"/>
                <w:sz w:val="20"/>
                <w:szCs w:val="20"/>
              </w:rPr>
              <w:t>.03</w:t>
            </w:r>
          </w:p>
        </w:tc>
        <w:tc>
          <w:tcPr>
            <w:tcW w:w="1754"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8"/>
        </w:trPr>
        <w:tc>
          <w:tcPr>
            <w:tcW w:w="11074" w:type="dxa"/>
            <w:shd w:val="clear" w:color="auto" w:fill="FAC090"/>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b/>
                <w:sz w:val="20"/>
                <w:szCs w:val="20"/>
              </w:rPr>
              <w:t>2.Створення освітнього середовища, вільного від будь-яких форм насильства та дискримінації</w:t>
            </w:r>
          </w:p>
        </w:tc>
        <w:tc>
          <w:tcPr>
            <w:tcW w:w="1754"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754"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249"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Проходження безкоштовного курсу «Недискримінаційний підхід у навчанні» на сайті </w:t>
            </w:r>
            <w:proofErr w:type="spellStart"/>
            <w:r w:rsidRPr="00B60011">
              <w:rPr>
                <w:rFonts w:ascii="Times New Roman" w:eastAsia="Times New Roman" w:hAnsi="Times New Roman" w:cs="Times New Roman"/>
                <w:sz w:val="20"/>
                <w:szCs w:val="20"/>
              </w:rPr>
              <w:t>EdEra</w:t>
            </w:r>
            <w:proofErr w:type="spellEnd"/>
          </w:p>
        </w:tc>
        <w:tc>
          <w:tcPr>
            <w:tcW w:w="1754" w:type="dxa"/>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24-28</w:t>
            </w:r>
            <w:r w:rsidR="008931F9" w:rsidRPr="00B60011">
              <w:rPr>
                <w:rFonts w:ascii="Times New Roman" w:eastAsia="Times New Roman" w:hAnsi="Times New Roman" w:cs="Times New Roman"/>
                <w:sz w:val="20"/>
                <w:szCs w:val="20"/>
              </w:rPr>
              <w:t>.03.</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Вчителі</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color w:val="000000"/>
                <w:sz w:val="20"/>
                <w:szCs w:val="20"/>
              </w:rPr>
              <w:t>Міні – тренінг «Як навчити дітей безпечної поведінки в Інтернеті»</w:t>
            </w:r>
          </w:p>
        </w:tc>
        <w:tc>
          <w:tcPr>
            <w:tcW w:w="1754" w:type="dxa"/>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05-07</w:t>
            </w:r>
            <w:r w:rsidR="008931F9" w:rsidRPr="00B60011">
              <w:rPr>
                <w:rFonts w:ascii="Times New Roman" w:eastAsia="Times New Roman" w:hAnsi="Times New Roman" w:cs="Times New Roman"/>
                <w:sz w:val="20"/>
                <w:szCs w:val="20"/>
              </w:rPr>
              <w:t>.03.</w:t>
            </w:r>
          </w:p>
        </w:tc>
        <w:tc>
          <w:tcPr>
            <w:tcW w:w="1754"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вч</w:t>
            </w:r>
            <w:proofErr w:type="spellEnd"/>
            <w:r w:rsidRPr="00B60011">
              <w:rPr>
                <w:rFonts w:ascii="Times New Roman" w:eastAsia="Times New Roman" w:hAnsi="Times New Roman" w:cs="Times New Roman"/>
                <w:sz w:val="20"/>
                <w:szCs w:val="20"/>
              </w:rPr>
              <w:t xml:space="preserve">. інформатики </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Батьківський всеобуч «Агресивна поведінка підлітків. Що таке батьківський авторитет»</w:t>
            </w:r>
          </w:p>
        </w:tc>
        <w:tc>
          <w:tcPr>
            <w:tcW w:w="1754" w:type="dxa"/>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31</w:t>
            </w:r>
            <w:r w:rsidR="008931F9" w:rsidRPr="00B60011">
              <w:rPr>
                <w:rFonts w:ascii="Times New Roman" w:eastAsia="Times New Roman" w:hAnsi="Times New Roman" w:cs="Times New Roman"/>
                <w:sz w:val="20"/>
                <w:szCs w:val="20"/>
              </w:rPr>
              <w:t>.03</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Проводити індивідуальні бесіди з учнями, схильними до правопорушень</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8"/>
        </w:trPr>
        <w:tc>
          <w:tcPr>
            <w:tcW w:w="11074" w:type="dxa"/>
            <w:shd w:val="clear" w:color="auto" w:fill="FAC090"/>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754"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754"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249"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2"/>
        </w:trPr>
        <w:tc>
          <w:tcPr>
            <w:tcW w:w="11074" w:type="dxa"/>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lastRenderedPageBreak/>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21"/>
        </w:trPr>
        <w:tc>
          <w:tcPr>
            <w:tcW w:w="11074" w:type="dxa"/>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Ціннісне ставлення до себе</w:t>
            </w:r>
          </w:p>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Заходи до Всесвітнього дня боротьби з туберкульозом</w:t>
            </w:r>
          </w:p>
        </w:tc>
        <w:tc>
          <w:tcPr>
            <w:tcW w:w="1754" w:type="dxa"/>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19-21</w:t>
            </w:r>
            <w:r w:rsidR="008931F9" w:rsidRPr="00B60011">
              <w:rPr>
                <w:rFonts w:ascii="Times New Roman" w:eastAsia="Times New Roman" w:hAnsi="Times New Roman" w:cs="Times New Roman"/>
                <w:sz w:val="20"/>
                <w:szCs w:val="20"/>
              </w:rPr>
              <w:t>.03</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Думка Л.Я.</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06"/>
        </w:trPr>
        <w:tc>
          <w:tcPr>
            <w:tcW w:w="11074" w:type="dxa"/>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Ціннісне ставлення до сім’ї, родини, людей</w:t>
            </w:r>
          </w:p>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Декада пам’яті Т.Г. Шевченка «Ти син України, ти дух її вічно живий».</w:t>
            </w:r>
          </w:p>
        </w:tc>
        <w:tc>
          <w:tcPr>
            <w:tcW w:w="1754" w:type="dxa"/>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03-07</w:t>
            </w:r>
            <w:r w:rsidR="008931F9" w:rsidRPr="00B60011">
              <w:rPr>
                <w:rFonts w:ascii="Times New Roman" w:eastAsia="Times New Roman" w:hAnsi="Times New Roman" w:cs="Times New Roman"/>
                <w:sz w:val="20"/>
                <w:szCs w:val="20"/>
              </w:rPr>
              <w:t>.03</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Куцан Н.Д.</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34"/>
        </w:trPr>
        <w:tc>
          <w:tcPr>
            <w:tcW w:w="11074" w:type="dxa"/>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Ціннісне ставлення до культури і мистецтва</w:t>
            </w:r>
          </w:p>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Заходи до Всесвітнього дня поезії</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20.03</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Бойко Н.Я.</w:t>
            </w:r>
          </w:p>
          <w:p w:rsidR="008931F9" w:rsidRPr="00B60011" w:rsidRDefault="008931F9" w:rsidP="008931F9">
            <w:pPr>
              <w:rPr>
                <w:rFonts w:ascii="Times New Roman" w:eastAsia="Times New Roman" w:hAnsi="Times New Roman" w:cs="Times New Roman"/>
                <w:sz w:val="20"/>
                <w:szCs w:val="20"/>
              </w:rPr>
            </w:pP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jc w:val="center"/>
              <w:rPr>
                <w:rFonts w:ascii="Times New Roman" w:eastAsia="Times New Roman" w:hAnsi="Times New Roman" w:cs="Times New Roman"/>
                <w:color w:val="0070C0"/>
                <w:sz w:val="20"/>
                <w:szCs w:val="20"/>
              </w:rPr>
            </w:pPr>
            <w:r w:rsidRPr="00B60011">
              <w:rPr>
                <w:rFonts w:ascii="Times New Roman" w:eastAsia="Times New Roman" w:hAnsi="Times New Roman" w:cs="Times New Roman"/>
                <w:b/>
                <w:color w:val="0070C0"/>
                <w:sz w:val="20"/>
                <w:szCs w:val="20"/>
              </w:rPr>
              <w:t>ІІ. СИСТЕМА ОЦІНЮВАННЯ ЗДОБУВАЧІВ ОСВІТИ</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8"/>
        </w:trPr>
        <w:tc>
          <w:tcPr>
            <w:tcW w:w="11074" w:type="dxa"/>
            <w:shd w:val="clear" w:color="auto" w:fill="C6D9F1"/>
          </w:tcPr>
          <w:p w:rsidR="008931F9" w:rsidRPr="00B60011" w:rsidRDefault="008931F9" w:rsidP="008931F9">
            <w:pPr>
              <w:rPr>
                <w:rFonts w:ascii="Times New Roman" w:eastAsia="Times New Roman" w:hAnsi="Times New Roman" w:cs="Times New Roman"/>
                <w:b/>
                <w:color w:val="000000"/>
                <w:sz w:val="20"/>
                <w:szCs w:val="20"/>
              </w:rPr>
            </w:pPr>
            <w:r w:rsidRPr="00B60011">
              <w:rPr>
                <w:rFonts w:ascii="Times New Roman" w:eastAsia="Times New Roman" w:hAnsi="Times New Roman" w:cs="Times New Roman"/>
                <w:b/>
                <w:color w:val="000000"/>
                <w:sz w:val="20"/>
                <w:szCs w:val="20"/>
              </w:rPr>
              <w:t>1.Наявність відкритої, прозорої і зрозумілої для здобувачів освіти системи оцінювання їх навчальних досягнень.</w:t>
            </w:r>
          </w:p>
        </w:tc>
        <w:tc>
          <w:tcPr>
            <w:tcW w:w="1754"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754"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49"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 xml:space="preserve">Тренінг з теми </w:t>
            </w:r>
            <w:proofErr w:type="spellStart"/>
            <w:r w:rsidRPr="00B60011">
              <w:rPr>
                <w:rFonts w:ascii="Times New Roman" w:eastAsia="Times New Roman" w:hAnsi="Times New Roman" w:cs="Times New Roman"/>
                <w:color w:val="000000"/>
                <w:sz w:val="20"/>
                <w:szCs w:val="20"/>
              </w:rPr>
              <w:t>компетентнісного</w:t>
            </w:r>
            <w:proofErr w:type="spellEnd"/>
            <w:r w:rsidRPr="00B60011">
              <w:rPr>
                <w:rFonts w:ascii="Times New Roman" w:eastAsia="Times New Roman" w:hAnsi="Times New Roman" w:cs="Times New Roman"/>
                <w:color w:val="000000"/>
                <w:sz w:val="20"/>
                <w:szCs w:val="20"/>
              </w:rPr>
              <w:t xml:space="preserve"> підходу в системі оцінювання</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21.03.</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shd w:val="clear" w:color="auto" w:fill="C6D9F1"/>
          </w:tcPr>
          <w:p w:rsidR="008931F9" w:rsidRPr="00B60011" w:rsidRDefault="008931F9" w:rsidP="008931F9">
            <w:pPr>
              <w:rPr>
                <w:rFonts w:ascii="Times New Roman" w:eastAsia="Times New Roman" w:hAnsi="Times New Roman" w:cs="Times New Roman"/>
                <w:b/>
                <w:color w:val="000000"/>
                <w:sz w:val="20"/>
                <w:szCs w:val="20"/>
              </w:rPr>
            </w:pPr>
            <w:r w:rsidRPr="00B60011">
              <w:rPr>
                <w:rFonts w:ascii="Times New Roman" w:eastAsia="Times New Roman" w:hAnsi="Times New Roman" w:cs="Times New Roman"/>
                <w:b/>
                <w:color w:val="000000"/>
                <w:sz w:val="20"/>
                <w:szCs w:val="20"/>
              </w:rPr>
              <w:t>2.Застосування внутрішньої системи оцінювання роботи закладу.</w:t>
            </w:r>
            <w:r w:rsidRPr="00B60011">
              <w:rPr>
                <w:rFonts w:ascii="Times New Roman" w:eastAsia="Times New Roman" w:hAnsi="Times New Roman" w:cs="Times New Roman"/>
                <w:b/>
                <w:color w:val="000000"/>
                <w:sz w:val="20"/>
                <w:szCs w:val="20"/>
              </w:rPr>
              <w:tab/>
            </w:r>
            <w:r w:rsidRPr="00B60011">
              <w:rPr>
                <w:rFonts w:ascii="Times New Roman" w:eastAsia="Times New Roman" w:hAnsi="Times New Roman" w:cs="Times New Roman"/>
                <w:b/>
                <w:color w:val="000000"/>
                <w:sz w:val="20"/>
                <w:szCs w:val="20"/>
              </w:rPr>
              <w:tab/>
            </w:r>
            <w:r w:rsidRPr="00B60011">
              <w:rPr>
                <w:rFonts w:ascii="Times New Roman" w:eastAsia="Times New Roman" w:hAnsi="Times New Roman" w:cs="Times New Roman"/>
                <w:b/>
                <w:color w:val="000000"/>
                <w:sz w:val="20"/>
                <w:szCs w:val="20"/>
              </w:rPr>
              <w:tab/>
            </w:r>
          </w:p>
        </w:tc>
        <w:tc>
          <w:tcPr>
            <w:tcW w:w="1754"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754"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49"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Розглянути на нараді при директорові питання «Вивчення особистого поступу здобувачів освіти»</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21.03.</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sz w:val="20"/>
                <w:szCs w:val="20"/>
              </w:rPr>
              <w:t xml:space="preserve">Фронтальний моніторинг. Стан викладання «Навчання грамоти (письмо)» </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 30.03</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Моніторинг стану ведення та перевірки учнівських зошитів з географії, основ здоров’я, математики</w:t>
            </w:r>
          </w:p>
        </w:tc>
        <w:tc>
          <w:tcPr>
            <w:tcW w:w="1754" w:type="dxa"/>
            <w:tcBorders>
              <w:bottom w:val="single" w:sz="4" w:space="0" w:color="000000"/>
            </w:tcBorders>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11-14</w:t>
            </w:r>
            <w:r w:rsidR="008931F9" w:rsidRPr="00B60011">
              <w:rPr>
                <w:rFonts w:ascii="Times New Roman" w:eastAsia="Times New Roman" w:hAnsi="Times New Roman" w:cs="Times New Roman"/>
                <w:sz w:val="20"/>
                <w:szCs w:val="20"/>
              </w:rPr>
              <w:t>.03</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2"/>
        </w:trPr>
        <w:tc>
          <w:tcPr>
            <w:tcW w:w="11074" w:type="dxa"/>
            <w:shd w:val="clear" w:color="auto" w:fill="C6D9F1"/>
          </w:tcPr>
          <w:p w:rsidR="008931F9" w:rsidRPr="00B60011" w:rsidRDefault="008931F9" w:rsidP="008931F9">
            <w:pPr>
              <w:rPr>
                <w:rFonts w:ascii="Times New Roman" w:eastAsia="Times New Roman" w:hAnsi="Times New Roman" w:cs="Times New Roman"/>
                <w:b/>
                <w:color w:val="000000"/>
                <w:sz w:val="20"/>
                <w:szCs w:val="20"/>
              </w:rPr>
            </w:pPr>
            <w:r w:rsidRPr="00B60011">
              <w:rPr>
                <w:rFonts w:ascii="Times New Roman" w:eastAsia="Times New Roman" w:hAnsi="Times New Roman" w:cs="Times New Roman"/>
                <w:b/>
                <w:color w:val="000000"/>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754"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754"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49"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Узагальнити результативність роботи обдарованої учнівської молоді  за навчальний рік</w:t>
            </w:r>
          </w:p>
        </w:tc>
        <w:tc>
          <w:tcPr>
            <w:tcW w:w="1754"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4"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jc w:val="center"/>
              <w:rPr>
                <w:rFonts w:ascii="Times New Roman" w:eastAsia="Times New Roman" w:hAnsi="Times New Roman" w:cs="Times New Roman"/>
                <w:color w:val="000000"/>
                <w:sz w:val="20"/>
                <w:szCs w:val="20"/>
              </w:rPr>
            </w:pPr>
            <w:r w:rsidRPr="00B60011">
              <w:rPr>
                <w:rFonts w:ascii="Times New Roman" w:eastAsia="Times New Roman" w:hAnsi="Times New Roman" w:cs="Times New Roman"/>
                <w:b/>
                <w:color w:val="76923C"/>
                <w:sz w:val="20"/>
                <w:szCs w:val="20"/>
              </w:rPr>
              <w:t>ІІІ. ДІЯЛЬНІСТЬ ПЕДАГОГІЧНИХ ПРАЦІВНИКІВ</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2"/>
        </w:trPr>
        <w:tc>
          <w:tcPr>
            <w:tcW w:w="11074" w:type="dxa"/>
            <w:shd w:val="clear" w:color="auto" w:fill="D7E3BC"/>
          </w:tcPr>
          <w:p w:rsidR="008931F9" w:rsidRPr="00B60011" w:rsidRDefault="008931F9" w:rsidP="008931F9">
            <w:pPr>
              <w:rPr>
                <w:rFonts w:ascii="Times New Roman" w:eastAsia="Times New Roman" w:hAnsi="Times New Roman" w:cs="Times New Roman"/>
                <w:b/>
                <w:color w:val="000000"/>
                <w:sz w:val="20"/>
                <w:szCs w:val="20"/>
              </w:rPr>
            </w:pPr>
            <w:r w:rsidRPr="00B60011">
              <w:rPr>
                <w:rFonts w:ascii="Times New Roman" w:eastAsia="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B60011">
              <w:rPr>
                <w:rFonts w:ascii="Times New Roman" w:eastAsia="Times New Roman" w:hAnsi="Times New Roman" w:cs="Times New Roman"/>
                <w:b/>
                <w:sz w:val="20"/>
                <w:szCs w:val="20"/>
              </w:rPr>
              <w:t>компетентностей</w:t>
            </w:r>
            <w:proofErr w:type="spellEnd"/>
            <w:r w:rsidRPr="00B60011">
              <w:rPr>
                <w:rFonts w:ascii="Times New Roman" w:eastAsia="Times New Roman" w:hAnsi="Times New Roman" w:cs="Times New Roman"/>
                <w:b/>
                <w:sz w:val="20"/>
                <w:szCs w:val="20"/>
              </w:rPr>
              <w:t xml:space="preserve"> здобувачів освіти.</w:t>
            </w:r>
          </w:p>
        </w:tc>
        <w:tc>
          <w:tcPr>
            <w:tcW w:w="1754"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4"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9"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color w:val="000000"/>
                <w:sz w:val="20"/>
                <w:szCs w:val="20"/>
              </w:rPr>
            </w:pPr>
            <w:proofErr w:type="spellStart"/>
            <w:r w:rsidRPr="00B60011">
              <w:rPr>
                <w:rFonts w:ascii="Times New Roman" w:eastAsia="Times New Roman" w:hAnsi="Times New Roman" w:cs="Times New Roman"/>
                <w:color w:val="000000"/>
                <w:sz w:val="20"/>
                <w:szCs w:val="20"/>
              </w:rPr>
              <w:t>Воркшоп</w:t>
            </w:r>
            <w:proofErr w:type="spellEnd"/>
            <w:r w:rsidRPr="00B60011">
              <w:rPr>
                <w:rFonts w:ascii="Times New Roman" w:eastAsia="Times New Roman" w:hAnsi="Times New Roman" w:cs="Times New Roman"/>
                <w:color w:val="000000"/>
                <w:sz w:val="20"/>
                <w:szCs w:val="20"/>
              </w:rPr>
              <w:t xml:space="preserve"> «Застосування ІКТ в освітньому процесі»</w:t>
            </w:r>
          </w:p>
        </w:tc>
        <w:tc>
          <w:tcPr>
            <w:tcW w:w="1754" w:type="dxa"/>
            <w:tcBorders>
              <w:bottom w:val="single" w:sz="4" w:space="0" w:color="000000"/>
            </w:tcBorders>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28</w:t>
            </w:r>
            <w:r w:rsidR="008931F9" w:rsidRPr="00B60011">
              <w:rPr>
                <w:rFonts w:ascii="Times New Roman" w:eastAsia="Times New Roman" w:hAnsi="Times New Roman" w:cs="Times New Roman"/>
                <w:sz w:val="20"/>
                <w:szCs w:val="20"/>
              </w:rPr>
              <w:t>.03</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Пасічник Л.П.</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06"/>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Шевченківський тиждень</w:t>
            </w:r>
          </w:p>
        </w:tc>
        <w:tc>
          <w:tcPr>
            <w:tcW w:w="1754" w:type="dxa"/>
            <w:tcBorders>
              <w:bottom w:val="single" w:sz="4" w:space="0" w:color="000000"/>
            </w:tcBorders>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03-07</w:t>
            </w:r>
            <w:r w:rsidR="008931F9" w:rsidRPr="00B60011">
              <w:rPr>
                <w:rFonts w:ascii="Times New Roman" w:eastAsia="Times New Roman" w:hAnsi="Times New Roman" w:cs="Times New Roman"/>
                <w:sz w:val="20"/>
                <w:szCs w:val="20"/>
              </w:rPr>
              <w:t>.03</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Думка Л.Я.</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Бойко Н.Я.</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701"/>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lastRenderedPageBreak/>
              <w:t>Тиждень щастя</w:t>
            </w:r>
          </w:p>
        </w:tc>
        <w:tc>
          <w:tcPr>
            <w:tcW w:w="1754" w:type="dxa"/>
            <w:tcBorders>
              <w:bottom w:val="single" w:sz="4" w:space="0" w:color="000000"/>
            </w:tcBorders>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24.03-28</w:t>
            </w:r>
            <w:r w:rsidR="008931F9" w:rsidRPr="00B60011">
              <w:rPr>
                <w:rFonts w:ascii="Times New Roman" w:eastAsia="Times New Roman" w:hAnsi="Times New Roman" w:cs="Times New Roman"/>
                <w:sz w:val="20"/>
                <w:szCs w:val="20"/>
              </w:rPr>
              <w:t>.03</w:t>
            </w:r>
          </w:p>
        </w:tc>
        <w:tc>
          <w:tcPr>
            <w:tcW w:w="1754" w:type="dxa"/>
            <w:tcBorders>
              <w:bottom w:val="single" w:sz="4" w:space="0" w:color="000000"/>
            </w:tcBorders>
            <w:shd w:val="clear" w:color="auto" w:fill="FFFFFF"/>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 </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Біла С.М.</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shd w:val="clear" w:color="auto" w:fill="D7E3BC"/>
          </w:tcPr>
          <w:p w:rsidR="008931F9" w:rsidRPr="00B60011" w:rsidRDefault="008931F9" w:rsidP="008931F9">
            <w:pPr>
              <w:rPr>
                <w:rFonts w:ascii="Times New Roman" w:eastAsia="Times New Roman" w:hAnsi="Times New Roman" w:cs="Times New Roman"/>
                <w:b/>
                <w:color w:val="000000"/>
                <w:sz w:val="20"/>
                <w:szCs w:val="20"/>
              </w:rPr>
            </w:pPr>
            <w:r w:rsidRPr="00B60011">
              <w:rPr>
                <w:rFonts w:ascii="Times New Roman" w:eastAsia="Times New Roman" w:hAnsi="Times New Roman" w:cs="Times New Roman"/>
                <w:b/>
                <w:sz w:val="20"/>
                <w:szCs w:val="20"/>
              </w:rPr>
              <w:t>2.Постійне підвищення професійного рівня й педагогічної майстерності педагогічних працівників.</w:t>
            </w:r>
          </w:p>
        </w:tc>
        <w:tc>
          <w:tcPr>
            <w:tcW w:w="1754"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4"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9"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Участь  у конференціях, семінарах, курсах підвищення кваліфікації</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вчителі</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Аукціон педагогічних ідей «Удосконалення роботи педагогічного колективу з упровадження педагогічного досвіду»</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14.03.</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Методична нарада «Інновації в педагогіці, психології» (огляд методичних журналів)</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07.03.</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8"/>
        </w:trPr>
        <w:tc>
          <w:tcPr>
            <w:tcW w:w="11074" w:type="dxa"/>
            <w:shd w:val="clear" w:color="auto" w:fill="D7E3BC"/>
          </w:tcPr>
          <w:p w:rsidR="008931F9" w:rsidRPr="00B60011" w:rsidRDefault="008931F9" w:rsidP="008931F9">
            <w:pPr>
              <w:rPr>
                <w:rFonts w:ascii="Times New Roman" w:eastAsia="Times New Roman" w:hAnsi="Times New Roman" w:cs="Times New Roman"/>
                <w:b/>
                <w:color w:val="000000"/>
                <w:sz w:val="20"/>
                <w:szCs w:val="20"/>
              </w:rPr>
            </w:pPr>
            <w:r w:rsidRPr="00B60011">
              <w:rPr>
                <w:rFonts w:ascii="Times New Roman" w:eastAsia="Times New Roman" w:hAnsi="Times New Roman" w:cs="Times New Roman"/>
                <w:b/>
                <w:sz w:val="20"/>
                <w:szCs w:val="20"/>
              </w:rPr>
              <w:t>3.Співпраця зі здобувачами освіти, їх батьками, працівниками закладу.</w:t>
            </w:r>
          </w:p>
        </w:tc>
        <w:tc>
          <w:tcPr>
            <w:tcW w:w="1754"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4"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9"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7"/>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b/>
                <w:color w:val="000000"/>
                <w:sz w:val="20"/>
                <w:szCs w:val="20"/>
              </w:rPr>
            </w:pPr>
            <w:r w:rsidRPr="00B60011">
              <w:rPr>
                <w:rFonts w:ascii="Times New Roman" w:eastAsia="Times New Roman" w:hAnsi="Times New Roman" w:cs="Times New Roman"/>
                <w:color w:val="000000"/>
                <w:sz w:val="20"/>
                <w:szCs w:val="20"/>
              </w:rPr>
              <w:t>Провести методичну нараду  «Навчальні заняття, побудовані на особисто-орієнтованій взаємодії,</w:t>
            </w:r>
            <w:proofErr w:type="spellStart"/>
            <w:r w:rsidRPr="00B60011">
              <w:rPr>
                <w:rFonts w:ascii="Times New Roman" w:eastAsia="Times New Roman" w:hAnsi="Times New Roman" w:cs="Times New Roman"/>
                <w:color w:val="000000"/>
                <w:sz w:val="20"/>
                <w:szCs w:val="20"/>
              </w:rPr>
              <w:t>-можливість</w:t>
            </w:r>
            <w:proofErr w:type="spellEnd"/>
            <w:r w:rsidRPr="00B60011">
              <w:rPr>
                <w:rFonts w:ascii="Times New Roman" w:eastAsia="Times New Roman" w:hAnsi="Times New Roman" w:cs="Times New Roman"/>
                <w:color w:val="000000"/>
                <w:sz w:val="20"/>
                <w:szCs w:val="20"/>
              </w:rPr>
              <w:t xml:space="preserve"> здійснити індивідуальний підхід, стимулювати пізнавальну активність дітей з особливими освітніми потребами»</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12.03.</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color w:val="000000"/>
                <w:sz w:val="20"/>
                <w:szCs w:val="20"/>
              </w:rPr>
            </w:pPr>
            <w:proofErr w:type="spellStart"/>
            <w:r w:rsidRPr="00B60011">
              <w:rPr>
                <w:rFonts w:ascii="Times New Roman" w:eastAsia="Times New Roman" w:hAnsi="Times New Roman" w:cs="Times New Roman"/>
                <w:sz w:val="20"/>
                <w:szCs w:val="20"/>
              </w:rPr>
              <w:t>Консультпункт</w:t>
            </w:r>
            <w:proofErr w:type="spellEnd"/>
            <w:r w:rsidRPr="00B60011">
              <w:rPr>
                <w:rFonts w:ascii="Times New Roman" w:eastAsia="Times New Roman" w:hAnsi="Times New Roman" w:cs="Times New Roman"/>
                <w:sz w:val="20"/>
                <w:szCs w:val="20"/>
              </w:rPr>
              <w:t xml:space="preserve"> за участю батьків-фахівців з питань медичного, правового та гуманітарного характеру.</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 тиждень місяця</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shd w:val="clear" w:color="auto" w:fill="D7E3BC"/>
          </w:tcPr>
          <w:p w:rsidR="008931F9" w:rsidRPr="00B60011" w:rsidRDefault="008931F9" w:rsidP="008931F9">
            <w:pPr>
              <w:rPr>
                <w:rFonts w:ascii="Times New Roman" w:eastAsia="Times New Roman" w:hAnsi="Times New Roman" w:cs="Times New Roman"/>
                <w:b/>
                <w:color w:val="000000"/>
                <w:sz w:val="20"/>
                <w:szCs w:val="20"/>
              </w:rPr>
            </w:pPr>
            <w:r w:rsidRPr="00B60011">
              <w:rPr>
                <w:rFonts w:ascii="Times New Roman" w:eastAsia="Times New Roman" w:hAnsi="Times New Roman" w:cs="Times New Roman"/>
                <w:b/>
                <w:sz w:val="20"/>
                <w:szCs w:val="20"/>
              </w:rPr>
              <w:t>4.Організація педагогічної діяльності та навчання здобувачів освіти на засадах академічної доброчесності.</w:t>
            </w:r>
          </w:p>
        </w:tc>
        <w:tc>
          <w:tcPr>
            <w:tcW w:w="1754"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4"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9"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Анкетування «</w:t>
            </w:r>
            <w:proofErr w:type="spellStart"/>
            <w:r w:rsidRPr="00B60011">
              <w:rPr>
                <w:rFonts w:ascii="Times New Roman" w:eastAsia="Times New Roman" w:hAnsi="Times New Roman" w:cs="Times New Roman"/>
                <w:color w:val="000000"/>
                <w:sz w:val="20"/>
                <w:szCs w:val="20"/>
              </w:rPr>
              <w:t>Самооцінювання</w:t>
            </w:r>
            <w:proofErr w:type="spellEnd"/>
            <w:r w:rsidRPr="00B60011">
              <w:rPr>
                <w:rFonts w:ascii="Times New Roman" w:eastAsia="Times New Roman" w:hAnsi="Times New Roman" w:cs="Times New Roman"/>
                <w:color w:val="000000"/>
                <w:sz w:val="20"/>
                <w:szCs w:val="20"/>
              </w:rPr>
              <w:t xml:space="preserve"> та рефлексія»</w:t>
            </w:r>
          </w:p>
        </w:tc>
        <w:tc>
          <w:tcPr>
            <w:tcW w:w="1754" w:type="dxa"/>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17</w:t>
            </w:r>
            <w:r w:rsidR="008931F9" w:rsidRPr="00B60011">
              <w:rPr>
                <w:rFonts w:ascii="Times New Roman" w:eastAsia="Times New Roman" w:hAnsi="Times New Roman" w:cs="Times New Roman"/>
                <w:sz w:val="20"/>
                <w:szCs w:val="20"/>
              </w:rPr>
              <w:t>.03.</w:t>
            </w:r>
          </w:p>
        </w:tc>
        <w:tc>
          <w:tcPr>
            <w:tcW w:w="1754"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8"/>
        </w:trPr>
        <w:tc>
          <w:tcPr>
            <w:tcW w:w="11074" w:type="dxa"/>
            <w:tcBorders>
              <w:bottom w:val="single" w:sz="4" w:space="0" w:color="000000"/>
            </w:tcBorders>
          </w:tcPr>
          <w:p w:rsidR="008931F9" w:rsidRPr="00B60011" w:rsidRDefault="008931F9" w:rsidP="008931F9">
            <w:pPr>
              <w:jc w:val="center"/>
              <w:rPr>
                <w:rFonts w:ascii="Times New Roman" w:eastAsia="Times New Roman" w:hAnsi="Times New Roman" w:cs="Times New Roman"/>
                <w:color w:val="000000"/>
                <w:sz w:val="20"/>
                <w:szCs w:val="20"/>
              </w:rPr>
            </w:pPr>
            <w:r w:rsidRPr="00B60011">
              <w:rPr>
                <w:rFonts w:ascii="Times New Roman" w:eastAsia="Times New Roman" w:hAnsi="Times New Roman" w:cs="Times New Roman"/>
                <w:b/>
                <w:color w:val="943734"/>
                <w:sz w:val="20"/>
                <w:szCs w:val="20"/>
              </w:rPr>
              <w:t>ІV. УПРАВЛІНСЬКІ ПРОЦЕСИ</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7"/>
        </w:trPr>
        <w:tc>
          <w:tcPr>
            <w:tcW w:w="11074" w:type="dxa"/>
            <w:shd w:val="clear" w:color="auto" w:fill="E5B9B7"/>
          </w:tcPr>
          <w:p w:rsidR="008931F9" w:rsidRPr="00B60011" w:rsidRDefault="008931F9" w:rsidP="008931F9">
            <w:pPr>
              <w:rPr>
                <w:rFonts w:ascii="Times New Roman" w:eastAsia="Times New Roman" w:hAnsi="Times New Roman" w:cs="Times New Roman"/>
                <w:b/>
                <w:color w:val="000000"/>
                <w:sz w:val="20"/>
                <w:szCs w:val="20"/>
              </w:rPr>
            </w:pPr>
            <w:r w:rsidRPr="00B60011">
              <w:rPr>
                <w:rFonts w:ascii="Times New Roman" w:eastAsia="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754"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4"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9"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9"/>
        </w:trPr>
        <w:tc>
          <w:tcPr>
            <w:tcW w:w="11074"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Наради при директорові</w:t>
            </w:r>
          </w:p>
          <w:p w:rsidR="008931F9" w:rsidRPr="00B60011" w:rsidRDefault="008931F9" w:rsidP="00855CB9">
            <w:pPr>
              <w:spacing w:line="240" w:lineRule="auto"/>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Про стан організації харчування</w:t>
            </w:r>
          </w:p>
          <w:p w:rsidR="008931F9" w:rsidRPr="00B60011" w:rsidRDefault="008931F9" w:rsidP="00855CB9">
            <w:pPr>
              <w:spacing w:line="240" w:lineRule="auto"/>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 xml:space="preserve">Про дотримання </w:t>
            </w:r>
            <w:proofErr w:type="spellStart"/>
            <w:r w:rsidRPr="00B60011">
              <w:rPr>
                <w:rFonts w:ascii="Times New Roman" w:eastAsia="Times New Roman" w:hAnsi="Times New Roman" w:cs="Times New Roman"/>
                <w:color w:val="000000"/>
                <w:sz w:val="20"/>
                <w:szCs w:val="20"/>
              </w:rPr>
              <w:t>санітарно-гігієнічнихнорм</w:t>
            </w:r>
            <w:proofErr w:type="spellEnd"/>
            <w:r w:rsidRPr="00B60011">
              <w:rPr>
                <w:rFonts w:ascii="Times New Roman" w:eastAsia="Times New Roman" w:hAnsi="Times New Roman" w:cs="Times New Roman"/>
                <w:color w:val="000000"/>
                <w:sz w:val="20"/>
                <w:szCs w:val="20"/>
              </w:rPr>
              <w:t xml:space="preserve"> у закладі</w:t>
            </w:r>
          </w:p>
          <w:p w:rsidR="008931F9" w:rsidRPr="00B60011" w:rsidRDefault="008931F9" w:rsidP="00855CB9">
            <w:pPr>
              <w:spacing w:line="240" w:lineRule="auto"/>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Вивчення особистого поступу здобувачів освіти</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щовівторка</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9"/>
        </w:trPr>
        <w:tc>
          <w:tcPr>
            <w:tcW w:w="11074" w:type="dxa"/>
            <w:tcBorders>
              <w:bottom w:val="single" w:sz="4" w:space="0" w:color="000000"/>
            </w:tcBorders>
          </w:tcPr>
          <w:p w:rsidR="008931F9" w:rsidRPr="00B60011" w:rsidRDefault="008931F9" w:rsidP="00855CB9">
            <w:pPr>
              <w:spacing w:line="240" w:lineRule="auto"/>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Засідання педагогічної ради</w:t>
            </w:r>
          </w:p>
          <w:p w:rsidR="008931F9" w:rsidRPr="00B60011" w:rsidRDefault="008931F9" w:rsidP="00855CB9">
            <w:pPr>
              <w:spacing w:line="240" w:lineRule="auto"/>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виконання рішень попередньої педради</w:t>
            </w:r>
          </w:p>
          <w:p w:rsidR="008931F9" w:rsidRPr="00B60011" w:rsidRDefault="008931F9" w:rsidP="00855CB9">
            <w:pPr>
              <w:spacing w:line="240" w:lineRule="auto"/>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вибір предм</w:t>
            </w:r>
            <w:r w:rsidR="0071259D" w:rsidRPr="00B60011">
              <w:rPr>
                <w:rFonts w:ascii="Times New Roman" w:eastAsia="Times New Roman" w:hAnsi="Times New Roman" w:cs="Times New Roman"/>
                <w:sz w:val="20"/>
                <w:szCs w:val="20"/>
              </w:rPr>
              <w:t>ету ДПА для учнів 9 класу у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p w:rsidR="008931F9" w:rsidRPr="00B60011" w:rsidRDefault="008931F9" w:rsidP="00855CB9">
            <w:pPr>
              <w:spacing w:line="240" w:lineRule="auto"/>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хід атестації педагогічних працівників</w:t>
            </w:r>
          </w:p>
          <w:p w:rsidR="008931F9" w:rsidRPr="00B60011" w:rsidRDefault="008931F9" w:rsidP="00855CB9">
            <w:pPr>
              <w:spacing w:line="240" w:lineRule="auto"/>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w:t>
            </w:r>
            <w:r w:rsidR="00855CB9">
              <w:rPr>
                <w:rFonts w:ascii="Times New Roman" w:eastAsia="Times New Roman" w:hAnsi="Times New Roman" w:cs="Times New Roman"/>
                <w:sz w:val="20"/>
                <w:szCs w:val="20"/>
              </w:rPr>
              <w:t xml:space="preserve">редитованою </w:t>
            </w:r>
            <w:r w:rsidR="00855CB9">
              <w:rPr>
                <w:rFonts w:ascii="Times New Roman" w:eastAsia="Times New Roman" w:hAnsi="Times New Roman" w:cs="Times New Roman"/>
                <w:sz w:val="20"/>
                <w:szCs w:val="20"/>
              </w:rPr>
              <w:lastRenderedPageBreak/>
              <w:t>освітньою програмою</w:t>
            </w:r>
          </w:p>
        </w:tc>
        <w:tc>
          <w:tcPr>
            <w:tcW w:w="1754" w:type="dxa"/>
            <w:tcBorders>
              <w:bottom w:val="single" w:sz="4" w:space="0" w:color="000000"/>
            </w:tcBorders>
            <w:shd w:val="clear" w:color="auto" w:fill="FFFFFF"/>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21.03</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shd w:val="clear" w:color="auto" w:fill="E5B9B7"/>
          </w:tcPr>
          <w:p w:rsidR="008931F9" w:rsidRPr="00B60011" w:rsidRDefault="008931F9" w:rsidP="008931F9">
            <w:pPr>
              <w:rPr>
                <w:rFonts w:ascii="Times New Roman" w:eastAsia="Times New Roman" w:hAnsi="Times New Roman" w:cs="Times New Roman"/>
                <w:b/>
                <w:color w:val="000000"/>
                <w:sz w:val="20"/>
                <w:szCs w:val="20"/>
              </w:rPr>
            </w:pPr>
            <w:r w:rsidRPr="00B60011">
              <w:rPr>
                <w:rFonts w:ascii="Times New Roman" w:eastAsia="Times New Roman" w:hAnsi="Times New Roman" w:cs="Times New Roman"/>
                <w:b/>
                <w:sz w:val="20"/>
                <w:szCs w:val="20"/>
              </w:rPr>
              <w:lastRenderedPageBreak/>
              <w:t>2.Формування відносин довіри, прозорості, дотримання етичних норм.</w:t>
            </w:r>
          </w:p>
        </w:tc>
        <w:tc>
          <w:tcPr>
            <w:tcW w:w="1754"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4"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9"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color w:val="000000"/>
                <w:sz w:val="20"/>
                <w:szCs w:val="20"/>
              </w:rPr>
            </w:pPr>
            <w:proofErr w:type="spellStart"/>
            <w:r w:rsidRPr="00B60011">
              <w:rPr>
                <w:rFonts w:ascii="Times New Roman" w:eastAsia="Times New Roman" w:hAnsi="Times New Roman" w:cs="Times New Roman"/>
                <w:color w:val="000000"/>
                <w:sz w:val="20"/>
                <w:szCs w:val="20"/>
              </w:rPr>
              <w:t>Воркшоп</w:t>
            </w:r>
            <w:proofErr w:type="spellEnd"/>
            <w:r w:rsidRPr="00B60011">
              <w:rPr>
                <w:rFonts w:ascii="Times New Roman" w:eastAsia="Times New Roman" w:hAnsi="Times New Roman" w:cs="Times New Roman"/>
                <w:color w:val="000000"/>
                <w:sz w:val="20"/>
                <w:szCs w:val="20"/>
              </w:rPr>
              <w:t xml:space="preserve"> «Партнерство та комунікація з батьками»</w:t>
            </w:r>
          </w:p>
        </w:tc>
        <w:tc>
          <w:tcPr>
            <w:tcW w:w="1754" w:type="dxa"/>
            <w:tcBorders>
              <w:bottom w:val="single" w:sz="4" w:space="0" w:color="000000"/>
            </w:tcBorders>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28</w:t>
            </w:r>
            <w:r w:rsidR="008931F9" w:rsidRPr="00B60011">
              <w:rPr>
                <w:rFonts w:ascii="Times New Roman" w:eastAsia="Times New Roman" w:hAnsi="Times New Roman" w:cs="Times New Roman"/>
                <w:sz w:val="20"/>
                <w:szCs w:val="20"/>
              </w:rPr>
              <w:t>.03</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2"/>
        </w:trPr>
        <w:tc>
          <w:tcPr>
            <w:tcW w:w="11074" w:type="dxa"/>
            <w:shd w:val="clear" w:color="auto" w:fill="E5B9B7"/>
          </w:tcPr>
          <w:p w:rsidR="008931F9" w:rsidRPr="00B60011" w:rsidRDefault="008931F9" w:rsidP="008931F9">
            <w:pPr>
              <w:rPr>
                <w:rFonts w:ascii="Times New Roman" w:eastAsia="Times New Roman" w:hAnsi="Times New Roman" w:cs="Times New Roman"/>
                <w:b/>
                <w:color w:val="000000"/>
                <w:sz w:val="20"/>
                <w:szCs w:val="20"/>
              </w:rPr>
            </w:pPr>
            <w:r w:rsidRPr="00B60011">
              <w:rPr>
                <w:rFonts w:ascii="Times New Roman" w:eastAsia="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754"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4"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9"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Моніторинг застосування педагогічними працівниками «Google-інструментів»</w:t>
            </w:r>
          </w:p>
        </w:tc>
        <w:tc>
          <w:tcPr>
            <w:tcW w:w="1754" w:type="dxa"/>
            <w:tcBorders>
              <w:bottom w:val="single" w:sz="4" w:space="0" w:color="000000"/>
            </w:tcBorders>
          </w:tcPr>
          <w:p w:rsidR="008931F9" w:rsidRPr="00B60011" w:rsidRDefault="0071259D"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25-28</w:t>
            </w:r>
            <w:r w:rsidR="008931F9" w:rsidRPr="00B60011">
              <w:rPr>
                <w:rFonts w:ascii="Times New Roman" w:eastAsia="Times New Roman" w:hAnsi="Times New Roman" w:cs="Times New Roman"/>
                <w:sz w:val="20"/>
                <w:szCs w:val="20"/>
              </w:rPr>
              <w:t>.03</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7"/>
        </w:trPr>
        <w:tc>
          <w:tcPr>
            <w:tcW w:w="11074" w:type="dxa"/>
            <w:shd w:val="clear" w:color="auto" w:fill="E5B9B7"/>
          </w:tcPr>
          <w:p w:rsidR="008931F9" w:rsidRPr="00B60011" w:rsidRDefault="008931F9" w:rsidP="008931F9">
            <w:pPr>
              <w:rPr>
                <w:rFonts w:ascii="Times New Roman" w:eastAsia="Times New Roman" w:hAnsi="Times New Roman" w:cs="Times New Roman"/>
                <w:b/>
                <w:color w:val="000000"/>
                <w:sz w:val="20"/>
                <w:szCs w:val="20"/>
              </w:rPr>
            </w:pPr>
            <w:r w:rsidRPr="00B60011">
              <w:rPr>
                <w:rFonts w:ascii="Times New Roman" w:eastAsia="Times New Roman" w:hAnsi="Times New Roman" w:cs="Times New Roman"/>
                <w:b/>
                <w:sz w:val="20"/>
                <w:szCs w:val="20"/>
              </w:rPr>
              <w:t xml:space="preserve">4.Організація освітнього процесу на засадах </w:t>
            </w:r>
            <w:proofErr w:type="spellStart"/>
            <w:r w:rsidRPr="00B60011">
              <w:rPr>
                <w:rFonts w:ascii="Times New Roman" w:eastAsia="Times New Roman" w:hAnsi="Times New Roman" w:cs="Times New Roman"/>
                <w:b/>
                <w:sz w:val="20"/>
                <w:szCs w:val="20"/>
              </w:rPr>
              <w:t>людиноцентризму</w:t>
            </w:r>
            <w:proofErr w:type="spellEnd"/>
            <w:r w:rsidRPr="00B60011">
              <w:rPr>
                <w:rFonts w:ascii="Times New Roman" w:eastAsia="Times New Roman" w:hAnsi="Times New Roman" w:cs="Times New Roman"/>
                <w:b/>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754"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4"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9"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16"/>
        </w:trPr>
        <w:tc>
          <w:tcPr>
            <w:tcW w:w="1107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Видати накази:</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результати перевірки класних журналів 1-9 класів</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результати атестація педагогічних працівників</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дотримання санітарно-гігієнічних норм під час організації освітнього процесу</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проведення Тижня Шевченківських днів</w:t>
            </w: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c>
          <w:tcPr>
            <w:tcW w:w="1754"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Куцан Н.Д.</w:t>
            </w:r>
          </w:p>
        </w:tc>
        <w:tc>
          <w:tcPr>
            <w:tcW w:w="1249"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74"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5.Реалізація політики академічної доброчесності.</w:t>
            </w:r>
          </w:p>
        </w:tc>
        <w:tc>
          <w:tcPr>
            <w:tcW w:w="1754"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754"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249"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2"/>
        </w:trPr>
        <w:tc>
          <w:tcPr>
            <w:tcW w:w="11074"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Онлайн-</w:t>
            </w:r>
            <w:proofErr w:type="spellEnd"/>
            <w:r w:rsidRPr="00B60011">
              <w:rPr>
                <w:rFonts w:ascii="Times New Roman" w:eastAsia="Times New Roman" w:hAnsi="Times New Roman" w:cs="Times New Roman"/>
                <w:sz w:val="20"/>
                <w:szCs w:val="20"/>
              </w:rPr>
              <w:t xml:space="preserve"> та </w:t>
            </w:r>
            <w:proofErr w:type="spellStart"/>
            <w:r w:rsidRPr="00B60011">
              <w:rPr>
                <w:rFonts w:ascii="Times New Roman" w:eastAsia="Times New Roman" w:hAnsi="Times New Roman" w:cs="Times New Roman"/>
                <w:sz w:val="20"/>
                <w:szCs w:val="20"/>
              </w:rPr>
              <w:t>офлайн-опитування</w:t>
            </w:r>
            <w:proofErr w:type="spellEnd"/>
            <w:r w:rsidRPr="00B60011">
              <w:rPr>
                <w:rFonts w:ascii="Times New Roman" w:eastAsia="Times New Roman" w:hAnsi="Times New Roman" w:cs="Times New Roman"/>
                <w:sz w:val="20"/>
                <w:szCs w:val="20"/>
              </w:rPr>
              <w:t xml:space="preserve"> педагогів,  адміністрації, батьків, учнівства щодо стану та перспектив партнерських взаємин і практик доброчесності у гімназії.</w:t>
            </w:r>
          </w:p>
        </w:tc>
        <w:tc>
          <w:tcPr>
            <w:tcW w:w="1754" w:type="dxa"/>
          </w:tcPr>
          <w:p w:rsidR="008931F9" w:rsidRPr="00B60011" w:rsidRDefault="0071259D"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26-28</w:t>
            </w:r>
            <w:r w:rsidR="008931F9" w:rsidRPr="00B60011">
              <w:rPr>
                <w:rFonts w:ascii="Times New Roman" w:eastAsia="Times New Roman" w:hAnsi="Times New Roman" w:cs="Times New Roman"/>
                <w:sz w:val="20"/>
                <w:szCs w:val="20"/>
              </w:rPr>
              <w:t>.03.</w:t>
            </w:r>
          </w:p>
        </w:tc>
        <w:tc>
          <w:tcPr>
            <w:tcW w:w="1754"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вчитель інформатики</w:t>
            </w:r>
          </w:p>
        </w:tc>
        <w:tc>
          <w:tcPr>
            <w:tcW w:w="1249" w:type="dxa"/>
          </w:tcPr>
          <w:p w:rsidR="008931F9" w:rsidRPr="00B60011" w:rsidRDefault="008931F9" w:rsidP="008931F9">
            <w:pPr>
              <w:rPr>
                <w:rFonts w:ascii="Times New Roman" w:eastAsia="Times New Roman" w:hAnsi="Times New Roman" w:cs="Times New Roman"/>
                <w:b/>
                <w:color w:val="FF0000"/>
                <w:sz w:val="20"/>
                <w:szCs w:val="20"/>
              </w:rPr>
            </w:pPr>
          </w:p>
        </w:tc>
      </w:tr>
    </w:tbl>
    <w:p w:rsidR="008931F9" w:rsidRPr="00B60011" w:rsidRDefault="008931F9" w:rsidP="008931F9">
      <w:pPr>
        <w:spacing w:after="0"/>
        <w:jc w:val="center"/>
        <w:rPr>
          <w:rFonts w:ascii="Times New Roman" w:eastAsia="Times New Roman" w:hAnsi="Times New Roman" w:cs="Times New Roman"/>
          <w:b/>
          <w:color w:val="000000"/>
          <w:sz w:val="20"/>
          <w:szCs w:val="20"/>
        </w:rPr>
      </w:pPr>
    </w:p>
    <w:p w:rsidR="008931F9" w:rsidRPr="00B60011" w:rsidRDefault="008931F9" w:rsidP="006F517F">
      <w:pPr>
        <w:spacing w:after="0"/>
        <w:rPr>
          <w:rFonts w:ascii="Times New Roman" w:eastAsia="Times New Roman" w:hAnsi="Times New Roman" w:cs="Times New Roman"/>
          <w:b/>
          <w:color w:val="000000"/>
          <w:sz w:val="20"/>
          <w:szCs w:val="20"/>
        </w:rPr>
      </w:pPr>
    </w:p>
    <w:p w:rsidR="00855CB9" w:rsidRDefault="00855CB9">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page"/>
      </w:r>
    </w:p>
    <w:p w:rsidR="004048DD" w:rsidRDefault="004048DD" w:rsidP="004048DD">
      <w:pPr>
        <w:spacing w:after="0"/>
        <w:rPr>
          <w:rFonts w:ascii="Times New Roman" w:eastAsia="Times New Roman" w:hAnsi="Times New Roman" w:cs="Times New Roman"/>
          <w:b/>
          <w:color w:val="000000"/>
          <w:sz w:val="20"/>
          <w:szCs w:val="20"/>
        </w:rPr>
      </w:pPr>
    </w:p>
    <w:p w:rsidR="008931F9" w:rsidRPr="00B60011" w:rsidRDefault="008931F9" w:rsidP="004048DD">
      <w:pPr>
        <w:spacing w:after="0"/>
        <w:jc w:val="center"/>
        <w:rPr>
          <w:rFonts w:ascii="Times New Roman" w:eastAsia="Times New Roman" w:hAnsi="Times New Roman" w:cs="Times New Roman"/>
          <w:b/>
          <w:color w:val="000000"/>
          <w:sz w:val="20"/>
          <w:szCs w:val="20"/>
        </w:rPr>
      </w:pPr>
      <w:r w:rsidRPr="00B60011">
        <w:rPr>
          <w:rFonts w:ascii="Times New Roman" w:eastAsia="Times New Roman" w:hAnsi="Times New Roman" w:cs="Times New Roman"/>
          <w:b/>
          <w:color w:val="000000"/>
          <w:sz w:val="20"/>
          <w:szCs w:val="20"/>
        </w:rPr>
        <w:t>КВІТЕНЬ</w:t>
      </w:r>
    </w:p>
    <w:p w:rsidR="008931F9" w:rsidRPr="00B60011" w:rsidRDefault="008931F9" w:rsidP="008931F9">
      <w:pPr>
        <w:spacing w:after="0" w:line="240" w:lineRule="auto"/>
        <w:jc w:val="cente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color w:val="FF0000"/>
          <w:sz w:val="20"/>
          <w:szCs w:val="20"/>
        </w:rPr>
        <w:t>І. ОСВІТНЄ СЕРЕДОВИЩЕ</w:t>
      </w:r>
    </w:p>
    <w:tbl>
      <w:tblPr>
        <w:tblW w:w="15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53"/>
        <w:gridCol w:w="1750"/>
        <w:gridCol w:w="1750"/>
        <w:gridCol w:w="1247"/>
      </w:tblGrid>
      <w:tr w:rsidR="008931F9" w:rsidRPr="00B60011" w:rsidTr="00855CB9">
        <w:trPr>
          <w:trHeight w:val="403"/>
        </w:trPr>
        <w:tc>
          <w:tcPr>
            <w:tcW w:w="11053"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sz w:val="20"/>
                <w:szCs w:val="20"/>
              </w:rPr>
              <w:t>Зміст</w:t>
            </w:r>
          </w:p>
        </w:tc>
        <w:tc>
          <w:tcPr>
            <w:tcW w:w="1750"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sz w:val="20"/>
                <w:szCs w:val="20"/>
              </w:rPr>
              <w:t>Дата</w:t>
            </w:r>
          </w:p>
        </w:tc>
        <w:tc>
          <w:tcPr>
            <w:tcW w:w="1750"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Відповідальні</w:t>
            </w:r>
          </w:p>
        </w:tc>
        <w:tc>
          <w:tcPr>
            <w:tcW w:w="1247"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Примітка</w:t>
            </w:r>
          </w:p>
        </w:tc>
      </w:tr>
      <w:tr w:rsidR="008931F9" w:rsidRPr="00B60011" w:rsidTr="00855CB9">
        <w:trPr>
          <w:trHeight w:val="403"/>
        </w:trPr>
        <w:tc>
          <w:tcPr>
            <w:tcW w:w="11053" w:type="dxa"/>
            <w:shd w:val="clear" w:color="auto" w:fill="FAC090"/>
          </w:tcPr>
          <w:p w:rsidR="008931F9" w:rsidRPr="00B60011" w:rsidRDefault="008931F9" w:rsidP="008931F9">
            <w:pPr>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1.Забезпечення комфортних і безпечних умов навчання та праці</w:t>
            </w:r>
          </w:p>
        </w:tc>
        <w:tc>
          <w:tcPr>
            <w:tcW w:w="1750"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750"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247"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Контроль за відвідуванням учнями занять, попередження пропусків</w:t>
            </w:r>
          </w:p>
        </w:tc>
        <w:tc>
          <w:tcPr>
            <w:tcW w:w="1750"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щоденно</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Оновлення списків, довідок на харчування учнів пільгових категорій</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0"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8"/>
        </w:trPr>
        <w:tc>
          <w:tcPr>
            <w:tcW w:w="11053"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Аналіз відвідування учнями закладу за квітень</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 01.05</w:t>
            </w:r>
          </w:p>
        </w:tc>
        <w:tc>
          <w:tcPr>
            <w:tcW w:w="1750"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Забезпечити контроль за безпечним рухом транспортних засобів біля закладу і паркування їх на території закладу</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0"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Єжак</w:t>
            </w:r>
            <w:proofErr w:type="spellEnd"/>
            <w:r w:rsidRPr="00B60011">
              <w:rPr>
                <w:rFonts w:ascii="Times New Roman" w:eastAsia="Times New Roman" w:hAnsi="Times New Roman" w:cs="Times New Roman"/>
                <w:sz w:val="20"/>
                <w:szCs w:val="20"/>
              </w:rPr>
              <w:t xml:space="preserve"> І.В.</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Провести бесіди «Основні правила пожежної безпеки під час відпочинку у лісі»</w:t>
            </w:r>
          </w:p>
        </w:tc>
        <w:tc>
          <w:tcPr>
            <w:tcW w:w="1750" w:type="dxa"/>
          </w:tcPr>
          <w:p w:rsidR="008931F9" w:rsidRPr="00B60011" w:rsidRDefault="00281257"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02-04</w:t>
            </w:r>
            <w:r w:rsidR="008931F9" w:rsidRPr="00B60011">
              <w:rPr>
                <w:rFonts w:ascii="Times New Roman" w:eastAsia="Times New Roman" w:hAnsi="Times New Roman" w:cs="Times New Roman"/>
                <w:sz w:val="20"/>
                <w:szCs w:val="20"/>
              </w:rPr>
              <w:t>.04</w:t>
            </w:r>
          </w:p>
        </w:tc>
        <w:tc>
          <w:tcPr>
            <w:tcW w:w="1750"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класні керівники</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Провести бесіди «Безпека руху велосипедиста»</w:t>
            </w:r>
          </w:p>
        </w:tc>
        <w:tc>
          <w:tcPr>
            <w:tcW w:w="1750" w:type="dxa"/>
          </w:tcPr>
          <w:p w:rsidR="008931F9" w:rsidRPr="00B60011" w:rsidRDefault="00281257"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08-11</w:t>
            </w:r>
            <w:r w:rsidR="008931F9" w:rsidRPr="00B60011">
              <w:rPr>
                <w:rFonts w:ascii="Times New Roman" w:eastAsia="Times New Roman" w:hAnsi="Times New Roman" w:cs="Times New Roman"/>
                <w:sz w:val="20"/>
                <w:szCs w:val="20"/>
              </w:rPr>
              <w:t>.04</w:t>
            </w:r>
          </w:p>
        </w:tc>
        <w:tc>
          <w:tcPr>
            <w:tcW w:w="1750"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класні керівники</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Проводити просвітницьку роботу серед батьків про необхідність оздоровлення їхніх дітей</w:t>
            </w:r>
          </w:p>
        </w:tc>
        <w:tc>
          <w:tcPr>
            <w:tcW w:w="1750"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постійно</w:t>
            </w:r>
          </w:p>
        </w:tc>
        <w:tc>
          <w:tcPr>
            <w:tcW w:w="1750"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класні керівники</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2"/>
        </w:trPr>
        <w:tc>
          <w:tcPr>
            <w:tcW w:w="11053"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Проводити санітарно-просвітницьку роботу з учнями, батьками, працівниками гімназії щодо профілактики захворювань органів зору</w:t>
            </w:r>
          </w:p>
        </w:tc>
        <w:tc>
          <w:tcPr>
            <w:tcW w:w="1750"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згідно графіку</w:t>
            </w:r>
          </w:p>
        </w:tc>
        <w:tc>
          <w:tcPr>
            <w:tcW w:w="1750"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Думка Л.Я</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Проводити обстеження школярів на наявність </w:t>
            </w:r>
            <w:proofErr w:type="spellStart"/>
            <w:r w:rsidRPr="00B60011">
              <w:rPr>
                <w:rFonts w:ascii="Times New Roman" w:eastAsia="Times New Roman" w:hAnsi="Times New Roman" w:cs="Times New Roman"/>
                <w:sz w:val="20"/>
                <w:szCs w:val="20"/>
              </w:rPr>
              <w:t>педикульозу</w:t>
            </w:r>
            <w:proofErr w:type="spellEnd"/>
            <w:r w:rsidRPr="00B60011">
              <w:rPr>
                <w:rFonts w:ascii="Times New Roman" w:eastAsia="Times New Roman" w:hAnsi="Times New Roman" w:cs="Times New Roman"/>
                <w:sz w:val="20"/>
                <w:szCs w:val="20"/>
              </w:rPr>
              <w:t xml:space="preserve"> інших захворювань</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Сімейні лікарі</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7"/>
        </w:trPr>
        <w:tc>
          <w:tcPr>
            <w:tcW w:w="11053"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Відпрацювати дії учнівського колективу та постійного складу навчального закладу у різноманітних надзвичайних ситуаціях</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згідно графіку</w:t>
            </w:r>
          </w:p>
        </w:tc>
        <w:tc>
          <w:tcPr>
            <w:tcW w:w="1750" w:type="dxa"/>
          </w:tcPr>
          <w:p w:rsidR="008931F9" w:rsidRPr="00B60011" w:rsidRDefault="008931F9" w:rsidP="008931F9">
            <w:pPr>
              <w:rPr>
                <w:rFonts w:ascii="Times New Roman" w:eastAsia="Times New Roman" w:hAnsi="Times New Roman" w:cs="Times New Roman"/>
                <w:color w:val="FF0000"/>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Семінар «</w:t>
            </w:r>
            <w:r w:rsidRPr="00B60011">
              <w:rPr>
                <w:rFonts w:ascii="Times New Roman" w:eastAsia="Times New Roman" w:hAnsi="Times New Roman" w:cs="Times New Roman"/>
                <w:color w:val="000000"/>
                <w:sz w:val="20"/>
                <w:szCs w:val="20"/>
              </w:rPr>
              <w:t>Особистість учителя як чинник навчання»</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02.04</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8"/>
        </w:trPr>
        <w:tc>
          <w:tcPr>
            <w:tcW w:w="11053" w:type="dxa"/>
            <w:shd w:val="clear" w:color="auto" w:fill="FAC090"/>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b/>
                <w:sz w:val="20"/>
                <w:szCs w:val="20"/>
              </w:rPr>
              <w:t>2.Створення освітнього середовища, вільного від будь-яких форм насильства та дискримінації</w:t>
            </w:r>
          </w:p>
        </w:tc>
        <w:tc>
          <w:tcPr>
            <w:tcW w:w="1750"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750"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247"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7"/>
        </w:trPr>
        <w:tc>
          <w:tcPr>
            <w:tcW w:w="11053"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Години відвертого спілкування за участю представників Національної поліції «Не допускай проявів </w:t>
            </w:r>
            <w:proofErr w:type="spellStart"/>
            <w:r w:rsidRPr="00B60011">
              <w:rPr>
                <w:rFonts w:ascii="Times New Roman" w:eastAsia="Times New Roman" w:hAnsi="Times New Roman" w:cs="Times New Roman"/>
                <w:sz w:val="20"/>
                <w:szCs w:val="20"/>
              </w:rPr>
              <w:t>булінгу</w:t>
            </w:r>
            <w:proofErr w:type="spellEnd"/>
            <w:r w:rsidRPr="00B60011">
              <w:rPr>
                <w:rFonts w:ascii="Times New Roman" w:eastAsia="Times New Roman" w:hAnsi="Times New Roman" w:cs="Times New Roman"/>
                <w:sz w:val="20"/>
                <w:szCs w:val="20"/>
              </w:rPr>
              <w:t xml:space="preserve"> над собою. Допоможи другу»</w:t>
            </w:r>
          </w:p>
        </w:tc>
        <w:tc>
          <w:tcPr>
            <w:tcW w:w="1750" w:type="dxa"/>
            <w:tcBorders>
              <w:bottom w:val="single" w:sz="4" w:space="0" w:color="000000"/>
            </w:tcBorders>
          </w:tcPr>
          <w:p w:rsidR="008931F9" w:rsidRPr="00B60011" w:rsidRDefault="00281257"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16-18</w:t>
            </w:r>
            <w:r w:rsidR="008931F9" w:rsidRPr="00B60011">
              <w:rPr>
                <w:rFonts w:ascii="Times New Roman" w:eastAsia="Times New Roman" w:hAnsi="Times New Roman" w:cs="Times New Roman"/>
                <w:sz w:val="20"/>
                <w:szCs w:val="20"/>
              </w:rPr>
              <w:t>.04</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shd w:val="clear" w:color="auto" w:fill="FAC090"/>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750"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750"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247"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2"/>
        </w:trPr>
        <w:tc>
          <w:tcPr>
            <w:tcW w:w="11053"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Забезпечити роботу постійно діючих семінарів, тренінгів щодо роботи з дітьми з особливими освітніми потребами</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Асистент вчител</w:t>
            </w:r>
            <w:r w:rsidR="00281257" w:rsidRPr="00B60011">
              <w:rPr>
                <w:rFonts w:ascii="Times New Roman" w:eastAsia="Times New Roman" w:hAnsi="Times New Roman" w:cs="Times New Roman"/>
                <w:sz w:val="20"/>
                <w:szCs w:val="20"/>
              </w:rPr>
              <w:t>я</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2"/>
        </w:trPr>
        <w:tc>
          <w:tcPr>
            <w:tcW w:w="11053"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Спільна робота з інклюзивним ресурсним центром по організації навчання дітей з особливими освітніми потребами</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Асистент вчител</w:t>
            </w:r>
            <w:r w:rsidR="00281257" w:rsidRPr="00B60011">
              <w:rPr>
                <w:rFonts w:ascii="Times New Roman" w:eastAsia="Times New Roman" w:hAnsi="Times New Roman" w:cs="Times New Roman"/>
                <w:sz w:val="20"/>
                <w:szCs w:val="20"/>
              </w:rPr>
              <w:t>я</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07"/>
        </w:trPr>
        <w:tc>
          <w:tcPr>
            <w:tcW w:w="11053"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Ціннісне ставлення до себе</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Тиждень безпеки життєдіяльності. Заходи до Дня  охорони праці.</w:t>
            </w:r>
          </w:p>
        </w:tc>
        <w:tc>
          <w:tcPr>
            <w:tcW w:w="1750" w:type="dxa"/>
          </w:tcPr>
          <w:p w:rsidR="008931F9" w:rsidRPr="00B60011" w:rsidRDefault="00281257"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22-25</w:t>
            </w:r>
            <w:r w:rsidR="008931F9" w:rsidRPr="00B60011">
              <w:rPr>
                <w:rFonts w:ascii="Times New Roman" w:eastAsia="Times New Roman" w:hAnsi="Times New Roman" w:cs="Times New Roman"/>
                <w:sz w:val="20"/>
                <w:szCs w:val="20"/>
              </w:rPr>
              <w:t>.04</w:t>
            </w:r>
          </w:p>
        </w:tc>
        <w:tc>
          <w:tcPr>
            <w:tcW w:w="1750"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07"/>
        </w:trPr>
        <w:tc>
          <w:tcPr>
            <w:tcW w:w="11053"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сім’ї, родини, людей</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Звіт про проведену роботу в класі «Обличчя класу»</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Деркач М.М.</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07"/>
        </w:trPr>
        <w:tc>
          <w:tcPr>
            <w:tcW w:w="11053"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праці</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Виставка Великодніх композицій</w:t>
            </w:r>
          </w:p>
        </w:tc>
        <w:tc>
          <w:tcPr>
            <w:tcW w:w="1750" w:type="dxa"/>
          </w:tcPr>
          <w:p w:rsidR="008931F9" w:rsidRPr="00B60011" w:rsidRDefault="00281257"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15-18</w:t>
            </w:r>
            <w:r w:rsidR="008931F9" w:rsidRPr="00B60011">
              <w:rPr>
                <w:rFonts w:ascii="Times New Roman" w:eastAsia="Times New Roman" w:hAnsi="Times New Roman" w:cs="Times New Roman"/>
                <w:sz w:val="20"/>
                <w:szCs w:val="20"/>
              </w:rPr>
              <w:t>.04</w:t>
            </w:r>
          </w:p>
        </w:tc>
        <w:tc>
          <w:tcPr>
            <w:tcW w:w="1750"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М.Я.</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07"/>
        </w:trPr>
        <w:tc>
          <w:tcPr>
            <w:tcW w:w="11053"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природи</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«Операція посади дерево». Заходи до Міжнародного дня птахів</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02.04</w:t>
            </w:r>
          </w:p>
        </w:tc>
        <w:tc>
          <w:tcPr>
            <w:tcW w:w="1750"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07"/>
        </w:trPr>
        <w:tc>
          <w:tcPr>
            <w:tcW w:w="11053"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культури і мистецтва</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Конкурс на кращу рекламу «Мій клас»</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822"/>
        </w:trPr>
        <w:tc>
          <w:tcPr>
            <w:tcW w:w="11053" w:type="dxa"/>
          </w:tcPr>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особистості до суспільства і держави</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Заходи до Міжнародного дня пам’яті жертв радіаційних аварій та катастроф та річниці Чорнобильської трагедії</w:t>
            </w:r>
          </w:p>
        </w:tc>
        <w:tc>
          <w:tcPr>
            <w:tcW w:w="1750" w:type="dxa"/>
          </w:tcPr>
          <w:p w:rsidR="008931F9" w:rsidRPr="00B60011" w:rsidRDefault="00281257"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25</w:t>
            </w:r>
            <w:r w:rsidR="008931F9" w:rsidRPr="00B60011">
              <w:rPr>
                <w:rFonts w:ascii="Times New Roman" w:eastAsia="Times New Roman" w:hAnsi="Times New Roman" w:cs="Times New Roman"/>
                <w:sz w:val="20"/>
                <w:szCs w:val="20"/>
              </w:rPr>
              <w:t>.04</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8"/>
        </w:trPr>
        <w:tc>
          <w:tcPr>
            <w:tcW w:w="11053"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color w:val="0070C0"/>
                <w:sz w:val="20"/>
                <w:szCs w:val="20"/>
              </w:rPr>
            </w:pPr>
            <w:r w:rsidRPr="00B60011">
              <w:rPr>
                <w:rFonts w:ascii="Times New Roman" w:eastAsia="Times New Roman" w:hAnsi="Times New Roman" w:cs="Times New Roman"/>
                <w:b/>
                <w:color w:val="0070C0"/>
                <w:sz w:val="20"/>
                <w:szCs w:val="20"/>
              </w:rPr>
              <w:t>ІІ. СИСТЕМА ОЦІНЮВАННЯ ЗДОБУВАЧІВ ОСВІТИ</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shd w:val="clear" w:color="auto" w:fill="C6D9F1"/>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1.Наявність відкритої, прозорої і зрозумілої для здобувачів освіти системи оцінювання їх навчальних досягнень.</w:t>
            </w:r>
          </w:p>
        </w:tc>
        <w:tc>
          <w:tcPr>
            <w:tcW w:w="1750"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750"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47"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Анкетування учнів та батьків щодо об’єктивності та справедливості системи оцінювання в закладі</w:t>
            </w:r>
          </w:p>
        </w:tc>
        <w:tc>
          <w:tcPr>
            <w:tcW w:w="1750" w:type="dxa"/>
            <w:tcBorders>
              <w:bottom w:val="single" w:sz="4" w:space="0" w:color="000000"/>
            </w:tcBorders>
          </w:tcPr>
          <w:p w:rsidR="008931F9" w:rsidRPr="00B60011" w:rsidRDefault="00281257"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22-25</w:t>
            </w:r>
            <w:r w:rsidR="008931F9" w:rsidRPr="00B60011">
              <w:rPr>
                <w:rFonts w:ascii="Times New Roman" w:eastAsia="Times New Roman" w:hAnsi="Times New Roman" w:cs="Times New Roman"/>
                <w:sz w:val="20"/>
                <w:szCs w:val="20"/>
              </w:rPr>
              <w:t>.04</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shd w:val="clear" w:color="auto" w:fill="C6D9F1"/>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2.Застосування внутрішньої системи оцінювання роботи закладу.</w:t>
            </w:r>
            <w:r w:rsidRPr="00B60011">
              <w:rPr>
                <w:rFonts w:ascii="Times New Roman" w:eastAsia="Times New Roman" w:hAnsi="Times New Roman" w:cs="Times New Roman"/>
                <w:b/>
                <w:sz w:val="20"/>
                <w:szCs w:val="20"/>
              </w:rPr>
              <w:tab/>
            </w:r>
            <w:r w:rsidRPr="00B60011">
              <w:rPr>
                <w:rFonts w:ascii="Times New Roman" w:eastAsia="Times New Roman" w:hAnsi="Times New Roman" w:cs="Times New Roman"/>
                <w:b/>
                <w:sz w:val="20"/>
                <w:szCs w:val="20"/>
              </w:rPr>
              <w:tab/>
            </w:r>
            <w:r w:rsidRPr="00B60011">
              <w:rPr>
                <w:rFonts w:ascii="Times New Roman" w:eastAsia="Times New Roman" w:hAnsi="Times New Roman" w:cs="Times New Roman"/>
                <w:b/>
                <w:sz w:val="20"/>
                <w:szCs w:val="20"/>
              </w:rPr>
              <w:tab/>
            </w:r>
          </w:p>
        </w:tc>
        <w:tc>
          <w:tcPr>
            <w:tcW w:w="1750"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750"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47"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Теоретичний моніторинг. Стан харчування учнів у закладі. Робота шкільної їдальні</w:t>
            </w:r>
          </w:p>
        </w:tc>
        <w:tc>
          <w:tcPr>
            <w:tcW w:w="1750" w:type="dxa"/>
            <w:tcBorders>
              <w:bottom w:val="single" w:sz="4" w:space="0" w:color="000000"/>
            </w:tcBorders>
          </w:tcPr>
          <w:p w:rsidR="008931F9" w:rsidRPr="00B60011" w:rsidRDefault="00281257"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16-18</w:t>
            </w:r>
            <w:r w:rsidR="008931F9" w:rsidRPr="00B60011">
              <w:rPr>
                <w:rFonts w:ascii="Times New Roman" w:eastAsia="Times New Roman" w:hAnsi="Times New Roman" w:cs="Times New Roman"/>
                <w:sz w:val="20"/>
                <w:szCs w:val="20"/>
              </w:rPr>
              <w:t>.04</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2"/>
        </w:trPr>
        <w:tc>
          <w:tcPr>
            <w:tcW w:w="11053" w:type="dxa"/>
            <w:shd w:val="clear" w:color="auto" w:fill="C6D9F1"/>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750"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750"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47"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Borders>
              <w:bottom w:val="single" w:sz="4" w:space="0" w:color="000000"/>
            </w:tcBorders>
          </w:tcPr>
          <w:p w:rsidR="008931F9" w:rsidRPr="00B60011" w:rsidRDefault="008931F9" w:rsidP="008931F9">
            <w:pPr>
              <w:jc w:val="center"/>
              <w:rPr>
                <w:rFonts w:ascii="Times New Roman" w:eastAsia="Times New Roman" w:hAnsi="Times New Roman" w:cs="Times New Roman"/>
                <w:sz w:val="20"/>
                <w:szCs w:val="20"/>
              </w:rPr>
            </w:pPr>
            <w:r w:rsidRPr="00B60011">
              <w:rPr>
                <w:rFonts w:ascii="Times New Roman" w:eastAsia="Times New Roman" w:hAnsi="Times New Roman" w:cs="Times New Roman"/>
                <w:b/>
                <w:color w:val="76923C"/>
                <w:sz w:val="20"/>
                <w:szCs w:val="20"/>
              </w:rPr>
              <w:t>ІІІ. ДІЯЛЬНІСТЬ ПЕДАГОГІЧНИХ ПРАЦІВНИКІВ</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7"/>
        </w:trPr>
        <w:tc>
          <w:tcPr>
            <w:tcW w:w="11053" w:type="dxa"/>
            <w:shd w:val="clear" w:color="auto" w:fill="D7E3BC"/>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B60011">
              <w:rPr>
                <w:rFonts w:ascii="Times New Roman" w:eastAsia="Times New Roman" w:hAnsi="Times New Roman" w:cs="Times New Roman"/>
                <w:b/>
                <w:sz w:val="20"/>
                <w:szCs w:val="20"/>
              </w:rPr>
              <w:t>компетентностей</w:t>
            </w:r>
            <w:proofErr w:type="spellEnd"/>
            <w:r w:rsidRPr="00B60011">
              <w:rPr>
                <w:rFonts w:ascii="Times New Roman" w:eastAsia="Times New Roman" w:hAnsi="Times New Roman" w:cs="Times New Roman"/>
                <w:b/>
                <w:sz w:val="20"/>
                <w:szCs w:val="20"/>
              </w:rPr>
              <w:t xml:space="preserve"> здобувачів освіти.</w:t>
            </w:r>
          </w:p>
        </w:tc>
        <w:tc>
          <w:tcPr>
            <w:tcW w:w="1750"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0"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7"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Семінар-практикум «Інноваційні підходи до організації освітнього процесу»</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18.04</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8"/>
        </w:trPr>
        <w:tc>
          <w:tcPr>
            <w:tcW w:w="11053"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Педагогічний </w:t>
            </w:r>
            <w:proofErr w:type="spellStart"/>
            <w:r w:rsidRPr="00B60011">
              <w:rPr>
                <w:rFonts w:ascii="Times New Roman" w:eastAsia="Times New Roman" w:hAnsi="Times New Roman" w:cs="Times New Roman"/>
                <w:sz w:val="20"/>
                <w:szCs w:val="20"/>
              </w:rPr>
              <w:t>воркшоп</w:t>
            </w:r>
            <w:proofErr w:type="spellEnd"/>
            <w:r w:rsidRPr="00B60011">
              <w:rPr>
                <w:rFonts w:ascii="Times New Roman" w:eastAsia="Times New Roman" w:hAnsi="Times New Roman" w:cs="Times New Roman"/>
                <w:sz w:val="20"/>
                <w:szCs w:val="20"/>
              </w:rPr>
              <w:t xml:space="preserve"> «Навчати вчитися – мислення розвитку»</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04.04</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shd w:val="clear" w:color="auto" w:fill="D7E3BC"/>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lastRenderedPageBreak/>
              <w:t>2.Постійне підвищення професійного рівня й педагогічної майстерності педагогічних працівників.</w:t>
            </w:r>
          </w:p>
        </w:tc>
        <w:tc>
          <w:tcPr>
            <w:tcW w:w="1750"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0"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7"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2"/>
        </w:trPr>
        <w:tc>
          <w:tcPr>
            <w:tcW w:w="11053"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Використання </w:t>
            </w:r>
            <w:proofErr w:type="spellStart"/>
            <w:r w:rsidRPr="00B60011">
              <w:rPr>
                <w:rFonts w:ascii="Times New Roman" w:eastAsia="Times New Roman" w:hAnsi="Times New Roman" w:cs="Times New Roman"/>
                <w:sz w:val="20"/>
                <w:szCs w:val="20"/>
              </w:rPr>
              <w:t>онлайн-платформ</w:t>
            </w:r>
            <w:proofErr w:type="spellEnd"/>
            <w:r w:rsidRPr="00B60011">
              <w:rPr>
                <w:rFonts w:ascii="Times New Roman" w:eastAsia="Times New Roman" w:hAnsi="Times New Roman" w:cs="Times New Roman"/>
                <w:sz w:val="20"/>
                <w:szCs w:val="20"/>
              </w:rPr>
              <w:t xml:space="preserve"> для професійного самовдосконалення</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учителі </w:t>
            </w:r>
            <w:proofErr w:type="spellStart"/>
            <w:r w:rsidRPr="00B60011">
              <w:rPr>
                <w:rFonts w:ascii="Times New Roman" w:eastAsia="Times New Roman" w:hAnsi="Times New Roman" w:cs="Times New Roman"/>
                <w:sz w:val="20"/>
                <w:szCs w:val="20"/>
              </w:rPr>
              <w:t>предметники</w:t>
            </w:r>
            <w:proofErr w:type="spellEnd"/>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7"/>
        </w:trPr>
        <w:tc>
          <w:tcPr>
            <w:tcW w:w="11053"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Участь у русі вчительських (не)конференцій </w:t>
            </w:r>
            <w:proofErr w:type="spellStart"/>
            <w:r w:rsidRPr="00B60011">
              <w:rPr>
                <w:rFonts w:ascii="Times New Roman" w:eastAsia="Times New Roman" w:hAnsi="Times New Roman" w:cs="Times New Roman"/>
                <w:sz w:val="20"/>
                <w:szCs w:val="20"/>
              </w:rPr>
              <w:t>EdCampУкраїни</w:t>
            </w:r>
            <w:proofErr w:type="spellEnd"/>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учитель </w:t>
            </w:r>
            <w:proofErr w:type="spellStart"/>
            <w:r w:rsidRPr="00B60011">
              <w:rPr>
                <w:rFonts w:ascii="Times New Roman" w:eastAsia="Times New Roman" w:hAnsi="Times New Roman" w:cs="Times New Roman"/>
                <w:sz w:val="20"/>
                <w:szCs w:val="20"/>
              </w:rPr>
              <w:t>анлійської</w:t>
            </w:r>
            <w:proofErr w:type="spellEnd"/>
            <w:r w:rsidRPr="00B60011">
              <w:rPr>
                <w:rFonts w:ascii="Times New Roman" w:eastAsia="Times New Roman" w:hAnsi="Times New Roman" w:cs="Times New Roman"/>
                <w:sz w:val="20"/>
                <w:szCs w:val="20"/>
              </w:rPr>
              <w:t xml:space="preserve"> мови</w:t>
            </w: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shd w:val="clear" w:color="auto" w:fill="D7E3BC"/>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3.Співпраця зі здобувачами освіти, їх батьками, працівниками закладу.</w:t>
            </w:r>
          </w:p>
        </w:tc>
        <w:tc>
          <w:tcPr>
            <w:tcW w:w="1750"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0"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7"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88"/>
        </w:trPr>
        <w:tc>
          <w:tcPr>
            <w:tcW w:w="11053"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Організація родинних  пікніків</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proofErr w:type="spellStart"/>
            <w:r w:rsidRPr="00B60011">
              <w:rPr>
                <w:rFonts w:ascii="Times New Roman" w:eastAsia="Times New Roman" w:hAnsi="Times New Roman" w:cs="Times New Roman"/>
                <w:sz w:val="20"/>
                <w:szCs w:val="20"/>
              </w:rPr>
              <w:t>Консультпункт</w:t>
            </w:r>
            <w:proofErr w:type="spellEnd"/>
            <w:r w:rsidRPr="00B60011">
              <w:rPr>
                <w:rFonts w:ascii="Times New Roman" w:eastAsia="Times New Roman" w:hAnsi="Times New Roman" w:cs="Times New Roman"/>
                <w:sz w:val="20"/>
                <w:szCs w:val="20"/>
              </w:rPr>
              <w:t xml:space="preserve"> за участю батьків-фахівців з питань медичного, правового та гуманітарного характеру.</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 тиждень місяця</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shd w:val="clear" w:color="auto" w:fill="D7E3BC"/>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4.Організація педагогічної діяльності та навчання здобувачів освіти на засадах академічної доброчесності.</w:t>
            </w:r>
          </w:p>
        </w:tc>
        <w:tc>
          <w:tcPr>
            <w:tcW w:w="1750"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750"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7"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Інтерактивний семінар «Академічна доброчесність в дії»</w:t>
            </w:r>
          </w:p>
        </w:tc>
        <w:tc>
          <w:tcPr>
            <w:tcW w:w="1750"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11.04</w:t>
            </w:r>
          </w:p>
        </w:tc>
        <w:tc>
          <w:tcPr>
            <w:tcW w:w="1750"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Borders>
              <w:bottom w:val="single" w:sz="4" w:space="0" w:color="000000"/>
            </w:tcBorders>
          </w:tcPr>
          <w:p w:rsidR="008931F9" w:rsidRPr="00B60011" w:rsidRDefault="008931F9" w:rsidP="008931F9">
            <w:pPr>
              <w:jc w:val="center"/>
              <w:rPr>
                <w:rFonts w:ascii="Times New Roman" w:eastAsia="Times New Roman" w:hAnsi="Times New Roman" w:cs="Times New Roman"/>
                <w:sz w:val="20"/>
                <w:szCs w:val="20"/>
              </w:rPr>
            </w:pPr>
            <w:r w:rsidRPr="00B60011">
              <w:rPr>
                <w:rFonts w:ascii="Times New Roman" w:eastAsia="Times New Roman" w:hAnsi="Times New Roman" w:cs="Times New Roman"/>
                <w:b/>
                <w:color w:val="943734"/>
                <w:sz w:val="20"/>
                <w:szCs w:val="20"/>
              </w:rPr>
              <w:t>ІV. УПРАВЛІНСЬКІ ПРОЦЕСИ</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549"/>
        </w:trPr>
        <w:tc>
          <w:tcPr>
            <w:tcW w:w="11053"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750"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0"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7"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629"/>
        </w:trPr>
        <w:tc>
          <w:tcPr>
            <w:tcW w:w="11053"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Наради при директорові</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підго</w:t>
            </w:r>
            <w:r w:rsidR="00281257" w:rsidRPr="00B60011">
              <w:rPr>
                <w:rFonts w:ascii="Times New Roman" w:eastAsia="Times New Roman" w:hAnsi="Times New Roman" w:cs="Times New Roman"/>
                <w:sz w:val="20"/>
                <w:szCs w:val="20"/>
              </w:rPr>
              <w:t>товку закладу до закінчення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стан ведення ділової документації закладу, класних журналів</w:t>
            </w:r>
          </w:p>
          <w:p w:rsidR="008931F9" w:rsidRPr="00B60011" w:rsidRDefault="00281257"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організоване закінчення 2024/2025</w:t>
            </w:r>
            <w:r w:rsidR="008931F9" w:rsidRPr="00B60011">
              <w:rPr>
                <w:rFonts w:ascii="Times New Roman" w:eastAsia="Times New Roman" w:hAnsi="Times New Roman" w:cs="Times New Roman"/>
                <w:sz w:val="20"/>
                <w:szCs w:val="20"/>
              </w:rPr>
              <w:t xml:space="preserve"> навчального року та проведення ДПА для учнів 4,9-х класів</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щовівторка</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3169"/>
        </w:trPr>
        <w:tc>
          <w:tcPr>
            <w:tcW w:w="11053"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Засідання педагогічної ради</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виконання рішень попередньої педради</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w:t>
            </w:r>
            <w:r w:rsidR="00281257" w:rsidRPr="00B60011">
              <w:rPr>
                <w:rFonts w:ascii="Times New Roman" w:eastAsia="Times New Roman" w:hAnsi="Times New Roman" w:cs="Times New Roman"/>
                <w:sz w:val="20"/>
                <w:szCs w:val="20"/>
              </w:rPr>
              <w:t>ро підготовку до закінчення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 організацію повторення вивченого матеріалу та проведення підсумкового контролю знань учнів закладу</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стан громадянського виховання</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стан інклюзивної освіти в закладі</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25.04.</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lastRenderedPageBreak/>
              <w:t>2.Формування відносин довіри, прозорості, дотримання етичних норм.</w:t>
            </w:r>
          </w:p>
        </w:tc>
        <w:tc>
          <w:tcPr>
            <w:tcW w:w="1750"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0"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7"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2"/>
        </w:trPr>
        <w:tc>
          <w:tcPr>
            <w:tcW w:w="11053"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750"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0"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7"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tcBorders>
              <w:bottom w:val="single" w:sz="4" w:space="0" w:color="000000"/>
            </w:tcBorders>
          </w:tcPr>
          <w:p w:rsidR="008931F9" w:rsidRPr="00B60011" w:rsidRDefault="008931F9" w:rsidP="008931F9">
            <w:pPr>
              <w:rPr>
                <w:rFonts w:ascii="Times New Roman" w:eastAsia="Times New Roman" w:hAnsi="Times New Roman" w:cs="Times New Roman"/>
                <w:b/>
                <w:sz w:val="20"/>
                <w:szCs w:val="20"/>
              </w:rPr>
            </w:pP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57"/>
        </w:trPr>
        <w:tc>
          <w:tcPr>
            <w:tcW w:w="11053"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 xml:space="preserve">4.Організація освітнього процесу на засадах </w:t>
            </w:r>
            <w:proofErr w:type="spellStart"/>
            <w:r w:rsidRPr="00B60011">
              <w:rPr>
                <w:rFonts w:ascii="Times New Roman" w:eastAsia="Times New Roman" w:hAnsi="Times New Roman" w:cs="Times New Roman"/>
                <w:b/>
                <w:sz w:val="20"/>
                <w:szCs w:val="20"/>
              </w:rPr>
              <w:t>людиноцентризму</w:t>
            </w:r>
            <w:proofErr w:type="spellEnd"/>
            <w:r w:rsidRPr="00B60011">
              <w:rPr>
                <w:rFonts w:ascii="Times New Roman" w:eastAsia="Times New Roman" w:hAnsi="Times New Roman" w:cs="Times New Roman"/>
                <w:b/>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750"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750"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7"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210"/>
        </w:trPr>
        <w:tc>
          <w:tcPr>
            <w:tcW w:w="11053"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Видати накази:</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 </w:t>
            </w:r>
            <w:r w:rsidR="00281257" w:rsidRPr="00B60011">
              <w:rPr>
                <w:rFonts w:ascii="Times New Roman" w:eastAsia="Times New Roman" w:hAnsi="Times New Roman" w:cs="Times New Roman"/>
                <w:sz w:val="20"/>
                <w:szCs w:val="20"/>
              </w:rPr>
              <w:t>організоване закінчення 2024/2025</w:t>
            </w:r>
            <w:r w:rsidRPr="00B60011">
              <w:rPr>
                <w:rFonts w:ascii="Times New Roman" w:eastAsia="Times New Roman" w:hAnsi="Times New Roman" w:cs="Times New Roman"/>
                <w:sz w:val="20"/>
                <w:szCs w:val="20"/>
              </w:rPr>
              <w:t xml:space="preserve"> навчального року та проведення ДПА для учнів 4,9-х класів</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створення робочих груп з розроблення річного плану роботи закладу освіти на наступний навчальний рік</w:t>
            </w: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c>
          <w:tcPr>
            <w:tcW w:w="1750"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p w:rsidR="008931F9" w:rsidRPr="00B60011" w:rsidRDefault="008931F9" w:rsidP="008931F9">
            <w:pPr>
              <w:rPr>
                <w:rFonts w:ascii="Times New Roman" w:eastAsia="Times New Roman" w:hAnsi="Times New Roman" w:cs="Times New Roman"/>
                <w:color w:val="FF0000"/>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w:t>
            </w:r>
          </w:p>
        </w:tc>
        <w:tc>
          <w:tcPr>
            <w:tcW w:w="12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3"/>
        </w:trPr>
        <w:tc>
          <w:tcPr>
            <w:tcW w:w="11053"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5.Реалізація політики академічної доброчесності.</w:t>
            </w:r>
          </w:p>
        </w:tc>
        <w:tc>
          <w:tcPr>
            <w:tcW w:w="1750"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750"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247"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2"/>
        </w:trPr>
        <w:tc>
          <w:tcPr>
            <w:tcW w:w="11053"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Поширення власного досвіду роботи учителів з організації дотримання принципів академічної доброчесності у </w:t>
            </w:r>
            <w:proofErr w:type="spellStart"/>
            <w:r w:rsidRPr="00B60011">
              <w:rPr>
                <w:rFonts w:ascii="Times New Roman" w:eastAsia="Times New Roman" w:hAnsi="Times New Roman" w:cs="Times New Roman"/>
                <w:sz w:val="20"/>
                <w:szCs w:val="20"/>
              </w:rPr>
              <w:t>соцмережах</w:t>
            </w:r>
            <w:proofErr w:type="spellEnd"/>
            <w:r w:rsidRPr="00B60011">
              <w:rPr>
                <w:rFonts w:ascii="Times New Roman" w:eastAsia="Times New Roman" w:hAnsi="Times New Roman" w:cs="Times New Roman"/>
                <w:sz w:val="20"/>
                <w:szCs w:val="20"/>
              </w:rPr>
              <w:t xml:space="preserve">, власних </w:t>
            </w:r>
            <w:proofErr w:type="spellStart"/>
            <w:r w:rsidRPr="00B60011">
              <w:rPr>
                <w:rFonts w:ascii="Times New Roman" w:eastAsia="Times New Roman" w:hAnsi="Times New Roman" w:cs="Times New Roman"/>
                <w:sz w:val="20"/>
                <w:szCs w:val="20"/>
              </w:rPr>
              <w:t>блогах</w:t>
            </w:r>
            <w:proofErr w:type="spellEnd"/>
            <w:r w:rsidRPr="00B60011">
              <w:rPr>
                <w:rFonts w:ascii="Times New Roman" w:eastAsia="Times New Roman" w:hAnsi="Times New Roman" w:cs="Times New Roman"/>
                <w:sz w:val="20"/>
                <w:szCs w:val="20"/>
              </w:rPr>
              <w:t xml:space="preserve"> і сайтах.</w:t>
            </w:r>
          </w:p>
        </w:tc>
        <w:tc>
          <w:tcPr>
            <w:tcW w:w="1750"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постійно</w:t>
            </w:r>
          </w:p>
        </w:tc>
        <w:tc>
          <w:tcPr>
            <w:tcW w:w="1750"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 xml:space="preserve">учителі </w:t>
            </w:r>
            <w:proofErr w:type="spellStart"/>
            <w:r w:rsidRPr="00B60011">
              <w:rPr>
                <w:rFonts w:ascii="Times New Roman" w:eastAsia="Times New Roman" w:hAnsi="Times New Roman" w:cs="Times New Roman"/>
                <w:sz w:val="20"/>
                <w:szCs w:val="20"/>
              </w:rPr>
              <w:t>-предметники</w:t>
            </w:r>
            <w:proofErr w:type="spellEnd"/>
          </w:p>
        </w:tc>
        <w:tc>
          <w:tcPr>
            <w:tcW w:w="1247" w:type="dxa"/>
          </w:tcPr>
          <w:p w:rsidR="008931F9" w:rsidRPr="00B60011" w:rsidRDefault="008931F9" w:rsidP="008931F9">
            <w:pPr>
              <w:rPr>
                <w:rFonts w:ascii="Times New Roman" w:eastAsia="Times New Roman" w:hAnsi="Times New Roman" w:cs="Times New Roman"/>
                <w:b/>
                <w:color w:val="FF0000"/>
                <w:sz w:val="20"/>
                <w:szCs w:val="20"/>
              </w:rPr>
            </w:pPr>
          </w:p>
        </w:tc>
      </w:tr>
    </w:tbl>
    <w:p w:rsidR="008931F9" w:rsidRPr="00B60011" w:rsidRDefault="008931F9" w:rsidP="008931F9">
      <w:pPr>
        <w:spacing w:after="0"/>
        <w:rPr>
          <w:rFonts w:ascii="Times New Roman" w:eastAsia="Times New Roman" w:hAnsi="Times New Roman" w:cs="Times New Roman"/>
          <w:b/>
          <w:color w:val="76923C"/>
          <w:sz w:val="20"/>
          <w:szCs w:val="20"/>
        </w:rPr>
      </w:pPr>
    </w:p>
    <w:p w:rsidR="008931F9" w:rsidRPr="00B60011" w:rsidRDefault="008931F9" w:rsidP="008931F9">
      <w:pPr>
        <w:rPr>
          <w:rFonts w:ascii="Times New Roman" w:eastAsia="Times New Roman" w:hAnsi="Times New Roman" w:cs="Times New Roman"/>
          <w:b/>
          <w:color w:val="76923C"/>
          <w:sz w:val="20"/>
          <w:szCs w:val="20"/>
        </w:rPr>
      </w:pPr>
      <w:r w:rsidRPr="00B60011">
        <w:rPr>
          <w:sz w:val="20"/>
          <w:szCs w:val="20"/>
        </w:rPr>
        <w:br w:type="page"/>
      </w:r>
    </w:p>
    <w:p w:rsidR="008931F9" w:rsidRPr="00B60011" w:rsidRDefault="008931F9" w:rsidP="008931F9">
      <w:pPr>
        <w:spacing w:after="0"/>
        <w:jc w:val="cente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lastRenderedPageBreak/>
        <w:t>ТРАВЕНЬ-ЧЕРВЕНЬ</w:t>
      </w:r>
    </w:p>
    <w:p w:rsidR="008931F9" w:rsidRPr="00B60011" w:rsidRDefault="008931F9" w:rsidP="008931F9">
      <w:pPr>
        <w:spacing w:after="0" w:line="240" w:lineRule="auto"/>
        <w:jc w:val="cente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color w:val="FF0000"/>
          <w:sz w:val="20"/>
          <w:szCs w:val="20"/>
        </w:rPr>
        <w:t>І. ОСВІТНЄ СЕРЕДОВИЩЕ</w:t>
      </w:r>
    </w:p>
    <w:tbl>
      <w:tblPr>
        <w:tblW w:w="15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32"/>
        <w:gridCol w:w="1747"/>
        <w:gridCol w:w="1747"/>
        <w:gridCol w:w="1245"/>
      </w:tblGrid>
      <w:tr w:rsidR="008931F9" w:rsidRPr="00B60011" w:rsidTr="00855CB9">
        <w:trPr>
          <w:trHeight w:val="144"/>
        </w:trPr>
        <w:tc>
          <w:tcPr>
            <w:tcW w:w="11032"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sz w:val="20"/>
                <w:szCs w:val="20"/>
              </w:rPr>
              <w:t>Зміст</w:t>
            </w:r>
          </w:p>
        </w:tc>
        <w:tc>
          <w:tcPr>
            <w:tcW w:w="1747"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b/>
                <w:sz w:val="20"/>
                <w:szCs w:val="20"/>
              </w:rPr>
              <w:t>Дата</w:t>
            </w:r>
          </w:p>
        </w:tc>
        <w:tc>
          <w:tcPr>
            <w:tcW w:w="1747"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Відповідальні</w:t>
            </w:r>
          </w:p>
        </w:tc>
        <w:tc>
          <w:tcPr>
            <w:tcW w:w="1245" w:type="dxa"/>
            <w:tcBorders>
              <w:bottom w:val="single" w:sz="4" w:space="0" w:color="000000"/>
            </w:tcBorders>
          </w:tcPr>
          <w:p w:rsidR="008931F9" w:rsidRPr="00B60011" w:rsidRDefault="008931F9" w:rsidP="008931F9">
            <w:pPr>
              <w:jc w:val="cente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Примітка</w:t>
            </w:r>
          </w:p>
        </w:tc>
      </w:tr>
      <w:tr w:rsidR="008931F9" w:rsidRPr="00B60011" w:rsidTr="00855CB9">
        <w:trPr>
          <w:trHeight w:val="144"/>
        </w:trPr>
        <w:tc>
          <w:tcPr>
            <w:tcW w:w="11032" w:type="dxa"/>
            <w:shd w:val="clear" w:color="auto" w:fill="FAC090"/>
          </w:tcPr>
          <w:p w:rsidR="008931F9" w:rsidRPr="00B60011" w:rsidRDefault="008931F9" w:rsidP="008931F9">
            <w:pPr>
              <w:jc w:val="both"/>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1.Забезпечення комфортних і безпечних умов навчання та праці</w:t>
            </w:r>
          </w:p>
        </w:tc>
        <w:tc>
          <w:tcPr>
            <w:tcW w:w="1747"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245"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Контроль за відвідуванням учнями занять, попередження пропусків</w:t>
            </w:r>
          </w:p>
        </w:tc>
        <w:tc>
          <w:tcPr>
            <w:tcW w:w="174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щоденно</w:t>
            </w:r>
          </w:p>
        </w:tc>
        <w:tc>
          <w:tcPr>
            <w:tcW w:w="174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Оновлення списків, довідок на харчування учнів пільгових категорій</w:t>
            </w:r>
          </w:p>
        </w:tc>
        <w:tc>
          <w:tcPr>
            <w:tcW w:w="174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47"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Аналіз відвідування учнями закладу за травень</w:t>
            </w:r>
          </w:p>
        </w:tc>
        <w:tc>
          <w:tcPr>
            <w:tcW w:w="1747" w:type="dxa"/>
          </w:tcPr>
          <w:p w:rsidR="008931F9" w:rsidRPr="00B60011" w:rsidRDefault="00281257"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До 02</w:t>
            </w:r>
            <w:r w:rsidR="008931F9" w:rsidRPr="00B60011">
              <w:rPr>
                <w:rFonts w:ascii="Times New Roman" w:eastAsia="Times New Roman" w:hAnsi="Times New Roman" w:cs="Times New Roman"/>
                <w:sz w:val="20"/>
                <w:szCs w:val="20"/>
              </w:rPr>
              <w:t>.06</w:t>
            </w:r>
          </w:p>
        </w:tc>
        <w:tc>
          <w:tcPr>
            <w:tcW w:w="1747"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Забезпечити контроль за безпечним рухом транспортних засобів біля закладу і паркування їх на території закладу</w:t>
            </w:r>
          </w:p>
        </w:tc>
        <w:tc>
          <w:tcPr>
            <w:tcW w:w="174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47" w:type="dxa"/>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Єжак</w:t>
            </w:r>
            <w:proofErr w:type="spellEnd"/>
            <w:r w:rsidRPr="00B60011">
              <w:rPr>
                <w:rFonts w:ascii="Times New Roman" w:eastAsia="Times New Roman" w:hAnsi="Times New Roman" w:cs="Times New Roman"/>
                <w:sz w:val="20"/>
                <w:szCs w:val="20"/>
              </w:rPr>
              <w:t xml:space="preserve"> І.В.</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Забезпечити проведення бесід щодо запобігання дитячому травматизму під час літніх канікул</w:t>
            </w:r>
          </w:p>
        </w:tc>
        <w:tc>
          <w:tcPr>
            <w:tcW w:w="1747" w:type="dxa"/>
          </w:tcPr>
          <w:p w:rsidR="008931F9" w:rsidRPr="00B60011" w:rsidRDefault="00281257"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21-23</w:t>
            </w:r>
            <w:r w:rsidR="008931F9" w:rsidRPr="00B60011">
              <w:rPr>
                <w:rFonts w:ascii="Times New Roman" w:eastAsia="Times New Roman" w:hAnsi="Times New Roman" w:cs="Times New Roman"/>
                <w:sz w:val="20"/>
                <w:szCs w:val="20"/>
              </w:rPr>
              <w:t>.05</w:t>
            </w:r>
          </w:p>
        </w:tc>
        <w:tc>
          <w:tcPr>
            <w:tcW w:w="1747"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класні керівники</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Організувати та провести екскурсії для учнів до пожежної частини</w:t>
            </w:r>
          </w:p>
        </w:tc>
        <w:tc>
          <w:tcPr>
            <w:tcW w:w="1747" w:type="dxa"/>
          </w:tcPr>
          <w:p w:rsidR="008931F9" w:rsidRPr="00B60011" w:rsidRDefault="00281257"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28-30</w:t>
            </w:r>
            <w:r w:rsidR="008931F9" w:rsidRPr="00B60011">
              <w:rPr>
                <w:rFonts w:ascii="Times New Roman" w:eastAsia="Times New Roman" w:hAnsi="Times New Roman" w:cs="Times New Roman"/>
                <w:sz w:val="20"/>
                <w:szCs w:val="20"/>
              </w:rPr>
              <w:t>.05</w:t>
            </w:r>
          </w:p>
        </w:tc>
        <w:tc>
          <w:tcPr>
            <w:tcW w:w="1747"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класні керівники</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Провести тематичні класні години на тему безпеки дорожнього руху</w:t>
            </w:r>
          </w:p>
        </w:tc>
        <w:tc>
          <w:tcPr>
            <w:tcW w:w="1747" w:type="dxa"/>
          </w:tcPr>
          <w:p w:rsidR="008931F9" w:rsidRPr="00B60011" w:rsidRDefault="00281257"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13-16</w:t>
            </w:r>
            <w:r w:rsidR="008931F9" w:rsidRPr="00B60011">
              <w:rPr>
                <w:rFonts w:ascii="Times New Roman" w:eastAsia="Times New Roman" w:hAnsi="Times New Roman" w:cs="Times New Roman"/>
                <w:sz w:val="20"/>
                <w:szCs w:val="20"/>
              </w:rPr>
              <w:t>.05</w:t>
            </w:r>
          </w:p>
        </w:tc>
        <w:tc>
          <w:tcPr>
            <w:tcW w:w="1747"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класні керівники</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Проводити санітарно-просвітницьку роботу з учнями, батьками, працівниками гімназії щодо профілактики захворювань опорно-рухової системи</w:t>
            </w:r>
          </w:p>
        </w:tc>
        <w:tc>
          <w:tcPr>
            <w:tcW w:w="174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згідно графіку</w:t>
            </w:r>
          </w:p>
        </w:tc>
        <w:tc>
          <w:tcPr>
            <w:tcW w:w="174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Думка Л.Я.</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Проводити обстеження школярів на наявність </w:t>
            </w:r>
            <w:proofErr w:type="spellStart"/>
            <w:r w:rsidRPr="00B60011">
              <w:rPr>
                <w:rFonts w:ascii="Times New Roman" w:eastAsia="Times New Roman" w:hAnsi="Times New Roman" w:cs="Times New Roman"/>
                <w:sz w:val="20"/>
                <w:szCs w:val="20"/>
              </w:rPr>
              <w:t>педикульозу</w:t>
            </w:r>
            <w:proofErr w:type="spellEnd"/>
            <w:r w:rsidRPr="00B60011">
              <w:rPr>
                <w:rFonts w:ascii="Times New Roman" w:eastAsia="Times New Roman" w:hAnsi="Times New Roman" w:cs="Times New Roman"/>
                <w:sz w:val="20"/>
                <w:szCs w:val="20"/>
              </w:rPr>
              <w:t xml:space="preserve"> інших захворювань</w:t>
            </w:r>
          </w:p>
        </w:tc>
        <w:tc>
          <w:tcPr>
            <w:tcW w:w="174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постійно</w:t>
            </w:r>
          </w:p>
        </w:tc>
        <w:tc>
          <w:tcPr>
            <w:tcW w:w="174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Сімейні лікарі</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Провести практичні тренування з учнями  щодо дій у разі виникнення пожежі  </w:t>
            </w:r>
          </w:p>
        </w:tc>
        <w:tc>
          <w:tcPr>
            <w:tcW w:w="1747" w:type="dxa"/>
            <w:tcBorders>
              <w:bottom w:val="single" w:sz="4" w:space="0" w:color="000000"/>
            </w:tcBorders>
          </w:tcPr>
          <w:p w:rsidR="008931F9" w:rsidRPr="00B60011" w:rsidRDefault="00281257"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07-09</w:t>
            </w:r>
            <w:r w:rsidR="008931F9" w:rsidRPr="00B60011">
              <w:rPr>
                <w:rFonts w:ascii="Times New Roman" w:eastAsia="Times New Roman" w:hAnsi="Times New Roman" w:cs="Times New Roman"/>
                <w:sz w:val="20"/>
                <w:szCs w:val="20"/>
              </w:rPr>
              <w:t>.05</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класні керівники</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Консультації для батьків майбутніх першокласників</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Протягом місяця</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адміністрація</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shd w:val="clear" w:color="auto" w:fill="FAC090"/>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b/>
                <w:sz w:val="20"/>
                <w:szCs w:val="20"/>
              </w:rPr>
              <w:t>2.Створення освітнього середовища, вільного від будь-яких форм насильства та дискримінації</w:t>
            </w:r>
          </w:p>
        </w:tc>
        <w:tc>
          <w:tcPr>
            <w:tcW w:w="1747"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245"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Проведення моніторингу безпечності та комфортності закладу освіти шляхом анкетування</w:t>
            </w:r>
          </w:p>
        </w:tc>
        <w:tc>
          <w:tcPr>
            <w:tcW w:w="1747" w:type="dxa"/>
          </w:tcPr>
          <w:p w:rsidR="008931F9" w:rsidRPr="00B60011" w:rsidRDefault="00281257"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16-23</w:t>
            </w:r>
            <w:r w:rsidR="008931F9" w:rsidRPr="00B60011">
              <w:rPr>
                <w:rFonts w:ascii="Times New Roman" w:eastAsia="Times New Roman" w:hAnsi="Times New Roman" w:cs="Times New Roman"/>
                <w:sz w:val="20"/>
                <w:szCs w:val="20"/>
              </w:rPr>
              <w:t>.05</w:t>
            </w:r>
          </w:p>
        </w:tc>
        <w:tc>
          <w:tcPr>
            <w:tcW w:w="174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адміністрація</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shd w:val="clear" w:color="auto" w:fill="FAC090"/>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747"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FAC090"/>
          </w:tcPr>
          <w:p w:rsidR="008931F9" w:rsidRPr="00B60011" w:rsidRDefault="008931F9" w:rsidP="008931F9">
            <w:pPr>
              <w:rPr>
                <w:rFonts w:ascii="Times New Roman" w:eastAsia="Times New Roman" w:hAnsi="Times New Roman" w:cs="Times New Roman"/>
                <w:sz w:val="20"/>
                <w:szCs w:val="20"/>
              </w:rPr>
            </w:pPr>
          </w:p>
        </w:tc>
        <w:tc>
          <w:tcPr>
            <w:tcW w:w="1245" w:type="dxa"/>
            <w:shd w:val="clear" w:color="auto" w:fill="FAC090"/>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Узагальнення роботи   за індивідуальною та інклюзивною  формою навчання</w:t>
            </w:r>
          </w:p>
        </w:tc>
        <w:tc>
          <w:tcPr>
            <w:tcW w:w="174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Протягом місяця</w:t>
            </w:r>
          </w:p>
        </w:tc>
        <w:tc>
          <w:tcPr>
            <w:tcW w:w="174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себе</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Двотижневик «Увага, діти на дорозі !»</w:t>
            </w:r>
          </w:p>
        </w:tc>
        <w:tc>
          <w:tcPr>
            <w:tcW w:w="1747" w:type="dxa"/>
          </w:tcPr>
          <w:p w:rsidR="008931F9" w:rsidRPr="00B60011" w:rsidRDefault="00281257"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16-23</w:t>
            </w:r>
            <w:r w:rsidR="008931F9" w:rsidRPr="00B60011">
              <w:rPr>
                <w:rFonts w:ascii="Times New Roman" w:eastAsia="Times New Roman" w:hAnsi="Times New Roman" w:cs="Times New Roman"/>
                <w:sz w:val="20"/>
                <w:szCs w:val="20"/>
              </w:rPr>
              <w:t>.05</w:t>
            </w:r>
          </w:p>
        </w:tc>
        <w:tc>
          <w:tcPr>
            <w:tcW w:w="1747" w:type="dxa"/>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класні керівники</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сім’ї, родини, людей</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Заходи до Дня Пам’яті та примирення</w:t>
            </w:r>
          </w:p>
        </w:tc>
        <w:tc>
          <w:tcPr>
            <w:tcW w:w="174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08.05</w:t>
            </w:r>
          </w:p>
        </w:tc>
        <w:tc>
          <w:tcPr>
            <w:tcW w:w="174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класні керівники</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Ціннісне ставлення до праці</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Заходи до «Ярмарку професій»</w:t>
            </w:r>
          </w:p>
        </w:tc>
        <w:tc>
          <w:tcPr>
            <w:tcW w:w="174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згідно графіку</w:t>
            </w:r>
          </w:p>
        </w:tc>
        <w:tc>
          <w:tcPr>
            <w:tcW w:w="1747" w:type="dxa"/>
          </w:tcPr>
          <w:p w:rsidR="008931F9" w:rsidRPr="00B60011" w:rsidRDefault="00281257" w:rsidP="008931F9">
            <w:pPr>
              <w:rPr>
                <w:rFonts w:ascii="Times New Roman" w:eastAsia="Times New Roman" w:hAnsi="Times New Roman" w:cs="Times New Roman"/>
                <w:color w:val="FF0000"/>
                <w:sz w:val="20"/>
                <w:szCs w:val="20"/>
              </w:rPr>
            </w:pPr>
            <w:proofErr w:type="spellStart"/>
            <w:r w:rsidRPr="00B60011">
              <w:rPr>
                <w:rFonts w:ascii="Times New Roman" w:eastAsia="Times New Roman" w:hAnsi="Times New Roman" w:cs="Times New Roman"/>
                <w:sz w:val="20"/>
                <w:szCs w:val="20"/>
              </w:rPr>
              <w:t>Шарван</w:t>
            </w:r>
            <w:proofErr w:type="spellEnd"/>
            <w:r w:rsidRPr="00B60011">
              <w:rPr>
                <w:rFonts w:ascii="Times New Roman" w:eastAsia="Times New Roman" w:hAnsi="Times New Roman" w:cs="Times New Roman"/>
                <w:sz w:val="20"/>
                <w:szCs w:val="20"/>
              </w:rPr>
              <w:t xml:space="preserve"> С.Я.</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до культури і мистецтва</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Свято останнього дзвоника. </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День вишиванки. </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Заходи до Дня матері та Всесвітнього дня родини</w:t>
            </w:r>
          </w:p>
        </w:tc>
        <w:tc>
          <w:tcPr>
            <w:tcW w:w="174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Протягом місяця</w:t>
            </w:r>
          </w:p>
        </w:tc>
        <w:tc>
          <w:tcPr>
            <w:tcW w:w="174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класні керівники</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Ціннісне ставлення особистості до суспільства і держави</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Тиждень національно-патріотичного виховання до Дня пам’яті та примирення. </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Заходи до Дня пам’яті жертв політичних репресій</w:t>
            </w:r>
          </w:p>
        </w:tc>
        <w:tc>
          <w:tcPr>
            <w:tcW w:w="1747" w:type="dxa"/>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02.-08.05</w:t>
            </w:r>
          </w:p>
        </w:tc>
        <w:tc>
          <w:tcPr>
            <w:tcW w:w="174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Borders>
              <w:bottom w:val="single" w:sz="4" w:space="0" w:color="000000"/>
            </w:tcBorders>
          </w:tcPr>
          <w:p w:rsidR="008931F9" w:rsidRPr="00B60011" w:rsidRDefault="008931F9" w:rsidP="008931F9">
            <w:pPr>
              <w:jc w:val="center"/>
              <w:rPr>
                <w:rFonts w:ascii="Times New Roman" w:eastAsia="Times New Roman" w:hAnsi="Times New Roman" w:cs="Times New Roman"/>
                <w:color w:val="0070C0"/>
                <w:sz w:val="20"/>
                <w:szCs w:val="20"/>
              </w:rPr>
            </w:pPr>
            <w:r w:rsidRPr="00B60011">
              <w:rPr>
                <w:rFonts w:ascii="Times New Roman" w:eastAsia="Times New Roman" w:hAnsi="Times New Roman" w:cs="Times New Roman"/>
                <w:b/>
                <w:color w:val="0070C0"/>
                <w:sz w:val="20"/>
                <w:szCs w:val="20"/>
              </w:rPr>
              <w:t>ІІ. СИСТЕМА ОЦІНЮВАННЯ ЗДОБУВАЧІВ ОСВІТИ</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shd w:val="clear" w:color="auto" w:fill="C6D9F1"/>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1.Наявність відкритої, прозорої і зрозумілої для здобувачів освіти системи оцінювання їх навчальних досягнень.</w:t>
            </w:r>
          </w:p>
        </w:tc>
        <w:tc>
          <w:tcPr>
            <w:tcW w:w="1747"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C6D9F1"/>
          </w:tcPr>
          <w:p w:rsidR="008931F9" w:rsidRPr="00B60011" w:rsidRDefault="008931F9" w:rsidP="008931F9">
            <w:pPr>
              <w:rPr>
                <w:rFonts w:ascii="Times New Roman" w:eastAsia="Times New Roman" w:hAnsi="Times New Roman" w:cs="Times New Roman"/>
                <w:b/>
                <w:sz w:val="20"/>
                <w:szCs w:val="20"/>
              </w:rPr>
            </w:pPr>
          </w:p>
        </w:tc>
        <w:tc>
          <w:tcPr>
            <w:tcW w:w="1245"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Онлайн-курс</w:t>
            </w:r>
            <w:proofErr w:type="spellEnd"/>
            <w:r w:rsidRPr="00B60011">
              <w:rPr>
                <w:rFonts w:ascii="Times New Roman" w:eastAsia="Times New Roman" w:hAnsi="Times New Roman" w:cs="Times New Roman"/>
                <w:sz w:val="20"/>
                <w:szCs w:val="20"/>
              </w:rPr>
              <w:t xml:space="preserve"> з теми </w:t>
            </w:r>
            <w:proofErr w:type="spellStart"/>
            <w:r w:rsidRPr="00B60011">
              <w:rPr>
                <w:rFonts w:ascii="Times New Roman" w:eastAsia="Times New Roman" w:hAnsi="Times New Roman" w:cs="Times New Roman"/>
                <w:sz w:val="20"/>
                <w:szCs w:val="20"/>
              </w:rPr>
              <w:t>компетентнісного</w:t>
            </w:r>
            <w:proofErr w:type="spellEnd"/>
            <w:r w:rsidRPr="00B60011">
              <w:rPr>
                <w:rFonts w:ascii="Times New Roman" w:eastAsia="Times New Roman" w:hAnsi="Times New Roman" w:cs="Times New Roman"/>
                <w:sz w:val="20"/>
                <w:szCs w:val="20"/>
              </w:rPr>
              <w:t xml:space="preserve"> підходу в системі оцінювання</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Протягом місяця</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М.Я.</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shd w:val="clear" w:color="auto" w:fill="C6D9F1"/>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2.Застосування внутрішньої системи оцінювання роботи закладу.</w:t>
            </w:r>
            <w:r w:rsidRPr="00B60011">
              <w:rPr>
                <w:rFonts w:ascii="Times New Roman" w:eastAsia="Times New Roman" w:hAnsi="Times New Roman" w:cs="Times New Roman"/>
                <w:b/>
                <w:sz w:val="20"/>
                <w:szCs w:val="20"/>
              </w:rPr>
              <w:tab/>
            </w:r>
            <w:r w:rsidRPr="00B60011">
              <w:rPr>
                <w:rFonts w:ascii="Times New Roman" w:eastAsia="Times New Roman" w:hAnsi="Times New Roman" w:cs="Times New Roman"/>
                <w:b/>
                <w:sz w:val="20"/>
                <w:szCs w:val="20"/>
              </w:rPr>
              <w:tab/>
            </w:r>
            <w:r w:rsidRPr="00B60011">
              <w:rPr>
                <w:rFonts w:ascii="Times New Roman" w:eastAsia="Times New Roman" w:hAnsi="Times New Roman" w:cs="Times New Roman"/>
                <w:b/>
                <w:sz w:val="20"/>
                <w:szCs w:val="20"/>
              </w:rPr>
              <w:tab/>
            </w:r>
          </w:p>
        </w:tc>
        <w:tc>
          <w:tcPr>
            <w:tcW w:w="1747"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45"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Здійснення моніторингу результатів досягнень учнів у відповідності річний бал/ державна підсумкова атестація</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згідно графіку</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shd w:val="clear" w:color="auto" w:fill="C6D9F1"/>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747"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C6D9F1"/>
          </w:tcPr>
          <w:p w:rsidR="008931F9" w:rsidRPr="00B60011" w:rsidRDefault="008931F9" w:rsidP="008931F9">
            <w:pPr>
              <w:rPr>
                <w:rFonts w:ascii="Times New Roman" w:eastAsia="Times New Roman" w:hAnsi="Times New Roman" w:cs="Times New Roman"/>
                <w:sz w:val="20"/>
                <w:szCs w:val="20"/>
              </w:rPr>
            </w:pPr>
          </w:p>
        </w:tc>
        <w:tc>
          <w:tcPr>
            <w:tcW w:w="1245" w:type="dxa"/>
            <w:shd w:val="clear" w:color="auto" w:fill="C6D9F1"/>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Підготувати звіти про роботу з обдарованими учнями</w:t>
            </w:r>
          </w:p>
        </w:tc>
        <w:tc>
          <w:tcPr>
            <w:tcW w:w="1747" w:type="dxa"/>
          </w:tcPr>
          <w:p w:rsidR="008931F9" w:rsidRPr="00B60011" w:rsidRDefault="00281257"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до 23</w:t>
            </w:r>
            <w:r w:rsidR="008931F9" w:rsidRPr="00B60011">
              <w:rPr>
                <w:rFonts w:ascii="Times New Roman" w:eastAsia="Times New Roman" w:hAnsi="Times New Roman" w:cs="Times New Roman"/>
                <w:sz w:val="20"/>
                <w:szCs w:val="20"/>
              </w:rPr>
              <w:t>.05.</w:t>
            </w:r>
          </w:p>
        </w:tc>
        <w:tc>
          <w:tcPr>
            <w:tcW w:w="1747" w:type="dxa"/>
          </w:tcPr>
          <w:p w:rsidR="008931F9" w:rsidRPr="00B60011" w:rsidRDefault="008931F9" w:rsidP="008931F9">
            <w:pPr>
              <w:rPr>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Оприлюднити інформацію про результати участі здобувачів освіти в конкурсах, олімпіадах, турнірах різних рівнів</w:t>
            </w:r>
          </w:p>
        </w:tc>
        <w:tc>
          <w:tcPr>
            <w:tcW w:w="1747" w:type="dxa"/>
          </w:tcPr>
          <w:p w:rsidR="008931F9" w:rsidRPr="00B60011" w:rsidRDefault="00281257"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до 23</w:t>
            </w:r>
            <w:r w:rsidR="008931F9" w:rsidRPr="00B60011">
              <w:rPr>
                <w:rFonts w:ascii="Times New Roman" w:eastAsia="Times New Roman" w:hAnsi="Times New Roman" w:cs="Times New Roman"/>
                <w:sz w:val="20"/>
                <w:szCs w:val="20"/>
              </w:rPr>
              <w:t>.05.</w:t>
            </w:r>
          </w:p>
        </w:tc>
        <w:tc>
          <w:tcPr>
            <w:tcW w:w="1747" w:type="dxa"/>
          </w:tcPr>
          <w:p w:rsidR="008931F9" w:rsidRPr="00B60011" w:rsidRDefault="008931F9" w:rsidP="008931F9">
            <w:pPr>
              <w:rPr>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Провести урочисте вшанування учасників та переможців Всеукраїнських та Міжнародних конкурсів, олімпіад, турнірів </w:t>
            </w:r>
          </w:p>
        </w:tc>
        <w:tc>
          <w:tcPr>
            <w:tcW w:w="1747" w:type="dxa"/>
          </w:tcPr>
          <w:p w:rsidR="008931F9" w:rsidRPr="00B60011" w:rsidRDefault="00281257"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23</w:t>
            </w:r>
            <w:r w:rsidR="008931F9" w:rsidRPr="00B60011">
              <w:rPr>
                <w:rFonts w:ascii="Times New Roman" w:eastAsia="Times New Roman" w:hAnsi="Times New Roman" w:cs="Times New Roman"/>
                <w:sz w:val="20"/>
                <w:szCs w:val="20"/>
              </w:rPr>
              <w:t>.05.</w:t>
            </w:r>
          </w:p>
        </w:tc>
        <w:tc>
          <w:tcPr>
            <w:tcW w:w="1747" w:type="dxa"/>
          </w:tcPr>
          <w:p w:rsidR="008931F9" w:rsidRPr="00B60011" w:rsidRDefault="008931F9" w:rsidP="008931F9">
            <w:pPr>
              <w:rPr>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Borders>
              <w:bottom w:val="single" w:sz="4" w:space="0" w:color="000000"/>
            </w:tcBorders>
          </w:tcPr>
          <w:p w:rsidR="008931F9" w:rsidRPr="00B60011" w:rsidRDefault="008931F9" w:rsidP="008931F9">
            <w:pPr>
              <w:jc w:val="center"/>
              <w:rPr>
                <w:rFonts w:ascii="Times New Roman" w:eastAsia="Times New Roman" w:hAnsi="Times New Roman" w:cs="Times New Roman"/>
                <w:sz w:val="20"/>
                <w:szCs w:val="20"/>
              </w:rPr>
            </w:pPr>
            <w:r w:rsidRPr="00B60011">
              <w:rPr>
                <w:rFonts w:ascii="Times New Roman" w:eastAsia="Times New Roman" w:hAnsi="Times New Roman" w:cs="Times New Roman"/>
                <w:b/>
                <w:color w:val="76923C"/>
                <w:sz w:val="20"/>
                <w:szCs w:val="20"/>
              </w:rPr>
              <w:t>ІІІ. ДІЯЛЬНІСТЬ ПЕДАГОГІЧНИХ ПРАЦІВНИКІВ</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shd w:val="clear" w:color="auto" w:fill="D7E3BC"/>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B60011">
              <w:rPr>
                <w:rFonts w:ascii="Times New Roman" w:eastAsia="Times New Roman" w:hAnsi="Times New Roman" w:cs="Times New Roman"/>
                <w:b/>
                <w:sz w:val="20"/>
                <w:szCs w:val="20"/>
              </w:rPr>
              <w:t>компетентностей</w:t>
            </w:r>
            <w:proofErr w:type="spellEnd"/>
            <w:r w:rsidRPr="00B60011">
              <w:rPr>
                <w:rFonts w:ascii="Times New Roman" w:eastAsia="Times New Roman" w:hAnsi="Times New Roman" w:cs="Times New Roman"/>
                <w:b/>
                <w:sz w:val="20"/>
                <w:szCs w:val="20"/>
              </w:rPr>
              <w:t xml:space="preserve"> здобувачів освіти.</w:t>
            </w:r>
          </w:p>
        </w:tc>
        <w:tc>
          <w:tcPr>
            <w:tcW w:w="1747"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5"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Провести нараду «Про роль класного керівника у формуванні ключових </w:t>
            </w:r>
            <w:proofErr w:type="spellStart"/>
            <w:r w:rsidRPr="00B60011">
              <w:rPr>
                <w:rFonts w:ascii="Times New Roman" w:eastAsia="Times New Roman" w:hAnsi="Times New Roman" w:cs="Times New Roman"/>
                <w:sz w:val="20"/>
                <w:szCs w:val="20"/>
              </w:rPr>
              <w:t>компетентностей</w:t>
            </w:r>
            <w:proofErr w:type="spellEnd"/>
            <w:r w:rsidRPr="00B60011">
              <w:rPr>
                <w:rFonts w:ascii="Times New Roman" w:eastAsia="Times New Roman" w:hAnsi="Times New Roman" w:cs="Times New Roman"/>
                <w:sz w:val="20"/>
                <w:szCs w:val="20"/>
              </w:rPr>
              <w:t xml:space="preserve"> особистості» </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30.05</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144"/>
        </w:trPr>
        <w:tc>
          <w:tcPr>
            <w:tcW w:w="1103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Тиждень знань з основ безпеки </w:t>
            </w:r>
            <w:proofErr w:type="spellStart"/>
            <w:r w:rsidRPr="00B60011">
              <w:rPr>
                <w:rFonts w:ascii="Times New Roman" w:eastAsia="Times New Roman" w:hAnsi="Times New Roman" w:cs="Times New Roman"/>
                <w:sz w:val="20"/>
                <w:szCs w:val="20"/>
              </w:rPr>
              <w:t>житєдіяльності</w:t>
            </w:r>
            <w:proofErr w:type="spellEnd"/>
          </w:p>
        </w:tc>
        <w:tc>
          <w:tcPr>
            <w:tcW w:w="1747" w:type="dxa"/>
            <w:tcBorders>
              <w:bottom w:val="single" w:sz="4" w:space="0" w:color="000000"/>
            </w:tcBorders>
          </w:tcPr>
          <w:p w:rsidR="008931F9" w:rsidRPr="00B60011" w:rsidRDefault="00281257"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06-09</w:t>
            </w:r>
            <w:r w:rsidR="008931F9" w:rsidRPr="00B60011">
              <w:rPr>
                <w:rFonts w:ascii="Times New Roman" w:eastAsia="Times New Roman" w:hAnsi="Times New Roman" w:cs="Times New Roman"/>
                <w:sz w:val="20"/>
                <w:szCs w:val="20"/>
              </w:rPr>
              <w:t>.05</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М.Я., класні керівники</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5"/>
        </w:trPr>
        <w:tc>
          <w:tcPr>
            <w:tcW w:w="11032" w:type="dxa"/>
            <w:shd w:val="clear" w:color="auto" w:fill="D7E3BC"/>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lastRenderedPageBreak/>
              <w:t>2.Постійне підвищення професійного рівня й педагогічної майстерності педагогічних працівників.</w:t>
            </w:r>
          </w:p>
        </w:tc>
        <w:tc>
          <w:tcPr>
            <w:tcW w:w="1747"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5"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76"/>
        </w:trPr>
        <w:tc>
          <w:tcPr>
            <w:tcW w:w="1103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Створення та оприлюднення авторських розробок</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Протягом місяця</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вчителі-предметники</w:t>
            </w:r>
            <w:proofErr w:type="spellEnd"/>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76"/>
        </w:trPr>
        <w:tc>
          <w:tcPr>
            <w:tcW w:w="1103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Засідання методичної ради </w:t>
            </w:r>
          </w:p>
        </w:tc>
        <w:tc>
          <w:tcPr>
            <w:tcW w:w="1747" w:type="dxa"/>
            <w:tcBorders>
              <w:bottom w:val="single" w:sz="4" w:space="0" w:color="000000"/>
            </w:tcBorders>
          </w:tcPr>
          <w:p w:rsidR="008931F9" w:rsidRPr="00B60011" w:rsidRDefault="00281257"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27</w:t>
            </w:r>
            <w:r w:rsidR="008931F9" w:rsidRPr="00B60011">
              <w:rPr>
                <w:rFonts w:ascii="Times New Roman" w:eastAsia="Times New Roman" w:hAnsi="Times New Roman" w:cs="Times New Roman"/>
                <w:sz w:val="20"/>
                <w:szCs w:val="20"/>
              </w:rPr>
              <w:t>.05.</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r>
      <w:tr w:rsidR="008931F9" w:rsidRPr="00B60011" w:rsidTr="00855CB9">
        <w:trPr>
          <w:trHeight w:val="405"/>
        </w:trPr>
        <w:tc>
          <w:tcPr>
            <w:tcW w:w="11032" w:type="dxa"/>
            <w:shd w:val="clear" w:color="auto" w:fill="D7E3BC"/>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3.Співпраця зі здобувачами освіти, їх батьками, працівниками закладу.</w:t>
            </w:r>
          </w:p>
        </w:tc>
        <w:tc>
          <w:tcPr>
            <w:tcW w:w="1747"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5"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5"/>
        </w:trPr>
        <w:tc>
          <w:tcPr>
            <w:tcW w:w="1103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Створення морально безпечного освітнього простору, формування позитивного мікроклімату та толерантної міжособистісної взаємодії</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постійно</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5"/>
        </w:trPr>
        <w:tc>
          <w:tcPr>
            <w:tcW w:w="1103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Консультпункт</w:t>
            </w:r>
            <w:proofErr w:type="spellEnd"/>
            <w:r w:rsidRPr="00B60011">
              <w:rPr>
                <w:rFonts w:ascii="Times New Roman" w:eastAsia="Times New Roman" w:hAnsi="Times New Roman" w:cs="Times New Roman"/>
                <w:sz w:val="20"/>
                <w:szCs w:val="20"/>
              </w:rPr>
              <w:t xml:space="preserve"> за участю батьків-фахівців з питань медичного, правового та гуманітарного характеру.</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1 тиждень місяця</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5"/>
        </w:trPr>
        <w:tc>
          <w:tcPr>
            <w:tcW w:w="11032" w:type="dxa"/>
            <w:shd w:val="clear" w:color="auto" w:fill="D7E3BC"/>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4.Організація педагогічної діяльності та навчання здобувачів освіти на засадах академічної доброчесності.</w:t>
            </w:r>
          </w:p>
        </w:tc>
        <w:tc>
          <w:tcPr>
            <w:tcW w:w="1747"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D7E3BC"/>
          </w:tcPr>
          <w:p w:rsidR="008931F9" w:rsidRPr="00B60011" w:rsidRDefault="008931F9" w:rsidP="008931F9">
            <w:pPr>
              <w:rPr>
                <w:rFonts w:ascii="Times New Roman" w:eastAsia="Times New Roman" w:hAnsi="Times New Roman" w:cs="Times New Roman"/>
                <w:sz w:val="20"/>
                <w:szCs w:val="20"/>
              </w:rPr>
            </w:pPr>
          </w:p>
        </w:tc>
        <w:tc>
          <w:tcPr>
            <w:tcW w:w="1245" w:type="dxa"/>
            <w:shd w:val="clear" w:color="auto" w:fill="D7E3BC"/>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5"/>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Засідання </w:t>
            </w:r>
            <w:proofErr w:type="spellStart"/>
            <w:r w:rsidRPr="00B60011">
              <w:rPr>
                <w:rFonts w:ascii="Times New Roman" w:eastAsia="Times New Roman" w:hAnsi="Times New Roman" w:cs="Times New Roman"/>
                <w:sz w:val="20"/>
                <w:szCs w:val="20"/>
              </w:rPr>
              <w:t>МО</w:t>
            </w:r>
            <w:proofErr w:type="spellEnd"/>
            <w:r w:rsidRPr="00B60011">
              <w:rPr>
                <w:rFonts w:ascii="Times New Roman" w:eastAsia="Times New Roman" w:hAnsi="Times New Roman" w:cs="Times New Roman"/>
                <w:sz w:val="20"/>
                <w:szCs w:val="20"/>
              </w:rPr>
              <w:t xml:space="preserve"> «Виховуємо академічну доброчесність в гімназії»</w:t>
            </w:r>
          </w:p>
        </w:tc>
        <w:tc>
          <w:tcPr>
            <w:tcW w:w="1747" w:type="dxa"/>
          </w:tcPr>
          <w:p w:rsidR="008931F9" w:rsidRPr="00B60011" w:rsidRDefault="00281257"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20-23</w:t>
            </w:r>
            <w:r w:rsidR="008931F9" w:rsidRPr="00B60011">
              <w:rPr>
                <w:rFonts w:ascii="Times New Roman" w:eastAsia="Times New Roman" w:hAnsi="Times New Roman" w:cs="Times New Roman"/>
                <w:sz w:val="20"/>
                <w:szCs w:val="20"/>
              </w:rPr>
              <w:t>.05</w:t>
            </w:r>
          </w:p>
        </w:tc>
        <w:tc>
          <w:tcPr>
            <w:tcW w:w="174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керівники </w:t>
            </w:r>
            <w:proofErr w:type="spellStart"/>
            <w:r w:rsidRPr="00B60011">
              <w:rPr>
                <w:rFonts w:ascii="Times New Roman" w:eastAsia="Times New Roman" w:hAnsi="Times New Roman" w:cs="Times New Roman"/>
                <w:sz w:val="20"/>
                <w:szCs w:val="20"/>
              </w:rPr>
              <w:t>МО</w:t>
            </w:r>
            <w:proofErr w:type="spellEnd"/>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5"/>
        </w:trPr>
        <w:tc>
          <w:tcPr>
            <w:tcW w:w="11032" w:type="dxa"/>
            <w:tcBorders>
              <w:bottom w:val="single" w:sz="4" w:space="0" w:color="000000"/>
            </w:tcBorders>
          </w:tcPr>
          <w:p w:rsidR="008931F9" w:rsidRPr="00B60011" w:rsidRDefault="008931F9" w:rsidP="008931F9">
            <w:pPr>
              <w:jc w:val="center"/>
              <w:rPr>
                <w:rFonts w:ascii="Times New Roman" w:eastAsia="Times New Roman" w:hAnsi="Times New Roman" w:cs="Times New Roman"/>
                <w:sz w:val="20"/>
                <w:szCs w:val="20"/>
              </w:rPr>
            </w:pPr>
            <w:r w:rsidRPr="00B60011">
              <w:rPr>
                <w:rFonts w:ascii="Times New Roman" w:eastAsia="Times New Roman" w:hAnsi="Times New Roman" w:cs="Times New Roman"/>
                <w:b/>
                <w:color w:val="943734"/>
                <w:sz w:val="20"/>
                <w:szCs w:val="20"/>
              </w:rPr>
              <w:t>ІV. УПРАВЛІНСЬКІ ПРОЦЕСИ</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720"/>
        </w:trPr>
        <w:tc>
          <w:tcPr>
            <w:tcW w:w="11032" w:type="dxa"/>
            <w:shd w:val="clear" w:color="auto" w:fill="E5B9B7"/>
          </w:tcPr>
          <w:p w:rsidR="008931F9" w:rsidRPr="00B60011" w:rsidRDefault="008931F9" w:rsidP="008931F9">
            <w:pPr>
              <w:pBdr>
                <w:top w:val="nil"/>
                <w:left w:val="nil"/>
                <w:bottom w:val="nil"/>
                <w:right w:val="nil"/>
                <w:between w:val="nil"/>
              </w:pBdr>
              <w:spacing w:after="200" w:line="276" w:lineRule="auto"/>
              <w:ind w:hanging="2"/>
              <w:rPr>
                <w:rFonts w:ascii="Times New Roman" w:eastAsia="Times New Roman" w:hAnsi="Times New Roman" w:cs="Times New Roman"/>
                <w:b/>
                <w:color w:val="000000"/>
                <w:sz w:val="20"/>
                <w:szCs w:val="20"/>
              </w:rPr>
            </w:pPr>
            <w:r w:rsidRPr="00B60011">
              <w:rPr>
                <w:rFonts w:ascii="Times New Roman" w:eastAsia="Times New Roman" w:hAnsi="Times New Roman" w:cs="Times New Roman"/>
                <w:b/>
                <w:color w:val="000000"/>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747"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5"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2040"/>
        </w:trPr>
        <w:tc>
          <w:tcPr>
            <w:tcW w:w="1103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Наради при директорові</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підсумки роботи закладу з питань попередження дитячого травматизму, охорони життя і здоров’я дітей у ІІ семестрі</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підсумк</w:t>
            </w:r>
            <w:r w:rsidR="00281257" w:rsidRPr="00B60011">
              <w:rPr>
                <w:rFonts w:ascii="Times New Roman" w:eastAsia="Times New Roman" w:hAnsi="Times New Roman" w:cs="Times New Roman"/>
                <w:sz w:val="20"/>
                <w:szCs w:val="20"/>
              </w:rPr>
              <w:t>и виконання річного плану у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оздоровлення учнів</w:t>
            </w: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попереднє тижневе нав</w:t>
            </w:r>
            <w:r w:rsidR="00281257" w:rsidRPr="00B60011">
              <w:rPr>
                <w:rFonts w:ascii="Times New Roman" w:eastAsia="Times New Roman" w:hAnsi="Times New Roman" w:cs="Times New Roman"/>
                <w:sz w:val="20"/>
                <w:szCs w:val="20"/>
              </w:rPr>
              <w:t xml:space="preserve">антаження </w:t>
            </w:r>
            <w:proofErr w:type="spellStart"/>
            <w:r w:rsidR="00281257" w:rsidRPr="00B60011">
              <w:rPr>
                <w:rFonts w:ascii="Times New Roman" w:eastAsia="Times New Roman" w:hAnsi="Times New Roman" w:cs="Times New Roman"/>
                <w:sz w:val="20"/>
                <w:szCs w:val="20"/>
              </w:rPr>
              <w:t>педпрацівників</w:t>
            </w:r>
            <w:proofErr w:type="spellEnd"/>
            <w:r w:rsidR="00281257" w:rsidRPr="00B60011">
              <w:rPr>
                <w:rFonts w:ascii="Times New Roman" w:eastAsia="Times New Roman" w:hAnsi="Times New Roman" w:cs="Times New Roman"/>
                <w:sz w:val="20"/>
                <w:szCs w:val="20"/>
              </w:rPr>
              <w:t xml:space="preserve"> на 2025/</w:t>
            </w:r>
            <w:r w:rsidR="00A80554" w:rsidRPr="00B60011">
              <w:rPr>
                <w:rFonts w:ascii="Times New Roman" w:eastAsia="Times New Roman" w:hAnsi="Times New Roman" w:cs="Times New Roman"/>
                <w:sz w:val="20"/>
                <w:szCs w:val="20"/>
              </w:rPr>
              <w:t>2026</w:t>
            </w:r>
            <w:r w:rsidRPr="00B60011">
              <w:rPr>
                <w:rFonts w:ascii="Times New Roman" w:eastAsia="Times New Roman" w:hAnsi="Times New Roman" w:cs="Times New Roman"/>
                <w:sz w:val="20"/>
                <w:szCs w:val="20"/>
              </w:rPr>
              <w:t xml:space="preserve"> навчальний рік</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r w:rsidRPr="00B60011">
              <w:rPr>
                <w:rFonts w:ascii="Times New Roman" w:eastAsia="Times New Roman" w:hAnsi="Times New Roman" w:cs="Times New Roman"/>
                <w:sz w:val="20"/>
                <w:szCs w:val="20"/>
              </w:rPr>
              <w:t>щовівторка</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адміністрація</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18"/>
        </w:trPr>
        <w:tc>
          <w:tcPr>
            <w:tcW w:w="11032" w:type="dxa"/>
            <w:tcBorders>
              <w:bottom w:val="single" w:sz="4" w:space="0" w:color="000000"/>
            </w:tcBorders>
          </w:tcPr>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Засідання педагогічної ради</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виконання рішень попередньої педради</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виконання освітніх програм, оцінювання учнів закладу</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перевід учнів на наступний рік навчання та випуск учнів з закладу</w:t>
            </w:r>
          </w:p>
          <w:p w:rsidR="008931F9" w:rsidRPr="00B60011" w:rsidRDefault="008931F9" w:rsidP="008931F9">
            <w:pPr>
              <w:ind w:left="-74"/>
              <w:jc w:val="both"/>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lastRenderedPageBreak/>
              <w:t>Про роботу літнього мовного табору</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lastRenderedPageBreak/>
              <w:t>30.05</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5"/>
        </w:trPr>
        <w:tc>
          <w:tcPr>
            <w:tcW w:w="11032"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lastRenderedPageBreak/>
              <w:t>2.Формування відносин довіри, прозорості, дотримання етичних норм.</w:t>
            </w:r>
          </w:p>
        </w:tc>
        <w:tc>
          <w:tcPr>
            <w:tcW w:w="1747"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5"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5"/>
        </w:trPr>
        <w:tc>
          <w:tcPr>
            <w:tcW w:w="1103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Вивчення думки батьків щодо якості роботи гімназії і якості освіти (</w:t>
            </w:r>
            <w:proofErr w:type="spellStart"/>
            <w:r w:rsidRPr="00B60011">
              <w:rPr>
                <w:rFonts w:ascii="Times New Roman" w:eastAsia="Times New Roman" w:hAnsi="Times New Roman" w:cs="Times New Roman"/>
                <w:sz w:val="20"/>
                <w:szCs w:val="20"/>
              </w:rPr>
              <w:t>онлайн</w:t>
            </w:r>
            <w:proofErr w:type="spellEnd"/>
            <w:r w:rsidRPr="00B60011">
              <w:rPr>
                <w:rFonts w:ascii="Times New Roman" w:eastAsia="Times New Roman" w:hAnsi="Times New Roman" w:cs="Times New Roman"/>
                <w:sz w:val="20"/>
                <w:szCs w:val="20"/>
              </w:rPr>
              <w:t xml:space="preserve"> анкетування)</w:t>
            </w:r>
          </w:p>
        </w:tc>
        <w:tc>
          <w:tcPr>
            <w:tcW w:w="1747" w:type="dxa"/>
            <w:tcBorders>
              <w:bottom w:val="single" w:sz="4" w:space="0" w:color="000000"/>
            </w:tcBorders>
          </w:tcPr>
          <w:p w:rsidR="008931F9" w:rsidRPr="00B60011" w:rsidRDefault="00A80554"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12-16</w:t>
            </w:r>
            <w:r w:rsidR="008931F9" w:rsidRPr="00B60011">
              <w:rPr>
                <w:rFonts w:ascii="Times New Roman" w:eastAsia="Times New Roman" w:hAnsi="Times New Roman" w:cs="Times New Roman"/>
                <w:sz w:val="20"/>
                <w:szCs w:val="20"/>
              </w:rPr>
              <w:t>.05</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класні керівники</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5"/>
        </w:trPr>
        <w:tc>
          <w:tcPr>
            <w:tcW w:w="11032"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747"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5"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5"/>
        </w:trPr>
        <w:tc>
          <w:tcPr>
            <w:tcW w:w="11032"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Нарада «Про підсумки участі педагогів в професійних конкурсах, </w:t>
            </w:r>
            <w:proofErr w:type="spellStart"/>
            <w:r w:rsidRPr="00B60011">
              <w:rPr>
                <w:rFonts w:ascii="Times New Roman" w:eastAsia="Times New Roman" w:hAnsi="Times New Roman" w:cs="Times New Roman"/>
                <w:sz w:val="20"/>
                <w:szCs w:val="20"/>
              </w:rPr>
              <w:t>проєктах</w:t>
            </w:r>
            <w:proofErr w:type="spellEnd"/>
            <w:r w:rsidRPr="00B60011">
              <w:rPr>
                <w:rFonts w:ascii="Times New Roman" w:eastAsia="Times New Roman" w:hAnsi="Times New Roman" w:cs="Times New Roman"/>
                <w:sz w:val="20"/>
                <w:szCs w:val="20"/>
              </w:rPr>
              <w:t>»</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30.05.</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645"/>
        </w:trPr>
        <w:tc>
          <w:tcPr>
            <w:tcW w:w="11032"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 xml:space="preserve">4.Організація освітнього процесу на засадах </w:t>
            </w:r>
            <w:proofErr w:type="spellStart"/>
            <w:r w:rsidRPr="00B60011">
              <w:rPr>
                <w:rFonts w:ascii="Times New Roman" w:eastAsia="Times New Roman" w:hAnsi="Times New Roman" w:cs="Times New Roman"/>
                <w:b/>
                <w:sz w:val="20"/>
                <w:szCs w:val="20"/>
              </w:rPr>
              <w:t>людиноцентризму</w:t>
            </w:r>
            <w:proofErr w:type="spellEnd"/>
            <w:r w:rsidRPr="00B60011">
              <w:rPr>
                <w:rFonts w:ascii="Times New Roman" w:eastAsia="Times New Roman" w:hAnsi="Times New Roman" w:cs="Times New Roman"/>
                <w:b/>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747"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E5B9B7"/>
          </w:tcPr>
          <w:p w:rsidR="008931F9" w:rsidRPr="00B60011" w:rsidRDefault="008931F9" w:rsidP="008931F9">
            <w:pPr>
              <w:rPr>
                <w:rFonts w:ascii="Times New Roman" w:eastAsia="Times New Roman" w:hAnsi="Times New Roman" w:cs="Times New Roman"/>
                <w:sz w:val="20"/>
                <w:szCs w:val="20"/>
              </w:rPr>
            </w:pPr>
          </w:p>
        </w:tc>
        <w:tc>
          <w:tcPr>
            <w:tcW w:w="1245"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515"/>
        </w:trPr>
        <w:tc>
          <w:tcPr>
            <w:tcW w:w="11032" w:type="dxa"/>
            <w:tcBorders>
              <w:bottom w:val="single" w:sz="4" w:space="0" w:color="000000"/>
            </w:tcBorders>
          </w:tcPr>
          <w:p w:rsidR="008931F9" w:rsidRPr="00B60011" w:rsidRDefault="008931F9" w:rsidP="00855CB9">
            <w:pPr>
              <w:spacing w:line="240" w:lineRule="auto"/>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Видати накази:</w:t>
            </w:r>
          </w:p>
          <w:p w:rsidR="008931F9" w:rsidRPr="00B60011" w:rsidRDefault="008931F9" w:rsidP="00855CB9">
            <w:pPr>
              <w:spacing w:line="240" w:lineRule="auto"/>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Про проведення підсумкового контролю знань з навчальних предметів в</w:t>
            </w:r>
            <w:r w:rsidR="00A80554" w:rsidRPr="00B60011">
              <w:rPr>
                <w:rFonts w:ascii="Times New Roman" w:eastAsia="Times New Roman" w:hAnsi="Times New Roman" w:cs="Times New Roman"/>
                <w:color w:val="000000"/>
                <w:sz w:val="20"/>
                <w:szCs w:val="20"/>
              </w:rPr>
              <w:t xml:space="preserve"> 1-9-х класах за ІІ семестр 2024/2025</w:t>
            </w:r>
            <w:r w:rsidRPr="00B60011">
              <w:rPr>
                <w:rFonts w:ascii="Times New Roman" w:eastAsia="Times New Roman" w:hAnsi="Times New Roman" w:cs="Times New Roman"/>
                <w:color w:val="000000"/>
                <w:sz w:val="20"/>
                <w:szCs w:val="20"/>
              </w:rPr>
              <w:t xml:space="preserve"> </w:t>
            </w:r>
            <w:proofErr w:type="spellStart"/>
            <w:r w:rsidRPr="00B60011">
              <w:rPr>
                <w:rFonts w:ascii="Times New Roman" w:eastAsia="Times New Roman" w:hAnsi="Times New Roman" w:cs="Times New Roman"/>
                <w:color w:val="000000"/>
                <w:sz w:val="20"/>
                <w:szCs w:val="20"/>
              </w:rPr>
              <w:t>н.р</w:t>
            </w:r>
            <w:proofErr w:type="spellEnd"/>
            <w:r w:rsidRPr="00B60011">
              <w:rPr>
                <w:rFonts w:ascii="Times New Roman" w:eastAsia="Times New Roman" w:hAnsi="Times New Roman" w:cs="Times New Roman"/>
                <w:color w:val="000000"/>
                <w:sz w:val="20"/>
                <w:szCs w:val="20"/>
              </w:rPr>
              <w:t>.</w:t>
            </w:r>
          </w:p>
          <w:p w:rsidR="008931F9" w:rsidRPr="00B60011" w:rsidRDefault="008931F9" w:rsidP="00855CB9">
            <w:pPr>
              <w:spacing w:line="240" w:lineRule="auto"/>
              <w:rPr>
                <w:rFonts w:ascii="Times New Roman" w:eastAsia="Times New Roman" w:hAnsi="Times New Roman" w:cs="Times New Roman"/>
                <w:color w:val="000000"/>
                <w:sz w:val="20"/>
                <w:szCs w:val="20"/>
              </w:rPr>
            </w:pPr>
            <w:r w:rsidRPr="00B60011">
              <w:rPr>
                <w:rFonts w:ascii="Times New Roman" w:eastAsia="Times New Roman" w:hAnsi="Times New Roman" w:cs="Times New Roman"/>
                <w:color w:val="000000"/>
                <w:sz w:val="20"/>
                <w:szCs w:val="20"/>
              </w:rPr>
              <w:t xml:space="preserve">Про організоване закінчення </w:t>
            </w:r>
            <w:r w:rsidR="00A80554" w:rsidRPr="00B60011">
              <w:rPr>
                <w:rFonts w:ascii="Times New Roman" w:eastAsia="Times New Roman" w:hAnsi="Times New Roman" w:cs="Times New Roman"/>
                <w:sz w:val="20"/>
                <w:szCs w:val="20"/>
              </w:rPr>
              <w:t>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color w:val="000000"/>
                <w:sz w:val="20"/>
                <w:szCs w:val="20"/>
              </w:rPr>
              <w:t>н.р</w:t>
            </w:r>
            <w:proofErr w:type="spellEnd"/>
            <w:r w:rsidRPr="00B60011">
              <w:rPr>
                <w:rFonts w:ascii="Times New Roman" w:eastAsia="Times New Roman" w:hAnsi="Times New Roman" w:cs="Times New Roman"/>
                <w:color w:val="000000"/>
                <w:sz w:val="20"/>
                <w:szCs w:val="20"/>
              </w:rPr>
              <w:t>. та проведення підсумкового оцінювання учнів</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підсумки проведення Дня цивільного захисту, комплексного об’єктового тренування</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Про результати підсумкового контролю знань учнів 5-9 класів з навчальних предметів у ІІ семестрі </w:t>
            </w:r>
            <w:r w:rsidR="00A80554" w:rsidRPr="00B60011">
              <w:rPr>
                <w:rFonts w:ascii="Times New Roman" w:eastAsia="Times New Roman" w:hAnsi="Times New Roman" w:cs="Times New Roman"/>
                <w:sz w:val="20"/>
                <w:szCs w:val="20"/>
              </w:rPr>
              <w:t>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результати підсумкового контролю знань учнів 3-4 класів з навчальних предметів та діагностичних роб</w:t>
            </w:r>
            <w:r w:rsidR="00A80554" w:rsidRPr="00B60011">
              <w:rPr>
                <w:rFonts w:ascii="Times New Roman" w:eastAsia="Times New Roman" w:hAnsi="Times New Roman" w:cs="Times New Roman"/>
                <w:sz w:val="20"/>
                <w:szCs w:val="20"/>
              </w:rPr>
              <w:t>іт у 2 класах у ІІ семестрі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виконання осв</w:t>
            </w:r>
            <w:r w:rsidR="00A80554" w:rsidRPr="00B60011">
              <w:rPr>
                <w:rFonts w:ascii="Times New Roman" w:eastAsia="Times New Roman" w:hAnsi="Times New Roman" w:cs="Times New Roman"/>
                <w:sz w:val="20"/>
                <w:szCs w:val="20"/>
              </w:rPr>
              <w:t>ітніх програм за ІІ семестр 2024/2025</w:t>
            </w:r>
            <w:r w:rsidRPr="00B60011">
              <w:rPr>
                <w:rFonts w:ascii="Times New Roman" w:eastAsia="Times New Roman" w:hAnsi="Times New Roman" w:cs="Times New Roman"/>
                <w:sz w:val="20"/>
                <w:szCs w:val="20"/>
              </w:rPr>
              <w:t xml:space="preserve"> </w:t>
            </w:r>
            <w:proofErr w:type="spellStart"/>
            <w:r w:rsidRPr="00B60011">
              <w:rPr>
                <w:rFonts w:ascii="Times New Roman" w:eastAsia="Times New Roman" w:hAnsi="Times New Roman" w:cs="Times New Roman"/>
                <w:sz w:val="20"/>
                <w:szCs w:val="20"/>
              </w:rPr>
              <w:t>н.р</w:t>
            </w:r>
            <w:proofErr w:type="spellEnd"/>
            <w:r w:rsidRPr="00B60011">
              <w:rPr>
                <w:rFonts w:ascii="Times New Roman" w:eastAsia="Times New Roman" w:hAnsi="Times New Roman" w:cs="Times New Roman"/>
                <w:sz w:val="20"/>
                <w:szCs w:val="20"/>
              </w:rPr>
              <w:t>.</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зарахування учнів до 1-го класу</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організацію та проведення Свята останнього дзвоника</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закінчення навчання учнями 9-го класу</w:t>
            </w:r>
          </w:p>
          <w:p w:rsidR="008931F9" w:rsidRPr="00B60011" w:rsidRDefault="008931F9" w:rsidP="00855CB9">
            <w:pPr>
              <w:spacing w:line="240" w:lineRule="auto"/>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Про підсумки організації та ефективності методичної робот</w:t>
            </w:r>
            <w:r w:rsidR="0086336A">
              <w:rPr>
                <w:rFonts w:ascii="Times New Roman" w:eastAsia="Times New Roman" w:hAnsi="Times New Roman" w:cs="Times New Roman"/>
                <w:sz w:val="20"/>
                <w:szCs w:val="20"/>
              </w:rPr>
              <w:t>и з педагогічними кадрами у 2024/2025</w:t>
            </w:r>
            <w:r w:rsidRPr="00B60011">
              <w:rPr>
                <w:rFonts w:ascii="Times New Roman" w:eastAsia="Times New Roman" w:hAnsi="Times New Roman" w:cs="Times New Roman"/>
                <w:sz w:val="20"/>
                <w:szCs w:val="20"/>
              </w:rPr>
              <w:t xml:space="preserve"> навчальному році</w:t>
            </w:r>
          </w:p>
        </w:tc>
        <w:tc>
          <w:tcPr>
            <w:tcW w:w="1747"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c>
          <w:tcPr>
            <w:tcW w:w="1747" w:type="dxa"/>
            <w:tcBorders>
              <w:bottom w:val="single" w:sz="4" w:space="0" w:color="000000"/>
            </w:tcBorders>
          </w:tcPr>
          <w:p w:rsidR="00A80554" w:rsidRPr="00B60011" w:rsidRDefault="008931F9" w:rsidP="008931F9">
            <w:pPr>
              <w:rPr>
                <w:rFonts w:ascii="Times New Roman" w:eastAsia="Times New Roman" w:hAnsi="Times New Roman" w:cs="Times New Roman"/>
                <w:sz w:val="20"/>
                <w:szCs w:val="20"/>
              </w:rPr>
            </w:pPr>
            <w:proofErr w:type="spellStart"/>
            <w:r w:rsidRPr="00B60011">
              <w:rPr>
                <w:rFonts w:ascii="Times New Roman" w:eastAsia="Times New Roman" w:hAnsi="Times New Roman" w:cs="Times New Roman"/>
                <w:sz w:val="20"/>
                <w:szCs w:val="20"/>
              </w:rPr>
              <w:t>Вальчишин</w:t>
            </w:r>
            <w:proofErr w:type="spellEnd"/>
            <w:r w:rsidRPr="00B60011">
              <w:rPr>
                <w:rFonts w:ascii="Times New Roman" w:eastAsia="Times New Roman" w:hAnsi="Times New Roman" w:cs="Times New Roman"/>
                <w:sz w:val="20"/>
                <w:szCs w:val="20"/>
              </w:rPr>
              <w:t xml:space="preserve"> М.О. </w:t>
            </w:r>
          </w:p>
          <w:p w:rsidR="008931F9" w:rsidRPr="00B60011" w:rsidRDefault="008931F9" w:rsidP="008931F9">
            <w:pPr>
              <w:rPr>
                <w:rFonts w:ascii="Times New Roman" w:eastAsia="Times New Roman" w:hAnsi="Times New Roman" w:cs="Times New Roman"/>
                <w:color w:val="FF0000"/>
                <w:sz w:val="20"/>
                <w:szCs w:val="20"/>
              </w:rPr>
            </w:pPr>
            <w:proofErr w:type="spellStart"/>
            <w:r w:rsidRPr="00B60011">
              <w:rPr>
                <w:rFonts w:ascii="Times New Roman" w:eastAsia="Times New Roman" w:hAnsi="Times New Roman" w:cs="Times New Roman"/>
                <w:sz w:val="20"/>
                <w:szCs w:val="20"/>
              </w:rPr>
              <w:t>Бурин</w:t>
            </w:r>
            <w:proofErr w:type="spellEnd"/>
            <w:r w:rsidRPr="00B60011">
              <w:rPr>
                <w:rFonts w:ascii="Times New Roman" w:eastAsia="Times New Roman" w:hAnsi="Times New Roman" w:cs="Times New Roman"/>
                <w:sz w:val="20"/>
                <w:szCs w:val="20"/>
              </w:rPr>
              <w:t xml:space="preserve"> О.М.</w:t>
            </w:r>
          </w:p>
        </w:tc>
        <w:tc>
          <w:tcPr>
            <w:tcW w:w="1245" w:type="dxa"/>
            <w:tcBorders>
              <w:bottom w:val="single" w:sz="4" w:space="0" w:color="000000"/>
            </w:tcBorders>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855CB9">
        <w:trPr>
          <w:trHeight w:val="405"/>
        </w:trPr>
        <w:tc>
          <w:tcPr>
            <w:tcW w:w="11032" w:type="dxa"/>
            <w:shd w:val="clear" w:color="auto" w:fill="E5B9B7"/>
          </w:tcPr>
          <w:p w:rsidR="008931F9" w:rsidRPr="00B60011" w:rsidRDefault="008931F9" w:rsidP="008931F9">
            <w:pPr>
              <w:rPr>
                <w:rFonts w:ascii="Times New Roman" w:eastAsia="Times New Roman" w:hAnsi="Times New Roman" w:cs="Times New Roman"/>
                <w:b/>
                <w:sz w:val="20"/>
                <w:szCs w:val="20"/>
              </w:rPr>
            </w:pPr>
            <w:r w:rsidRPr="00B60011">
              <w:rPr>
                <w:rFonts w:ascii="Times New Roman" w:eastAsia="Times New Roman" w:hAnsi="Times New Roman" w:cs="Times New Roman"/>
                <w:b/>
                <w:sz w:val="20"/>
                <w:szCs w:val="20"/>
              </w:rPr>
              <w:t>5.Реалізація політики академічної доброчесності.</w:t>
            </w:r>
          </w:p>
        </w:tc>
        <w:tc>
          <w:tcPr>
            <w:tcW w:w="1747"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747"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c>
          <w:tcPr>
            <w:tcW w:w="1245" w:type="dxa"/>
            <w:shd w:val="clear" w:color="auto" w:fill="E5B9B7"/>
          </w:tcPr>
          <w:p w:rsidR="008931F9" w:rsidRPr="00B60011" w:rsidRDefault="008931F9" w:rsidP="008931F9">
            <w:pPr>
              <w:rPr>
                <w:rFonts w:ascii="Times New Roman" w:eastAsia="Times New Roman" w:hAnsi="Times New Roman" w:cs="Times New Roman"/>
                <w:b/>
                <w:color w:val="FF0000"/>
                <w:sz w:val="20"/>
                <w:szCs w:val="20"/>
              </w:rPr>
            </w:pPr>
          </w:p>
        </w:tc>
      </w:tr>
      <w:tr w:rsidR="008931F9" w:rsidRPr="00B60011" w:rsidTr="00BF20E5">
        <w:trPr>
          <w:trHeight w:val="531"/>
        </w:trPr>
        <w:tc>
          <w:tcPr>
            <w:tcW w:w="11032"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 xml:space="preserve">Інформування  на  </w:t>
            </w:r>
            <w:proofErr w:type="spellStart"/>
            <w:r w:rsidRPr="00B60011">
              <w:rPr>
                <w:rFonts w:ascii="Times New Roman" w:eastAsia="Times New Roman" w:hAnsi="Times New Roman" w:cs="Times New Roman"/>
                <w:sz w:val="20"/>
                <w:szCs w:val="20"/>
              </w:rPr>
              <w:t>веб-сайті</w:t>
            </w:r>
            <w:proofErr w:type="spellEnd"/>
            <w:r w:rsidRPr="00B60011">
              <w:rPr>
                <w:rFonts w:ascii="Times New Roman" w:eastAsia="Times New Roman" w:hAnsi="Times New Roman" w:cs="Times New Roman"/>
                <w:sz w:val="20"/>
                <w:szCs w:val="20"/>
              </w:rPr>
              <w:t xml:space="preserve">  закладу та   в  соціальних  мережах  про  заходи   щодо   забезпечення  принципів та  правил   академічної   доброчесності</w:t>
            </w:r>
          </w:p>
        </w:tc>
        <w:tc>
          <w:tcPr>
            <w:tcW w:w="1747" w:type="dxa"/>
          </w:tcPr>
          <w:p w:rsidR="008931F9" w:rsidRPr="00B60011" w:rsidRDefault="00A80554" w:rsidP="008931F9">
            <w:pPr>
              <w:rPr>
                <w:rFonts w:ascii="Times New Roman" w:eastAsia="Times New Roman" w:hAnsi="Times New Roman" w:cs="Times New Roman"/>
                <w:color w:val="FF0000"/>
                <w:sz w:val="20"/>
                <w:szCs w:val="20"/>
              </w:rPr>
            </w:pPr>
            <w:r w:rsidRPr="00B60011">
              <w:rPr>
                <w:rFonts w:ascii="Times New Roman" w:eastAsia="Times New Roman" w:hAnsi="Times New Roman" w:cs="Times New Roman"/>
                <w:sz w:val="20"/>
                <w:szCs w:val="20"/>
              </w:rPr>
              <w:t>до 30</w:t>
            </w:r>
            <w:r w:rsidR="008931F9" w:rsidRPr="00B60011">
              <w:rPr>
                <w:rFonts w:ascii="Times New Roman" w:eastAsia="Times New Roman" w:hAnsi="Times New Roman" w:cs="Times New Roman"/>
                <w:sz w:val="20"/>
                <w:szCs w:val="20"/>
              </w:rPr>
              <w:t>.05</w:t>
            </w:r>
          </w:p>
        </w:tc>
        <w:tc>
          <w:tcPr>
            <w:tcW w:w="1747" w:type="dxa"/>
          </w:tcPr>
          <w:p w:rsidR="008931F9" w:rsidRPr="00B60011" w:rsidRDefault="008931F9" w:rsidP="008931F9">
            <w:pPr>
              <w:rPr>
                <w:rFonts w:ascii="Times New Roman" w:eastAsia="Times New Roman" w:hAnsi="Times New Roman" w:cs="Times New Roman"/>
                <w:sz w:val="20"/>
                <w:szCs w:val="20"/>
              </w:rPr>
            </w:pPr>
            <w:r w:rsidRPr="00B60011">
              <w:rPr>
                <w:rFonts w:ascii="Times New Roman" w:eastAsia="Times New Roman" w:hAnsi="Times New Roman" w:cs="Times New Roman"/>
                <w:sz w:val="20"/>
                <w:szCs w:val="20"/>
              </w:rPr>
              <w:t>Пасічник Л.П.</w:t>
            </w:r>
          </w:p>
        </w:tc>
        <w:tc>
          <w:tcPr>
            <w:tcW w:w="1245" w:type="dxa"/>
          </w:tcPr>
          <w:p w:rsidR="008931F9" w:rsidRPr="00B60011" w:rsidRDefault="008931F9" w:rsidP="008931F9">
            <w:pPr>
              <w:rPr>
                <w:rFonts w:ascii="Times New Roman" w:eastAsia="Times New Roman" w:hAnsi="Times New Roman" w:cs="Times New Roman"/>
                <w:b/>
                <w:color w:val="FF0000"/>
                <w:sz w:val="20"/>
                <w:szCs w:val="20"/>
              </w:rPr>
            </w:pPr>
          </w:p>
        </w:tc>
      </w:tr>
    </w:tbl>
    <w:p w:rsidR="008931F9" w:rsidRPr="00B60011" w:rsidRDefault="008931F9" w:rsidP="008931F9">
      <w:pPr>
        <w:rPr>
          <w:sz w:val="20"/>
          <w:szCs w:val="20"/>
        </w:rPr>
      </w:pPr>
    </w:p>
    <w:p w:rsidR="008931F9" w:rsidRPr="00B60011" w:rsidRDefault="008931F9" w:rsidP="008931F9">
      <w:pPr>
        <w:pBdr>
          <w:top w:val="nil"/>
          <w:left w:val="nil"/>
          <w:bottom w:val="nil"/>
          <w:right w:val="nil"/>
          <w:between w:val="nil"/>
        </w:pBdr>
        <w:spacing w:after="0" w:line="240" w:lineRule="auto"/>
        <w:ind w:left="1" w:firstLine="707"/>
        <w:jc w:val="both"/>
        <w:rPr>
          <w:rFonts w:ascii="Times New Roman" w:eastAsia="Times New Roman" w:hAnsi="Times New Roman" w:cs="Times New Roman"/>
          <w:color w:val="000000"/>
          <w:sz w:val="20"/>
          <w:szCs w:val="20"/>
        </w:rPr>
      </w:pPr>
    </w:p>
    <w:p w:rsidR="008931F9" w:rsidRPr="00B60011" w:rsidRDefault="008931F9">
      <w:pPr>
        <w:rPr>
          <w:sz w:val="20"/>
          <w:szCs w:val="20"/>
        </w:rPr>
      </w:pPr>
    </w:p>
    <w:sectPr w:rsidR="008931F9" w:rsidRPr="00B60011" w:rsidSect="00F30E38">
      <w:pgSz w:w="16838" w:h="11906" w:orient="landscape"/>
      <w:pgMar w:top="851" w:right="850" w:bottom="28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78E" w:rsidRDefault="0095178E">
      <w:pPr>
        <w:spacing w:after="0" w:line="240" w:lineRule="auto"/>
      </w:pPr>
      <w:r>
        <w:separator/>
      </w:r>
    </w:p>
  </w:endnote>
  <w:endnote w:type="continuationSeparator" w:id="0">
    <w:p w:rsidR="0095178E" w:rsidRDefault="00951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ourceSansPro">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8E" w:rsidRDefault="0095178E">
    <w:pPr>
      <w:framePr w:wrap="around" w:vAnchor="text" w:hAnchor="margin" w:xAlign="right" w:y="1"/>
      <w:rPr>
        <w:rStyle w:val="80"/>
        <w:rFonts w:eastAsiaTheme="minorHAnsi"/>
      </w:rPr>
    </w:pPr>
    <w:r>
      <w:rPr>
        <w:rStyle w:val="80"/>
        <w:rFonts w:eastAsiaTheme="minorHAnsi"/>
      </w:rPr>
      <w:fldChar w:fldCharType="begin"/>
    </w:r>
    <w:r>
      <w:rPr>
        <w:rStyle w:val="80"/>
        <w:rFonts w:eastAsiaTheme="minorHAnsi"/>
      </w:rPr>
      <w:instrText xml:space="preserve">PAGE  </w:instrText>
    </w:r>
    <w:r>
      <w:rPr>
        <w:rStyle w:val="80"/>
        <w:rFonts w:eastAsiaTheme="minorHAnsi"/>
      </w:rPr>
      <w:fldChar w:fldCharType="separate"/>
    </w:r>
    <w:r>
      <w:rPr>
        <w:rStyle w:val="80"/>
        <w:rFonts w:eastAsiaTheme="minorHAnsi"/>
      </w:rPr>
      <w:t>62</w:t>
    </w:r>
    <w:r>
      <w:rPr>
        <w:rStyle w:val="80"/>
        <w:rFonts w:eastAsiaTheme="minorHAnsi"/>
      </w:rPr>
      <w:fldChar w:fldCharType="end"/>
    </w:r>
  </w:p>
  <w:p w:rsidR="0095178E" w:rsidRDefault="0095178E">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78E" w:rsidRDefault="0095178E">
    <w:pPr>
      <w:framePr w:wrap="around" w:vAnchor="text" w:hAnchor="margin" w:xAlign="right" w:y="1"/>
      <w:rPr>
        <w:rStyle w:val="80"/>
        <w:rFonts w:eastAsiaTheme="minorHAnsi"/>
      </w:rPr>
    </w:pPr>
    <w:r>
      <w:rPr>
        <w:rStyle w:val="80"/>
        <w:rFonts w:eastAsiaTheme="minorHAnsi"/>
      </w:rPr>
      <w:fldChar w:fldCharType="begin"/>
    </w:r>
    <w:r>
      <w:rPr>
        <w:rStyle w:val="80"/>
        <w:rFonts w:eastAsiaTheme="minorHAnsi"/>
      </w:rPr>
      <w:instrText xml:space="preserve">PAGE  </w:instrText>
    </w:r>
    <w:r>
      <w:rPr>
        <w:rStyle w:val="80"/>
        <w:rFonts w:eastAsiaTheme="minorHAnsi"/>
      </w:rPr>
      <w:fldChar w:fldCharType="separate"/>
    </w:r>
    <w:r w:rsidR="001C270F">
      <w:rPr>
        <w:rStyle w:val="80"/>
        <w:rFonts w:eastAsiaTheme="minorHAnsi"/>
        <w:noProof/>
      </w:rPr>
      <w:t>1</w:t>
    </w:r>
    <w:r>
      <w:rPr>
        <w:rStyle w:val="80"/>
        <w:rFonts w:eastAsiaTheme="minorHAnsi"/>
      </w:rPr>
      <w:fldChar w:fldCharType="end"/>
    </w:r>
  </w:p>
  <w:p w:rsidR="0095178E" w:rsidRDefault="0095178E">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78E" w:rsidRDefault="0095178E">
      <w:pPr>
        <w:spacing w:after="0" w:line="240" w:lineRule="auto"/>
      </w:pPr>
      <w:r>
        <w:separator/>
      </w:r>
    </w:p>
  </w:footnote>
  <w:footnote w:type="continuationSeparator" w:id="0">
    <w:p w:rsidR="0095178E" w:rsidRDefault="009517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09A"/>
    <w:multiLevelType w:val="multilevel"/>
    <w:tmpl w:val="00CC30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2F63546"/>
    <w:multiLevelType w:val="multilevel"/>
    <w:tmpl w:val="029686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7D05EF5"/>
    <w:multiLevelType w:val="multilevel"/>
    <w:tmpl w:val="07D05EF5"/>
    <w:lvl w:ilvl="0">
      <w:start w:val="1"/>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Times New Roman"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Times New Roman"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Times New Roman" w:hint="default"/>
      </w:rPr>
    </w:lvl>
    <w:lvl w:ilvl="8">
      <w:start w:val="1"/>
      <w:numFmt w:val="bullet"/>
      <w:lvlText w:val=""/>
      <w:lvlJc w:val="left"/>
      <w:pPr>
        <w:ind w:left="6829" w:hanging="360"/>
      </w:pPr>
      <w:rPr>
        <w:rFonts w:ascii="Wingdings" w:hAnsi="Wingdings" w:hint="default"/>
      </w:rPr>
    </w:lvl>
  </w:abstractNum>
  <w:abstractNum w:abstractNumId="3">
    <w:nsid w:val="08FC4F1A"/>
    <w:multiLevelType w:val="multilevel"/>
    <w:tmpl w:val="08FC4F1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156157E4"/>
    <w:multiLevelType w:val="multilevel"/>
    <w:tmpl w:val="156157E4"/>
    <w:lvl w:ilvl="0">
      <w:start w:val="1"/>
      <w:numFmt w:val="bullet"/>
      <w:lvlText w:val=""/>
      <w:lvlJc w:val="left"/>
      <w:pPr>
        <w:ind w:left="360"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161A197F"/>
    <w:multiLevelType w:val="multilevel"/>
    <w:tmpl w:val="161A197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62B37AB"/>
    <w:multiLevelType w:val="multilevel"/>
    <w:tmpl w:val="D19E54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CD420E5"/>
    <w:multiLevelType w:val="multilevel"/>
    <w:tmpl w:val="1CD420E5"/>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3BA51F9"/>
    <w:multiLevelType w:val="hybridMultilevel"/>
    <w:tmpl w:val="121CFAB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2BCC5BC4"/>
    <w:multiLevelType w:val="multilevel"/>
    <w:tmpl w:val="2BCC5BC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3981363"/>
    <w:multiLevelType w:val="multilevel"/>
    <w:tmpl w:val="339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4B13132"/>
    <w:multiLevelType w:val="multilevel"/>
    <w:tmpl w:val="34B1313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366E4D22"/>
    <w:multiLevelType w:val="multilevel"/>
    <w:tmpl w:val="366E4D2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nsid w:val="36C25ED0"/>
    <w:multiLevelType w:val="multilevel"/>
    <w:tmpl w:val="36C25ED0"/>
    <w:lvl w:ilvl="0">
      <w:start w:val="1"/>
      <w:numFmt w:val="bullet"/>
      <w:lvlText w:val=""/>
      <w:lvlJc w:val="left"/>
      <w:pPr>
        <w:tabs>
          <w:tab w:val="left" w:pos="360"/>
        </w:tabs>
        <w:ind w:left="360" w:hanging="360"/>
      </w:pPr>
      <w:rPr>
        <w:rFonts w:ascii="Symbol" w:hAnsi="Symbol" w:hint="default"/>
      </w:rPr>
    </w:lvl>
    <w:lvl w:ilvl="1">
      <w:numFmt w:val="bullet"/>
      <w:lvlText w:val="-"/>
      <w:lvlJc w:val="left"/>
      <w:pPr>
        <w:tabs>
          <w:tab w:val="left" w:pos="1980"/>
        </w:tabs>
        <w:ind w:left="1980" w:hanging="360"/>
      </w:pPr>
      <w:rPr>
        <w:rFonts w:ascii="Times New Roman" w:eastAsia="Times New Roman" w:hAnsi="Times New Roman" w:cs="Times New Roman"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Times New Roman"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Times New Roman" w:hint="default"/>
      </w:rPr>
    </w:lvl>
    <w:lvl w:ilvl="8">
      <w:start w:val="1"/>
      <w:numFmt w:val="bullet"/>
      <w:lvlText w:val=""/>
      <w:lvlJc w:val="left"/>
      <w:pPr>
        <w:tabs>
          <w:tab w:val="left" w:pos="7020"/>
        </w:tabs>
        <w:ind w:left="7020" w:hanging="360"/>
      </w:pPr>
      <w:rPr>
        <w:rFonts w:ascii="Wingdings" w:hAnsi="Wingdings" w:hint="default"/>
      </w:rPr>
    </w:lvl>
  </w:abstractNum>
  <w:abstractNum w:abstractNumId="14">
    <w:nsid w:val="3B3F2671"/>
    <w:multiLevelType w:val="multilevel"/>
    <w:tmpl w:val="3B3F2671"/>
    <w:lvl w:ilvl="0">
      <w:start w:val="1"/>
      <w:numFmt w:val="bullet"/>
      <w:lvlText w:val=""/>
      <w:lvlJc w:val="left"/>
      <w:pPr>
        <w:tabs>
          <w:tab w:val="left" w:pos="1280"/>
        </w:tabs>
        <w:ind w:left="12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Times New Roman"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Times New Roman"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Times New Roman" w:hint="default"/>
      </w:rPr>
    </w:lvl>
    <w:lvl w:ilvl="8">
      <w:start w:val="1"/>
      <w:numFmt w:val="bullet"/>
      <w:lvlText w:val=""/>
      <w:lvlJc w:val="left"/>
      <w:pPr>
        <w:tabs>
          <w:tab w:val="left" w:pos="6840"/>
        </w:tabs>
        <w:ind w:left="6840" w:hanging="360"/>
      </w:pPr>
      <w:rPr>
        <w:rFonts w:ascii="Wingdings" w:hAnsi="Wingdings" w:hint="default"/>
      </w:rPr>
    </w:lvl>
  </w:abstractNum>
  <w:abstractNum w:abstractNumId="15">
    <w:nsid w:val="40594C36"/>
    <w:multiLevelType w:val="multilevel"/>
    <w:tmpl w:val="40594C36"/>
    <w:lvl w:ilvl="0">
      <w:start w:val="1"/>
      <w:numFmt w:val="bullet"/>
      <w:lvlText w:val=""/>
      <w:lvlJc w:val="left"/>
      <w:pPr>
        <w:tabs>
          <w:tab w:val="left" w:pos="360"/>
        </w:tabs>
        <w:ind w:left="360" w:hanging="360"/>
      </w:pPr>
      <w:rPr>
        <w:rFonts w:ascii="Symbol" w:hAnsi="Symbol" w:hint="default"/>
        <w:lang w:val="uk-UA"/>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nsid w:val="46382485"/>
    <w:multiLevelType w:val="multilevel"/>
    <w:tmpl w:val="4638248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724"/>
        </w:tabs>
        <w:ind w:left="1724" w:hanging="360"/>
      </w:pPr>
      <w:rPr>
        <w:rFonts w:ascii="Courier New" w:hAnsi="Courier New" w:cs="Times New Roman"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Times New Roman"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Times New Roman"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nsid w:val="4DEC1C97"/>
    <w:multiLevelType w:val="multilevel"/>
    <w:tmpl w:val="4DEC1C97"/>
    <w:lvl w:ilvl="0">
      <w:start w:val="1"/>
      <w:numFmt w:val="bullet"/>
      <w:lvlText w:val=""/>
      <w:lvlJc w:val="left"/>
      <w:pPr>
        <w:tabs>
          <w:tab w:val="left" w:pos="502"/>
        </w:tabs>
        <w:ind w:left="502"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578A2172"/>
    <w:multiLevelType w:val="multilevel"/>
    <w:tmpl w:val="578A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9764DE6"/>
    <w:multiLevelType w:val="multilevel"/>
    <w:tmpl w:val="59764DE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B773BD4"/>
    <w:multiLevelType w:val="multilevel"/>
    <w:tmpl w:val="5B773BD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hint="default"/>
      </w:rPr>
    </w:lvl>
  </w:abstractNum>
  <w:abstractNum w:abstractNumId="21">
    <w:nsid w:val="5FDF3E88"/>
    <w:multiLevelType w:val="multilevel"/>
    <w:tmpl w:val="5FDF3E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2">
    <w:nsid w:val="61D03DC5"/>
    <w:multiLevelType w:val="multilevel"/>
    <w:tmpl w:val="61D03DC5"/>
    <w:lvl w:ilvl="0">
      <w:start w:val="1"/>
      <w:numFmt w:val="bullet"/>
      <w:lvlText w:val=""/>
      <w:lvlJc w:val="left"/>
      <w:pPr>
        <w:tabs>
          <w:tab w:val="left" w:pos="795"/>
        </w:tabs>
        <w:ind w:left="795" w:hanging="360"/>
      </w:pPr>
      <w:rPr>
        <w:rFonts w:ascii="Symbol" w:hAnsi="Symbol" w:hint="default"/>
      </w:rPr>
    </w:lvl>
    <w:lvl w:ilvl="1">
      <w:start w:val="1"/>
      <w:numFmt w:val="bullet"/>
      <w:lvlText w:val="o"/>
      <w:lvlJc w:val="left"/>
      <w:pPr>
        <w:tabs>
          <w:tab w:val="left" w:pos="2008"/>
        </w:tabs>
        <w:ind w:left="2008" w:hanging="360"/>
      </w:pPr>
      <w:rPr>
        <w:rFonts w:ascii="Courier New" w:hAnsi="Courier New" w:cs="Times New Roman" w:hint="default"/>
      </w:rPr>
    </w:lvl>
    <w:lvl w:ilvl="2">
      <w:start w:val="1"/>
      <w:numFmt w:val="bullet"/>
      <w:lvlText w:val=""/>
      <w:lvlJc w:val="left"/>
      <w:pPr>
        <w:tabs>
          <w:tab w:val="left" w:pos="2728"/>
        </w:tabs>
        <w:ind w:left="2728" w:hanging="360"/>
      </w:pPr>
      <w:rPr>
        <w:rFonts w:ascii="Wingdings" w:hAnsi="Wingdings" w:hint="default"/>
      </w:rPr>
    </w:lvl>
    <w:lvl w:ilvl="3">
      <w:start w:val="1"/>
      <w:numFmt w:val="bullet"/>
      <w:lvlText w:val=""/>
      <w:lvlJc w:val="left"/>
      <w:pPr>
        <w:tabs>
          <w:tab w:val="left" w:pos="3448"/>
        </w:tabs>
        <w:ind w:left="3448" w:hanging="360"/>
      </w:pPr>
      <w:rPr>
        <w:rFonts w:ascii="Symbol" w:hAnsi="Symbol" w:hint="default"/>
      </w:rPr>
    </w:lvl>
    <w:lvl w:ilvl="4">
      <w:start w:val="1"/>
      <w:numFmt w:val="bullet"/>
      <w:lvlText w:val="o"/>
      <w:lvlJc w:val="left"/>
      <w:pPr>
        <w:tabs>
          <w:tab w:val="left" w:pos="4168"/>
        </w:tabs>
        <w:ind w:left="4168" w:hanging="360"/>
      </w:pPr>
      <w:rPr>
        <w:rFonts w:ascii="Courier New" w:hAnsi="Courier New" w:cs="Times New Roman" w:hint="default"/>
      </w:rPr>
    </w:lvl>
    <w:lvl w:ilvl="5">
      <w:start w:val="1"/>
      <w:numFmt w:val="bullet"/>
      <w:lvlText w:val=""/>
      <w:lvlJc w:val="left"/>
      <w:pPr>
        <w:tabs>
          <w:tab w:val="left" w:pos="4888"/>
        </w:tabs>
        <w:ind w:left="4888" w:hanging="360"/>
      </w:pPr>
      <w:rPr>
        <w:rFonts w:ascii="Wingdings" w:hAnsi="Wingdings" w:hint="default"/>
      </w:rPr>
    </w:lvl>
    <w:lvl w:ilvl="6">
      <w:start w:val="1"/>
      <w:numFmt w:val="bullet"/>
      <w:lvlText w:val=""/>
      <w:lvlJc w:val="left"/>
      <w:pPr>
        <w:tabs>
          <w:tab w:val="left" w:pos="5608"/>
        </w:tabs>
        <w:ind w:left="5608" w:hanging="360"/>
      </w:pPr>
      <w:rPr>
        <w:rFonts w:ascii="Symbol" w:hAnsi="Symbol" w:hint="default"/>
      </w:rPr>
    </w:lvl>
    <w:lvl w:ilvl="7">
      <w:start w:val="1"/>
      <w:numFmt w:val="bullet"/>
      <w:lvlText w:val="o"/>
      <w:lvlJc w:val="left"/>
      <w:pPr>
        <w:tabs>
          <w:tab w:val="left" w:pos="6328"/>
        </w:tabs>
        <w:ind w:left="6328" w:hanging="360"/>
      </w:pPr>
      <w:rPr>
        <w:rFonts w:ascii="Courier New" w:hAnsi="Courier New" w:cs="Times New Roman" w:hint="default"/>
      </w:rPr>
    </w:lvl>
    <w:lvl w:ilvl="8">
      <w:start w:val="1"/>
      <w:numFmt w:val="bullet"/>
      <w:lvlText w:val=""/>
      <w:lvlJc w:val="left"/>
      <w:pPr>
        <w:tabs>
          <w:tab w:val="left" w:pos="7048"/>
        </w:tabs>
        <w:ind w:left="7048" w:hanging="360"/>
      </w:pPr>
      <w:rPr>
        <w:rFonts w:ascii="Wingdings" w:hAnsi="Wingdings" w:hint="default"/>
      </w:rPr>
    </w:lvl>
  </w:abstractNum>
  <w:abstractNum w:abstractNumId="23">
    <w:nsid w:val="6BEC79EE"/>
    <w:multiLevelType w:val="multilevel"/>
    <w:tmpl w:val="6BEC79E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6C59665B"/>
    <w:multiLevelType w:val="multilevel"/>
    <w:tmpl w:val="6C59665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6DAE065F"/>
    <w:multiLevelType w:val="multilevel"/>
    <w:tmpl w:val="378C7D2E"/>
    <w:lvl w:ilvl="0">
      <w:start w:val="1"/>
      <w:numFmt w:val="decimal"/>
      <w:lvlText w:val="%1."/>
      <w:lvlJc w:val="left"/>
      <w:pPr>
        <w:ind w:left="90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6DE07082"/>
    <w:multiLevelType w:val="multilevel"/>
    <w:tmpl w:val="6DE0708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6EE22F31"/>
    <w:multiLevelType w:val="multilevel"/>
    <w:tmpl w:val="6EE22F31"/>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8">
    <w:nsid w:val="711C0BDE"/>
    <w:multiLevelType w:val="multilevel"/>
    <w:tmpl w:val="711C0BD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18F55E9"/>
    <w:multiLevelType w:val="multilevel"/>
    <w:tmpl w:val="718F55E9"/>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7"/>
  </w:num>
  <w:num w:numId="2">
    <w:abstractNumId w:val="29"/>
  </w:num>
  <w:num w:numId="3">
    <w:abstractNumId w:val="28"/>
  </w:num>
  <w:num w:numId="4">
    <w:abstractNumId w:val="13"/>
  </w:num>
  <w:num w:numId="5">
    <w:abstractNumId w:val="19"/>
  </w:num>
  <w:num w:numId="6">
    <w:abstractNumId w:val="5"/>
  </w:num>
  <w:num w:numId="7">
    <w:abstractNumId w:val="26"/>
  </w:num>
  <w:num w:numId="8">
    <w:abstractNumId w:val="23"/>
  </w:num>
  <w:num w:numId="9">
    <w:abstractNumId w:val="17"/>
  </w:num>
  <w:num w:numId="10">
    <w:abstractNumId w:val="11"/>
  </w:num>
  <w:num w:numId="11">
    <w:abstractNumId w:val="21"/>
  </w:num>
  <w:num w:numId="12">
    <w:abstractNumId w:val="0"/>
  </w:num>
  <w:num w:numId="13">
    <w:abstractNumId w:val="22"/>
  </w:num>
  <w:num w:numId="14">
    <w:abstractNumId w:val="24"/>
  </w:num>
  <w:num w:numId="15">
    <w:abstractNumId w:val="9"/>
  </w:num>
  <w:num w:numId="16">
    <w:abstractNumId w:val="14"/>
  </w:num>
  <w:num w:numId="17">
    <w:abstractNumId w:val="15"/>
  </w:num>
  <w:num w:numId="18">
    <w:abstractNumId w:val="18"/>
  </w:num>
  <w:num w:numId="19">
    <w:abstractNumId w:val="7"/>
  </w:num>
  <w:num w:numId="20">
    <w:abstractNumId w:val="16"/>
  </w:num>
  <w:num w:numId="21">
    <w:abstractNumId w:val="2"/>
  </w:num>
  <w:num w:numId="22">
    <w:abstractNumId w:val="20"/>
  </w:num>
  <w:num w:numId="23">
    <w:abstractNumId w:val="3"/>
  </w:num>
  <w:num w:numId="24">
    <w:abstractNumId w:val="4"/>
  </w:num>
  <w:num w:numId="25">
    <w:abstractNumId w:val="12"/>
  </w:num>
  <w:num w:numId="26">
    <w:abstractNumId w:val="10"/>
  </w:num>
  <w:num w:numId="27">
    <w:abstractNumId w:val="1"/>
  </w:num>
  <w:num w:numId="28">
    <w:abstractNumId w:val="6"/>
  </w:num>
  <w:num w:numId="29">
    <w:abstractNumId w:val="25"/>
  </w:num>
  <w:num w:numId="30">
    <w:abstractNumId w:val="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footnotePr>
    <w:footnote w:id="-1"/>
    <w:footnote w:id="0"/>
  </w:footnotePr>
  <w:endnotePr>
    <w:endnote w:id="-1"/>
    <w:endnote w:id="0"/>
  </w:endnotePr>
  <w:compat/>
  <w:rsids>
    <w:rsidRoot w:val="00D53762"/>
    <w:rsid w:val="00031885"/>
    <w:rsid w:val="00077779"/>
    <w:rsid w:val="000E5418"/>
    <w:rsid w:val="001C270F"/>
    <w:rsid w:val="001D53E2"/>
    <w:rsid w:val="00221F4C"/>
    <w:rsid w:val="0022332E"/>
    <w:rsid w:val="00246068"/>
    <w:rsid w:val="00281257"/>
    <w:rsid w:val="003118F5"/>
    <w:rsid w:val="004048DD"/>
    <w:rsid w:val="00530E6D"/>
    <w:rsid w:val="00560362"/>
    <w:rsid w:val="00564FA8"/>
    <w:rsid w:val="005E5CB2"/>
    <w:rsid w:val="00676A15"/>
    <w:rsid w:val="006D617D"/>
    <w:rsid w:val="006F517F"/>
    <w:rsid w:val="0071259D"/>
    <w:rsid w:val="0074769D"/>
    <w:rsid w:val="007B5064"/>
    <w:rsid w:val="00855CB9"/>
    <w:rsid w:val="0086336A"/>
    <w:rsid w:val="008931F9"/>
    <w:rsid w:val="00895F3C"/>
    <w:rsid w:val="008B4A68"/>
    <w:rsid w:val="00921856"/>
    <w:rsid w:val="00947A81"/>
    <w:rsid w:val="0095178E"/>
    <w:rsid w:val="009A18D1"/>
    <w:rsid w:val="00A80554"/>
    <w:rsid w:val="00A971AB"/>
    <w:rsid w:val="00B60011"/>
    <w:rsid w:val="00B77FD5"/>
    <w:rsid w:val="00B9587F"/>
    <w:rsid w:val="00BF20E5"/>
    <w:rsid w:val="00CC3696"/>
    <w:rsid w:val="00D00178"/>
    <w:rsid w:val="00D53762"/>
    <w:rsid w:val="00D562EB"/>
    <w:rsid w:val="00D73781"/>
    <w:rsid w:val="00D773FB"/>
    <w:rsid w:val="00DC6547"/>
    <w:rsid w:val="00E03B24"/>
    <w:rsid w:val="00E92183"/>
    <w:rsid w:val="00F30E38"/>
    <w:rsid w:val="00F737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qFormat="1"/>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text" w:qFormat="1"/>
    <w:lsdException w:name="List" w:qFormat="1"/>
    <w:lsdException w:name="List Bullet" w:qFormat="1"/>
    <w:lsdException w:name="List 2" w:qFormat="1"/>
    <w:lsdException w:name="Title" w:semiHidden="0" w:uiPriority="0" w:unhideWhenUsed="0" w:qFormat="1"/>
    <w:lsdException w:name="Default Paragraph Font" w:uiPriority="1"/>
    <w:lsdException w:name="Body Text" w:qFormat="1"/>
    <w:lsdException w:name="List Continue" w:qFormat="1"/>
    <w:lsdException w:name="Subtitle" w:semiHidden="0" w:uiPriority="0" w:unhideWhenUsed="0" w:qFormat="1"/>
    <w:lsdException w:name="Body Text 2" w:uiPriority="0"/>
    <w:lsdException w:name="Body Text Indent 3" w:qFormat="1"/>
    <w:lsdException w:name="Hyperlink" w:qFormat="1"/>
    <w:lsdException w:name="FollowedHyperlink" w:qFormat="1"/>
    <w:lsdException w:name="Strong" w:semiHidden="0" w:uiPriority="22" w:unhideWhenUsed="0" w:qFormat="1"/>
    <w:lsdException w:name="Emphasis" w:semiHidden="0" w:unhideWhenUsed="0" w:qFormat="1"/>
    <w:lsdException w:name="Document Map" w:qFormat="1"/>
    <w:lsdException w:name="Plain Text" w:uiPriority="0" w:qFormat="1"/>
    <w:lsdException w:name="Normal (Web)" w:qFormat="1"/>
    <w:lsdException w:name="HTML Preformatted" w:qFormat="1"/>
    <w:lsdException w:name="annotation subjec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762"/>
  </w:style>
  <w:style w:type="paragraph" w:styleId="1">
    <w:name w:val="heading 1"/>
    <w:basedOn w:val="a"/>
    <w:next w:val="a"/>
    <w:link w:val="10"/>
    <w:qFormat/>
    <w:rsid w:val="00D53762"/>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D53762"/>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D53762"/>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nhideWhenUsed/>
    <w:qFormat/>
    <w:rsid w:val="00D53762"/>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nhideWhenUsed/>
    <w:qFormat/>
    <w:rsid w:val="00D53762"/>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nhideWhenUsed/>
    <w:qFormat/>
    <w:rsid w:val="00D53762"/>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unhideWhenUsed/>
    <w:qFormat/>
    <w:rsid w:val="00D53762"/>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unhideWhenUsed/>
    <w:qFormat/>
    <w:rsid w:val="00D53762"/>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unhideWhenUsed/>
    <w:qFormat/>
    <w:rsid w:val="00D53762"/>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D53762"/>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qFormat/>
    <w:rsid w:val="00D53762"/>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qFormat/>
    <w:rsid w:val="00D53762"/>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qFormat/>
    <w:rsid w:val="00D53762"/>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qFormat/>
    <w:rsid w:val="00D53762"/>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qFormat/>
    <w:rsid w:val="00D53762"/>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qFormat/>
    <w:rsid w:val="00D53762"/>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qFormat/>
    <w:rsid w:val="00D53762"/>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qFormat/>
    <w:rsid w:val="00D53762"/>
    <w:rPr>
      <w:rFonts w:ascii="Cambria" w:eastAsia="Times New Roman" w:hAnsi="Cambria" w:cs="Times New Roman"/>
      <w:sz w:val="20"/>
      <w:szCs w:val="20"/>
      <w:lang w:val="ru-RU" w:eastAsia="ru-RU"/>
    </w:rPr>
  </w:style>
  <w:style w:type="paragraph" w:styleId="a3">
    <w:name w:val="footer"/>
    <w:basedOn w:val="a"/>
    <w:link w:val="a4"/>
    <w:uiPriority w:val="99"/>
    <w:unhideWhenUsed/>
    <w:qFormat/>
    <w:rsid w:val="00D53762"/>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4">
    <w:name w:val="Нижний колонтитул Знак"/>
    <w:basedOn w:val="a0"/>
    <w:link w:val="a3"/>
    <w:uiPriority w:val="99"/>
    <w:qFormat/>
    <w:rsid w:val="00D53762"/>
    <w:rPr>
      <w:rFonts w:ascii="Times New Roman" w:eastAsia="Times New Roman" w:hAnsi="Times New Roman" w:cs="Times New Roman"/>
      <w:sz w:val="20"/>
      <w:szCs w:val="20"/>
      <w:lang w:val="ru-RU" w:eastAsia="ru-RU"/>
    </w:rPr>
  </w:style>
  <w:style w:type="character" w:styleId="a5">
    <w:name w:val="page number"/>
    <w:uiPriority w:val="99"/>
    <w:unhideWhenUsed/>
    <w:qFormat/>
    <w:rsid w:val="00D53762"/>
    <w:rPr>
      <w:rFonts w:ascii="Times New Roman" w:hAnsi="Times New Roman" w:cs="Times New Roman" w:hint="default"/>
    </w:rPr>
  </w:style>
  <w:style w:type="table" w:customStyle="1" w:styleId="-431">
    <w:name w:val="Таблиця-сітка 4 – акцент 31"/>
    <w:basedOn w:val="a1"/>
    <w:uiPriority w:val="49"/>
    <w:rsid w:val="00D53762"/>
    <w:pPr>
      <w:spacing w:after="0" w:line="240" w:lineRule="auto"/>
    </w:pPr>
    <w:rPr>
      <w:rFonts w:ascii="Times New Roman" w:eastAsia="Times New Roman" w:hAnsi="Times New Roman" w:cs="Times New Roman"/>
      <w:sz w:val="20"/>
      <w:szCs w:val="20"/>
      <w:lang w:eastAsia="uk-UA"/>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6">
    <w:name w:val="Balloon Text"/>
    <w:basedOn w:val="a"/>
    <w:link w:val="a7"/>
    <w:uiPriority w:val="99"/>
    <w:unhideWhenUsed/>
    <w:rsid w:val="00D53762"/>
    <w:pPr>
      <w:spacing w:after="0" w:line="240" w:lineRule="auto"/>
    </w:pPr>
    <w:rPr>
      <w:rFonts w:ascii="Tahoma" w:eastAsia="Times New Roman" w:hAnsi="Tahoma" w:cs="Times New Roman"/>
      <w:sz w:val="16"/>
      <w:szCs w:val="20"/>
      <w:lang w:val="ru-RU" w:eastAsia="ru-RU"/>
    </w:rPr>
  </w:style>
  <w:style w:type="character" w:customStyle="1" w:styleId="a7">
    <w:name w:val="Текст выноски Знак"/>
    <w:basedOn w:val="a0"/>
    <w:link w:val="a6"/>
    <w:uiPriority w:val="99"/>
    <w:qFormat/>
    <w:rsid w:val="00D53762"/>
    <w:rPr>
      <w:rFonts w:ascii="Tahoma" w:eastAsia="Times New Roman" w:hAnsi="Tahoma" w:cs="Times New Roman"/>
      <w:sz w:val="16"/>
      <w:szCs w:val="20"/>
      <w:lang w:val="ru-RU" w:eastAsia="ru-RU"/>
    </w:rPr>
  </w:style>
  <w:style w:type="paragraph" w:styleId="a8">
    <w:name w:val="Block Text"/>
    <w:basedOn w:val="a"/>
    <w:uiPriority w:val="99"/>
    <w:semiHidden/>
    <w:unhideWhenUsed/>
    <w:rsid w:val="00D53762"/>
    <w:pPr>
      <w:spacing w:after="0" w:line="240" w:lineRule="auto"/>
      <w:ind w:left="284" w:right="-1192" w:hanging="284"/>
    </w:pPr>
    <w:rPr>
      <w:rFonts w:ascii="Times New Roman" w:eastAsia="Times New Roman" w:hAnsi="Times New Roman" w:cs="Times New Roman"/>
      <w:sz w:val="28"/>
      <w:szCs w:val="20"/>
      <w:lang w:eastAsia="ru-RU"/>
    </w:rPr>
  </w:style>
  <w:style w:type="paragraph" w:styleId="a9">
    <w:name w:val="Body Text"/>
    <w:basedOn w:val="a"/>
    <w:link w:val="aa"/>
    <w:uiPriority w:val="99"/>
    <w:unhideWhenUsed/>
    <w:qFormat/>
    <w:rsid w:val="00D53762"/>
    <w:pPr>
      <w:spacing w:after="120" w:line="240" w:lineRule="auto"/>
    </w:pPr>
    <w:rPr>
      <w:rFonts w:ascii="Times New Roman" w:eastAsia="Times New Roman" w:hAnsi="Times New Roman" w:cs="Times New Roman"/>
      <w:sz w:val="24"/>
      <w:szCs w:val="20"/>
      <w:lang w:val="ru-RU" w:eastAsia="ru-RU"/>
    </w:rPr>
  </w:style>
  <w:style w:type="character" w:customStyle="1" w:styleId="aa">
    <w:name w:val="Основной текст Знак"/>
    <w:basedOn w:val="a0"/>
    <w:link w:val="a9"/>
    <w:uiPriority w:val="99"/>
    <w:qFormat/>
    <w:rsid w:val="00D53762"/>
    <w:rPr>
      <w:rFonts w:ascii="Times New Roman" w:eastAsia="Times New Roman" w:hAnsi="Times New Roman" w:cs="Times New Roman"/>
      <w:sz w:val="24"/>
      <w:szCs w:val="20"/>
      <w:lang w:val="ru-RU" w:eastAsia="ru-RU"/>
    </w:rPr>
  </w:style>
  <w:style w:type="paragraph" w:styleId="21">
    <w:name w:val="Body Text 2"/>
    <w:basedOn w:val="a"/>
    <w:link w:val="22"/>
    <w:unhideWhenUsed/>
    <w:rsid w:val="00D53762"/>
    <w:pPr>
      <w:spacing w:after="0" w:line="240" w:lineRule="auto"/>
      <w:jc w:val="both"/>
    </w:pPr>
    <w:rPr>
      <w:rFonts w:ascii="Times New Roman" w:eastAsia="Times New Roman" w:hAnsi="Times New Roman" w:cs="Times New Roman"/>
      <w:sz w:val="20"/>
      <w:szCs w:val="20"/>
      <w:lang w:val="ru-RU" w:eastAsia="ru-RU"/>
    </w:rPr>
  </w:style>
  <w:style w:type="character" w:customStyle="1" w:styleId="22">
    <w:name w:val="Основной текст 2 Знак"/>
    <w:basedOn w:val="a0"/>
    <w:link w:val="21"/>
    <w:qFormat/>
    <w:rsid w:val="00D53762"/>
    <w:rPr>
      <w:rFonts w:ascii="Times New Roman" w:eastAsia="Times New Roman" w:hAnsi="Times New Roman" w:cs="Times New Roman"/>
      <w:sz w:val="20"/>
      <w:szCs w:val="20"/>
      <w:lang w:val="ru-RU" w:eastAsia="ru-RU"/>
    </w:rPr>
  </w:style>
  <w:style w:type="paragraph" w:styleId="31">
    <w:name w:val="Body Text 3"/>
    <w:basedOn w:val="a"/>
    <w:link w:val="32"/>
    <w:uiPriority w:val="99"/>
    <w:unhideWhenUsed/>
    <w:rsid w:val="00D53762"/>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ой текст 3 Знак"/>
    <w:basedOn w:val="a0"/>
    <w:link w:val="31"/>
    <w:uiPriority w:val="99"/>
    <w:qFormat/>
    <w:rsid w:val="00D53762"/>
    <w:rPr>
      <w:rFonts w:ascii="Times New Roman" w:eastAsia="Times New Roman" w:hAnsi="Times New Roman" w:cs="Times New Roman"/>
      <w:sz w:val="16"/>
      <w:szCs w:val="20"/>
      <w:lang w:val="ru-RU" w:eastAsia="ru-RU"/>
    </w:rPr>
  </w:style>
  <w:style w:type="paragraph" w:styleId="ab">
    <w:name w:val="Body Text Indent"/>
    <w:basedOn w:val="a"/>
    <w:link w:val="ac"/>
    <w:uiPriority w:val="99"/>
    <w:unhideWhenUsed/>
    <w:rsid w:val="00D53762"/>
    <w:pPr>
      <w:spacing w:after="120" w:line="240" w:lineRule="auto"/>
      <w:ind w:left="283"/>
    </w:pPr>
    <w:rPr>
      <w:rFonts w:ascii="Times New Roman" w:eastAsia="Times New Roman" w:hAnsi="Times New Roman" w:cs="Times New Roman"/>
      <w:sz w:val="20"/>
      <w:szCs w:val="20"/>
      <w:lang w:val="ru-RU" w:eastAsia="ru-RU"/>
    </w:rPr>
  </w:style>
  <w:style w:type="character" w:customStyle="1" w:styleId="ac">
    <w:name w:val="Основной текст с отступом Знак"/>
    <w:basedOn w:val="a0"/>
    <w:link w:val="ab"/>
    <w:uiPriority w:val="99"/>
    <w:qFormat/>
    <w:rsid w:val="00D53762"/>
    <w:rPr>
      <w:rFonts w:ascii="Times New Roman" w:eastAsia="Times New Roman" w:hAnsi="Times New Roman" w:cs="Times New Roman"/>
      <w:sz w:val="20"/>
      <w:szCs w:val="20"/>
      <w:lang w:val="ru-RU" w:eastAsia="ru-RU"/>
    </w:rPr>
  </w:style>
  <w:style w:type="paragraph" w:styleId="23">
    <w:name w:val="Body Text Indent 2"/>
    <w:basedOn w:val="a"/>
    <w:link w:val="24"/>
    <w:uiPriority w:val="99"/>
    <w:unhideWhenUsed/>
    <w:rsid w:val="00D53762"/>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4">
    <w:name w:val="Основной текст с отступом 2 Знак"/>
    <w:basedOn w:val="a0"/>
    <w:link w:val="23"/>
    <w:uiPriority w:val="99"/>
    <w:qFormat/>
    <w:rsid w:val="00D53762"/>
    <w:rPr>
      <w:rFonts w:ascii="Times New Roman" w:eastAsia="Times New Roman" w:hAnsi="Times New Roman" w:cs="Times New Roman"/>
      <w:sz w:val="20"/>
      <w:szCs w:val="20"/>
      <w:lang w:val="ru-RU" w:eastAsia="ru-RU"/>
    </w:rPr>
  </w:style>
  <w:style w:type="paragraph" w:styleId="33">
    <w:name w:val="Body Text Indent 3"/>
    <w:basedOn w:val="a"/>
    <w:link w:val="34"/>
    <w:uiPriority w:val="99"/>
    <w:unhideWhenUsed/>
    <w:qFormat/>
    <w:rsid w:val="00D53762"/>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ой текст с отступом 3 Знак"/>
    <w:basedOn w:val="a0"/>
    <w:link w:val="33"/>
    <w:uiPriority w:val="99"/>
    <w:qFormat/>
    <w:rsid w:val="00D53762"/>
    <w:rPr>
      <w:rFonts w:ascii="Times New Roman" w:eastAsia="Times New Roman" w:hAnsi="Times New Roman" w:cs="Times New Roman"/>
      <w:sz w:val="16"/>
      <w:szCs w:val="20"/>
      <w:lang w:val="ru-RU" w:eastAsia="ru-RU"/>
    </w:rPr>
  </w:style>
  <w:style w:type="paragraph" w:styleId="ad">
    <w:name w:val="caption"/>
    <w:basedOn w:val="a"/>
    <w:next w:val="a"/>
    <w:uiPriority w:val="99"/>
    <w:semiHidden/>
    <w:unhideWhenUsed/>
    <w:qFormat/>
    <w:rsid w:val="00D53762"/>
    <w:pPr>
      <w:spacing w:after="0" w:line="240" w:lineRule="auto"/>
      <w:jc w:val="center"/>
    </w:pPr>
    <w:rPr>
      <w:rFonts w:ascii="Times New Roman" w:eastAsia="Times New Roman" w:hAnsi="Times New Roman" w:cs="Times New Roman"/>
      <w:sz w:val="28"/>
      <w:szCs w:val="24"/>
      <w:lang w:eastAsia="ru-RU"/>
    </w:rPr>
  </w:style>
  <w:style w:type="character" w:styleId="ae">
    <w:name w:val="annotation reference"/>
    <w:uiPriority w:val="99"/>
    <w:unhideWhenUsed/>
    <w:qFormat/>
    <w:rsid w:val="00D53762"/>
    <w:rPr>
      <w:rFonts w:ascii="Times New Roman" w:hAnsi="Times New Roman" w:cs="Times New Roman" w:hint="default"/>
      <w:sz w:val="16"/>
    </w:rPr>
  </w:style>
  <w:style w:type="paragraph" w:styleId="af">
    <w:name w:val="annotation text"/>
    <w:basedOn w:val="a"/>
    <w:link w:val="af0"/>
    <w:uiPriority w:val="99"/>
    <w:unhideWhenUsed/>
    <w:qFormat/>
    <w:rsid w:val="00D53762"/>
    <w:pPr>
      <w:spacing w:after="0" w:line="240" w:lineRule="auto"/>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qFormat/>
    <w:rsid w:val="00D53762"/>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unhideWhenUsed/>
    <w:qFormat/>
    <w:rsid w:val="00D53762"/>
    <w:rPr>
      <w:b/>
    </w:rPr>
  </w:style>
  <w:style w:type="character" w:customStyle="1" w:styleId="af2">
    <w:name w:val="Тема примечания Знак"/>
    <w:basedOn w:val="af0"/>
    <w:link w:val="af1"/>
    <w:uiPriority w:val="99"/>
    <w:qFormat/>
    <w:rsid w:val="00D53762"/>
    <w:rPr>
      <w:rFonts w:ascii="Times New Roman" w:eastAsia="Times New Roman" w:hAnsi="Times New Roman" w:cs="Times New Roman"/>
      <w:b/>
      <w:sz w:val="20"/>
      <w:szCs w:val="20"/>
      <w:lang w:val="ru-RU" w:eastAsia="ru-RU"/>
    </w:rPr>
  </w:style>
  <w:style w:type="paragraph" w:styleId="af3">
    <w:name w:val="Document Map"/>
    <w:basedOn w:val="a"/>
    <w:link w:val="af4"/>
    <w:uiPriority w:val="99"/>
    <w:semiHidden/>
    <w:unhideWhenUsed/>
    <w:qFormat/>
    <w:rsid w:val="00D53762"/>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4">
    <w:name w:val="Схема документа Знак"/>
    <w:basedOn w:val="a0"/>
    <w:link w:val="af3"/>
    <w:uiPriority w:val="99"/>
    <w:semiHidden/>
    <w:qFormat/>
    <w:rsid w:val="00D53762"/>
    <w:rPr>
      <w:rFonts w:ascii="Times New Roman" w:eastAsia="Times New Roman" w:hAnsi="Times New Roman" w:cs="Times New Roman"/>
      <w:sz w:val="2"/>
      <w:szCs w:val="20"/>
      <w:shd w:val="clear" w:color="auto" w:fill="000080"/>
      <w:lang w:val="ru-RU" w:eastAsia="ru-RU"/>
    </w:rPr>
  </w:style>
  <w:style w:type="character" w:styleId="af5">
    <w:name w:val="Emphasis"/>
    <w:uiPriority w:val="99"/>
    <w:qFormat/>
    <w:rsid w:val="00D53762"/>
    <w:rPr>
      <w:rFonts w:ascii="Times New Roman" w:hAnsi="Times New Roman" w:cs="Times New Roman" w:hint="default"/>
      <w:i/>
    </w:rPr>
  </w:style>
  <w:style w:type="paragraph" w:styleId="af6">
    <w:name w:val="endnote text"/>
    <w:basedOn w:val="a"/>
    <w:link w:val="af7"/>
    <w:uiPriority w:val="99"/>
    <w:semiHidden/>
    <w:unhideWhenUsed/>
    <w:qFormat/>
    <w:rsid w:val="00D53762"/>
    <w:pPr>
      <w:spacing w:after="0" w:line="240" w:lineRule="auto"/>
    </w:pPr>
    <w:rPr>
      <w:rFonts w:ascii="Times New Roman" w:eastAsia="Times New Roman" w:hAnsi="Times New Roman" w:cs="Times New Roman"/>
      <w:sz w:val="20"/>
      <w:szCs w:val="20"/>
      <w:lang w:val="ru-RU" w:eastAsia="ru-RU"/>
    </w:rPr>
  </w:style>
  <w:style w:type="character" w:customStyle="1" w:styleId="af7">
    <w:name w:val="Текст концевой сноски Знак"/>
    <w:basedOn w:val="a0"/>
    <w:link w:val="af6"/>
    <w:uiPriority w:val="99"/>
    <w:semiHidden/>
    <w:qFormat/>
    <w:rsid w:val="00D53762"/>
    <w:rPr>
      <w:rFonts w:ascii="Times New Roman" w:eastAsia="Times New Roman" w:hAnsi="Times New Roman" w:cs="Times New Roman"/>
      <w:sz w:val="20"/>
      <w:szCs w:val="20"/>
      <w:lang w:val="ru-RU" w:eastAsia="ru-RU"/>
    </w:rPr>
  </w:style>
  <w:style w:type="character" w:styleId="af8">
    <w:name w:val="FollowedHyperlink"/>
    <w:uiPriority w:val="99"/>
    <w:unhideWhenUsed/>
    <w:qFormat/>
    <w:rsid w:val="00D53762"/>
    <w:rPr>
      <w:rFonts w:ascii="Times New Roman" w:hAnsi="Times New Roman" w:cs="Times New Roman" w:hint="default"/>
      <w:color w:val="800080"/>
      <w:u w:val="single"/>
    </w:rPr>
  </w:style>
  <w:style w:type="character" w:styleId="af9">
    <w:name w:val="footnote reference"/>
    <w:uiPriority w:val="99"/>
    <w:semiHidden/>
    <w:unhideWhenUsed/>
    <w:qFormat/>
    <w:rsid w:val="00D53762"/>
    <w:rPr>
      <w:rFonts w:ascii="Times New Roman" w:hAnsi="Times New Roman" w:cs="Times New Roman" w:hint="default"/>
      <w:vertAlign w:val="superscript"/>
    </w:rPr>
  </w:style>
  <w:style w:type="paragraph" w:styleId="afa">
    <w:name w:val="footnote text"/>
    <w:basedOn w:val="a"/>
    <w:link w:val="afb"/>
    <w:uiPriority w:val="99"/>
    <w:semiHidden/>
    <w:unhideWhenUsed/>
    <w:qFormat/>
    <w:rsid w:val="00D53762"/>
    <w:pPr>
      <w:spacing w:after="0" w:line="240" w:lineRule="auto"/>
    </w:pPr>
    <w:rPr>
      <w:rFonts w:ascii="Times New Roman" w:eastAsia="Times New Roman" w:hAnsi="Times New Roman" w:cs="Times New Roman"/>
      <w:sz w:val="20"/>
      <w:szCs w:val="20"/>
      <w:lang w:val="ru-RU" w:eastAsia="ru-RU"/>
    </w:rPr>
  </w:style>
  <w:style w:type="character" w:customStyle="1" w:styleId="afb">
    <w:name w:val="Текст сноски Знак"/>
    <w:basedOn w:val="a0"/>
    <w:link w:val="afa"/>
    <w:uiPriority w:val="99"/>
    <w:semiHidden/>
    <w:qFormat/>
    <w:rsid w:val="00D53762"/>
    <w:rPr>
      <w:rFonts w:ascii="Times New Roman" w:eastAsia="Times New Roman" w:hAnsi="Times New Roman" w:cs="Times New Roman"/>
      <w:sz w:val="20"/>
      <w:szCs w:val="20"/>
      <w:lang w:val="ru-RU" w:eastAsia="ru-RU"/>
    </w:rPr>
  </w:style>
  <w:style w:type="paragraph" w:styleId="afc">
    <w:name w:val="header"/>
    <w:basedOn w:val="a"/>
    <w:link w:val="afd"/>
    <w:uiPriority w:val="99"/>
    <w:unhideWhenUsed/>
    <w:qFormat/>
    <w:rsid w:val="00D53762"/>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d">
    <w:name w:val="Верхний колонтитул Знак"/>
    <w:basedOn w:val="a0"/>
    <w:link w:val="afc"/>
    <w:uiPriority w:val="99"/>
    <w:qFormat/>
    <w:rsid w:val="00D53762"/>
    <w:rPr>
      <w:rFonts w:ascii="Times New Roman" w:eastAsia="Times New Roman" w:hAnsi="Times New Roman" w:cs="Times New Roman"/>
      <w:sz w:val="24"/>
      <w:szCs w:val="20"/>
      <w:lang w:val="ru-RU" w:eastAsia="ru-RU"/>
    </w:rPr>
  </w:style>
  <w:style w:type="paragraph" w:styleId="HTML">
    <w:name w:val="HTML Preformatted"/>
    <w:basedOn w:val="a"/>
    <w:link w:val="HTML0"/>
    <w:uiPriority w:val="99"/>
    <w:semiHidden/>
    <w:unhideWhenUsed/>
    <w:qFormat/>
    <w:rsid w:val="00D53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qFormat/>
    <w:rsid w:val="00D53762"/>
    <w:rPr>
      <w:rFonts w:ascii="Courier New" w:eastAsia="Times New Roman" w:hAnsi="Courier New" w:cs="Times New Roman"/>
      <w:sz w:val="20"/>
      <w:szCs w:val="20"/>
      <w:lang w:val="ru-RU" w:eastAsia="ru-RU"/>
    </w:rPr>
  </w:style>
  <w:style w:type="character" w:styleId="afe">
    <w:name w:val="Hyperlink"/>
    <w:uiPriority w:val="99"/>
    <w:unhideWhenUsed/>
    <w:qFormat/>
    <w:rsid w:val="00D53762"/>
    <w:rPr>
      <w:rFonts w:ascii="Times New Roman" w:hAnsi="Times New Roman" w:cs="Times New Roman" w:hint="default"/>
      <w:color w:val="0000FF"/>
      <w:u w:val="single"/>
    </w:rPr>
  </w:style>
  <w:style w:type="paragraph" w:styleId="aff">
    <w:name w:val="List"/>
    <w:basedOn w:val="a"/>
    <w:uiPriority w:val="99"/>
    <w:semiHidden/>
    <w:unhideWhenUsed/>
    <w:qFormat/>
    <w:rsid w:val="00D53762"/>
    <w:pPr>
      <w:spacing w:after="0" w:line="240" w:lineRule="auto"/>
      <w:ind w:left="283" w:hanging="283"/>
    </w:pPr>
    <w:rPr>
      <w:rFonts w:ascii="Times New Roman" w:eastAsia="Times New Roman" w:hAnsi="Times New Roman" w:cs="Times New Roman"/>
      <w:sz w:val="20"/>
      <w:szCs w:val="20"/>
      <w:lang w:val="ru-RU" w:eastAsia="ru-RU"/>
    </w:rPr>
  </w:style>
  <w:style w:type="paragraph" w:styleId="25">
    <w:name w:val="List 2"/>
    <w:basedOn w:val="a"/>
    <w:uiPriority w:val="99"/>
    <w:unhideWhenUsed/>
    <w:qFormat/>
    <w:rsid w:val="00D53762"/>
    <w:pPr>
      <w:spacing w:after="0" w:line="240" w:lineRule="auto"/>
      <w:ind w:left="566" w:hanging="283"/>
    </w:pPr>
    <w:rPr>
      <w:rFonts w:ascii="Times New Roman" w:eastAsia="Times New Roman" w:hAnsi="Times New Roman" w:cs="Times New Roman"/>
      <w:sz w:val="20"/>
      <w:szCs w:val="20"/>
      <w:lang w:val="ru-RU" w:eastAsia="ru-RU"/>
    </w:rPr>
  </w:style>
  <w:style w:type="paragraph" w:styleId="aff0">
    <w:name w:val="List Bullet"/>
    <w:basedOn w:val="a"/>
    <w:uiPriority w:val="99"/>
    <w:unhideWhenUsed/>
    <w:qFormat/>
    <w:rsid w:val="00D53762"/>
    <w:pPr>
      <w:tabs>
        <w:tab w:val="left"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aff1">
    <w:name w:val="List Continue"/>
    <w:basedOn w:val="a"/>
    <w:uiPriority w:val="99"/>
    <w:semiHidden/>
    <w:unhideWhenUsed/>
    <w:qFormat/>
    <w:rsid w:val="00D53762"/>
    <w:pPr>
      <w:spacing w:after="120" w:line="240" w:lineRule="auto"/>
      <w:ind w:left="283"/>
    </w:pPr>
    <w:rPr>
      <w:rFonts w:ascii="Times New Roman" w:eastAsia="Times New Roman" w:hAnsi="Times New Roman" w:cs="Times New Roman"/>
      <w:sz w:val="20"/>
      <w:szCs w:val="20"/>
      <w:lang w:val="ru-RU" w:eastAsia="ru-RU"/>
    </w:rPr>
  </w:style>
  <w:style w:type="paragraph" w:styleId="aff2">
    <w:name w:val="Normal (Web)"/>
    <w:basedOn w:val="a"/>
    <w:uiPriority w:val="99"/>
    <w:unhideWhenUsed/>
    <w:qFormat/>
    <w:rsid w:val="00D5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3">
    <w:name w:val="Plain Text"/>
    <w:basedOn w:val="a"/>
    <w:link w:val="aff4"/>
    <w:qFormat/>
    <w:rsid w:val="00D53762"/>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4">
    <w:name w:val="Текст Знак"/>
    <w:basedOn w:val="a0"/>
    <w:link w:val="aff3"/>
    <w:rsid w:val="00D53762"/>
    <w:rPr>
      <w:rFonts w:ascii="Courier New" w:eastAsia="Times New Roman" w:hAnsi="Courier New" w:cs="Times New Roman"/>
      <w:sz w:val="20"/>
      <w:szCs w:val="20"/>
      <w:lang w:val="ru-RU" w:eastAsia="ru-RU"/>
    </w:rPr>
  </w:style>
  <w:style w:type="character" w:styleId="aff5">
    <w:name w:val="Strong"/>
    <w:uiPriority w:val="22"/>
    <w:qFormat/>
    <w:rsid w:val="00D53762"/>
    <w:rPr>
      <w:rFonts w:ascii="Times New Roman" w:hAnsi="Times New Roman" w:cs="Times New Roman" w:hint="default"/>
      <w:b/>
    </w:rPr>
  </w:style>
  <w:style w:type="paragraph" w:styleId="aff6">
    <w:name w:val="Subtitle"/>
    <w:basedOn w:val="a"/>
    <w:link w:val="aff7"/>
    <w:qFormat/>
    <w:rsid w:val="00D53762"/>
    <w:pPr>
      <w:spacing w:after="0" w:line="240" w:lineRule="auto"/>
    </w:pPr>
    <w:rPr>
      <w:rFonts w:ascii="Cambria" w:eastAsia="Times New Roman" w:hAnsi="Cambria" w:cs="Times New Roman"/>
      <w:sz w:val="24"/>
      <w:szCs w:val="20"/>
      <w:lang w:val="ru-RU" w:eastAsia="ru-RU"/>
    </w:rPr>
  </w:style>
  <w:style w:type="character" w:customStyle="1" w:styleId="aff7">
    <w:name w:val="Подзаголовок Знак"/>
    <w:basedOn w:val="a0"/>
    <w:link w:val="aff6"/>
    <w:uiPriority w:val="99"/>
    <w:qFormat/>
    <w:rsid w:val="00D53762"/>
    <w:rPr>
      <w:rFonts w:ascii="Cambria" w:eastAsia="Times New Roman" w:hAnsi="Cambria" w:cs="Times New Roman"/>
      <w:sz w:val="24"/>
      <w:szCs w:val="20"/>
      <w:lang w:val="ru-RU" w:eastAsia="ru-RU"/>
    </w:rPr>
  </w:style>
  <w:style w:type="table" w:styleId="aff8">
    <w:name w:val="Table Grid"/>
    <w:basedOn w:val="a1"/>
    <w:uiPriority w:val="59"/>
    <w:qFormat/>
    <w:rsid w:val="00D53762"/>
    <w:pPr>
      <w:spacing w:after="0" w:line="240" w:lineRule="auto"/>
    </w:pPr>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itle"/>
    <w:basedOn w:val="a"/>
    <w:link w:val="11"/>
    <w:qFormat/>
    <w:rsid w:val="00D53762"/>
    <w:pPr>
      <w:spacing w:after="0" w:line="240" w:lineRule="auto"/>
      <w:jc w:val="center"/>
    </w:pPr>
    <w:rPr>
      <w:rFonts w:ascii="Arial Narrow" w:eastAsia="Times New Roman" w:hAnsi="Arial Narrow" w:cs="Times New Roman"/>
      <w:b/>
      <w:sz w:val="28"/>
      <w:szCs w:val="20"/>
      <w:lang w:eastAsia="ru-RU"/>
    </w:rPr>
  </w:style>
  <w:style w:type="character" w:customStyle="1" w:styleId="11">
    <w:name w:val="Название Знак1"/>
    <w:basedOn w:val="a0"/>
    <w:link w:val="aff9"/>
    <w:uiPriority w:val="10"/>
    <w:qFormat/>
    <w:rsid w:val="00D53762"/>
    <w:rPr>
      <w:rFonts w:ascii="Arial Narrow" w:eastAsia="Times New Roman" w:hAnsi="Arial Narrow" w:cs="Times New Roman"/>
      <w:b/>
      <w:sz w:val="28"/>
      <w:szCs w:val="20"/>
      <w:lang w:eastAsia="ru-RU"/>
    </w:rPr>
  </w:style>
  <w:style w:type="character" w:customStyle="1" w:styleId="affa">
    <w:name w:val="Заголовок Знак"/>
    <w:basedOn w:val="a0"/>
    <w:uiPriority w:val="10"/>
    <w:rsid w:val="00D53762"/>
    <w:rPr>
      <w:rFonts w:asciiTheme="majorHAnsi" w:eastAsiaTheme="majorEastAsia" w:hAnsiTheme="majorHAnsi" w:cstheme="majorBidi"/>
      <w:spacing w:val="-10"/>
      <w:kern w:val="28"/>
      <w:sz w:val="56"/>
      <w:szCs w:val="56"/>
    </w:rPr>
  </w:style>
  <w:style w:type="paragraph" w:styleId="12">
    <w:name w:val="toc 1"/>
    <w:basedOn w:val="a"/>
    <w:next w:val="a"/>
    <w:uiPriority w:val="99"/>
    <w:semiHidden/>
    <w:unhideWhenUsed/>
    <w:qFormat/>
    <w:rsid w:val="00D53762"/>
    <w:pPr>
      <w:spacing w:before="120" w:after="0" w:line="240" w:lineRule="auto"/>
    </w:pPr>
    <w:rPr>
      <w:rFonts w:ascii="Times New Roman" w:eastAsia="Times New Roman" w:hAnsi="Times New Roman" w:cs="Times New Roman"/>
      <w:b/>
      <w:bCs/>
      <w:i/>
      <w:iCs/>
      <w:sz w:val="24"/>
      <w:szCs w:val="24"/>
      <w:lang w:val="ru-RU" w:eastAsia="ru-RU"/>
    </w:rPr>
  </w:style>
  <w:style w:type="paragraph" w:styleId="26">
    <w:name w:val="toc 2"/>
    <w:basedOn w:val="a"/>
    <w:next w:val="a"/>
    <w:uiPriority w:val="99"/>
    <w:semiHidden/>
    <w:unhideWhenUsed/>
    <w:qFormat/>
    <w:rsid w:val="00D53762"/>
    <w:pPr>
      <w:spacing w:before="120" w:after="0" w:line="240" w:lineRule="auto"/>
      <w:ind w:left="200"/>
    </w:pPr>
    <w:rPr>
      <w:rFonts w:ascii="Times New Roman" w:eastAsia="Times New Roman" w:hAnsi="Times New Roman" w:cs="Times New Roman"/>
      <w:b/>
      <w:bCs/>
      <w:lang w:val="ru-RU" w:eastAsia="ru-RU"/>
    </w:rPr>
  </w:style>
  <w:style w:type="paragraph" w:styleId="affb">
    <w:name w:val="List Paragraph"/>
    <w:basedOn w:val="a"/>
    <w:uiPriority w:val="34"/>
    <w:qFormat/>
    <w:rsid w:val="00D53762"/>
    <w:pPr>
      <w:ind w:left="720"/>
      <w:contextualSpacing/>
    </w:pPr>
  </w:style>
  <w:style w:type="character" w:customStyle="1" w:styleId="affc">
    <w:name w:val="Название Знак"/>
    <w:basedOn w:val="a0"/>
    <w:uiPriority w:val="99"/>
    <w:qFormat/>
    <w:rsid w:val="00D53762"/>
    <w:rPr>
      <w:rFonts w:ascii="Cambria" w:eastAsia="Times New Roman" w:hAnsi="Cambria" w:cs="Times New Roman"/>
      <w:color w:val="17365D"/>
      <w:spacing w:val="5"/>
      <w:kern w:val="28"/>
      <w:sz w:val="52"/>
      <w:szCs w:val="52"/>
    </w:rPr>
  </w:style>
  <w:style w:type="paragraph" w:customStyle="1" w:styleId="61">
    <w:name w:val="Знак Знак6 Знак Знак Знак Знак"/>
    <w:basedOn w:val="a"/>
    <w:rsid w:val="00D53762"/>
    <w:pPr>
      <w:spacing w:after="0" w:line="240" w:lineRule="auto"/>
    </w:pPr>
    <w:rPr>
      <w:rFonts w:ascii="Times New Roman" w:eastAsia="Times New Roman" w:hAnsi="Times New Roman" w:cs="Times New Roman"/>
      <w:sz w:val="20"/>
      <w:szCs w:val="20"/>
      <w:lang w:val="en-US"/>
    </w:rPr>
  </w:style>
  <w:style w:type="paragraph" w:customStyle="1" w:styleId="affd">
    <w:name w:val="іІІ"/>
    <w:basedOn w:val="a"/>
    <w:uiPriority w:val="99"/>
    <w:rsid w:val="00D53762"/>
    <w:pPr>
      <w:spacing w:after="0" w:line="240" w:lineRule="auto"/>
      <w:jc w:val="both"/>
    </w:pPr>
    <w:rPr>
      <w:rFonts w:ascii="Times New Roman" w:eastAsia="Times New Roman" w:hAnsi="Times New Roman" w:cs="Times New Roman"/>
      <w:sz w:val="28"/>
      <w:szCs w:val="20"/>
      <w:lang w:val="en-US" w:eastAsia="ru-RU"/>
    </w:rPr>
  </w:style>
  <w:style w:type="paragraph" w:customStyle="1" w:styleId="affe">
    <w:name w:val="Знак Знак"/>
    <w:basedOn w:val="a"/>
    <w:uiPriority w:val="99"/>
    <w:qFormat/>
    <w:rsid w:val="00D53762"/>
    <w:pPr>
      <w:spacing w:after="0" w:line="240" w:lineRule="auto"/>
    </w:pPr>
    <w:rPr>
      <w:rFonts w:ascii="Times New Roman" w:eastAsia="Times New Roman" w:hAnsi="Times New Roman" w:cs="Times New Roman"/>
      <w:sz w:val="20"/>
      <w:szCs w:val="20"/>
      <w:lang w:val="en-US"/>
    </w:rPr>
  </w:style>
  <w:style w:type="paragraph" w:customStyle="1" w:styleId="afff">
    <w:name w:val="Знак"/>
    <w:basedOn w:val="a"/>
    <w:uiPriority w:val="99"/>
    <w:qFormat/>
    <w:rsid w:val="00D53762"/>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uiPriority w:val="99"/>
    <w:qFormat/>
    <w:rsid w:val="00D53762"/>
    <w:pPr>
      <w:spacing w:after="200" w:line="276" w:lineRule="auto"/>
      <w:ind w:left="720"/>
    </w:pPr>
    <w:rPr>
      <w:rFonts w:ascii="Calibri" w:eastAsia="Times New Roman" w:hAnsi="Calibri" w:cs="Times New Roman"/>
      <w:lang w:val="ru-RU" w:eastAsia="ru-RU"/>
    </w:rPr>
  </w:style>
  <w:style w:type="paragraph" w:customStyle="1" w:styleId="afff0">
    <w:name w:val="Знак Знак Знак Знак"/>
    <w:basedOn w:val="a"/>
    <w:qFormat/>
    <w:rsid w:val="00D53762"/>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D53762"/>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D53762"/>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D53762"/>
    <w:rPr>
      <w:rFonts w:ascii="Calibri" w:hAnsi="Calibri" w:cs="Calibri"/>
      <w:b/>
      <w:spacing w:val="-10"/>
      <w:sz w:val="23"/>
      <w:shd w:val="clear" w:color="auto" w:fill="FFFFFF"/>
    </w:rPr>
  </w:style>
  <w:style w:type="paragraph" w:customStyle="1" w:styleId="28">
    <w:name w:val="Основной текст (2)"/>
    <w:basedOn w:val="a"/>
    <w:link w:val="27"/>
    <w:uiPriority w:val="99"/>
    <w:rsid w:val="00D53762"/>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D53762"/>
    <w:rPr>
      <w:rFonts w:ascii="Calibri" w:hAnsi="Calibri" w:cs="Calibri"/>
      <w:i/>
      <w:sz w:val="23"/>
      <w:shd w:val="clear" w:color="auto" w:fill="FFFFFF"/>
    </w:rPr>
  </w:style>
  <w:style w:type="paragraph" w:customStyle="1" w:styleId="63">
    <w:name w:val="Основной текст (6)"/>
    <w:basedOn w:val="a"/>
    <w:link w:val="62"/>
    <w:uiPriority w:val="99"/>
    <w:rsid w:val="00D53762"/>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D53762"/>
    <w:rPr>
      <w:rFonts w:ascii="Calibri" w:hAnsi="Calibri" w:cs="Calibri"/>
      <w:sz w:val="11"/>
      <w:shd w:val="clear" w:color="auto" w:fill="FFFFFF"/>
    </w:rPr>
  </w:style>
  <w:style w:type="paragraph" w:customStyle="1" w:styleId="52">
    <w:name w:val="Основной текст (5)"/>
    <w:basedOn w:val="a"/>
    <w:link w:val="51"/>
    <w:uiPriority w:val="99"/>
    <w:rsid w:val="00D53762"/>
    <w:pPr>
      <w:shd w:val="clear" w:color="auto" w:fill="FFFFFF"/>
      <w:spacing w:before="240" w:after="0" w:line="240" w:lineRule="atLeast"/>
    </w:pPr>
    <w:rPr>
      <w:rFonts w:ascii="Calibri" w:hAnsi="Calibri" w:cs="Calibri"/>
      <w:sz w:val="11"/>
    </w:rPr>
  </w:style>
  <w:style w:type="character" w:customStyle="1" w:styleId="41">
    <w:name w:val="Основной текст (4)_"/>
    <w:link w:val="42"/>
    <w:uiPriority w:val="99"/>
    <w:locked/>
    <w:rsid w:val="00D53762"/>
    <w:rPr>
      <w:rFonts w:ascii="Calibri" w:hAnsi="Calibri" w:cs="Calibri"/>
      <w:i/>
      <w:sz w:val="8"/>
      <w:shd w:val="clear" w:color="auto" w:fill="FFFFFF"/>
    </w:rPr>
  </w:style>
  <w:style w:type="paragraph" w:customStyle="1" w:styleId="42">
    <w:name w:val="Основной текст (4)"/>
    <w:basedOn w:val="a"/>
    <w:link w:val="41"/>
    <w:uiPriority w:val="99"/>
    <w:rsid w:val="00D53762"/>
    <w:pPr>
      <w:shd w:val="clear" w:color="auto" w:fill="FFFFFF"/>
      <w:spacing w:after="0" w:line="240" w:lineRule="atLeast"/>
    </w:pPr>
    <w:rPr>
      <w:rFonts w:ascii="Calibri" w:hAnsi="Calibri" w:cs="Calibri"/>
      <w:i/>
      <w:sz w:val="8"/>
    </w:rPr>
  </w:style>
  <w:style w:type="paragraph" w:customStyle="1" w:styleId="410">
    <w:name w:val="Основной текст (4)1"/>
    <w:basedOn w:val="a"/>
    <w:uiPriority w:val="99"/>
    <w:rsid w:val="00D53762"/>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D53762"/>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D53762"/>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D53762"/>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D53762"/>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D53762"/>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D53762"/>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f1">
    <w:name w:val="Содержимое таблицы"/>
    <w:basedOn w:val="a"/>
    <w:uiPriority w:val="99"/>
    <w:rsid w:val="00D53762"/>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53762"/>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D53762"/>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D53762"/>
    <w:pPr>
      <w:spacing w:after="200" w:line="276" w:lineRule="auto"/>
      <w:ind w:left="720"/>
      <w:contextualSpacing/>
    </w:pPr>
    <w:rPr>
      <w:rFonts w:ascii="Calibri" w:eastAsia="Times New Roman" w:hAnsi="Calibri" w:cs="Times New Roman"/>
      <w:lang w:val="ru-RU"/>
    </w:rPr>
  </w:style>
  <w:style w:type="character" w:customStyle="1" w:styleId="HeaderChar">
    <w:name w:val="Header Char"/>
    <w:uiPriority w:val="99"/>
    <w:locked/>
    <w:rsid w:val="00D53762"/>
    <w:rPr>
      <w:rFonts w:ascii="Times New Roman" w:hAnsi="Times New Roman" w:cs="Times New Roman" w:hint="default"/>
      <w:sz w:val="20"/>
    </w:rPr>
  </w:style>
  <w:style w:type="character" w:customStyle="1" w:styleId="apple-converted-space">
    <w:name w:val="apple-converted-space"/>
    <w:uiPriority w:val="99"/>
    <w:rsid w:val="00D53762"/>
  </w:style>
  <w:style w:type="character" w:customStyle="1" w:styleId="apple-style-span">
    <w:name w:val="apple-style-span"/>
    <w:uiPriority w:val="99"/>
    <w:rsid w:val="00D53762"/>
  </w:style>
  <w:style w:type="character" w:customStyle="1" w:styleId="64">
    <w:name w:val="Основной текст (6) + Не курсив"/>
    <w:uiPriority w:val="99"/>
    <w:rsid w:val="00D53762"/>
    <w:rPr>
      <w:rFonts w:ascii="Calibri" w:hAnsi="Calibri" w:cs="Calibri" w:hint="default"/>
      <w:i/>
      <w:spacing w:val="-10"/>
      <w:sz w:val="23"/>
    </w:rPr>
  </w:style>
  <w:style w:type="character" w:customStyle="1" w:styleId="afff2">
    <w:name w:val="Основной текст + Полужирный"/>
    <w:uiPriority w:val="99"/>
    <w:rsid w:val="00D53762"/>
    <w:rPr>
      <w:rFonts w:ascii="Calibri" w:hAnsi="Calibri" w:cs="Calibri" w:hint="default"/>
      <w:b/>
      <w:spacing w:val="-10"/>
      <w:sz w:val="23"/>
    </w:rPr>
  </w:style>
  <w:style w:type="character" w:customStyle="1" w:styleId="120">
    <w:name w:val="Основной текст + 12"/>
    <w:uiPriority w:val="99"/>
    <w:rsid w:val="00D53762"/>
    <w:rPr>
      <w:rFonts w:ascii="Times New Roman" w:hAnsi="Times New Roman" w:cs="Times New Roman" w:hint="default"/>
      <w:smallCaps/>
      <w:spacing w:val="0"/>
      <w:sz w:val="25"/>
    </w:rPr>
  </w:style>
  <w:style w:type="character" w:customStyle="1" w:styleId="420">
    <w:name w:val="Основной текст (4)2"/>
    <w:uiPriority w:val="99"/>
    <w:rsid w:val="00D53762"/>
    <w:rPr>
      <w:rFonts w:ascii="Times New Roman" w:hAnsi="Times New Roman" w:cs="Times New Roman" w:hint="default"/>
      <w:spacing w:val="0"/>
      <w:sz w:val="18"/>
    </w:rPr>
  </w:style>
  <w:style w:type="character" w:customStyle="1" w:styleId="FontStyle19">
    <w:name w:val="Font Style19"/>
    <w:uiPriority w:val="99"/>
    <w:rsid w:val="00D53762"/>
    <w:rPr>
      <w:rFonts w:ascii="Times New Roman" w:hAnsi="Times New Roman" w:cs="Times New Roman" w:hint="default"/>
      <w:sz w:val="22"/>
    </w:rPr>
  </w:style>
  <w:style w:type="character" w:customStyle="1" w:styleId="FontStyle20">
    <w:name w:val="Font Style20"/>
    <w:uiPriority w:val="99"/>
    <w:rsid w:val="00D53762"/>
    <w:rPr>
      <w:rFonts w:ascii="Cambria" w:hAnsi="Cambria" w:hint="default"/>
      <w:i/>
      <w:smallCaps/>
      <w:sz w:val="16"/>
    </w:rPr>
  </w:style>
  <w:style w:type="character" w:customStyle="1" w:styleId="FontStyle22">
    <w:name w:val="Font Style22"/>
    <w:uiPriority w:val="99"/>
    <w:rsid w:val="00D53762"/>
    <w:rPr>
      <w:rFonts w:ascii="Times New Roman" w:hAnsi="Times New Roman" w:cs="Times New Roman" w:hint="default"/>
      <w:b/>
      <w:w w:val="30"/>
      <w:sz w:val="16"/>
    </w:rPr>
  </w:style>
  <w:style w:type="character" w:customStyle="1" w:styleId="FontStyle21">
    <w:name w:val="Font Style21"/>
    <w:uiPriority w:val="99"/>
    <w:rsid w:val="00D53762"/>
    <w:rPr>
      <w:rFonts w:ascii="Garamond" w:hAnsi="Garamond" w:hint="default"/>
      <w:b/>
      <w:i/>
      <w:sz w:val="36"/>
    </w:rPr>
  </w:style>
  <w:style w:type="character" w:customStyle="1" w:styleId="FontStyle23">
    <w:name w:val="Font Style23"/>
    <w:uiPriority w:val="99"/>
    <w:rsid w:val="00D53762"/>
    <w:rPr>
      <w:rFonts w:ascii="Bookman Old Style" w:hAnsi="Bookman Old Style" w:hint="default"/>
      <w:i/>
      <w:sz w:val="22"/>
    </w:rPr>
  </w:style>
  <w:style w:type="character" w:customStyle="1" w:styleId="FontStyle24">
    <w:name w:val="Font Style24"/>
    <w:uiPriority w:val="99"/>
    <w:rsid w:val="00D53762"/>
    <w:rPr>
      <w:rFonts w:ascii="Times New Roman" w:hAnsi="Times New Roman" w:cs="Times New Roman" w:hint="default"/>
      <w:b/>
      <w:i/>
      <w:sz w:val="22"/>
    </w:rPr>
  </w:style>
  <w:style w:type="character" w:customStyle="1" w:styleId="FontStyle27">
    <w:name w:val="Font Style27"/>
    <w:uiPriority w:val="99"/>
    <w:rsid w:val="00D53762"/>
    <w:rPr>
      <w:rFonts w:ascii="Times New Roman" w:hAnsi="Times New Roman" w:cs="Times New Roman" w:hint="default"/>
      <w:sz w:val="22"/>
    </w:rPr>
  </w:style>
  <w:style w:type="character" w:customStyle="1" w:styleId="FontStyle26">
    <w:name w:val="Font Style26"/>
    <w:uiPriority w:val="99"/>
    <w:rsid w:val="00D53762"/>
    <w:rPr>
      <w:rFonts w:ascii="Times New Roman" w:hAnsi="Times New Roman" w:cs="Times New Roman" w:hint="default"/>
      <w:sz w:val="22"/>
    </w:rPr>
  </w:style>
  <w:style w:type="character" w:customStyle="1" w:styleId="FontStyle36">
    <w:name w:val="Font Style36"/>
    <w:uiPriority w:val="99"/>
    <w:rsid w:val="00D53762"/>
    <w:rPr>
      <w:rFonts w:ascii="Cambria" w:hAnsi="Cambria" w:hint="default"/>
      <w:sz w:val="22"/>
    </w:rPr>
  </w:style>
  <w:style w:type="character" w:customStyle="1" w:styleId="FontStyle33">
    <w:name w:val="Font Style33"/>
    <w:uiPriority w:val="99"/>
    <w:rsid w:val="00D53762"/>
    <w:rPr>
      <w:rFonts w:ascii="Cambria" w:hAnsi="Cambria" w:hint="default"/>
      <w:b/>
      <w:smallCaps/>
      <w:sz w:val="26"/>
    </w:rPr>
  </w:style>
  <w:style w:type="character" w:customStyle="1" w:styleId="FontStyle35">
    <w:name w:val="Font Style35"/>
    <w:uiPriority w:val="99"/>
    <w:rsid w:val="00D53762"/>
    <w:rPr>
      <w:rFonts w:ascii="Cambria" w:hAnsi="Cambria" w:hint="default"/>
      <w:b/>
      <w:sz w:val="16"/>
    </w:rPr>
  </w:style>
  <w:style w:type="character" w:customStyle="1" w:styleId="14">
    <w:name w:val="Текст выноски Знак1"/>
    <w:uiPriority w:val="99"/>
    <w:semiHidden/>
    <w:rsid w:val="00D53762"/>
    <w:rPr>
      <w:rFonts w:ascii="Tahoma" w:hAnsi="Tahoma" w:cs="Tahoma" w:hint="default"/>
      <w:sz w:val="16"/>
      <w:lang w:val="uk-UA" w:eastAsia="en-US"/>
    </w:rPr>
  </w:style>
  <w:style w:type="character" w:customStyle="1" w:styleId="100">
    <w:name w:val="Знак Знак10"/>
    <w:uiPriority w:val="99"/>
    <w:rsid w:val="00D53762"/>
    <w:rPr>
      <w:sz w:val="24"/>
    </w:rPr>
  </w:style>
  <w:style w:type="character" w:customStyle="1" w:styleId="WW8Num13z0">
    <w:name w:val="WW8Num13z0"/>
    <w:uiPriority w:val="99"/>
    <w:rsid w:val="00D53762"/>
    <w:rPr>
      <w:rFonts w:ascii="Wingdings" w:hAnsi="Wingdings" w:hint="default"/>
    </w:rPr>
  </w:style>
  <w:style w:type="table" w:customStyle="1" w:styleId="15">
    <w:name w:val="Сітка таблиці1"/>
    <w:basedOn w:val="a1"/>
    <w:uiPriority w:val="5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39"/>
    <w:rsid w:val="00D53762"/>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uiPriority w:val="39"/>
    <w:rsid w:val="00D53762"/>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3762"/>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msonormal0">
    <w:name w:val="msonormal"/>
    <w:basedOn w:val="a"/>
    <w:rsid w:val="00D5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3">
    <w:name w:val="No Spacing"/>
    <w:uiPriority w:val="1"/>
    <w:qFormat/>
    <w:rsid w:val="00D53762"/>
    <w:pPr>
      <w:spacing w:after="0" w:line="240" w:lineRule="auto"/>
    </w:pPr>
    <w:rPr>
      <w:rFonts w:ascii="Times New Roman" w:eastAsia="Times New Roman" w:hAnsi="Times New Roman" w:cs="Times New Roman"/>
      <w:sz w:val="18"/>
      <w:szCs w:val="24"/>
      <w:lang w:eastAsia="ru-RU"/>
    </w:rPr>
  </w:style>
  <w:style w:type="paragraph" w:customStyle="1" w:styleId="17">
    <w:name w:val="Стиль1"/>
    <w:basedOn w:val="a"/>
    <w:uiPriority w:val="99"/>
    <w:rsid w:val="00D53762"/>
    <w:pPr>
      <w:spacing w:after="0" w:line="240" w:lineRule="auto"/>
    </w:pPr>
    <w:rPr>
      <w:rFonts w:ascii="Times New Roman" w:eastAsia="Times New Roman" w:hAnsi="Times New Roman" w:cs="Times New Roman"/>
      <w:iCs/>
      <w:sz w:val="28"/>
      <w:szCs w:val="32"/>
      <w:lang w:val="ru-RU" w:eastAsia="ru-RU"/>
    </w:rPr>
  </w:style>
  <w:style w:type="paragraph" w:customStyle="1" w:styleId="18">
    <w:name w:val="Без інтервалів1"/>
    <w:link w:val="NoSpacingChar"/>
    <w:uiPriority w:val="99"/>
    <w:qFormat/>
    <w:rsid w:val="00D53762"/>
    <w:pPr>
      <w:spacing w:after="0" w:line="240" w:lineRule="auto"/>
    </w:pPr>
    <w:rPr>
      <w:rFonts w:ascii="Calibri" w:eastAsia="Calibri" w:hAnsi="Calibri" w:cs="Times New Roman"/>
      <w:lang w:val="ru-RU"/>
    </w:rPr>
  </w:style>
  <w:style w:type="character" w:customStyle="1" w:styleId="NoSpacingChar">
    <w:name w:val="No Spacing Char"/>
    <w:link w:val="18"/>
    <w:uiPriority w:val="99"/>
    <w:locked/>
    <w:rsid w:val="00D53762"/>
    <w:rPr>
      <w:rFonts w:ascii="Calibri" w:eastAsia="Calibri" w:hAnsi="Calibri" w:cs="Times New Roman"/>
      <w:lang w:val="ru-RU"/>
    </w:rPr>
  </w:style>
  <w:style w:type="table" w:customStyle="1" w:styleId="TableGrid">
    <w:name w:val="TableGrid"/>
    <w:rsid w:val="00D53762"/>
    <w:pPr>
      <w:spacing w:after="0" w:line="240" w:lineRule="auto"/>
    </w:pPr>
    <w:rPr>
      <w:rFonts w:ascii="Calibri" w:eastAsia="Times New Roman" w:hAnsi="Calibri" w:cs="Times New Roman"/>
      <w:sz w:val="20"/>
      <w:szCs w:val="20"/>
      <w:lang w:val="ru-RU" w:eastAsia="ru-RU"/>
    </w:rPr>
    <w:tblPr>
      <w:tblCellMar>
        <w:top w:w="0" w:type="dxa"/>
        <w:left w:w="0" w:type="dxa"/>
        <w:bottom w:w="0" w:type="dxa"/>
        <w:right w:w="0" w:type="dxa"/>
      </w:tblCellMar>
    </w:tblPr>
  </w:style>
  <w:style w:type="table" w:customStyle="1" w:styleId="35">
    <w:name w:val="Сетка таблицы3"/>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D53762"/>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39"/>
    <w:rsid w:val="00D53762"/>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uiPriority w:val="39"/>
    <w:rsid w:val="00D53762"/>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D53762"/>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D53762"/>
    <w:pPr>
      <w:spacing w:after="0" w:line="240" w:lineRule="auto"/>
    </w:pPr>
    <w:rPr>
      <w:rFonts w:ascii="Calibri" w:eastAsia="Times New Roman" w:hAnsi="Calibri" w:cs="Times New Roman"/>
      <w:sz w:val="20"/>
      <w:szCs w:val="20"/>
      <w:lang w:val="ru-RU" w:eastAsia="ru-RU"/>
    </w:rPr>
    <w:tblPr>
      <w:tblCellMar>
        <w:top w:w="0" w:type="dxa"/>
        <w:left w:w="0" w:type="dxa"/>
        <w:bottom w:w="0" w:type="dxa"/>
        <w:right w:w="0" w:type="dxa"/>
      </w:tblCellMar>
    </w:tblPr>
  </w:style>
  <w:style w:type="table" w:customStyle="1" w:styleId="311">
    <w:name w:val="Сетка таблицы31"/>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39"/>
    <w:rsid w:val="00D53762"/>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39"/>
    <w:rsid w:val="00D53762"/>
    <w:pPr>
      <w:spacing w:after="0" w:line="240" w:lineRule="auto"/>
    </w:pPr>
    <w:rPr>
      <w:rFonts w:ascii="Calibri" w:eastAsia="Calibri" w:hAnsi="Calibri" w:cs="Times New Roman"/>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59"/>
    <w:rsid w:val="00D53762"/>
    <w:pPr>
      <w:spacing w:after="0" w:line="240" w:lineRule="auto"/>
    </w:pPr>
    <w:rPr>
      <w:sz w:val="20"/>
      <w:szCs w:val="20"/>
      <w:lang w:val="ru-RU"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uiPriority w:val="99"/>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ітка таблиці2"/>
    <w:basedOn w:val="a1"/>
    <w:uiPriority w:val="59"/>
    <w:rsid w:val="00D53762"/>
    <w:pPr>
      <w:spacing w:after="0" w:line="240" w:lineRule="auto"/>
    </w:pPr>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ітка таблиці3"/>
    <w:basedOn w:val="a1"/>
    <w:uiPriority w:val="39"/>
    <w:rsid w:val="00D53762"/>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ітка таблиці4"/>
    <w:basedOn w:val="a1"/>
    <w:uiPriority w:val="39"/>
    <w:rsid w:val="00D53762"/>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ітка таблиці5"/>
    <w:basedOn w:val="a1"/>
    <w:uiPriority w:val="39"/>
    <w:rsid w:val="00D53762"/>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ітка таблиці6"/>
    <w:basedOn w:val="a1"/>
    <w:uiPriority w:val="39"/>
    <w:rsid w:val="00D53762"/>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ітка таблиці7"/>
    <w:basedOn w:val="a1"/>
    <w:uiPriority w:val="99"/>
    <w:qFormat/>
    <w:rsid w:val="00D5376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Без интервала1"/>
    <w:qFormat/>
    <w:rsid w:val="00D53762"/>
    <w:pPr>
      <w:spacing w:after="0" w:line="240" w:lineRule="auto"/>
    </w:pPr>
    <w:rPr>
      <w:rFonts w:ascii="Calibri" w:eastAsia="Calibri" w:hAnsi="Calibri" w:cs="Times New Roman"/>
      <w:lang w:val="ru-RU"/>
    </w:rPr>
  </w:style>
  <w:style w:type="table" w:customStyle="1" w:styleId="81">
    <w:name w:val="Сітка таблиці8"/>
    <w:basedOn w:val="a1"/>
    <w:uiPriority w:val="39"/>
    <w:rsid w:val="00D53762"/>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uiPriority w:val="39"/>
    <w:rsid w:val="00D53762"/>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uiPriority w:val="39"/>
    <w:rsid w:val="00D53762"/>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ітка таблиці11"/>
    <w:basedOn w:val="a1"/>
    <w:uiPriority w:val="39"/>
    <w:rsid w:val="00D53762"/>
    <w:pPr>
      <w:spacing w:after="0" w:line="240" w:lineRule="auto"/>
    </w:pPr>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ітка таблиці12"/>
    <w:basedOn w:val="a1"/>
    <w:uiPriority w:val="59"/>
    <w:rsid w:val="00D537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
    <w:next w:val="a9"/>
    <w:rsid w:val="00D53762"/>
    <w:pPr>
      <w:keepNext/>
      <w:suppressAutoHyphens/>
      <w:spacing w:before="240" w:after="120" w:line="240" w:lineRule="auto"/>
    </w:pPr>
    <w:rPr>
      <w:rFonts w:ascii="Arial" w:eastAsia="Lucida Sans Unicode" w:hAnsi="Arial" w:cs="Tahoma"/>
      <w:sz w:val="28"/>
      <w:szCs w:val="28"/>
      <w:lang w:val="ru-RU" w:eastAsia="ar-SA"/>
    </w:rPr>
  </w:style>
  <w:style w:type="paragraph" w:customStyle="1" w:styleId="1b">
    <w:name w:val="Абзац списку1"/>
    <w:basedOn w:val="a"/>
    <w:qFormat/>
    <w:rsid w:val="00D53762"/>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rsid w:val="00D5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rsid w:val="00D5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4">
    <w:name w:val="Нормальный"/>
    <w:rsid w:val="00D53762"/>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character" w:customStyle="1" w:styleId="92">
    <w:name w:val="Знак Знак9"/>
    <w:locked/>
    <w:rsid w:val="00D53762"/>
    <w:rPr>
      <w:rFonts w:ascii="Arial Narrow" w:hAnsi="Arial Narrow"/>
      <w:b/>
      <w:sz w:val="28"/>
      <w:lang w:val="uk-UA" w:eastAsia="ru-RU" w:bidi="ar-SA"/>
    </w:rPr>
  </w:style>
  <w:style w:type="character" w:customStyle="1" w:styleId="today-date">
    <w:name w:val="today-date"/>
    <w:basedOn w:val="a0"/>
    <w:rsid w:val="00D53762"/>
  </w:style>
  <w:style w:type="character" w:customStyle="1" w:styleId="sub-indicator">
    <w:name w:val="sub-indicator"/>
    <w:basedOn w:val="a0"/>
    <w:rsid w:val="00D53762"/>
  </w:style>
  <w:style w:type="character" w:customStyle="1" w:styleId="current">
    <w:name w:val="current"/>
    <w:basedOn w:val="a0"/>
    <w:rsid w:val="00D53762"/>
  </w:style>
  <w:style w:type="paragraph" w:customStyle="1" w:styleId="msonospacing0">
    <w:name w:val="msonospacing"/>
    <w:basedOn w:val="a"/>
    <w:rsid w:val="00D5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rsid w:val="00D5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rsid w:val="00D5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middle">
    <w:name w:val="msolistparagraphcxspmiddle"/>
    <w:basedOn w:val="a"/>
    <w:rsid w:val="00D5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D537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c"/>
    <w:locked/>
    <w:rsid w:val="00D53762"/>
    <w:rPr>
      <w:sz w:val="19"/>
      <w:szCs w:val="19"/>
      <w:shd w:val="clear" w:color="auto" w:fill="FFFFFF"/>
    </w:rPr>
  </w:style>
  <w:style w:type="paragraph" w:customStyle="1" w:styleId="1c">
    <w:name w:val="Основний текст1"/>
    <w:basedOn w:val="a"/>
    <w:link w:val="Bodytext"/>
    <w:rsid w:val="00D53762"/>
    <w:pPr>
      <w:shd w:val="clear" w:color="auto" w:fill="FFFFFF"/>
      <w:spacing w:before="180" w:after="0" w:line="240" w:lineRule="exact"/>
      <w:jc w:val="both"/>
    </w:pPr>
    <w:rPr>
      <w:sz w:val="19"/>
      <w:szCs w:val="19"/>
      <w:shd w:val="clear" w:color="auto" w:fill="FFFFFF"/>
    </w:rPr>
  </w:style>
  <w:style w:type="character" w:customStyle="1" w:styleId="BodytextBold">
    <w:name w:val="Body text + Bold"/>
    <w:rsid w:val="00D53762"/>
    <w:rPr>
      <w:b/>
      <w:bCs/>
      <w:i/>
      <w:iCs/>
      <w:sz w:val="19"/>
      <w:szCs w:val="19"/>
      <w:shd w:val="clear" w:color="auto" w:fill="FFFFFF"/>
    </w:rPr>
  </w:style>
  <w:style w:type="character" w:customStyle="1" w:styleId="Bodytext2NotBold">
    <w:name w:val="Body text (2) + Not Bold"/>
    <w:rsid w:val="00D53762"/>
    <w:rPr>
      <w:rFonts w:cs="Times New Roman"/>
      <w:b/>
      <w:bCs/>
      <w:sz w:val="19"/>
      <w:szCs w:val="19"/>
      <w:shd w:val="clear" w:color="auto" w:fill="FFFFFF"/>
    </w:rPr>
  </w:style>
  <w:style w:type="character" w:customStyle="1" w:styleId="Bodytext2Italic">
    <w:name w:val="Body text (2) + Italic"/>
    <w:rsid w:val="00D53762"/>
    <w:rPr>
      <w:rFonts w:cs="Times New Roman"/>
      <w:b/>
      <w:bCs/>
      <w:i/>
      <w:iCs/>
      <w:sz w:val="19"/>
      <w:szCs w:val="19"/>
      <w:shd w:val="clear" w:color="auto" w:fill="FFFFFF"/>
    </w:rPr>
  </w:style>
  <w:style w:type="character" w:customStyle="1" w:styleId="BodytextBold7">
    <w:name w:val="Body text + Bold7"/>
    <w:rsid w:val="00D53762"/>
    <w:rPr>
      <w:rFonts w:cs="Times New Roman"/>
      <w:b/>
      <w:bCs/>
      <w:i/>
      <w:iCs/>
      <w:sz w:val="19"/>
      <w:szCs w:val="19"/>
      <w:shd w:val="clear" w:color="auto" w:fill="FFFFFF"/>
    </w:rPr>
  </w:style>
  <w:style w:type="character" w:customStyle="1" w:styleId="BodytextItalic12">
    <w:name w:val="Body text + Italic12"/>
    <w:rsid w:val="00D53762"/>
    <w:rPr>
      <w:rFonts w:cs="Times New Roman"/>
      <w:i/>
      <w:iCs/>
      <w:sz w:val="19"/>
      <w:szCs w:val="19"/>
      <w:shd w:val="clear" w:color="auto" w:fill="FFFFFF"/>
    </w:rPr>
  </w:style>
  <w:style w:type="character" w:customStyle="1" w:styleId="Bodytext3">
    <w:name w:val="Body text (3)_"/>
    <w:link w:val="Bodytext30"/>
    <w:locked/>
    <w:rsid w:val="00D53762"/>
    <w:rPr>
      <w:b/>
      <w:bCs/>
      <w:i/>
      <w:iCs/>
      <w:sz w:val="19"/>
      <w:szCs w:val="19"/>
      <w:shd w:val="clear" w:color="auto" w:fill="FFFFFF"/>
    </w:rPr>
  </w:style>
  <w:style w:type="paragraph" w:customStyle="1" w:styleId="Bodytext30">
    <w:name w:val="Body text (3)"/>
    <w:basedOn w:val="a"/>
    <w:link w:val="Bodytext3"/>
    <w:rsid w:val="00D53762"/>
    <w:pPr>
      <w:shd w:val="clear" w:color="auto" w:fill="FFFFFF"/>
      <w:spacing w:before="180" w:after="0" w:line="245" w:lineRule="exact"/>
      <w:jc w:val="both"/>
    </w:pPr>
    <w:rPr>
      <w:b/>
      <w:bCs/>
      <w:i/>
      <w:iCs/>
      <w:sz w:val="19"/>
      <w:szCs w:val="19"/>
      <w:shd w:val="clear" w:color="auto" w:fill="FFFFFF"/>
    </w:rPr>
  </w:style>
  <w:style w:type="character" w:customStyle="1" w:styleId="BodytextBold6">
    <w:name w:val="Body text + Bold6"/>
    <w:rsid w:val="00D53762"/>
    <w:rPr>
      <w:rFonts w:cs="Times New Roman"/>
      <w:b/>
      <w:bCs/>
      <w:sz w:val="19"/>
      <w:szCs w:val="19"/>
      <w:shd w:val="clear" w:color="auto" w:fill="FFFFFF"/>
    </w:rPr>
  </w:style>
  <w:style w:type="character" w:customStyle="1" w:styleId="Heading2">
    <w:name w:val="Heading #2_"/>
    <w:link w:val="Heading21"/>
    <w:locked/>
    <w:rsid w:val="00D53762"/>
    <w:rPr>
      <w:b/>
      <w:bCs/>
      <w:sz w:val="19"/>
      <w:szCs w:val="19"/>
      <w:shd w:val="clear" w:color="auto" w:fill="FFFFFF"/>
    </w:rPr>
  </w:style>
  <w:style w:type="paragraph" w:customStyle="1" w:styleId="Heading21">
    <w:name w:val="Heading #21"/>
    <w:basedOn w:val="a"/>
    <w:link w:val="Heading2"/>
    <w:rsid w:val="00D53762"/>
    <w:pPr>
      <w:shd w:val="clear" w:color="auto" w:fill="FFFFFF"/>
      <w:spacing w:before="180" w:after="0" w:line="240" w:lineRule="exact"/>
      <w:jc w:val="both"/>
      <w:outlineLvl w:val="1"/>
    </w:pPr>
    <w:rPr>
      <w:b/>
      <w:bCs/>
      <w:sz w:val="19"/>
      <w:szCs w:val="19"/>
      <w:shd w:val="clear" w:color="auto" w:fill="FFFFFF"/>
    </w:rPr>
  </w:style>
  <w:style w:type="paragraph" w:customStyle="1" w:styleId="2c">
    <w:name w:val="Без интервала2"/>
    <w:qFormat/>
    <w:rsid w:val="00D53762"/>
    <w:pPr>
      <w:spacing w:after="0" w:line="240" w:lineRule="auto"/>
    </w:pPr>
    <w:rPr>
      <w:rFonts w:ascii="Calibri" w:eastAsia="Times New Roman" w:hAnsi="Calibri" w:cs="Calibri"/>
      <w:lang w:eastAsia="uk-UA"/>
    </w:rPr>
  </w:style>
  <w:style w:type="character" w:customStyle="1" w:styleId="123">
    <w:name w:val="Основний текст (12)_"/>
    <w:link w:val="124"/>
    <w:rsid w:val="00D53762"/>
    <w:rPr>
      <w:rFonts w:ascii="Trebuchet MS" w:hAnsi="Trebuchet MS"/>
      <w:sz w:val="18"/>
      <w:szCs w:val="18"/>
      <w:shd w:val="clear" w:color="auto" w:fill="FFFFFF"/>
    </w:rPr>
  </w:style>
  <w:style w:type="paragraph" w:customStyle="1" w:styleId="124">
    <w:name w:val="Основний текст (12)"/>
    <w:basedOn w:val="a"/>
    <w:link w:val="123"/>
    <w:rsid w:val="00D53762"/>
    <w:pPr>
      <w:shd w:val="clear" w:color="auto" w:fill="FFFFFF"/>
      <w:spacing w:before="300" w:after="0" w:line="247" w:lineRule="exact"/>
    </w:pPr>
    <w:rPr>
      <w:rFonts w:ascii="Trebuchet MS" w:hAnsi="Trebuchet MS"/>
      <w:sz w:val="18"/>
      <w:szCs w:val="18"/>
    </w:rPr>
  </w:style>
  <w:style w:type="character" w:customStyle="1" w:styleId="12TimesNewRoman1">
    <w:name w:val="Основний текст (12) + Times New Roman1"/>
    <w:rsid w:val="00D53762"/>
    <w:rPr>
      <w:rFonts w:ascii="Times New Roman" w:hAnsi="Times New Roman" w:cs="Times New Roman"/>
      <w:b/>
      <w:bCs/>
      <w:sz w:val="23"/>
      <w:szCs w:val="23"/>
      <w:lang w:bidi="ar-SA"/>
    </w:rPr>
  </w:style>
  <w:style w:type="paragraph" w:customStyle="1" w:styleId="TableParagraph">
    <w:name w:val="Table Paragraph"/>
    <w:basedOn w:val="a"/>
    <w:uiPriority w:val="1"/>
    <w:qFormat/>
    <w:rsid w:val="00D53762"/>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rsid w:val="00D5376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d">
    <w:name w:val="Звичайний1"/>
    <w:rsid w:val="00D53762"/>
    <w:pPr>
      <w:spacing w:after="0" w:line="240" w:lineRule="auto"/>
    </w:pPr>
    <w:rPr>
      <w:rFonts w:ascii="Times New Roman" w:eastAsia="Times New Roman" w:hAnsi="Times New Roman" w:cs="Times New Roman"/>
      <w:sz w:val="24"/>
      <w:szCs w:val="24"/>
      <w:lang w:eastAsia="ru-RU"/>
    </w:rPr>
  </w:style>
  <w:style w:type="paragraph" w:customStyle="1" w:styleId="1e">
    <w:name w:val="Основной текст1"/>
    <w:basedOn w:val="a"/>
    <w:rsid w:val="00D53762"/>
    <w:pPr>
      <w:shd w:val="clear" w:color="auto" w:fill="FFFFFF"/>
      <w:spacing w:before="180" w:after="0" w:line="240" w:lineRule="exact"/>
      <w:jc w:val="both"/>
    </w:pPr>
    <w:rPr>
      <w:rFonts w:ascii="Calibri" w:eastAsia="Calibri" w:hAnsi="Calibri" w:cs="Times New Roman"/>
      <w:sz w:val="19"/>
      <w:szCs w:val="19"/>
      <w:shd w:val="clear" w:color="auto" w:fill="FFFFFF"/>
    </w:rPr>
  </w:style>
  <w:style w:type="character" w:customStyle="1" w:styleId="Bodytext4">
    <w:name w:val="Body text (4)_"/>
    <w:link w:val="Bodytext40"/>
    <w:locked/>
    <w:rsid w:val="00D53762"/>
    <w:rPr>
      <w:i/>
      <w:iCs/>
      <w:sz w:val="19"/>
      <w:szCs w:val="19"/>
      <w:shd w:val="clear" w:color="auto" w:fill="FFFFFF"/>
    </w:rPr>
  </w:style>
  <w:style w:type="paragraph" w:customStyle="1" w:styleId="Bodytext40">
    <w:name w:val="Body text (4)"/>
    <w:basedOn w:val="a"/>
    <w:link w:val="Bodytext4"/>
    <w:rsid w:val="00D53762"/>
    <w:pPr>
      <w:shd w:val="clear" w:color="auto" w:fill="FFFFFF"/>
      <w:spacing w:after="0" w:line="240" w:lineRule="atLeast"/>
    </w:pPr>
    <w:rPr>
      <w:i/>
      <w:iCs/>
      <w:sz w:val="19"/>
      <w:szCs w:val="19"/>
      <w:shd w:val="clear" w:color="auto" w:fill="FFFFFF"/>
    </w:rPr>
  </w:style>
  <w:style w:type="character" w:customStyle="1" w:styleId="Bodytext2">
    <w:name w:val="Body text (2)_"/>
    <w:link w:val="Bodytext20"/>
    <w:locked/>
    <w:rsid w:val="00D53762"/>
    <w:rPr>
      <w:b/>
      <w:bCs/>
      <w:sz w:val="19"/>
      <w:szCs w:val="19"/>
      <w:shd w:val="clear" w:color="auto" w:fill="FFFFFF"/>
    </w:rPr>
  </w:style>
  <w:style w:type="paragraph" w:customStyle="1" w:styleId="Bodytext20">
    <w:name w:val="Body text (2)"/>
    <w:basedOn w:val="a"/>
    <w:link w:val="Bodytext2"/>
    <w:rsid w:val="00D53762"/>
    <w:pPr>
      <w:shd w:val="clear" w:color="auto" w:fill="FFFFFF"/>
      <w:spacing w:before="180" w:after="0" w:line="240" w:lineRule="exact"/>
      <w:jc w:val="both"/>
    </w:pPr>
    <w:rPr>
      <w:b/>
      <w:bCs/>
      <w:sz w:val="19"/>
      <w:szCs w:val="19"/>
      <w:shd w:val="clear" w:color="auto" w:fill="FFFFFF"/>
    </w:rPr>
  </w:style>
  <w:style w:type="character" w:customStyle="1" w:styleId="BodytextItalic7">
    <w:name w:val="Body text + Italic7"/>
    <w:rsid w:val="00D53762"/>
    <w:rPr>
      <w:rFonts w:cs="Times New Roman"/>
      <w:i/>
      <w:iCs/>
      <w:sz w:val="19"/>
      <w:szCs w:val="19"/>
      <w:shd w:val="clear" w:color="auto" w:fill="FFFFFF"/>
      <w:lang w:bidi="ar-SA"/>
    </w:rPr>
  </w:style>
  <w:style w:type="table" w:customStyle="1" w:styleId="-71">
    <w:name w:val="Таблиця-сітка 7 (кольорова)1"/>
    <w:basedOn w:val="a1"/>
    <w:uiPriority w:val="52"/>
    <w:rsid w:val="00D53762"/>
    <w:pPr>
      <w:spacing w:after="0" w:line="240" w:lineRule="auto"/>
    </w:pPr>
    <w:rPr>
      <w:rFonts w:ascii="Times New Roman" w:eastAsia="Times New Roman" w:hAnsi="Times New Roman" w:cs="Times New Roman"/>
      <w:color w:val="000000" w:themeColor="text1"/>
      <w:sz w:val="20"/>
      <w:szCs w:val="20"/>
      <w:lang w:eastAsia="uk-UA"/>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21">
    <w:name w:val="Таблиця-сітка 21"/>
    <w:basedOn w:val="a1"/>
    <w:uiPriority w:val="47"/>
    <w:rsid w:val="00D53762"/>
    <w:pPr>
      <w:spacing w:after="0" w:line="240" w:lineRule="auto"/>
    </w:pPr>
    <w:rPr>
      <w:rFonts w:ascii="Times New Roman" w:eastAsia="Times New Roman" w:hAnsi="Times New Roman" w:cs="Times New Roman"/>
      <w:sz w:val="20"/>
      <w:szCs w:val="20"/>
      <w:lang w:eastAsia="uk-UA"/>
    </w:rPr>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Таблиця-сітка 31"/>
    <w:basedOn w:val="a1"/>
    <w:uiPriority w:val="48"/>
    <w:rsid w:val="00D53762"/>
    <w:pPr>
      <w:spacing w:after="0" w:line="240" w:lineRule="auto"/>
    </w:pPr>
    <w:rPr>
      <w:rFonts w:ascii="Times New Roman" w:eastAsia="Times New Roman" w:hAnsi="Times New Roman" w:cs="Times New Roman"/>
      <w:sz w:val="20"/>
      <w:szCs w:val="20"/>
      <w:lang w:eastAsia="uk-UA"/>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1">
    <w:name w:val="Таблиця-сітка 6 (кольорова)1"/>
    <w:basedOn w:val="a1"/>
    <w:uiPriority w:val="51"/>
    <w:rsid w:val="00D53762"/>
    <w:pPr>
      <w:spacing w:after="0" w:line="240" w:lineRule="auto"/>
    </w:pPr>
    <w:rPr>
      <w:rFonts w:ascii="Times New Roman" w:eastAsia="Times New Roman" w:hAnsi="Times New Roman" w:cs="Times New Roman"/>
      <w:color w:val="000000" w:themeColor="text1"/>
      <w:sz w:val="20"/>
      <w:szCs w:val="20"/>
      <w:lang w:eastAsia="uk-UA"/>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я-сітка 6 (кольорова) – акцент 11"/>
    <w:basedOn w:val="a1"/>
    <w:uiPriority w:val="51"/>
    <w:qFormat/>
    <w:rsid w:val="00D53762"/>
    <w:pPr>
      <w:spacing w:after="0" w:line="240" w:lineRule="auto"/>
    </w:pPr>
    <w:rPr>
      <w:rFonts w:ascii="Times New Roman" w:eastAsia="Times New Roman" w:hAnsi="Times New Roman" w:cs="Times New Roman"/>
      <w:color w:val="2E74B5" w:themeColor="accent1" w:themeShade="BF"/>
      <w:sz w:val="20"/>
      <w:szCs w:val="20"/>
      <w:lang w:eastAsia="uk-UA"/>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51">
    <w:name w:val="Таблиця-сітка 1 (світла) – акцент 51"/>
    <w:basedOn w:val="a1"/>
    <w:uiPriority w:val="46"/>
    <w:rsid w:val="00D53762"/>
    <w:pPr>
      <w:spacing w:after="0" w:line="240" w:lineRule="auto"/>
    </w:pPr>
    <w:rPr>
      <w:rFonts w:ascii="Times New Roman" w:eastAsia="Times New Roman" w:hAnsi="Times New Roman" w:cs="Times New Roman"/>
      <w:sz w:val="20"/>
      <w:szCs w:val="20"/>
      <w:lang w:eastAsia="uk-UA"/>
    </w:rPr>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451">
    <w:name w:val="Таблиця-сітка 4 – акцент 51"/>
    <w:basedOn w:val="a1"/>
    <w:uiPriority w:val="49"/>
    <w:rsid w:val="00D53762"/>
    <w:pPr>
      <w:spacing w:after="0" w:line="240" w:lineRule="auto"/>
    </w:pPr>
    <w:rPr>
      <w:rFonts w:ascii="Times New Roman" w:eastAsia="Times New Roman" w:hAnsi="Times New Roman" w:cs="Times New Roman"/>
      <w:sz w:val="20"/>
      <w:szCs w:val="20"/>
      <w:lang w:eastAsia="uk-UA"/>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11">
    <w:name w:val="Таблиця-сітка 1 (світла) – акцент 11"/>
    <w:basedOn w:val="a1"/>
    <w:uiPriority w:val="46"/>
    <w:rsid w:val="00D53762"/>
    <w:pPr>
      <w:spacing w:after="0" w:line="240" w:lineRule="auto"/>
    </w:pPr>
    <w:rPr>
      <w:rFonts w:ascii="Times New Roman" w:eastAsia="Times New Roman" w:hAnsi="Times New Roman" w:cs="Times New Roman"/>
      <w:sz w:val="20"/>
      <w:szCs w:val="20"/>
      <w:lang w:eastAsia="uk-UA"/>
    </w:rPr>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311">
    <w:name w:val="Таблиця-сітка 3 – акцент 11"/>
    <w:basedOn w:val="a1"/>
    <w:uiPriority w:val="48"/>
    <w:rsid w:val="00D53762"/>
    <w:pPr>
      <w:spacing w:after="0" w:line="240" w:lineRule="auto"/>
    </w:pPr>
    <w:rPr>
      <w:rFonts w:ascii="Times New Roman" w:eastAsia="Times New Roman" w:hAnsi="Times New Roman" w:cs="Times New Roman"/>
      <w:sz w:val="20"/>
      <w:szCs w:val="20"/>
      <w:lang w:eastAsia="uk-UA"/>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2d">
    <w:name w:val="Quote"/>
    <w:basedOn w:val="a"/>
    <w:next w:val="a"/>
    <w:link w:val="2e"/>
    <w:uiPriority w:val="29"/>
    <w:qFormat/>
    <w:rsid w:val="00D53762"/>
    <w:pPr>
      <w:spacing w:before="100" w:after="200" w:line="276" w:lineRule="auto"/>
    </w:pPr>
    <w:rPr>
      <w:rFonts w:eastAsiaTheme="minorEastAsia"/>
      <w:i/>
      <w:iCs/>
      <w:sz w:val="24"/>
      <w:szCs w:val="24"/>
    </w:rPr>
  </w:style>
  <w:style w:type="character" w:customStyle="1" w:styleId="2e">
    <w:name w:val="Цитата 2 Знак"/>
    <w:basedOn w:val="a0"/>
    <w:link w:val="2d"/>
    <w:uiPriority w:val="29"/>
    <w:rsid w:val="00D53762"/>
    <w:rPr>
      <w:rFonts w:eastAsiaTheme="minorEastAsia"/>
      <w:i/>
      <w:iCs/>
      <w:sz w:val="24"/>
      <w:szCs w:val="24"/>
    </w:rPr>
  </w:style>
  <w:style w:type="paragraph" w:styleId="afff5">
    <w:name w:val="Intense Quote"/>
    <w:basedOn w:val="a"/>
    <w:next w:val="a"/>
    <w:link w:val="afff6"/>
    <w:uiPriority w:val="30"/>
    <w:qFormat/>
    <w:rsid w:val="00D53762"/>
    <w:pPr>
      <w:spacing w:before="240" w:after="240" w:line="240" w:lineRule="auto"/>
      <w:ind w:left="1080" w:right="1080"/>
      <w:jc w:val="center"/>
    </w:pPr>
    <w:rPr>
      <w:rFonts w:eastAsiaTheme="minorEastAsia"/>
      <w:color w:val="5B9BD5" w:themeColor="accent1"/>
      <w:sz w:val="24"/>
      <w:szCs w:val="24"/>
    </w:rPr>
  </w:style>
  <w:style w:type="character" w:customStyle="1" w:styleId="afff6">
    <w:name w:val="Выделенная цитата Знак"/>
    <w:basedOn w:val="a0"/>
    <w:link w:val="afff5"/>
    <w:uiPriority w:val="30"/>
    <w:rsid w:val="00D53762"/>
    <w:rPr>
      <w:rFonts w:eastAsiaTheme="minorEastAsia"/>
      <w:color w:val="5B9BD5" w:themeColor="accent1"/>
      <w:sz w:val="24"/>
      <w:szCs w:val="24"/>
    </w:rPr>
  </w:style>
  <w:style w:type="character" w:customStyle="1" w:styleId="1f">
    <w:name w:val="Слабке виокремлення1"/>
    <w:uiPriority w:val="19"/>
    <w:qFormat/>
    <w:rsid w:val="00D53762"/>
    <w:rPr>
      <w:i/>
      <w:iCs/>
      <w:color w:val="1F4E79" w:themeColor="accent1" w:themeShade="80"/>
    </w:rPr>
  </w:style>
  <w:style w:type="character" w:customStyle="1" w:styleId="1f0">
    <w:name w:val="Сильне виокремлення1"/>
    <w:uiPriority w:val="21"/>
    <w:qFormat/>
    <w:rsid w:val="00D53762"/>
    <w:rPr>
      <w:b/>
      <w:bCs/>
      <w:caps/>
      <w:color w:val="1F4E79" w:themeColor="accent1" w:themeShade="80"/>
      <w:spacing w:val="10"/>
    </w:rPr>
  </w:style>
  <w:style w:type="character" w:customStyle="1" w:styleId="1f1">
    <w:name w:val="Слабке посилання1"/>
    <w:uiPriority w:val="31"/>
    <w:qFormat/>
    <w:rsid w:val="00D53762"/>
    <w:rPr>
      <w:b/>
      <w:bCs/>
      <w:color w:val="5B9BD5" w:themeColor="accent1"/>
    </w:rPr>
  </w:style>
  <w:style w:type="character" w:customStyle="1" w:styleId="1f2">
    <w:name w:val="Сильне посилання1"/>
    <w:uiPriority w:val="32"/>
    <w:qFormat/>
    <w:rsid w:val="00D53762"/>
    <w:rPr>
      <w:b/>
      <w:bCs/>
      <w:i/>
      <w:iCs/>
      <w:caps/>
      <w:color w:val="5B9BD5" w:themeColor="accent1"/>
    </w:rPr>
  </w:style>
  <w:style w:type="character" w:customStyle="1" w:styleId="1f3">
    <w:name w:val="Назва книги1"/>
    <w:uiPriority w:val="33"/>
    <w:qFormat/>
    <w:rsid w:val="00D53762"/>
    <w:rPr>
      <w:b/>
      <w:bCs/>
      <w:i/>
      <w:iCs/>
      <w:spacing w:val="0"/>
    </w:rPr>
  </w:style>
  <w:style w:type="paragraph" w:customStyle="1" w:styleId="1f4">
    <w:name w:val="Заголовок змісту1"/>
    <w:basedOn w:val="1"/>
    <w:next w:val="a"/>
    <w:uiPriority w:val="39"/>
    <w:unhideWhenUsed/>
    <w:qFormat/>
    <w:rsid w:val="00D53762"/>
    <w:pPr>
      <w:keepNext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9"/>
    </w:pPr>
    <w:rPr>
      <w:rFonts w:asciiTheme="minorHAnsi" w:eastAsiaTheme="minorEastAsia" w:hAnsiTheme="minorHAnsi" w:cstheme="minorBidi"/>
      <w:caps/>
      <w:color w:val="FFFFFF" w:themeColor="background1"/>
      <w:spacing w:val="15"/>
      <w:sz w:val="22"/>
      <w:szCs w:val="22"/>
      <w:lang w:eastAsia="en-US"/>
    </w:rPr>
  </w:style>
  <w:style w:type="table" w:customStyle="1" w:styleId="610">
    <w:name w:val="Сітка таблиці 6 (кольорова)1"/>
    <w:basedOn w:val="a1"/>
    <w:uiPriority w:val="51"/>
    <w:rsid w:val="00D53762"/>
    <w:pPr>
      <w:spacing w:after="0" w:line="240" w:lineRule="auto"/>
    </w:pPr>
    <w:rPr>
      <w:rFonts w:ascii="Times New Roman" w:eastAsia="Times New Roman" w:hAnsi="Times New Roman" w:cs="Times New Roman"/>
      <w:color w:val="000000"/>
      <w:sz w:val="20"/>
      <w:szCs w:val="20"/>
      <w:lang w:eastAsia="uk-UA"/>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uiPriority w:val="51"/>
    <w:rsid w:val="00D53762"/>
    <w:pPr>
      <w:spacing w:after="0" w:line="240" w:lineRule="auto"/>
    </w:pPr>
    <w:rPr>
      <w:rFonts w:ascii="Times New Roman" w:eastAsia="Times New Roman" w:hAnsi="Times New Roman" w:cs="Times New Roman"/>
      <w:color w:val="000000"/>
      <w:sz w:val="20"/>
      <w:szCs w:val="20"/>
      <w:lang w:eastAsia="uk-UA"/>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1">
    <w:name w:val="Сітка таблиці13"/>
    <w:basedOn w:val="a1"/>
    <w:uiPriority w:val="59"/>
    <w:rsid w:val="00D53762"/>
    <w:pPr>
      <w:spacing w:after="0" w:line="240" w:lineRule="auto"/>
    </w:pPr>
    <w:rPr>
      <w:sz w:val="20"/>
      <w:szCs w:val="20"/>
      <w:lang w:val="ru-RU"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5">
    <w:name w:val="Текст у виносці1"/>
    <w:basedOn w:val="a"/>
    <w:next w:val="a6"/>
    <w:uiPriority w:val="99"/>
    <w:semiHidden/>
    <w:unhideWhenUsed/>
    <w:rsid w:val="00D53762"/>
    <w:pPr>
      <w:spacing w:after="0" w:line="240" w:lineRule="auto"/>
    </w:pPr>
    <w:rPr>
      <w:rFonts w:ascii="Segoe UI" w:eastAsia="Times New Roman" w:hAnsi="Segoe UI" w:cs="Segoe UI"/>
      <w:sz w:val="18"/>
      <w:szCs w:val="18"/>
      <w:lang w:val="ru-RU" w:eastAsia="ru-RU"/>
    </w:rPr>
  </w:style>
  <w:style w:type="character" w:customStyle="1" w:styleId="1f6">
    <w:name w:val="Гіперпосилання1"/>
    <w:basedOn w:val="a0"/>
    <w:uiPriority w:val="99"/>
    <w:unhideWhenUsed/>
    <w:rsid w:val="00D53762"/>
    <w:rPr>
      <w:color w:val="0563C1"/>
      <w:u w:val="single"/>
    </w:rPr>
  </w:style>
  <w:style w:type="paragraph" w:customStyle="1" w:styleId="1f7">
    <w:name w:val="Верхній колонтитул1"/>
    <w:basedOn w:val="a"/>
    <w:next w:val="afc"/>
    <w:uiPriority w:val="99"/>
    <w:semiHidden/>
    <w:unhideWhenUsed/>
    <w:rsid w:val="00D53762"/>
    <w:pPr>
      <w:tabs>
        <w:tab w:val="center" w:pos="4677"/>
        <w:tab w:val="right" w:pos="9355"/>
      </w:tabs>
      <w:spacing w:after="0" w:line="240" w:lineRule="auto"/>
    </w:pPr>
    <w:rPr>
      <w:rFonts w:eastAsia="Times New Roman"/>
      <w:lang w:val="ru-RU" w:eastAsia="ru-RU"/>
    </w:rPr>
  </w:style>
  <w:style w:type="paragraph" w:customStyle="1" w:styleId="1f8">
    <w:name w:val="Нижній колонтитул1"/>
    <w:basedOn w:val="a"/>
    <w:next w:val="a3"/>
    <w:uiPriority w:val="99"/>
    <w:semiHidden/>
    <w:unhideWhenUsed/>
    <w:rsid w:val="00D53762"/>
    <w:pPr>
      <w:tabs>
        <w:tab w:val="center" w:pos="4677"/>
        <w:tab w:val="right" w:pos="9355"/>
      </w:tabs>
      <w:spacing w:after="0" w:line="240" w:lineRule="auto"/>
    </w:pPr>
    <w:rPr>
      <w:rFonts w:eastAsia="Times New Roman"/>
      <w:lang w:val="ru-RU" w:eastAsia="ru-RU"/>
    </w:rPr>
  </w:style>
  <w:style w:type="character" w:customStyle="1" w:styleId="2f">
    <w:name w:val="Основний текст (2)_"/>
    <w:basedOn w:val="a0"/>
    <w:link w:val="2f0"/>
    <w:rsid w:val="00D53762"/>
    <w:rPr>
      <w:rFonts w:ascii="Times New Roman" w:eastAsia="Times New Roman" w:hAnsi="Times New Roman" w:cs="Times New Roman"/>
      <w:b/>
      <w:bCs/>
    </w:rPr>
  </w:style>
  <w:style w:type="paragraph" w:customStyle="1" w:styleId="2f0">
    <w:name w:val="Основний текст (2)"/>
    <w:basedOn w:val="a"/>
    <w:link w:val="2f"/>
    <w:rsid w:val="00D53762"/>
    <w:pPr>
      <w:widowControl w:val="0"/>
      <w:spacing w:after="0"/>
      <w:jc w:val="center"/>
    </w:pPr>
    <w:rPr>
      <w:rFonts w:ascii="Times New Roman" w:eastAsia="Times New Roman" w:hAnsi="Times New Roman" w:cs="Times New Roman"/>
      <w:b/>
      <w:bCs/>
    </w:rPr>
  </w:style>
  <w:style w:type="character" w:customStyle="1" w:styleId="afff7">
    <w:name w:val="Основний текст_"/>
    <w:basedOn w:val="a0"/>
    <w:rsid w:val="00D53762"/>
    <w:rPr>
      <w:rFonts w:ascii="Times New Roman" w:eastAsia="Times New Roman" w:hAnsi="Times New Roman" w:cs="Times New Roman"/>
      <w:sz w:val="26"/>
      <w:szCs w:val="26"/>
    </w:rPr>
  </w:style>
  <w:style w:type="character" w:customStyle="1" w:styleId="45">
    <w:name w:val="Основний текст (4)_"/>
    <w:basedOn w:val="a0"/>
    <w:link w:val="46"/>
    <w:rsid w:val="00D53762"/>
    <w:rPr>
      <w:rFonts w:ascii="Times New Roman" w:eastAsia="Times New Roman" w:hAnsi="Times New Roman" w:cs="Times New Roman"/>
      <w:b/>
      <w:bCs/>
      <w:sz w:val="32"/>
      <w:szCs w:val="32"/>
    </w:rPr>
  </w:style>
  <w:style w:type="paragraph" w:customStyle="1" w:styleId="46">
    <w:name w:val="Основний текст (4)"/>
    <w:basedOn w:val="a"/>
    <w:link w:val="45"/>
    <w:rsid w:val="00D53762"/>
    <w:pPr>
      <w:widowControl w:val="0"/>
      <w:spacing w:after="340" w:line="240" w:lineRule="auto"/>
    </w:pPr>
    <w:rPr>
      <w:rFonts w:ascii="Times New Roman" w:eastAsia="Times New Roman" w:hAnsi="Times New Roman" w:cs="Times New Roman"/>
      <w:b/>
      <w:bCs/>
      <w:sz w:val="32"/>
      <w:szCs w:val="32"/>
    </w:rPr>
  </w:style>
  <w:style w:type="character" w:customStyle="1" w:styleId="37">
    <w:name w:val="Основний текст (3)_"/>
    <w:basedOn w:val="a0"/>
    <w:link w:val="38"/>
    <w:rsid w:val="00D53762"/>
    <w:rPr>
      <w:rFonts w:ascii="Times New Roman" w:eastAsia="Times New Roman" w:hAnsi="Times New Roman" w:cs="Times New Roman"/>
      <w:b/>
      <w:bCs/>
      <w:sz w:val="32"/>
      <w:szCs w:val="32"/>
    </w:rPr>
  </w:style>
  <w:style w:type="paragraph" w:customStyle="1" w:styleId="38">
    <w:name w:val="Основний текст (3)"/>
    <w:basedOn w:val="a"/>
    <w:link w:val="37"/>
    <w:rsid w:val="00D53762"/>
    <w:pPr>
      <w:widowControl w:val="0"/>
      <w:spacing w:after="320" w:line="240" w:lineRule="auto"/>
    </w:pPr>
    <w:rPr>
      <w:rFonts w:ascii="Times New Roman" w:eastAsia="Times New Roman" w:hAnsi="Times New Roman" w:cs="Times New Roman"/>
      <w:b/>
      <w:bCs/>
      <w:sz w:val="32"/>
      <w:szCs w:val="32"/>
    </w:rPr>
  </w:style>
  <w:style w:type="character" w:customStyle="1" w:styleId="1f9">
    <w:name w:val="Текст у виносці Знак1"/>
    <w:basedOn w:val="a0"/>
    <w:uiPriority w:val="99"/>
    <w:semiHidden/>
    <w:rsid w:val="00D53762"/>
    <w:rPr>
      <w:rFonts w:ascii="Segoe UI" w:hAnsi="Segoe UI" w:cs="Segoe UI"/>
      <w:sz w:val="18"/>
      <w:szCs w:val="18"/>
    </w:rPr>
  </w:style>
  <w:style w:type="character" w:customStyle="1" w:styleId="1fa">
    <w:name w:val="Верхній колонтитул Знак1"/>
    <w:basedOn w:val="a0"/>
    <w:uiPriority w:val="99"/>
    <w:semiHidden/>
    <w:rsid w:val="00D53762"/>
  </w:style>
  <w:style w:type="character" w:customStyle="1" w:styleId="1fb">
    <w:name w:val="Нижній колонтитул Знак1"/>
    <w:basedOn w:val="a0"/>
    <w:uiPriority w:val="99"/>
    <w:semiHidden/>
    <w:rsid w:val="00D53762"/>
  </w:style>
  <w:style w:type="paragraph" w:customStyle="1" w:styleId="Standard">
    <w:name w:val="Standard"/>
    <w:rsid w:val="008931F9"/>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paragraph" w:customStyle="1" w:styleId="Textbody">
    <w:name w:val="Text body"/>
    <w:basedOn w:val="Standard"/>
    <w:rsid w:val="008931F9"/>
    <w:pPr>
      <w:spacing w:after="1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1.xml"/><Relationship Id="rId17" Type="http://schemas.openxmlformats.org/officeDocument/2006/relationships/hyperlink" Target="http://zakon5.rada.gov.ua/laws/show/588-2017-%D0%BF/paran2" TargetMode="External"/><Relationship Id="rId2" Type="http://schemas.openxmlformats.org/officeDocument/2006/relationships/styles" Target="styles.xml"/><Relationship Id="rId16"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2023-2024%20&#1084;&#1086;&#1085;&#1110;&#1090;&#1086;&#1088;&#1080;&#1085;&#107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2023-2024%20&#1084;&#1086;&#1085;&#1110;&#1090;&#1086;&#1088;&#1080;&#1085;&#1075;.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2023-2024%20&#1084;&#1086;&#1085;&#1110;&#1090;&#1086;&#1088;&#1080;&#1085;&#1075;.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esktop\2023-2024%20&#1084;&#1086;&#1085;&#1110;&#1090;&#1086;&#1088;&#1080;&#1085;&#1075;.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esktop\2023-2024%20&#1084;&#1086;&#1085;&#1110;&#1090;&#1086;&#1088;&#1080;&#1085;&#1075;.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lang val="uk-UA"/>
  <c:clrMapOvr bg1="lt1" tx1="dk1" bg2="lt2" tx2="dk2" accent1="accent1" accent2="accent2" accent3="accent3" accent4="accent4" accent5="accent5" accent6="accent6" hlink="hlink" folHlink="folHlink"/>
  <c:chart>
    <c:plotArea>
      <c:layout/>
      <c:barChart>
        <c:barDir val="col"/>
        <c:grouping val="clustered"/>
        <c:ser>
          <c:idx val="0"/>
          <c:order val="0"/>
          <c:tx>
            <c:strRef>
              <c:f>ПЯН!$D$3</c:f>
              <c:strCache>
                <c:ptCount val="1"/>
                <c:pt idx="0">
                  <c:v>5кл.</c:v>
                </c:pt>
              </c:strCache>
            </c:strRef>
          </c:tx>
          <c:cat>
            <c:strRef>
              <c:f>ПЯН!$A$4:$A$8</c:f>
              <c:strCache>
                <c:ptCount val="5"/>
                <c:pt idx="0">
                  <c:v>Укр. мова</c:v>
                </c:pt>
                <c:pt idx="1">
                  <c:v>Укр. літ.</c:v>
                </c:pt>
                <c:pt idx="2">
                  <c:v>Зарубіж. літ.</c:v>
                </c:pt>
                <c:pt idx="3">
                  <c:v>Англ. мова</c:v>
                </c:pt>
                <c:pt idx="4">
                  <c:v>Історія Укр.</c:v>
                </c:pt>
              </c:strCache>
            </c:strRef>
          </c:cat>
          <c:val>
            <c:numRef>
              <c:f>ПЯН!$D$4:$D$8</c:f>
              <c:numCache>
                <c:formatCode>General</c:formatCode>
                <c:ptCount val="5"/>
                <c:pt idx="0">
                  <c:v>56</c:v>
                </c:pt>
                <c:pt idx="1">
                  <c:v>65</c:v>
                </c:pt>
                <c:pt idx="2">
                  <c:v>80</c:v>
                </c:pt>
                <c:pt idx="3">
                  <c:v>55</c:v>
                </c:pt>
                <c:pt idx="4">
                  <c:v>80</c:v>
                </c:pt>
              </c:numCache>
            </c:numRef>
          </c:val>
          <c:extLst xmlns:c16r2="http://schemas.microsoft.com/office/drawing/2015/06/chart">
            <c:ext xmlns:c16="http://schemas.microsoft.com/office/drawing/2014/chart" uri="{C3380CC4-5D6E-409C-BE32-E72D297353CC}">
              <c16:uniqueId val="{00000000-017D-4417-89CA-E2E1D10DBC8E}"/>
            </c:ext>
          </c:extLst>
        </c:ser>
        <c:ser>
          <c:idx val="1"/>
          <c:order val="1"/>
          <c:tx>
            <c:strRef>
              <c:f>ПЯН!$E$3</c:f>
              <c:strCache>
                <c:ptCount val="1"/>
                <c:pt idx="0">
                  <c:v>6кл.</c:v>
                </c:pt>
              </c:strCache>
            </c:strRef>
          </c:tx>
          <c:cat>
            <c:strRef>
              <c:f>ПЯН!$A$4:$A$8</c:f>
              <c:strCache>
                <c:ptCount val="5"/>
                <c:pt idx="0">
                  <c:v>Укр. мова</c:v>
                </c:pt>
                <c:pt idx="1">
                  <c:v>Укр. літ.</c:v>
                </c:pt>
                <c:pt idx="2">
                  <c:v>Зарубіж. літ.</c:v>
                </c:pt>
                <c:pt idx="3">
                  <c:v>Англ. мова</c:v>
                </c:pt>
                <c:pt idx="4">
                  <c:v>Історія Укр.</c:v>
                </c:pt>
              </c:strCache>
            </c:strRef>
          </c:cat>
          <c:val>
            <c:numRef>
              <c:f>ПЯН!$E$4:$E$8</c:f>
              <c:numCache>
                <c:formatCode>General</c:formatCode>
                <c:ptCount val="5"/>
                <c:pt idx="0">
                  <c:v>57</c:v>
                </c:pt>
                <c:pt idx="1">
                  <c:v>66</c:v>
                </c:pt>
                <c:pt idx="2">
                  <c:v>65</c:v>
                </c:pt>
                <c:pt idx="3">
                  <c:v>56</c:v>
                </c:pt>
                <c:pt idx="4">
                  <c:v>84</c:v>
                </c:pt>
              </c:numCache>
            </c:numRef>
          </c:val>
          <c:extLst xmlns:c16r2="http://schemas.microsoft.com/office/drawing/2015/06/chart">
            <c:ext xmlns:c16="http://schemas.microsoft.com/office/drawing/2014/chart" uri="{C3380CC4-5D6E-409C-BE32-E72D297353CC}">
              <c16:uniqueId val="{00000001-017D-4417-89CA-E2E1D10DBC8E}"/>
            </c:ext>
          </c:extLst>
        </c:ser>
        <c:ser>
          <c:idx val="2"/>
          <c:order val="2"/>
          <c:tx>
            <c:strRef>
              <c:f>ПЯН!$F$3</c:f>
              <c:strCache>
                <c:ptCount val="1"/>
                <c:pt idx="0">
                  <c:v>7кл.</c:v>
                </c:pt>
              </c:strCache>
            </c:strRef>
          </c:tx>
          <c:cat>
            <c:strRef>
              <c:f>ПЯН!$A$4:$A$8</c:f>
              <c:strCache>
                <c:ptCount val="5"/>
                <c:pt idx="0">
                  <c:v>Укр. мова</c:v>
                </c:pt>
                <c:pt idx="1">
                  <c:v>Укр. літ.</c:v>
                </c:pt>
                <c:pt idx="2">
                  <c:v>Зарубіж. літ.</c:v>
                </c:pt>
                <c:pt idx="3">
                  <c:v>Англ. мова</c:v>
                </c:pt>
                <c:pt idx="4">
                  <c:v>Історія Укр.</c:v>
                </c:pt>
              </c:strCache>
            </c:strRef>
          </c:cat>
          <c:val>
            <c:numRef>
              <c:f>ПЯН!$F$4:$F$8</c:f>
              <c:numCache>
                <c:formatCode>General</c:formatCode>
                <c:ptCount val="5"/>
                <c:pt idx="0">
                  <c:v>56</c:v>
                </c:pt>
                <c:pt idx="1">
                  <c:v>60</c:v>
                </c:pt>
                <c:pt idx="2">
                  <c:v>60</c:v>
                </c:pt>
                <c:pt idx="3">
                  <c:v>44</c:v>
                </c:pt>
                <c:pt idx="4">
                  <c:v>59</c:v>
                </c:pt>
              </c:numCache>
            </c:numRef>
          </c:val>
          <c:extLst xmlns:c16r2="http://schemas.microsoft.com/office/drawing/2015/06/chart">
            <c:ext xmlns:c16="http://schemas.microsoft.com/office/drawing/2014/chart" uri="{C3380CC4-5D6E-409C-BE32-E72D297353CC}">
              <c16:uniqueId val="{00000002-017D-4417-89CA-E2E1D10DBC8E}"/>
            </c:ext>
          </c:extLst>
        </c:ser>
        <c:ser>
          <c:idx val="3"/>
          <c:order val="3"/>
          <c:tx>
            <c:strRef>
              <c:f>ПЯН!$G$3</c:f>
              <c:strCache>
                <c:ptCount val="1"/>
                <c:pt idx="0">
                  <c:v>8кл.</c:v>
                </c:pt>
              </c:strCache>
            </c:strRef>
          </c:tx>
          <c:cat>
            <c:strRef>
              <c:f>ПЯН!$A$4:$A$8</c:f>
              <c:strCache>
                <c:ptCount val="5"/>
                <c:pt idx="0">
                  <c:v>Укр. мова</c:v>
                </c:pt>
                <c:pt idx="1">
                  <c:v>Укр. літ.</c:v>
                </c:pt>
                <c:pt idx="2">
                  <c:v>Зарубіж. літ.</c:v>
                </c:pt>
                <c:pt idx="3">
                  <c:v>Англ. мова</c:v>
                </c:pt>
                <c:pt idx="4">
                  <c:v>Історія Укр.</c:v>
                </c:pt>
              </c:strCache>
            </c:strRef>
          </c:cat>
          <c:val>
            <c:numRef>
              <c:f>ПЯН!$G$4:$G$8</c:f>
              <c:numCache>
                <c:formatCode>General</c:formatCode>
                <c:ptCount val="5"/>
                <c:pt idx="0">
                  <c:v>44</c:v>
                </c:pt>
                <c:pt idx="1">
                  <c:v>53</c:v>
                </c:pt>
                <c:pt idx="2">
                  <c:v>55</c:v>
                </c:pt>
                <c:pt idx="3">
                  <c:v>52</c:v>
                </c:pt>
                <c:pt idx="4">
                  <c:v>64</c:v>
                </c:pt>
              </c:numCache>
            </c:numRef>
          </c:val>
          <c:extLst xmlns:c16r2="http://schemas.microsoft.com/office/drawing/2015/06/chart">
            <c:ext xmlns:c16="http://schemas.microsoft.com/office/drawing/2014/chart" uri="{C3380CC4-5D6E-409C-BE32-E72D297353CC}">
              <c16:uniqueId val="{00000003-017D-4417-89CA-E2E1D10DBC8E}"/>
            </c:ext>
          </c:extLst>
        </c:ser>
        <c:ser>
          <c:idx val="4"/>
          <c:order val="4"/>
          <c:tx>
            <c:strRef>
              <c:f>ПЯН!$H$3</c:f>
              <c:strCache>
                <c:ptCount val="1"/>
                <c:pt idx="0">
                  <c:v>9кл.</c:v>
                </c:pt>
              </c:strCache>
            </c:strRef>
          </c:tx>
          <c:spPr>
            <a:solidFill>
              <a:srgbClr val="FFC000"/>
            </a:solidFill>
          </c:spPr>
          <c:cat>
            <c:strRef>
              <c:f>ПЯН!$A$4:$A$8</c:f>
              <c:strCache>
                <c:ptCount val="5"/>
                <c:pt idx="0">
                  <c:v>Укр. мова</c:v>
                </c:pt>
                <c:pt idx="1">
                  <c:v>Укр. літ.</c:v>
                </c:pt>
                <c:pt idx="2">
                  <c:v>Зарубіж. літ.</c:v>
                </c:pt>
                <c:pt idx="3">
                  <c:v>Англ. мова</c:v>
                </c:pt>
                <c:pt idx="4">
                  <c:v>Історія Укр.</c:v>
                </c:pt>
              </c:strCache>
            </c:strRef>
          </c:cat>
          <c:val>
            <c:numRef>
              <c:f>ПЯН!$H$4:$H$8</c:f>
              <c:numCache>
                <c:formatCode>General</c:formatCode>
                <c:ptCount val="5"/>
                <c:pt idx="0">
                  <c:v>52</c:v>
                </c:pt>
                <c:pt idx="1">
                  <c:v>82</c:v>
                </c:pt>
                <c:pt idx="2">
                  <c:v>78</c:v>
                </c:pt>
                <c:pt idx="3">
                  <c:v>62</c:v>
                </c:pt>
                <c:pt idx="4">
                  <c:v>89</c:v>
                </c:pt>
              </c:numCache>
            </c:numRef>
          </c:val>
          <c:extLst xmlns:c16r2="http://schemas.microsoft.com/office/drawing/2015/06/chart">
            <c:ext xmlns:c16="http://schemas.microsoft.com/office/drawing/2014/chart" uri="{C3380CC4-5D6E-409C-BE32-E72D297353CC}">
              <c16:uniqueId val="{00000004-017D-4417-89CA-E2E1D10DBC8E}"/>
            </c:ext>
          </c:extLst>
        </c:ser>
        <c:dLbls/>
        <c:axId val="81434112"/>
        <c:axId val="81435648"/>
      </c:barChart>
      <c:catAx>
        <c:axId val="81434112"/>
        <c:scaling>
          <c:orientation val="minMax"/>
        </c:scaling>
        <c:axPos val="b"/>
        <c:numFmt formatCode="General" sourceLinked="0"/>
        <c:tickLblPos val="nextTo"/>
        <c:crossAx val="81435648"/>
        <c:crosses val="autoZero"/>
        <c:auto val="1"/>
        <c:lblAlgn val="ctr"/>
        <c:lblOffset val="100"/>
      </c:catAx>
      <c:valAx>
        <c:axId val="81435648"/>
        <c:scaling>
          <c:orientation val="minMax"/>
        </c:scaling>
        <c:axPos val="l"/>
        <c:majorGridlines/>
        <c:numFmt formatCode="General" sourceLinked="1"/>
        <c:tickLblPos val="nextTo"/>
        <c:crossAx val="81434112"/>
        <c:crosses val="autoZero"/>
        <c:crossBetween val="between"/>
      </c:valAx>
    </c:plotArea>
    <c:legend>
      <c:legendPos val="r"/>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uk-UA"/>
  <c:clrMapOvr bg1="lt1" tx1="dk1" bg2="lt2" tx2="dk2" accent1="accent1" accent2="accent2" accent3="accent3" accent4="accent4" accent5="accent5" accent6="accent6" hlink="hlink" folHlink="folHlink"/>
  <c:chart>
    <c:plotArea>
      <c:layout/>
      <c:barChart>
        <c:barDir val="col"/>
        <c:grouping val="clustered"/>
        <c:ser>
          <c:idx val="2"/>
          <c:order val="0"/>
          <c:tx>
            <c:strRef>
              <c:f>ПЯН!$D$3</c:f>
              <c:strCache>
                <c:ptCount val="1"/>
                <c:pt idx="0">
                  <c:v>5кл.</c:v>
                </c:pt>
              </c:strCache>
            </c:strRef>
          </c:tx>
          <c:cat>
            <c:strRef>
              <c:f>(ПЯН!$A$19:$A$20,ПЯН!$A$22:$A$24)</c:f>
              <c:strCache>
                <c:ptCount val="5"/>
                <c:pt idx="0">
                  <c:v>Муз. мистец.</c:v>
                </c:pt>
                <c:pt idx="1">
                  <c:v>Обр. мистец.</c:v>
                </c:pt>
                <c:pt idx="2">
                  <c:v>Тудове навч.</c:v>
                </c:pt>
                <c:pt idx="3">
                  <c:v>Основи здор.</c:v>
                </c:pt>
                <c:pt idx="4">
                  <c:v>Фіз. Культура</c:v>
                </c:pt>
              </c:strCache>
            </c:strRef>
          </c:cat>
          <c:val>
            <c:numRef>
              <c:f>(ПЯН!$D$19:$D$20,ПЯН!$D$22:$D$24)</c:f>
              <c:numCache>
                <c:formatCode>General</c:formatCode>
                <c:ptCount val="5"/>
                <c:pt idx="0">
                  <c:v>82</c:v>
                </c:pt>
                <c:pt idx="1">
                  <c:v>80</c:v>
                </c:pt>
                <c:pt idx="2">
                  <c:v>88</c:v>
                </c:pt>
                <c:pt idx="3">
                  <c:v>88</c:v>
                </c:pt>
                <c:pt idx="4">
                  <c:v>69</c:v>
                </c:pt>
              </c:numCache>
            </c:numRef>
          </c:val>
          <c:extLst xmlns:c16r2="http://schemas.microsoft.com/office/drawing/2015/06/chart">
            <c:ext xmlns:c16="http://schemas.microsoft.com/office/drawing/2014/chart" uri="{C3380CC4-5D6E-409C-BE32-E72D297353CC}">
              <c16:uniqueId val="{00000000-D855-4482-A45B-40DCF6F0956D}"/>
            </c:ext>
          </c:extLst>
        </c:ser>
        <c:ser>
          <c:idx val="3"/>
          <c:order val="1"/>
          <c:tx>
            <c:strRef>
              <c:f>ПЯН!$E$3</c:f>
              <c:strCache>
                <c:ptCount val="1"/>
                <c:pt idx="0">
                  <c:v>6кл.</c:v>
                </c:pt>
              </c:strCache>
            </c:strRef>
          </c:tx>
          <c:cat>
            <c:strRef>
              <c:f>(ПЯН!$A$19:$A$20,ПЯН!$A$22:$A$24)</c:f>
              <c:strCache>
                <c:ptCount val="5"/>
                <c:pt idx="0">
                  <c:v>Муз. мистец.</c:v>
                </c:pt>
                <c:pt idx="1">
                  <c:v>Обр. мистец.</c:v>
                </c:pt>
                <c:pt idx="2">
                  <c:v>Тудове навч.</c:v>
                </c:pt>
                <c:pt idx="3">
                  <c:v>Основи здор.</c:v>
                </c:pt>
                <c:pt idx="4">
                  <c:v>Фіз. Культура</c:v>
                </c:pt>
              </c:strCache>
            </c:strRef>
          </c:cat>
          <c:val>
            <c:numRef>
              <c:f>(ПЯН!$E$19:$E$20,ПЯН!$E$22:$E$24)</c:f>
              <c:numCache>
                <c:formatCode>General</c:formatCode>
                <c:ptCount val="5"/>
                <c:pt idx="0">
                  <c:v>86</c:v>
                </c:pt>
                <c:pt idx="1">
                  <c:v>84</c:v>
                </c:pt>
                <c:pt idx="2">
                  <c:v>92</c:v>
                </c:pt>
                <c:pt idx="3">
                  <c:v>80</c:v>
                </c:pt>
                <c:pt idx="4">
                  <c:v>88</c:v>
                </c:pt>
              </c:numCache>
            </c:numRef>
          </c:val>
          <c:extLst xmlns:c16r2="http://schemas.microsoft.com/office/drawing/2015/06/chart">
            <c:ext xmlns:c16="http://schemas.microsoft.com/office/drawing/2014/chart" uri="{C3380CC4-5D6E-409C-BE32-E72D297353CC}">
              <c16:uniqueId val="{00000001-D855-4482-A45B-40DCF6F0956D}"/>
            </c:ext>
          </c:extLst>
        </c:ser>
        <c:ser>
          <c:idx val="4"/>
          <c:order val="2"/>
          <c:tx>
            <c:strRef>
              <c:f>ПЯН!$F$3</c:f>
              <c:strCache>
                <c:ptCount val="1"/>
                <c:pt idx="0">
                  <c:v>7кл.</c:v>
                </c:pt>
              </c:strCache>
            </c:strRef>
          </c:tx>
          <c:cat>
            <c:strRef>
              <c:f>(ПЯН!$A$19:$A$20,ПЯН!$A$22:$A$24)</c:f>
              <c:strCache>
                <c:ptCount val="5"/>
                <c:pt idx="0">
                  <c:v>Муз. мистец.</c:v>
                </c:pt>
                <c:pt idx="1">
                  <c:v>Обр. мистец.</c:v>
                </c:pt>
                <c:pt idx="2">
                  <c:v>Тудове навч.</c:v>
                </c:pt>
                <c:pt idx="3">
                  <c:v>Основи здор.</c:v>
                </c:pt>
                <c:pt idx="4">
                  <c:v>Фіз. Культура</c:v>
                </c:pt>
              </c:strCache>
            </c:strRef>
          </c:cat>
          <c:val>
            <c:numRef>
              <c:f>(ПЯН!$F$19:$F$20,ПЯН!$F$22:$F$24)</c:f>
              <c:numCache>
                <c:formatCode>General</c:formatCode>
                <c:ptCount val="5"/>
                <c:pt idx="0">
                  <c:v>80</c:v>
                </c:pt>
                <c:pt idx="1">
                  <c:v>70</c:v>
                </c:pt>
                <c:pt idx="2">
                  <c:v>69</c:v>
                </c:pt>
                <c:pt idx="3">
                  <c:v>74</c:v>
                </c:pt>
                <c:pt idx="4">
                  <c:v>74</c:v>
                </c:pt>
              </c:numCache>
            </c:numRef>
          </c:val>
          <c:extLst xmlns:c16r2="http://schemas.microsoft.com/office/drawing/2015/06/chart">
            <c:ext xmlns:c16="http://schemas.microsoft.com/office/drawing/2014/chart" uri="{C3380CC4-5D6E-409C-BE32-E72D297353CC}">
              <c16:uniqueId val="{00000002-D855-4482-A45B-40DCF6F0956D}"/>
            </c:ext>
          </c:extLst>
        </c:ser>
        <c:ser>
          <c:idx val="5"/>
          <c:order val="3"/>
          <c:tx>
            <c:strRef>
              <c:f>ПЯН!$G$3</c:f>
              <c:strCache>
                <c:ptCount val="1"/>
                <c:pt idx="0">
                  <c:v>8кл.</c:v>
                </c:pt>
              </c:strCache>
            </c:strRef>
          </c:tx>
          <c:cat>
            <c:strRef>
              <c:f>(ПЯН!$A$19:$A$20,ПЯН!$A$22:$A$24)</c:f>
              <c:strCache>
                <c:ptCount val="5"/>
                <c:pt idx="0">
                  <c:v>Муз. мистец.</c:v>
                </c:pt>
                <c:pt idx="1">
                  <c:v>Обр. мистец.</c:v>
                </c:pt>
                <c:pt idx="2">
                  <c:v>Тудове навч.</c:v>
                </c:pt>
                <c:pt idx="3">
                  <c:v>Основи здор.</c:v>
                </c:pt>
                <c:pt idx="4">
                  <c:v>Фіз. Культура</c:v>
                </c:pt>
              </c:strCache>
            </c:strRef>
          </c:cat>
          <c:val>
            <c:numRef>
              <c:f>(ПЯН!$G$19:$G$20,ПЯН!$G$22:$G$24)</c:f>
              <c:numCache>
                <c:formatCode>General</c:formatCode>
                <c:ptCount val="5"/>
                <c:pt idx="2">
                  <c:v>94</c:v>
                </c:pt>
                <c:pt idx="3">
                  <c:v>65</c:v>
                </c:pt>
                <c:pt idx="4">
                  <c:v>76</c:v>
                </c:pt>
              </c:numCache>
            </c:numRef>
          </c:val>
          <c:extLst xmlns:c16r2="http://schemas.microsoft.com/office/drawing/2015/06/chart">
            <c:ext xmlns:c16="http://schemas.microsoft.com/office/drawing/2014/chart" uri="{C3380CC4-5D6E-409C-BE32-E72D297353CC}">
              <c16:uniqueId val="{00000003-D855-4482-A45B-40DCF6F0956D}"/>
            </c:ext>
          </c:extLst>
        </c:ser>
        <c:ser>
          <c:idx val="6"/>
          <c:order val="4"/>
          <c:tx>
            <c:strRef>
              <c:f>ПЯН!$H$3</c:f>
              <c:strCache>
                <c:ptCount val="1"/>
                <c:pt idx="0">
                  <c:v>9кл.</c:v>
                </c:pt>
              </c:strCache>
            </c:strRef>
          </c:tx>
          <c:cat>
            <c:strRef>
              <c:f>(ПЯН!$A$19:$A$20,ПЯН!$A$22:$A$24)</c:f>
              <c:strCache>
                <c:ptCount val="5"/>
                <c:pt idx="0">
                  <c:v>Муз. мистец.</c:v>
                </c:pt>
                <c:pt idx="1">
                  <c:v>Обр. мистец.</c:v>
                </c:pt>
                <c:pt idx="2">
                  <c:v>Тудове навч.</c:v>
                </c:pt>
                <c:pt idx="3">
                  <c:v>Основи здор.</c:v>
                </c:pt>
                <c:pt idx="4">
                  <c:v>Фіз. Культура</c:v>
                </c:pt>
              </c:strCache>
            </c:strRef>
          </c:cat>
          <c:val>
            <c:numRef>
              <c:f>(ПЯН!$H$19:$H$20,ПЯН!$H$22:$H$24)</c:f>
              <c:numCache>
                <c:formatCode>General</c:formatCode>
                <c:ptCount val="5"/>
                <c:pt idx="2">
                  <c:v>88</c:v>
                </c:pt>
                <c:pt idx="3">
                  <c:v>84</c:v>
                </c:pt>
                <c:pt idx="4">
                  <c:v>92</c:v>
                </c:pt>
              </c:numCache>
            </c:numRef>
          </c:val>
          <c:extLst xmlns:c16r2="http://schemas.microsoft.com/office/drawing/2015/06/chart">
            <c:ext xmlns:c16="http://schemas.microsoft.com/office/drawing/2014/chart" uri="{C3380CC4-5D6E-409C-BE32-E72D297353CC}">
              <c16:uniqueId val="{00000004-D855-4482-A45B-40DCF6F0956D}"/>
            </c:ext>
          </c:extLst>
        </c:ser>
        <c:dLbls/>
        <c:axId val="81507456"/>
        <c:axId val="81508992"/>
      </c:barChart>
      <c:catAx>
        <c:axId val="81507456"/>
        <c:scaling>
          <c:orientation val="minMax"/>
        </c:scaling>
        <c:axPos val="b"/>
        <c:numFmt formatCode="General" sourceLinked="0"/>
        <c:tickLblPos val="nextTo"/>
        <c:crossAx val="81508992"/>
        <c:crosses val="autoZero"/>
        <c:auto val="1"/>
        <c:lblAlgn val="ctr"/>
        <c:lblOffset val="100"/>
      </c:catAx>
      <c:valAx>
        <c:axId val="81508992"/>
        <c:scaling>
          <c:orientation val="minMax"/>
        </c:scaling>
        <c:axPos val="l"/>
        <c:majorGridlines/>
        <c:numFmt formatCode="General" sourceLinked="1"/>
        <c:tickLblPos val="nextTo"/>
        <c:crossAx val="81507456"/>
        <c:crosses val="autoZero"/>
        <c:crossBetween val="between"/>
      </c:valAx>
    </c:plotArea>
    <c:legend>
      <c:legendPos val="r"/>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uk-UA"/>
  <c:clrMapOvr bg1="lt1" tx1="dk1" bg2="lt2" tx2="dk2" accent1="accent1" accent2="accent2" accent3="accent3" accent4="accent4" accent5="accent5" accent6="accent6" hlink="hlink" folHlink="folHlink"/>
  <c:chart>
    <c:plotArea>
      <c:layout>
        <c:manualLayout>
          <c:layoutTarget val="inner"/>
          <c:xMode val="edge"/>
          <c:yMode val="edge"/>
          <c:x val="8.5737476241719554E-2"/>
          <c:y val="7.2614512321088662E-2"/>
          <c:w val="0.78579289767168869"/>
          <c:h val="0.83696230722278309"/>
        </c:manualLayout>
      </c:layout>
      <c:barChart>
        <c:barDir val="col"/>
        <c:grouping val="clustered"/>
        <c:ser>
          <c:idx val="2"/>
          <c:order val="0"/>
          <c:tx>
            <c:strRef>
              <c:f>ПЯН!$D$3</c:f>
              <c:strCache>
                <c:ptCount val="1"/>
                <c:pt idx="0">
                  <c:v>5кл.</c:v>
                </c:pt>
              </c:strCache>
            </c:strRef>
          </c:tx>
          <c:cat>
            <c:strRef>
              <c:f>(ПЯН!$A$11:$A$13,ПЯН!$A$21)</c:f>
              <c:strCache>
                <c:ptCount val="4"/>
                <c:pt idx="0">
                  <c:v>Математика</c:v>
                </c:pt>
                <c:pt idx="1">
                  <c:v>Алгебра</c:v>
                </c:pt>
                <c:pt idx="2">
                  <c:v>Геометрія</c:v>
                </c:pt>
                <c:pt idx="3">
                  <c:v>Інформатика</c:v>
                </c:pt>
              </c:strCache>
            </c:strRef>
          </c:cat>
          <c:val>
            <c:numRef>
              <c:f>(ПЯН!$D$11:$D$13,ПЯН!$D$21)</c:f>
              <c:numCache>
                <c:formatCode>General</c:formatCode>
                <c:ptCount val="4"/>
                <c:pt idx="0">
                  <c:v>70</c:v>
                </c:pt>
                <c:pt idx="3">
                  <c:v>69</c:v>
                </c:pt>
              </c:numCache>
            </c:numRef>
          </c:val>
          <c:extLst xmlns:c16r2="http://schemas.microsoft.com/office/drawing/2015/06/chart">
            <c:ext xmlns:c16="http://schemas.microsoft.com/office/drawing/2014/chart" uri="{C3380CC4-5D6E-409C-BE32-E72D297353CC}">
              <c16:uniqueId val="{00000000-E594-47DC-87E5-0D560FC7E02F}"/>
            </c:ext>
          </c:extLst>
        </c:ser>
        <c:ser>
          <c:idx val="3"/>
          <c:order val="1"/>
          <c:tx>
            <c:strRef>
              <c:f>ПЯН!$E$3</c:f>
              <c:strCache>
                <c:ptCount val="1"/>
                <c:pt idx="0">
                  <c:v>6кл.</c:v>
                </c:pt>
              </c:strCache>
            </c:strRef>
          </c:tx>
          <c:cat>
            <c:strRef>
              <c:f>(ПЯН!$A$11:$A$13,ПЯН!$A$21)</c:f>
              <c:strCache>
                <c:ptCount val="4"/>
                <c:pt idx="0">
                  <c:v>Математика</c:v>
                </c:pt>
                <c:pt idx="1">
                  <c:v>Алгебра</c:v>
                </c:pt>
                <c:pt idx="2">
                  <c:v>Геометрія</c:v>
                </c:pt>
                <c:pt idx="3">
                  <c:v>Інформатика</c:v>
                </c:pt>
              </c:strCache>
            </c:strRef>
          </c:cat>
          <c:val>
            <c:numRef>
              <c:f>(ПЯН!$E$11:$E$13,ПЯН!$E$21)</c:f>
              <c:numCache>
                <c:formatCode>General</c:formatCode>
                <c:ptCount val="4"/>
                <c:pt idx="0">
                  <c:v>80</c:v>
                </c:pt>
                <c:pt idx="3">
                  <c:v>65</c:v>
                </c:pt>
              </c:numCache>
            </c:numRef>
          </c:val>
          <c:extLst xmlns:c16r2="http://schemas.microsoft.com/office/drawing/2015/06/chart">
            <c:ext xmlns:c16="http://schemas.microsoft.com/office/drawing/2014/chart" uri="{C3380CC4-5D6E-409C-BE32-E72D297353CC}">
              <c16:uniqueId val="{00000001-E594-47DC-87E5-0D560FC7E02F}"/>
            </c:ext>
          </c:extLst>
        </c:ser>
        <c:ser>
          <c:idx val="4"/>
          <c:order val="2"/>
          <c:tx>
            <c:strRef>
              <c:f>ПЯН!$F$3</c:f>
              <c:strCache>
                <c:ptCount val="1"/>
                <c:pt idx="0">
                  <c:v>7кл.</c:v>
                </c:pt>
              </c:strCache>
            </c:strRef>
          </c:tx>
          <c:cat>
            <c:strRef>
              <c:f>(ПЯН!$A$11:$A$13,ПЯН!$A$21)</c:f>
              <c:strCache>
                <c:ptCount val="4"/>
                <c:pt idx="0">
                  <c:v>Математика</c:v>
                </c:pt>
                <c:pt idx="1">
                  <c:v>Алгебра</c:v>
                </c:pt>
                <c:pt idx="2">
                  <c:v>Геометрія</c:v>
                </c:pt>
                <c:pt idx="3">
                  <c:v>Інформатика</c:v>
                </c:pt>
              </c:strCache>
            </c:strRef>
          </c:cat>
          <c:val>
            <c:numRef>
              <c:f>(ПЯН!$F$11:$F$13,ПЯН!$F$21)</c:f>
              <c:numCache>
                <c:formatCode>General</c:formatCode>
                <c:ptCount val="4"/>
                <c:pt idx="1">
                  <c:v>60</c:v>
                </c:pt>
                <c:pt idx="2">
                  <c:v>48</c:v>
                </c:pt>
                <c:pt idx="3">
                  <c:v>60</c:v>
                </c:pt>
              </c:numCache>
            </c:numRef>
          </c:val>
          <c:extLst xmlns:c16r2="http://schemas.microsoft.com/office/drawing/2015/06/chart">
            <c:ext xmlns:c16="http://schemas.microsoft.com/office/drawing/2014/chart" uri="{C3380CC4-5D6E-409C-BE32-E72D297353CC}">
              <c16:uniqueId val="{00000002-E594-47DC-87E5-0D560FC7E02F}"/>
            </c:ext>
          </c:extLst>
        </c:ser>
        <c:ser>
          <c:idx val="5"/>
          <c:order val="3"/>
          <c:tx>
            <c:strRef>
              <c:f>ПЯН!$G$3</c:f>
              <c:strCache>
                <c:ptCount val="1"/>
                <c:pt idx="0">
                  <c:v>8кл.</c:v>
                </c:pt>
              </c:strCache>
            </c:strRef>
          </c:tx>
          <c:cat>
            <c:strRef>
              <c:f>(ПЯН!$A$11:$A$13,ПЯН!$A$21)</c:f>
              <c:strCache>
                <c:ptCount val="4"/>
                <c:pt idx="0">
                  <c:v>Математика</c:v>
                </c:pt>
                <c:pt idx="1">
                  <c:v>Алгебра</c:v>
                </c:pt>
                <c:pt idx="2">
                  <c:v>Геометрія</c:v>
                </c:pt>
                <c:pt idx="3">
                  <c:v>Інформатика</c:v>
                </c:pt>
              </c:strCache>
            </c:strRef>
          </c:cat>
          <c:val>
            <c:numRef>
              <c:f>(ПЯН!$G$11:$G$13,ПЯН!$G$21)</c:f>
              <c:numCache>
                <c:formatCode>General</c:formatCode>
                <c:ptCount val="4"/>
                <c:pt idx="1">
                  <c:v>47</c:v>
                </c:pt>
                <c:pt idx="2">
                  <c:v>42</c:v>
                </c:pt>
                <c:pt idx="3">
                  <c:v>60</c:v>
                </c:pt>
              </c:numCache>
            </c:numRef>
          </c:val>
          <c:extLst xmlns:c16r2="http://schemas.microsoft.com/office/drawing/2015/06/chart">
            <c:ext xmlns:c16="http://schemas.microsoft.com/office/drawing/2014/chart" uri="{C3380CC4-5D6E-409C-BE32-E72D297353CC}">
              <c16:uniqueId val="{00000003-E594-47DC-87E5-0D560FC7E02F}"/>
            </c:ext>
          </c:extLst>
        </c:ser>
        <c:ser>
          <c:idx val="6"/>
          <c:order val="4"/>
          <c:tx>
            <c:strRef>
              <c:f>ПЯН!$H$3</c:f>
              <c:strCache>
                <c:ptCount val="1"/>
                <c:pt idx="0">
                  <c:v>9кл.</c:v>
                </c:pt>
              </c:strCache>
            </c:strRef>
          </c:tx>
          <c:cat>
            <c:strRef>
              <c:f>(ПЯН!$A$11:$A$13,ПЯН!$A$21)</c:f>
              <c:strCache>
                <c:ptCount val="4"/>
                <c:pt idx="0">
                  <c:v>Математика</c:v>
                </c:pt>
                <c:pt idx="1">
                  <c:v>Алгебра</c:v>
                </c:pt>
                <c:pt idx="2">
                  <c:v>Геометрія</c:v>
                </c:pt>
                <c:pt idx="3">
                  <c:v>Інформатика</c:v>
                </c:pt>
              </c:strCache>
            </c:strRef>
          </c:cat>
          <c:val>
            <c:numRef>
              <c:f>(ПЯН!$H$11:$H$13,ПЯН!$H$21)</c:f>
              <c:numCache>
                <c:formatCode>General</c:formatCode>
                <c:ptCount val="4"/>
                <c:pt idx="1">
                  <c:v>74</c:v>
                </c:pt>
                <c:pt idx="2">
                  <c:v>74</c:v>
                </c:pt>
                <c:pt idx="3">
                  <c:v>77</c:v>
                </c:pt>
              </c:numCache>
            </c:numRef>
          </c:val>
          <c:extLst xmlns:c16r2="http://schemas.microsoft.com/office/drawing/2015/06/chart">
            <c:ext xmlns:c16="http://schemas.microsoft.com/office/drawing/2014/chart" uri="{C3380CC4-5D6E-409C-BE32-E72D297353CC}">
              <c16:uniqueId val="{00000004-E594-47DC-87E5-0D560FC7E02F}"/>
            </c:ext>
          </c:extLst>
        </c:ser>
        <c:dLbls/>
        <c:axId val="81978496"/>
        <c:axId val="81980032"/>
      </c:barChart>
      <c:catAx>
        <c:axId val="81978496"/>
        <c:scaling>
          <c:orientation val="minMax"/>
        </c:scaling>
        <c:axPos val="b"/>
        <c:numFmt formatCode="General" sourceLinked="0"/>
        <c:tickLblPos val="nextTo"/>
        <c:crossAx val="81980032"/>
        <c:crosses val="autoZero"/>
        <c:auto val="1"/>
        <c:lblAlgn val="ctr"/>
        <c:lblOffset val="100"/>
      </c:catAx>
      <c:valAx>
        <c:axId val="81980032"/>
        <c:scaling>
          <c:orientation val="minMax"/>
        </c:scaling>
        <c:axPos val="l"/>
        <c:majorGridlines/>
        <c:numFmt formatCode="General" sourceLinked="1"/>
        <c:tickLblPos val="nextTo"/>
        <c:crossAx val="81978496"/>
        <c:crosses val="autoZero"/>
        <c:crossBetween val="between"/>
      </c:valAx>
    </c:plotArea>
    <c:legend>
      <c:legendPos val="r"/>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uk-UA"/>
  <c:clrMapOvr bg1="lt1" tx1="dk1" bg2="lt2" tx2="dk2" accent1="accent1" accent2="accent2" accent3="accent3" accent4="accent4" accent5="accent5" accent6="accent6" hlink="hlink" folHlink="folHlink"/>
  <c:chart>
    <c:plotArea>
      <c:layout/>
      <c:barChart>
        <c:barDir val="col"/>
        <c:grouping val="clustered"/>
        <c:ser>
          <c:idx val="0"/>
          <c:order val="0"/>
          <c:tx>
            <c:strRef>
              <c:f>ПЯН!$D$3</c:f>
              <c:strCache>
                <c:ptCount val="1"/>
                <c:pt idx="0">
                  <c:v>5кл.</c:v>
                </c:pt>
              </c:strCache>
            </c:strRef>
          </c:tx>
          <c:cat>
            <c:strRef>
              <c:f>ПЯН!$A$4:$A$5</c:f>
              <c:strCache>
                <c:ptCount val="2"/>
                <c:pt idx="0">
                  <c:v>Укр. мова</c:v>
                </c:pt>
                <c:pt idx="1">
                  <c:v>Укр. літ.</c:v>
                </c:pt>
              </c:strCache>
            </c:strRef>
          </c:cat>
          <c:val>
            <c:numRef>
              <c:f>ПЯН!$D$4:$D$5</c:f>
              <c:numCache>
                <c:formatCode>General</c:formatCode>
                <c:ptCount val="2"/>
                <c:pt idx="0">
                  <c:v>56</c:v>
                </c:pt>
                <c:pt idx="1">
                  <c:v>65</c:v>
                </c:pt>
              </c:numCache>
            </c:numRef>
          </c:val>
          <c:extLst xmlns:c16r2="http://schemas.microsoft.com/office/drawing/2015/06/chart">
            <c:ext xmlns:c16="http://schemas.microsoft.com/office/drawing/2014/chart" uri="{C3380CC4-5D6E-409C-BE32-E72D297353CC}">
              <c16:uniqueId val="{00000000-F020-4A85-BBC9-FD46223DBF30}"/>
            </c:ext>
          </c:extLst>
        </c:ser>
        <c:ser>
          <c:idx val="1"/>
          <c:order val="1"/>
          <c:tx>
            <c:strRef>
              <c:f>ПЯН!$E$3</c:f>
              <c:strCache>
                <c:ptCount val="1"/>
                <c:pt idx="0">
                  <c:v>6кл.</c:v>
                </c:pt>
              </c:strCache>
            </c:strRef>
          </c:tx>
          <c:cat>
            <c:strRef>
              <c:f>ПЯН!$A$4:$A$5</c:f>
              <c:strCache>
                <c:ptCount val="2"/>
                <c:pt idx="0">
                  <c:v>Укр. мова</c:v>
                </c:pt>
                <c:pt idx="1">
                  <c:v>Укр. літ.</c:v>
                </c:pt>
              </c:strCache>
            </c:strRef>
          </c:cat>
          <c:val>
            <c:numRef>
              <c:f>ПЯН!$E$4:$E$5</c:f>
              <c:numCache>
                <c:formatCode>General</c:formatCode>
                <c:ptCount val="2"/>
                <c:pt idx="0">
                  <c:v>57</c:v>
                </c:pt>
                <c:pt idx="1">
                  <c:v>66</c:v>
                </c:pt>
              </c:numCache>
            </c:numRef>
          </c:val>
          <c:extLst xmlns:c16r2="http://schemas.microsoft.com/office/drawing/2015/06/chart">
            <c:ext xmlns:c16="http://schemas.microsoft.com/office/drawing/2014/chart" uri="{C3380CC4-5D6E-409C-BE32-E72D297353CC}">
              <c16:uniqueId val="{00000001-F020-4A85-BBC9-FD46223DBF30}"/>
            </c:ext>
          </c:extLst>
        </c:ser>
        <c:ser>
          <c:idx val="2"/>
          <c:order val="2"/>
          <c:tx>
            <c:strRef>
              <c:f>ПЯН!$F$3</c:f>
              <c:strCache>
                <c:ptCount val="1"/>
                <c:pt idx="0">
                  <c:v>7кл.</c:v>
                </c:pt>
              </c:strCache>
            </c:strRef>
          </c:tx>
          <c:cat>
            <c:strRef>
              <c:f>ПЯН!$A$4:$A$5</c:f>
              <c:strCache>
                <c:ptCount val="2"/>
                <c:pt idx="0">
                  <c:v>Укр. мова</c:v>
                </c:pt>
                <c:pt idx="1">
                  <c:v>Укр. літ.</c:v>
                </c:pt>
              </c:strCache>
            </c:strRef>
          </c:cat>
          <c:val>
            <c:numRef>
              <c:f>ПЯН!$F$4:$F$5</c:f>
              <c:numCache>
                <c:formatCode>General</c:formatCode>
                <c:ptCount val="2"/>
                <c:pt idx="0">
                  <c:v>56</c:v>
                </c:pt>
                <c:pt idx="1">
                  <c:v>60</c:v>
                </c:pt>
              </c:numCache>
            </c:numRef>
          </c:val>
          <c:extLst xmlns:c16r2="http://schemas.microsoft.com/office/drawing/2015/06/chart">
            <c:ext xmlns:c16="http://schemas.microsoft.com/office/drawing/2014/chart" uri="{C3380CC4-5D6E-409C-BE32-E72D297353CC}">
              <c16:uniqueId val="{00000002-F020-4A85-BBC9-FD46223DBF30}"/>
            </c:ext>
          </c:extLst>
        </c:ser>
        <c:ser>
          <c:idx val="3"/>
          <c:order val="3"/>
          <c:tx>
            <c:strRef>
              <c:f>ПЯН!$G$3</c:f>
              <c:strCache>
                <c:ptCount val="1"/>
                <c:pt idx="0">
                  <c:v>8кл.</c:v>
                </c:pt>
              </c:strCache>
            </c:strRef>
          </c:tx>
          <c:cat>
            <c:strRef>
              <c:f>ПЯН!$A$4:$A$5</c:f>
              <c:strCache>
                <c:ptCount val="2"/>
                <c:pt idx="0">
                  <c:v>Укр. мова</c:v>
                </c:pt>
                <c:pt idx="1">
                  <c:v>Укр. літ.</c:v>
                </c:pt>
              </c:strCache>
            </c:strRef>
          </c:cat>
          <c:val>
            <c:numRef>
              <c:f>ПЯН!$G$4:$G$5</c:f>
              <c:numCache>
                <c:formatCode>General</c:formatCode>
                <c:ptCount val="2"/>
                <c:pt idx="0">
                  <c:v>44</c:v>
                </c:pt>
                <c:pt idx="1">
                  <c:v>53</c:v>
                </c:pt>
              </c:numCache>
            </c:numRef>
          </c:val>
          <c:extLst xmlns:c16r2="http://schemas.microsoft.com/office/drawing/2015/06/chart">
            <c:ext xmlns:c16="http://schemas.microsoft.com/office/drawing/2014/chart" uri="{C3380CC4-5D6E-409C-BE32-E72D297353CC}">
              <c16:uniqueId val="{00000003-F020-4A85-BBC9-FD46223DBF30}"/>
            </c:ext>
          </c:extLst>
        </c:ser>
        <c:ser>
          <c:idx val="4"/>
          <c:order val="4"/>
          <c:tx>
            <c:strRef>
              <c:f>ПЯН!$H$3</c:f>
              <c:strCache>
                <c:ptCount val="1"/>
                <c:pt idx="0">
                  <c:v>9кл.</c:v>
                </c:pt>
              </c:strCache>
            </c:strRef>
          </c:tx>
          <c:cat>
            <c:strRef>
              <c:f>ПЯН!$A$4:$A$5</c:f>
              <c:strCache>
                <c:ptCount val="2"/>
                <c:pt idx="0">
                  <c:v>Укр. мова</c:v>
                </c:pt>
                <c:pt idx="1">
                  <c:v>Укр. літ.</c:v>
                </c:pt>
              </c:strCache>
            </c:strRef>
          </c:cat>
          <c:val>
            <c:numRef>
              <c:f>ПЯН!$H$4:$H$5</c:f>
              <c:numCache>
                <c:formatCode>General</c:formatCode>
                <c:ptCount val="2"/>
                <c:pt idx="0">
                  <c:v>52</c:v>
                </c:pt>
                <c:pt idx="1">
                  <c:v>82</c:v>
                </c:pt>
              </c:numCache>
            </c:numRef>
          </c:val>
          <c:extLst xmlns:c16r2="http://schemas.microsoft.com/office/drawing/2015/06/chart">
            <c:ext xmlns:c16="http://schemas.microsoft.com/office/drawing/2014/chart" uri="{C3380CC4-5D6E-409C-BE32-E72D297353CC}">
              <c16:uniqueId val="{00000004-F020-4A85-BBC9-FD46223DBF30}"/>
            </c:ext>
          </c:extLst>
        </c:ser>
        <c:dLbls/>
        <c:axId val="83035264"/>
        <c:axId val="83036800"/>
      </c:barChart>
      <c:catAx>
        <c:axId val="83035264"/>
        <c:scaling>
          <c:orientation val="minMax"/>
        </c:scaling>
        <c:axPos val="b"/>
        <c:numFmt formatCode="General" sourceLinked="0"/>
        <c:tickLblPos val="nextTo"/>
        <c:crossAx val="83036800"/>
        <c:crosses val="autoZero"/>
        <c:auto val="1"/>
        <c:lblAlgn val="ctr"/>
        <c:lblOffset val="100"/>
      </c:catAx>
      <c:valAx>
        <c:axId val="83036800"/>
        <c:scaling>
          <c:orientation val="minMax"/>
        </c:scaling>
        <c:axPos val="l"/>
        <c:majorGridlines/>
        <c:numFmt formatCode="General" sourceLinked="1"/>
        <c:tickLblPos val="nextTo"/>
        <c:crossAx val="83035264"/>
        <c:crosses val="autoZero"/>
        <c:crossBetween val="between"/>
      </c:valAx>
    </c:plotArea>
    <c:legend>
      <c:legendPos val="r"/>
      <c:layou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uk-UA"/>
  <c:clrMapOvr bg1="lt1" tx1="dk1" bg2="lt2" tx2="dk2" accent1="accent1" accent2="accent2" accent3="accent3" accent4="accent4" accent5="accent5" accent6="accent6" hlink="hlink" folHlink="folHlink"/>
  <c:chart>
    <c:plotArea>
      <c:layout/>
      <c:barChart>
        <c:barDir val="col"/>
        <c:grouping val="clustered"/>
        <c:ser>
          <c:idx val="2"/>
          <c:order val="0"/>
          <c:tx>
            <c:strRef>
              <c:f>ПЯН!$D$3</c:f>
              <c:strCache>
                <c:ptCount val="1"/>
                <c:pt idx="0">
                  <c:v>5кл.</c:v>
                </c:pt>
              </c:strCache>
            </c:strRef>
          </c:tx>
          <c:cat>
            <c:strRef>
              <c:f>ПЯН!$A$15:$A$18</c:f>
              <c:strCache>
                <c:ptCount val="4"/>
                <c:pt idx="0">
                  <c:v>Біологія</c:v>
                </c:pt>
                <c:pt idx="1">
                  <c:v>Географія</c:v>
                </c:pt>
                <c:pt idx="2">
                  <c:v>Фізика</c:v>
                </c:pt>
                <c:pt idx="3">
                  <c:v>Хімія</c:v>
                </c:pt>
              </c:strCache>
            </c:strRef>
          </c:cat>
          <c:val>
            <c:numRef>
              <c:f>ПЯН!$D$15:$D$18</c:f>
              <c:numCache>
                <c:formatCode>General</c:formatCode>
                <c:ptCount val="4"/>
              </c:numCache>
            </c:numRef>
          </c:val>
          <c:extLst xmlns:c16r2="http://schemas.microsoft.com/office/drawing/2015/06/chart">
            <c:ext xmlns:c16="http://schemas.microsoft.com/office/drawing/2014/chart" uri="{C3380CC4-5D6E-409C-BE32-E72D297353CC}">
              <c16:uniqueId val="{00000000-0BE0-45FD-BAC0-E6C35C536FD5}"/>
            </c:ext>
          </c:extLst>
        </c:ser>
        <c:ser>
          <c:idx val="3"/>
          <c:order val="1"/>
          <c:tx>
            <c:strRef>
              <c:f>ПЯН!$E$3</c:f>
              <c:strCache>
                <c:ptCount val="1"/>
                <c:pt idx="0">
                  <c:v>6кл.</c:v>
                </c:pt>
              </c:strCache>
            </c:strRef>
          </c:tx>
          <c:cat>
            <c:strRef>
              <c:f>ПЯН!$A$15:$A$18</c:f>
              <c:strCache>
                <c:ptCount val="4"/>
                <c:pt idx="0">
                  <c:v>Біологія</c:v>
                </c:pt>
                <c:pt idx="1">
                  <c:v>Географія</c:v>
                </c:pt>
                <c:pt idx="2">
                  <c:v>Фізика</c:v>
                </c:pt>
                <c:pt idx="3">
                  <c:v>Хімія</c:v>
                </c:pt>
              </c:strCache>
            </c:strRef>
          </c:cat>
          <c:val>
            <c:numRef>
              <c:f>ПЯН!$E$15:$E$18</c:f>
              <c:numCache>
                <c:formatCode>General</c:formatCode>
                <c:ptCount val="4"/>
                <c:pt idx="1">
                  <c:v>80</c:v>
                </c:pt>
              </c:numCache>
            </c:numRef>
          </c:val>
          <c:extLst xmlns:c16r2="http://schemas.microsoft.com/office/drawing/2015/06/chart">
            <c:ext xmlns:c16="http://schemas.microsoft.com/office/drawing/2014/chart" uri="{C3380CC4-5D6E-409C-BE32-E72D297353CC}">
              <c16:uniqueId val="{00000001-0BE0-45FD-BAC0-E6C35C536FD5}"/>
            </c:ext>
          </c:extLst>
        </c:ser>
        <c:ser>
          <c:idx val="4"/>
          <c:order val="2"/>
          <c:tx>
            <c:strRef>
              <c:f>ПЯН!$F$3</c:f>
              <c:strCache>
                <c:ptCount val="1"/>
                <c:pt idx="0">
                  <c:v>7кл.</c:v>
                </c:pt>
              </c:strCache>
            </c:strRef>
          </c:tx>
          <c:cat>
            <c:strRef>
              <c:f>ПЯН!$A$15:$A$18</c:f>
              <c:strCache>
                <c:ptCount val="4"/>
                <c:pt idx="0">
                  <c:v>Біологія</c:v>
                </c:pt>
                <c:pt idx="1">
                  <c:v>Географія</c:v>
                </c:pt>
                <c:pt idx="2">
                  <c:v>Фізика</c:v>
                </c:pt>
                <c:pt idx="3">
                  <c:v>Хімія</c:v>
                </c:pt>
              </c:strCache>
            </c:strRef>
          </c:cat>
          <c:val>
            <c:numRef>
              <c:f>ПЯН!$F$15:$F$18</c:f>
              <c:numCache>
                <c:formatCode>General</c:formatCode>
                <c:ptCount val="4"/>
                <c:pt idx="0">
                  <c:v>61</c:v>
                </c:pt>
                <c:pt idx="1">
                  <c:v>59</c:v>
                </c:pt>
                <c:pt idx="2">
                  <c:v>56</c:v>
                </c:pt>
                <c:pt idx="3">
                  <c:v>56</c:v>
                </c:pt>
              </c:numCache>
            </c:numRef>
          </c:val>
          <c:extLst xmlns:c16r2="http://schemas.microsoft.com/office/drawing/2015/06/chart">
            <c:ext xmlns:c16="http://schemas.microsoft.com/office/drawing/2014/chart" uri="{C3380CC4-5D6E-409C-BE32-E72D297353CC}">
              <c16:uniqueId val="{00000002-0BE0-45FD-BAC0-E6C35C536FD5}"/>
            </c:ext>
          </c:extLst>
        </c:ser>
        <c:ser>
          <c:idx val="5"/>
          <c:order val="3"/>
          <c:tx>
            <c:strRef>
              <c:f>ПЯН!$G$3</c:f>
              <c:strCache>
                <c:ptCount val="1"/>
                <c:pt idx="0">
                  <c:v>8кл.</c:v>
                </c:pt>
              </c:strCache>
            </c:strRef>
          </c:tx>
          <c:cat>
            <c:strRef>
              <c:f>ПЯН!$A$15:$A$18</c:f>
              <c:strCache>
                <c:ptCount val="4"/>
                <c:pt idx="0">
                  <c:v>Біологія</c:v>
                </c:pt>
                <c:pt idx="1">
                  <c:v>Географія</c:v>
                </c:pt>
                <c:pt idx="2">
                  <c:v>Фізика</c:v>
                </c:pt>
                <c:pt idx="3">
                  <c:v>Хімія</c:v>
                </c:pt>
              </c:strCache>
            </c:strRef>
          </c:cat>
          <c:val>
            <c:numRef>
              <c:f>ПЯН!$G$15:$G$18</c:f>
              <c:numCache>
                <c:formatCode>General</c:formatCode>
                <c:ptCount val="4"/>
                <c:pt idx="0">
                  <c:v>50</c:v>
                </c:pt>
                <c:pt idx="1">
                  <c:v>64</c:v>
                </c:pt>
                <c:pt idx="2">
                  <c:v>55</c:v>
                </c:pt>
                <c:pt idx="3">
                  <c:v>50</c:v>
                </c:pt>
              </c:numCache>
            </c:numRef>
          </c:val>
          <c:extLst xmlns:c16r2="http://schemas.microsoft.com/office/drawing/2015/06/chart">
            <c:ext xmlns:c16="http://schemas.microsoft.com/office/drawing/2014/chart" uri="{C3380CC4-5D6E-409C-BE32-E72D297353CC}">
              <c16:uniqueId val="{00000003-0BE0-45FD-BAC0-E6C35C536FD5}"/>
            </c:ext>
          </c:extLst>
        </c:ser>
        <c:ser>
          <c:idx val="0"/>
          <c:order val="4"/>
          <c:tx>
            <c:strRef>
              <c:f>ПЯН!$H$3</c:f>
              <c:strCache>
                <c:ptCount val="1"/>
                <c:pt idx="0">
                  <c:v>9кл.</c:v>
                </c:pt>
              </c:strCache>
            </c:strRef>
          </c:tx>
          <c:cat>
            <c:strRef>
              <c:f>ПЯН!$A$15:$A$18</c:f>
              <c:strCache>
                <c:ptCount val="4"/>
                <c:pt idx="0">
                  <c:v>Біологія</c:v>
                </c:pt>
                <c:pt idx="1">
                  <c:v>Географія</c:v>
                </c:pt>
                <c:pt idx="2">
                  <c:v>Фізика</c:v>
                </c:pt>
                <c:pt idx="3">
                  <c:v>Хімія</c:v>
                </c:pt>
              </c:strCache>
            </c:strRef>
          </c:cat>
          <c:val>
            <c:numRef>
              <c:f>ПЯН!$H$15:$H$18</c:f>
              <c:numCache>
                <c:formatCode>General</c:formatCode>
                <c:ptCount val="4"/>
                <c:pt idx="0">
                  <c:v>81</c:v>
                </c:pt>
                <c:pt idx="1">
                  <c:v>89</c:v>
                </c:pt>
                <c:pt idx="2">
                  <c:v>70</c:v>
                </c:pt>
                <c:pt idx="3">
                  <c:v>70</c:v>
                </c:pt>
              </c:numCache>
            </c:numRef>
          </c:val>
          <c:extLst xmlns:c16r2="http://schemas.microsoft.com/office/drawing/2015/06/chart">
            <c:ext xmlns:c16="http://schemas.microsoft.com/office/drawing/2014/chart" uri="{C3380CC4-5D6E-409C-BE32-E72D297353CC}">
              <c16:uniqueId val="{00000004-0BE0-45FD-BAC0-E6C35C536FD5}"/>
            </c:ext>
          </c:extLst>
        </c:ser>
        <c:dLbls/>
        <c:axId val="90510464"/>
        <c:axId val="90512000"/>
      </c:barChart>
      <c:catAx>
        <c:axId val="90510464"/>
        <c:scaling>
          <c:orientation val="minMax"/>
        </c:scaling>
        <c:axPos val="b"/>
        <c:numFmt formatCode="General" sourceLinked="1"/>
        <c:tickLblPos val="nextTo"/>
        <c:crossAx val="90512000"/>
        <c:crosses val="autoZero"/>
        <c:auto val="1"/>
        <c:lblAlgn val="ctr"/>
        <c:lblOffset val="100"/>
      </c:catAx>
      <c:valAx>
        <c:axId val="90512000"/>
        <c:scaling>
          <c:orientation val="minMax"/>
        </c:scaling>
        <c:axPos val="l"/>
        <c:majorGridlines/>
        <c:numFmt formatCode="General" sourceLinked="1"/>
        <c:tickLblPos val="nextTo"/>
        <c:crossAx val="90510464"/>
        <c:crosses val="autoZero"/>
        <c:crossBetween val="between"/>
      </c:valAx>
    </c:plotArea>
    <c:legend>
      <c:legendPos val="r"/>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68</Pages>
  <Words>88663</Words>
  <Characters>50538</Characters>
  <Application>Microsoft Office Word</Application>
  <DocSecurity>0</DocSecurity>
  <Lines>421</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dcterms:created xsi:type="dcterms:W3CDTF">2024-12-30T18:33:00Z</dcterms:created>
  <dcterms:modified xsi:type="dcterms:W3CDTF">2025-01-01T20:45:00Z</dcterms:modified>
</cp:coreProperties>
</file>