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0A" w:rsidRPr="00294D08" w:rsidRDefault="00294D08" w:rsidP="00F8120A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294D08">
        <w:rPr>
          <w:rFonts w:ascii="Times New Roman" w:hAnsi="Times New Roman" w:cs="Times New Roman"/>
          <w:b/>
          <w:color w:val="00B050"/>
          <w:sz w:val="44"/>
          <w:szCs w:val="44"/>
        </w:rPr>
        <w:t>Правила</w:t>
      </w:r>
      <w:r w:rsidR="00F8120A" w:rsidRPr="00294D08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безпечного освітнього середовища</w:t>
      </w:r>
      <w:r w:rsidRPr="00294D08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в </w:t>
      </w:r>
      <w:proofErr w:type="spellStart"/>
      <w:r w:rsidRPr="00294D08">
        <w:rPr>
          <w:rFonts w:ascii="Times New Roman" w:hAnsi="Times New Roman" w:cs="Times New Roman"/>
          <w:b/>
          <w:color w:val="00B050"/>
          <w:sz w:val="44"/>
          <w:szCs w:val="44"/>
        </w:rPr>
        <w:t>Денисівській</w:t>
      </w:r>
      <w:proofErr w:type="spellEnd"/>
      <w:r w:rsidRPr="00294D08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гімназії ім. Іванни </w:t>
      </w:r>
      <w:proofErr w:type="spellStart"/>
      <w:r w:rsidRPr="00294D08">
        <w:rPr>
          <w:rFonts w:ascii="Times New Roman" w:hAnsi="Times New Roman" w:cs="Times New Roman"/>
          <w:b/>
          <w:color w:val="00B050"/>
          <w:sz w:val="44"/>
          <w:szCs w:val="44"/>
        </w:rPr>
        <w:t>Блажкевич</w:t>
      </w:r>
      <w:proofErr w:type="spellEnd"/>
    </w:p>
    <w:p w:rsidR="00F8120A" w:rsidRPr="00556094" w:rsidRDefault="00F8120A" w:rsidP="00F8120A">
      <w:pPr>
        <w:jc w:val="center"/>
        <w:rPr>
          <w:b/>
          <w:color w:val="4F81BD" w:themeColor="accent1"/>
          <w:sz w:val="40"/>
          <w:szCs w:val="40"/>
        </w:rPr>
      </w:pPr>
      <w:r w:rsidRPr="00556094">
        <w:rPr>
          <w:b/>
          <w:color w:val="4F81BD" w:themeColor="accent1"/>
          <w:sz w:val="40"/>
          <w:szCs w:val="40"/>
        </w:rPr>
        <w:t>ЗМІСТ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І розділ. Вступ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ІІ розділ. Визначення чинників ризику насильства проти дитини та</w:t>
      </w:r>
      <w:r w:rsidR="00294D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реагування на них.</w:t>
      </w:r>
    </w:p>
    <w:p w:rsidR="00F8368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ІІІ розділ. Принципи захисту особистих</w:t>
      </w:r>
      <w:r w:rsidR="00F8368A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 xml:space="preserve">даних дитини 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ІV розділ. Контроль за</w:t>
      </w:r>
      <w:r w:rsidR="00F8368A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реалізацією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V розділ. Заключні положення</w:t>
      </w:r>
    </w:p>
    <w:p w:rsidR="00511047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VІ розділ. Погодження документу</w:t>
      </w:r>
    </w:p>
    <w:p w:rsidR="00F8120A" w:rsidRPr="00556094" w:rsidRDefault="00F8120A" w:rsidP="00F8120A">
      <w:pPr>
        <w:rPr>
          <w:rFonts w:ascii="Times New Roman" w:hAnsi="Times New Roman" w:cs="Times New Roman"/>
          <w:sz w:val="28"/>
          <w:szCs w:val="28"/>
        </w:rPr>
      </w:pPr>
    </w:p>
    <w:p w:rsidR="00F8120A" w:rsidRPr="00556094" w:rsidRDefault="00294D08" w:rsidP="00F8120A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РОЗДІЛ </w:t>
      </w:r>
      <w:r w:rsidR="00F8120A" w:rsidRPr="00556094">
        <w:rPr>
          <w:rFonts w:ascii="Times New Roman" w:hAnsi="Times New Roman" w:cs="Times New Roman"/>
          <w:b/>
          <w:color w:val="00B050"/>
          <w:sz w:val="36"/>
          <w:szCs w:val="36"/>
        </w:rPr>
        <w:t>І. ВСТУП</w:t>
      </w:r>
    </w:p>
    <w:p w:rsidR="00F8120A" w:rsidRPr="00ED13B8" w:rsidRDefault="00F8120A" w:rsidP="00F836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Безпечне освітнє середовище</w:t>
      </w:r>
      <w:r w:rsidRPr="00ED13B8">
        <w:rPr>
          <w:rFonts w:ascii="Times New Roman" w:hAnsi="Times New Roman" w:cs="Times New Roman"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— сукупність умов у закладі освіти, що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унеможливлюють заподіяння учасникам освітнього процесу фізичної,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майнової та моральної шкоди, зокрема внаслідок недотримання вимог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санітарних, протипожежних та будівельних норм і правил, захисту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персональних даних, безпеки харчових продуктів та надання неякісних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 xml:space="preserve">послуг з харчування, законодавства щодо </w:t>
      </w:r>
      <w:proofErr w:type="spellStart"/>
      <w:r w:rsidRPr="00ED13B8">
        <w:rPr>
          <w:rFonts w:ascii="Times New Roman" w:hAnsi="Times New Roman" w:cs="Times New Roman"/>
          <w:b/>
          <w:sz w:val="32"/>
          <w:szCs w:val="32"/>
        </w:rPr>
        <w:t>булінгу</w:t>
      </w:r>
      <w:proofErr w:type="spellEnd"/>
      <w:r w:rsidRPr="00ED13B8">
        <w:rPr>
          <w:rFonts w:ascii="Times New Roman" w:hAnsi="Times New Roman" w:cs="Times New Roman"/>
          <w:b/>
          <w:sz w:val="32"/>
          <w:szCs w:val="32"/>
        </w:rPr>
        <w:t xml:space="preserve"> (цькування) шляхом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фізичного та психологічного насильства, експлуатації, дискримінації за будь-якою ознакою, приниження честі, гідності, ділової репутації, поширення</w:t>
      </w:r>
      <w:r w:rsidR="00295AD2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неправдивих відомостей, пропаганди та агітації, у тому числі з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 xml:space="preserve">використанням </w:t>
      </w:r>
      <w:proofErr w:type="spellStart"/>
      <w:r w:rsidRPr="00ED13B8">
        <w:rPr>
          <w:rFonts w:ascii="Times New Roman" w:hAnsi="Times New Roman" w:cs="Times New Roman"/>
          <w:b/>
          <w:sz w:val="32"/>
          <w:szCs w:val="32"/>
        </w:rPr>
        <w:t>кіберпростору</w:t>
      </w:r>
      <w:proofErr w:type="spellEnd"/>
      <w:r w:rsidRPr="00ED13B8">
        <w:rPr>
          <w:rFonts w:ascii="Times New Roman" w:hAnsi="Times New Roman" w:cs="Times New Roman"/>
          <w:b/>
          <w:sz w:val="32"/>
          <w:szCs w:val="32"/>
        </w:rPr>
        <w:t>, а також унеможливлюють вживання на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території закладу освіти алкогольних напоїв, тютюнових виробів,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наркотичних засобів, психотропних речовин.</w:t>
      </w:r>
    </w:p>
    <w:p w:rsidR="00F8120A" w:rsidRPr="00ED13B8" w:rsidRDefault="00ED13B8" w:rsidP="00F836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</w:t>
      </w:r>
      <w:r w:rsidR="00F8120A" w:rsidRPr="00ED13B8">
        <w:rPr>
          <w:rFonts w:ascii="Times New Roman" w:hAnsi="Times New Roman" w:cs="Times New Roman"/>
          <w:b/>
          <w:sz w:val="32"/>
          <w:szCs w:val="32"/>
        </w:rPr>
        <w:t xml:space="preserve"> безпечного освітнього середовища (далі </w:t>
      </w:r>
      <w:r>
        <w:rPr>
          <w:rFonts w:ascii="Times New Roman" w:hAnsi="Times New Roman" w:cs="Times New Roman"/>
          <w:b/>
          <w:sz w:val="32"/>
          <w:szCs w:val="32"/>
        </w:rPr>
        <w:t>Правила</w:t>
      </w:r>
      <w:r w:rsidR="00F8120A" w:rsidRPr="00ED13B8">
        <w:rPr>
          <w:rFonts w:ascii="Times New Roman" w:hAnsi="Times New Roman" w:cs="Times New Roman"/>
          <w:b/>
          <w:sz w:val="32"/>
          <w:szCs w:val="32"/>
        </w:rPr>
        <w:t xml:space="preserve"> або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8120A" w:rsidRPr="00ED13B8">
        <w:rPr>
          <w:rFonts w:ascii="Times New Roman" w:hAnsi="Times New Roman" w:cs="Times New Roman"/>
          <w:b/>
          <w:sz w:val="32"/>
          <w:szCs w:val="32"/>
        </w:rPr>
        <w:t>БОС) – це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120A" w:rsidRPr="00ED13B8">
        <w:rPr>
          <w:rFonts w:ascii="Times New Roman" w:hAnsi="Times New Roman" w:cs="Times New Roman"/>
          <w:b/>
          <w:sz w:val="32"/>
          <w:szCs w:val="32"/>
        </w:rPr>
        <w:t>документ закладу освіти, який регулює діяльність закладу, пов’язану 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120A" w:rsidRPr="00ED13B8">
        <w:rPr>
          <w:rFonts w:ascii="Times New Roman" w:hAnsi="Times New Roman" w:cs="Times New Roman"/>
          <w:b/>
          <w:sz w:val="32"/>
          <w:szCs w:val="32"/>
        </w:rPr>
        <w:t xml:space="preserve">порушенням прав особистості на безпеку, а </w:t>
      </w:r>
      <w:r w:rsidR="00F8120A" w:rsidRPr="00ED13B8">
        <w:rPr>
          <w:rFonts w:ascii="Times New Roman" w:hAnsi="Times New Roman" w:cs="Times New Roman"/>
          <w:b/>
          <w:sz w:val="32"/>
          <w:szCs w:val="32"/>
        </w:rPr>
        <w:lastRenderedPageBreak/>
        <w:t>також питання її підтримки 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120A" w:rsidRPr="00ED13B8">
        <w:rPr>
          <w:rFonts w:ascii="Times New Roman" w:hAnsi="Times New Roman" w:cs="Times New Roman"/>
          <w:b/>
          <w:sz w:val="32"/>
          <w:szCs w:val="32"/>
        </w:rPr>
        <w:t>втручання в ситуації, коли може виникати загроза її життю, здоров’ю 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120A" w:rsidRPr="00ED13B8">
        <w:rPr>
          <w:rFonts w:ascii="Times New Roman" w:hAnsi="Times New Roman" w:cs="Times New Roman"/>
          <w:b/>
          <w:sz w:val="32"/>
          <w:szCs w:val="32"/>
        </w:rPr>
        <w:t>благополуччю.</w:t>
      </w:r>
    </w:p>
    <w:p w:rsidR="00CE07E1" w:rsidRDefault="00CE07E1" w:rsidP="00F8368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8120A" w:rsidRPr="00295AD2" w:rsidRDefault="00ED13B8" w:rsidP="00F8368A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РОЗДІЛ </w:t>
      </w:r>
      <w:r w:rsidR="00F8120A" w:rsidRPr="00295AD2">
        <w:rPr>
          <w:rFonts w:ascii="Times New Roman" w:hAnsi="Times New Roman" w:cs="Times New Roman"/>
          <w:b/>
          <w:color w:val="00B050"/>
          <w:sz w:val="32"/>
          <w:szCs w:val="32"/>
        </w:rPr>
        <w:t>ІІ. ВИЗНАЧЕННЯ ЧИННИКІВ РИЗИКУ</w:t>
      </w:r>
      <w:r w:rsidR="00F8368A" w:rsidRPr="00295AD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F8120A" w:rsidRPr="00295AD2">
        <w:rPr>
          <w:rFonts w:ascii="Times New Roman" w:hAnsi="Times New Roman" w:cs="Times New Roman"/>
          <w:b/>
          <w:color w:val="00B050"/>
          <w:sz w:val="32"/>
          <w:szCs w:val="32"/>
        </w:rPr>
        <w:t>НАСИЛЬСТВА ПРОТИ ДИТИНИ ТА</w:t>
      </w:r>
      <w:r w:rsidR="00F8368A" w:rsidRPr="00295AD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F8120A" w:rsidRPr="00295AD2">
        <w:rPr>
          <w:rFonts w:ascii="Times New Roman" w:hAnsi="Times New Roman" w:cs="Times New Roman"/>
          <w:b/>
          <w:color w:val="00B050"/>
          <w:sz w:val="32"/>
          <w:szCs w:val="32"/>
        </w:rPr>
        <w:t>РЕАГУВАННЯ НА НИХ</w:t>
      </w:r>
    </w:p>
    <w:p w:rsidR="00F8120A" w:rsidRPr="00556094" w:rsidRDefault="00F8120A" w:rsidP="00F8120A">
      <w:pPr>
        <w:rPr>
          <w:rFonts w:ascii="Times New Roman" w:hAnsi="Times New Roman" w:cs="Times New Roman"/>
          <w:sz w:val="28"/>
          <w:szCs w:val="28"/>
        </w:rPr>
      </w:pPr>
    </w:p>
    <w:p w:rsidR="00F8120A" w:rsidRPr="00295AD2" w:rsidRDefault="00F8120A" w:rsidP="00F836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AD2">
        <w:rPr>
          <w:rFonts w:ascii="Times New Roman" w:hAnsi="Times New Roman" w:cs="Times New Roman"/>
          <w:b/>
          <w:sz w:val="36"/>
          <w:szCs w:val="36"/>
        </w:rPr>
        <w:t>БУЛІНГ</w:t>
      </w:r>
    </w:p>
    <w:p w:rsidR="00294D08" w:rsidRDefault="00294D08" w:rsidP="00F8120A">
      <w:pPr>
        <w:rPr>
          <w:rFonts w:ascii="Arial Black" w:hAnsi="Arial Black" w:cs="Times New Roman"/>
          <w:b/>
          <w:i/>
          <w:color w:val="CC00FF"/>
          <w:sz w:val="32"/>
          <w:szCs w:val="32"/>
        </w:rPr>
      </w:pPr>
    </w:p>
    <w:p w:rsidR="00F8120A" w:rsidRPr="00130165" w:rsidRDefault="00F8120A" w:rsidP="00F8120A">
      <w:pPr>
        <w:rPr>
          <w:rFonts w:ascii="Arial Black" w:hAnsi="Arial Black" w:cs="Times New Roman"/>
          <w:b/>
          <w:i/>
          <w:color w:val="CC00FF"/>
          <w:sz w:val="32"/>
          <w:szCs w:val="32"/>
        </w:rPr>
      </w:pPr>
      <w:r w:rsidRPr="00130165">
        <w:rPr>
          <w:rFonts w:ascii="Arial Black" w:hAnsi="Arial Black" w:cs="Times New Roman"/>
          <w:b/>
          <w:i/>
          <w:color w:val="CC00FF"/>
          <w:sz w:val="32"/>
          <w:szCs w:val="32"/>
        </w:rPr>
        <w:t>Для батьків</w:t>
      </w:r>
    </w:p>
    <w:p w:rsidR="00F8120A" w:rsidRPr="00295AD2" w:rsidRDefault="00F8120A" w:rsidP="00F8368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95AD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Фізичний </w:t>
      </w:r>
      <w:proofErr w:type="spellStart"/>
      <w:r w:rsidRPr="00295AD2">
        <w:rPr>
          <w:rFonts w:ascii="Times New Roman" w:hAnsi="Times New Roman" w:cs="Times New Roman"/>
          <w:b/>
          <w:color w:val="FF0000"/>
          <w:sz w:val="40"/>
          <w:szCs w:val="40"/>
        </w:rPr>
        <w:t>булінг</w:t>
      </w:r>
      <w:proofErr w:type="spellEnd"/>
      <w:r w:rsidRPr="00295AD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(насильство).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 xml:space="preserve">Якщо ви підозрюєте, що </w:t>
      </w:r>
      <w:r w:rsidR="00ED13B8">
        <w:rPr>
          <w:rFonts w:ascii="Times New Roman" w:hAnsi="Times New Roman" w:cs="Times New Roman"/>
          <w:b/>
          <w:sz w:val="32"/>
          <w:szCs w:val="32"/>
        </w:rPr>
        <w:t>вашу дитину</w:t>
      </w:r>
      <w:r w:rsidRPr="00ED13B8">
        <w:rPr>
          <w:rFonts w:ascii="Times New Roman" w:hAnsi="Times New Roman" w:cs="Times New Roman"/>
          <w:b/>
          <w:sz w:val="32"/>
          <w:szCs w:val="32"/>
        </w:rPr>
        <w:t xml:space="preserve"> піддають фізичному насильству: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1) Почніть випадкову розмову - запитайте, як справи в школі. На основі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отриманих відповідей з'ясуйте у дитини, чи вів хтось себе образливо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щодо неї. Намагайтеся стримувати емоції.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2) Виясніть ситуацію, що склалася з вчителем, директором, перед тим як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звертатися до вищих органів.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3) Документуйте дати і час інцидентів, пов'язаних зі знущаннями,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відповідну реакцію залучених осіб та дії, які були зроблені.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4) Не звертайтесь до батьків хулігана (хуліганів), щоб вирішити проблему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самостійно, такі дії не дадуть результату.</w:t>
      </w:r>
    </w:p>
    <w:p w:rsidR="00F8120A" w:rsidRPr="00ED13B8" w:rsidRDefault="00F8120A" w:rsidP="00F8120A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5) Намагайтеся налаштуватися дитину на позитивний лад, адже потрібно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жити, спілкуватися і співпрацювати далі.</w:t>
      </w:r>
    </w:p>
    <w:p w:rsidR="00295AD2" w:rsidRDefault="00295AD2" w:rsidP="00292C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D13B8" w:rsidRDefault="00ED13B8" w:rsidP="00292C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D13B8" w:rsidRDefault="00ED13B8" w:rsidP="00292C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92C37" w:rsidRPr="00295AD2" w:rsidRDefault="00292C37" w:rsidP="00292C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95AD2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Соціальний/психологічний </w:t>
      </w:r>
      <w:proofErr w:type="spellStart"/>
      <w:r w:rsidRPr="00295AD2">
        <w:rPr>
          <w:rFonts w:ascii="Times New Roman" w:hAnsi="Times New Roman" w:cs="Times New Roman"/>
          <w:b/>
          <w:color w:val="FF0000"/>
          <w:sz w:val="40"/>
          <w:szCs w:val="40"/>
        </w:rPr>
        <w:t>булінг</w:t>
      </w:r>
      <w:proofErr w:type="spellEnd"/>
      <w:r w:rsidRPr="00295AD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(насильство).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1. Стежте за змінами настрою своєї дитини, її небажанням спілкуватися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з однолітками, ходити до школи тощо.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2. Розмовляйте з дітьми, запитуйте, як пройшов їх день і т.п.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3. Виясніть ситуацію з вчителем, директором, перш ніж звертатися до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вищих органів.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4. Разом придумуйте основні фрази, які дитина може сказати своєму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кривдникові твердим, але не ворожим тоном, наприклад: «Твої слова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неприємні», «Дай мені спокій» тощо.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5. Не обговорюйте поведінку вчителя у присутності дітей. Навіть якщо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у Вас з’явилися якісь претензії – звертайтеся напряму.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6. Допомагайте їм у всьому шукати позитивні моменти, звертайте увагу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на хороші якості людей.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7. Найкраще показувати «як правильно» діяти в тій чи іншій ситуації –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власний приклад.</w:t>
      </w:r>
    </w:p>
    <w:p w:rsidR="00292C37" w:rsidRPr="00292C37" w:rsidRDefault="00292C37" w:rsidP="00292C3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292C37">
        <w:rPr>
          <w:rFonts w:ascii="Times New Roman" w:hAnsi="Times New Roman" w:cs="Times New Roman"/>
          <w:b/>
          <w:color w:val="FF0000"/>
          <w:sz w:val="40"/>
          <w:szCs w:val="40"/>
        </w:rPr>
        <w:t>Кібербулінг</w:t>
      </w:r>
      <w:proofErr w:type="spellEnd"/>
      <w:r w:rsidRPr="00292C3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(насилля в Інтернеті).</w:t>
      </w:r>
    </w:p>
    <w:p w:rsidR="00292C37" w:rsidRPr="00130165" w:rsidRDefault="00292C37" w:rsidP="00292C37">
      <w:pPr>
        <w:rPr>
          <w:rFonts w:ascii="Arial Black" w:hAnsi="Arial Black" w:cs="Times New Roman"/>
          <w:b/>
          <w:i/>
          <w:color w:val="7030A0"/>
          <w:sz w:val="36"/>
          <w:szCs w:val="36"/>
        </w:rPr>
      </w:pPr>
      <w:r w:rsidRPr="00130165">
        <w:rPr>
          <w:rFonts w:ascii="Arial Black" w:hAnsi="Arial Black" w:cs="Times New Roman"/>
          <w:b/>
          <w:i/>
          <w:color w:val="7030A0"/>
          <w:sz w:val="36"/>
          <w:szCs w:val="36"/>
        </w:rPr>
        <w:t>Для батьків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1. Здійснюйте батьківський контроль. Робіть це обережно з огляду на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вікові особливості дітей (для молодших – обмежте доступ до сумнівних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сайтів, для старших – час від часу переглядайте історію браузеру).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2. Застерігайте від передачі інформації у мережі. Поясніть, що є речі,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про які не говорять зі сторонніми: прізвище, номер телефону, адреса, місце та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час роботи батьків, відвідування школи та гуртків – мають бути збережені у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секреті.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3. Навчіть критично ставитися до інформації в Інтернеті. Не все, що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написано в мережі – правда. Якщо є сумніви в достовірності – хай запитує у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старших.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lastRenderedPageBreak/>
        <w:t>4. Розкажіть про правила поведінки в мережі. В Інтернеті вони такі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самі, як і в реальності, зокрема, повага до співрозмовників.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5. Станьте прикладом. Оволодійте навичками безпечного користування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Інтернетом, використовуйте його за призначенням, і ваші діти робитимуть так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 xml:space="preserve">само. Якщо дитина потерпає від знущань </w:t>
      </w:r>
      <w:proofErr w:type="spellStart"/>
      <w:r w:rsidRPr="00ED13B8">
        <w:rPr>
          <w:rFonts w:ascii="Times New Roman" w:hAnsi="Times New Roman" w:cs="Times New Roman"/>
          <w:b/>
          <w:sz w:val="32"/>
          <w:szCs w:val="32"/>
        </w:rPr>
        <w:t>кібербулера</w:t>
      </w:r>
      <w:proofErr w:type="spellEnd"/>
      <w:r w:rsidRPr="00ED13B8">
        <w:rPr>
          <w:rFonts w:ascii="Times New Roman" w:hAnsi="Times New Roman" w:cs="Times New Roman"/>
          <w:b/>
          <w:sz w:val="32"/>
          <w:szCs w:val="32"/>
        </w:rPr>
        <w:t>, їй буде дуже складно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зізнатися у цьому батькам чи ще комусь. На це є декілька причин: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- страх, що дорослі не зрозуміють сенсу проблеми;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- страх бути висміяним через буцімто незначну проблему;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- страх бути покараним чи що постраждає хтось рідний за «донос» на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D13B8">
        <w:rPr>
          <w:rFonts w:ascii="Times New Roman" w:hAnsi="Times New Roman" w:cs="Times New Roman"/>
          <w:b/>
          <w:sz w:val="32"/>
          <w:szCs w:val="32"/>
        </w:rPr>
        <w:t>булера</w:t>
      </w:r>
      <w:proofErr w:type="spellEnd"/>
      <w:r w:rsidRPr="00ED13B8">
        <w:rPr>
          <w:rFonts w:ascii="Times New Roman" w:hAnsi="Times New Roman" w:cs="Times New Roman"/>
          <w:b/>
          <w:sz w:val="32"/>
          <w:szCs w:val="32"/>
        </w:rPr>
        <w:t>, особливо якщо цькування зайшли далеко і дитина під контролем</w:t>
      </w:r>
      <w:r w:rsid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агресора;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- страх з'ясувати, що «сам винен» і знущання цілком справедливі.</w:t>
      </w:r>
    </w:p>
    <w:p w:rsidR="00292C37" w:rsidRPr="00ED13B8" w:rsidRDefault="00292C37" w:rsidP="00292C37">
      <w:pPr>
        <w:rPr>
          <w:rFonts w:ascii="Times New Roman" w:hAnsi="Times New Roman" w:cs="Times New Roman"/>
          <w:b/>
          <w:sz w:val="32"/>
          <w:szCs w:val="32"/>
        </w:rPr>
      </w:pPr>
      <w:r w:rsidRPr="00ED13B8">
        <w:rPr>
          <w:rFonts w:ascii="Times New Roman" w:hAnsi="Times New Roman" w:cs="Times New Roman"/>
          <w:b/>
          <w:sz w:val="32"/>
          <w:szCs w:val="32"/>
        </w:rPr>
        <w:t>Як бачите, в основі всіх причин мовчання лежить страх за себе чи близьких. У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 xml:space="preserve">свою чергу, це є наслідком заниженої самооцінки. Боротьбу з </w:t>
      </w:r>
      <w:proofErr w:type="spellStart"/>
      <w:r w:rsidRPr="00ED13B8">
        <w:rPr>
          <w:rFonts w:ascii="Times New Roman" w:hAnsi="Times New Roman" w:cs="Times New Roman"/>
          <w:b/>
          <w:sz w:val="32"/>
          <w:szCs w:val="32"/>
        </w:rPr>
        <w:t>кібербулінгом</w:t>
      </w:r>
      <w:proofErr w:type="spellEnd"/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 xml:space="preserve">ускладнює безкарність в </w:t>
      </w:r>
      <w:proofErr w:type="spellStart"/>
      <w:r w:rsidRPr="00ED13B8">
        <w:rPr>
          <w:rFonts w:ascii="Times New Roman" w:hAnsi="Times New Roman" w:cs="Times New Roman"/>
          <w:b/>
          <w:sz w:val="32"/>
          <w:szCs w:val="32"/>
        </w:rPr>
        <w:t>інтернет-просторі</w:t>
      </w:r>
      <w:proofErr w:type="spellEnd"/>
      <w:r w:rsidRPr="00ED13B8">
        <w:rPr>
          <w:rFonts w:ascii="Times New Roman" w:hAnsi="Times New Roman" w:cs="Times New Roman"/>
          <w:b/>
          <w:sz w:val="32"/>
          <w:szCs w:val="32"/>
        </w:rPr>
        <w:t>, коли кожен може видати себе за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будь-кого, не відповідаючи за наслідки дій. Найкраще, що можуть зробити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батьки та вчителі – виховувати в дитині упевненість в собі, розказувати їй про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небезпеку, будувати довірливі відносини. Тоді у разі виникнення такої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негативної ситуації хлопчик чи дівчинка одразу ж звертались по допомогу</w:t>
      </w:r>
      <w:r w:rsidR="00CE07E1" w:rsidRPr="00ED13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3B8">
        <w:rPr>
          <w:rFonts w:ascii="Times New Roman" w:hAnsi="Times New Roman" w:cs="Times New Roman"/>
          <w:b/>
          <w:sz w:val="32"/>
          <w:szCs w:val="32"/>
        </w:rPr>
        <w:t>дорослих, або ж не реагували на негатив.</w:t>
      </w:r>
    </w:p>
    <w:p w:rsidR="00CE07E1" w:rsidRPr="00CE07E1" w:rsidRDefault="00CE07E1" w:rsidP="00292C37">
      <w:pPr>
        <w:rPr>
          <w:rFonts w:ascii="Times New Roman" w:hAnsi="Times New Roman" w:cs="Times New Roman"/>
          <w:b/>
          <w:sz w:val="28"/>
          <w:szCs w:val="28"/>
        </w:rPr>
      </w:pPr>
    </w:p>
    <w:p w:rsidR="00CE07E1" w:rsidRPr="00CE07E1" w:rsidRDefault="00CE07E1" w:rsidP="00CE07E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E07E1">
        <w:rPr>
          <w:rFonts w:ascii="Times New Roman" w:hAnsi="Times New Roman" w:cs="Times New Roman"/>
          <w:b/>
          <w:color w:val="FF0000"/>
          <w:sz w:val="40"/>
          <w:szCs w:val="40"/>
        </w:rPr>
        <w:t>В підсумку:</w:t>
      </w:r>
    </w:p>
    <w:p w:rsidR="00CE07E1" w:rsidRPr="00C931D9" w:rsidRDefault="00CE07E1" w:rsidP="00CE07E1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Якщо дитина повідомляє вам про те, що вона або ще хтось піддається</w:t>
      </w:r>
      <w:r w:rsid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proofErr w:type="spellStart"/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булінгу</w:t>
      </w:r>
      <w:proofErr w:type="spellEnd"/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підтримайте її, похваліть дитину за те, що вона набралася</w:t>
      </w:r>
      <w:r w:rsid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сміливості і розповіла вам про це, і зберіть інформацію (при цьому не</w:t>
      </w:r>
      <w:r w:rsidR="00ED13B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варто сердитися і звинувачувати саму дитину).</w:t>
      </w:r>
    </w:p>
    <w:p w:rsidR="00CE07E1" w:rsidRPr="00C931D9" w:rsidRDefault="00CE07E1" w:rsidP="00CE07E1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Підкресліть різницю між доносом з метою просто неприємно дошкулити</w:t>
      </w:r>
      <w:r w:rsidR="00ED13B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комусь і відвертою розмовою з дорослою людиною, яка може допомогти.</w:t>
      </w:r>
    </w:p>
    <w:p w:rsidR="00CE07E1" w:rsidRPr="00C931D9" w:rsidRDefault="00CE07E1" w:rsidP="00CE07E1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Завжди вживайте заходів проти </w:t>
      </w:r>
      <w:proofErr w:type="spellStart"/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булінгу</w:t>
      </w:r>
      <w:proofErr w:type="spellEnd"/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, особливо якщо насильство</w:t>
      </w:r>
      <w:r w:rsidR="00ED13B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приймає важкі форми або постійний характер, зв'яжіться з учителем або</w:t>
      </w:r>
      <w:r w:rsidR="00ED13B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директором школи вашої дитини, щоб контролювати ситуацію до тих пір,</w:t>
      </w:r>
      <w:r w:rsidR="00ED13B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поки вона не вирішиться.</w:t>
      </w:r>
    </w:p>
    <w:p w:rsidR="00295AD2" w:rsidRPr="00295AD2" w:rsidRDefault="00295AD2" w:rsidP="00295AD2">
      <w:pPr>
        <w:rPr>
          <w:rFonts w:ascii="Arial Black" w:hAnsi="Arial Black" w:cs="Times New Roman"/>
          <w:b/>
          <w:i/>
          <w:color w:val="8064A2" w:themeColor="accent4"/>
          <w:sz w:val="40"/>
          <w:szCs w:val="40"/>
        </w:rPr>
      </w:pPr>
      <w:r w:rsidRPr="00295AD2">
        <w:rPr>
          <w:rFonts w:ascii="Arial Black" w:hAnsi="Arial Black" w:cs="Times New Roman"/>
          <w:b/>
          <w:i/>
          <w:color w:val="8064A2" w:themeColor="accent4"/>
          <w:sz w:val="40"/>
          <w:szCs w:val="40"/>
        </w:rPr>
        <w:t>Для учнів.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31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Психологічний </w:t>
      </w:r>
      <w:proofErr w:type="spellStart"/>
      <w:r w:rsidRPr="00C931D9">
        <w:rPr>
          <w:rFonts w:ascii="Times New Roman" w:hAnsi="Times New Roman" w:cs="Times New Roman"/>
          <w:b/>
          <w:i/>
          <w:color w:val="FF0000"/>
          <w:sz w:val="32"/>
          <w:szCs w:val="32"/>
        </w:rPr>
        <w:t>булінг</w:t>
      </w:r>
      <w:proofErr w:type="spellEnd"/>
      <w:r w:rsidRPr="00C931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, фізичний та </w:t>
      </w:r>
      <w:proofErr w:type="spellStart"/>
      <w:r w:rsidRPr="00C931D9">
        <w:rPr>
          <w:rFonts w:ascii="Times New Roman" w:hAnsi="Times New Roman" w:cs="Times New Roman"/>
          <w:b/>
          <w:i/>
          <w:color w:val="FF0000"/>
          <w:sz w:val="32"/>
          <w:szCs w:val="32"/>
        </w:rPr>
        <w:t>кібербулінг</w:t>
      </w:r>
      <w:proofErr w:type="spellEnd"/>
      <w:r w:rsidRPr="00C931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(якщо Ви учасник, жертва</w:t>
      </w:r>
      <w:r w:rsidR="00130165" w:rsidRPr="00C931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i/>
          <w:color w:val="FF0000"/>
          <w:sz w:val="32"/>
          <w:szCs w:val="32"/>
        </w:rPr>
        <w:t>або свідок)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. Реакція.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Намагайтеся завжди залишатися спокійними, реагуйте на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грубість спокійно, врівноважено;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 толерантно зробіть зауваження порушникові;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 нагадайте про підписання </w:t>
      </w:r>
      <w:r w:rsidR="00294D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БОС і відповідальність щодо виконання його.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. Ігнорування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Ігноруйте кривдника. Якщо є можливість, намагайтесь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уникнути сварки, зробіть вигляд, що вам байдуже і йдіть геть.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. Гумор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Якщо ситуація не дозволяє вам піти, зберігаючи</w:t>
      </w:r>
      <w:r w:rsidR="005A6A3F"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самовладання, використайте гумор.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4. </w:t>
      </w: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Стриманість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Стримуйте гнів і злість. Адже це саме те, чого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домагається кривдник. Говоріть спокійно і впевнено, покажіть силу духу.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5. </w:t>
      </w: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Уникнення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Не вступайте в бійку. Кривдник тільки й чекає приводу,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щоб застосувати силу. Що агресивніше ви реагуєте, то більше шансів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опинитися в загрозливій для вашої безпеки і здоров'я ситуації.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lastRenderedPageBreak/>
        <w:t>Не мовчати!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Обговоріть такі загрозливі ситуації з людьми, яким ви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довіряєте. Це допоможе вибудувати правильну лінію поведінки і припинити</w:t>
      </w:r>
      <w:r w:rsidR="007F47E4"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насилля.</w:t>
      </w:r>
    </w:p>
    <w:p w:rsidR="00295AD2" w:rsidRPr="007F47E4" w:rsidRDefault="00295AD2" w:rsidP="007F47E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F47E4">
        <w:rPr>
          <w:rFonts w:ascii="Times New Roman" w:hAnsi="Times New Roman" w:cs="Times New Roman"/>
          <w:b/>
          <w:color w:val="FF0000"/>
          <w:sz w:val="40"/>
          <w:szCs w:val="40"/>
        </w:rPr>
        <w:t>В підсумку</w:t>
      </w:r>
    </w:p>
    <w:p w:rsidR="00295AD2" w:rsidRPr="00C931D9" w:rsidRDefault="00295AD2" w:rsidP="007F47E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Серйозне і відповідальне ставлення до прийнятих правил </w:t>
      </w:r>
      <w:r w:rsid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–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запорука</w:t>
      </w:r>
      <w:r w:rsid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безпечного та максимально комфортного співіснування учасників освітнього</w:t>
      </w:r>
      <w:r w:rsidR="007F47E4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середовища.</w:t>
      </w:r>
    </w:p>
    <w:p w:rsidR="00295AD2" w:rsidRPr="00295AD2" w:rsidRDefault="00295AD2" w:rsidP="00295AD2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295AD2" w:rsidRPr="007F47E4" w:rsidRDefault="00295AD2" w:rsidP="00295AD2">
      <w:pPr>
        <w:rPr>
          <w:rFonts w:ascii="Arial Black" w:hAnsi="Arial Black" w:cs="Times New Roman"/>
          <w:b/>
          <w:i/>
          <w:color w:val="8064A2" w:themeColor="accent4"/>
          <w:sz w:val="36"/>
          <w:szCs w:val="36"/>
        </w:rPr>
      </w:pPr>
      <w:r w:rsidRPr="007F47E4">
        <w:rPr>
          <w:rFonts w:ascii="Arial Black" w:hAnsi="Arial Black" w:cs="Times New Roman"/>
          <w:b/>
          <w:i/>
          <w:color w:val="8064A2" w:themeColor="accent4"/>
          <w:sz w:val="36"/>
          <w:szCs w:val="36"/>
        </w:rPr>
        <w:t>Для учителів та техпрацівників.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1. </w:t>
      </w: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Реагування.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 будь-які прояви насилля – реагувати адекватно. Не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бути спостерігачем: намагатися втрутитися, аби вирішити конфлікт.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2. </w:t>
      </w: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Стриманість.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Стримуйте гнів і злість. Адже це саме те, чого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домагається кривдник. Говоріть спокійно і впевнено.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CC0066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Не мовчати!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1) Обговорюйте загрозливі ситуації з учнями, з колегами, по можливості – з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психологом. Це допоможе прийняти правильні рішення, вибудувати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правильну лінію поведінки і припинити насилля (якщо Ви учасник,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жертва або свідок).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2) Повідомити про ситуацію керівництво школи.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3. </w:t>
      </w: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Випередження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Бути активним, креативним, опрацьовувати нові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методи роботи з учнями, налаштовувати дітей на позитивний та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доброзичливий лад.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4. </w:t>
      </w:r>
      <w:r w:rsidRPr="00C931D9">
        <w:rPr>
          <w:rFonts w:ascii="Times New Roman" w:hAnsi="Times New Roman" w:cs="Times New Roman"/>
          <w:b/>
          <w:color w:val="CC0066"/>
          <w:sz w:val="32"/>
          <w:szCs w:val="32"/>
        </w:rPr>
        <w:t>Бути прикладом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Розповідати, як діяти правильно можна безліч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разів, але насправді показувати правильну модель поведінки потрібно, в</w:t>
      </w:r>
      <w:r w:rsid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першу чергу, на власному прикладі.</w:t>
      </w:r>
    </w:p>
    <w:p w:rsidR="00294D08" w:rsidRDefault="00294D08" w:rsidP="008A1A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94D08" w:rsidRDefault="00294D08" w:rsidP="008A1A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95AD2" w:rsidRPr="008A1AF3" w:rsidRDefault="00295AD2" w:rsidP="008A1A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A1AF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В підсумку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Дисциплінарні заходи повинні мати виховний, а не каральний характер.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Осуд, зауваження, догана мають бути спрямовані на вчинок учня і його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можливі наслідки, а не на особистість порушника правил.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Жоден випадок насильства або цькування і жодну скаргу не можна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залишати без уваги. Учням важливо пояснити, що будь-які насильницькі дії,</w:t>
      </w:r>
      <w:r w:rsidR="008A1AF3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образливі слова є неприпустимими. Реакція має бути негайною (зупинити</w:t>
      </w:r>
      <w:r w:rsidR="008A1AF3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бійку, припинити знущання) та більш суворою при повторних випадках</w:t>
      </w:r>
      <w:r w:rsidR="008A1AF3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агресії.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Аналізуючи ситуацію, треба з’ясувати, що трапилося, вислухати обидві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сторони, підтримати потерпілого й обов'язково поговорити із кривдником,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щоб зрозуміти, чому він або вона так вчинили, що можна зробити, щоб таке</w:t>
      </w:r>
      <w:r w:rsidR="008A1AF3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не повторилося. До такої розмови варто залучити шкільного психолога.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Залежно від тяжкості вчинку можна пересадити учнів, запропонувати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вибачитися, написати записку батькам. Учням треба пояснити, що навіть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пасивне спостереження за знущаннями і бійкою надихає кривдника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продовжувати свої дії.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Свідки події повинні захистити жертву насильства і , якщо треба, покликати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на допомогу дорослих. Потрібно запровадити механізми повідомлення про</w:t>
      </w:r>
      <w:r w:rsidR="00DE4057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випадки насильства, щоб учні не боялися цього робити. Ці механізми повинні</w:t>
      </w:r>
      <w:r w:rsidR="008A1AF3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забезпечувати учням підтримку і конфіденційність, бути тактовними.</w:t>
      </w:r>
    </w:p>
    <w:p w:rsidR="00295AD2" w:rsidRPr="00C931D9" w:rsidRDefault="00295AD2" w:rsidP="00295AD2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Для успішного попередження та протидії насильству треба проводити заняття з</w:t>
      </w:r>
      <w:r w:rsidR="008A1AF3"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Pr="00C931D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навчання навичок ефективного спілкування та мирного розв’язання конфліктів.</w:t>
      </w:r>
    </w:p>
    <w:p w:rsidR="005A6A3F" w:rsidRPr="00C931D9" w:rsidRDefault="005A6A3F" w:rsidP="00295AD2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294D08" w:rsidRDefault="00294D08" w:rsidP="005A6A3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94D08" w:rsidRDefault="00294D08" w:rsidP="005A6A3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6A3F" w:rsidRPr="005A6A3F" w:rsidRDefault="005A6A3F" w:rsidP="005A6A3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6A3F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Відвідування занять</w:t>
      </w:r>
    </w:p>
    <w:p w:rsidR="005A6A3F" w:rsidRPr="005A6A3F" w:rsidRDefault="005A6A3F" w:rsidP="005A6A3F">
      <w:pPr>
        <w:rPr>
          <w:rFonts w:ascii="Arial Black" w:hAnsi="Arial Black" w:cs="Times New Roman"/>
          <w:b/>
          <w:i/>
          <w:color w:val="4F81BD" w:themeColor="accent1"/>
          <w:sz w:val="28"/>
          <w:szCs w:val="28"/>
        </w:rPr>
      </w:pPr>
      <w:r w:rsidRPr="005A6A3F">
        <w:rPr>
          <w:rFonts w:ascii="Arial Black" w:hAnsi="Arial Black" w:cs="Times New Roman"/>
          <w:b/>
          <w:i/>
          <w:color w:val="4F81BD" w:themeColor="accent1"/>
          <w:sz w:val="28"/>
          <w:szCs w:val="28"/>
        </w:rPr>
        <w:t>Для батьків</w:t>
      </w:r>
    </w:p>
    <w:p w:rsidR="005A6A3F" w:rsidRPr="005A6A3F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Виконувати свої батьківські обов’язки належним чином.</w:t>
      </w:r>
    </w:p>
    <w:p w:rsidR="005A6A3F" w:rsidRPr="005A6A3F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Зробити все для того, щоб дитина вже була у школі і не запізнювалася.</w:t>
      </w:r>
    </w:p>
    <w:p w:rsidR="005A6A3F" w:rsidRPr="005A6A3F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 Якщо трапилося так, що Ви знаєте, що дитина може запізнитися, то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попередьте про це класного керівника.</w:t>
      </w:r>
    </w:p>
    <w:p w:rsidR="005A6A3F" w:rsidRPr="005A6A3F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 Якщо Ви заздалегідь знаєте, що дитину потрібно залишити вдома або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 щось трапилося непередбачуване, до 8.30 год. цього ж дня потрібно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обов’язково повідомити про це класного керівника (тел. дзвінок,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пояснювальна записка, де вказати причину відсутності дитини).</w:t>
      </w:r>
    </w:p>
    <w:p w:rsidR="005A6A3F" w:rsidRPr="005A6A3F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 Важливо: у будь-якому випадку відсутності дитини у школі – потрібно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обов’язково надати медичну довідку чи письмове пояснення батьків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або осіб, які їх замінюють, про причину відсутності на уроках класному керівнику.</w:t>
      </w:r>
    </w:p>
    <w:p w:rsidR="005A6A3F" w:rsidRPr="005A6A3F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6. Розуміти важливість навчального процесу. Якщо дитина систематично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пропускає заняття без поважної причини, а навчальний заклад не має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інформації про те, де вона знаходиться, то, відповідно до постанови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Кабінету міністрів No684, батьків можна притягнути до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A6A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адміністративної відповідальності.</w:t>
      </w:r>
    </w:p>
    <w:p w:rsidR="005A6A3F" w:rsidRPr="005A6A3F" w:rsidRDefault="005A6A3F" w:rsidP="005A6A3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5A6A3F" w:rsidRPr="005921DD" w:rsidRDefault="005A6A3F" w:rsidP="005A6A3F">
      <w:pPr>
        <w:rPr>
          <w:rFonts w:ascii="Arial Black" w:hAnsi="Arial Black" w:cs="Times New Roman"/>
          <w:b/>
          <w:i/>
          <w:color w:val="4F81BD" w:themeColor="accent1"/>
          <w:sz w:val="32"/>
          <w:szCs w:val="32"/>
        </w:rPr>
      </w:pPr>
      <w:r w:rsidRPr="005921DD">
        <w:rPr>
          <w:rFonts w:ascii="Arial Black" w:hAnsi="Arial Black" w:cs="Times New Roman"/>
          <w:b/>
          <w:i/>
          <w:color w:val="4F81BD" w:themeColor="accent1"/>
          <w:sz w:val="32"/>
          <w:szCs w:val="32"/>
        </w:rPr>
        <w:t>Учням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Приходити до школи щоденно та своєчасно.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Якщо виникли непередбачувані обставини, і вам необхідно залишитися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вдома, або ж Ви знаєте що запізнитеся, то нагадати батькам про те, що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потрібно до 08.00 повідомити про це класного керівника.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3. Дотримуючись санітарно-гігієнічних норм, залишати свій верхній одяг у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гардеробі.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 Дотримуватись правил етики, культури спілкування з усіма учасниками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освітнього процесу.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 Під час чергування по школі та в класі чітко виконувати свої доручення.</w:t>
      </w:r>
    </w:p>
    <w:p w:rsidR="005A6A3F" w:rsidRPr="005A6A3F" w:rsidRDefault="005A6A3F" w:rsidP="005A6A3F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5A6A3F" w:rsidRPr="005921DD" w:rsidRDefault="005921DD" w:rsidP="005A6A3F">
      <w:pPr>
        <w:rPr>
          <w:rFonts w:ascii="Arial Black" w:hAnsi="Arial Black" w:cs="Times New Roman"/>
          <w:b/>
          <w:i/>
          <w:color w:val="4F81BD" w:themeColor="accent1"/>
          <w:sz w:val="32"/>
          <w:szCs w:val="32"/>
        </w:rPr>
      </w:pPr>
      <w:r w:rsidRPr="005921DD">
        <w:rPr>
          <w:rFonts w:ascii="Arial Black" w:hAnsi="Arial Black" w:cs="Times New Roman"/>
          <w:b/>
          <w:i/>
          <w:color w:val="4F81BD" w:themeColor="accent1"/>
          <w:sz w:val="32"/>
          <w:szCs w:val="32"/>
        </w:rPr>
        <w:t>Класним керівникам 1-9</w:t>
      </w:r>
      <w:r w:rsidR="005A6A3F" w:rsidRPr="005921DD">
        <w:rPr>
          <w:rFonts w:ascii="Arial Black" w:hAnsi="Arial Black" w:cs="Times New Roman"/>
          <w:b/>
          <w:i/>
          <w:color w:val="4F81BD" w:themeColor="accent1"/>
          <w:sz w:val="32"/>
          <w:szCs w:val="32"/>
        </w:rPr>
        <w:t xml:space="preserve"> класів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Вчителям своєчасно записувати (після першого та останнього уроків)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достовірні дані про кількість та прізвища відсутніх дітей до журналу обліку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відвідування учнями закладу, класний керівник щодня по завершенню уроків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контролює відвідування учнями навчальних занять, запізнення та ставить свій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підпис.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 У випадку неповідомлення батьками причини відсутності/ запізнення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учня, з’ясувати її.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 Організовувати діяльність класу на засадах партнерства, взаємоповаги та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взаємодовіри.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 Організовувати чергування учнів по школі та в класі. Провести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роз’яснювальну роботу з учнями та батьками щодо обов’язків чергового учня 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школі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r w:rsid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класу.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 Медичні довідки та письмові пояснення щодо відсутності учнів у школі</w:t>
      </w:r>
      <w:r w:rsid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921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зберігати в особовій справі учня впродовж навчального року.</w:t>
      </w:r>
    </w:p>
    <w:p w:rsidR="005A6A3F" w:rsidRPr="005921DD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A6A3F" w:rsidRPr="00BB6D11" w:rsidRDefault="005A6A3F" w:rsidP="005A6A3F">
      <w:pPr>
        <w:rPr>
          <w:rFonts w:ascii="Arial Black" w:hAnsi="Arial Black" w:cs="Times New Roman"/>
          <w:b/>
          <w:i/>
          <w:color w:val="4F81BD" w:themeColor="accent1"/>
          <w:sz w:val="32"/>
          <w:szCs w:val="32"/>
        </w:rPr>
      </w:pPr>
      <w:r w:rsidRPr="00BB6D11">
        <w:rPr>
          <w:rFonts w:ascii="Arial Black" w:hAnsi="Arial Black" w:cs="Times New Roman"/>
          <w:b/>
          <w:i/>
          <w:color w:val="4F81BD" w:themeColor="accent1"/>
          <w:sz w:val="32"/>
          <w:szCs w:val="32"/>
        </w:rPr>
        <w:t>Вчителям</w:t>
      </w:r>
    </w:p>
    <w:p w:rsidR="005A6A3F" w:rsidRPr="00BB6D11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 Толерантно ставитись до усіх учасників освітнього процесу. У разі</w:t>
      </w:r>
      <w:r w:rsid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необхідності - робити зауваження коректно.</w:t>
      </w:r>
    </w:p>
    <w:p w:rsidR="005A6A3F" w:rsidRPr="00BB6D11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2. Пам’ятати: будь-яке насильство, жорстоке поводження, дискримінація,</w:t>
      </w:r>
      <w:r w:rsid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булінг</w:t>
      </w:r>
      <w:proofErr w:type="spellEnd"/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(цькування) у закладі освіти є неприйнятним та карається законом.</w:t>
      </w:r>
    </w:p>
    <w:p w:rsidR="005A6A3F" w:rsidRPr="00BB6D11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3. </w:t>
      </w:r>
      <w:proofErr w:type="spellStart"/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Здоров’язберігаюча</w:t>
      </w:r>
      <w:proofErr w:type="spellEnd"/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компетентність є пріоритетною для усіх</w:t>
      </w:r>
    </w:p>
    <w:p w:rsidR="005A6A3F" w:rsidRDefault="005A6A3F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учасників освітнього процесу.</w:t>
      </w:r>
    </w:p>
    <w:p w:rsidR="00BB6D11" w:rsidRDefault="00BB6D11" w:rsidP="005A6A3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B6D11" w:rsidRPr="00BB6D11" w:rsidRDefault="00BB6D11" w:rsidP="00BB6D1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B6D11">
        <w:rPr>
          <w:rFonts w:ascii="Times New Roman" w:hAnsi="Times New Roman" w:cs="Times New Roman"/>
          <w:b/>
          <w:color w:val="00B050"/>
          <w:sz w:val="40"/>
          <w:szCs w:val="40"/>
        </w:rPr>
        <w:t>III. ПРИНЦИПИ ЗАХИСТУ ОСОБИСТИХ ДАНИХ</w:t>
      </w:r>
    </w:p>
    <w:p w:rsidR="00BB6D11" w:rsidRPr="00BB6D11" w:rsidRDefault="00BB6D11" w:rsidP="00BB6D1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B6D11">
        <w:rPr>
          <w:rFonts w:ascii="Times New Roman" w:hAnsi="Times New Roman" w:cs="Times New Roman"/>
          <w:b/>
          <w:color w:val="00B050"/>
          <w:sz w:val="40"/>
          <w:szCs w:val="40"/>
        </w:rPr>
        <w:t>ДИТИНИ</w:t>
      </w:r>
    </w:p>
    <w:p w:rsidR="00BB6D11" w:rsidRDefault="00BB6D11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Особисті дані дитини мають бути захищені, згідно з положеннями Закону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України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«Про захист персональних даних» від 01.06.2010 р. </w:t>
      </w:r>
      <w:proofErr w:type="spellStart"/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No</w:t>
      </w:r>
      <w:proofErr w:type="spellEnd"/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2297-VI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B6D11" w:rsidRPr="00BB6D11" w:rsidRDefault="00BB6D11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1.Працівники закладу, які працюють з особистими даними дітей,</w:t>
      </w:r>
    </w:p>
    <w:p w:rsidR="00BB6D11" w:rsidRPr="00BB6D11" w:rsidRDefault="00BB6D11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повинні зберігати їх конфіденційність і вживати заходів для їх захисту від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несанкціонованого доступу.</w:t>
      </w:r>
    </w:p>
    <w:p w:rsidR="00BB6D11" w:rsidRPr="00BB6D11" w:rsidRDefault="00BB6D11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Особисті дані дитини надаються лише тим особам і організаціям, які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мають на це право згідно із законодавством та відповідні повноваження.</w:t>
      </w:r>
    </w:p>
    <w:p w:rsidR="00BB6D11" w:rsidRPr="00BB6D11" w:rsidRDefault="005368FC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3. </w:t>
      </w:r>
      <w:r w:rsidR="00BB6D11"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Працівник закладу може використовувати інформацію про дитину з</w:t>
      </w:r>
      <w:r w:rsid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B6D11"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освітньою або навчальною метою лише за умови анонімності дитини та</w:t>
      </w:r>
      <w:r w:rsid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B6D11"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неможливості її ідентифікації за допомогою такої інформації.</w:t>
      </w:r>
    </w:p>
    <w:p w:rsidR="00BB6D11" w:rsidRPr="00BB6D11" w:rsidRDefault="00BB6D11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1) Працівник закладу не має права надавати інформацію про дитину, її батьків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чи опікунів представникам засобів масової інформації.</w:t>
      </w:r>
    </w:p>
    <w:p w:rsidR="00BB6D11" w:rsidRPr="00BB6D11" w:rsidRDefault="00BB6D11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2) У виключних ситуаціях, якщо це є обґрунтованим, працівник закладу може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звернутися до батьків або опікунів дитини за дозволом надати їхні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контактні дані представникам засобів масової інформації. Такі дані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надаються лише за умови отримання дозволу.</w:t>
      </w:r>
    </w:p>
    <w:p w:rsidR="00BB6D11" w:rsidRPr="00BB6D11" w:rsidRDefault="00BB6D11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3) Працівники закладу не мають права надавати можливість представникам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засобів масової інформації встановлювати контакт з дітьми.</w:t>
      </w:r>
    </w:p>
    <w:p w:rsidR="00BB6D11" w:rsidRPr="00BB6D11" w:rsidRDefault="00BB6D11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4) Працівники закладу не мають права розмовляти з представниками засобів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масової інформації про дітей, їхніх батьків чи опікунів. Це також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стосується ситуацій, коли працівник закладу вважає, що його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висловлювання не записуються.</w:t>
      </w:r>
    </w:p>
    <w:p w:rsidR="00BB6D11" w:rsidRPr="00BB6D11" w:rsidRDefault="005368FC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5) </w:t>
      </w:r>
      <w:r w:rsidR="00BB6D11"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 виняткових ситуаціях, якщо це є обґрунтованим, працівник закладу</w:t>
      </w:r>
      <w:r w:rsid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B6D11"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може мати розмову з представниками засобів масової інформації про</w:t>
      </w:r>
      <w:r w:rsid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B6D11"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дитину або її батьків (опікунів) за умови згоди на це батьків (опікунів) у</w:t>
      </w:r>
      <w:r w:rsid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B6D11" w:rsidRPr="00BB6D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письмовій формі.</w:t>
      </w:r>
    </w:p>
    <w:p w:rsidR="006863E7" w:rsidRDefault="006863E7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63E7" w:rsidRDefault="006863E7" w:rsidP="00BB6D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B6D11" w:rsidRPr="005368FC" w:rsidRDefault="005368FC" w:rsidP="005368F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РОЗДІЛ </w:t>
      </w:r>
      <w:r w:rsidR="00BB6D11" w:rsidRPr="005368FC">
        <w:rPr>
          <w:rFonts w:ascii="Times New Roman" w:hAnsi="Times New Roman" w:cs="Times New Roman"/>
          <w:b/>
          <w:color w:val="00B050"/>
          <w:sz w:val="40"/>
          <w:szCs w:val="40"/>
        </w:rPr>
        <w:t>ІV. КОНТРОЛЬ ЗА РЕАЛІЗАЦІЄЮ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Особою, відповідальною за реалізацію </w:t>
      </w:r>
      <w:r w:rsidR="00DE40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Правил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 території закладу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призначено – директора закладу освіти.</w:t>
      </w:r>
    </w:p>
    <w:p w:rsidR="006863E7" w:rsidRPr="005368FC" w:rsidRDefault="006863E7" w:rsidP="006863E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68FC">
        <w:rPr>
          <w:rFonts w:ascii="Times New Roman" w:hAnsi="Times New Roman" w:cs="Times New Roman"/>
          <w:b/>
          <w:color w:val="FF0000"/>
          <w:sz w:val="32"/>
          <w:szCs w:val="32"/>
        </w:rPr>
        <w:t>Група реагування.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Оскільки даний документ є потрібний і важливий на сьогодні, то і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виконання його має бути на належному рівні. Відповідно до цього,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необхідним стало створення </w:t>
      </w:r>
      <w:r w:rsidRPr="005368FC">
        <w:rPr>
          <w:rFonts w:ascii="Times New Roman" w:hAnsi="Times New Roman" w:cs="Times New Roman"/>
          <w:b/>
          <w:color w:val="FF0000"/>
          <w:sz w:val="32"/>
          <w:szCs w:val="32"/>
        </w:rPr>
        <w:t>групи реагування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у випадку порушення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одного чи декількох пунктів </w:t>
      </w:r>
      <w:r w:rsidR="00DE40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БОС.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До складу </w:t>
      </w:r>
      <w:r w:rsidRPr="005368FC">
        <w:rPr>
          <w:rFonts w:ascii="Times New Roman" w:hAnsi="Times New Roman" w:cs="Times New Roman"/>
          <w:b/>
          <w:color w:val="FF0000"/>
          <w:sz w:val="32"/>
          <w:szCs w:val="32"/>
        </w:rPr>
        <w:t>групи реагування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входять: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1) – заступник директора з 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навчально-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виховної роботи;</w:t>
      </w:r>
    </w:p>
    <w:p w:rsidR="006863E7" w:rsidRPr="006863E7" w:rsidRDefault="005368FC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6863E7"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– педагог-організатор;</w:t>
      </w:r>
    </w:p>
    <w:p w:rsidR="006863E7" w:rsidRPr="006863E7" w:rsidRDefault="005368FC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6863E7"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– вчитель історії та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правознавства;</w:t>
      </w:r>
    </w:p>
    <w:p w:rsidR="006863E7" w:rsidRPr="006863E7" w:rsidRDefault="005368FC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6863E7"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– представник батьківської громадськості.</w:t>
      </w:r>
    </w:p>
    <w:p w:rsidR="006863E7" w:rsidRPr="006863E7" w:rsidRDefault="005368FC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6863E7"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 - учениця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9 </w:t>
      </w:r>
      <w:r w:rsidR="006863E7"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класу;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Відповідальний за </w:t>
      </w:r>
      <w:r w:rsidR="00DE40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БОС відповідає за контроль за реалізацією </w:t>
      </w:r>
      <w:r w:rsidR="00DE40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Правил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реагув</w:t>
      </w:r>
      <w:r w:rsidR="00DE40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ання на будь-які сигнали щодо їх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порушення, а також за внесення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пропозицій стосовно внесення змін до </w:t>
      </w:r>
      <w:r w:rsidR="00DE40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Правил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початку навчального року (до вересня) усі учасники освітнього процесу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можуть подавати пропозиції стосовно внесення змін до </w:t>
      </w:r>
      <w:r w:rsidR="00DE40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Правил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повідомляти про порушення його вимог на території закладу.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Керівник закладу вносить необхідні зміни до </w:t>
      </w:r>
      <w:r w:rsidR="00DE40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Правил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 ознайомлює з ними</w:t>
      </w:r>
      <w:r w:rsidR="005368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усіх учасників освітнього процес.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63E7" w:rsidRPr="005368FC" w:rsidRDefault="006863E7" w:rsidP="005368F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5368FC">
        <w:rPr>
          <w:rFonts w:ascii="Times New Roman" w:hAnsi="Times New Roman" w:cs="Times New Roman"/>
          <w:b/>
          <w:color w:val="00B050"/>
          <w:sz w:val="40"/>
          <w:szCs w:val="40"/>
        </w:rPr>
        <w:t>РОЗДІЛ V. ЗАКЛЮЧНІ ПОЛОЖЕННЯ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1) </w:t>
      </w:r>
      <w:r w:rsidR="00DE40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Правила набувають чинності в день їх</w:t>
      </w: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оприлюднення.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2) Оприлюднення документа має відбутися таким чином, щоб він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був доступний усім учасникам освітнього процесу, наприклад,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через його розміщення на сайті закладу освіти.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63E7" w:rsidRPr="00B34512" w:rsidRDefault="006863E7" w:rsidP="00B34512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34512">
        <w:rPr>
          <w:rFonts w:ascii="Times New Roman" w:hAnsi="Times New Roman" w:cs="Times New Roman"/>
          <w:b/>
          <w:color w:val="00B050"/>
          <w:sz w:val="40"/>
          <w:szCs w:val="40"/>
        </w:rPr>
        <w:t>РОЗДІЛ VІ. ПОГОДЖЕННЯ ДОКУМЕНТУ</w:t>
      </w:r>
    </w:p>
    <w:p w:rsidR="006863E7" w:rsidRPr="006863E7" w:rsidRDefault="006863E7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4512" w:rsidRDefault="00B34512" w:rsidP="006863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34512" w:rsidSect="004708A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863E7" w:rsidRDefault="006863E7" w:rsidP="00B345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E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Директор </w:t>
      </w:r>
      <w:proofErr w:type="spellStart"/>
      <w:r w:rsidR="00B34512" w:rsidRPr="003A7E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Денисівської</w:t>
      </w:r>
      <w:proofErr w:type="spellEnd"/>
      <w:r w:rsidR="00B34512" w:rsidRPr="003A7E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гімназії ім. І. </w:t>
      </w:r>
      <w:proofErr w:type="spellStart"/>
      <w:r w:rsidR="00B34512" w:rsidRPr="003A7E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Блажкевич</w:t>
      </w:r>
      <w:proofErr w:type="spellEnd"/>
    </w:p>
    <w:p w:rsidR="003A7E71" w:rsidRDefault="003A7E71" w:rsidP="00B345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Представник      батьківської  громадськості</w:t>
      </w:r>
    </w:p>
    <w:p w:rsidR="00DE4057" w:rsidRDefault="00DE4057" w:rsidP="00B345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7E71" w:rsidRPr="003A7E71" w:rsidRDefault="003A7E71" w:rsidP="00B3451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Голова учнівського врядування</w:t>
      </w:r>
    </w:p>
    <w:p w:rsidR="00B34512" w:rsidRDefault="00B34512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6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34512" w:rsidRDefault="003A7E71" w:rsidP="006863E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Марія Деркач</w:t>
      </w:r>
    </w:p>
    <w:p w:rsidR="00B34512" w:rsidRDefault="00B34512" w:rsidP="00292C37">
      <w:pPr>
        <w:rPr>
          <w:rFonts w:ascii="Times New Roman" w:hAnsi="Times New Roman" w:cs="Times New Roman"/>
          <w:sz w:val="28"/>
          <w:szCs w:val="28"/>
        </w:rPr>
        <w:sectPr w:rsidR="00B34512" w:rsidSect="00B34512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</w:p>
    <w:p w:rsidR="00CE07E1" w:rsidRPr="003A7E71" w:rsidRDefault="003A7E71" w:rsidP="00292C37">
      <w:pPr>
        <w:rPr>
          <w:rFonts w:ascii="Times New Roman" w:hAnsi="Times New Roman" w:cs="Times New Roman"/>
          <w:b/>
          <w:sz w:val="28"/>
          <w:szCs w:val="28"/>
        </w:rPr>
      </w:pPr>
      <w:r w:rsidRPr="003A7E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Марія </w:t>
      </w:r>
      <w:proofErr w:type="spellStart"/>
      <w:r w:rsidRPr="003A7E71">
        <w:rPr>
          <w:rFonts w:ascii="Times New Roman" w:hAnsi="Times New Roman" w:cs="Times New Roman"/>
          <w:b/>
          <w:sz w:val="28"/>
          <w:szCs w:val="28"/>
        </w:rPr>
        <w:t>Вальчишин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Наталія Грабар</w:t>
      </w:r>
    </w:p>
    <w:p w:rsidR="003A7E71" w:rsidRDefault="003A7E71" w:rsidP="00292C37">
      <w:pPr>
        <w:rPr>
          <w:rFonts w:ascii="Times New Roman" w:hAnsi="Times New Roman" w:cs="Times New Roman"/>
          <w:b/>
          <w:sz w:val="28"/>
          <w:szCs w:val="28"/>
        </w:rPr>
      </w:pPr>
      <w:r w:rsidRPr="003A7E71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______________                     ________________</w:t>
      </w:r>
    </w:p>
    <w:p w:rsidR="003A7E71" w:rsidRDefault="00DE4057" w:rsidP="0029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грудня 2021</w:t>
      </w:r>
      <w:r w:rsidR="003A7E71">
        <w:rPr>
          <w:rFonts w:ascii="Times New Roman" w:hAnsi="Times New Roman" w:cs="Times New Roman"/>
          <w:sz w:val="28"/>
          <w:szCs w:val="28"/>
        </w:rPr>
        <w:t xml:space="preserve"> р.                    20 гр</w:t>
      </w:r>
      <w:r>
        <w:rPr>
          <w:rFonts w:ascii="Times New Roman" w:hAnsi="Times New Roman" w:cs="Times New Roman"/>
          <w:sz w:val="28"/>
          <w:szCs w:val="28"/>
        </w:rPr>
        <w:t>удня 2021</w:t>
      </w:r>
      <w:r w:rsidR="003A7E71">
        <w:rPr>
          <w:rFonts w:ascii="Times New Roman" w:hAnsi="Times New Roman" w:cs="Times New Roman"/>
          <w:sz w:val="28"/>
          <w:szCs w:val="28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</w:rPr>
        <w:t>20 рудня 2021 р.</w:t>
      </w: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p w:rsidR="003A7E71" w:rsidRPr="003A7E71" w:rsidRDefault="003A7E71" w:rsidP="00292C37">
      <w:pPr>
        <w:rPr>
          <w:rFonts w:ascii="Times New Roman" w:hAnsi="Times New Roman" w:cs="Times New Roman"/>
          <w:sz w:val="28"/>
          <w:szCs w:val="28"/>
        </w:rPr>
      </w:pPr>
    </w:p>
    <w:sectPr w:rsidR="003A7E71" w:rsidRPr="003A7E71" w:rsidSect="00B3451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20A"/>
    <w:rsid w:val="00130165"/>
    <w:rsid w:val="00292C37"/>
    <w:rsid w:val="00294D08"/>
    <w:rsid w:val="00295AD2"/>
    <w:rsid w:val="003A7E71"/>
    <w:rsid w:val="004708A4"/>
    <w:rsid w:val="00483635"/>
    <w:rsid w:val="005368FC"/>
    <w:rsid w:val="005453D6"/>
    <w:rsid w:val="00556094"/>
    <w:rsid w:val="005921DD"/>
    <w:rsid w:val="005A6A3F"/>
    <w:rsid w:val="005D3D92"/>
    <w:rsid w:val="006863E7"/>
    <w:rsid w:val="007F47E4"/>
    <w:rsid w:val="008A1AF3"/>
    <w:rsid w:val="008C229B"/>
    <w:rsid w:val="00A24E33"/>
    <w:rsid w:val="00B34512"/>
    <w:rsid w:val="00BB6D11"/>
    <w:rsid w:val="00C931D9"/>
    <w:rsid w:val="00C95113"/>
    <w:rsid w:val="00CE07E1"/>
    <w:rsid w:val="00DE4057"/>
    <w:rsid w:val="00EA1C71"/>
    <w:rsid w:val="00ED13B8"/>
    <w:rsid w:val="00F8120A"/>
    <w:rsid w:val="00F8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9668</Words>
  <Characters>5512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2023-02-06T17:57:00Z</dcterms:created>
  <dcterms:modified xsi:type="dcterms:W3CDTF">2023-02-08T19:18:00Z</dcterms:modified>
</cp:coreProperties>
</file>