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2B2" w:rsidRDefault="0055363A" w:rsidP="003542B2">
      <w:pPr>
        <w:spacing w:after="0" w:line="240" w:lineRule="auto"/>
        <w:ind w:left="1080" w:right="63"/>
        <w:jc w:val="right"/>
        <w:outlineLvl w:val="1"/>
        <w:rPr>
          <w:rFonts w:ascii="Times New Roman" w:eastAsia="Times New Roman" w:hAnsi="Times New Roman" w:cs="Times New Roman"/>
          <w:b/>
          <w:bCs/>
          <w:noProof/>
          <w:sz w:val="27"/>
          <w:szCs w:val="27"/>
          <w:lang w:eastAsia="uk-UA"/>
        </w:rPr>
      </w:pPr>
      <w:bookmarkStart w:id="0" w:name="_GoBack"/>
      <w:bookmarkEnd w:id="0"/>
      <w:r w:rsidRPr="00571299">
        <w:rPr>
          <w:rFonts w:ascii="Times New Roman" w:eastAsia="Times New Roman" w:hAnsi="Times New Roman" w:cs="Times New Roman"/>
          <w:color w:val="555555"/>
          <w:sz w:val="28"/>
          <w:szCs w:val="28"/>
          <w:lang w:eastAsia="uk-UA"/>
        </w:rPr>
        <w:t> </w:t>
      </w:r>
      <w:r w:rsidR="003542B2">
        <w:rPr>
          <w:rFonts w:ascii="Times New Roman" w:eastAsia="Times New Roman" w:hAnsi="Times New Roman" w:cs="Times New Roman"/>
          <w:b/>
          <w:bCs/>
          <w:noProof/>
          <w:sz w:val="27"/>
          <w:szCs w:val="27"/>
          <w:lang w:eastAsia="uk-UA"/>
        </w:rPr>
        <w:t xml:space="preserve">Схвалено                                                                                Затверджено                                                       </w:t>
      </w:r>
    </w:p>
    <w:p w:rsidR="003542B2" w:rsidRDefault="003542B2" w:rsidP="003542B2">
      <w:pPr>
        <w:spacing w:after="0" w:line="240" w:lineRule="auto"/>
        <w:ind w:left="1080" w:right="63"/>
        <w:jc w:val="right"/>
        <w:outlineLvl w:val="1"/>
        <w:rPr>
          <w:rFonts w:ascii="Times New Roman" w:eastAsia="Times New Roman" w:hAnsi="Times New Roman" w:cs="Times New Roman"/>
          <w:b/>
          <w:bCs/>
          <w:noProof/>
          <w:sz w:val="27"/>
          <w:szCs w:val="27"/>
          <w:lang w:eastAsia="uk-UA"/>
        </w:rPr>
      </w:pPr>
      <w:r>
        <w:rPr>
          <w:rFonts w:ascii="Times New Roman" w:eastAsia="Times New Roman" w:hAnsi="Times New Roman" w:cs="Times New Roman"/>
          <w:b/>
          <w:bCs/>
          <w:noProof/>
          <w:sz w:val="27"/>
          <w:szCs w:val="27"/>
          <w:lang w:eastAsia="uk-UA"/>
        </w:rPr>
        <w:t xml:space="preserve">Педагогічною радою                                                   Наказом від      №                                                                                     </w:t>
      </w:r>
    </w:p>
    <w:p w:rsidR="003542B2" w:rsidRDefault="003542B2" w:rsidP="003542B2">
      <w:pPr>
        <w:spacing w:after="0" w:line="240" w:lineRule="auto"/>
        <w:ind w:left="1080" w:right="63"/>
        <w:jc w:val="right"/>
        <w:outlineLvl w:val="1"/>
        <w:rPr>
          <w:rFonts w:ascii="Times New Roman" w:eastAsia="Times New Roman" w:hAnsi="Times New Roman" w:cs="Times New Roman"/>
          <w:b/>
          <w:bCs/>
          <w:noProof/>
          <w:sz w:val="27"/>
          <w:szCs w:val="27"/>
          <w:lang w:eastAsia="uk-UA"/>
        </w:rPr>
      </w:pPr>
      <w:r>
        <w:rPr>
          <w:rFonts w:ascii="Times New Roman" w:eastAsia="Times New Roman" w:hAnsi="Times New Roman" w:cs="Times New Roman"/>
          <w:b/>
          <w:bCs/>
          <w:noProof/>
          <w:sz w:val="27"/>
          <w:szCs w:val="27"/>
          <w:lang w:eastAsia="uk-UA"/>
        </w:rPr>
        <w:t xml:space="preserve">Денисівської ЗОШ І-ІІ ст                        по Денисівській ЗОШ І-ІІ ст                                                                        </w:t>
      </w:r>
    </w:p>
    <w:p w:rsidR="003542B2" w:rsidRDefault="003542B2" w:rsidP="003542B2">
      <w:pPr>
        <w:spacing w:after="0" w:line="240" w:lineRule="auto"/>
        <w:ind w:left="1080" w:right="63"/>
        <w:jc w:val="right"/>
        <w:outlineLvl w:val="1"/>
        <w:rPr>
          <w:rFonts w:ascii="Times New Roman" w:eastAsia="Times New Roman" w:hAnsi="Times New Roman" w:cs="Times New Roman"/>
          <w:b/>
          <w:bCs/>
          <w:noProof/>
          <w:sz w:val="27"/>
          <w:szCs w:val="27"/>
          <w:lang w:eastAsia="uk-UA"/>
        </w:rPr>
      </w:pPr>
      <w:r>
        <w:rPr>
          <w:rFonts w:ascii="Times New Roman" w:eastAsia="Times New Roman" w:hAnsi="Times New Roman" w:cs="Times New Roman"/>
          <w:b/>
          <w:bCs/>
          <w:noProof/>
          <w:sz w:val="27"/>
          <w:szCs w:val="27"/>
          <w:lang w:eastAsia="uk-UA"/>
        </w:rPr>
        <w:t xml:space="preserve">                                                                </w:t>
      </w:r>
    </w:p>
    <w:p w:rsidR="003542B2" w:rsidRDefault="003542B2" w:rsidP="003542B2">
      <w:pPr>
        <w:spacing w:after="0" w:line="240" w:lineRule="auto"/>
        <w:ind w:left="1080" w:right="63"/>
        <w:outlineLvl w:val="1"/>
        <w:rPr>
          <w:rFonts w:ascii="Times New Roman" w:eastAsia="Times New Roman" w:hAnsi="Times New Roman" w:cs="Times New Roman"/>
          <w:b/>
          <w:bCs/>
          <w:noProof/>
          <w:sz w:val="27"/>
          <w:szCs w:val="27"/>
          <w:lang w:eastAsia="uk-UA"/>
        </w:rPr>
      </w:pPr>
      <w:r>
        <w:rPr>
          <w:rFonts w:ascii="Times New Roman" w:eastAsia="Times New Roman" w:hAnsi="Times New Roman" w:cs="Times New Roman"/>
          <w:b/>
          <w:bCs/>
          <w:noProof/>
          <w:sz w:val="27"/>
          <w:szCs w:val="27"/>
          <w:lang w:eastAsia="uk-UA"/>
        </w:rPr>
        <w:t>Протокол №            від</w:t>
      </w:r>
    </w:p>
    <w:p w:rsidR="003542B2" w:rsidRDefault="003542B2" w:rsidP="003542B2">
      <w:pPr>
        <w:spacing w:after="0" w:line="240" w:lineRule="auto"/>
        <w:ind w:left="1080" w:right="63"/>
        <w:jc w:val="right"/>
        <w:outlineLvl w:val="1"/>
        <w:rPr>
          <w:rFonts w:ascii="Times New Roman" w:eastAsia="Times New Roman" w:hAnsi="Times New Roman" w:cs="Times New Roman"/>
          <w:b/>
          <w:bCs/>
          <w:noProof/>
          <w:sz w:val="27"/>
          <w:szCs w:val="27"/>
          <w:lang w:eastAsia="uk-UA"/>
        </w:rPr>
      </w:pPr>
      <w:r>
        <w:rPr>
          <w:rFonts w:ascii="Times New Roman" w:eastAsia="Times New Roman" w:hAnsi="Times New Roman" w:cs="Times New Roman"/>
          <w:b/>
          <w:bCs/>
          <w:noProof/>
          <w:sz w:val="27"/>
          <w:szCs w:val="27"/>
          <w:lang w:eastAsia="uk-UA"/>
        </w:rPr>
        <w:t xml:space="preserve">Голова педагогічної ради                                     В.о директора школи                                                                       </w:t>
      </w:r>
    </w:p>
    <w:p w:rsidR="003542B2" w:rsidRDefault="003542B2" w:rsidP="003542B2">
      <w:pPr>
        <w:spacing w:after="0" w:line="240" w:lineRule="auto"/>
        <w:ind w:left="1080" w:right="63"/>
        <w:jc w:val="right"/>
        <w:outlineLvl w:val="1"/>
        <w:rPr>
          <w:rFonts w:ascii="Times New Roman" w:eastAsia="Times New Roman" w:hAnsi="Times New Roman" w:cs="Times New Roman"/>
          <w:b/>
          <w:bCs/>
          <w:noProof/>
          <w:sz w:val="27"/>
          <w:szCs w:val="27"/>
          <w:lang w:eastAsia="uk-UA"/>
        </w:rPr>
      </w:pPr>
      <w:r>
        <w:rPr>
          <w:rFonts w:ascii="Times New Roman" w:eastAsia="Times New Roman" w:hAnsi="Times New Roman" w:cs="Times New Roman"/>
          <w:b/>
          <w:bCs/>
          <w:noProof/>
          <w:sz w:val="27"/>
          <w:szCs w:val="27"/>
          <w:lang w:eastAsia="uk-UA"/>
        </w:rPr>
        <w:t xml:space="preserve">                  Вальчишин М.О                                             Вальчишин М.О.     </w:t>
      </w:r>
    </w:p>
    <w:p w:rsidR="0055363A" w:rsidRDefault="0055363A"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Pr="00571299"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55363A" w:rsidRPr="00571299" w:rsidRDefault="0055363A" w:rsidP="0055363A">
      <w:pPr>
        <w:shd w:val="clear" w:color="auto" w:fill="FFFFFF"/>
        <w:spacing w:after="0" w:line="264"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t> </w:t>
      </w:r>
    </w:p>
    <w:p w:rsidR="0055363A" w:rsidRPr="003542B2" w:rsidRDefault="0055363A" w:rsidP="003542B2">
      <w:pPr>
        <w:shd w:val="clear" w:color="auto" w:fill="FFFFFF"/>
        <w:spacing w:after="0" w:line="198" w:lineRule="atLeast"/>
        <w:jc w:val="center"/>
        <w:rPr>
          <w:rFonts w:ascii="Times New Roman" w:eastAsia="Times New Roman" w:hAnsi="Times New Roman" w:cs="Times New Roman"/>
          <w:b/>
          <w:bCs/>
          <w:color w:val="555555"/>
          <w:sz w:val="40"/>
          <w:szCs w:val="40"/>
          <w:lang w:eastAsia="uk-UA"/>
        </w:rPr>
      </w:pPr>
      <w:r w:rsidRPr="003542B2">
        <w:rPr>
          <w:rFonts w:ascii="Times New Roman" w:eastAsia="Times New Roman" w:hAnsi="Times New Roman" w:cs="Times New Roman"/>
          <w:b/>
          <w:bCs/>
          <w:color w:val="555555"/>
          <w:sz w:val="40"/>
          <w:szCs w:val="40"/>
          <w:lang w:eastAsia="uk-UA"/>
        </w:rPr>
        <w:t>ПОЛОЖЕННЯ</w:t>
      </w:r>
    </w:p>
    <w:p w:rsidR="003542B2" w:rsidRPr="003542B2" w:rsidRDefault="003542B2" w:rsidP="003542B2">
      <w:pPr>
        <w:shd w:val="clear" w:color="auto" w:fill="FFFFFF"/>
        <w:spacing w:after="0" w:line="198" w:lineRule="atLeast"/>
        <w:jc w:val="center"/>
        <w:rPr>
          <w:rFonts w:ascii="Times New Roman" w:eastAsia="Times New Roman" w:hAnsi="Times New Roman" w:cs="Times New Roman"/>
          <w:color w:val="555555"/>
          <w:sz w:val="40"/>
          <w:szCs w:val="40"/>
          <w:lang w:eastAsia="uk-UA"/>
        </w:rPr>
      </w:pPr>
    </w:p>
    <w:p w:rsidR="0055363A" w:rsidRPr="003542B2" w:rsidRDefault="0055363A" w:rsidP="003542B2">
      <w:pPr>
        <w:shd w:val="clear" w:color="auto" w:fill="FFFFFF"/>
        <w:spacing w:after="0" w:line="198" w:lineRule="atLeast"/>
        <w:jc w:val="center"/>
        <w:rPr>
          <w:rFonts w:ascii="Times New Roman" w:eastAsia="Times New Roman" w:hAnsi="Times New Roman" w:cs="Times New Roman"/>
          <w:b/>
          <w:bCs/>
          <w:i/>
          <w:color w:val="555555"/>
          <w:sz w:val="48"/>
          <w:szCs w:val="48"/>
          <w:lang w:eastAsia="uk-UA"/>
        </w:rPr>
      </w:pPr>
      <w:r w:rsidRPr="003542B2">
        <w:rPr>
          <w:rFonts w:ascii="Times New Roman" w:eastAsia="Times New Roman" w:hAnsi="Times New Roman" w:cs="Times New Roman"/>
          <w:b/>
          <w:bCs/>
          <w:i/>
          <w:color w:val="555555"/>
          <w:sz w:val="48"/>
          <w:szCs w:val="48"/>
          <w:lang w:eastAsia="uk-UA"/>
        </w:rPr>
        <w:t>про академічну доброчесність учасників освітнього процесу</w:t>
      </w:r>
    </w:p>
    <w:p w:rsidR="003542B2" w:rsidRPr="003542B2" w:rsidRDefault="003542B2" w:rsidP="003542B2">
      <w:pPr>
        <w:shd w:val="clear" w:color="auto" w:fill="FFFFFF"/>
        <w:spacing w:after="0" w:line="198" w:lineRule="atLeast"/>
        <w:jc w:val="center"/>
        <w:rPr>
          <w:rFonts w:ascii="Times New Roman" w:eastAsia="Times New Roman" w:hAnsi="Times New Roman" w:cs="Times New Roman"/>
          <w:b/>
          <w:bCs/>
          <w:i/>
          <w:color w:val="555555"/>
          <w:sz w:val="48"/>
          <w:szCs w:val="48"/>
          <w:lang w:eastAsia="uk-UA"/>
        </w:rPr>
      </w:pPr>
    </w:p>
    <w:p w:rsidR="003542B2" w:rsidRPr="003542B2" w:rsidRDefault="003542B2" w:rsidP="003542B2">
      <w:pPr>
        <w:shd w:val="clear" w:color="auto" w:fill="FFFFFF"/>
        <w:spacing w:after="0" w:line="198" w:lineRule="atLeast"/>
        <w:jc w:val="center"/>
        <w:rPr>
          <w:rFonts w:ascii="Times New Roman" w:eastAsia="Times New Roman" w:hAnsi="Times New Roman" w:cs="Times New Roman"/>
          <w:color w:val="555555"/>
          <w:sz w:val="36"/>
          <w:szCs w:val="36"/>
          <w:lang w:eastAsia="uk-UA"/>
        </w:rPr>
      </w:pPr>
    </w:p>
    <w:p w:rsidR="0055363A" w:rsidRPr="003542B2" w:rsidRDefault="0055363A" w:rsidP="003542B2">
      <w:pPr>
        <w:shd w:val="clear" w:color="auto" w:fill="FFFFFF"/>
        <w:spacing w:after="0" w:line="198" w:lineRule="atLeast"/>
        <w:jc w:val="center"/>
        <w:rPr>
          <w:rFonts w:ascii="Times New Roman" w:eastAsia="Times New Roman" w:hAnsi="Times New Roman" w:cs="Times New Roman"/>
          <w:color w:val="555555"/>
          <w:sz w:val="36"/>
          <w:szCs w:val="36"/>
          <w:lang w:eastAsia="uk-UA"/>
        </w:rPr>
      </w:pPr>
      <w:proofErr w:type="spellStart"/>
      <w:r w:rsidRPr="003542B2">
        <w:rPr>
          <w:rFonts w:ascii="Times New Roman" w:eastAsia="Times New Roman" w:hAnsi="Times New Roman" w:cs="Times New Roman"/>
          <w:b/>
          <w:bCs/>
          <w:color w:val="555555"/>
          <w:sz w:val="36"/>
          <w:szCs w:val="36"/>
          <w:lang w:eastAsia="uk-UA"/>
        </w:rPr>
        <w:t>Денисівської</w:t>
      </w:r>
      <w:proofErr w:type="spellEnd"/>
      <w:r w:rsidRPr="003542B2">
        <w:rPr>
          <w:rFonts w:ascii="Times New Roman" w:eastAsia="Times New Roman" w:hAnsi="Times New Roman" w:cs="Times New Roman"/>
          <w:b/>
          <w:bCs/>
          <w:color w:val="555555"/>
          <w:sz w:val="36"/>
          <w:szCs w:val="36"/>
          <w:lang w:eastAsia="uk-UA"/>
        </w:rPr>
        <w:t xml:space="preserve"> загальноосвітньої школи І-ІІ ступенів</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p>
    <w:p w:rsidR="0055363A" w:rsidRPr="00571299" w:rsidRDefault="0055363A"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w:t>
      </w:r>
    </w:p>
    <w:p w:rsidR="0055363A" w:rsidRDefault="0055363A"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w:t>
      </w: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p>
    <w:p w:rsidR="003542B2" w:rsidRDefault="003542B2" w:rsidP="003542B2">
      <w:pPr>
        <w:shd w:val="clear" w:color="auto" w:fill="FFFFFF"/>
        <w:spacing w:after="0" w:line="264" w:lineRule="atLeast"/>
        <w:jc w:val="both"/>
        <w:rPr>
          <w:rFonts w:ascii="Times New Roman" w:eastAsia="Times New Roman" w:hAnsi="Times New Roman" w:cs="Times New Roman"/>
          <w:color w:val="555555"/>
          <w:sz w:val="28"/>
          <w:szCs w:val="28"/>
          <w:lang w:eastAsia="uk-UA"/>
        </w:rPr>
      </w:pPr>
    </w:p>
    <w:p w:rsidR="0055363A" w:rsidRPr="00571299" w:rsidRDefault="0055363A" w:rsidP="003542B2">
      <w:pPr>
        <w:shd w:val="clear" w:color="auto" w:fill="FFFFFF"/>
        <w:spacing w:after="0" w:line="264"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lastRenderedPageBreak/>
        <w:t>І. ЗАГАЛЬНІ ПОЛОЖЕННЯ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1.1.</w:t>
      </w:r>
      <w:r w:rsidRPr="00571299">
        <w:rPr>
          <w:rFonts w:ascii="Times New Roman" w:eastAsia="Times New Roman" w:hAnsi="Times New Roman" w:cs="Times New Roman"/>
          <w:color w:val="555555"/>
          <w:sz w:val="28"/>
          <w:szCs w:val="28"/>
          <w:lang w:eastAsia="uk-UA"/>
        </w:rPr>
        <w:t xml:space="preserve"> Положення про академічну доброчесність учас</w:t>
      </w:r>
      <w:r>
        <w:rPr>
          <w:rFonts w:ascii="Times New Roman" w:eastAsia="Times New Roman" w:hAnsi="Times New Roman" w:cs="Times New Roman"/>
          <w:color w:val="555555"/>
          <w:sz w:val="28"/>
          <w:szCs w:val="28"/>
          <w:lang w:eastAsia="uk-UA"/>
        </w:rPr>
        <w:t xml:space="preserve">ників освітнього процесу </w:t>
      </w:r>
      <w:proofErr w:type="spellStart"/>
      <w:r>
        <w:rPr>
          <w:rFonts w:ascii="Times New Roman" w:eastAsia="Times New Roman" w:hAnsi="Times New Roman" w:cs="Times New Roman"/>
          <w:color w:val="555555"/>
          <w:sz w:val="28"/>
          <w:szCs w:val="28"/>
          <w:lang w:eastAsia="uk-UA"/>
        </w:rPr>
        <w:t>Денисівс</w:t>
      </w:r>
      <w:r w:rsidRPr="00571299">
        <w:rPr>
          <w:rFonts w:ascii="Times New Roman" w:eastAsia="Times New Roman" w:hAnsi="Times New Roman" w:cs="Times New Roman"/>
          <w:color w:val="555555"/>
          <w:sz w:val="28"/>
          <w:szCs w:val="28"/>
          <w:lang w:eastAsia="uk-UA"/>
        </w:rPr>
        <w:t>ьк</w:t>
      </w:r>
      <w:r>
        <w:rPr>
          <w:rFonts w:ascii="Times New Roman" w:eastAsia="Times New Roman" w:hAnsi="Times New Roman" w:cs="Times New Roman"/>
          <w:color w:val="555555"/>
          <w:sz w:val="28"/>
          <w:szCs w:val="28"/>
          <w:lang w:eastAsia="uk-UA"/>
        </w:rPr>
        <w:t>ої</w:t>
      </w:r>
      <w:proofErr w:type="spellEnd"/>
      <w:r>
        <w:rPr>
          <w:rFonts w:ascii="Times New Roman" w:eastAsia="Times New Roman" w:hAnsi="Times New Roman" w:cs="Times New Roman"/>
          <w:color w:val="555555"/>
          <w:sz w:val="28"/>
          <w:szCs w:val="28"/>
          <w:lang w:eastAsia="uk-UA"/>
        </w:rPr>
        <w:t xml:space="preserve"> загальноосвітньої школи І-ІІ ступенів </w:t>
      </w:r>
      <w:r w:rsidRPr="00571299">
        <w:rPr>
          <w:rFonts w:ascii="Times New Roman" w:eastAsia="Times New Roman" w:hAnsi="Times New Roman" w:cs="Times New Roman"/>
          <w:color w:val="555555"/>
          <w:sz w:val="28"/>
          <w:szCs w:val="28"/>
          <w:lang w:eastAsia="uk-UA"/>
        </w:rPr>
        <w:t xml:space="preserve"> (далі-Положення)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1.2</w:t>
      </w:r>
      <w:r w:rsidRPr="00571299">
        <w:rPr>
          <w:rFonts w:ascii="Times New Roman" w:eastAsia="Times New Roman" w:hAnsi="Times New Roman" w:cs="Times New Roman"/>
          <w:color w:val="555555"/>
          <w:sz w:val="28"/>
          <w:szCs w:val="28"/>
          <w:lang w:eastAsia="uk-UA"/>
        </w:rPr>
        <w:t>. Положення розроблено на основі Конвенції ООН «Про права дитини» (1989), Конституції України, законів України «Про освіту», «Про запобігання корупції», «Про авторські та суміжні права», статуту закладу, правил внутрішнього розпорядку.  </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t>ІІ. ПОНЯТТЯ, ПРИНЦИПИ,  НОРМИ ЕТИКИ</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t>ТА АКАДЕМІЧНОЇ ДОБРОЧЕСНОСТІ ЗАКЛАДУ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2.1</w:t>
      </w:r>
      <w:r w:rsidRPr="00571299">
        <w:rPr>
          <w:rFonts w:ascii="Times New Roman" w:eastAsia="Times New Roman" w:hAnsi="Times New Roman" w:cs="Times New Roman"/>
          <w:color w:val="555555"/>
          <w:sz w:val="28"/>
          <w:szCs w:val="28"/>
          <w:lang w:eastAsia="uk-UA"/>
        </w:rPr>
        <w:t>. 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2.2</w:t>
      </w:r>
      <w:r w:rsidRPr="00571299">
        <w:rPr>
          <w:rFonts w:ascii="Times New Roman" w:eastAsia="Times New Roman" w:hAnsi="Times New Roman" w:cs="Times New Roman"/>
          <w:color w:val="555555"/>
          <w:sz w:val="28"/>
          <w:szCs w:val="28"/>
          <w:lang w:eastAsia="uk-UA"/>
        </w:rPr>
        <w:t>. Для забезпечення академічної доброчесності  необхідно дотримуватися наступних принципів:</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демократи</w:t>
      </w:r>
      <w:proofErr w:type="spellEnd"/>
      <w:r w:rsidRPr="00571299">
        <w:rPr>
          <w:rFonts w:ascii="Times New Roman" w:eastAsia="Times New Roman" w:hAnsi="Times New Roman" w:cs="Times New Roman"/>
          <w:color w:val="555555"/>
          <w:sz w:val="28"/>
          <w:szCs w:val="28"/>
          <w:lang w:eastAsia="uk-UA"/>
        </w:rPr>
        <w:t>зм;</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законніс</w:t>
      </w:r>
      <w:proofErr w:type="spellEnd"/>
      <w:r w:rsidRPr="00571299">
        <w:rPr>
          <w:rFonts w:ascii="Times New Roman" w:eastAsia="Times New Roman" w:hAnsi="Times New Roman" w:cs="Times New Roman"/>
          <w:color w:val="555555"/>
          <w:sz w:val="28"/>
          <w:szCs w:val="28"/>
          <w:lang w:eastAsia="uk-UA"/>
        </w:rPr>
        <w:t>ть;</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верховенст</w:t>
      </w:r>
      <w:proofErr w:type="spellEnd"/>
      <w:r w:rsidRPr="00571299">
        <w:rPr>
          <w:rFonts w:ascii="Times New Roman" w:eastAsia="Times New Roman" w:hAnsi="Times New Roman" w:cs="Times New Roman"/>
          <w:color w:val="555555"/>
          <w:sz w:val="28"/>
          <w:szCs w:val="28"/>
          <w:lang w:eastAsia="uk-UA"/>
        </w:rPr>
        <w:t>во права;</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соціаль</w:t>
      </w:r>
      <w:proofErr w:type="spellEnd"/>
      <w:r w:rsidRPr="00571299">
        <w:rPr>
          <w:rFonts w:ascii="Times New Roman" w:eastAsia="Times New Roman" w:hAnsi="Times New Roman" w:cs="Times New Roman"/>
          <w:color w:val="555555"/>
          <w:sz w:val="28"/>
          <w:szCs w:val="28"/>
          <w:lang w:eastAsia="uk-UA"/>
        </w:rPr>
        <w:t>на справедливість;</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пріорит</w:t>
      </w:r>
      <w:proofErr w:type="spellEnd"/>
      <w:r w:rsidRPr="00571299">
        <w:rPr>
          <w:rFonts w:ascii="Times New Roman" w:eastAsia="Times New Roman" w:hAnsi="Times New Roman" w:cs="Times New Roman"/>
          <w:color w:val="555555"/>
          <w:sz w:val="28"/>
          <w:szCs w:val="28"/>
          <w:lang w:eastAsia="uk-UA"/>
        </w:rPr>
        <w:t>ет прав і свобод людини і громадянина;</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рівноправніс</w:t>
      </w:r>
      <w:proofErr w:type="spellEnd"/>
      <w:r w:rsidRPr="00571299">
        <w:rPr>
          <w:rFonts w:ascii="Times New Roman" w:eastAsia="Times New Roman" w:hAnsi="Times New Roman" w:cs="Times New Roman"/>
          <w:color w:val="555555"/>
          <w:sz w:val="28"/>
          <w:szCs w:val="28"/>
          <w:lang w:eastAsia="uk-UA"/>
        </w:rPr>
        <w:t>ть;</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гарантуван</w:t>
      </w:r>
      <w:proofErr w:type="spellEnd"/>
      <w:r w:rsidRPr="00571299">
        <w:rPr>
          <w:rFonts w:ascii="Times New Roman" w:eastAsia="Times New Roman" w:hAnsi="Times New Roman" w:cs="Times New Roman"/>
          <w:color w:val="555555"/>
          <w:sz w:val="28"/>
          <w:szCs w:val="28"/>
          <w:lang w:eastAsia="uk-UA"/>
        </w:rPr>
        <w:t>ня прав і свобод;</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науковіс</w:t>
      </w:r>
      <w:proofErr w:type="spellEnd"/>
      <w:r w:rsidRPr="00571299">
        <w:rPr>
          <w:rFonts w:ascii="Times New Roman" w:eastAsia="Times New Roman" w:hAnsi="Times New Roman" w:cs="Times New Roman"/>
          <w:color w:val="555555"/>
          <w:sz w:val="28"/>
          <w:szCs w:val="28"/>
          <w:lang w:eastAsia="uk-UA"/>
        </w:rPr>
        <w:t>ть;</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професіоналі</w:t>
      </w:r>
      <w:proofErr w:type="spellEnd"/>
      <w:r w:rsidRPr="00571299">
        <w:rPr>
          <w:rFonts w:ascii="Times New Roman" w:eastAsia="Times New Roman" w:hAnsi="Times New Roman" w:cs="Times New Roman"/>
          <w:color w:val="555555"/>
          <w:sz w:val="28"/>
          <w:szCs w:val="28"/>
          <w:lang w:eastAsia="uk-UA"/>
        </w:rPr>
        <w:t>зм та компетентність;</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пова</w:t>
      </w:r>
      <w:proofErr w:type="spellEnd"/>
      <w:r w:rsidRPr="00571299">
        <w:rPr>
          <w:rFonts w:ascii="Times New Roman" w:eastAsia="Times New Roman" w:hAnsi="Times New Roman" w:cs="Times New Roman"/>
          <w:color w:val="555555"/>
          <w:sz w:val="28"/>
          <w:szCs w:val="28"/>
          <w:lang w:eastAsia="uk-UA"/>
        </w:rPr>
        <w:t>га та взаємна довіра;</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відкритіс</w:t>
      </w:r>
      <w:proofErr w:type="spellEnd"/>
      <w:r w:rsidRPr="00571299">
        <w:rPr>
          <w:rFonts w:ascii="Times New Roman" w:eastAsia="Times New Roman" w:hAnsi="Times New Roman" w:cs="Times New Roman"/>
          <w:color w:val="555555"/>
          <w:sz w:val="28"/>
          <w:szCs w:val="28"/>
          <w:lang w:eastAsia="uk-UA"/>
        </w:rPr>
        <w:t>ть і прозорість;</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відповідальніс</w:t>
      </w:r>
      <w:proofErr w:type="spellEnd"/>
      <w:r w:rsidRPr="00571299">
        <w:rPr>
          <w:rFonts w:ascii="Times New Roman" w:eastAsia="Times New Roman" w:hAnsi="Times New Roman" w:cs="Times New Roman"/>
          <w:color w:val="555555"/>
          <w:sz w:val="28"/>
          <w:szCs w:val="28"/>
          <w:lang w:eastAsia="uk-UA"/>
        </w:rPr>
        <w:t>ть за порушення академічної доброчесності.</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2.3</w:t>
      </w:r>
      <w:r w:rsidRPr="00571299">
        <w:rPr>
          <w:rFonts w:ascii="Times New Roman" w:eastAsia="Times New Roman" w:hAnsi="Times New Roman" w:cs="Times New Roman"/>
          <w:color w:val="555555"/>
          <w:sz w:val="28"/>
          <w:szCs w:val="28"/>
          <w:lang w:eastAsia="uk-UA"/>
        </w:rPr>
        <w:t xml:space="preserve">. Порушеннями академічної доброчесності згідно зі п.4 ст.42  Закону України «Про освіту» вважається  академічний плагіат, </w:t>
      </w:r>
      <w:proofErr w:type="spellStart"/>
      <w:r w:rsidRPr="00571299">
        <w:rPr>
          <w:rFonts w:ascii="Times New Roman" w:eastAsia="Times New Roman" w:hAnsi="Times New Roman" w:cs="Times New Roman"/>
          <w:color w:val="555555"/>
          <w:sz w:val="28"/>
          <w:szCs w:val="28"/>
          <w:lang w:eastAsia="uk-UA"/>
        </w:rPr>
        <w:t>самоплагіат</w:t>
      </w:r>
      <w:proofErr w:type="spellEnd"/>
      <w:r w:rsidRPr="00571299">
        <w:rPr>
          <w:rFonts w:ascii="Times New Roman" w:eastAsia="Times New Roman" w:hAnsi="Times New Roman" w:cs="Times New Roman"/>
          <w:color w:val="555555"/>
          <w:sz w:val="28"/>
          <w:szCs w:val="28"/>
          <w:lang w:eastAsia="uk-UA"/>
        </w:rPr>
        <w:t>, фабрикація, фальсифікація, списування, обман, хабарництво, необ’єктивне оцінювання.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2.4.</w:t>
      </w:r>
      <w:r w:rsidRPr="00571299">
        <w:rPr>
          <w:rFonts w:ascii="Times New Roman" w:eastAsia="Times New Roman" w:hAnsi="Times New Roman" w:cs="Times New Roman"/>
          <w:color w:val="555555"/>
          <w:sz w:val="28"/>
          <w:szCs w:val="28"/>
          <w:lang w:eastAsia="uk-UA"/>
        </w:rPr>
        <w:t xml:space="preserve"> Етика  та академічна  доброчесність забезпечуються: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i/>
          <w:iCs/>
          <w:color w:val="555555"/>
          <w:sz w:val="28"/>
          <w:szCs w:val="28"/>
          <w:lang w:eastAsia="uk-UA"/>
        </w:rPr>
        <w:t> 2.4.1. учасниками освітнього процесу</w:t>
      </w:r>
      <w:r w:rsidRPr="00427F07">
        <w:rPr>
          <w:rFonts w:ascii="Times New Roman" w:eastAsia="Times New Roman" w:hAnsi="Times New Roman" w:cs="Times New Roman"/>
          <w:b/>
          <w:color w:val="555555"/>
          <w:sz w:val="28"/>
          <w:szCs w:val="28"/>
          <w:lang w:eastAsia="uk-UA"/>
        </w:rPr>
        <w:t> </w:t>
      </w:r>
      <w:r w:rsidRPr="00427F07">
        <w:rPr>
          <w:rFonts w:ascii="Times New Roman" w:eastAsia="Times New Roman" w:hAnsi="Times New Roman" w:cs="Times New Roman"/>
          <w:color w:val="555555"/>
          <w:sz w:val="28"/>
          <w:szCs w:val="28"/>
          <w:lang w:eastAsia="uk-UA"/>
        </w:rPr>
        <w:t>шляхом</w:t>
      </w:r>
      <w:r w:rsidRPr="00427F07">
        <w:rPr>
          <w:rFonts w:ascii="Times New Roman" w:eastAsia="Times New Roman" w:hAnsi="Times New Roman" w:cs="Times New Roman"/>
          <w:i/>
          <w:iCs/>
          <w:color w:val="555555"/>
          <w:sz w:val="28"/>
          <w:szCs w:val="28"/>
          <w:lang w:eastAsia="uk-UA"/>
        </w:rPr>
        <w:t>:</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дотриман</w:t>
      </w:r>
      <w:proofErr w:type="spellEnd"/>
      <w:r w:rsidRPr="00571299">
        <w:rPr>
          <w:rFonts w:ascii="Times New Roman" w:eastAsia="Times New Roman" w:hAnsi="Times New Roman" w:cs="Times New Roman"/>
          <w:color w:val="555555"/>
          <w:sz w:val="28"/>
          <w:szCs w:val="28"/>
          <w:lang w:eastAsia="uk-UA"/>
        </w:rPr>
        <w:t>ня Конвенції ООН «Про права дитини», Конституції, законів України;</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утверджен</w:t>
      </w:r>
      <w:proofErr w:type="spellEnd"/>
      <w:r w:rsidRPr="00571299">
        <w:rPr>
          <w:rFonts w:ascii="Times New Roman" w:eastAsia="Times New Roman" w:hAnsi="Times New Roman" w:cs="Times New Roman"/>
          <w:color w:val="555555"/>
          <w:sz w:val="28"/>
          <w:szCs w:val="28"/>
          <w:lang w:eastAsia="uk-UA"/>
        </w:rPr>
        <w:t>ня позитивного іміджу закладу, примноження його традицій;</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дотриман</w:t>
      </w:r>
      <w:proofErr w:type="spellEnd"/>
      <w:r w:rsidRPr="00571299">
        <w:rPr>
          <w:rFonts w:ascii="Times New Roman" w:eastAsia="Times New Roman" w:hAnsi="Times New Roman" w:cs="Times New Roman"/>
          <w:color w:val="555555"/>
          <w:sz w:val="28"/>
          <w:szCs w:val="28"/>
          <w:lang w:eastAsia="uk-UA"/>
        </w:rPr>
        <w:t>ня етичних норм спілкування на засадах партнерства, взаємоповаги, толерантності стосунків;</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запобіган</w:t>
      </w:r>
      <w:proofErr w:type="spellEnd"/>
      <w:r w:rsidRPr="00571299">
        <w:rPr>
          <w:rFonts w:ascii="Times New Roman" w:eastAsia="Times New Roman" w:hAnsi="Times New Roman" w:cs="Times New Roman"/>
          <w:color w:val="555555"/>
          <w:sz w:val="28"/>
          <w:szCs w:val="28"/>
          <w:lang w:eastAsia="uk-UA"/>
        </w:rPr>
        <w:t>ня корупції, хабарництву;</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збережен</w:t>
      </w:r>
      <w:proofErr w:type="spellEnd"/>
      <w:r w:rsidRPr="00571299">
        <w:rPr>
          <w:rFonts w:ascii="Times New Roman" w:eastAsia="Times New Roman" w:hAnsi="Times New Roman" w:cs="Times New Roman"/>
          <w:color w:val="555555"/>
          <w:sz w:val="28"/>
          <w:szCs w:val="28"/>
          <w:lang w:eastAsia="uk-UA"/>
        </w:rPr>
        <w:t>ня, поліпшення  та раціонального  використання навчально-матеріальної бази закладу;</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lastRenderedPageBreak/>
        <w:t>·        дотриман</w:t>
      </w:r>
      <w:proofErr w:type="spellEnd"/>
      <w:r w:rsidRPr="00571299">
        <w:rPr>
          <w:rFonts w:ascii="Times New Roman" w:eastAsia="Times New Roman" w:hAnsi="Times New Roman" w:cs="Times New Roman"/>
          <w:color w:val="555555"/>
          <w:sz w:val="28"/>
          <w:szCs w:val="28"/>
          <w:lang w:eastAsia="uk-UA"/>
        </w:rPr>
        <w:t>ня спеціальних законів за порушення академічної доброчесності та даного Положення, зокрема, посилання на джерела інформації у разі використання ідей, тверджень, відомостей;</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дотриман</w:t>
      </w:r>
      <w:proofErr w:type="spellEnd"/>
      <w:r w:rsidRPr="00571299">
        <w:rPr>
          <w:rFonts w:ascii="Times New Roman" w:eastAsia="Times New Roman" w:hAnsi="Times New Roman" w:cs="Times New Roman"/>
          <w:color w:val="555555"/>
          <w:sz w:val="28"/>
          <w:szCs w:val="28"/>
          <w:lang w:eastAsia="uk-UA"/>
        </w:rPr>
        <w:t>ня  норм про авторські права;</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надан</w:t>
      </w:r>
      <w:proofErr w:type="spellEnd"/>
      <w:r w:rsidRPr="00571299">
        <w:rPr>
          <w:rFonts w:ascii="Times New Roman" w:eastAsia="Times New Roman" w:hAnsi="Times New Roman" w:cs="Times New Roman"/>
          <w:color w:val="555555"/>
          <w:sz w:val="28"/>
          <w:szCs w:val="28"/>
          <w:lang w:eastAsia="uk-UA"/>
        </w:rPr>
        <w:t>ня правдивої  інформації про результати власної навчальної (наукової, творчої) діяльності;</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невідворотнос</w:t>
      </w:r>
      <w:proofErr w:type="spellEnd"/>
      <w:r w:rsidRPr="00571299">
        <w:rPr>
          <w:rFonts w:ascii="Times New Roman" w:eastAsia="Times New Roman" w:hAnsi="Times New Roman" w:cs="Times New Roman"/>
          <w:color w:val="555555"/>
          <w:sz w:val="28"/>
          <w:szCs w:val="28"/>
          <w:lang w:eastAsia="uk-UA"/>
        </w:rPr>
        <w:t>ті відповідальності з підстав та в порядку,  визначених відповідно Законом України «Про освіту» та іншими спеціальними законами.</w:t>
      </w:r>
    </w:p>
    <w:p w:rsidR="0055363A" w:rsidRPr="00427F07" w:rsidRDefault="0055363A" w:rsidP="0055363A">
      <w:pPr>
        <w:shd w:val="clear" w:color="auto" w:fill="FFFFFF"/>
        <w:spacing w:after="0" w:line="198" w:lineRule="atLeast"/>
        <w:jc w:val="both"/>
        <w:rPr>
          <w:rFonts w:ascii="Times New Roman" w:eastAsia="Times New Roman" w:hAnsi="Times New Roman" w:cs="Times New Roman"/>
          <w:b/>
          <w:color w:val="555555"/>
          <w:sz w:val="28"/>
          <w:szCs w:val="28"/>
          <w:lang w:eastAsia="uk-UA"/>
        </w:rPr>
      </w:pPr>
      <w:r w:rsidRPr="00427F07">
        <w:rPr>
          <w:rFonts w:ascii="Times New Roman" w:eastAsia="Times New Roman" w:hAnsi="Times New Roman" w:cs="Times New Roman"/>
          <w:b/>
          <w:i/>
          <w:iCs/>
          <w:color w:val="555555"/>
          <w:sz w:val="28"/>
          <w:szCs w:val="28"/>
          <w:lang w:eastAsia="uk-UA"/>
        </w:rPr>
        <w:t>2.4.2.здобувачами освіти шляхом:</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самостійно</w:t>
      </w:r>
      <w:proofErr w:type="spellEnd"/>
      <w:r w:rsidRPr="00571299">
        <w:rPr>
          <w:rFonts w:ascii="Times New Roman" w:eastAsia="Times New Roman" w:hAnsi="Times New Roman" w:cs="Times New Roman"/>
          <w:color w:val="555555"/>
          <w:sz w:val="28"/>
          <w:szCs w:val="28"/>
          <w:lang w:eastAsia="uk-UA"/>
        </w:rPr>
        <w:t>го  виконання навчальних завдань поточного та підсумкового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роботи, ДПА);</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особист</w:t>
      </w:r>
      <w:proofErr w:type="spellEnd"/>
      <w:r w:rsidRPr="00571299">
        <w:rPr>
          <w:rFonts w:ascii="Times New Roman" w:eastAsia="Times New Roman" w:hAnsi="Times New Roman" w:cs="Times New Roman"/>
          <w:color w:val="555555"/>
          <w:sz w:val="28"/>
          <w:szCs w:val="28"/>
          <w:lang w:eastAsia="uk-UA"/>
        </w:rPr>
        <w:t>ою присутністю на всіх заняттях, окрім випадків, викликаних поважними причинами.</w:t>
      </w:r>
    </w:p>
    <w:p w:rsidR="0055363A" w:rsidRPr="00427F07" w:rsidRDefault="0055363A" w:rsidP="0055363A">
      <w:pPr>
        <w:shd w:val="clear" w:color="auto" w:fill="FFFFFF"/>
        <w:spacing w:after="0" w:line="198" w:lineRule="atLeast"/>
        <w:jc w:val="both"/>
        <w:rPr>
          <w:rFonts w:ascii="Times New Roman" w:eastAsia="Times New Roman" w:hAnsi="Times New Roman" w:cs="Times New Roman"/>
          <w:b/>
          <w:color w:val="555555"/>
          <w:sz w:val="28"/>
          <w:szCs w:val="28"/>
          <w:lang w:eastAsia="uk-UA"/>
        </w:rPr>
      </w:pPr>
      <w:r w:rsidRPr="00427F07">
        <w:rPr>
          <w:rFonts w:ascii="Times New Roman" w:eastAsia="Times New Roman" w:hAnsi="Times New Roman" w:cs="Times New Roman"/>
          <w:b/>
          <w:i/>
          <w:iCs/>
          <w:color w:val="555555"/>
          <w:sz w:val="28"/>
          <w:szCs w:val="28"/>
          <w:lang w:eastAsia="uk-UA"/>
        </w:rPr>
        <w:t>2.4.3</w:t>
      </w:r>
      <w:r w:rsidRPr="00427F07">
        <w:rPr>
          <w:rFonts w:ascii="Times New Roman" w:eastAsia="Times New Roman" w:hAnsi="Times New Roman" w:cs="Times New Roman"/>
          <w:b/>
          <w:color w:val="555555"/>
          <w:sz w:val="28"/>
          <w:szCs w:val="28"/>
          <w:lang w:eastAsia="uk-UA"/>
        </w:rPr>
        <w:t>. </w:t>
      </w:r>
      <w:r w:rsidRPr="00427F07">
        <w:rPr>
          <w:rFonts w:ascii="Times New Roman" w:eastAsia="Times New Roman" w:hAnsi="Times New Roman" w:cs="Times New Roman"/>
          <w:b/>
          <w:i/>
          <w:iCs/>
          <w:color w:val="555555"/>
          <w:sz w:val="28"/>
          <w:szCs w:val="28"/>
          <w:lang w:eastAsia="uk-UA"/>
        </w:rPr>
        <w:t>педагогічними працівниками шляхом:</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надан</w:t>
      </w:r>
      <w:proofErr w:type="spellEnd"/>
      <w:r w:rsidRPr="00571299">
        <w:rPr>
          <w:rFonts w:ascii="Times New Roman" w:eastAsia="Times New Roman" w:hAnsi="Times New Roman" w:cs="Times New Roman"/>
          <w:color w:val="555555"/>
          <w:sz w:val="28"/>
          <w:szCs w:val="28"/>
          <w:lang w:eastAsia="uk-UA"/>
        </w:rPr>
        <w:t>ня якісних освітніх послуг з використанням в практичній професійній  діяльності  інноваційних здобутків в галузі освіти;</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обов’язков</w:t>
      </w:r>
      <w:proofErr w:type="spellEnd"/>
      <w:r w:rsidRPr="00571299">
        <w:rPr>
          <w:rFonts w:ascii="Times New Roman" w:eastAsia="Times New Roman" w:hAnsi="Times New Roman" w:cs="Times New Roman"/>
          <w:color w:val="555555"/>
          <w:sz w:val="28"/>
          <w:szCs w:val="28"/>
          <w:lang w:eastAsia="uk-UA"/>
        </w:rPr>
        <w:t>ої присутності, активної участі на засіданнях  педагогічної ради та  колегіальної відповідальності за прийняті управлінські рішення;</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підвищен</w:t>
      </w:r>
      <w:proofErr w:type="spellEnd"/>
      <w:r w:rsidRPr="00571299">
        <w:rPr>
          <w:rFonts w:ascii="Times New Roman" w:eastAsia="Times New Roman" w:hAnsi="Times New Roman" w:cs="Times New Roman"/>
          <w:color w:val="555555"/>
          <w:sz w:val="28"/>
          <w:szCs w:val="28"/>
          <w:lang w:eastAsia="uk-UA"/>
        </w:rPr>
        <w:t>ня професійного рівня шляхом саморозвитку і самовдосконалення, проходження вчасно  курсової підготовки;</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об</w:t>
      </w:r>
      <w:r w:rsidRPr="00571299">
        <w:rPr>
          <w:rFonts w:ascii="Times New Roman" w:eastAsia="Times New Roman" w:hAnsi="Times New Roman" w:cs="Times New Roman"/>
          <w:color w:val="555555"/>
          <w:sz w:val="28"/>
          <w:szCs w:val="28"/>
          <w:lang w:val="ru-RU" w:eastAsia="uk-UA"/>
        </w:rPr>
        <w:t>’</w:t>
      </w:r>
      <w:proofErr w:type="spellStart"/>
      <w:r w:rsidRPr="00571299">
        <w:rPr>
          <w:rFonts w:ascii="Times New Roman" w:eastAsia="Times New Roman" w:hAnsi="Times New Roman" w:cs="Times New Roman"/>
          <w:color w:val="555555"/>
          <w:sz w:val="28"/>
          <w:szCs w:val="28"/>
          <w:lang w:eastAsia="uk-UA"/>
        </w:rPr>
        <w:t>єктивного</w:t>
      </w:r>
      <w:proofErr w:type="spellEnd"/>
      <w:r w:rsidRPr="00571299">
        <w:rPr>
          <w:rFonts w:ascii="Times New Roman" w:eastAsia="Times New Roman" w:hAnsi="Times New Roman" w:cs="Times New Roman"/>
          <w:color w:val="555555"/>
          <w:sz w:val="28"/>
          <w:szCs w:val="28"/>
          <w:lang w:eastAsia="uk-UA"/>
        </w:rPr>
        <w:t xml:space="preserve"> і неупередженого оцінювання результатів навчання здобувачів  освіти;</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здійснен</w:t>
      </w:r>
      <w:proofErr w:type="spellEnd"/>
      <w:r w:rsidRPr="00571299">
        <w:rPr>
          <w:rFonts w:ascii="Times New Roman" w:eastAsia="Times New Roman" w:hAnsi="Times New Roman" w:cs="Times New Roman"/>
          <w:color w:val="555555"/>
          <w:sz w:val="28"/>
          <w:szCs w:val="28"/>
          <w:lang w:eastAsia="uk-UA"/>
        </w:rPr>
        <w:t>ня контролю за дотриманням академічної доброчесності здобувачами освіти;</w:t>
      </w:r>
    </w:p>
    <w:p w:rsidR="0055363A" w:rsidRPr="00571299" w:rsidRDefault="0055363A" w:rsidP="0055363A">
      <w:pPr>
        <w:shd w:val="clear" w:color="auto" w:fill="FFFFFF"/>
        <w:spacing w:after="0" w:line="198" w:lineRule="atLeast"/>
        <w:ind w:left="360"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інформуван</w:t>
      </w:r>
      <w:proofErr w:type="spellEnd"/>
      <w:r w:rsidRPr="00571299">
        <w:rPr>
          <w:rFonts w:ascii="Times New Roman" w:eastAsia="Times New Roman" w:hAnsi="Times New Roman" w:cs="Times New Roman"/>
          <w:color w:val="555555"/>
          <w:sz w:val="28"/>
          <w:szCs w:val="28"/>
          <w:lang w:eastAsia="uk-UA"/>
        </w:rPr>
        <w:t>ня здобувачів освіти про типові порушення академічної доброчесності та види відповідальності за її порушення.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2.5.</w:t>
      </w:r>
      <w:r w:rsidRPr="00571299">
        <w:rPr>
          <w:rFonts w:ascii="Times New Roman" w:eastAsia="Times New Roman" w:hAnsi="Times New Roman" w:cs="Times New Roman"/>
          <w:color w:val="555555"/>
          <w:sz w:val="28"/>
          <w:szCs w:val="28"/>
          <w:lang w:eastAsia="uk-UA"/>
        </w:rPr>
        <w:t xml:space="preserve"> Заклад здійснює свою діяльність окремо від політичних уподобань, партій, релігійних об’єднань та рухів у будь-якій формі організації.</w:t>
      </w:r>
    </w:p>
    <w:p w:rsidR="0055363A" w:rsidRPr="00571299" w:rsidRDefault="0055363A"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t> </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t>ІІІ. ЗАХОДИ З ПОПЕРЕДЖЕННЯ, ВИЯВЛЕННЯ ТА ВСТАНОВЛЕННЯ ФАКТІВ ПОРУШЕННЯ ЕТИКИ ТА АКАДЕМІЧНОЇ ДОБРОЧЕСНОСТІ</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3.1</w:t>
      </w:r>
      <w:r w:rsidRPr="00571299">
        <w:rPr>
          <w:rFonts w:ascii="Times New Roman" w:eastAsia="Times New Roman" w:hAnsi="Times New Roman" w:cs="Times New Roman"/>
          <w:color w:val="555555"/>
          <w:sz w:val="28"/>
          <w:szCs w:val="28"/>
          <w:lang w:eastAsia="uk-UA"/>
        </w:rPr>
        <w:t>. При прийомі на роботу працівник знайомиться із даним Положенням під розписку після ознайомлення із правилами внутрішнього розпорядку закладу.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3.2.</w:t>
      </w:r>
      <w:r w:rsidRPr="00571299">
        <w:rPr>
          <w:rFonts w:ascii="Times New Roman" w:eastAsia="Times New Roman" w:hAnsi="Times New Roman" w:cs="Times New Roman"/>
          <w:color w:val="555555"/>
          <w:sz w:val="28"/>
          <w:szCs w:val="28"/>
          <w:lang w:eastAsia="uk-UA"/>
        </w:rPr>
        <w:t xml:space="preserve"> Положення доводиться до батьківської громадськості на конференції, а також оприлюднюється на сайті закладу.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3.3</w:t>
      </w:r>
      <w:r w:rsidRPr="00571299">
        <w:rPr>
          <w:rFonts w:ascii="Times New Roman" w:eastAsia="Times New Roman" w:hAnsi="Times New Roman" w:cs="Times New Roman"/>
          <w:color w:val="555555"/>
          <w:sz w:val="28"/>
          <w:szCs w:val="28"/>
          <w:lang w:eastAsia="uk-UA"/>
        </w:rPr>
        <w:t>. Заступник директора з навчально-виховної роботи:</w:t>
      </w:r>
    </w:p>
    <w:p w:rsidR="0055363A" w:rsidRPr="00571299" w:rsidRDefault="0055363A" w:rsidP="0055363A">
      <w:pPr>
        <w:shd w:val="clear" w:color="auto" w:fill="FFFFFF"/>
        <w:spacing w:after="0" w:line="198" w:lineRule="atLeast"/>
        <w:ind w:firstLine="708"/>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3.3.1</w:t>
      </w:r>
      <w:r w:rsidRPr="00571299">
        <w:rPr>
          <w:rFonts w:ascii="Times New Roman" w:eastAsia="Times New Roman" w:hAnsi="Times New Roman" w:cs="Times New Roman"/>
          <w:color w:val="555555"/>
          <w:sz w:val="28"/>
          <w:szCs w:val="28"/>
          <w:lang w:eastAsia="uk-UA"/>
        </w:rPr>
        <w:t>. Забезпечує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різного рівня;</w:t>
      </w:r>
    </w:p>
    <w:p w:rsidR="0055363A" w:rsidRPr="00571299" w:rsidRDefault="0055363A" w:rsidP="0055363A">
      <w:pPr>
        <w:shd w:val="clear" w:color="auto" w:fill="FFFFFF"/>
        <w:spacing w:after="0" w:line="198" w:lineRule="atLeast"/>
        <w:ind w:firstLine="708"/>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lastRenderedPageBreak/>
        <w:t>3.3.2.</w:t>
      </w:r>
      <w:r w:rsidRPr="00571299">
        <w:rPr>
          <w:rFonts w:ascii="Times New Roman" w:eastAsia="Times New Roman" w:hAnsi="Times New Roman" w:cs="Times New Roman"/>
          <w:color w:val="555555"/>
          <w:sz w:val="28"/>
          <w:szCs w:val="28"/>
          <w:lang w:eastAsia="uk-UA"/>
        </w:rPr>
        <w:t xml:space="preserve"> Використовує у своїй діяльності (рецензування робіт  на конкурси різного рівня,  на присвоєння  педагогічного звання) та  рекомендує вчителям сервіси безкоштовної перевірки робіт на </w:t>
      </w:r>
      <w:proofErr w:type="spellStart"/>
      <w:r w:rsidRPr="00571299">
        <w:rPr>
          <w:rFonts w:ascii="Times New Roman" w:eastAsia="Times New Roman" w:hAnsi="Times New Roman" w:cs="Times New Roman"/>
          <w:color w:val="555555"/>
          <w:sz w:val="28"/>
          <w:szCs w:val="28"/>
          <w:lang w:eastAsia="uk-UA"/>
        </w:rPr>
        <w:t>антиплагіат</w:t>
      </w:r>
      <w:proofErr w:type="spellEnd"/>
      <w:r w:rsidRPr="00571299">
        <w:rPr>
          <w:rFonts w:ascii="Times New Roman" w:eastAsia="Times New Roman" w:hAnsi="Times New Roman" w:cs="Times New Roman"/>
          <w:color w:val="555555"/>
          <w:sz w:val="28"/>
          <w:szCs w:val="28"/>
          <w:lang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3.4.</w:t>
      </w:r>
      <w:r w:rsidRPr="00571299">
        <w:rPr>
          <w:rFonts w:ascii="Times New Roman" w:eastAsia="Times New Roman" w:hAnsi="Times New Roman" w:cs="Times New Roman"/>
          <w:color w:val="555555"/>
          <w:sz w:val="28"/>
          <w:szCs w:val="28"/>
          <w:lang w:eastAsia="uk-UA"/>
        </w:rPr>
        <w:t xml:space="preserve">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3.5</w:t>
      </w:r>
      <w:r w:rsidRPr="00571299">
        <w:rPr>
          <w:rFonts w:ascii="Times New Roman" w:eastAsia="Times New Roman" w:hAnsi="Times New Roman" w:cs="Times New Roman"/>
          <w:color w:val="555555"/>
          <w:sz w:val="28"/>
          <w:szCs w:val="28"/>
          <w:lang w:eastAsia="uk-UA"/>
        </w:rPr>
        <w:t xml:space="preserve">. Для прийняття рішення про призначення відповідальності за </w:t>
      </w:r>
      <w:proofErr w:type="spellStart"/>
      <w:r w:rsidRPr="00571299">
        <w:rPr>
          <w:rFonts w:ascii="Times New Roman" w:eastAsia="Times New Roman" w:hAnsi="Times New Roman" w:cs="Times New Roman"/>
          <w:color w:val="555555"/>
          <w:sz w:val="28"/>
          <w:szCs w:val="28"/>
          <w:lang w:eastAsia="uk-UA"/>
        </w:rPr>
        <w:t>списуванння</w:t>
      </w:r>
      <w:proofErr w:type="spellEnd"/>
      <w:r w:rsidRPr="00571299">
        <w:rPr>
          <w:rFonts w:ascii="Times New Roman" w:eastAsia="Times New Roman" w:hAnsi="Times New Roman" w:cs="Times New Roman"/>
          <w:color w:val="555555"/>
          <w:sz w:val="28"/>
          <w:szCs w:val="28"/>
          <w:lang w:eastAsia="uk-UA"/>
        </w:rPr>
        <w:t xml:space="preserve"> створюється Шкільна Комісія з попередження  списування здобувачами освіти (далі – Комісія) у складі класного керівника, </w:t>
      </w:r>
      <w:proofErr w:type="spellStart"/>
      <w:r w:rsidRPr="00571299">
        <w:rPr>
          <w:rFonts w:ascii="Times New Roman" w:eastAsia="Times New Roman" w:hAnsi="Times New Roman" w:cs="Times New Roman"/>
          <w:color w:val="555555"/>
          <w:sz w:val="28"/>
          <w:szCs w:val="28"/>
          <w:lang w:eastAsia="uk-UA"/>
        </w:rPr>
        <w:t>вчителя-предметника</w:t>
      </w:r>
      <w:proofErr w:type="spellEnd"/>
      <w:r w:rsidRPr="00571299">
        <w:rPr>
          <w:rFonts w:ascii="Times New Roman" w:eastAsia="Times New Roman" w:hAnsi="Times New Roman" w:cs="Times New Roman"/>
          <w:color w:val="555555"/>
          <w:sz w:val="28"/>
          <w:szCs w:val="28"/>
          <w:lang w:eastAsia="uk-UA"/>
        </w:rPr>
        <w:t>, представника учнівського самоврядування класу.</w:t>
      </w:r>
    </w:p>
    <w:p w:rsidR="0055363A" w:rsidRPr="00571299" w:rsidRDefault="0055363A" w:rsidP="0055363A">
      <w:pPr>
        <w:shd w:val="clear" w:color="auto" w:fill="FFFFFF"/>
        <w:spacing w:before="180" w:after="180" w:line="198" w:lineRule="atLeast"/>
        <w:ind w:left="720" w:hanging="360"/>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w:t>
      </w:r>
    </w:p>
    <w:p w:rsidR="0055363A" w:rsidRPr="00571299" w:rsidRDefault="0055363A" w:rsidP="0055363A">
      <w:pPr>
        <w:shd w:val="clear" w:color="auto" w:fill="FFFFFF"/>
        <w:spacing w:after="0" w:line="198" w:lineRule="atLeast"/>
        <w:ind w:left="720" w:hanging="360"/>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val="en-US" w:eastAsia="uk-UA"/>
        </w:rPr>
        <w:t>IV</w:t>
      </w:r>
      <w:r w:rsidRPr="00571299">
        <w:rPr>
          <w:rFonts w:ascii="Times New Roman" w:eastAsia="Times New Roman" w:hAnsi="Times New Roman" w:cs="Times New Roman"/>
          <w:b/>
          <w:bCs/>
          <w:color w:val="555555"/>
          <w:sz w:val="28"/>
          <w:szCs w:val="28"/>
          <w:lang w:eastAsia="uk-UA"/>
        </w:rPr>
        <w:t>. ВИДИ ВІДПОВІДАЛЬНОСТІ</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t>ЗА ПОРУШЕННЯ АКАДЕМІЧНОЇ ДОБРОЧЕСНОСТІ</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4.1. Види академічної відповідальності за конкретне порушення академічної доброчинності визначають спеціальні закони та внутрішнє Положення закладу.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w:t>
      </w:r>
    </w:p>
    <w:tbl>
      <w:tblPr>
        <w:tblW w:w="9697" w:type="dxa"/>
        <w:tblCellSpacing w:w="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6"/>
        <w:gridCol w:w="1283"/>
        <w:gridCol w:w="2154"/>
        <w:gridCol w:w="2731"/>
        <w:gridCol w:w="2013"/>
      </w:tblGrid>
      <w:tr w:rsidR="0055363A" w:rsidRPr="00571299" w:rsidTr="00175210">
        <w:trPr>
          <w:tblCellSpacing w:w="7" w:type="dxa"/>
        </w:trPr>
        <w:tc>
          <w:tcPr>
            <w:tcW w:w="1495"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240" w:lineRule="auto"/>
              <w:rPr>
                <w:rFonts w:ascii="Times New Roman" w:eastAsia="Times New Roman" w:hAnsi="Times New Roman" w:cs="Times New Roman"/>
                <w:sz w:val="24"/>
                <w:szCs w:val="24"/>
                <w:lang w:eastAsia="uk-UA"/>
              </w:rPr>
            </w:pPr>
            <w:r w:rsidRPr="00571299">
              <w:rPr>
                <w:rFonts w:ascii="Times New Roman" w:eastAsia="Times New Roman" w:hAnsi="Times New Roman" w:cs="Times New Roman"/>
                <w:b/>
                <w:bCs/>
                <w:sz w:val="24"/>
                <w:szCs w:val="24"/>
                <w:lang w:eastAsia="uk-UA"/>
              </w:rPr>
              <w:t>Порушення академічної доброчесності</w:t>
            </w:r>
          </w:p>
        </w:tc>
        <w:tc>
          <w:tcPr>
            <w:tcW w:w="1269" w:type="dxa"/>
            <w:tcBorders>
              <w:top w:val="outset" w:sz="6" w:space="0" w:color="auto"/>
              <w:left w:val="outset" w:sz="6" w:space="0" w:color="auto"/>
              <w:bottom w:val="outset" w:sz="6" w:space="0" w:color="auto"/>
              <w:right w:val="outset" w:sz="6" w:space="0" w:color="auto"/>
            </w:tcBorders>
            <w:vAlign w:val="center"/>
            <w:hideMark/>
          </w:tcPr>
          <w:p w:rsidR="00571299"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b/>
                <w:bCs/>
                <w:sz w:val="24"/>
                <w:szCs w:val="24"/>
                <w:lang w:eastAsia="uk-UA"/>
              </w:rPr>
              <w:t>Суб</w:t>
            </w:r>
            <w:proofErr w:type="spellEnd"/>
            <w:r w:rsidRPr="00571299">
              <w:rPr>
                <w:rFonts w:ascii="Times New Roman" w:eastAsia="Times New Roman" w:hAnsi="Times New Roman" w:cs="Times New Roman"/>
                <w:b/>
                <w:bCs/>
                <w:sz w:val="24"/>
                <w:szCs w:val="24"/>
                <w:lang w:val="en-US" w:eastAsia="uk-UA"/>
              </w:rPr>
              <w:t>’</w:t>
            </w:r>
            <w:proofErr w:type="spellStart"/>
            <w:r w:rsidRPr="00571299">
              <w:rPr>
                <w:rFonts w:ascii="Times New Roman" w:eastAsia="Times New Roman" w:hAnsi="Times New Roman" w:cs="Times New Roman"/>
                <w:b/>
                <w:bCs/>
                <w:sz w:val="24"/>
                <w:szCs w:val="24"/>
                <w:lang w:eastAsia="uk-UA"/>
              </w:rPr>
              <w:t>єкти</w:t>
            </w:r>
            <w:proofErr w:type="spellEnd"/>
            <w:r w:rsidRPr="00571299">
              <w:rPr>
                <w:rFonts w:ascii="Times New Roman" w:eastAsia="Times New Roman" w:hAnsi="Times New Roman" w:cs="Times New Roman"/>
                <w:b/>
                <w:bCs/>
                <w:sz w:val="24"/>
                <w:szCs w:val="24"/>
                <w:lang w:eastAsia="uk-UA"/>
              </w:rPr>
              <w:br/>
              <w:t>порушення</w:t>
            </w:r>
          </w:p>
        </w:tc>
        <w:tc>
          <w:tcPr>
            <w:tcW w:w="2140" w:type="dxa"/>
            <w:tcBorders>
              <w:top w:val="outset" w:sz="6" w:space="0" w:color="auto"/>
              <w:left w:val="outset" w:sz="6" w:space="0" w:color="auto"/>
              <w:bottom w:val="outset" w:sz="6" w:space="0" w:color="auto"/>
              <w:right w:val="outset" w:sz="6" w:space="0" w:color="auto"/>
            </w:tcBorders>
            <w:vAlign w:val="center"/>
            <w:hideMark/>
          </w:tcPr>
          <w:p w:rsidR="00571299"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b/>
                <w:bCs/>
                <w:sz w:val="24"/>
                <w:szCs w:val="24"/>
                <w:lang w:eastAsia="uk-UA"/>
              </w:rPr>
              <w:t>Обставини та умови порушення</w:t>
            </w:r>
            <w:r w:rsidRPr="00571299">
              <w:rPr>
                <w:rFonts w:ascii="Times New Roman" w:eastAsia="Times New Roman" w:hAnsi="Times New Roman" w:cs="Times New Roman"/>
                <w:b/>
                <w:bCs/>
                <w:sz w:val="24"/>
                <w:szCs w:val="24"/>
                <w:lang w:eastAsia="uk-UA"/>
              </w:rPr>
              <w:br/>
              <w:t>академічної доброчесності</w:t>
            </w:r>
          </w:p>
        </w:tc>
        <w:tc>
          <w:tcPr>
            <w:tcW w:w="2717" w:type="dxa"/>
            <w:tcBorders>
              <w:top w:val="outset" w:sz="6" w:space="0" w:color="auto"/>
              <w:left w:val="outset" w:sz="6" w:space="0" w:color="auto"/>
              <w:bottom w:val="outset" w:sz="6" w:space="0" w:color="auto"/>
              <w:right w:val="outset" w:sz="6" w:space="0" w:color="auto"/>
            </w:tcBorders>
            <w:vAlign w:val="center"/>
            <w:hideMark/>
          </w:tcPr>
          <w:p w:rsidR="00571299"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b/>
                <w:bCs/>
                <w:sz w:val="24"/>
                <w:szCs w:val="24"/>
                <w:lang w:eastAsia="uk-UA"/>
              </w:rPr>
              <w:t>На</w:t>
            </w:r>
            <w:proofErr w:type="spellEnd"/>
            <w:r w:rsidRPr="00571299">
              <w:rPr>
                <w:rFonts w:ascii="Times New Roman" w:eastAsia="Times New Roman" w:hAnsi="Times New Roman" w:cs="Times New Roman"/>
                <w:b/>
                <w:bCs/>
                <w:sz w:val="24"/>
                <w:szCs w:val="24"/>
                <w:lang w:eastAsia="uk-UA"/>
              </w:rPr>
              <w:t>слідки  і форма відповідальності</w:t>
            </w:r>
          </w:p>
        </w:tc>
        <w:tc>
          <w:tcPr>
            <w:tcW w:w="1992" w:type="dxa"/>
            <w:tcBorders>
              <w:top w:val="outset" w:sz="6" w:space="0" w:color="auto"/>
              <w:left w:val="outset" w:sz="6" w:space="0" w:color="auto"/>
              <w:bottom w:val="outset" w:sz="6" w:space="0" w:color="auto"/>
              <w:right w:val="outset" w:sz="6" w:space="0" w:color="auto"/>
            </w:tcBorders>
            <w:vAlign w:val="center"/>
            <w:hideMark/>
          </w:tcPr>
          <w:p w:rsidR="00571299"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b/>
                <w:bCs/>
                <w:sz w:val="24"/>
                <w:szCs w:val="24"/>
                <w:lang w:eastAsia="uk-UA"/>
              </w:rPr>
              <w:t>Орган / посадова особа, який приймає рішення про призначення</w:t>
            </w:r>
            <w:r w:rsidRPr="00571299">
              <w:rPr>
                <w:rFonts w:ascii="Times New Roman" w:eastAsia="Times New Roman" w:hAnsi="Times New Roman" w:cs="Times New Roman"/>
                <w:b/>
                <w:bCs/>
                <w:sz w:val="24"/>
                <w:szCs w:val="24"/>
                <w:lang w:eastAsia="uk-UA"/>
              </w:rPr>
              <w:br/>
              <w:t>виду відповідальності</w:t>
            </w:r>
          </w:p>
        </w:tc>
      </w:tr>
      <w:tr w:rsidR="0055363A" w:rsidRPr="00571299" w:rsidTr="00175210">
        <w:trPr>
          <w:tblCellSpacing w:w="7" w:type="dxa"/>
        </w:trPr>
        <w:tc>
          <w:tcPr>
            <w:tcW w:w="1495"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240" w:lineRule="auto"/>
              <w:rPr>
                <w:rFonts w:ascii="Times New Roman" w:eastAsia="Times New Roman" w:hAnsi="Times New Roman" w:cs="Times New Roman"/>
                <w:sz w:val="24"/>
                <w:szCs w:val="24"/>
                <w:lang w:eastAsia="uk-UA"/>
              </w:rPr>
            </w:pPr>
            <w:r w:rsidRPr="00571299">
              <w:rPr>
                <w:rFonts w:ascii="Times New Roman" w:eastAsia="Times New Roman" w:hAnsi="Times New Roman" w:cs="Times New Roman"/>
                <w:b/>
                <w:bCs/>
                <w:sz w:val="24"/>
                <w:szCs w:val="24"/>
                <w:lang w:eastAsia="uk-UA"/>
              </w:rPr>
              <w:t>Списування</w:t>
            </w:r>
          </w:p>
        </w:tc>
        <w:tc>
          <w:tcPr>
            <w:tcW w:w="1269"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240" w:lineRule="auto"/>
              <w:rPr>
                <w:rFonts w:ascii="Times New Roman" w:eastAsia="Times New Roman" w:hAnsi="Times New Roman" w:cs="Times New Roman"/>
                <w:sz w:val="24"/>
                <w:szCs w:val="24"/>
                <w:lang w:eastAsia="uk-UA"/>
              </w:rPr>
            </w:pPr>
            <w:r w:rsidRPr="00571299">
              <w:rPr>
                <w:rFonts w:ascii="Times New Roman" w:eastAsia="Times New Roman" w:hAnsi="Times New Roman" w:cs="Times New Roman"/>
                <w:b/>
                <w:bCs/>
                <w:sz w:val="24"/>
                <w:szCs w:val="24"/>
                <w:lang w:eastAsia="uk-UA"/>
              </w:rPr>
              <w:t>Здобувачі освіти</w:t>
            </w:r>
          </w:p>
        </w:tc>
        <w:tc>
          <w:tcPr>
            <w:tcW w:w="2140"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контрольні роботи;</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контрольні зрізи знань;</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річне оцінювання</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roofErr w:type="spellStart"/>
            <w:r w:rsidRPr="00571299">
              <w:rPr>
                <w:rFonts w:ascii="Times New Roman" w:eastAsia="Times New Roman" w:hAnsi="Times New Roman" w:cs="Times New Roman"/>
                <w:sz w:val="24"/>
                <w:szCs w:val="24"/>
                <w:lang w:eastAsia="uk-UA"/>
              </w:rPr>
              <w:t>для  ексте</w:t>
            </w:r>
            <w:proofErr w:type="spellEnd"/>
            <w:r w:rsidRPr="00571299">
              <w:rPr>
                <w:rFonts w:ascii="Times New Roman" w:eastAsia="Times New Roman" w:hAnsi="Times New Roman" w:cs="Times New Roman"/>
                <w:sz w:val="24"/>
                <w:szCs w:val="24"/>
                <w:lang w:eastAsia="uk-UA"/>
              </w:rPr>
              <w:t>рнів)</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-ДПА;</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річне оцінювання</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(для  екстернів)</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br/>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-І (шкільний) етап  Всеукраїнських предметних олімпіад, конкурсів</w:t>
            </w:r>
          </w:p>
          <w:p w:rsidR="00571299"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lastRenderedPageBreak/>
              <w:t> </w:t>
            </w:r>
          </w:p>
        </w:tc>
        <w:tc>
          <w:tcPr>
            <w:tcW w:w="2717"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175210">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lastRenderedPageBreak/>
              <w:t> </w:t>
            </w:r>
            <w:r w:rsidR="00175210">
              <w:rPr>
                <w:rFonts w:ascii="Times New Roman" w:eastAsia="Times New Roman" w:hAnsi="Times New Roman" w:cs="Times New Roman"/>
                <w:sz w:val="24"/>
                <w:szCs w:val="24"/>
                <w:lang w:eastAsia="uk-UA"/>
              </w:rPr>
              <w:t xml:space="preserve">Повторне письмове проходження </w:t>
            </w:r>
            <w:proofErr w:type="spellStart"/>
            <w:r w:rsidR="00175210">
              <w:rPr>
                <w:rFonts w:ascii="Times New Roman" w:eastAsia="Times New Roman" w:hAnsi="Times New Roman" w:cs="Times New Roman"/>
                <w:sz w:val="24"/>
                <w:szCs w:val="24"/>
                <w:lang w:eastAsia="uk-UA"/>
              </w:rPr>
              <w:t> </w:t>
            </w:r>
            <w:r w:rsidRPr="00571299">
              <w:rPr>
                <w:rFonts w:ascii="Times New Roman" w:eastAsia="Times New Roman" w:hAnsi="Times New Roman" w:cs="Times New Roman"/>
                <w:sz w:val="24"/>
                <w:szCs w:val="24"/>
                <w:lang w:eastAsia="uk-UA"/>
              </w:rPr>
              <w:t>цінюванн</w:t>
            </w:r>
            <w:proofErr w:type="spellEnd"/>
            <w:r w:rsidRPr="00571299">
              <w:rPr>
                <w:rFonts w:ascii="Times New Roman" w:eastAsia="Times New Roman" w:hAnsi="Times New Roman" w:cs="Times New Roman"/>
                <w:sz w:val="24"/>
                <w:szCs w:val="24"/>
                <w:lang w:eastAsia="uk-UA"/>
              </w:rPr>
              <w:t>я.</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Термін-1 тиждень або повторне проходження відповідного освітнього компонента освітньої програми</w:t>
            </w:r>
          </w:p>
          <w:p w:rsidR="0055363A" w:rsidRPr="00571299" w:rsidRDefault="0055363A" w:rsidP="00175210">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Повторне проходження оцінювання  за графіком проведення  ДПА у закладі</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Не зарахування  результатів</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Робота учасника анулюється, не оцінюється.</w:t>
            </w:r>
          </w:p>
          <w:p w:rsidR="00571299"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lastRenderedPageBreak/>
              <w:t>У разі повторних випадків списування учасник не допускається до участі в інших  олімпіадах, конкурсах</w:t>
            </w:r>
          </w:p>
        </w:tc>
        <w:tc>
          <w:tcPr>
            <w:tcW w:w="1992"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lastRenderedPageBreak/>
              <w:t>Учителі-предметники</w:t>
            </w:r>
            <w:proofErr w:type="spellEnd"/>
          </w:p>
          <w:p w:rsidR="0055363A" w:rsidRPr="00571299" w:rsidRDefault="0055363A" w:rsidP="00E312F3">
            <w:pPr>
              <w:spacing w:after="0" w:line="198" w:lineRule="atLeast"/>
              <w:rPr>
                <w:rFonts w:ascii="Times New Roman" w:eastAsia="Times New Roman" w:hAnsi="Times New Roman" w:cs="Times New Roman"/>
                <w:sz w:val="28"/>
                <w:szCs w:val="28"/>
                <w:lang w:eastAsia="uk-UA"/>
              </w:rPr>
            </w:pP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175210" w:rsidRDefault="0055363A" w:rsidP="00175210">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175210">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4"/>
                <w:szCs w:val="24"/>
                <w:lang w:eastAsia="uk-UA"/>
              </w:rPr>
              <w:t>Атестаційна комісія</w:t>
            </w:r>
          </w:p>
          <w:p w:rsidR="0055363A" w:rsidRPr="00571299" w:rsidRDefault="0055363A" w:rsidP="00E312F3">
            <w:pPr>
              <w:spacing w:after="0" w:line="198" w:lineRule="atLeast"/>
              <w:rPr>
                <w:rFonts w:ascii="Times New Roman" w:eastAsia="Times New Roman" w:hAnsi="Times New Roman" w:cs="Times New Roman"/>
                <w:sz w:val="28"/>
                <w:szCs w:val="28"/>
                <w:lang w:eastAsia="uk-UA"/>
              </w:rPr>
            </w:pP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lastRenderedPageBreak/>
              <w:t> </w:t>
            </w:r>
          </w:p>
          <w:p w:rsidR="0055363A" w:rsidRPr="00571299" w:rsidRDefault="0055363A" w:rsidP="00175210">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4"/>
                <w:szCs w:val="24"/>
                <w:lang w:eastAsia="uk-UA"/>
              </w:rPr>
              <w:t>Оргкомітет, журі</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p w:rsidR="00571299" w:rsidRPr="00571299" w:rsidRDefault="0055363A" w:rsidP="00E312F3">
            <w:pPr>
              <w:spacing w:before="180" w:after="180" w:line="198" w:lineRule="atLeast"/>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8"/>
                <w:szCs w:val="28"/>
                <w:lang w:eastAsia="uk-UA"/>
              </w:rPr>
              <w:t> </w:t>
            </w:r>
          </w:p>
        </w:tc>
      </w:tr>
      <w:tr w:rsidR="0055363A" w:rsidRPr="00571299" w:rsidTr="00175210">
        <w:trPr>
          <w:tblCellSpacing w:w="7" w:type="dxa"/>
        </w:trPr>
        <w:tc>
          <w:tcPr>
            <w:tcW w:w="1495" w:type="dxa"/>
            <w:tcBorders>
              <w:top w:val="outset" w:sz="6" w:space="0" w:color="auto"/>
              <w:left w:val="outset" w:sz="6" w:space="0" w:color="auto"/>
              <w:bottom w:val="outset" w:sz="6" w:space="0" w:color="auto"/>
              <w:right w:val="outset" w:sz="6" w:space="0" w:color="auto"/>
            </w:tcBorders>
            <w:vAlign w:val="center"/>
            <w:hideMark/>
          </w:tcPr>
          <w:p w:rsidR="00571299"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b/>
                <w:bCs/>
                <w:sz w:val="24"/>
                <w:szCs w:val="24"/>
                <w:lang w:eastAsia="uk-UA"/>
              </w:rPr>
              <w:lastRenderedPageBreak/>
              <w:t>Необ</w:t>
            </w:r>
            <w:proofErr w:type="spellEnd"/>
            <w:r w:rsidRPr="00571299">
              <w:rPr>
                <w:rFonts w:ascii="Times New Roman" w:eastAsia="Times New Roman" w:hAnsi="Times New Roman" w:cs="Times New Roman"/>
                <w:b/>
                <w:bCs/>
                <w:sz w:val="24"/>
                <w:szCs w:val="24"/>
                <w:lang w:val="ru-RU" w:eastAsia="uk-UA"/>
              </w:rPr>
              <w:t>’</w:t>
            </w:r>
            <w:proofErr w:type="spellStart"/>
            <w:r w:rsidRPr="00571299">
              <w:rPr>
                <w:rFonts w:ascii="Times New Roman" w:eastAsia="Times New Roman" w:hAnsi="Times New Roman" w:cs="Times New Roman"/>
                <w:b/>
                <w:bCs/>
                <w:sz w:val="24"/>
                <w:szCs w:val="24"/>
                <w:lang w:eastAsia="uk-UA"/>
              </w:rPr>
              <w:t>єктивне</w:t>
            </w:r>
            <w:proofErr w:type="spellEnd"/>
            <w:r w:rsidRPr="00571299">
              <w:rPr>
                <w:rFonts w:ascii="Times New Roman" w:eastAsia="Times New Roman" w:hAnsi="Times New Roman" w:cs="Times New Roman"/>
                <w:b/>
                <w:bCs/>
                <w:sz w:val="24"/>
                <w:szCs w:val="24"/>
                <w:lang w:eastAsia="uk-UA"/>
              </w:rPr>
              <w:t xml:space="preserve"> оцінювання результатів навчання здобувачів</w:t>
            </w:r>
          </w:p>
        </w:tc>
        <w:tc>
          <w:tcPr>
            <w:tcW w:w="1269"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240" w:lineRule="auto"/>
              <w:rPr>
                <w:rFonts w:ascii="Times New Roman" w:eastAsia="Times New Roman" w:hAnsi="Times New Roman" w:cs="Times New Roman"/>
                <w:sz w:val="24"/>
                <w:szCs w:val="24"/>
                <w:lang w:eastAsia="uk-UA"/>
              </w:rPr>
            </w:pPr>
            <w:r w:rsidRPr="00571299">
              <w:rPr>
                <w:rFonts w:ascii="Times New Roman" w:eastAsia="Times New Roman" w:hAnsi="Times New Roman" w:cs="Times New Roman"/>
                <w:b/>
                <w:bCs/>
                <w:sz w:val="24"/>
                <w:szCs w:val="24"/>
                <w:lang w:eastAsia="uk-UA"/>
              </w:rPr>
              <w:t>Педагогічні працівники</w:t>
            </w:r>
          </w:p>
        </w:tc>
        <w:tc>
          <w:tcPr>
            <w:tcW w:w="2140"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Свідоме завищення або заниження оцінки результатів навчання        </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w:t>
            </w:r>
            <w:proofErr w:type="spellStart"/>
            <w:r w:rsidRPr="00571299">
              <w:rPr>
                <w:rFonts w:ascii="Times New Roman" w:eastAsia="Times New Roman" w:hAnsi="Times New Roman" w:cs="Times New Roman"/>
                <w:sz w:val="24"/>
                <w:szCs w:val="24"/>
                <w:lang w:eastAsia="uk-UA"/>
              </w:rPr>
              <w:t>-усні</w:t>
            </w:r>
            <w:proofErr w:type="spellEnd"/>
            <w:r w:rsidRPr="00571299">
              <w:rPr>
                <w:rFonts w:ascii="Times New Roman" w:eastAsia="Times New Roman" w:hAnsi="Times New Roman" w:cs="Times New Roman"/>
                <w:sz w:val="24"/>
                <w:szCs w:val="24"/>
                <w:lang w:eastAsia="uk-UA"/>
              </w:rPr>
              <w:t xml:space="preserve"> відповіді;</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-домашні</w:t>
            </w:r>
            <w:proofErr w:type="spellEnd"/>
            <w:r w:rsidRPr="00571299">
              <w:rPr>
                <w:rFonts w:ascii="Times New Roman" w:eastAsia="Times New Roman" w:hAnsi="Times New Roman" w:cs="Times New Roman"/>
                <w:sz w:val="24"/>
                <w:szCs w:val="24"/>
                <w:lang w:eastAsia="uk-UA"/>
              </w:rPr>
              <w:t xml:space="preserve"> роботи;</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-контрольні</w:t>
            </w:r>
            <w:proofErr w:type="spellEnd"/>
            <w:r w:rsidRPr="00571299">
              <w:rPr>
                <w:rFonts w:ascii="Times New Roman" w:eastAsia="Times New Roman" w:hAnsi="Times New Roman" w:cs="Times New Roman"/>
                <w:sz w:val="24"/>
                <w:szCs w:val="24"/>
                <w:lang w:eastAsia="uk-UA"/>
              </w:rPr>
              <w:t xml:space="preserve"> роботи;</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-лабораторні</w:t>
            </w:r>
            <w:proofErr w:type="spellEnd"/>
            <w:r w:rsidRPr="00571299">
              <w:rPr>
                <w:rFonts w:ascii="Times New Roman" w:eastAsia="Times New Roman" w:hAnsi="Times New Roman" w:cs="Times New Roman"/>
                <w:sz w:val="24"/>
                <w:szCs w:val="24"/>
                <w:lang w:eastAsia="uk-UA"/>
              </w:rPr>
              <w:t xml:space="preserve"> та</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практичні роботи;</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-ДПА;</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-тематичне</w:t>
            </w:r>
            <w:proofErr w:type="spellEnd"/>
            <w:r w:rsidRPr="00571299">
              <w:rPr>
                <w:rFonts w:ascii="Times New Roman" w:eastAsia="Times New Roman" w:hAnsi="Times New Roman" w:cs="Times New Roman"/>
                <w:sz w:val="24"/>
                <w:szCs w:val="24"/>
                <w:lang w:eastAsia="uk-UA"/>
              </w:rPr>
              <w:t xml:space="preserve"> оцінювання;</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моніторинги;</w:t>
            </w:r>
          </w:p>
        </w:tc>
        <w:tc>
          <w:tcPr>
            <w:tcW w:w="2717"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240" w:lineRule="auto"/>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кваліфікаційних категорій, присвоєнні педагогічних  звань</w:t>
            </w:r>
          </w:p>
        </w:tc>
        <w:tc>
          <w:tcPr>
            <w:tcW w:w="1992"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240" w:lineRule="auto"/>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Адміністрація закладу, атестаційні  комісії усіх рівнів</w:t>
            </w:r>
          </w:p>
        </w:tc>
      </w:tr>
      <w:tr w:rsidR="0055363A" w:rsidRPr="00571299" w:rsidTr="00175210">
        <w:trPr>
          <w:tblCellSpacing w:w="7" w:type="dxa"/>
        </w:trPr>
        <w:tc>
          <w:tcPr>
            <w:tcW w:w="1495"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b/>
                <w:bCs/>
                <w:sz w:val="24"/>
                <w:szCs w:val="24"/>
                <w:lang w:eastAsia="uk-UA"/>
              </w:rPr>
              <w:t>Обман:</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before="180" w:after="180" w:line="23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Фальсифікація</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Фабрикація</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Плагіат</w:t>
            </w:r>
          </w:p>
          <w:p w:rsidR="00571299" w:rsidRPr="00571299" w:rsidRDefault="0055363A" w:rsidP="00E312F3">
            <w:pPr>
              <w:spacing w:before="180" w:after="18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w:t>
            </w:r>
          </w:p>
        </w:tc>
        <w:tc>
          <w:tcPr>
            <w:tcW w:w="1269" w:type="dxa"/>
            <w:tcBorders>
              <w:top w:val="outset" w:sz="6" w:space="0" w:color="auto"/>
              <w:left w:val="outset" w:sz="6" w:space="0" w:color="auto"/>
              <w:bottom w:val="outset" w:sz="6" w:space="0" w:color="auto"/>
              <w:right w:val="outset" w:sz="6" w:space="0" w:color="auto"/>
            </w:tcBorders>
            <w:vAlign w:val="center"/>
            <w:hideMark/>
          </w:tcPr>
          <w:p w:rsidR="00571299"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b/>
                <w:bCs/>
                <w:sz w:val="24"/>
                <w:szCs w:val="24"/>
                <w:lang w:eastAsia="uk-UA"/>
              </w:rPr>
              <w:t>Педагогічні працівники як автори</w:t>
            </w:r>
            <w:r w:rsidRPr="00571299">
              <w:rPr>
                <w:rFonts w:ascii="Times New Roman" w:eastAsia="Times New Roman" w:hAnsi="Times New Roman" w:cs="Times New Roman"/>
                <w:sz w:val="24"/>
                <w:szCs w:val="24"/>
                <w:lang w:eastAsia="uk-UA"/>
              </w:rPr>
              <w:br/>
            </w:r>
          </w:p>
        </w:tc>
        <w:tc>
          <w:tcPr>
            <w:tcW w:w="2140"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Навчально-методичні освітні продукти, створені педагогічними працівниками:</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-методичні</w:t>
            </w:r>
            <w:proofErr w:type="spellEnd"/>
            <w:r w:rsidRPr="00571299">
              <w:rPr>
                <w:rFonts w:ascii="Times New Roman" w:eastAsia="Times New Roman" w:hAnsi="Times New Roman" w:cs="Times New Roman"/>
                <w:sz w:val="24"/>
                <w:szCs w:val="24"/>
                <w:lang w:eastAsia="uk-UA"/>
              </w:rPr>
              <w:t xml:space="preserve"> рекомендації;</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-навчальний</w:t>
            </w:r>
            <w:proofErr w:type="spellEnd"/>
            <w:r w:rsidRPr="00571299">
              <w:rPr>
                <w:rFonts w:ascii="Times New Roman" w:eastAsia="Times New Roman" w:hAnsi="Times New Roman" w:cs="Times New Roman"/>
                <w:sz w:val="24"/>
                <w:szCs w:val="24"/>
                <w:lang w:eastAsia="uk-UA"/>
              </w:rPr>
              <w:t xml:space="preserve"> посібник;</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-навчально-методичний посібник;</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-наочний</w:t>
            </w:r>
            <w:proofErr w:type="spellEnd"/>
            <w:r w:rsidRPr="00571299">
              <w:rPr>
                <w:rFonts w:ascii="Times New Roman" w:eastAsia="Times New Roman" w:hAnsi="Times New Roman" w:cs="Times New Roman"/>
                <w:sz w:val="24"/>
                <w:szCs w:val="24"/>
                <w:lang w:eastAsia="uk-UA"/>
              </w:rPr>
              <w:t xml:space="preserve"> посібник;</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-практичний</w:t>
            </w:r>
            <w:proofErr w:type="spellEnd"/>
            <w:r w:rsidRPr="00571299">
              <w:rPr>
                <w:rFonts w:ascii="Times New Roman" w:eastAsia="Times New Roman" w:hAnsi="Times New Roman" w:cs="Times New Roman"/>
                <w:sz w:val="24"/>
                <w:szCs w:val="24"/>
                <w:lang w:eastAsia="uk-UA"/>
              </w:rPr>
              <w:t xml:space="preserve"> посібник;</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-навчальний</w:t>
            </w:r>
            <w:proofErr w:type="spellEnd"/>
            <w:r w:rsidRPr="00571299">
              <w:rPr>
                <w:rFonts w:ascii="Times New Roman" w:eastAsia="Times New Roman" w:hAnsi="Times New Roman" w:cs="Times New Roman"/>
                <w:sz w:val="24"/>
                <w:szCs w:val="24"/>
                <w:lang w:eastAsia="uk-UA"/>
              </w:rPr>
              <w:t xml:space="preserve"> наочний посібник;</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-збірка</w:t>
            </w:r>
            <w:proofErr w:type="spellEnd"/>
            <w:r w:rsidRPr="00571299">
              <w:rPr>
                <w:rFonts w:ascii="Times New Roman" w:eastAsia="Times New Roman" w:hAnsi="Times New Roman" w:cs="Times New Roman"/>
                <w:sz w:val="24"/>
                <w:szCs w:val="24"/>
                <w:lang w:eastAsia="uk-UA"/>
              </w:rPr>
              <w:t>;</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-методична</w:t>
            </w:r>
            <w:proofErr w:type="spellEnd"/>
            <w:r w:rsidRPr="00571299">
              <w:rPr>
                <w:rFonts w:ascii="Times New Roman" w:eastAsia="Times New Roman" w:hAnsi="Times New Roman" w:cs="Times New Roman"/>
                <w:sz w:val="24"/>
                <w:szCs w:val="24"/>
                <w:lang w:eastAsia="uk-UA"/>
              </w:rPr>
              <w:t xml:space="preserve"> збірка;</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-методичний</w:t>
            </w:r>
            <w:proofErr w:type="spellEnd"/>
            <w:r w:rsidRPr="00571299">
              <w:rPr>
                <w:rFonts w:ascii="Times New Roman" w:eastAsia="Times New Roman" w:hAnsi="Times New Roman" w:cs="Times New Roman"/>
                <w:sz w:val="24"/>
                <w:szCs w:val="24"/>
                <w:lang w:eastAsia="uk-UA"/>
              </w:rPr>
              <w:t xml:space="preserve"> вісник;</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-стаття</w:t>
            </w:r>
            <w:proofErr w:type="spellEnd"/>
            <w:r w:rsidRPr="00571299">
              <w:rPr>
                <w:rFonts w:ascii="Times New Roman" w:eastAsia="Times New Roman" w:hAnsi="Times New Roman" w:cs="Times New Roman"/>
                <w:sz w:val="24"/>
                <w:szCs w:val="24"/>
                <w:lang w:eastAsia="uk-UA"/>
              </w:rPr>
              <w:t>;</w:t>
            </w:r>
          </w:p>
          <w:p w:rsidR="00571299" w:rsidRPr="00571299" w:rsidRDefault="0055363A" w:rsidP="00E312F3">
            <w:pPr>
              <w:spacing w:after="0" w:line="198" w:lineRule="atLeast"/>
              <w:rPr>
                <w:rFonts w:ascii="Times New Roman" w:eastAsia="Times New Roman" w:hAnsi="Times New Roman" w:cs="Times New Roman"/>
                <w:sz w:val="24"/>
                <w:szCs w:val="24"/>
                <w:lang w:eastAsia="uk-UA"/>
              </w:rPr>
            </w:pPr>
            <w:proofErr w:type="spellStart"/>
            <w:r w:rsidRPr="00571299">
              <w:rPr>
                <w:rFonts w:ascii="Times New Roman" w:eastAsia="Times New Roman" w:hAnsi="Times New Roman" w:cs="Times New Roman"/>
                <w:sz w:val="24"/>
                <w:szCs w:val="24"/>
                <w:lang w:eastAsia="uk-UA"/>
              </w:rPr>
              <w:t>-методична</w:t>
            </w:r>
            <w:proofErr w:type="spellEnd"/>
            <w:r w:rsidRPr="00571299">
              <w:rPr>
                <w:rFonts w:ascii="Times New Roman" w:eastAsia="Times New Roman" w:hAnsi="Times New Roman" w:cs="Times New Roman"/>
                <w:sz w:val="24"/>
                <w:szCs w:val="24"/>
                <w:lang w:eastAsia="uk-UA"/>
              </w:rPr>
              <w:t xml:space="preserve"> розробка</w:t>
            </w:r>
          </w:p>
        </w:tc>
        <w:tc>
          <w:tcPr>
            <w:tcW w:w="2717"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У випадку встановлення порушень такого порядку:</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досліджень, неправдива інформація про власну освітню діяльність</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є підставою для відмови в присвоєнні або позбавлені раніше присвоєного педагогічного звання, кваліфікаційної категорії</w:t>
            </w:r>
          </w:p>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Б) в разі встановлення в атестаційний період  фактів списування здобувачами під час контрольних зрізів знань, фальсифікації результатів власної педагогічної діяльності</w:t>
            </w:r>
          </w:p>
          <w:p w:rsidR="00571299"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t xml:space="preserve">позбавлення педагогічного працівника І,ІІ кваліфікаційної </w:t>
            </w:r>
            <w:r w:rsidRPr="00571299">
              <w:rPr>
                <w:rFonts w:ascii="Times New Roman" w:eastAsia="Times New Roman" w:hAnsi="Times New Roman" w:cs="Times New Roman"/>
                <w:sz w:val="24"/>
                <w:szCs w:val="24"/>
                <w:lang w:eastAsia="uk-UA"/>
              </w:rPr>
              <w:lastRenderedPageBreak/>
              <w:t>категорії.</w:t>
            </w:r>
          </w:p>
        </w:tc>
        <w:tc>
          <w:tcPr>
            <w:tcW w:w="1992" w:type="dxa"/>
            <w:tcBorders>
              <w:top w:val="outset" w:sz="6" w:space="0" w:color="auto"/>
              <w:left w:val="outset" w:sz="6" w:space="0" w:color="auto"/>
              <w:bottom w:val="outset" w:sz="6" w:space="0" w:color="auto"/>
              <w:right w:val="outset" w:sz="6" w:space="0" w:color="auto"/>
            </w:tcBorders>
            <w:vAlign w:val="center"/>
            <w:hideMark/>
          </w:tcPr>
          <w:p w:rsidR="0055363A" w:rsidRPr="00571299" w:rsidRDefault="0055363A" w:rsidP="00E312F3">
            <w:pPr>
              <w:spacing w:after="0" w:line="198" w:lineRule="atLeast"/>
              <w:rPr>
                <w:rFonts w:ascii="Times New Roman" w:eastAsia="Times New Roman" w:hAnsi="Times New Roman" w:cs="Times New Roman"/>
                <w:sz w:val="24"/>
                <w:szCs w:val="24"/>
                <w:lang w:eastAsia="uk-UA"/>
              </w:rPr>
            </w:pPr>
            <w:r w:rsidRPr="00571299">
              <w:rPr>
                <w:rFonts w:ascii="Times New Roman" w:eastAsia="Times New Roman" w:hAnsi="Times New Roman" w:cs="Times New Roman"/>
                <w:sz w:val="24"/>
                <w:szCs w:val="24"/>
                <w:lang w:eastAsia="uk-UA"/>
              </w:rPr>
              <w:lastRenderedPageBreak/>
              <w:t>Педагогічна та методичні  ради</w:t>
            </w:r>
          </w:p>
          <w:p w:rsidR="0055363A" w:rsidRPr="00571299" w:rsidRDefault="0055363A" w:rsidP="00E312F3">
            <w:pPr>
              <w:spacing w:after="0" w:line="240" w:lineRule="auto"/>
              <w:rPr>
                <w:rFonts w:ascii="Times New Roman" w:eastAsia="Times New Roman" w:hAnsi="Times New Roman" w:cs="Times New Roman"/>
                <w:sz w:val="28"/>
                <w:szCs w:val="28"/>
                <w:lang w:eastAsia="uk-UA"/>
              </w:rPr>
            </w:pPr>
            <w:r w:rsidRPr="00571299">
              <w:rPr>
                <w:rFonts w:ascii="Times New Roman" w:eastAsia="Times New Roman" w:hAnsi="Times New Roman" w:cs="Times New Roman"/>
                <w:sz w:val="24"/>
                <w:szCs w:val="24"/>
                <w:lang w:eastAsia="uk-UA"/>
              </w:rPr>
              <w:t>закладу,  атестаційна комісія закладу</w:t>
            </w:r>
          </w:p>
        </w:tc>
      </w:tr>
    </w:tbl>
    <w:p w:rsidR="0055363A" w:rsidRPr="00571299" w:rsidRDefault="0055363A" w:rsidP="0055363A">
      <w:pPr>
        <w:shd w:val="clear" w:color="auto" w:fill="FFFFFF"/>
        <w:spacing w:after="0" w:line="360"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lastRenderedPageBreak/>
        <w:br/>
      </w:r>
      <w:r w:rsidRPr="00427F07">
        <w:rPr>
          <w:rFonts w:ascii="Times New Roman" w:eastAsia="Times New Roman" w:hAnsi="Times New Roman" w:cs="Times New Roman"/>
          <w:b/>
          <w:color w:val="555555"/>
          <w:sz w:val="28"/>
          <w:szCs w:val="28"/>
          <w:lang w:eastAsia="uk-UA"/>
        </w:rPr>
        <w:t>4.2</w:t>
      </w:r>
      <w:r w:rsidRPr="00571299">
        <w:rPr>
          <w:rFonts w:ascii="Times New Roman" w:eastAsia="Times New Roman" w:hAnsi="Times New Roman" w:cs="Times New Roman"/>
          <w:color w:val="555555"/>
          <w:sz w:val="28"/>
          <w:szCs w:val="28"/>
          <w:lang w:eastAsia="uk-UA"/>
        </w:rPr>
        <w:t>.</w:t>
      </w:r>
      <w:r w:rsidRPr="00571299">
        <w:rPr>
          <w:rFonts w:ascii="Times New Roman" w:eastAsia="Times New Roman" w:hAnsi="Times New Roman" w:cs="Times New Roman"/>
          <w:b/>
          <w:bCs/>
          <w:color w:val="555555"/>
          <w:sz w:val="28"/>
          <w:szCs w:val="28"/>
          <w:lang w:eastAsia="uk-UA"/>
        </w:rPr>
        <w:t> </w:t>
      </w:r>
      <w:proofErr w:type="spellStart"/>
      <w:r w:rsidRPr="00571299">
        <w:rPr>
          <w:rFonts w:ascii="Times New Roman" w:eastAsia="Times New Roman" w:hAnsi="Times New Roman" w:cs="Times New Roman"/>
          <w:color w:val="555555"/>
          <w:sz w:val="28"/>
          <w:szCs w:val="28"/>
          <w:lang w:val="ru-RU" w:eastAsia="uk-UA"/>
        </w:rPr>
        <w:t>Кожна</w:t>
      </w:r>
      <w:proofErr w:type="spellEnd"/>
      <w:r w:rsidRPr="00571299">
        <w:rPr>
          <w:rFonts w:ascii="Times New Roman" w:eastAsia="Times New Roman" w:hAnsi="Times New Roman" w:cs="Times New Roman"/>
          <w:color w:val="555555"/>
          <w:sz w:val="28"/>
          <w:szCs w:val="28"/>
          <w:lang w:val="ru-RU" w:eastAsia="uk-UA"/>
        </w:rPr>
        <w:t xml:space="preserve"> особа, </w:t>
      </w:r>
      <w:proofErr w:type="spellStart"/>
      <w:r w:rsidRPr="00571299">
        <w:rPr>
          <w:rFonts w:ascii="Times New Roman" w:eastAsia="Times New Roman" w:hAnsi="Times New Roman" w:cs="Times New Roman"/>
          <w:color w:val="555555"/>
          <w:sz w:val="28"/>
          <w:szCs w:val="28"/>
          <w:lang w:val="ru-RU" w:eastAsia="uk-UA"/>
        </w:rPr>
        <w:t>стосовно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якої</w:t>
      </w:r>
      <w:proofErr w:type="spellEnd"/>
      <w:r w:rsidRPr="00571299">
        <w:rPr>
          <w:rFonts w:ascii="Times New Roman" w:eastAsia="Times New Roman" w:hAnsi="Times New Roman" w:cs="Times New Roman"/>
          <w:color w:val="555555"/>
          <w:sz w:val="28"/>
          <w:szCs w:val="28"/>
          <w:lang w:val="ru-RU" w:eastAsia="uk-UA"/>
        </w:rPr>
        <w:t xml:space="preserve"> порушено </w:t>
      </w:r>
      <w:proofErr w:type="spellStart"/>
      <w:r w:rsidRPr="00571299">
        <w:rPr>
          <w:rFonts w:ascii="Times New Roman" w:eastAsia="Times New Roman" w:hAnsi="Times New Roman" w:cs="Times New Roman"/>
          <w:color w:val="555555"/>
          <w:sz w:val="28"/>
          <w:szCs w:val="28"/>
          <w:lang w:val="ru-RU" w:eastAsia="uk-UA"/>
        </w:rPr>
        <w:t>питання</w:t>
      </w:r>
      <w:proofErr w:type="spellEnd"/>
      <w:r w:rsidRPr="00571299">
        <w:rPr>
          <w:rFonts w:ascii="Times New Roman" w:eastAsia="Times New Roman" w:hAnsi="Times New Roman" w:cs="Times New Roman"/>
          <w:color w:val="555555"/>
          <w:sz w:val="28"/>
          <w:szCs w:val="28"/>
          <w:lang w:val="ru-RU" w:eastAsia="uk-UA"/>
        </w:rPr>
        <w:t xml:space="preserve"> про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нею </w:t>
      </w:r>
      <w:proofErr w:type="spellStart"/>
      <w:r w:rsidRPr="00571299">
        <w:rPr>
          <w:rFonts w:ascii="Times New Roman" w:eastAsia="Times New Roman" w:hAnsi="Times New Roman" w:cs="Times New Roman"/>
          <w:color w:val="555555"/>
          <w:sz w:val="28"/>
          <w:szCs w:val="28"/>
          <w:lang w:val="ru-RU" w:eastAsia="uk-UA"/>
        </w:rPr>
        <w:t>академічної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доброчесності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має</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такі</w:t>
      </w:r>
      <w:proofErr w:type="spellEnd"/>
      <w:r w:rsidRPr="00571299">
        <w:rPr>
          <w:rFonts w:ascii="Times New Roman" w:eastAsia="Times New Roman" w:hAnsi="Times New Roman" w:cs="Times New Roman"/>
          <w:color w:val="555555"/>
          <w:sz w:val="28"/>
          <w:szCs w:val="28"/>
          <w:lang w:val="ru-RU" w:eastAsia="uk-UA"/>
        </w:rPr>
        <w:t xml:space="preserve"> права:</w:t>
      </w:r>
    </w:p>
    <w:p w:rsidR="0055363A" w:rsidRPr="00571299" w:rsidRDefault="0055363A" w:rsidP="0055363A">
      <w:pPr>
        <w:numPr>
          <w:ilvl w:val="1"/>
          <w:numId w:val="1"/>
        </w:numPr>
        <w:shd w:val="clear" w:color="auto" w:fill="FFFFFF"/>
        <w:spacing w:after="0" w:line="240" w:lineRule="auto"/>
        <w:ind w:left="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val="ru-RU" w:eastAsia="uk-UA"/>
        </w:rPr>
        <w:t>ознайомлюватися</w:t>
      </w:r>
      <w:proofErr w:type="spellEnd"/>
      <w:r w:rsidRPr="00571299">
        <w:rPr>
          <w:rFonts w:ascii="Times New Roman" w:eastAsia="Times New Roman" w:hAnsi="Times New Roman" w:cs="Times New Roman"/>
          <w:color w:val="555555"/>
          <w:sz w:val="28"/>
          <w:szCs w:val="28"/>
          <w:lang w:val="ru-RU" w:eastAsia="uk-UA"/>
        </w:rPr>
        <w:t xml:space="preserve"> з </w:t>
      </w:r>
      <w:proofErr w:type="spellStart"/>
      <w:r w:rsidRPr="00571299">
        <w:rPr>
          <w:rFonts w:ascii="Times New Roman" w:eastAsia="Times New Roman" w:hAnsi="Times New Roman" w:cs="Times New Roman"/>
          <w:color w:val="555555"/>
          <w:sz w:val="28"/>
          <w:szCs w:val="28"/>
          <w:lang w:val="ru-RU" w:eastAsia="uk-UA"/>
        </w:rPr>
        <w:t>усіма</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матеріалами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перев</w:t>
      </w:r>
      <w:proofErr w:type="gramEnd"/>
      <w:r w:rsidRPr="00571299">
        <w:rPr>
          <w:rFonts w:ascii="Times New Roman" w:eastAsia="Times New Roman" w:hAnsi="Times New Roman" w:cs="Times New Roman"/>
          <w:color w:val="555555"/>
          <w:sz w:val="28"/>
          <w:szCs w:val="28"/>
          <w:lang w:val="ru-RU" w:eastAsia="uk-UA"/>
        </w:rPr>
        <w:t>ірки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щодо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встановлення</w:t>
      </w:r>
      <w:proofErr w:type="spellEnd"/>
      <w:r w:rsidRPr="00571299">
        <w:rPr>
          <w:rFonts w:ascii="Times New Roman" w:eastAsia="Times New Roman" w:hAnsi="Times New Roman" w:cs="Times New Roman"/>
          <w:color w:val="555555"/>
          <w:sz w:val="28"/>
          <w:szCs w:val="28"/>
          <w:lang w:val="ru-RU" w:eastAsia="uk-UA"/>
        </w:rPr>
        <w:t xml:space="preserve"> факту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академічної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доброчесності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подавати</w:t>
      </w:r>
      <w:proofErr w:type="spellEnd"/>
      <w:r w:rsidRPr="00571299">
        <w:rPr>
          <w:rFonts w:ascii="Times New Roman" w:eastAsia="Times New Roman" w:hAnsi="Times New Roman" w:cs="Times New Roman"/>
          <w:color w:val="555555"/>
          <w:sz w:val="28"/>
          <w:szCs w:val="28"/>
          <w:lang w:val="ru-RU" w:eastAsia="uk-UA"/>
        </w:rPr>
        <w:t xml:space="preserve"> до них </w:t>
      </w:r>
      <w:proofErr w:type="spellStart"/>
      <w:r w:rsidRPr="00571299">
        <w:rPr>
          <w:rFonts w:ascii="Times New Roman" w:eastAsia="Times New Roman" w:hAnsi="Times New Roman" w:cs="Times New Roman"/>
          <w:color w:val="555555"/>
          <w:sz w:val="28"/>
          <w:szCs w:val="28"/>
          <w:lang w:val="ru-RU" w:eastAsia="uk-UA"/>
        </w:rPr>
        <w:t>зауваження</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numPr>
          <w:ilvl w:val="1"/>
          <w:numId w:val="1"/>
        </w:numPr>
        <w:shd w:val="clear" w:color="auto" w:fill="FFFFFF"/>
        <w:spacing w:after="0" w:line="240" w:lineRule="auto"/>
        <w:ind w:left="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val="ru-RU" w:eastAsia="uk-UA"/>
        </w:rPr>
        <w:t>особисто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або</w:t>
      </w:r>
      <w:proofErr w:type="spellEnd"/>
      <w:r w:rsidRPr="00571299">
        <w:rPr>
          <w:rFonts w:ascii="Times New Roman" w:eastAsia="Times New Roman" w:hAnsi="Times New Roman" w:cs="Times New Roman"/>
          <w:color w:val="555555"/>
          <w:sz w:val="28"/>
          <w:szCs w:val="28"/>
          <w:lang w:val="ru-RU" w:eastAsia="uk-UA"/>
        </w:rPr>
        <w:t xml:space="preserve"> через </w:t>
      </w:r>
      <w:proofErr w:type="spellStart"/>
      <w:r w:rsidRPr="00571299">
        <w:rPr>
          <w:rFonts w:ascii="Times New Roman" w:eastAsia="Times New Roman" w:hAnsi="Times New Roman" w:cs="Times New Roman"/>
          <w:color w:val="555555"/>
          <w:sz w:val="28"/>
          <w:szCs w:val="28"/>
          <w:lang w:val="ru-RU" w:eastAsia="uk-UA"/>
        </w:rPr>
        <w:t>представника</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надавати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усні</w:t>
      </w:r>
      <w:proofErr w:type="spellEnd"/>
      <w:r w:rsidRPr="00571299">
        <w:rPr>
          <w:rFonts w:ascii="Times New Roman" w:eastAsia="Times New Roman" w:hAnsi="Times New Roman" w:cs="Times New Roman"/>
          <w:color w:val="555555"/>
          <w:sz w:val="28"/>
          <w:szCs w:val="28"/>
          <w:lang w:val="ru-RU" w:eastAsia="uk-UA"/>
        </w:rPr>
        <w:t xml:space="preserve"> та </w:t>
      </w:r>
      <w:proofErr w:type="spellStart"/>
      <w:r w:rsidRPr="00571299">
        <w:rPr>
          <w:rFonts w:ascii="Times New Roman" w:eastAsia="Times New Roman" w:hAnsi="Times New Roman" w:cs="Times New Roman"/>
          <w:color w:val="555555"/>
          <w:sz w:val="28"/>
          <w:szCs w:val="28"/>
          <w:lang w:val="ru-RU" w:eastAsia="uk-UA"/>
        </w:rPr>
        <w:t>письмові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пояснення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або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відмовитися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від</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надання</w:t>
      </w:r>
      <w:proofErr w:type="spellEnd"/>
      <w:r w:rsidRPr="00571299">
        <w:rPr>
          <w:rFonts w:ascii="Times New Roman" w:eastAsia="Times New Roman" w:hAnsi="Times New Roman" w:cs="Times New Roman"/>
          <w:color w:val="555555"/>
          <w:sz w:val="28"/>
          <w:szCs w:val="28"/>
          <w:lang w:val="ru-RU" w:eastAsia="uk-UA"/>
        </w:rPr>
        <w:t xml:space="preserve"> будь-</w:t>
      </w:r>
      <w:proofErr w:type="spellStart"/>
      <w:r w:rsidRPr="00571299">
        <w:rPr>
          <w:rFonts w:ascii="Times New Roman" w:eastAsia="Times New Roman" w:hAnsi="Times New Roman" w:cs="Times New Roman"/>
          <w:color w:val="555555"/>
          <w:sz w:val="28"/>
          <w:szCs w:val="28"/>
          <w:lang w:val="ru-RU" w:eastAsia="uk-UA"/>
        </w:rPr>
        <w:t>яких</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пояснень</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брати</w:t>
      </w:r>
      <w:proofErr w:type="spellEnd"/>
      <w:r w:rsidRPr="00571299">
        <w:rPr>
          <w:rFonts w:ascii="Times New Roman" w:eastAsia="Times New Roman" w:hAnsi="Times New Roman" w:cs="Times New Roman"/>
          <w:color w:val="555555"/>
          <w:sz w:val="28"/>
          <w:szCs w:val="28"/>
          <w:lang w:val="ru-RU" w:eastAsia="uk-UA"/>
        </w:rPr>
        <w:t xml:space="preserve"> участь у </w:t>
      </w:r>
      <w:proofErr w:type="spellStart"/>
      <w:proofErr w:type="gramStart"/>
      <w:r w:rsidRPr="00571299">
        <w:rPr>
          <w:rFonts w:ascii="Times New Roman" w:eastAsia="Times New Roman" w:hAnsi="Times New Roman" w:cs="Times New Roman"/>
          <w:color w:val="555555"/>
          <w:sz w:val="28"/>
          <w:szCs w:val="28"/>
          <w:lang w:val="ru-RU" w:eastAsia="uk-UA"/>
        </w:rPr>
        <w:t>досл</w:t>
      </w:r>
      <w:proofErr w:type="gramEnd"/>
      <w:r w:rsidRPr="00571299">
        <w:rPr>
          <w:rFonts w:ascii="Times New Roman" w:eastAsia="Times New Roman" w:hAnsi="Times New Roman" w:cs="Times New Roman"/>
          <w:color w:val="555555"/>
          <w:sz w:val="28"/>
          <w:szCs w:val="28"/>
          <w:lang w:val="ru-RU" w:eastAsia="uk-UA"/>
        </w:rPr>
        <w:t>ідженні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доказів</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академічної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доброчесності</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numPr>
          <w:ilvl w:val="1"/>
          <w:numId w:val="1"/>
        </w:numPr>
        <w:shd w:val="clear" w:color="auto" w:fill="FFFFFF"/>
        <w:spacing w:after="0" w:line="240" w:lineRule="auto"/>
        <w:ind w:left="0"/>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val="ru-RU" w:eastAsia="uk-UA"/>
        </w:rPr>
        <w:t xml:space="preserve">знати про дату, час і </w:t>
      </w:r>
      <w:proofErr w:type="spellStart"/>
      <w:r w:rsidRPr="00571299">
        <w:rPr>
          <w:rFonts w:ascii="Times New Roman" w:eastAsia="Times New Roman" w:hAnsi="Times New Roman" w:cs="Times New Roman"/>
          <w:color w:val="555555"/>
          <w:sz w:val="28"/>
          <w:szCs w:val="28"/>
          <w:lang w:val="ru-RU" w:eastAsia="uk-UA"/>
        </w:rPr>
        <w:t>місце</w:t>
      </w:r>
      <w:proofErr w:type="spellEnd"/>
      <w:r w:rsidRPr="00571299">
        <w:rPr>
          <w:rFonts w:ascii="Times New Roman" w:eastAsia="Times New Roman" w:hAnsi="Times New Roman" w:cs="Times New Roman"/>
          <w:color w:val="555555"/>
          <w:sz w:val="28"/>
          <w:szCs w:val="28"/>
          <w:lang w:val="ru-RU" w:eastAsia="uk-UA"/>
        </w:rPr>
        <w:t xml:space="preserve"> та бути </w:t>
      </w:r>
      <w:proofErr w:type="spellStart"/>
      <w:r w:rsidRPr="00571299">
        <w:rPr>
          <w:rFonts w:ascii="Times New Roman" w:eastAsia="Times New Roman" w:hAnsi="Times New Roman" w:cs="Times New Roman"/>
          <w:color w:val="555555"/>
          <w:sz w:val="28"/>
          <w:szCs w:val="28"/>
          <w:lang w:val="ru-RU" w:eastAsia="uk-UA"/>
        </w:rPr>
        <w:t>присутньою</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п</w:t>
      </w:r>
      <w:proofErr w:type="gramEnd"/>
      <w:r w:rsidRPr="00571299">
        <w:rPr>
          <w:rFonts w:ascii="Times New Roman" w:eastAsia="Times New Roman" w:hAnsi="Times New Roman" w:cs="Times New Roman"/>
          <w:color w:val="555555"/>
          <w:sz w:val="28"/>
          <w:szCs w:val="28"/>
          <w:lang w:val="ru-RU" w:eastAsia="uk-UA"/>
        </w:rPr>
        <w:t>ід</w:t>
      </w:r>
      <w:proofErr w:type="spellEnd"/>
      <w:r w:rsidRPr="00571299">
        <w:rPr>
          <w:rFonts w:ascii="Times New Roman" w:eastAsia="Times New Roman" w:hAnsi="Times New Roman" w:cs="Times New Roman"/>
          <w:color w:val="555555"/>
          <w:sz w:val="28"/>
          <w:szCs w:val="28"/>
          <w:lang w:val="ru-RU" w:eastAsia="uk-UA"/>
        </w:rPr>
        <w:t xml:space="preserve"> час </w:t>
      </w:r>
      <w:proofErr w:type="spellStart"/>
      <w:r w:rsidRPr="00571299">
        <w:rPr>
          <w:rFonts w:ascii="Times New Roman" w:eastAsia="Times New Roman" w:hAnsi="Times New Roman" w:cs="Times New Roman"/>
          <w:color w:val="555555"/>
          <w:sz w:val="28"/>
          <w:szCs w:val="28"/>
          <w:lang w:val="ru-RU" w:eastAsia="uk-UA"/>
        </w:rPr>
        <w:t>розгляду</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питання</w:t>
      </w:r>
      <w:proofErr w:type="spellEnd"/>
      <w:r w:rsidRPr="00571299">
        <w:rPr>
          <w:rFonts w:ascii="Times New Roman" w:eastAsia="Times New Roman" w:hAnsi="Times New Roman" w:cs="Times New Roman"/>
          <w:color w:val="555555"/>
          <w:sz w:val="28"/>
          <w:szCs w:val="28"/>
          <w:lang w:val="ru-RU" w:eastAsia="uk-UA"/>
        </w:rPr>
        <w:t xml:space="preserve"> про </w:t>
      </w:r>
      <w:proofErr w:type="spellStart"/>
      <w:r w:rsidRPr="00571299">
        <w:rPr>
          <w:rFonts w:ascii="Times New Roman" w:eastAsia="Times New Roman" w:hAnsi="Times New Roman" w:cs="Times New Roman"/>
          <w:color w:val="555555"/>
          <w:sz w:val="28"/>
          <w:szCs w:val="28"/>
          <w:lang w:val="ru-RU" w:eastAsia="uk-UA"/>
        </w:rPr>
        <w:t>встановлення</w:t>
      </w:r>
      <w:proofErr w:type="spellEnd"/>
      <w:r w:rsidRPr="00571299">
        <w:rPr>
          <w:rFonts w:ascii="Times New Roman" w:eastAsia="Times New Roman" w:hAnsi="Times New Roman" w:cs="Times New Roman"/>
          <w:color w:val="555555"/>
          <w:sz w:val="28"/>
          <w:szCs w:val="28"/>
          <w:lang w:val="ru-RU" w:eastAsia="uk-UA"/>
        </w:rPr>
        <w:t xml:space="preserve"> факту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академічної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доброчесності</w:t>
      </w:r>
      <w:proofErr w:type="spellEnd"/>
      <w:r w:rsidRPr="00571299">
        <w:rPr>
          <w:rFonts w:ascii="Times New Roman" w:eastAsia="Times New Roman" w:hAnsi="Times New Roman" w:cs="Times New Roman"/>
          <w:color w:val="555555"/>
          <w:sz w:val="28"/>
          <w:szCs w:val="28"/>
          <w:lang w:val="ru-RU" w:eastAsia="uk-UA"/>
        </w:rPr>
        <w:t xml:space="preserve"> та </w:t>
      </w:r>
      <w:proofErr w:type="spellStart"/>
      <w:r w:rsidRPr="00571299">
        <w:rPr>
          <w:rFonts w:ascii="Times New Roman" w:eastAsia="Times New Roman" w:hAnsi="Times New Roman" w:cs="Times New Roman"/>
          <w:color w:val="555555"/>
          <w:sz w:val="28"/>
          <w:szCs w:val="28"/>
          <w:lang w:val="ru-RU" w:eastAsia="uk-UA"/>
        </w:rPr>
        <w:t>притягнення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її</w:t>
      </w:r>
      <w:proofErr w:type="spellEnd"/>
      <w:r w:rsidRPr="00571299">
        <w:rPr>
          <w:rFonts w:ascii="Times New Roman" w:eastAsia="Times New Roman" w:hAnsi="Times New Roman" w:cs="Times New Roman"/>
          <w:color w:val="555555"/>
          <w:sz w:val="28"/>
          <w:szCs w:val="28"/>
          <w:lang w:val="ru-RU" w:eastAsia="uk-UA"/>
        </w:rPr>
        <w:t xml:space="preserve"> до </w:t>
      </w:r>
      <w:proofErr w:type="spellStart"/>
      <w:r w:rsidRPr="00571299">
        <w:rPr>
          <w:rFonts w:ascii="Times New Roman" w:eastAsia="Times New Roman" w:hAnsi="Times New Roman" w:cs="Times New Roman"/>
          <w:color w:val="555555"/>
          <w:sz w:val="28"/>
          <w:szCs w:val="28"/>
          <w:lang w:val="ru-RU" w:eastAsia="uk-UA"/>
        </w:rPr>
        <w:t>академічної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відповідальності</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numPr>
          <w:ilvl w:val="1"/>
          <w:numId w:val="1"/>
        </w:numPr>
        <w:shd w:val="clear" w:color="auto" w:fill="FFFFFF"/>
        <w:spacing w:after="0" w:line="240" w:lineRule="auto"/>
        <w:ind w:left="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val="ru-RU" w:eastAsia="uk-UA"/>
        </w:rPr>
        <w:t>оскаржити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р</w:t>
      </w:r>
      <w:proofErr w:type="gramEnd"/>
      <w:r w:rsidRPr="00571299">
        <w:rPr>
          <w:rFonts w:ascii="Times New Roman" w:eastAsia="Times New Roman" w:hAnsi="Times New Roman" w:cs="Times New Roman"/>
          <w:color w:val="555555"/>
          <w:sz w:val="28"/>
          <w:szCs w:val="28"/>
          <w:lang w:val="ru-RU" w:eastAsia="uk-UA"/>
        </w:rPr>
        <w:t>ішення</w:t>
      </w:r>
      <w:proofErr w:type="spellEnd"/>
      <w:r w:rsidRPr="00571299">
        <w:rPr>
          <w:rFonts w:ascii="Times New Roman" w:eastAsia="Times New Roman" w:hAnsi="Times New Roman" w:cs="Times New Roman"/>
          <w:color w:val="555555"/>
          <w:sz w:val="28"/>
          <w:szCs w:val="28"/>
          <w:lang w:val="ru-RU" w:eastAsia="uk-UA"/>
        </w:rPr>
        <w:t xml:space="preserve"> про </w:t>
      </w:r>
      <w:proofErr w:type="spellStart"/>
      <w:r w:rsidRPr="00571299">
        <w:rPr>
          <w:rFonts w:ascii="Times New Roman" w:eastAsia="Times New Roman" w:hAnsi="Times New Roman" w:cs="Times New Roman"/>
          <w:color w:val="555555"/>
          <w:sz w:val="28"/>
          <w:szCs w:val="28"/>
          <w:lang w:val="ru-RU" w:eastAsia="uk-UA"/>
        </w:rPr>
        <w:t>притягнення</w:t>
      </w:r>
      <w:proofErr w:type="spellEnd"/>
      <w:r w:rsidRPr="00571299">
        <w:rPr>
          <w:rFonts w:ascii="Times New Roman" w:eastAsia="Times New Roman" w:hAnsi="Times New Roman" w:cs="Times New Roman"/>
          <w:color w:val="555555"/>
          <w:sz w:val="28"/>
          <w:szCs w:val="28"/>
          <w:lang w:val="ru-RU" w:eastAsia="uk-UA"/>
        </w:rPr>
        <w:t xml:space="preserve"> до </w:t>
      </w:r>
      <w:proofErr w:type="spellStart"/>
      <w:r w:rsidRPr="00571299">
        <w:rPr>
          <w:rFonts w:ascii="Times New Roman" w:eastAsia="Times New Roman" w:hAnsi="Times New Roman" w:cs="Times New Roman"/>
          <w:color w:val="555555"/>
          <w:sz w:val="28"/>
          <w:szCs w:val="28"/>
          <w:lang w:val="ru-RU" w:eastAsia="uk-UA"/>
        </w:rPr>
        <w:t>академічної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відповідальності</w:t>
      </w:r>
      <w:proofErr w:type="spellEnd"/>
      <w:r w:rsidRPr="00571299">
        <w:rPr>
          <w:rFonts w:ascii="Times New Roman" w:eastAsia="Times New Roman" w:hAnsi="Times New Roman" w:cs="Times New Roman"/>
          <w:color w:val="555555"/>
          <w:sz w:val="28"/>
          <w:szCs w:val="28"/>
          <w:lang w:val="ru-RU" w:eastAsia="uk-UA"/>
        </w:rPr>
        <w:t xml:space="preserve"> до органу, </w:t>
      </w:r>
      <w:proofErr w:type="spellStart"/>
      <w:r w:rsidRPr="00571299">
        <w:rPr>
          <w:rFonts w:ascii="Times New Roman" w:eastAsia="Times New Roman" w:hAnsi="Times New Roman" w:cs="Times New Roman"/>
          <w:color w:val="555555"/>
          <w:sz w:val="28"/>
          <w:szCs w:val="28"/>
          <w:lang w:val="ru-RU" w:eastAsia="uk-UA"/>
        </w:rPr>
        <w:t>уповноваженого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розглядати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апеляції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або</w:t>
      </w:r>
      <w:proofErr w:type="spellEnd"/>
      <w:r w:rsidRPr="00571299">
        <w:rPr>
          <w:rFonts w:ascii="Times New Roman" w:eastAsia="Times New Roman" w:hAnsi="Times New Roman" w:cs="Times New Roman"/>
          <w:color w:val="555555"/>
          <w:sz w:val="28"/>
          <w:szCs w:val="28"/>
          <w:lang w:val="ru-RU" w:eastAsia="uk-UA"/>
        </w:rPr>
        <w:t xml:space="preserve"> до суду.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val="ru-RU" w:eastAsia="uk-UA"/>
        </w:rPr>
        <w:t>4.3.</w:t>
      </w:r>
      <w:r w:rsidRPr="00571299">
        <w:rPr>
          <w:rFonts w:ascii="Times New Roman" w:eastAsia="Times New Roman" w:hAnsi="Times New Roman" w:cs="Times New Roman"/>
          <w:color w:val="555555"/>
          <w:sz w:val="28"/>
          <w:szCs w:val="28"/>
          <w:lang w:val="ru-RU" w:eastAsia="uk-UA"/>
        </w:rPr>
        <w:t xml:space="preserve">         За </w:t>
      </w:r>
      <w:proofErr w:type="spellStart"/>
      <w:r w:rsidRPr="00571299">
        <w:rPr>
          <w:rFonts w:ascii="Times New Roman" w:eastAsia="Times New Roman" w:hAnsi="Times New Roman" w:cs="Times New Roman"/>
          <w:color w:val="555555"/>
          <w:sz w:val="28"/>
          <w:szCs w:val="28"/>
          <w:lang w:val="ru-RU" w:eastAsia="uk-UA"/>
        </w:rPr>
        <w:t>дії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бездіяльність</w:t>
      </w:r>
      <w:proofErr w:type="spellEnd"/>
      <w:r w:rsidRPr="00571299">
        <w:rPr>
          <w:rFonts w:ascii="Times New Roman" w:eastAsia="Times New Roman" w:hAnsi="Times New Roman" w:cs="Times New Roman"/>
          <w:color w:val="555555"/>
          <w:sz w:val="28"/>
          <w:szCs w:val="28"/>
          <w:lang w:val="ru-RU" w:eastAsia="uk-UA"/>
        </w:rPr>
        <w:t>)</w:t>
      </w:r>
      <w:r w:rsidRPr="00571299">
        <w:rPr>
          <w:rFonts w:ascii="Times New Roman" w:eastAsia="Times New Roman" w:hAnsi="Times New Roman" w:cs="Times New Roman"/>
          <w:color w:val="555555"/>
          <w:sz w:val="28"/>
          <w:szCs w:val="28"/>
          <w:lang w:eastAsia="uk-UA"/>
        </w:rPr>
        <w:t> за </w:t>
      </w:r>
      <w:proofErr w:type="spellStart"/>
      <w:r w:rsidRPr="00571299">
        <w:rPr>
          <w:rFonts w:ascii="Times New Roman" w:eastAsia="Times New Roman" w:hAnsi="Times New Roman" w:cs="Times New Roman"/>
          <w:color w:val="555555"/>
          <w:sz w:val="28"/>
          <w:szCs w:val="28"/>
          <w:lang w:val="ru-RU" w:eastAsia="uk-UA"/>
        </w:rPr>
        <w:t>порушенням</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академічної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доброчесності</w:t>
      </w:r>
      <w:proofErr w:type="spellEnd"/>
      <w:r w:rsidRPr="00571299">
        <w:rPr>
          <w:rFonts w:ascii="Times New Roman" w:eastAsia="Times New Roman" w:hAnsi="Times New Roman" w:cs="Times New Roman"/>
          <w:color w:val="555555"/>
          <w:sz w:val="28"/>
          <w:szCs w:val="28"/>
          <w:lang w:val="ru-RU" w:eastAsia="uk-UA"/>
        </w:rPr>
        <w:t xml:space="preserve"> особа </w:t>
      </w:r>
      <w:proofErr w:type="spellStart"/>
      <w:r w:rsidRPr="00571299">
        <w:rPr>
          <w:rFonts w:ascii="Times New Roman" w:eastAsia="Times New Roman" w:hAnsi="Times New Roman" w:cs="Times New Roman"/>
          <w:color w:val="555555"/>
          <w:sz w:val="28"/>
          <w:szCs w:val="28"/>
          <w:lang w:val="ru-RU" w:eastAsia="uk-UA"/>
        </w:rPr>
        <w:t>може</w:t>
      </w:r>
      <w:proofErr w:type="spellEnd"/>
      <w:r w:rsidRPr="00571299">
        <w:rPr>
          <w:rFonts w:ascii="Times New Roman" w:eastAsia="Times New Roman" w:hAnsi="Times New Roman" w:cs="Times New Roman"/>
          <w:color w:val="555555"/>
          <w:sz w:val="28"/>
          <w:szCs w:val="28"/>
          <w:lang w:val="ru-RU" w:eastAsia="uk-UA"/>
        </w:rPr>
        <w:t xml:space="preserve"> бути </w:t>
      </w:r>
      <w:proofErr w:type="spellStart"/>
      <w:r w:rsidRPr="00571299">
        <w:rPr>
          <w:rFonts w:ascii="Times New Roman" w:eastAsia="Times New Roman" w:hAnsi="Times New Roman" w:cs="Times New Roman"/>
          <w:color w:val="555555"/>
          <w:sz w:val="28"/>
          <w:szCs w:val="28"/>
          <w:lang w:val="ru-RU" w:eastAsia="uk-UA"/>
        </w:rPr>
        <w:t>притягнута</w:t>
      </w:r>
      <w:proofErr w:type="spellEnd"/>
      <w:r w:rsidRPr="00571299">
        <w:rPr>
          <w:rFonts w:ascii="Times New Roman" w:eastAsia="Times New Roman" w:hAnsi="Times New Roman" w:cs="Times New Roman"/>
          <w:color w:val="555555"/>
          <w:sz w:val="28"/>
          <w:szCs w:val="28"/>
          <w:lang w:val="ru-RU" w:eastAsia="uk-UA"/>
        </w:rPr>
        <w:t xml:space="preserve"> до </w:t>
      </w:r>
      <w:proofErr w:type="spellStart"/>
      <w:r w:rsidRPr="00571299">
        <w:rPr>
          <w:rFonts w:ascii="Times New Roman" w:eastAsia="Times New Roman" w:hAnsi="Times New Roman" w:cs="Times New Roman"/>
          <w:color w:val="555555"/>
          <w:sz w:val="28"/>
          <w:szCs w:val="28"/>
          <w:lang w:val="ru-RU" w:eastAsia="uk-UA"/>
        </w:rPr>
        <w:t>інших</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видів</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в</w:t>
      </w:r>
      <w:proofErr w:type="gramEnd"/>
      <w:r w:rsidRPr="00571299">
        <w:rPr>
          <w:rFonts w:ascii="Times New Roman" w:eastAsia="Times New Roman" w:hAnsi="Times New Roman" w:cs="Times New Roman"/>
          <w:color w:val="555555"/>
          <w:sz w:val="28"/>
          <w:szCs w:val="28"/>
          <w:lang w:val="ru-RU" w:eastAsia="uk-UA"/>
        </w:rPr>
        <w:t>ідповідальності</w:t>
      </w:r>
      <w:proofErr w:type="spellEnd"/>
      <w:r w:rsidRPr="00571299">
        <w:rPr>
          <w:rFonts w:ascii="Times New Roman" w:eastAsia="Times New Roman" w:hAnsi="Times New Roman" w:cs="Times New Roman"/>
          <w:color w:val="555555"/>
          <w:sz w:val="28"/>
          <w:szCs w:val="28"/>
          <w:lang w:val="ru-RU" w:eastAsia="uk-UA"/>
        </w:rPr>
        <w:t xml:space="preserve"> з </w:t>
      </w:r>
      <w:proofErr w:type="spellStart"/>
      <w:r w:rsidRPr="00571299">
        <w:rPr>
          <w:rFonts w:ascii="Times New Roman" w:eastAsia="Times New Roman" w:hAnsi="Times New Roman" w:cs="Times New Roman"/>
          <w:color w:val="555555"/>
          <w:sz w:val="28"/>
          <w:szCs w:val="28"/>
          <w:lang w:val="ru-RU" w:eastAsia="uk-UA"/>
        </w:rPr>
        <w:t>підстав</w:t>
      </w:r>
      <w:proofErr w:type="spellEnd"/>
      <w:r w:rsidRPr="00571299">
        <w:rPr>
          <w:rFonts w:ascii="Times New Roman" w:eastAsia="Times New Roman" w:hAnsi="Times New Roman" w:cs="Times New Roman"/>
          <w:color w:val="555555"/>
          <w:sz w:val="28"/>
          <w:szCs w:val="28"/>
          <w:lang w:val="ru-RU" w:eastAsia="uk-UA"/>
        </w:rPr>
        <w:t xml:space="preserve"> та в порядку, </w:t>
      </w:r>
      <w:proofErr w:type="spellStart"/>
      <w:r w:rsidRPr="00571299">
        <w:rPr>
          <w:rFonts w:ascii="Times New Roman" w:eastAsia="Times New Roman" w:hAnsi="Times New Roman" w:cs="Times New Roman"/>
          <w:color w:val="555555"/>
          <w:sz w:val="28"/>
          <w:szCs w:val="28"/>
          <w:lang w:val="ru-RU" w:eastAsia="uk-UA"/>
        </w:rPr>
        <w:t>визначених</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законо</w:t>
      </w:r>
      <w:r w:rsidRPr="00571299">
        <w:rPr>
          <w:rFonts w:ascii="Times New Roman" w:eastAsia="Times New Roman" w:hAnsi="Times New Roman" w:cs="Times New Roman"/>
          <w:color w:val="555555"/>
          <w:sz w:val="28"/>
          <w:szCs w:val="28"/>
          <w:lang w:eastAsia="uk-UA"/>
        </w:rPr>
        <w:t>давством</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val="en-US" w:eastAsia="uk-UA"/>
        </w:rPr>
        <w:t>V</w:t>
      </w:r>
      <w:r w:rsidRPr="00571299">
        <w:rPr>
          <w:rFonts w:ascii="Times New Roman" w:eastAsia="Times New Roman" w:hAnsi="Times New Roman" w:cs="Times New Roman"/>
          <w:b/>
          <w:bCs/>
          <w:color w:val="555555"/>
          <w:sz w:val="28"/>
          <w:szCs w:val="28"/>
          <w:lang w:eastAsia="uk-UA"/>
        </w:rPr>
        <w:t>. КОМІСІЯ З ПИТАНЬ АКАДЕМІЧНОЇ ДОБРОЧЕСНОСТІ</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t>ТА ЕТИКИ ПЕДАГОГІЧНИХ ПРАЦІВНИКІВ</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5.1.</w:t>
      </w:r>
      <w:r w:rsidRPr="00571299">
        <w:rPr>
          <w:rFonts w:ascii="Times New Roman" w:eastAsia="Times New Roman" w:hAnsi="Times New Roman" w:cs="Times New Roman"/>
          <w:color w:val="555555"/>
          <w:sz w:val="28"/>
          <w:szCs w:val="28"/>
          <w:lang w:eastAsia="uk-UA"/>
        </w:rPr>
        <w:t xml:space="preserve"> Комісія</w:t>
      </w:r>
      <w:r w:rsidRPr="00571299">
        <w:rPr>
          <w:rFonts w:ascii="Times New Roman" w:eastAsia="Times New Roman" w:hAnsi="Times New Roman" w:cs="Times New Roman"/>
          <w:b/>
          <w:bCs/>
          <w:color w:val="555555"/>
          <w:sz w:val="28"/>
          <w:szCs w:val="28"/>
          <w:lang w:eastAsia="uk-UA"/>
        </w:rPr>
        <w:t> </w:t>
      </w:r>
      <w:r w:rsidRPr="00571299">
        <w:rPr>
          <w:rFonts w:ascii="Times New Roman" w:eastAsia="Times New Roman" w:hAnsi="Times New Roman" w:cs="Times New Roman"/>
          <w:color w:val="555555"/>
          <w:sz w:val="28"/>
          <w:szCs w:val="28"/>
          <w:lang w:eastAsia="uk-UA"/>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5.2</w:t>
      </w:r>
      <w:r w:rsidRPr="00571299">
        <w:rPr>
          <w:rFonts w:ascii="Times New Roman" w:eastAsia="Times New Roman" w:hAnsi="Times New Roman" w:cs="Times New Roman"/>
          <w:color w:val="555555"/>
          <w:sz w:val="28"/>
          <w:szCs w:val="28"/>
          <w:lang w:eastAsia="uk-UA"/>
        </w:rPr>
        <w:t>. Комісія наділяється правом одержувати і розглядати заяви щодо порушення цього Положення та надавати пропозиції адміністрації закладу щодо накладання відповідних санкцій.</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.3.</w:t>
      </w:r>
      <w:r w:rsidRPr="00571299">
        <w:rPr>
          <w:rFonts w:ascii="Times New Roman" w:eastAsia="Times New Roman" w:hAnsi="Times New Roman" w:cs="Times New Roman"/>
          <w:color w:val="555555"/>
          <w:sz w:val="28"/>
          <w:szCs w:val="28"/>
          <w:lang w:val="ru-RU" w:eastAsia="uk-UA"/>
        </w:rPr>
        <w:t xml:space="preserve"> У </w:t>
      </w:r>
      <w:proofErr w:type="spellStart"/>
      <w:proofErr w:type="gramStart"/>
      <w:r w:rsidRPr="00571299">
        <w:rPr>
          <w:rFonts w:ascii="Times New Roman" w:eastAsia="Times New Roman" w:hAnsi="Times New Roman" w:cs="Times New Roman"/>
          <w:color w:val="555555"/>
          <w:sz w:val="28"/>
          <w:szCs w:val="28"/>
          <w:lang w:val="ru-RU" w:eastAsia="uk-UA"/>
        </w:rPr>
        <w:t>своїй</w:t>
      </w:r>
      <w:proofErr w:type="spellEnd"/>
      <w:proofErr w:type="gram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діяльності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Комісія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керується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Конституцією</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України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законодавством</w:t>
      </w:r>
      <w:proofErr w:type="spellEnd"/>
      <w:r w:rsidRPr="00571299">
        <w:rPr>
          <w:rFonts w:ascii="Times New Roman" w:eastAsia="Times New Roman" w:hAnsi="Times New Roman" w:cs="Times New Roman"/>
          <w:color w:val="555555"/>
          <w:sz w:val="28"/>
          <w:szCs w:val="28"/>
          <w:lang w:val="ru-RU" w:eastAsia="uk-UA"/>
        </w:rPr>
        <w:t xml:space="preserve"> в </w:t>
      </w:r>
      <w:proofErr w:type="spellStart"/>
      <w:r w:rsidRPr="00571299">
        <w:rPr>
          <w:rFonts w:ascii="Times New Roman" w:eastAsia="Times New Roman" w:hAnsi="Times New Roman" w:cs="Times New Roman"/>
          <w:color w:val="555555"/>
          <w:sz w:val="28"/>
          <w:szCs w:val="28"/>
          <w:lang w:val="ru-RU" w:eastAsia="uk-UA"/>
        </w:rPr>
        <w:t>сфері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освіти</w:t>
      </w:r>
      <w:proofErr w:type="spellEnd"/>
      <w:r w:rsidRPr="00571299">
        <w:rPr>
          <w:rFonts w:ascii="Times New Roman" w:eastAsia="Times New Roman" w:hAnsi="Times New Roman" w:cs="Times New Roman"/>
          <w:color w:val="555555"/>
          <w:sz w:val="28"/>
          <w:szCs w:val="28"/>
          <w:lang w:val="ru-RU" w:eastAsia="uk-UA"/>
        </w:rPr>
        <w:t xml:space="preserve"> та </w:t>
      </w:r>
      <w:r w:rsidRPr="00571299">
        <w:rPr>
          <w:rFonts w:ascii="Times New Roman" w:eastAsia="Times New Roman" w:hAnsi="Times New Roman" w:cs="Times New Roman"/>
          <w:color w:val="555555"/>
          <w:sz w:val="28"/>
          <w:szCs w:val="28"/>
          <w:lang w:eastAsia="uk-UA"/>
        </w:rPr>
        <w:t>загальної середньої </w:t>
      </w:r>
      <w:r w:rsidRPr="00571299">
        <w:rPr>
          <w:rFonts w:ascii="Times New Roman" w:eastAsia="Times New Roman" w:hAnsi="Times New Roman" w:cs="Times New Roman"/>
          <w:color w:val="555555"/>
          <w:sz w:val="28"/>
          <w:szCs w:val="28"/>
          <w:lang w:val="ru-RU" w:eastAsia="uk-UA"/>
        </w:rPr>
        <w:t> </w:t>
      </w:r>
      <w:proofErr w:type="spellStart"/>
      <w:r w:rsidRPr="00571299">
        <w:rPr>
          <w:rFonts w:ascii="Times New Roman" w:eastAsia="Times New Roman" w:hAnsi="Times New Roman" w:cs="Times New Roman"/>
          <w:color w:val="555555"/>
          <w:sz w:val="28"/>
          <w:szCs w:val="28"/>
          <w:lang w:val="ru-RU" w:eastAsia="uk-UA"/>
        </w:rPr>
        <w:t>освіти</w:t>
      </w:r>
      <w:proofErr w:type="spellEnd"/>
      <w:r w:rsidRPr="00571299">
        <w:rPr>
          <w:rFonts w:ascii="Times New Roman" w:eastAsia="Times New Roman" w:hAnsi="Times New Roman" w:cs="Times New Roman"/>
          <w:color w:val="555555"/>
          <w:sz w:val="28"/>
          <w:szCs w:val="28"/>
          <w:lang w:val="ru-RU" w:eastAsia="uk-UA"/>
        </w:rPr>
        <w:t>, нормативно-</w:t>
      </w:r>
      <w:proofErr w:type="spellStart"/>
      <w:r w:rsidRPr="00571299">
        <w:rPr>
          <w:rFonts w:ascii="Times New Roman" w:eastAsia="Times New Roman" w:hAnsi="Times New Roman" w:cs="Times New Roman"/>
          <w:color w:val="555555"/>
          <w:sz w:val="28"/>
          <w:szCs w:val="28"/>
          <w:lang w:val="ru-RU" w:eastAsia="uk-UA"/>
        </w:rPr>
        <w:t>правовими</w:t>
      </w:r>
      <w:proofErr w:type="spellEnd"/>
      <w:r w:rsidRPr="00571299">
        <w:rPr>
          <w:rFonts w:ascii="Times New Roman" w:eastAsia="Times New Roman" w:hAnsi="Times New Roman" w:cs="Times New Roman"/>
          <w:color w:val="555555"/>
          <w:sz w:val="28"/>
          <w:szCs w:val="28"/>
          <w:lang w:val="ru-RU" w:eastAsia="uk-UA"/>
        </w:rPr>
        <w:t xml:space="preserve"> актами </w:t>
      </w:r>
      <w:proofErr w:type="spellStart"/>
      <w:r w:rsidRPr="00571299">
        <w:rPr>
          <w:rFonts w:ascii="Times New Roman" w:eastAsia="Times New Roman" w:hAnsi="Times New Roman" w:cs="Times New Roman"/>
          <w:color w:val="555555"/>
          <w:sz w:val="28"/>
          <w:szCs w:val="28"/>
          <w:lang w:val="ru-RU" w:eastAsia="uk-UA"/>
        </w:rPr>
        <w:t>Міністерства</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освіти</w:t>
      </w:r>
      <w:proofErr w:type="spellEnd"/>
      <w:r w:rsidRPr="00571299">
        <w:rPr>
          <w:rFonts w:ascii="Times New Roman" w:eastAsia="Times New Roman" w:hAnsi="Times New Roman" w:cs="Times New Roman"/>
          <w:color w:val="555555"/>
          <w:sz w:val="28"/>
          <w:szCs w:val="28"/>
          <w:lang w:val="ru-RU" w:eastAsia="uk-UA"/>
        </w:rPr>
        <w:t xml:space="preserve"> і науки </w:t>
      </w:r>
      <w:proofErr w:type="spellStart"/>
      <w:r w:rsidRPr="00571299">
        <w:rPr>
          <w:rFonts w:ascii="Times New Roman" w:eastAsia="Times New Roman" w:hAnsi="Times New Roman" w:cs="Times New Roman"/>
          <w:color w:val="555555"/>
          <w:sz w:val="28"/>
          <w:szCs w:val="28"/>
          <w:lang w:val="ru-RU" w:eastAsia="uk-UA"/>
        </w:rPr>
        <w:t>України</w:t>
      </w:r>
      <w:proofErr w:type="spellEnd"/>
      <w:r w:rsidRPr="00571299">
        <w:rPr>
          <w:rFonts w:ascii="Times New Roman" w:eastAsia="Times New Roman" w:hAnsi="Times New Roman" w:cs="Times New Roman"/>
          <w:color w:val="555555"/>
          <w:sz w:val="28"/>
          <w:szCs w:val="28"/>
          <w:lang w:val="ru-RU" w:eastAsia="uk-UA"/>
        </w:rPr>
        <w:t>, Статутом </w:t>
      </w:r>
      <w:r w:rsidRPr="00571299">
        <w:rPr>
          <w:rFonts w:ascii="Times New Roman" w:eastAsia="Times New Roman" w:hAnsi="Times New Roman" w:cs="Times New Roman"/>
          <w:color w:val="555555"/>
          <w:sz w:val="28"/>
          <w:szCs w:val="28"/>
          <w:lang w:eastAsia="uk-UA"/>
        </w:rPr>
        <w:t>та</w:t>
      </w:r>
      <w:r w:rsidRPr="00571299">
        <w:rPr>
          <w:rFonts w:ascii="Times New Roman" w:eastAsia="Times New Roman" w:hAnsi="Times New Roman" w:cs="Times New Roman"/>
          <w:color w:val="555555"/>
          <w:sz w:val="28"/>
          <w:szCs w:val="28"/>
          <w:lang w:val="ru-RU" w:eastAsia="uk-UA"/>
        </w:rPr>
        <w:t xml:space="preserve"> Правилами </w:t>
      </w:r>
      <w:proofErr w:type="spellStart"/>
      <w:r w:rsidRPr="00571299">
        <w:rPr>
          <w:rFonts w:ascii="Times New Roman" w:eastAsia="Times New Roman" w:hAnsi="Times New Roman" w:cs="Times New Roman"/>
          <w:color w:val="555555"/>
          <w:sz w:val="28"/>
          <w:szCs w:val="28"/>
          <w:lang w:val="ru-RU" w:eastAsia="uk-UA"/>
        </w:rPr>
        <w:t>внутрішнього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розпорядку</w:t>
      </w:r>
      <w:proofErr w:type="spellEnd"/>
      <w:r w:rsidRPr="00571299">
        <w:rPr>
          <w:rFonts w:ascii="Times New Roman" w:eastAsia="Times New Roman" w:hAnsi="Times New Roman" w:cs="Times New Roman"/>
          <w:color w:val="555555"/>
          <w:sz w:val="28"/>
          <w:szCs w:val="28"/>
          <w:lang w:val="ru-RU" w:eastAsia="uk-UA"/>
        </w:rPr>
        <w:t> </w:t>
      </w:r>
      <w:r w:rsidRPr="00571299">
        <w:rPr>
          <w:rFonts w:ascii="Times New Roman" w:eastAsia="Times New Roman" w:hAnsi="Times New Roman" w:cs="Times New Roman"/>
          <w:color w:val="555555"/>
          <w:sz w:val="28"/>
          <w:szCs w:val="28"/>
          <w:lang w:eastAsia="uk-UA"/>
        </w:rPr>
        <w:t>закладу</w:t>
      </w:r>
      <w:r w:rsidRPr="00571299">
        <w:rPr>
          <w:rFonts w:ascii="Times New Roman" w:eastAsia="Times New Roman" w:hAnsi="Times New Roman" w:cs="Times New Roman"/>
          <w:color w:val="555555"/>
          <w:sz w:val="28"/>
          <w:szCs w:val="28"/>
          <w:lang w:val="ru-RU" w:eastAsia="uk-UA"/>
        </w:rPr>
        <w:t>,</w:t>
      </w:r>
      <w:r w:rsidRPr="00571299">
        <w:rPr>
          <w:rFonts w:ascii="Times New Roman" w:eastAsia="Times New Roman" w:hAnsi="Times New Roman" w:cs="Times New Roman"/>
          <w:color w:val="555555"/>
          <w:sz w:val="28"/>
          <w:szCs w:val="28"/>
          <w:lang w:eastAsia="uk-UA"/>
        </w:rPr>
        <w:t> чинним законодавством </w:t>
      </w:r>
      <w:r w:rsidRPr="00571299">
        <w:rPr>
          <w:rFonts w:ascii="Times New Roman" w:eastAsia="Times New Roman" w:hAnsi="Times New Roman" w:cs="Times New Roman"/>
          <w:color w:val="555555"/>
          <w:sz w:val="28"/>
          <w:szCs w:val="28"/>
          <w:lang w:val="ru-RU" w:eastAsia="uk-UA"/>
        </w:rPr>
        <w:t xml:space="preserve">та </w:t>
      </w:r>
      <w:proofErr w:type="spellStart"/>
      <w:r w:rsidRPr="00571299">
        <w:rPr>
          <w:rFonts w:ascii="Times New Roman" w:eastAsia="Times New Roman" w:hAnsi="Times New Roman" w:cs="Times New Roman"/>
          <w:color w:val="555555"/>
          <w:sz w:val="28"/>
          <w:szCs w:val="28"/>
          <w:lang w:val="ru-RU" w:eastAsia="uk-UA"/>
        </w:rPr>
        <w:t>цим</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Положенням</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.4.</w:t>
      </w:r>
      <w:r w:rsidRPr="00571299">
        <w:rPr>
          <w:rFonts w:ascii="Times New Roman" w:eastAsia="Times New Roman" w:hAnsi="Times New Roman" w:cs="Times New Roman"/>
          <w:color w:val="555555"/>
          <w:sz w:val="28"/>
          <w:szCs w:val="28"/>
          <w:lang w:val="ru-RU" w:eastAsia="uk-UA"/>
        </w:rPr>
        <w:t xml:space="preserve"> Склад </w:t>
      </w:r>
      <w:proofErr w:type="spellStart"/>
      <w:r w:rsidRPr="00571299">
        <w:rPr>
          <w:rFonts w:ascii="Times New Roman" w:eastAsia="Times New Roman" w:hAnsi="Times New Roman" w:cs="Times New Roman"/>
          <w:color w:val="555555"/>
          <w:sz w:val="28"/>
          <w:szCs w:val="28"/>
          <w:lang w:val="ru-RU" w:eastAsia="uk-UA"/>
        </w:rPr>
        <w:t>Комісії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затверджується</w:t>
      </w:r>
      <w:proofErr w:type="spellEnd"/>
      <w:r w:rsidRPr="00571299">
        <w:rPr>
          <w:rFonts w:ascii="Times New Roman" w:eastAsia="Times New Roman" w:hAnsi="Times New Roman" w:cs="Times New Roman"/>
          <w:color w:val="555555"/>
          <w:sz w:val="28"/>
          <w:szCs w:val="28"/>
          <w:lang w:val="ru-RU" w:eastAsia="uk-UA"/>
        </w:rPr>
        <w:t xml:space="preserve"> наказом </w:t>
      </w:r>
      <w:r w:rsidRPr="00571299">
        <w:rPr>
          <w:rFonts w:ascii="Times New Roman" w:eastAsia="Times New Roman" w:hAnsi="Times New Roman" w:cs="Times New Roman"/>
          <w:color w:val="555555"/>
          <w:sz w:val="28"/>
          <w:szCs w:val="28"/>
          <w:lang w:eastAsia="uk-UA"/>
        </w:rPr>
        <w:t>директора закладу</w:t>
      </w:r>
      <w:r w:rsidRPr="00571299">
        <w:rPr>
          <w:rFonts w:ascii="Times New Roman" w:eastAsia="Times New Roman" w:hAnsi="Times New Roman" w:cs="Times New Roman"/>
          <w:color w:val="555555"/>
          <w:sz w:val="28"/>
          <w:szCs w:val="28"/>
          <w:lang w:val="ru-RU" w:eastAsia="uk-UA"/>
        </w:rPr>
        <w:t xml:space="preserve"> за </w:t>
      </w:r>
      <w:proofErr w:type="spellStart"/>
      <w:r w:rsidRPr="00571299">
        <w:rPr>
          <w:rFonts w:ascii="Times New Roman" w:eastAsia="Times New Roman" w:hAnsi="Times New Roman" w:cs="Times New Roman"/>
          <w:color w:val="555555"/>
          <w:sz w:val="28"/>
          <w:szCs w:val="28"/>
          <w:lang w:val="ru-RU" w:eastAsia="uk-UA"/>
        </w:rPr>
        <w:t>поданням</w:t>
      </w:r>
      <w:proofErr w:type="spellEnd"/>
      <w:r w:rsidRPr="00571299">
        <w:rPr>
          <w:rFonts w:ascii="Times New Roman" w:eastAsia="Times New Roman" w:hAnsi="Times New Roman" w:cs="Times New Roman"/>
          <w:color w:val="555555"/>
          <w:sz w:val="28"/>
          <w:szCs w:val="28"/>
          <w:lang w:val="ru-RU" w:eastAsia="uk-UA"/>
        </w:rPr>
        <w:t> </w:t>
      </w:r>
      <w:r w:rsidRPr="00571299">
        <w:rPr>
          <w:rFonts w:ascii="Times New Roman" w:eastAsia="Times New Roman" w:hAnsi="Times New Roman" w:cs="Times New Roman"/>
          <w:color w:val="555555"/>
          <w:sz w:val="28"/>
          <w:szCs w:val="28"/>
          <w:lang w:eastAsia="uk-UA"/>
        </w:rPr>
        <w:t xml:space="preserve">педагогічної </w:t>
      </w:r>
      <w:proofErr w:type="gramStart"/>
      <w:r w:rsidRPr="00571299">
        <w:rPr>
          <w:rFonts w:ascii="Times New Roman" w:eastAsia="Times New Roman" w:hAnsi="Times New Roman" w:cs="Times New Roman"/>
          <w:color w:val="555555"/>
          <w:sz w:val="28"/>
          <w:szCs w:val="28"/>
          <w:lang w:eastAsia="uk-UA"/>
        </w:rPr>
        <w:t>ради</w:t>
      </w:r>
      <w:proofErr w:type="gramEnd"/>
      <w:r w:rsidRPr="00571299">
        <w:rPr>
          <w:rFonts w:ascii="Times New Roman" w:eastAsia="Times New Roman" w:hAnsi="Times New Roman" w:cs="Times New Roman"/>
          <w:color w:val="555555"/>
          <w:sz w:val="28"/>
          <w:szCs w:val="28"/>
          <w:lang w:val="ru-RU" w:eastAsia="uk-UA"/>
        </w:rPr>
        <w:t>.</w:t>
      </w:r>
      <w:r w:rsidR="00175210">
        <w:rPr>
          <w:rFonts w:ascii="Times New Roman" w:eastAsia="Times New Roman" w:hAnsi="Times New Roman" w:cs="Times New Roman"/>
          <w:color w:val="555555"/>
          <w:sz w:val="28"/>
          <w:szCs w:val="28"/>
          <w:lang w:val="ru-RU" w:eastAsia="uk-UA"/>
        </w:rPr>
        <w:t xml:space="preserve"> </w:t>
      </w:r>
      <w:r w:rsidRPr="00571299">
        <w:rPr>
          <w:rFonts w:ascii="Times New Roman" w:eastAsia="Times New Roman" w:hAnsi="Times New Roman" w:cs="Times New Roman"/>
          <w:color w:val="555555"/>
          <w:sz w:val="28"/>
          <w:szCs w:val="28"/>
          <w:lang w:val="ru-RU" w:eastAsia="uk-UA"/>
        </w:rPr>
        <w:t xml:space="preserve"> Строк</w:t>
      </w:r>
      <w:r w:rsidR="00425BA6">
        <w:rPr>
          <w:rFonts w:ascii="Times New Roman" w:eastAsia="Times New Roman" w:hAnsi="Times New Roman" w:cs="Times New Roman"/>
          <w:color w:val="555555"/>
          <w:sz w:val="28"/>
          <w:szCs w:val="28"/>
          <w:lang w:val="ru-RU" w:eastAsia="uk-UA"/>
        </w:rPr>
        <w:t xml:space="preserve"> </w:t>
      </w:r>
      <w:proofErr w:type="spellStart"/>
      <w:r w:rsidR="00425BA6">
        <w:rPr>
          <w:rFonts w:ascii="Times New Roman" w:eastAsia="Times New Roman" w:hAnsi="Times New Roman" w:cs="Times New Roman"/>
          <w:color w:val="555555"/>
          <w:sz w:val="28"/>
          <w:szCs w:val="28"/>
          <w:lang w:val="ru-RU" w:eastAsia="uk-UA"/>
        </w:rPr>
        <w:t>повноважень</w:t>
      </w:r>
      <w:proofErr w:type="spellEnd"/>
      <w:r w:rsidR="00425BA6">
        <w:rPr>
          <w:rFonts w:ascii="Times New Roman" w:eastAsia="Times New Roman" w:hAnsi="Times New Roman" w:cs="Times New Roman"/>
          <w:color w:val="555555"/>
          <w:sz w:val="28"/>
          <w:szCs w:val="28"/>
          <w:lang w:val="ru-RU" w:eastAsia="uk-UA"/>
        </w:rPr>
        <w:t xml:space="preserve"> </w:t>
      </w:r>
      <w:proofErr w:type="spellStart"/>
      <w:r w:rsidR="00425BA6">
        <w:rPr>
          <w:rFonts w:ascii="Times New Roman" w:eastAsia="Times New Roman" w:hAnsi="Times New Roman" w:cs="Times New Roman"/>
          <w:color w:val="555555"/>
          <w:sz w:val="28"/>
          <w:szCs w:val="28"/>
          <w:lang w:val="ru-RU" w:eastAsia="uk-UA"/>
        </w:rPr>
        <w:t>Комісії</w:t>
      </w:r>
      <w:proofErr w:type="spellEnd"/>
      <w:r w:rsidR="00425BA6">
        <w:rPr>
          <w:rFonts w:ascii="Times New Roman" w:eastAsia="Times New Roman" w:hAnsi="Times New Roman" w:cs="Times New Roman"/>
          <w:color w:val="555555"/>
          <w:sz w:val="28"/>
          <w:szCs w:val="28"/>
          <w:lang w:val="ru-RU" w:eastAsia="uk-UA"/>
        </w:rPr>
        <w:t xml:space="preserve"> становить 1 рік</w:t>
      </w:r>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 xml:space="preserve">5.5. </w:t>
      </w:r>
      <w:r w:rsidRPr="00571299">
        <w:rPr>
          <w:rFonts w:ascii="Times New Roman" w:eastAsia="Times New Roman" w:hAnsi="Times New Roman" w:cs="Times New Roman"/>
          <w:color w:val="555555"/>
          <w:sz w:val="28"/>
          <w:szCs w:val="28"/>
          <w:lang w:eastAsia="uk-UA"/>
        </w:rPr>
        <w:t xml:space="preserve">До складу Комісії за посадами входять: заступник директора з навчально-виховної роботи, керівники </w:t>
      </w:r>
      <w:r w:rsidR="00175210">
        <w:rPr>
          <w:rFonts w:ascii="Times New Roman" w:eastAsia="Times New Roman" w:hAnsi="Times New Roman" w:cs="Times New Roman"/>
          <w:color w:val="555555"/>
          <w:sz w:val="28"/>
          <w:szCs w:val="28"/>
          <w:lang w:eastAsia="uk-UA"/>
        </w:rPr>
        <w:t>шкільних методичних об</w:t>
      </w:r>
      <w:r w:rsidR="00175210" w:rsidRPr="00175210">
        <w:rPr>
          <w:rFonts w:ascii="Times New Roman" w:eastAsia="Times New Roman" w:hAnsi="Times New Roman" w:cs="Times New Roman"/>
          <w:color w:val="555555"/>
          <w:sz w:val="28"/>
          <w:szCs w:val="28"/>
          <w:lang w:val="ru-RU" w:eastAsia="uk-UA"/>
        </w:rPr>
        <w:t>’</w:t>
      </w:r>
      <w:r w:rsidR="00175210">
        <w:rPr>
          <w:rFonts w:ascii="Times New Roman" w:eastAsia="Times New Roman" w:hAnsi="Times New Roman" w:cs="Times New Roman"/>
          <w:color w:val="555555"/>
          <w:sz w:val="28"/>
          <w:szCs w:val="28"/>
          <w:lang w:eastAsia="uk-UA"/>
        </w:rPr>
        <w:t>єднань, вчителі, батьківська громадськість</w:t>
      </w:r>
      <w:r w:rsidRPr="00571299">
        <w:rPr>
          <w:rFonts w:ascii="Times New Roman" w:eastAsia="Times New Roman" w:hAnsi="Times New Roman" w:cs="Times New Roman"/>
          <w:color w:val="555555"/>
          <w:sz w:val="28"/>
          <w:szCs w:val="28"/>
          <w:lang w:eastAsia="uk-UA"/>
        </w:rPr>
        <w:t xml:space="preserve"> та</w:t>
      </w:r>
      <w:r w:rsidRPr="00571299">
        <w:rPr>
          <w:rFonts w:ascii="Times New Roman" w:eastAsia="Times New Roman" w:hAnsi="Times New Roman" w:cs="Times New Roman"/>
          <w:b/>
          <w:bCs/>
          <w:color w:val="555555"/>
          <w:sz w:val="28"/>
          <w:szCs w:val="28"/>
          <w:lang w:eastAsia="uk-UA"/>
        </w:rPr>
        <w:t> </w:t>
      </w:r>
      <w:r w:rsidR="00CD4A46">
        <w:rPr>
          <w:rFonts w:ascii="Times New Roman" w:eastAsia="Times New Roman" w:hAnsi="Times New Roman" w:cs="Times New Roman"/>
          <w:color w:val="555555"/>
          <w:sz w:val="28"/>
          <w:szCs w:val="28"/>
          <w:lang w:eastAsia="uk-UA"/>
        </w:rPr>
        <w:t>учнівське</w:t>
      </w:r>
      <w:r w:rsidRPr="00571299">
        <w:rPr>
          <w:rFonts w:ascii="Times New Roman" w:eastAsia="Times New Roman" w:hAnsi="Times New Roman" w:cs="Times New Roman"/>
          <w:color w:val="555555"/>
          <w:sz w:val="28"/>
          <w:szCs w:val="28"/>
          <w:lang w:eastAsia="uk-UA"/>
        </w:rPr>
        <w:t xml:space="preserve"> самоврядування.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 xml:space="preserve">.6. </w:t>
      </w:r>
      <w:r w:rsidRPr="00571299">
        <w:rPr>
          <w:rFonts w:ascii="Times New Roman" w:eastAsia="Times New Roman" w:hAnsi="Times New Roman" w:cs="Times New Roman"/>
          <w:color w:val="555555"/>
          <w:sz w:val="28"/>
          <w:szCs w:val="28"/>
          <w:lang w:val="ru-RU" w:eastAsia="uk-UA"/>
        </w:rPr>
        <w:t>Будь-</w:t>
      </w:r>
      <w:proofErr w:type="spellStart"/>
      <w:r w:rsidRPr="00571299">
        <w:rPr>
          <w:rFonts w:ascii="Times New Roman" w:eastAsia="Times New Roman" w:hAnsi="Times New Roman" w:cs="Times New Roman"/>
          <w:color w:val="555555"/>
          <w:sz w:val="28"/>
          <w:szCs w:val="28"/>
          <w:lang w:val="ru-RU" w:eastAsia="uk-UA"/>
        </w:rPr>
        <w:t>який</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працівник</w:t>
      </w:r>
      <w:proofErr w:type="spellEnd"/>
      <w:r w:rsidRPr="00571299">
        <w:rPr>
          <w:rFonts w:ascii="Times New Roman" w:eastAsia="Times New Roman" w:hAnsi="Times New Roman" w:cs="Times New Roman"/>
          <w:color w:val="555555"/>
          <w:sz w:val="28"/>
          <w:szCs w:val="28"/>
          <w:lang w:eastAsia="uk-UA"/>
        </w:rPr>
        <w:t> чи </w:t>
      </w:r>
      <w:proofErr w:type="spellStart"/>
      <w:r w:rsidRPr="00571299">
        <w:rPr>
          <w:rFonts w:ascii="Times New Roman" w:eastAsia="Times New Roman" w:hAnsi="Times New Roman" w:cs="Times New Roman"/>
          <w:color w:val="555555"/>
          <w:sz w:val="28"/>
          <w:szCs w:val="28"/>
          <w:lang w:val="ru-RU" w:eastAsia="uk-UA"/>
        </w:rPr>
        <w:t>здобувач</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освіти</w:t>
      </w:r>
      <w:proofErr w:type="spellEnd"/>
      <w:r w:rsidRPr="00571299">
        <w:rPr>
          <w:rFonts w:ascii="Times New Roman" w:eastAsia="Times New Roman" w:hAnsi="Times New Roman" w:cs="Times New Roman"/>
          <w:color w:val="555555"/>
          <w:sz w:val="28"/>
          <w:szCs w:val="28"/>
          <w:lang w:val="ru-RU" w:eastAsia="uk-UA"/>
        </w:rPr>
        <w:t> </w:t>
      </w:r>
      <w:r w:rsidRPr="00571299">
        <w:rPr>
          <w:rFonts w:ascii="Times New Roman" w:eastAsia="Times New Roman" w:hAnsi="Times New Roman" w:cs="Times New Roman"/>
          <w:color w:val="555555"/>
          <w:sz w:val="28"/>
          <w:szCs w:val="28"/>
          <w:lang w:eastAsia="uk-UA"/>
        </w:rPr>
        <w:t> закладу</w:t>
      </w:r>
      <w:r w:rsidRPr="00571299">
        <w:rPr>
          <w:rFonts w:ascii="Times New Roman" w:eastAsia="Times New Roman" w:hAnsi="Times New Roman" w:cs="Times New Roman"/>
          <w:color w:val="555555"/>
          <w:sz w:val="28"/>
          <w:szCs w:val="28"/>
          <w:lang w:val="ru-RU" w:eastAsia="uk-UA"/>
        </w:rPr>
        <w:t> </w:t>
      </w:r>
      <w:proofErr w:type="spellStart"/>
      <w:r w:rsidRPr="00571299">
        <w:rPr>
          <w:rFonts w:ascii="Times New Roman" w:eastAsia="Times New Roman" w:hAnsi="Times New Roman" w:cs="Times New Roman"/>
          <w:color w:val="555555"/>
          <w:sz w:val="28"/>
          <w:szCs w:val="28"/>
          <w:lang w:val="ru-RU" w:eastAsia="uk-UA"/>
        </w:rPr>
        <w:t>може</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звернутися</w:t>
      </w:r>
      <w:proofErr w:type="spellEnd"/>
      <w:r w:rsidRPr="00571299">
        <w:rPr>
          <w:rFonts w:ascii="Times New Roman" w:eastAsia="Times New Roman" w:hAnsi="Times New Roman" w:cs="Times New Roman"/>
          <w:color w:val="555555"/>
          <w:sz w:val="28"/>
          <w:szCs w:val="28"/>
          <w:lang w:val="ru-RU" w:eastAsia="uk-UA"/>
        </w:rPr>
        <w:t xml:space="preserve"> </w:t>
      </w:r>
      <w:proofErr w:type="gramStart"/>
      <w:r w:rsidRPr="00571299">
        <w:rPr>
          <w:rFonts w:ascii="Times New Roman" w:eastAsia="Times New Roman" w:hAnsi="Times New Roman" w:cs="Times New Roman"/>
          <w:color w:val="555555"/>
          <w:sz w:val="28"/>
          <w:szCs w:val="28"/>
          <w:lang w:val="ru-RU" w:eastAsia="uk-UA"/>
        </w:rPr>
        <w:t>до</w:t>
      </w:r>
      <w:proofErr w:type="gram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Ком</w:t>
      </w:r>
      <w:proofErr w:type="gramEnd"/>
      <w:r w:rsidRPr="00571299">
        <w:rPr>
          <w:rFonts w:ascii="Times New Roman" w:eastAsia="Times New Roman" w:hAnsi="Times New Roman" w:cs="Times New Roman"/>
          <w:color w:val="555555"/>
          <w:sz w:val="28"/>
          <w:szCs w:val="28"/>
          <w:lang w:val="ru-RU" w:eastAsia="uk-UA"/>
        </w:rPr>
        <w:t>ісії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із</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заявою</w:t>
      </w:r>
      <w:proofErr w:type="spellEnd"/>
      <w:r w:rsidRPr="00571299">
        <w:rPr>
          <w:rFonts w:ascii="Times New Roman" w:eastAsia="Times New Roman" w:hAnsi="Times New Roman" w:cs="Times New Roman"/>
          <w:color w:val="555555"/>
          <w:sz w:val="28"/>
          <w:szCs w:val="28"/>
          <w:lang w:val="ru-RU" w:eastAsia="uk-UA"/>
        </w:rPr>
        <w:t xml:space="preserve"> про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норм </w:t>
      </w:r>
      <w:proofErr w:type="spellStart"/>
      <w:r w:rsidRPr="00571299">
        <w:rPr>
          <w:rFonts w:ascii="Times New Roman" w:eastAsia="Times New Roman" w:hAnsi="Times New Roman" w:cs="Times New Roman"/>
          <w:color w:val="555555"/>
          <w:sz w:val="28"/>
          <w:szCs w:val="28"/>
          <w:lang w:val="ru-RU" w:eastAsia="uk-UA"/>
        </w:rPr>
        <w:t>цього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Положення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внесення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пропозицій</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або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доповнень</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.7</w:t>
      </w:r>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w:t>
      </w:r>
      <w:proofErr w:type="gramStart"/>
      <w:r w:rsidRPr="00571299">
        <w:rPr>
          <w:rFonts w:ascii="Times New Roman" w:eastAsia="Times New Roman" w:hAnsi="Times New Roman" w:cs="Times New Roman"/>
          <w:color w:val="555555"/>
          <w:sz w:val="28"/>
          <w:szCs w:val="28"/>
          <w:lang w:val="ru-RU" w:eastAsia="uk-UA"/>
        </w:rPr>
        <w:t>с</w:t>
      </w:r>
      <w:proofErr w:type="gramEnd"/>
      <w:r w:rsidRPr="00571299">
        <w:rPr>
          <w:rFonts w:ascii="Times New Roman" w:eastAsia="Times New Roman" w:hAnsi="Times New Roman" w:cs="Times New Roman"/>
          <w:color w:val="555555"/>
          <w:sz w:val="28"/>
          <w:szCs w:val="28"/>
          <w:lang w:val="ru-RU" w:eastAsia="uk-UA"/>
        </w:rPr>
        <w:t>і</w:t>
      </w:r>
      <w:proofErr w:type="gramStart"/>
      <w:r w:rsidRPr="00571299">
        <w:rPr>
          <w:rFonts w:ascii="Times New Roman" w:eastAsia="Times New Roman" w:hAnsi="Times New Roman" w:cs="Times New Roman"/>
          <w:color w:val="555555"/>
          <w:sz w:val="28"/>
          <w:szCs w:val="28"/>
          <w:lang w:val="ru-RU" w:eastAsia="uk-UA"/>
        </w:rPr>
        <w:t>я</w:t>
      </w:r>
      <w:proofErr w:type="spellEnd"/>
      <w:proofErr w:type="gram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свого</w:t>
      </w:r>
      <w:proofErr w:type="spellEnd"/>
      <w:r w:rsidRPr="00571299">
        <w:rPr>
          <w:rFonts w:ascii="Times New Roman" w:eastAsia="Times New Roman" w:hAnsi="Times New Roman" w:cs="Times New Roman"/>
          <w:color w:val="555555"/>
          <w:sz w:val="28"/>
          <w:szCs w:val="28"/>
          <w:lang w:val="ru-RU" w:eastAsia="uk-UA"/>
        </w:rPr>
        <w:t xml:space="preserve"> складу </w:t>
      </w:r>
      <w:proofErr w:type="spellStart"/>
      <w:r w:rsidRPr="00571299">
        <w:rPr>
          <w:rFonts w:ascii="Times New Roman" w:eastAsia="Times New Roman" w:hAnsi="Times New Roman" w:cs="Times New Roman"/>
          <w:color w:val="555555"/>
          <w:sz w:val="28"/>
          <w:szCs w:val="28"/>
          <w:lang w:val="ru-RU" w:eastAsia="uk-UA"/>
        </w:rPr>
        <w:t>обирає</w:t>
      </w:r>
      <w:proofErr w:type="spellEnd"/>
      <w:r w:rsidRPr="00571299">
        <w:rPr>
          <w:rFonts w:ascii="Times New Roman" w:eastAsia="Times New Roman" w:hAnsi="Times New Roman" w:cs="Times New Roman"/>
          <w:color w:val="555555"/>
          <w:sz w:val="28"/>
          <w:szCs w:val="28"/>
          <w:lang w:val="ru-RU" w:eastAsia="uk-UA"/>
        </w:rPr>
        <w:t xml:space="preserve"> Голову, заступника та секретаря. Голова </w:t>
      </w:r>
      <w:proofErr w:type="spellStart"/>
      <w:r w:rsidRPr="00571299">
        <w:rPr>
          <w:rFonts w:ascii="Times New Roman" w:eastAsia="Times New Roman" w:hAnsi="Times New Roman" w:cs="Times New Roman"/>
          <w:color w:val="555555"/>
          <w:sz w:val="28"/>
          <w:szCs w:val="28"/>
          <w:lang w:val="ru-RU" w:eastAsia="uk-UA"/>
        </w:rPr>
        <w:t>Комісії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веде</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засідання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п</w:t>
      </w:r>
      <w:proofErr w:type="gramEnd"/>
      <w:r w:rsidRPr="00571299">
        <w:rPr>
          <w:rFonts w:ascii="Times New Roman" w:eastAsia="Times New Roman" w:hAnsi="Times New Roman" w:cs="Times New Roman"/>
          <w:color w:val="555555"/>
          <w:sz w:val="28"/>
          <w:szCs w:val="28"/>
          <w:lang w:val="ru-RU" w:eastAsia="uk-UA"/>
        </w:rPr>
        <w:t>ідписує</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протоколи</w:t>
      </w:r>
      <w:proofErr w:type="spellEnd"/>
      <w:r w:rsidRPr="00571299">
        <w:rPr>
          <w:rFonts w:ascii="Times New Roman" w:eastAsia="Times New Roman" w:hAnsi="Times New Roman" w:cs="Times New Roman"/>
          <w:color w:val="555555"/>
          <w:sz w:val="28"/>
          <w:szCs w:val="28"/>
          <w:lang w:val="ru-RU" w:eastAsia="uk-UA"/>
        </w:rPr>
        <w:t xml:space="preserve"> та </w:t>
      </w:r>
      <w:proofErr w:type="spellStart"/>
      <w:r w:rsidRPr="00571299">
        <w:rPr>
          <w:rFonts w:ascii="Times New Roman" w:eastAsia="Times New Roman" w:hAnsi="Times New Roman" w:cs="Times New Roman"/>
          <w:color w:val="555555"/>
          <w:sz w:val="28"/>
          <w:szCs w:val="28"/>
          <w:lang w:val="ru-RU" w:eastAsia="uk-UA"/>
        </w:rPr>
        <w:t>рішення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тощо</w:t>
      </w:r>
      <w:proofErr w:type="spellEnd"/>
      <w:r w:rsidRPr="00571299">
        <w:rPr>
          <w:rFonts w:ascii="Times New Roman" w:eastAsia="Times New Roman" w:hAnsi="Times New Roman" w:cs="Times New Roman"/>
          <w:color w:val="555555"/>
          <w:sz w:val="28"/>
          <w:szCs w:val="28"/>
          <w:lang w:val="ru-RU" w:eastAsia="uk-UA"/>
        </w:rPr>
        <w:t xml:space="preserve">. </w:t>
      </w:r>
      <w:proofErr w:type="gramStart"/>
      <w:r w:rsidRPr="00571299">
        <w:rPr>
          <w:rFonts w:ascii="Times New Roman" w:eastAsia="Times New Roman" w:hAnsi="Times New Roman" w:cs="Times New Roman"/>
          <w:color w:val="555555"/>
          <w:sz w:val="28"/>
          <w:szCs w:val="28"/>
          <w:lang w:val="ru-RU" w:eastAsia="uk-UA"/>
        </w:rPr>
        <w:t>За</w:t>
      </w:r>
      <w:proofErr w:type="gram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відсутності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Голови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його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обов’язки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виконує</w:t>
      </w:r>
      <w:proofErr w:type="spellEnd"/>
      <w:r w:rsidRPr="00571299">
        <w:rPr>
          <w:rFonts w:ascii="Times New Roman" w:eastAsia="Times New Roman" w:hAnsi="Times New Roman" w:cs="Times New Roman"/>
          <w:color w:val="555555"/>
          <w:sz w:val="28"/>
          <w:szCs w:val="28"/>
          <w:lang w:val="ru-RU" w:eastAsia="uk-UA"/>
        </w:rPr>
        <w:t xml:space="preserve"> заступник. </w:t>
      </w:r>
      <w:proofErr w:type="spellStart"/>
      <w:r w:rsidRPr="00571299">
        <w:rPr>
          <w:rFonts w:ascii="Times New Roman" w:eastAsia="Times New Roman" w:hAnsi="Times New Roman" w:cs="Times New Roman"/>
          <w:color w:val="555555"/>
          <w:sz w:val="28"/>
          <w:szCs w:val="28"/>
          <w:lang w:val="ru-RU" w:eastAsia="uk-UA"/>
        </w:rPr>
        <w:t>Повноваження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відносно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ведення</w:t>
      </w:r>
      <w:proofErr w:type="spellEnd"/>
      <w:r w:rsidRPr="00571299">
        <w:rPr>
          <w:rFonts w:ascii="Times New Roman" w:eastAsia="Times New Roman" w:hAnsi="Times New Roman" w:cs="Times New Roman"/>
          <w:color w:val="555555"/>
          <w:sz w:val="28"/>
          <w:szCs w:val="28"/>
          <w:lang w:val="ru-RU" w:eastAsia="uk-UA"/>
        </w:rPr>
        <w:t xml:space="preserve"> </w:t>
      </w:r>
      <w:r w:rsidRPr="00571299">
        <w:rPr>
          <w:rFonts w:ascii="Times New Roman" w:eastAsia="Times New Roman" w:hAnsi="Times New Roman" w:cs="Times New Roman"/>
          <w:color w:val="555555"/>
          <w:sz w:val="28"/>
          <w:szCs w:val="28"/>
          <w:lang w:val="ru-RU" w:eastAsia="uk-UA"/>
        </w:rPr>
        <w:lastRenderedPageBreak/>
        <w:t xml:space="preserve">протоколу </w:t>
      </w:r>
      <w:proofErr w:type="spellStart"/>
      <w:r w:rsidRPr="00571299">
        <w:rPr>
          <w:rFonts w:ascii="Times New Roman" w:eastAsia="Times New Roman" w:hAnsi="Times New Roman" w:cs="Times New Roman"/>
          <w:color w:val="555555"/>
          <w:sz w:val="28"/>
          <w:szCs w:val="28"/>
          <w:lang w:val="ru-RU" w:eastAsia="uk-UA"/>
        </w:rPr>
        <w:t>засідання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техн</w:t>
      </w:r>
      <w:proofErr w:type="gramEnd"/>
      <w:r w:rsidRPr="00571299">
        <w:rPr>
          <w:rFonts w:ascii="Times New Roman" w:eastAsia="Times New Roman" w:hAnsi="Times New Roman" w:cs="Times New Roman"/>
          <w:color w:val="555555"/>
          <w:sz w:val="28"/>
          <w:szCs w:val="28"/>
          <w:lang w:val="ru-RU" w:eastAsia="uk-UA"/>
        </w:rPr>
        <w:t>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підготовки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матеріалів</w:t>
      </w:r>
      <w:proofErr w:type="spellEnd"/>
      <w:r w:rsidRPr="00571299">
        <w:rPr>
          <w:rFonts w:ascii="Times New Roman" w:eastAsia="Times New Roman" w:hAnsi="Times New Roman" w:cs="Times New Roman"/>
          <w:color w:val="555555"/>
          <w:sz w:val="28"/>
          <w:szCs w:val="28"/>
          <w:lang w:val="ru-RU" w:eastAsia="uk-UA"/>
        </w:rPr>
        <w:t xml:space="preserve"> до </w:t>
      </w:r>
      <w:proofErr w:type="spellStart"/>
      <w:r w:rsidRPr="00571299">
        <w:rPr>
          <w:rFonts w:ascii="Times New Roman" w:eastAsia="Times New Roman" w:hAnsi="Times New Roman" w:cs="Times New Roman"/>
          <w:color w:val="555555"/>
          <w:sz w:val="28"/>
          <w:szCs w:val="28"/>
          <w:lang w:val="ru-RU" w:eastAsia="uk-UA"/>
        </w:rPr>
        <w:t>розгляду</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їх</w:t>
      </w:r>
      <w:proofErr w:type="spellEnd"/>
      <w:r w:rsidRPr="00571299">
        <w:rPr>
          <w:rFonts w:ascii="Times New Roman" w:eastAsia="Times New Roman" w:hAnsi="Times New Roman" w:cs="Times New Roman"/>
          <w:color w:val="555555"/>
          <w:sz w:val="28"/>
          <w:szCs w:val="28"/>
          <w:lang w:val="ru-RU" w:eastAsia="uk-UA"/>
        </w:rPr>
        <w:t xml:space="preserve"> на </w:t>
      </w:r>
      <w:proofErr w:type="spellStart"/>
      <w:r w:rsidRPr="00571299">
        <w:rPr>
          <w:rFonts w:ascii="Times New Roman" w:eastAsia="Times New Roman" w:hAnsi="Times New Roman" w:cs="Times New Roman"/>
          <w:color w:val="555555"/>
          <w:sz w:val="28"/>
          <w:szCs w:val="28"/>
          <w:lang w:val="ru-RU" w:eastAsia="uk-UA"/>
        </w:rPr>
        <w:t>засіданні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тощо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здійснює</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секретар</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5.8.</w:t>
      </w:r>
      <w:r w:rsidRPr="00571299">
        <w:rPr>
          <w:rFonts w:ascii="Times New Roman" w:eastAsia="Times New Roman" w:hAnsi="Times New Roman" w:cs="Times New Roman"/>
          <w:color w:val="555555"/>
          <w:sz w:val="28"/>
          <w:szCs w:val="28"/>
          <w:lang w:eastAsia="uk-UA"/>
        </w:rPr>
        <w:t xml:space="preserve"> Організаційною формою роботи Комісії є засідання. </w:t>
      </w:r>
      <w:proofErr w:type="spellStart"/>
      <w:r w:rsidRPr="00571299">
        <w:rPr>
          <w:rFonts w:ascii="Times New Roman" w:eastAsia="Times New Roman" w:hAnsi="Times New Roman" w:cs="Times New Roman"/>
          <w:color w:val="555555"/>
          <w:sz w:val="28"/>
          <w:szCs w:val="28"/>
          <w:lang w:val="ru-RU" w:eastAsia="uk-UA"/>
        </w:rPr>
        <w:t>Засідання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скликаються</w:t>
      </w:r>
      <w:proofErr w:type="spellEnd"/>
      <w:r w:rsidRPr="00571299">
        <w:rPr>
          <w:rFonts w:ascii="Times New Roman" w:eastAsia="Times New Roman" w:hAnsi="Times New Roman" w:cs="Times New Roman"/>
          <w:color w:val="555555"/>
          <w:sz w:val="28"/>
          <w:szCs w:val="28"/>
          <w:lang w:val="ru-RU" w:eastAsia="uk-UA"/>
        </w:rPr>
        <w:t xml:space="preserve"> при </w:t>
      </w:r>
      <w:proofErr w:type="spellStart"/>
      <w:r w:rsidRPr="00571299">
        <w:rPr>
          <w:rFonts w:ascii="Times New Roman" w:eastAsia="Times New Roman" w:hAnsi="Times New Roman" w:cs="Times New Roman"/>
          <w:color w:val="555555"/>
          <w:sz w:val="28"/>
          <w:szCs w:val="28"/>
          <w:lang w:val="ru-RU" w:eastAsia="uk-UA"/>
        </w:rPr>
        <w:t>необхідності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вирішення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оперативних</w:t>
      </w:r>
      <w:proofErr w:type="spellEnd"/>
      <w:r w:rsidRPr="00571299">
        <w:rPr>
          <w:rFonts w:ascii="Times New Roman" w:eastAsia="Times New Roman" w:hAnsi="Times New Roman" w:cs="Times New Roman"/>
          <w:color w:val="555555"/>
          <w:sz w:val="28"/>
          <w:szCs w:val="28"/>
          <w:lang w:val="ru-RU" w:eastAsia="uk-UA"/>
        </w:rPr>
        <w:t xml:space="preserve"> та </w:t>
      </w:r>
      <w:proofErr w:type="spellStart"/>
      <w:r w:rsidRPr="00571299">
        <w:rPr>
          <w:rFonts w:ascii="Times New Roman" w:eastAsia="Times New Roman" w:hAnsi="Times New Roman" w:cs="Times New Roman"/>
          <w:color w:val="555555"/>
          <w:sz w:val="28"/>
          <w:szCs w:val="28"/>
          <w:lang w:val="ru-RU" w:eastAsia="uk-UA"/>
        </w:rPr>
        <w:t>нагальних</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питань</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.9.</w:t>
      </w:r>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Р</w:t>
      </w:r>
      <w:proofErr w:type="gramEnd"/>
      <w:r w:rsidRPr="00571299">
        <w:rPr>
          <w:rFonts w:ascii="Times New Roman" w:eastAsia="Times New Roman" w:hAnsi="Times New Roman" w:cs="Times New Roman"/>
          <w:color w:val="555555"/>
          <w:sz w:val="28"/>
          <w:szCs w:val="28"/>
          <w:lang w:val="ru-RU" w:eastAsia="uk-UA"/>
        </w:rPr>
        <w:t>ішення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приймаються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відкритим</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голосуванням</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Р</w:t>
      </w:r>
      <w:proofErr w:type="gramEnd"/>
      <w:r w:rsidRPr="00571299">
        <w:rPr>
          <w:rFonts w:ascii="Times New Roman" w:eastAsia="Times New Roman" w:hAnsi="Times New Roman" w:cs="Times New Roman"/>
          <w:color w:val="555555"/>
          <w:sz w:val="28"/>
          <w:szCs w:val="28"/>
          <w:lang w:val="ru-RU" w:eastAsia="uk-UA"/>
        </w:rPr>
        <w:t>ішення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вважається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прийнятим</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якщо</w:t>
      </w:r>
      <w:proofErr w:type="spellEnd"/>
      <w:r w:rsidRPr="00571299">
        <w:rPr>
          <w:rFonts w:ascii="Times New Roman" w:eastAsia="Times New Roman" w:hAnsi="Times New Roman" w:cs="Times New Roman"/>
          <w:color w:val="555555"/>
          <w:sz w:val="28"/>
          <w:szCs w:val="28"/>
          <w:lang w:val="ru-RU" w:eastAsia="uk-UA"/>
        </w:rPr>
        <w:t xml:space="preserve"> за </w:t>
      </w:r>
      <w:proofErr w:type="spellStart"/>
      <w:r w:rsidRPr="00571299">
        <w:rPr>
          <w:rFonts w:ascii="Times New Roman" w:eastAsia="Times New Roman" w:hAnsi="Times New Roman" w:cs="Times New Roman"/>
          <w:color w:val="555555"/>
          <w:sz w:val="28"/>
          <w:szCs w:val="28"/>
          <w:lang w:val="ru-RU" w:eastAsia="uk-UA"/>
        </w:rPr>
        <w:t>нього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проголосувало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більше</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половини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присутніх</w:t>
      </w:r>
      <w:proofErr w:type="spellEnd"/>
      <w:r w:rsidRPr="00571299">
        <w:rPr>
          <w:rFonts w:ascii="Times New Roman" w:eastAsia="Times New Roman" w:hAnsi="Times New Roman" w:cs="Times New Roman"/>
          <w:color w:val="555555"/>
          <w:sz w:val="28"/>
          <w:szCs w:val="28"/>
          <w:lang w:val="ru-RU" w:eastAsia="uk-UA"/>
        </w:rPr>
        <w:t xml:space="preserve"> на </w:t>
      </w:r>
      <w:proofErr w:type="spellStart"/>
      <w:r w:rsidRPr="00571299">
        <w:rPr>
          <w:rFonts w:ascii="Times New Roman" w:eastAsia="Times New Roman" w:hAnsi="Times New Roman" w:cs="Times New Roman"/>
          <w:color w:val="555555"/>
          <w:sz w:val="28"/>
          <w:szCs w:val="28"/>
          <w:lang w:val="ru-RU" w:eastAsia="uk-UA"/>
        </w:rPr>
        <w:t>засіданні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Комісії</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.10</w:t>
      </w:r>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Засідання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Комісії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оформлюється</w:t>
      </w:r>
      <w:proofErr w:type="spellEnd"/>
      <w:r w:rsidRPr="00571299">
        <w:rPr>
          <w:rFonts w:ascii="Times New Roman" w:eastAsia="Times New Roman" w:hAnsi="Times New Roman" w:cs="Times New Roman"/>
          <w:color w:val="555555"/>
          <w:sz w:val="28"/>
          <w:szCs w:val="28"/>
          <w:lang w:val="ru-RU" w:eastAsia="uk-UA"/>
        </w:rPr>
        <w:t xml:space="preserve"> протоколом, </w:t>
      </w:r>
      <w:proofErr w:type="spellStart"/>
      <w:r w:rsidRPr="00571299">
        <w:rPr>
          <w:rFonts w:ascii="Times New Roman" w:eastAsia="Times New Roman" w:hAnsi="Times New Roman" w:cs="Times New Roman"/>
          <w:color w:val="555555"/>
          <w:sz w:val="28"/>
          <w:szCs w:val="28"/>
          <w:lang w:val="ru-RU" w:eastAsia="uk-UA"/>
        </w:rPr>
        <w:t>який</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п</w:t>
      </w:r>
      <w:proofErr w:type="gramEnd"/>
      <w:r w:rsidRPr="00571299">
        <w:rPr>
          <w:rFonts w:ascii="Times New Roman" w:eastAsia="Times New Roman" w:hAnsi="Times New Roman" w:cs="Times New Roman"/>
          <w:color w:val="555555"/>
          <w:sz w:val="28"/>
          <w:szCs w:val="28"/>
          <w:lang w:val="ru-RU" w:eastAsia="uk-UA"/>
        </w:rPr>
        <w:t>ідписує</w:t>
      </w:r>
      <w:proofErr w:type="spellEnd"/>
      <w:r w:rsidRPr="00571299">
        <w:rPr>
          <w:rFonts w:ascii="Times New Roman" w:eastAsia="Times New Roman" w:hAnsi="Times New Roman" w:cs="Times New Roman"/>
          <w:color w:val="555555"/>
          <w:sz w:val="28"/>
          <w:szCs w:val="28"/>
          <w:lang w:val="ru-RU" w:eastAsia="uk-UA"/>
        </w:rPr>
        <w:t xml:space="preserve"> Голова та </w:t>
      </w:r>
      <w:proofErr w:type="spellStart"/>
      <w:r w:rsidRPr="00571299">
        <w:rPr>
          <w:rFonts w:ascii="Times New Roman" w:eastAsia="Times New Roman" w:hAnsi="Times New Roman" w:cs="Times New Roman"/>
          <w:color w:val="555555"/>
          <w:sz w:val="28"/>
          <w:szCs w:val="28"/>
          <w:lang w:val="ru-RU" w:eastAsia="uk-UA"/>
        </w:rPr>
        <w:t>секретар</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.11</w:t>
      </w:r>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Комісія</w:t>
      </w:r>
      <w:proofErr w:type="spellEnd"/>
      <w:r w:rsidRPr="00571299">
        <w:rPr>
          <w:rFonts w:ascii="Times New Roman" w:eastAsia="Times New Roman" w:hAnsi="Times New Roman" w:cs="Times New Roman"/>
          <w:color w:val="555555"/>
          <w:sz w:val="28"/>
          <w:szCs w:val="28"/>
          <w:lang w:val="ru-RU" w:eastAsia="uk-UA"/>
        </w:rPr>
        <w:t xml:space="preserve"> не </w:t>
      </w:r>
      <w:proofErr w:type="spellStart"/>
      <w:r w:rsidRPr="00571299">
        <w:rPr>
          <w:rFonts w:ascii="Times New Roman" w:eastAsia="Times New Roman" w:hAnsi="Times New Roman" w:cs="Times New Roman"/>
          <w:color w:val="555555"/>
          <w:sz w:val="28"/>
          <w:szCs w:val="28"/>
          <w:lang w:val="ru-RU" w:eastAsia="uk-UA"/>
        </w:rPr>
        <w:t>менше</w:t>
      </w:r>
      <w:proofErr w:type="spellEnd"/>
      <w:r w:rsidRPr="00571299">
        <w:rPr>
          <w:rFonts w:ascii="Times New Roman" w:eastAsia="Times New Roman" w:hAnsi="Times New Roman" w:cs="Times New Roman"/>
          <w:color w:val="555555"/>
          <w:sz w:val="28"/>
          <w:szCs w:val="28"/>
          <w:lang w:val="ru-RU" w:eastAsia="uk-UA"/>
        </w:rPr>
        <w:t xml:space="preserve"> одного разу на </w:t>
      </w:r>
      <w:proofErr w:type="spellStart"/>
      <w:proofErr w:type="gramStart"/>
      <w:r w:rsidRPr="00571299">
        <w:rPr>
          <w:rFonts w:ascii="Times New Roman" w:eastAsia="Times New Roman" w:hAnsi="Times New Roman" w:cs="Times New Roman"/>
          <w:color w:val="555555"/>
          <w:sz w:val="28"/>
          <w:szCs w:val="28"/>
          <w:lang w:val="ru-RU" w:eastAsia="uk-UA"/>
        </w:rPr>
        <w:t>р</w:t>
      </w:r>
      <w:proofErr w:type="gramEnd"/>
      <w:r w:rsidRPr="00571299">
        <w:rPr>
          <w:rFonts w:ascii="Times New Roman" w:eastAsia="Times New Roman" w:hAnsi="Times New Roman" w:cs="Times New Roman"/>
          <w:color w:val="555555"/>
          <w:sz w:val="28"/>
          <w:szCs w:val="28"/>
          <w:lang w:val="ru-RU" w:eastAsia="uk-UA"/>
        </w:rPr>
        <w:t>ік</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звітує</w:t>
      </w:r>
      <w:proofErr w:type="spellEnd"/>
      <w:r w:rsidRPr="00571299">
        <w:rPr>
          <w:rFonts w:ascii="Times New Roman" w:eastAsia="Times New Roman" w:hAnsi="Times New Roman" w:cs="Times New Roman"/>
          <w:color w:val="555555"/>
          <w:sz w:val="28"/>
          <w:szCs w:val="28"/>
          <w:lang w:val="ru-RU" w:eastAsia="uk-UA"/>
        </w:rPr>
        <w:t xml:space="preserve"> про свою роботу </w:t>
      </w:r>
      <w:r w:rsidRPr="00571299">
        <w:rPr>
          <w:rFonts w:ascii="Times New Roman" w:eastAsia="Times New Roman" w:hAnsi="Times New Roman" w:cs="Times New Roman"/>
          <w:color w:val="555555"/>
          <w:sz w:val="28"/>
          <w:szCs w:val="28"/>
          <w:lang w:eastAsia="uk-UA"/>
        </w:rPr>
        <w:t>на конференції колективу.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.12</w:t>
      </w:r>
      <w:r w:rsidRPr="00571299">
        <w:rPr>
          <w:rFonts w:ascii="Times New Roman" w:eastAsia="Times New Roman" w:hAnsi="Times New Roman" w:cs="Times New Roman"/>
          <w:color w:val="555555"/>
          <w:sz w:val="28"/>
          <w:szCs w:val="28"/>
          <w:lang w:val="ru-RU" w:eastAsia="uk-UA"/>
        </w:rPr>
        <w:t>. Будь-</w:t>
      </w:r>
      <w:proofErr w:type="spellStart"/>
      <w:r w:rsidRPr="00571299">
        <w:rPr>
          <w:rFonts w:ascii="Times New Roman" w:eastAsia="Times New Roman" w:hAnsi="Times New Roman" w:cs="Times New Roman"/>
          <w:color w:val="555555"/>
          <w:sz w:val="28"/>
          <w:szCs w:val="28"/>
          <w:lang w:val="ru-RU" w:eastAsia="uk-UA"/>
        </w:rPr>
        <w:t>який</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учасник</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освітнього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процесу</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якому</w:t>
      </w:r>
      <w:proofErr w:type="spellEnd"/>
      <w:r w:rsidRPr="00571299">
        <w:rPr>
          <w:rFonts w:ascii="Times New Roman" w:eastAsia="Times New Roman" w:hAnsi="Times New Roman" w:cs="Times New Roman"/>
          <w:color w:val="555555"/>
          <w:sz w:val="28"/>
          <w:szCs w:val="28"/>
          <w:lang w:val="ru-RU" w:eastAsia="uk-UA"/>
        </w:rPr>
        <w:t xml:space="preserve"> стали </w:t>
      </w:r>
      <w:proofErr w:type="spellStart"/>
      <w:r w:rsidRPr="00571299">
        <w:rPr>
          <w:rFonts w:ascii="Times New Roman" w:eastAsia="Times New Roman" w:hAnsi="Times New Roman" w:cs="Times New Roman"/>
          <w:color w:val="555555"/>
          <w:sz w:val="28"/>
          <w:szCs w:val="28"/>
          <w:lang w:val="ru-RU" w:eastAsia="uk-UA"/>
        </w:rPr>
        <w:t>відомі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факти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норм </w:t>
      </w:r>
      <w:proofErr w:type="spellStart"/>
      <w:r w:rsidRPr="00571299">
        <w:rPr>
          <w:rFonts w:ascii="Times New Roman" w:eastAsia="Times New Roman" w:hAnsi="Times New Roman" w:cs="Times New Roman"/>
          <w:color w:val="555555"/>
          <w:sz w:val="28"/>
          <w:szCs w:val="28"/>
          <w:lang w:val="ru-RU" w:eastAsia="uk-UA"/>
        </w:rPr>
        <w:t>цього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Положення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чи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п</w:t>
      </w:r>
      <w:proofErr w:type="gramEnd"/>
      <w:r w:rsidRPr="00571299">
        <w:rPr>
          <w:rFonts w:ascii="Times New Roman" w:eastAsia="Times New Roman" w:hAnsi="Times New Roman" w:cs="Times New Roman"/>
          <w:color w:val="555555"/>
          <w:sz w:val="28"/>
          <w:szCs w:val="28"/>
          <w:lang w:val="ru-RU" w:eastAsia="uk-UA"/>
        </w:rPr>
        <w:t>ідготовки</w:t>
      </w:r>
      <w:proofErr w:type="spellEnd"/>
      <w:r w:rsidRPr="00571299">
        <w:rPr>
          <w:rFonts w:ascii="Times New Roman" w:eastAsia="Times New Roman" w:hAnsi="Times New Roman" w:cs="Times New Roman"/>
          <w:color w:val="555555"/>
          <w:sz w:val="28"/>
          <w:szCs w:val="28"/>
          <w:lang w:val="ru-RU" w:eastAsia="uk-UA"/>
        </w:rPr>
        <w:t xml:space="preserve"> про </w:t>
      </w:r>
      <w:proofErr w:type="spellStart"/>
      <w:r w:rsidRPr="00571299">
        <w:rPr>
          <w:rFonts w:ascii="Times New Roman" w:eastAsia="Times New Roman" w:hAnsi="Times New Roman" w:cs="Times New Roman"/>
          <w:color w:val="555555"/>
          <w:sz w:val="28"/>
          <w:szCs w:val="28"/>
          <w:lang w:val="ru-RU" w:eastAsia="uk-UA"/>
        </w:rPr>
        <w:t>можливість</w:t>
      </w:r>
      <w:proofErr w:type="spellEnd"/>
      <w:r w:rsidRPr="00571299">
        <w:rPr>
          <w:rFonts w:ascii="Times New Roman" w:eastAsia="Times New Roman" w:hAnsi="Times New Roman" w:cs="Times New Roman"/>
          <w:color w:val="555555"/>
          <w:sz w:val="28"/>
          <w:szCs w:val="28"/>
          <w:lang w:val="ru-RU" w:eastAsia="uk-UA"/>
        </w:rPr>
        <w:t xml:space="preserve"> такого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повинен </w:t>
      </w:r>
      <w:proofErr w:type="spellStart"/>
      <w:r w:rsidRPr="00571299">
        <w:rPr>
          <w:rFonts w:ascii="Times New Roman" w:eastAsia="Times New Roman" w:hAnsi="Times New Roman" w:cs="Times New Roman"/>
          <w:color w:val="555555"/>
          <w:sz w:val="28"/>
          <w:szCs w:val="28"/>
          <w:lang w:val="ru-RU" w:eastAsia="uk-UA"/>
        </w:rPr>
        <w:t>звернутися</w:t>
      </w:r>
      <w:proofErr w:type="spellEnd"/>
      <w:r w:rsidRPr="00571299">
        <w:rPr>
          <w:rFonts w:ascii="Times New Roman" w:eastAsia="Times New Roman" w:hAnsi="Times New Roman" w:cs="Times New Roman"/>
          <w:color w:val="555555"/>
          <w:sz w:val="28"/>
          <w:szCs w:val="28"/>
          <w:lang w:val="ru-RU" w:eastAsia="uk-UA"/>
        </w:rPr>
        <w:t xml:space="preserve"> до </w:t>
      </w:r>
      <w:proofErr w:type="spellStart"/>
      <w:r w:rsidRPr="00571299">
        <w:rPr>
          <w:rFonts w:ascii="Times New Roman" w:eastAsia="Times New Roman" w:hAnsi="Times New Roman" w:cs="Times New Roman"/>
          <w:color w:val="555555"/>
          <w:sz w:val="28"/>
          <w:szCs w:val="28"/>
          <w:lang w:val="ru-RU" w:eastAsia="uk-UA"/>
        </w:rPr>
        <w:t>Голови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або</w:t>
      </w:r>
      <w:proofErr w:type="spellEnd"/>
      <w:r w:rsidRPr="00571299">
        <w:rPr>
          <w:rFonts w:ascii="Times New Roman" w:eastAsia="Times New Roman" w:hAnsi="Times New Roman" w:cs="Times New Roman"/>
          <w:color w:val="555555"/>
          <w:sz w:val="28"/>
          <w:szCs w:val="28"/>
          <w:lang w:val="ru-RU" w:eastAsia="uk-UA"/>
        </w:rPr>
        <w:t xml:space="preserve"> секретаря </w:t>
      </w:r>
      <w:proofErr w:type="spellStart"/>
      <w:r w:rsidRPr="00571299">
        <w:rPr>
          <w:rFonts w:ascii="Times New Roman" w:eastAsia="Times New Roman" w:hAnsi="Times New Roman" w:cs="Times New Roman"/>
          <w:color w:val="555555"/>
          <w:sz w:val="28"/>
          <w:szCs w:val="28"/>
          <w:lang w:val="ru-RU" w:eastAsia="uk-UA"/>
        </w:rPr>
        <w:t>Комісії</w:t>
      </w:r>
      <w:proofErr w:type="spellEnd"/>
      <w:r w:rsidRPr="00571299">
        <w:rPr>
          <w:rFonts w:ascii="Times New Roman" w:eastAsia="Times New Roman" w:hAnsi="Times New Roman" w:cs="Times New Roman"/>
          <w:color w:val="555555"/>
          <w:sz w:val="28"/>
          <w:szCs w:val="28"/>
          <w:lang w:val="ru-RU" w:eastAsia="uk-UA"/>
        </w:rPr>
        <w:t xml:space="preserve"> з </w:t>
      </w:r>
      <w:proofErr w:type="spellStart"/>
      <w:r w:rsidRPr="00571299">
        <w:rPr>
          <w:rFonts w:ascii="Times New Roman" w:eastAsia="Times New Roman" w:hAnsi="Times New Roman" w:cs="Times New Roman"/>
          <w:color w:val="555555"/>
          <w:sz w:val="28"/>
          <w:szCs w:val="28"/>
          <w:lang w:val="ru-RU" w:eastAsia="uk-UA"/>
        </w:rPr>
        <w:t>письмовою</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заявою</w:t>
      </w:r>
      <w:proofErr w:type="spellEnd"/>
      <w:r w:rsidRPr="00571299">
        <w:rPr>
          <w:rFonts w:ascii="Times New Roman" w:eastAsia="Times New Roman" w:hAnsi="Times New Roman" w:cs="Times New Roman"/>
          <w:color w:val="555555"/>
          <w:sz w:val="28"/>
          <w:szCs w:val="28"/>
          <w:lang w:val="ru-RU" w:eastAsia="uk-UA"/>
        </w:rPr>
        <w:t xml:space="preserve"> на </w:t>
      </w:r>
      <w:proofErr w:type="spellStart"/>
      <w:r w:rsidRPr="00571299">
        <w:rPr>
          <w:rFonts w:ascii="Times New Roman" w:eastAsia="Times New Roman" w:hAnsi="Times New Roman" w:cs="Times New Roman"/>
          <w:color w:val="555555"/>
          <w:sz w:val="28"/>
          <w:szCs w:val="28"/>
          <w:lang w:val="ru-RU" w:eastAsia="uk-UA"/>
        </w:rPr>
        <w:t>ім’я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її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голови</w:t>
      </w:r>
      <w:proofErr w:type="spellEnd"/>
      <w:r w:rsidRPr="00571299">
        <w:rPr>
          <w:rFonts w:ascii="Times New Roman" w:eastAsia="Times New Roman" w:hAnsi="Times New Roman" w:cs="Times New Roman"/>
          <w:color w:val="555555"/>
          <w:sz w:val="28"/>
          <w:szCs w:val="28"/>
          <w:lang w:val="ru-RU" w:eastAsia="uk-UA"/>
        </w:rPr>
        <w:t xml:space="preserve">. У </w:t>
      </w:r>
      <w:proofErr w:type="spellStart"/>
      <w:r w:rsidRPr="00571299">
        <w:rPr>
          <w:rFonts w:ascii="Times New Roman" w:eastAsia="Times New Roman" w:hAnsi="Times New Roman" w:cs="Times New Roman"/>
          <w:color w:val="555555"/>
          <w:sz w:val="28"/>
          <w:szCs w:val="28"/>
          <w:lang w:val="ru-RU" w:eastAsia="uk-UA"/>
        </w:rPr>
        <w:t>заяві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обов’язково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зазначаються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особисті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дані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заявника</w:t>
      </w:r>
      <w:proofErr w:type="spellEnd"/>
      <w:r w:rsidRPr="00571299">
        <w:rPr>
          <w:rFonts w:ascii="Times New Roman" w:eastAsia="Times New Roman" w:hAnsi="Times New Roman" w:cs="Times New Roman"/>
          <w:color w:val="555555"/>
          <w:sz w:val="28"/>
          <w:szCs w:val="28"/>
          <w:lang w:val="ru-RU" w:eastAsia="uk-UA"/>
        </w:rPr>
        <w:t xml:space="preserve"> (П.І.Б., </w:t>
      </w:r>
      <w:proofErr w:type="spellStart"/>
      <w:r w:rsidRPr="00571299">
        <w:rPr>
          <w:rFonts w:ascii="Times New Roman" w:eastAsia="Times New Roman" w:hAnsi="Times New Roman" w:cs="Times New Roman"/>
          <w:color w:val="555555"/>
          <w:sz w:val="28"/>
          <w:szCs w:val="28"/>
          <w:lang w:val="ru-RU" w:eastAsia="uk-UA"/>
        </w:rPr>
        <w:t>контактні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дані</w:t>
      </w:r>
      <w:proofErr w:type="spellEnd"/>
      <w:r w:rsidRPr="00571299">
        <w:rPr>
          <w:rFonts w:ascii="Times New Roman" w:eastAsia="Times New Roman" w:hAnsi="Times New Roman" w:cs="Times New Roman"/>
          <w:color w:val="555555"/>
          <w:sz w:val="28"/>
          <w:szCs w:val="28"/>
          <w:lang w:val="ru-RU" w:eastAsia="uk-UA"/>
        </w:rPr>
        <w:t>: адреса, телефон,  посада, </w:t>
      </w:r>
      <w:r w:rsidRPr="00571299">
        <w:rPr>
          <w:rFonts w:ascii="Times New Roman" w:eastAsia="Times New Roman" w:hAnsi="Times New Roman" w:cs="Times New Roman"/>
          <w:color w:val="555555"/>
          <w:sz w:val="28"/>
          <w:szCs w:val="28"/>
          <w:lang w:eastAsia="uk-UA"/>
        </w:rPr>
        <w:t>клас</w:t>
      </w:r>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особистий</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п</w:t>
      </w:r>
      <w:proofErr w:type="gramEnd"/>
      <w:r w:rsidRPr="00571299">
        <w:rPr>
          <w:rFonts w:ascii="Times New Roman" w:eastAsia="Times New Roman" w:hAnsi="Times New Roman" w:cs="Times New Roman"/>
          <w:color w:val="555555"/>
          <w:sz w:val="28"/>
          <w:szCs w:val="28"/>
          <w:lang w:val="ru-RU" w:eastAsia="uk-UA"/>
        </w:rPr>
        <w:t>ідпис</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Анонімні</w:t>
      </w:r>
      <w:proofErr w:type="spellEnd"/>
      <w:r w:rsidRPr="00571299">
        <w:rPr>
          <w:rFonts w:ascii="Times New Roman" w:eastAsia="Times New Roman" w:hAnsi="Times New Roman" w:cs="Times New Roman"/>
          <w:color w:val="555555"/>
          <w:sz w:val="28"/>
          <w:szCs w:val="28"/>
          <w:lang w:val="ru-RU" w:eastAsia="uk-UA"/>
        </w:rPr>
        <w:t xml:space="preserve"> заяви </w:t>
      </w:r>
      <w:proofErr w:type="spellStart"/>
      <w:r w:rsidRPr="00571299">
        <w:rPr>
          <w:rFonts w:ascii="Times New Roman" w:eastAsia="Times New Roman" w:hAnsi="Times New Roman" w:cs="Times New Roman"/>
          <w:color w:val="555555"/>
          <w:sz w:val="28"/>
          <w:szCs w:val="28"/>
          <w:lang w:val="ru-RU" w:eastAsia="uk-UA"/>
        </w:rPr>
        <w:t>чи</w:t>
      </w:r>
      <w:proofErr w:type="spellEnd"/>
      <w:r w:rsidRPr="00571299">
        <w:rPr>
          <w:rFonts w:ascii="Times New Roman" w:eastAsia="Times New Roman" w:hAnsi="Times New Roman" w:cs="Times New Roman"/>
          <w:color w:val="555555"/>
          <w:sz w:val="28"/>
          <w:szCs w:val="28"/>
          <w:lang w:val="ru-RU" w:eastAsia="uk-UA"/>
        </w:rPr>
        <w:t xml:space="preserve"> заяви, </w:t>
      </w:r>
      <w:proofErr w:type="spellStart"/>
      <w:r w:rsidRPr="00571299">
        <w:rPr>
          <w:rFonts w:ascii="Times New Roman" w:eastAsia="Times New Roman" w:hAnsi="Times New Roman" w:cs="Times New Roman"/>
          <w:color w:val="555555"/>
          <w:sz w:val="28"/>
          <w:szCs w:val="28"/>
          <w:lang w:val="ru-RU" w:eastAsia="uk-UA"/>
        </w:rPr>
        <w:t>викладені</w:t>
      </w:r>
      <w:proofErr w:type="spellEnd"/>
      <w:r w:rsidRPr="00571299">
        <w:rPr>
          <w:rFonts w:ascii="Times New Roman" w:eastAsia="Times New Roman" w:hAnsi="Times New Roman" w:cs="Times New Roman"/>
          <w:color w:val="555555"/>
          <w:sz w:val="28"/>
          <w:szCs w:val="28"/>
          <w:lang w:val="ru-RU" w:eastAsia="uk-UA"/>
        </w:rPr>
        <w:t xml:space="preserve"> в </w:t>
      </w:r>
      <w:proofErr w:type="spellStart"/>
      <w:r w:rsidRPr="00571299">
        <w:rPr>
          <w:rFonts w:ascii="Times New Roman" w:eastAsia="Times New Roman" w:hAnsi="Times New Roman" w:cs="Times New Roman"/>
          <w:color w:val="555555"/>
          <w:sz w:val="28"/>
          <w:szCs w:val="28"/>
          <w:lang w:val="ru-RU" w:eastAsia="uk-UA"/>
        </w:rPr>
        <w:t>некоректній</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формі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Комісією</w:t>
      </w:r>
      <w:proofErr w:type="spellEnd"/>
      <w:r w:rsidRPr="00571299">
        <w:rPr>
          <w:rFonts w:ascii="Times New Roman" w:eastAsia="Times New Roman" w:hAnsi="Times New Roman" w:cs="Times New Roman"/>
          <w:color w:val="555555"/>
          <w:sz w:val="28"/>
          <w:szCs w:val="28"/>
          <w:lang w:val="ru-RU" w:eastAsia="uk-UA"/>
        </w:rPr>
        <w:t xml:space="preserve"> не </w:t>
      </w:r>
      <w:proofErr w:type="spellStart"/>
      <w:r w:rsidRPr="00571299">
        <w:rPr>
          <w:rFonts w:ascii="Times New Roman" w:eastAsia="Times New Roman" w:hAnsi="Times New Roman" w:cs="Times New Roman"/>
          <w:color w:val="555555"/>
          <w:sz w:val="28"/>
          <w:szCs w:val="28"/>
          <w:lang w:val="ru-RU" w:eastAsia="uk-UA"/>
        </w:rPr>
        <w:t>розглядаються</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.13.</w:t>
      </w:r>
      <w:r w:rsidRPr="00571299">
        <w:rPr>
          <w:rFonts w:ascii="Times New Roman" w:eastAsia="Times New Roman" w:hAnsi="Times New Roman" w:cs="Times New Roman"/>
          <w:color w:val="555555"/>
          <w:sz w:val="28"/>
          <w:szCs w:val="28"/>
          <w:lang w:val="ru-RU" w:eastAsia="uk-UA"/>
        </w:rPr>
        <w:t xml:space="preserve"> На </w:t>
      </w:r>
      <w:proofErr w:type="spellStart"/>
      <w:r w:rsidRPr="00571299">
        <w:rPr>
          <w:rFonts w:ascii="Times New Roman" w:eastAsia="Times New Roman" w:hAnsi="Times New Roman" w:cs="Times New Roman"/>
          <w:color w:val="555555"/>
          <w:sz w:val="28"/>
          <w:szCs w:val="28"/>
          <w:lang w:val="ru-RU" w:eastAsia="uk-UA"/>
        </w:rPr>
        <w:t>засідання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Комісії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запрошуються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заявник</w:t>
      </w:r>
      <w:proofErr w:type="spellEnd"/>
      <w:r w:rsidRPr="00571299">
        <w:rPr>
          <w:rFonts w:ascii="Times New Roman" w:eastAsia="Times New Roman" w:hAnsi="Times New Roman" w:cs="Times New Roman"/>
          <w:color w:val="555555"/>
          <w:sz w:val="28"/>
          <w:szCs w:val="28"/>
          <w:lang w:val="ru-RU" w:eastAsia="uk-UA"/>
        </w:rPr>
        <w:t xml:space="preserve"> та особа, </w:t>
      </w:r>
      <w:proofErr w:type="spellStart"/>
      <w:r w:rsidRPr="00571299">
        <w:rPr>
          <w:rFonts w:ascii="Times New Roman" w:eastAsia="Times New Roman" w:hAnsi="Times New Roman" w:cs="Times New Roman"/>
          <w:color w:val="555555"/>
          <w:sz w:val="28"/>
          <w:szCs w:val="28"/>
          <w:lang w:val="ru-RU" w:eastAsia="uk-UA"/>
        </w:rPr>
        <w:t>відносно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якої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розглядається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питання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щодо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Кодексу </w:t>
      </w:r>
      <w:proofErr w:type="spellStart"/>
      <w:r w:rsidRPr="00571299">
        <w:rPr>
          <w:rFonts w:ascii="Times New Roman" w:eastAsia="Times New Roman" w:hAnsi="Times New Roman" w:cs="Times New Roman"/>
          <w:color w:val="555555"/>
          <w:sz w:val="28"/>
          <w:szCs w:val="28"/>
          <w:lang w:val="ru-RU" w:eastAsia="uk-UA"/>
        </w:rPr>
        <w:t>академічної</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доброчесності</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.14.</w:t>
      </w:r>
      <w:r w:rsidRPr="00571299">
        <w:rPr>
          <w:rFonts w:ascii="Times New Roman" w:eastAsia="Times New Roman" w:hAnsi="Times New Roman" w:cs="Times New Roman"/>
          <w:color w:val="555555"/>
          <w:sz w:val="28"/>
          <w:szCs w:val="28"/>
          <w:lang w:val="ru-RU" w:eastAsia="uk-UA"/>
        </w:rPr>
        <w:t xml:space="preserve"> За результатами </w:t>
      </w:r>
      <w:proofErr w:type="spellStart"/>
      <w:r w:rsidRPr="00571299">
        <w:rPr>
          <w:rFonts w:ascii="Times New Roman" w:eastAsia="Times New Roman" w:hAnsi="Times New Roman" w:cs="Times New Roman"/>
          <w:color w:val="555555"/>
          <w:sz w:val="28"/>
          <w:szCs w:val="28"/>
          <w:lang w:val="ru-RU" w:eastAsia="uk-UA"/>
        </w:rPr>
        <w:t>проведених</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засідань</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Комісія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готує</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вмотивовані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р</w:t>
      </w:r>
      <w:proofErr w:type="gramEnd"/>
      <w:r w:rsidRPr="00571299">
        <w:rPr>
          <w:rFonts w:ascii="Times New Roman" w:eastAsia="Times New Roman" w:hAnsi="Times New Roman" w:cs="Times New Roman"/>
          <w:color w:val="555555"/>
          <w:sz w:val="28"/>
          <w:szCs w:val="28"/>
          <w:lang w:val="ru-RU" w:eastAsia="uk-UA"/>
        </w:rPr>
        <w:t>ішення</w:t>
      </w:r>
      <w:proofErr w:type="spellEnd"/>
      <w:r w:rsidRPr="00571299">
        <w:rPr>
          <w:rFonts w:ascii="Times New Roman" w:eastAsia="Times New Roman" w:hAnsi="Times New Roman" w:cs="Times New Roman"/>
          <w:color w:val="555555"/>
          <w:sz w:val="28"/>
          <w:szCs w:val="28"/>
          <w:lang w:val="ru-RU" w:eastAsia="uk-UA"/>
        </w:rPr>
        <w:t xml:space="preserve"> у </w:t>
      </w:r>
      <w:proofErr w:type="spellStart"/>
      <w:r w:rsidRPr="00571299">
        <w:rPr>
          <w:rFonts w:ascii="Times New Roman" w:eastAsia="Times New Roman" w:hAnsi="Times New Roman" w:cs="Times New Roman"/>
          <w:color w:val="555555"/>
          <w:sz w:val="28"/>
          <w:szCs w:val="28"/>
          <w:lang w:val="ru-RU" w:eastAsia="uk-UA"/>
        </w:rPr>
        <w:t>вигляді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висновків</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щодо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чи</w:t>
      </w:r>
      <w:proofErr w:type="spellEnd"/>
      <w:r w:rsidRPr="00571299">
        <w:rPr>
          <w:rFonts w:ascii="Times New Roman" w:eastAsia="Times New Roman" w:hAnsi="Times New Roman" w:cs="Times New Roman"/>
          <w:color w:val="555555"/>
          <w:sz w:val="28"/>
          <w:szCs w:val="28"/>
          <w:lang w:val="ru-RU" w:eastAsia="uk-UA"/>
        </w:rPr>
        <w:t xml:space="preserve"> не </w:t>
      </w:r>
      <w:proofErr w:type="spellStart"/>
      <w:r w:rsidRPr="00571299">
        <w:rPr>
          <w:rFonts w:ascii="Times New Roman" w:eastAsia="Times New Roman" w:hAnsi="Times New Roman" w:cs="Times New Roman"/>
          <w:color w:val="555555"/>
          <w:sz w:val="28"/>
          <w:szCs w:val="28"/>
          <w:lang w:val="ru-RU" w:eastAsia="uk-UA"/>
        </w:rPr>
        <w:t>порушення</w:t>
      </w:r>
      <w:proofErr w:type="spellEnd"/>
      <w:r w:rsidRPr="00571299">
        <w:rPr>
          <w:rFonts w:ascii="Times New Roman" w:eastAsia="Times New Roman" w:hAnsi="Times New Roman" w:cs="Times New Roman"/>
          <w:color w:val="555555"/>
          <w:sz w:val="28"/>
          <w:szCs w:val="28"/>
          <w:lang w:val="ru-RU" w:eastAsia="uk-UA"/>
        </w:rPr>
        <w:t xml:space="preserve"> норм </w:t>
      </w:r>
      <w:proofErr w:type="spellStart"/>
      <w:r w:rsidRPr="00571299">
        <w:rPr>
          <w:rFonts w:ascii="Times New Roman" w:eastAsia="Times New Roman" w:hAnsi="Times New Roman" w:cs="Times New Roman"/>
          <w:color w:val="555555"/>
          <w:sz w:val="28"/>
          <w:szCs w:val="28"/>
          <w:lang w:val="ru-RU" w:eastAsia="uk-UA"/>
        </w:rPr>
        <w:t>цього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Положення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Зазначені</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висновки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носять</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рекомендаційний</w:t>
      </w:r>
      <w:proofErr w:type="spellEnd"/>
      <w:r w:rsidRPr="00571299">
        <w:rPr>
          <w:rFonts w:ascii="Times New Roman" w:eastAsia="Times New Roman" w:hAnsi="Times New Roman" w:cs="Times New Roman"/>
          <w:color w:val="555555"/>
          <w:sz w:val="28"/>
          <w:szCs w:val="28"/>
          <w:lang w:val="ru-RU" w:eastAsia="uk-UA"/>
        </w:rPr>
        <w:t xml:space="preserve"> характер, </w:t>
      </w:r>
      <w:proofErr w:type="spellStart"/>
      <w:r w:rsidRPr="00571299">
        <w:rPr>
          <w:rFonts w:ascii="Times New Roman" w:eastAsia="Times New Roman" w:hAnsi="Times New Roman" w:cs="Times New Roman"/>
          <w:color w:val="555555"/>
          <w:sz w:val="28"/>
          <w:szCs w:val="28"/>
          <w:lang w:val="ru-RU" w:eastAsia="uk-UA"/>
        </w:rPr>
        <w:t>подаються</w:t>
      </w:r>
      <w:proofErr w:type="spellEnd"/>
      <w:r w:rsidRPr="00571299">
        <w:rPr>
          <w:rFonts w:ascii="Times New Roman" w:eastAsia="Times New Roman" w:hAnsi="Times New Roman" w:cs="Times New Roman"/>
          <w:color w:val="555555"/>
          <w:sz w:val="28"/>
          <w:szCs w:val="28"/>
          <w:lang w:val="ru-RU" w:eastAsia="uk-UA"/>
        </w:rPr>
        <w:t> </w:t>
      </w:r>
      <w:proofErr w:type="spellStart"/>
      <w:r w:rsidRPr="00571299">
        <w:rPr>
          <w:rFonts w:ascii="Times New Roman" w:eastAsia="Times New Roman" w:hAnsi="Times New Roman" w:cs="Times New Roman"/>
          <w:color w:val="555555"/>
          <w:sz w:val="28"/>
          <w:szCs w:val="28"/>
          <w:lang w:eastAsia="uk-UA"/>
        </w:rPr>
        <w:t>ди</w:t>
      </w:r>
      <w:proofErr w:type="spellEnd"/>
      <w:r w:rsidRPr="00571299">
        <w:rPr>
          <w:rFonts w:ascii="Times New Roman" w:eastAsia="Times New Roman" w:hAnsi="Times New Roman" w:cs="Times New Roman"/>
          <w:color w:val="555555"/>
          <w:sz w:val="28"/>
          <w:szCs w:val="28"/>
          <w:lang w:val="ru-RU" w:eastAsia="uk-UA"/>
        </w:rPr>
        <w:t>ректору</w:t>
      </w:r>
      <w:r w:rsidRPr="00571299">
        <w:rPr>
          <w:rFonts w:ascii="Times New Roman" w:eastAsia="Times New Roman" w:hAnsi="Times New Roman" w:cs="Times New Roman"/>
          <w:color w:val="555555"/>
          <w:sz w:val="28"/>
          <w:szCs w:val="28"/>
          <w:lang w:eastAsia="uk-UA"/>
        </w:rPr>
        <w:t> закладу </w:t>
      </w:r>
      <w:r w:rsidRPr="00571299">
        <w:rPr>
          <w:rFonts w:ascii="Times New Roman" w:eastAsia="Times New Roman" w:hAnsi="Times New Roman" w:cs="Times New Roman"/>
          <w:color w:val="555555"/>
          <w:sz w:val="28"/>
          <w:szCs w:val="28"/>
          <w:lang w:val="ru-RU" w:eastAsia="uk-UA"/>
        </w:rPr>
        <w:t xml:space="preserve"> для </w:t>
      </w:r>
      <w:proofErr w:type="spellStart"/>
      <w:r w:rsidRPr="00571299">
        <w:rPr>
          <w:rFonts w:ascii="Times New Roman" w:eastAsia="Times New Roman" w:hAnsi="Times New Roman" w:cs="Times New Roman"/>
          <w:color w:val="555555"/>
          <w:sz w:val="28"/>
          <w:szCs w:val="28"/>
          <w:lang w:val="ru-RU" w:eastAsia="uk-UA"/>
        </w:rPr>
        <w:t>подальшого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вживання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відповідних</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заходів</w:t>
      </w:r>
      <w:proofErr w:type="spellEnd"/>
      <w:r w:rsidRPr="00571299">
        <w:rPr>
          <w:rFonts w:ascii="Times New Roman" w:eastAsia="Times New Roman" w:hAnsi="Times New Roman" w:cs="Times New Roman"/>
          <w:color w:val="555555"/>
          <w:sz w:val="28"/>
          <w:szCs w:val="28"/>
          <w:lang w:val="ru-RU" w:eastAsia="uk-UA"/>
        </w:rPr>
        <w:t xml:space="preserve"> морального, </w:t>
      </w:r>
      <w:proofErr w:type="spellStart"/>
      <w:r w:rsidRPr="00571299">
        <w:rPr>
          <w:rFonts w:ascii="Times New Roman" w:eastAsia="Times New Roman" w:hAnsi="Times New Roman" w:cs="Times New Roman"/>
          <w:color w:val="555555"/>
          <w:sz w:val="28"/>
          <w:szCs w:val="28"/>
          <w:lang w:val="ru-RU" w:eastAsia="uk-UA"/>
        </w:rPr>
        <w:t>дисциплінарного</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чи</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proofErr w:type="gramStart"/>
      <w:r w:rsidRPr="00571299">
        <w:rPr>
          <w:rFonts w:ascii="Times New Roman" w:eastAsia="Times New Roman" w:hAnsi="Times New Roman" w:cs="Times New Roman"/>
          <w:color w:val="555555"/>
          <w:sz w:val="28"/>
          <w:szCs w:val="28"/>
          <w:lang w:val="ru-RU" w:eastAsia="uk-UA"/>
        </w:rPr>
        <w:t>адм</w:t>
      </w:r>
      <w:proofErr w:type="gramEnd"/>
      <w:r w:rsidRPr="00571299">
        <w:rPr>
          <w:rFonts w:ascii="Times New Roman" w:eastAsia="Times New Roman" w:hAnsi="Times New Roman" w:cs="Times New Roman"/>
          <w:color w:val="555555"/>
          <w:sz w:val="28"/>
          <w:szCs w:val="28"/>
          <w:lang w:val="ru-RU" w:eastAsia="uk-UA"/>
        </w:rPr>
        <w:t>іністративного</w:t>
      </w:r>
      <w:proofErr w:type="spellEnd"/>
      <w:r w:rsidRPr="00571299">
        <w:rPr>
          <w:rFonts w:ascii="Times New Roman" w:eastAsia="Times New Roman" w:hAnsi="Times New Roman" w:cs="Times New Roman"/>
          <w:color w:val="555555"/>
          <w:sz w:val="28"/>
          <w:szCs w:val="28"/>
          <w:lang w:val="ru-RU" w:eastAsia="uk-UA"/>
        </w:rPr>
        <w:t xml:space="preserve"> характеру.</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427F07">
        <w:rPr>
          <w:rFonts w:ascii="Times New Roman" w:eastAsia="Times New Roman" w:hAnsi="Times New Roman" w:cs="Times New Roman"/>
          <w:b/>
          <w:color w:val="555555"/>
          <w:sz w:val="28"/>
          <w:szCs w:val="28"/>
          <w:lang w:eastAsia="uk-UA"/>
        </w:rPr>
        <w:t>5</w:t>
      </w:r>
      <w:r w:rsidRPr="00427F07">
        <w:rPr>
          <w:rFonts w:ascii="Times New Roman" w:eastAsia="Times New Roman" w:hAnsi="Times New Roman" w:cs="Times New Roman"/>
          <w:b/>
          <w:color w:val="555555"/>
          <w:sz w:val="28"/>
          <w:szCs w:val="28"/>
          <w:lang w:val="ru-RU" w:eastAsia="uk-UA"/>
        </w:rPr>
        <w:t>.15.</w:t>
      </w:r>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Повноваження</w:t>
      </w:r>
      <w:proofErr w:type="spellEnd"/>
      <w:r w:rsidRPr="00571299">
        <w:rPr>
          <w:rFonts w:ascii="Times New Roman" w:eastAsia="Times New Roman" w:hAnsi="Times New Roman" w:cs="Times New Roman"/>
          <w:color w:val="555555"/>
          <w:sz w:val="28"/>
          <w:szCs w:val="28"/>
          <w:lang w:val="ru-RU" w:eastAsia="uk-UA"/>
        </w:rPr>
        <w:t xml:space="preserve"> </w:t>
      </w:r>
      <w:proofErr w:type="spellStart"/>
      <w:r w:rsidRPr="00571299">
        <w:rPr>
          <w:rFonts w:ascii="Times New Roman" w:eastAsia="Times New Roman" w:hAnsi="Times New Roman" w:cs="Times New Roman"/>
          <w:color w:val="555555"/>
          <w:sz w:val="28"/>
          <w:szCs w:val="28"/>
          <w:lang w:val="ru-RU" w:eastAsia="uk-UA"/>
        </w:rPr>
        <w:t>Комі</w:t>
      </w:r>
      <w:proofErr w:type="gramStart"/>
      <w:r w:rsidRPr="00571299">
        <w:rPr>
          <w:rFonts w:ascii="Times New Roman" w:eastAsia="Times New Roman" w:hAnsi="Times New Roman" w:cs="Times New Roman"/>
          <w:color w:val="555555"/>
          <w:sz w:val="28"/>
          <w:szCs w:val="28"/>
          <w:lang w:val="ru-RU" w:eastAsia="uk-UA"/>
        </w:rPr>
        <w:t>с</w:t>
      </w:r>
      <w:proofErr w:type="gramEnd"/>
      <w:r w:rsidRPr="00571299">
        <w:rPr>
          <w:rFonts w:ascii="Times New Roman" w:eastAsia="Times New Roman" w:hAnsi="Times New Roman" w:cs="Times New Roman"/>
          <w:color w:val="555555"/>
          <w:sz w:val="28"/>
          <w:szCs w:val="28"/>
          <w:lang w:val="ru-RU" w:eastAsia="uk-UA"/>
        </w:rPr>
        <w:t>ії</w:t>
      </w:r>
      <w:proofErr w:type="spellEnd"/>
      <w:r w:rsidRPr="00571299">
        <w:rPr>
          <w:rFonts w:ascii="Times New Roman" w:eastAsia="Times New Roman" w:hAnsi="Times New Roman" w:cs="Times New Roman"/>
          <w:color w:val="555555"/>
          <w:sz w:val="28"/>
          <w:szCs w:val="28"/>
          <w:lang w:val="ru-RU" w:eastAsia="uk-UA"/>
        </w:rPr>
        <w:t>:</w:t>
      </w:r>
    </w:p>
    <w:p w:rsidR="0055363A" w:rsidRPr="00571299" w:rsidRDefault="0055363A" w:rsidP="0055363A">
      <w:pPr>
        <w:shd w:val="clear" w:color="auto" w:fill="FFFFFF"/>
        <w:spacing w:after="0" w:line="198" w:lineRule="atLeast"/>
        <w:ind w:left="644"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одержува</w:t>
      </w:r>
      <w:proofErr w:type="spellEnd"/>
      <w:r w:rsidRPr="00571299">
        <w:rPr>
          <w:rFonts w:ascii="Times New Roman" w:eastAsia="Times New Roman" w:hAnsi="Times New Roman" w:cs="Times New Roman"/>
          <w:color w:val="555555"/>
          <w:sz w:val="28"/>
          <w:szCs w:val="28"/>
          <w:lang w:eastAsia="uk-UA"/>
        </w:rPr>
        <w:t>ти, розглядати, здійснювати аналіз заяв щодо порушення норм цього Положення та готувати відповідні висновки;</w:t>
      </w:r>
    </w:p>
    <w:p w:rsidR="0055363A" w:rsidRPr="00571299" w:rsidRDefault="0055363A" w:rsidP="0055363A">
      <w:pPr>
        <w:shd w:val="clear" w:color="auto" w:fill="FFFFFF"/>
        <w:spacing w:after="0" w:line="198" w:lineRule="atLeast"/>
        <w:ind w:left="502"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залуча</w:t>
      </w:r>
      <w:proofErr w:type="spellEnd"/>
      <w:r w:rsidRPr="00571299">
        <w:rPr>
          <w:rFonts w:ascii="Times New Roman" w:eastAsia="Times New Roman" w:hAnsi="Times New Roman" w:cs="Times New Roman"/>
          <w:color w:val="555555"/>
          <w:sz w:val="28"/>
          <w:szCs w:val="28"/>
          <w:lang w:eastAsia="uk-UA"/>
        </w:rPr>
        <w:t>ти до своєї роботи експертів з тієї чи іншої галузі, а також використовувати технічні і програмні засоби для достовірного встановлення фактів порушення норм академічної доброчесності за поданою заявою;</w:t>
      </w:r>
    </w:p>
    <w:p w:rsidR="0055363A" w:rsidRPr="00571299" w:rsidRDefault="0055363A" w:rsidP="0055363A">
      <w:pPr>
        <w:shd w:val="clear" w:color="auto" w:fill="FFFFFF"/>
        <w:spacing w:after="0" w:line="198" w:lineRule="atLeast"/>
        <w:ind w:left="502"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проводи</w:t>
      </w:r>
      <w:proofErr w:type="spellEnd"/>
      <w:r w:rsidRPr="00571299">
        <w:rPr>
          <w:rFonts w:ascii="Times New Roman" w:eastAsia="Times New Roman" w:hAnsi="Times New Roman" w:cs="Times New Roman"/>
          <w:color w:val="555555"/>
          <w:sz w:val="28"/>
          <w:szCs w:val="28"/>
          <w:lang w:eastAsia="uk-UA"/>
        </w:rPr>
        <w:t>ти інформаційну роботу щодо популяризації принципів академічної доброчесності та професійної етики  педагогічних працівників та здобувачів  освіти;</w:t>
      </w:r>
    </w:p>
    <w:p w:rsidR="0055363A" w:rsidRPr="00571299" w:rsidRDefault="0055363A" w:rsidP="0055363A">
      <w:pPr>
        <w:shd w:val="clear" w:color="auto" w:fill="FFFFFF"/>
        <w:spacing w:after="0" w:line="198" w:lineRule="atLeast"/>
        <w:ind w:left="502"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ініціюва</w:t>
      </w:r>
      <w:proofErr w:type="spellEnd"/>
      <w:r w:rsidRPr="00571299">
        <w:rPr>
          <w:rFonts w:ascii="Times New Roman" w:eastAsia="Times New Roman" w:hAnsi="Times New Roman" w:cs="Times New Roman"/>
          <w:color w:val="555555"/>
          <w:sz w:val="28"/>
          <w:szCs w:val="28"/>
          <w:lang w:eastAsia="uk-UA"/>
        </w:rPr>
        <w:t>ти, проводити та підтримувати дослідження з академічної доброчесності;</w:t>
      </w:r>
    </w:p>
    <w:p w:rsidR="0055363A" w:rsidRPr="00571299" w:rsidRDefault="0055363A" w:rsidP="0055363A">
      <w:pPr>
        <w:shd w:val="clear" w:color="auto" w:fill="FFFFFF"/>
        <w:spacing w:after="0" w:line="198" w:lineRule="atLeast"/>
        <w:ind w:left="502"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готува</w:t>
      </w:r>
      <w:proofErr w:type="spellEnd"/>
      <w:r w:rsidRPr="00571299">
        <w:rPr>
          <w:rFonts w:ascii="Times New Roman" w:eastAsia="Times New Roman" w:hAnsi="Times New Roman" w:cs="Times New Roman"/>
          <w:color w:val="555555"/>
          <w:sz w:val="28"/>
          <w:szCs w:val="28"/>
          <w:lang w:eastAsia="uk-UA"/>
        </w:rPr>
        <w:t>ти пропозиції щодо підвищення ефективності впровадження принципів академічної доброчесності в закладі;</w:t>
      </w:r>
    </w:p>
    <w:p w:rsidR="0055363A" w:rsidRPr="00571299" w:rsidRDefault="0055363A" w:rsidP="0055363A">
      <w:pPr>
        <w:shd w:val="clear" w:color="auto" w:fill="FFFFFF"/>
        <w:spacing w:after="0" w:line="198" w:lineRule="atLeast"/>
        <w:ind w:left="502" w:hanging="360"/>
        <w:jc w:val="both"/>
        <w:rPr>
          <w:rFonts w:ascii="Times New Roman" w:eastAsia="Times New Roman" w:hAnsi="Times New Roman" w:cs="Times New Roman"/>
          <w:color w:val="555555"/>
          <w:sz w:val="28"/>
          <w:szCs w:val="28"/>
          <w:lang w:eastAsia="uk-UA"/>
        </w:rPr>
      </w:pPr>
      <w:proofErr w:type="spellStart"/>
      <w:r w:rsidRPr="00571299">
        <w:rPr>
          <w:rFonts w:ascii="Times New Roman" w:eastAsia="Times New Roman" w:hAnsi="Times New Roman" w:cs="Times New Roman"/>
          <w:color w:val="555555"/>
          <w:sz w:val="28"/>
          <w:szCs w:val="28"/>
          <w:lang w:eastAsia="uk-UA"/>
        </w:rPr>
        <w:t>·        надава</w:t>
      </w:r>
      <w:proofErr w:type="spellEnd"/>
      <w:r w:rsidRPr="00571299">
        <w:rPr>
          <w:rFonts w:ascii="Times New Roman" w:eastAsia="Times New Roman" w:hAnsi="Times New Roman" w:cs="Times New Roman"/>
          <w:color w:val="555555"/>
          <w:sz w:val="28"/>
          <w:szCs w:val="28"/>
          <w:lang w:eastAsia="uk-UA"/>
        </w:rPr>
        <w:t>ти рекомендації та консультації щодо способів і шляхів більш ефективного дотримання норм цього Положення.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eastAsia="uk-UA"/>
        </w:rPr>
        <w:t> </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b/>
          <w:bCs/>
          <w:color w:val="555555"/>
          <w:sz w:val="28"/>
          <w:szCs w:val="28"/>
          <w:lang w:val="en-US" w:eastAsia="uk-UA"/>
        </w:rPr>
        <w:t>VI</w:t>
      </w:r>
      <w:r w:rsidRPr="00571299">
        <w:rPr>
          <w:rFonts w:ascii="Times New Roman" w:eastAsia="Times New Roman" w:hAnsi="Times New Roman" w:cs="Times New Roman"/>
          <w:b/>
          <w:bCs/>
          <w:color w:val="555555"/>
          <w:sz w:val="28"/>
          <w:szCs w:val="28"/>
          <w:lang w:eastAsia="uk-UA"/>
        </w:rPr>
        <w:t>. ПРИКІНЦЕВІ ПОЛОЖЕННЯ</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6.1.Положення погоджується з відповідними органами самоврядування здобувачів освіти в частині їхньої відповідальності, ухвалюється педагогічною радою закладу більшістю голосів і вводиться в дію наказом директора школи.</w:t>
      </w:r>
    </w:p>
    <w:p w:rsidR="0055363A" w:rsidRPr="00571299" w:rsidRDefault="0055363A" w:rsidP="0055363A">
      <w:pPr>
        <w:shd w:val="clear" w:color="auto" w:fill="FFFFFF"/>
        <w:spacing w:after="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lastRenderedPageBreak/>
        <w:t> </w:t>
      </w:r>
    </w:p>
    <w:p w:rsidR="0055363A" w:rsidRPr="00571299" w:rsidRDefault="0055363A" w:rsidP="0055363A">
      <w:pPr>
        <w:shd w:val="clear" w:color="auto" w:fill="FFFFFF"/>
        <w:spacing w:before="180" w:after="180" w:line="198" w:lineRule="atLeast"/>
        <w:jc w:val="both"/>
        <w:rPr>
          <w:rFonts w:ascii="Times New Roman" w:eastAsia="Times New Roman" w:hAnsi="Times New Roman" w:cs="Times New Roman"/>
          <w:color w:val="555555"/>
          <w:sz w:val="28"/>
          <w:szCs w:val="28"/>
          <w:lang w:eastAsia="uk-UA"/>
        </w:rPr>
      </w:pPr>
      <w:r w:rsidRPr="00571299">
        <w:rPr>
          <w:rFonts w:ascii="Times New Roman" w:eastAsia="Times New Roman" w:hAnsi="Times New Roman" w:cs="Times New Roman"/>
          <w:color w:val="555555"/>
          <w:sz w:val="28"/>
          <w:szCs w:val="28"/>
          <w:lang w:eastAsia="uk-UA"/>
        </w:rPr>
        <w:t> </w:t>
      </w:r>
    </w:p>
    <w:p w:rsidR="005E31C6" w:rsidRPr="0055363A" w:rsidRDefault="005E31C6">
      <w:pPr>
        <w:rPr>
          <w:rFonts w:ascii="Times New Roman" w:hAnsi="Times New Roman" w:cs="Times New Roman"/>
          <w:sz w:val="28"/>
          <w:szCs w:val="28"/>
        </w:rPr>
      </w:pPr>
    </w:p>
    <w:sectPr w:rsidR="005E31C6" w:rsidRPr="005536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5D0"/>
    <w:multiLevelType w:val="multilevel"/>
    <w:tmpl w:val="76E24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3A"/>
    <w:rsid w:val="00100BB8"/>
    <w:rsid w:val="00175210"/>
    <w:rsid w:val="003542B2"/>
    <w:rsid w:val="00425BA6"/>
    <w:rsid w:val="00427F07"/>
    <w:rsid w:val="0055363A"/>
    <w:rsid w:val="005E31C6"/>
    <w:rsid w:val="00CD4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6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9213</Words>
  <Characters>5252</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Марія Вальчишин</dc:creator>
  <cp:lastModifiedBy>Марія Вальчишин</cp:lastModifiedBy>
  <cp:revision>2</cp:revision>
  <dcterms:created xsi:type="dcterms:W3CDTF">2021-02-12T08:01:00Z</dcterms:created>
  <dcterms:modified xsi:type="dcterms:W3CDTF">2021-02-12T08:01:00Z</dcterms:modified>
</cp:coreProperties>
</file>