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54" w:rsidRPr="000F18DF" w:rsidRDefault="00485654" w:rsidP="00485654">
      <w:pPr>
        <w:ind w:left="-1276" w:firstLine="1276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0F18DF">
        <w:rPr>
          <w:rFonts w:ascii="Times New Roman" w:hAnsi="Times New Roman"/>
          <w:sz w:val="28"/>
          <w:szCs w:val="28"/>
          <w:lang w:val="uk-UA"/>
        </w:rPr>
        <w:t xml:space="preserve">Санітарно –освітня довідка для батьків                          </w:t>
      </w:r>
    </w:p>
    <w:p w:rsidR="000552F9" w:rsidRPr="000F18DF" w:rsidRDefault="00485654" w:rsidP="00485654">
      <w:pPr>
        <w:ind w:left="-1276" w:firstLine="1276"/>
        <w:rPr>
          <w:rFonts w:ascii="Times New Roman" w:hAnsi="Times New Roman"/>
          <w:sz w:val="28"/>
          <w:szCs w:val="28"/>
          <w:lang w:val="uk-UA"/>
        </w:rPr>
      </w:pPr>
      <w:r w:rsidRPr="000F18D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0F18DF">
        <w:rPr>
          <w:rFonts w:ascii="Times New Roman" w:hAnsi="Times New Roman"/>
          <w:b/>
          <w:sz w:val="28"/>
          <w:szCs w:val="28"/>
          <w:u w:val="single"/>
          <w:lang w:val="uk-UA"/>
        </w:rPr>
        <w:t>Кашлюк, Паракашлюк</w:t>
      </w:r>
      <w:r w:rsidRPr="000F18DF">
        <w:rPr>
          <w:rFonts w:ascii="Times New Roman" w:hAnsi="Times New Roman"/>
          <w:sz w:val="28"/>
          <w:szCs w:val="28"/>
          <w:lang w:val="uk-UA"/>
        </w:rPr>
        <w:t>.</w:t>
      </w:r>
    </w:p>
    <w:p w:rsidR="00485654" w:rsidRPr="000F18DF" w:rsidRDefault="00485654" w:rsidP="00485654">
      <w:pPr>
        <w:pStyle w:val="a3"/>
        <w:spacing w:before="0" w:beforeAutospacing="0" w:after="0" w:afterAutospacing="0"/>
        <w:rPr>
          <w:color w:val="214572"/>
          <w:sz w:val="28"/>
          <w:szCs w:val="28"/>
          <w:lang w:val="uk-UA"/>
        </w:rPr>
      </w:pPr>
      <w:r w:rsidRPr="000F18DF">
        <w:rPr>
          <w:rStyle w:val="a4"/>
          <w:rFonts w:ascii="Museo Sans Cyrl 300" w:hAnsi="Museo Sans Cyrl 300"/>
          <w:color w:val="214572"/>
          <w:sz w:val="28"/>
          <w:szCs w:val="28"/>
          <w:bdr w:val="none" w:sz="0" w:space="0" w:color="auto" w:frame="1"/>
          <w:lang w:val="uk-UA"/>
        </w:rPr>
        <w:t xml:space="preserve">   Кашлюк</w:t>
      </w:r>
      <w:r w:rsidRPr="000F18DF">
        <w:rPr>
          <w:rFonts w:ascii="Museo Sans Cyrl 300" w:hAnsi="Museo Sans Cyrl 300"/>
          <w:color w:val="214572"/>
          <w:sz w:val="28"/>
          <w:szCs w:val="28"/>
        </w:rPr>
        <w:t> </w:t>
      </w:r>
      <w:r w:rsidRPr="000F18DF">
        <w:rPr>
          <w:rFonts w:ascii="Museo Sans Cyrl 300" w:hAnsi="Museo Sans Cyrl 300"/>
          <w:color w:val="214572"/>
          <w:sz w:val="28"/>
          <w:szCs w:val="28"/>
          <w:lang w:val="uk-UA"/>
        </w:rPr>
        <w:t xml:space="preserve">– бактеріальна інфекція дихальних шляхів, яка викликається </w:t>
      </w:r>
      <w:proofErr w:type="spellStart"/>
      <w:r w:rsidRPr="000F18DF">
        <w:rPr>
          <w:rFonts w:ascii="Museo Sans Cyrl 300" w:hAnsi="Museo Sans Cyrl 300"/>
          <w:color w:val="214572"/>
          <w:sz w:val="28"/>
          <w:szCs w:val="28"/>
          <w:lang w:val="uk-UA"/>
        </w:rPr>
        <w:t>грамнегативною</w:t>
      </w:r>
      <w:proofErr w:type="spellEnd"/>
      <w:r w:rsidRPr="000F18DF">
        <w:rPr>
          <w:rFonts w:ascii="Museo Sans Cyrl 300" w:hAnsi="Museo Sans Cyrl 300"/>
          <w:color w:val="214572"/>
          <w:sz w:val="28"/>
          <w:szCs w:val="28"/>
          <w:lang w:val="uk-UA"/>
        </w:rPr>
        <w:t xml:space="preserve"> </w:t>
      </w:r>
      <w:proofErr w:type="spellStart"/>
      <w:r w:rsidRPr="000F18DF">
        <w:rPr>
          <w:rFonts w:ascii="Museo Sans Cyrl 300" w:hAnsi="Museo Sans Cyrl 300"/>
          <w:color w:val="214572"/>
          <w:sz w:val="28"/>
          <w:szCs w:val="28"/>
          <w:lang w:val="uk-UA"/>
        </w:rPr>
        <w:t>кокобацилою</w:t>
      </w:r>
      <w:proofErr w:type="spellEnd"/>
      <w:r w:rsidRPr="000F18DF">
        <w:rPr>
          <w:rFonts w:ascii="Museo Sans Cyrl 300" w:hAnsi="Museo Sans Cyrl 300"/>
          <w:color w:val="214572"/>
          <w:sz w:val="28"/>
          <w:szCs w:val="28"/>
          <w:lang w:val="uk-UA"/>
        </w:rPr>
        <w:t xml:space="preserve">, </w:t>
      </w:r>
      <w:r w:rsidRPr="000F18DF">
        <w:rPr>
          <w:color w:val="214572"/>
          <w:sz w:val="28"/>
          <w:szCs w:val="28"/>
        </w:rPr>
        <w:t>Bordetella</w:t>
      </w:r>
      <w:r w:rsidRPr="000F18DF">
        <w:rPr>
          <w:color w:val="214572"/>
          <w:sz w:val="28"/>
          <w:szCs w:val="28"/>
          <w:lang w:val="uk-UA"/>
        </w:rPr>
        <w:t xml:space="preserve"> </w:t>
      </w:r>
      <w:r w:rsidRPr="000F18DF">
        <w:rPr>
          <w:color w:val="214572"/>
          <w:sz w:val="28"/>
          <w:szCs w:val="28"/>
        </w:rPr>
        <w:t>pertussis</w:t>
      </w:r>
      <w:r w:rsidRPr="000F18DF">
        <w:rPr>
          <w:color w:val="214572"/>
          <w:sz w:val="28"/>
          <w:szCs w:val="28"/>
          <w:lang w:val="uk-UA"/>
        </w:rPr>
        <w:t>, і характеризується сильним і затяжним кашлем.</w:t>
      </w:r>
    </w:p>
    <w:p w:rsidR="00485654" w:rsidRPr="000F18DF" w:rsidRDefault="00485654" w:rsidP="00485654">
      <w:pPr>
        <w:pStyle w:val="a3"/>
        <w:spacing w:before="0" w:beforeAutospacing="0" w:after="225" w:afterAutospacing="0"/>
        <w:rPr>
          <w:color w:val="214572"/>
          <w:sz w:val="28"/>
          <w:szCs w:val="28"/>
        </w:rPr>
      </w:pPr>
      <w:proofErr w:type="spellStart"/>
      <w:r w:rsidRPr="000F18DF">
        <w:rPr>
          <w:color w:val="214572"/>
          <w:sz w:val="28"/>
          <w:szCs w:val="28"/>
        </w:rPr>
        <w:t>Інфекція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передається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повітряно-крапельним</w:t>
      </w:r>
      <w:proofErr w:type="spellEnd"/>
      <w:r w:rsidRPr="000F18DF">
        <w:rPr>
          <w:color w:val="214572"/>
          <w:sz w:val="28"/>
          <w:szCs w:val="28"/>
        </w:rPr>
        <w:t xml:space="preserve"> шляхом при </w:t>
      </w:r>
      <w:proofErr w:type="spellStart"/>
      <w:r w:rsidRPr="000F18DF">
        <w:rPr>
          <w:color w:val="214572"/>
          <w:sz w:val="28"/>
          <w:szCs w:val="28"/>
        </w:rPr>
        <w:t>кашлі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або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чханні</w:t>
      </w:r>
      <w:proofErr w:type="spellEnd"/>
      <w:r w:rsidRPr="000F18DF">
        <w:rPr>
          <w:color w:val="214572"/>
          <w:sz w:val="28"/>
          <w:szCs w:val="28"/>
        </w:rPr>
        <w:t xml:space="preserve">. </w:t>
      </w:r>
      <w:proofErr w:type="spellStart"/>
      <w:r w:rsidRPr="000F18DF">
        <w:rPr>
          <w:color w:val="214572"/>
          <w:sz w:val="28"/>
          <w:szCs w:val="28"/>
        </w:rPr>
        <w:t>Інкубаційний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період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зазвичай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триває</w:t>
      </w:r>
      <w:proofErr w:type="spellEnd"/>
      <w:r w:rsidRPr="000F18DF">
        <w:rPr>
          <w:color w:val="214572"/>
          <w:sz w:val="28"/>
          <w:szCs w:val="28"/>
        </w:rPr>
        <w:t xml:space="preserve"> від 7 до 10 </w:t>
      </w:r>
      <w:proofErr w:type="spellStart"/>
      <w:r w:rsidRPr="000F18DF">
        <w:rPr>
          <w:color w:val="214572"/>
          <w:sz w:val="28"/>
          <w:szCs w:val="28"/>
        </w:rPr>
        <w:t>днів</w:t>
      </w:r>
      <w:proofErr w:type="spellEnd"/>
      <w:r w:rsidRPr="000F18DF">
        <w:rPr>
          <w:color w:val="214572"/>
          <w:sz w:val="28"/>
          <w:szCs w:val="28"/>
        </w:rPr>
        <w:t xml:space="preserve">, </w:t>
      </w:r>
      <w:proofErr w:type="spellStart"/>
      <w:r w:rsidRPr="000F18DF">
        <w:rPr>
          <w:color w:val="214572"/>
          <w:sz w:val="28"/>
          <w:szCs w:val="28"/>
        </w:rPr>
        <w:t>але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може</w:t>
      </w:r>
      <w:proofErr w:type="spellEnd"/>
      <w:r w:rsidRPr="000F18DF">
        <w:rPr>
          <w:color w:val="214572"/>
          <w:sz w:val="28"/>
          <w:szCs w:val="28"/>
        </w:rPr>
        <w:t xml:space="preserve"> бути до 3 </w:t>
      </w:r>
      <w:proofErr w:type="spellStart"/>
      <w:r w:rsidRPr="000F18DF">
        <w:rPr>
          <w:color w:val="214572"/>
          <w:sz w:val="28"/>
          <w:szCs w:val="28"/>
        </w:rPr>
        <w:t>тижнів</w:t>
      </w:r>
      <w:proofErr w:type="spellEnd"/>
      <w:r w:rsidRPr="000F18DF">
        <w:rPr>
          <w:color w:val="214572"/>
          <w:sz w:val="28"/>
          <w:szCs w:val="28"/>
        </w:rPr>
        <w:t xml:space="preserve">. </w:t>
      </w:r>
      <w:proofErr w:type="spellStart"/>
      <w:r w:rsidRPr="000F18DF">
        <w:rPr>
          <w:color w:val="214572"/>
          <w:sz w:val="28"/>
          <w:szCs w:val="28"/>
        </w:rPr>
        <w:t>Розрізняють</w:t>
      </w:r>
      <w:proofErr w:type="spellEnd"/>
      <w:r w:rsidRPr="000F18DF">
        <w:rPr>
          <w:color w:val="214572"/>
          <w:sz w:val="28"/>
          <w:szCs w:val="28"/>
        </w:rPr>
        <w:t xml:space="preserve"> три </w:t>
      </w:r>
      <w:proofErr w:type="spellStart"/>
      <w:r w:rsidRPr="000F18DF">
        <w:rPr>
          <w:color w:val="214572"/>
          <w:sz w:val="28"/>
          <w:szCs w:val="28"/>
        </w:rPr>
        <w:t>стадії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кашлюку</w:t>
      </w:r>
      <w:proofErr w:type="spellEnd"/>
      <w:r w:rsidRPr="000F18DF">
        <w:rPr>
          <w:color w:val="214572"/>
          <w:sz w:val="28"/>
          <w:szCs w:val="28"/>
        </w:rPr>
        <w:t xml:space="preserve"> (</w:t>
      </w:r>
      <w:proofErr w:type="spellStart"/>
      <w:r w:rsidRPr="000F18DF">
        <w:rPr>
          <w:color w:val="214572"/>
          <w:sz w:val="28"/>
          <w:szCs w:val="28"/>
        </w:rPr>
        <w:t>катаральну</w:t>
      </w:r>
      <w:proofErr w:type="spellEnd"/>
      <w:r w:rsidRPr="000F18DF">
        <w:rPr>
          <w:color w:val="214572"/>
          <w:sz w:val="28"/>
          <w:szCs w:val="28"/>
        </w:rPr>
        <w:t xml:space="preserve">, </w:t>
      </w:r>
      <w:proofErr w:type="spellStart"/>
      <w:r w:rsidRPr="000F18DF">
        <w:rPr>
          <w:color w:val="214572"/>
          <w:sz w:val="28"/>
          <w:szCs w:val="28"/>
        </w:rPr>
        <w:t>пароксизмальну</w:t>
      </w:r>
      <w:proofErr w:type="spellEnd"/>
      <w:r w:rsidRPr="000F18DF">
        <w:rPr>
          <w:color w:val="214572"/>
          <w:sz w:val="28"/>
          <w:szCs w:val="28"/>
        </w:rPr>
        <w:t xml:space="preserve"> та </w:t>
      </w:r>
      <w:proofErr w:type="spellStart"/>
      <w:r w:rsidRPr="000F18DF">
        <w:rPr>
          <w:color w:val="214572"/>
          <w:sz w:val="28"/>
          <w:szCs w:val="28"/>
        </w:rPr>
        <w:t>реконвалесцентну</w:t>
      </w:r>
      <w:proofErr w:type="spellEnd"/>
      <w:r w:rsidRPr="000F18DF">
        <w:rPr>
          <w:color w:val="214572"/>
          <w:sz w:val="28"/>
          <w:szCs w:val="28"/>
        </w:rPr>
        <w:t xml:space="preserve">), </w:t>
      </w:r>
      <w:proofErr w:type="spellStart"/>
      <w:r w:rsidRPr="000F18DF">
        <w:rPr>
          <w:color w:val="214572"/>
          <w:sz w:val="28"/>
          <w:szCs w:val="28"/>
        </w:rPr>
        <w:t>кожна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з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яких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має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proofErr w:type="gramStart"/>
      <w:r w:rsidRPr="000F18DF">
        <w:rPr>
          <w:color w:val="214572"/>
          <w:sz w:val="28"/>
          <w:szCs w:val="28"/>
        </w:rPr>
        <w:t>р</w:t>
      </w:r>
      <w:proofErr w:type="gramEnd"/>
      <w:r w:rsidRPr="000F18DF">
        <w:rPr>
          <w:color w:val="214572"/>
          <w:sz w:val="28"/>
          <w:szCs w:val="28"/>
        </w:rPr>
        <w:t>ізну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клінічну</w:t>
      </w:r>
      <w:proofErr w:type="spellEnd"/>
      <w:r w:rsidRPr="000F18DF">
        <w:rPr>
          <w:color w:val="214572"/>
          <w:sz w:val="28"/>
          <w:szCs w:val="28"/>
        </w:rPr>
        <w:t xml:space="preserve"> картину.</w:t>
      </w:r>
    </w:p>
    <w:p w:rsidR="00485654" w:rsidRPr="000F18DF" w:rsidRDefault="00485654" w:rsidP="00485654">
      <w:pPr>
        <w:pStyle w:val="a3"/>
        <w:spacing w:before="0" w:beforeAutospacing="0" w:after="225" w:afterAutospacing="0"/>
        <w:rPr>
          <w:color w:val="214572"/>
          <w:sz w:val="28"/>
          <w:szCs w:val="28"/>
        </w:rPr>
      </w:pPr>
      <w:proofErr w:type="spellStart"/>
      <w:r w:rsidRPr="000F18DF">
        <w:rPr>
          <w:color w:val="214572"/>
          <w:sz w:val="28"/>
          <w:szCs w:val="28"/>
        </w:rPr>
        <w:t>Початкові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клінічні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ознаки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катаральної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стадії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важко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відрізнити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від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типових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проявів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proofErr w:type="gramStart"/>
      <w:r w:rsidRPr="000F18DF">
        <w:rPr>
          <w:color w:val="214572"/>
          <w:sz w:val="28"/>
          <w:szCs w:val="28"/>
        </w:rPr>
        <w:t>в</w:t>
      </w:r>
      <w:proofErr w:type="gramEnd"/>
      <w:r w:rsidRPr="000F18DF">
        <w:rPr>
          <w:color w:val="214572"/>
          <w:sz w:val="28"/>
          <w:szCs w:val="28"/>
        </w:rPr>
        <w:t>ірусної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інфекції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верхніх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дихальних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шляхів</w:t>
      </w:r>
      <w:proofErr w:type="spellEnd"/>
      <w:r w:rsidRPr="000F18DF">
        <w:rPr>
          <w:color w:val="214572"/>
          <w:sz w:val="28"/>
          <w:szCs w:val="28"/>
        </w:rPr>
        <w:t xml:space="preserve">. Вони </w:t>
      </w:r>
      <w:proofErr w:type="spellStart"/>
      <w:r w:rsidRPr="000F18DF">
        <w:rPr>
          <w:color w:val="214572"/>
          <w:sz w:val="28"/>
          <w:szCs w:val="28"/>
        </w:rPr>
        <w:t>включають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нездужання</w:t>
      </w:r>
      <w:proofErr w:type="spellEnd"/>
      <w:r w:rsidRPr="000F18DF">
        <w:rPr>
          <w:color w:val="214572"/>
          <w:sz w:val="28"/>
          <w:szCs w:val="28"/>
        </w:rPr>
        <w:t xml:space="preserve">, нежить, </w:t>
      </w:r>
      <w:proofErr w:type="spellStart"/>
      <w:r w:rsidRPr="000F18DF">
        <w:rPr>
          <w:color w:val="214572"/>
          <w:sz w:val="28"/>
          <w:szCs w:val="28"/>
        </w:rPr>
        <w:t>сухий</w:t>
      </w:r>
      <w:proofErr w:type="spellEnd"/>
      <w:r w:rsidRPr="000F18DF">
        <w:rPr>
          <w:color w:val="214572"/>
          <w:sz w:val="28"/>
          <w:szCs w:val="28"/>
        </w:rPr>
        <w:t xml:space="preserve"> кашель </w:t>
      </w:r>
      <w:proofErr w:type="spellStart"/>
      <w:r w:rsidRPr="000F18DF">
        <w:rPr>
          <w:color w:val="214572"/>
          <w:sz w:val="28"/>
          <w:szCs w:val="28"/>
        </w:rPr>
        <w:t>і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сльозотечу</w:t>
      </w:r>
      <w:proofErr w:type="spellEnd"/>
      <w:r w:rsidRPr="000F18DF">
        <w:rPr>
          <w:color w:val="214572"/>
          <w:sz w:val="28"/>
          <w:szCs w:val="28"/>
        </w:rPr>
        <w:t xml:space="preserve">. </w:t>
      </w:r>
      <w:proofErr w:type="gramStart"/>
      <w:r w:rsidRPr="000F18DF">
        <w:rPr>
          <w:color w:val="214572"/>
          <w:sz w:val="28"/>
          <w:szCs w:val="28"/>
        </w:rPr>
        <w:t>Лихоманка</w:t>
      </w:r>
      <w:proofErr w:type="gramEnd"/>
      <w:r w:rsidRPr="000F18DF">
        <w:rPr>
          <w:color w:val="214572"/>
          <w:sz w:val="28"/>
          <w:szCs w:val="28"/>
        </w:rPr>
        <w:t xml:space="preserve">, як правило, слабо </w:t>
      </w:r>
      <w:proofErr w:type="spellStart"/>
      <w:r w:rsidRPr="000F18DF">
        <w:rPr>
          <w:color w:val="214572"/>
          <w:sz w:val="28"/>
          <w:szCs w:val="28"/>
        </w:rPr>
        <w:t>виражена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або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відсутня</w:t>
      </w:r>
      <w:proofErr w:type="spellEnd"/>
      <w:r w:rsidRPr="000F18DF">
        <w:rPr>
          <w:color w:val="214572"/>
          <w:sz w:val="28"/>
          <w:szCs w:val="28"/>
        </w:rPr>
        <w:t xml:space="preserve">. </w:t>
      </w:r>
      <w:proofErr w:type="spellStart"/>
      <w:proofErr w:type="gramStart"/>
      <w:r w:rsidRPr="000F18DF">
        <w:rPr>
          <w:color w:val="214572"/>
          <w:sz w:val="28"/>
          <w:szCs w:val="28"/>
        </w:rPr>
        <w:t>Ц</w:t>
      </w:r>
      <w:proofErr w:type="gramEnd"/>
      <w:r w:rsidRPr="000F18DF">
        <w:rPr>
          <w:color w:val="214572"/>
          <w:sz w:val="28"/>
          <w:szCs w:val="28"/>
        </w:rPr>
        <w:t>і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симптоми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тривають</w:t>
      </w:r>
      <w:proofErr w:type="spellEnd"/>
      <w:r w:rsidRPr="000F18DF">
        <w:rPr>
          <w:color w:val="214572"/>
          <w:sz w:val="28"/>
          <w:szCs w:val="28"/>
        </w:rPr>
        <w:t xml:space="preserve"> 1-2 </w:t>
      </w:r>
      <w:proofErr w:type="spellStart"/>
      <w:r w:rsidRPr="000F18DF">
        <w:rPr>
          <w:color w:val="214572"/>
          <w:sz w:val="28"/>
          <w:szCs w:val="28"/>
        </w:rPr>
        <w:t>тижні</w:t>
      </w:r>
      <w:proofErr w:type="spellEnd"/>
      <w:r w:rsidRPr="000F18DF">
        <w:rPr>
          <w:color w:val="214572"/>
          <w:sz w:val="28"/>
          <w:szCs w:val="28"/>
        </w:rPr>
        <w:t xml:space="preserve">. На </w:t>
      </w:r>
      <w:proofErr w:type="spellStart"/>
      <w:r w:rsidRPr="000F18DF">
        <w:rPr>
          <w:color w:val="214572"/>
          <w:sz w:val="28"/>
          <w:szCs w:val="28"/>
        </w:rPr>
        <w:t>другій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стадії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хвороби</w:t>
      </w:r>
      <w:proofErr w:type="spellEnd"/>
      <w:r w:rsidRPr="000F18DF">
        <w:rPr>
          <w:color w:val="214572"/>
          <w:sz w:val="28"/>
          <w:szCs w:val="28"/>
        </w:rPr>
        <w:t xml:space="preserve">, </w:t>
      </w:r>
      <w:proofErr w:type="spellStart"/>
      <w:r w:rsidRPr="000F18DF">
        <w:rPr>
          <w:color w:val="214572"/>
          <w:sz w:val="28"/>
          <w:szCs w:val="28"/>
        </w:rPr>
        <w:t>пароксизмальній</w:t>
      </w:r>
      <w:proofErr w:type="spellEnd"/>
      <w:r w:rsidRPr="000F18DF">
        <w:rPr>
          <w:color w:val="214572"/>
          <w:sz w:val="28"/>
          <w:szCs w:val="28"/>
        </w:rPr>
        <w:t xml:space="preserve">, особи </w:t>
      </w:r>
      <w:proofErr w:type="spellStart"/>
      <w:r w:rsidRPr="000F18DF">
        <w:rPr>
          <w:color w:val="214572"/>
          <w:sz w:val="28"/>
          <w:szCs w:val="28"/>
        </w:rPr>
        <w:t>відчувають</w:t>
      </w:r>
      <w:proofErr w:type="spellEnd"/>
      <w:r w:rsidRPr="000F18DF">
        <w:rPr>
          <w:color w:val="214572"/>
          <w:sz w:val="28"/>
          <w:szCs w:val="28"/>
        </w:rPr>
        <w:t xml:space="preserve"> напади сильного </w:t>
      </w:r>
      <w:proofErr w:type="spellStart"/>
      <w:r w:rsidRPr="000F18DF">
        <w:rPr>
          <w:color w:val="214572"/>
          <w:sz w:val="28"/>
          <w:szCs w:val="28"/>
        </w:rPr>
        <w:t>інтенсивного</w:t>
      </w:r>
      <w:proofErr w:type="spellEnd"/>
      <w:r w:rsidRPr="000F18DF">
        <w:rPr>
          <w:color w:val="214572"/>
          <w:sz w:val="28"/>
          <w:szCs w:val="28"/>
        </w:rPr>
        <w:t xml:space="preserve"> кашлю, </w:t>
      </w:r>
      <w:proofErr w:type="spellStart"/>
      <w:r w:rsidRPr="000F18DF">
        <w:rPr>
          <w:color w:val="214572"/>
          <w:sz w:val="28"/>
          <w:szCs w:val="28"/>
        </w:rPr>
        <w:t>які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тривають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кілька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хвилин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і</w:t>
      </w:r>
      <w:proofErr w:type="spellEnd"/>
      <w:r w:rsidRPr="000F18DF">
        <w:rPr>
          <w:color w:val="214572"/>
          <w:sz w:val="28"/>
          <w:szCs w:val="28"/>
        </w:rPr>
        <w:t xml:space="preserve"> часто </w:t>
      </w:r>
      <w:proofErr w:type="spellStart"/>
      <w:r w:rsidRPr="000F18DF">
        <w:rPr>
          <w:color w:val="214572"/>
          <w:sz w:val="28"/>
          <w:szCs w:val="28"/>
        </w:rPr>
        <w:t>супроводжуються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ціанозом</w:t>
      </w:r>
      <w:proofErr w:type="spellEnd"/>
      <w:r w:rsidRPr="000F18DF">
        <w:rPr>
          <w:color w:val="214572"/>
          <w:sz w:val="28"/>
          <w:szCs w:val="28"/>
        </w:rPr>
        <w:t xml:space="preserve">, </w:t>
      </w:r>
      <w:proofErr w:type="spellStart"/>
      <w:r w:rsidRPr="000F18DF">
        <w:rPr>
          <w:color w:val="214572"/>
          <w:sz w:val="28"/>
          <w:szCs w:val="28"/>
        </w:rPr>
        <w:t>випинанням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язика</w:t>
      </w:r>
      <w:proofErr w:type="spellEnd"/>
      <w:r w:rsidRPr="000F18DF">
        <w:rPr>
          <w:color w:val="214572"/>
          <w:sz w:val="28"/>
          <w:szCs w:val="28"/>
        </w:rPr>
        <w:t xml:space="preserve">, </w:t>
      </w:r>
      <w:proofErr w:type="spellStart"/>
      <w:r w:rsidRPr="000F18DF">
        <w:rPr>
          <w:color w:val="214572"/>
          <w:sz w:val="28"/>
          <w:szCs w:val="28"/>
        </w:rPr>
        <w:t>слинотечею</w:t>
      </w:r>
      <w:proofErr w:type="spellEnd"/>
      <w:r w:rsidRPr="000F18DF">
        <w:rPr>
          <w:color w:val="214572"/>
          <w:sz w:val="28"/>
          <w:szCs w:val="28"/>
        </w:rPr>
        <w:t xml:space="preserve">, </w:t>
      </w:r>
      <w:proofErr w:type="spellStart"/>
      <w:r w:rsidRPr="000F18DF">
        <w:rPr>
          <w:color w:val="214572"/>
          <w:sz w:val="28"/>
          <w:szCs w:val="28"/>
        </w:rPr>
        <w:t>виділенням</w:t>
      </w:r>
      <w:proofErr w:type="spellEnd"/>
      <w:r w:rsidRPr="000F18DF">
        <w:rPr>
          <w:color w:val="214572"/>
          <w:sz w:val="28"/>
          <w:szCs w:val="28"/>
        </w:rPr>
        <w:t xml:space="preserve"> густого </w:t>
      </w:r>
      <w:proofErr w:type="spellStart"/>
      <w:r w:rsidRPr="000F18DF">
        <w:rPr>
          <w:color w:val="214572"/>
          <w:sz w:val="28"/>
          <w:szCs w:val="28"/>
        </w:rPr>
        <w:t>слизу</w:t>
      </w:r>
      <w:proofErr w:type="spellEnd"/>
      <w:r w:rsidRPr="000F18DF">
        <w:rPr>
          <w:color w:val="214572"/>
          <w:sz w:val="28"/>
          <w:szCs w:val="28"/>
        </w:rPr>
        <w:t xml:space="preserve">, </w:t>
      </w:r>
      <w:proofErr w:type="spellStart"/>
      <w:r w:rsidRPr="000F18DF">
        <w:rPr>
          <w:color w:val="214572"/>
          <w:sz w:val="28"/>
          <w:szCs w:val="28"/>
        </w:rPr>
        <w:t>сльозотечею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і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нагрубанням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шийних</w:t>
      </w:r>
      <w:proofErr w:type="spellEnd"/>
      <w:r w:rsidRPr="000F18DF">
        <w:rPr>
          <w:color w:val="214572"/>
          <w:sz w:val="28"/>
          <w:szCs w:val="28"/>
        </w:rPr>
        <w:t xml:space="preserve"> вен. На </w:t>
      </w:r>
      <w:proofErr w:type="spellStart"/>
      <w:r w:rsidRPr="000F18DF">
        <w:rPr>
          <w:color w:val="214572"/>
          <w:sz w:val="28"/>
          <w:szCs w:val="28"/>
        </w:rPr>
        <w:t>цій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стадії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proofErr w:type="gramStart"/>
      <w:r w:rsidRPr="000F18DF">
        <w:rPr>
          <w:color w:val="214572"/>
          <w:sz w:val="28"/>
          <w:szCs w:val="28"/>
        </w:rPr>
        <w:t>проявляється</w:t>
      </w:r>
      <w:proofErr w:type="spellEnd"/>
      <w:proofErr w:type="gram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класична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ознака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кашлюку</w:t>
      </w:r>
      <w:proofErr w:type="spellEnd"/>
      <w:r w:rsidRPr="000F18DF">
        <w:rPr>
          <w:color w:val="214572"/>
          <w:sz w:val="28"/>
          <w:szCs w:val="28"/>
        </w:rPr>
        <w:t xml:space="preserve"> - </w:t>
      </w:r>
      <w:proofErr w:type="spellStart"/>
      <w:r w:rsidRPr="000F18DF">
        <w:rPr>
          <w:color w:val="214572"/>
          <w:sz w:val="28"/>
          <w:szCs w:val="28"/>
        </w:rPr>
        <w:t>глибокий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голосний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вдих</w:t>
      </w:r>
      <w:proofErr w:type="spellEnd"/>
      <w:r w:rsidRPr="000F18DF">
        <w:rPr>
          <w:color w:val="214572"/>
          <w:sz w:val="28"/>
          <w:szCs w:val="28"/>
        </w:rPr>
        <w:t xml:space="preserve">. </w:t>
      </w:r>
      <w:proofErr w:type="spellStart"/>
      <w:r w:rsidRPr="000F18DF">
        <w:rPr>
          <w:color w:val="214572"/>
          <w:sz w:val="28"/>
          <w:szCs w:val="28"/>
        </w:rPr>
        <w:t>Пароксизми</w:t>
      </w:r>
      <w:proofErr w:type="spellEnd"/>
      <w:r w:rsidRPr="000F18DF">
        <w:rPr>
          <w:color w:val="214572"/>
          <w:sz w:val="28"/>
          <w:szCs w:val="28"/>
        </w:rPr>
        <w:t xml:space="preserve"> кашлю </w:t>
      </w:r>
      <w:proofErr w:type="spellStart"/>
      <w:r w:rsidRPr="000F18DF">
        <w:rPr>
          <w:color w:val="214572"/>
          <w:sz w:val="28"/>
          <w:szCs w:val="28"/>
        </w:rPr>
        <w:t>можуть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спровокувати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такі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подразники</w:t>
      </w:r>
      <w:proofErr w:type="spellEnd"/>
      <w:r w:rsidRPr="000F18DF">
        <w:rPr>
          <w:color w:val="214572"/>
          <w:sz w:val="28"/>
          <w:szCs w:val="28"/>
        </w:rPr>
        <w:t xml:space="preserve">, як плач, </w:t>
      </w:r>
      <w:proofErr w:type="spellStart"/>
      <w:r w:rsidRPr="000F18DF">
        <w:rPr>
          <w:color w:val="214572"/>
          <w:sz w:val="28"/>
          <w:szCs w:val="28"/>
        </w:rPr>
        <w:t>сміх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і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прийом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їжі</w:t>
      </w:r>
      <w:proofErr w:type="spellEnd"/>
      <w:r w:rsidRPr="000F18DF">
        <w:rPr>
          <w:color w:val="214572"/>
          <w:sz w:val="28"/>
          <w:szCs w:val="28"/>
        </w:rPr>
        <w:t xml:space="preserve">. </w:t>
      </w:r>
      <w:proofErr w:type="spellStart"/>
      <w:r w:rsidRPr="000F18DF">
        <w:rPr>
          <w:color w:val="214572"/>
          <w:sz w:val="28"/>
          <w:szCs w:val="28"/>
        </w:rPr>
        <w:t>Такі</w:t>
      </w:r>
      <w:proofErr w:type="spellEnd"/>
      <w:r w:rsidRPr="000F18DF">
        <w:rPr>
          <w:color w:val="214572"/>
          <w:sz w:val="28"/>
          <w:szCs w:val="28"/>
        </w:rPr>
        <w:t xml:space="preserve"> напади часто </w:t>
      </w:r>
      <w:proofErr w:type="spellStart"/>
      <w:r w:rsidRPr="000F18DF">
        <w:rPr>
          <w:color w:val="214572"/>
          <w:sz w:val="28"/>
          <w:szCs w:val="28"/>
        </w:rPr>
        <w:t>виникають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вночі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й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збільшуються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gramStart"/>
      <w:r w:rsidRPr="000F18DF">
        <w:rPr>
          <w:color w:val="214572"/>
          <w:sz w:val="28"/>
          <w:szCs w:val="28"/>
        </w:rPr>
        <w:t>в</w:t>
      </w:r>
      <w:proofErr w:type="gram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частоті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протягом</w:t>
      </w:r>
      <w:proofErr w:type="spellEnd"/>
      <w:r w:rsidRPr="000F18DF">
        <w:rPr>
          <w:color w:val="214572"/>
          <w:sz w:val="28"/>
          <w:szCs w:val="28"/>
        </w:rPr>
        <w:t xml:space="preserve"> перших 1-2 </w:t>
      </w:r>
      <w:proofErr w:type="spellStart"/>
      <w:r w:rsidRPr="000F18DF">
        <w:rPr>
          <w:color w:val="214572"/>
          <w:sz w:val="28"/>
          <w:szCs w:val="28"/>
        </w:rPr>
        <w:t>тижнів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цієї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стадії</w:t>
      </w:r>
      <w:proofErr w:type="spellEnd"/>
      <w:r w:rsidRPr="000F18DF">
        <w:rPr>
          <w:color w:val="214572"/>
          <w:sz w:val="28"/>
          <w:szCs w:val="28"/>
        </w:rPr>
        <w:t xml:space="preserve">, </w:t>
      </w:r>
      <w:proofErr w:type="spellStart"/>
      <w:r w:rsidRPr="000F18DF">
        <w:rPr>
          <w:color w:val="214572"/>
          <w:sz w:val="28"/>
          <w:szCs w:val="28"/>
        </w:rPr>
        <w:t>з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поступовим</w:t>
      </w:r>
      <w:proofErr w:type="spellEnd"/>
      <w:r w:rsidRPr="000F18DF">
        <w:rPr>
          <w:color w:val="214572"/>
          <w:sz w:val="28"/>
          <w:szCs w:val="28"/>
        </w:rPr>
        <w:t xml:space="preserve"> спадом в </w:t>
      </w:r>
      <w:proofErr w:type="spellStart"/>
      <w:r w:rsidRPr="000F18DF">
        <w:rPr>
          <w:color w:val="214572"/>
          <w:sz w:val="28"/>
          <w:szCs w:val="28"/>
        </w:rPr>
        <w:t>подальшому</w:t>
      </w:r>
      <w:proofErr w:type="spellEnd"/>
      <w:r w:rsidRPr="000F18DF">
        <w:rPr>
          <w:color w:val="214572"/>
          <w:sz w:val="28"/>
          <w:szCs w:val="28"/>
        </w:rPr>
        <w:t xml:space="preserve">. У </w:t>
      </w:r>
      <w:proofErr w:type="spellStart"/>
      <w:r w:rsidRPr="000F18DF">
        <w:rPr>
          <w:color w:val="214572"/>
          <w:sz w:val="28"/>
          <w:szCs w:val="28"/>
        </w:rPr>
        <w:t>цьому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періоді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може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спостерігатися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посткашльове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блювання</w:t>
      </w:r>
      <w:proofErr w:type="spellEnd"/>
      <w:r w:rsidRPr="000F18DF">
        <w:rPr>
          <w:color w:val="214572"/>
          <w:sz w:val="28"/>
          <w:szCs w:val="28"/>
        </w:rPr>
        <w:t xml:space="preserve">, </w:t>
      </w:r>
      <w:proofErr w:type="spellStart"/>
      <w:r w:rsidRPr="000F18DF">
        <w:rPr>
          <w:color w:val="214572"/>
          <w:sz w:val="28"/>
          <w:szCs w:val="28"/>
        </w:rPr>
        <w:t>сильне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виснаження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й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апное</w:t>
      </w:r>
      <w:proofErr w:type="gramStart"/>
      <w:r w:rsidRPr="000F18DF">
        <w:rPr>
          <w:color w:val="214572"/>
          <w:sz w:val="28"/>
          <w:szCs w:val="28"/>
        </w:rPr>
        <w:t>.П</w:t>
      </w:r>
      <w:proofErr w:type="gramEnd"/>
      <w:r w:rsidRPr="000F18DF">
        <w:rPr>
          <w:color w:val="214572"/>
          <w:sz w:val="28"/>
          <w:szCs w:val="28"/>
        </w:rPr>
        <w:t>ароксизмальна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стадія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зазвичай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триває</w:t>
      </w:r>
      <w:proofErr w:type="spellEnd"/>
      <w:r w:rsidRPr="000F18DF">
        <w:rPr>
          <w:color w:val="214572"/>
          <w:sz w:val="28"/>
          <w:szCs w:val="28"/>
        </w:rPr>
        <w:t xml:space="preserve"> до 6 </w:t>
      </w:r>
      <w:proofErr w:type="spellStart"/>
      <w:r w:rsidRPr="000F18DF">
        <w:rPr>
          <w:color w:val="214572"/>
          <w:sz w:val="28"/>
          <w:szCs w:val="28"/>
        </w:rPr>
        <w:t>тижнів</w:t>
      </w:r>
      <w:proofErr w:type="spellEnd"/>
      <w:r w:rsidRPr="000F18DF">
        <w:rPr>
          <w:color w:val="214572"/>
          <w:sz w:val="28"/>
          <w:szCs w:val="28"/>
        </w:rPr>
        <w:t xml:space="preserve">, перш </w:t>
      </w:r>
      <w:proofErr w:type="spellStart"/>
      <w:r w:rsidRPr="000F18DF">
        <w:rPr>
          <w:color w:val="214572"/>
          <w:sz w:val="28"/>
          <w:szCs w:val="28"/>
        </w:rPr>
        <w:t>ніж</w:t>
      </w:r>
      <w:proofErr w:type="spellEnd"/>
      <w:r w:rsidRPr="000F18DF">
        <w:rPr>
          <w:color w:val="214572"/>
          <w:sz w:val="28"/>
          <w:szCs w:val="28"/>
        </w:rPr>
        <w:t xml:space="preserve"> перейти в </w:t>
      </w:r>
      <w:proofErr w:type="spellStart"/>
      <w:r w:rsidRPr="000F18DF">
        <w:rPr>
          <w:color w:val="214572"/>
          <w:sz w:val="28"/>
          <w:szCs w:val="28"/>
        </w:rPr>
        <w:t>стадію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реконвалесценції</w:t>
      </w:r>
      <w:proofErr w:type="spellEnd"/>
      <w:r w:rsidRPr="000F18DF">
        <w:rPr>
          <w:color w:val="214572"/>
          <w:sz w:val="28"/>
          <w:szCs w:val="28"/>
        </w:rPr>
        <w:t xml:space="preserve">. На </w:t>
      </w:r>
      <w:proofErr w:type="spellStart"/>
      <w:r w:rsidRPr="000F18DF">
        <w:rPr>
          <w:color w:val="214572"/>
          <w:sz w:val="28"/>
          <w:szCs w:val="28"/>
        </w:rPr>
        <w:t>цій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стадії</w:t>
      </w:r>
      <w:proofErr w:type="spellEnd"/>
      <w:r w:rsidRPr="000F18DF">
        <w:rPr>
          <w:color w:val="214572"/>
          <w:sz w:val="28"/>
          <w:szCs w:val="28"/>
        </w:rPr>
        <w:t xml:space="preserve"> кашель </w:t>
      </w:r>
      <w:proofErr w:type="spellStart"/>
      <w:r w:rsidRPr="000F18DF">
        <w:rPr>
          <w:color w:val="214572"/>
          <w:sz w:val="28"/>
          <w:szCs w:val="28"/>
        </w:rPr>
        <w:t>поступово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зменшується</w:t>
      </w:r>
      <w:proofErr w:type="spellEnd"/>
      <w:r w:rsidRPr="000F18DF">
        <w:rPr>
          <w:color w:val="214572"/>
          <w:sz w:val="28"/>
          <w:szCs w:val="28"/>
        </w:rPr>
        <w:t xml:space="preserve">, </w:t>
      </w:r>
      <w:proofErr w:type="spellStart"/>
      <w:r w:rsidRPr="000F18DF">
        <w:rPr>
          <w:color w:val="214572"/>
          <w:sz w:val="28"/>
          <w:szCs w:val="28"/>
        </w:rPr>
        <w:t>але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зазвичай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зберігається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ще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протягом</w:t>
      </w:r>
      <w:proofErr w:type="spellEnd"/>
      <w:r w:rsidRPr="000F18DF">
        <w:rPr>
          <w:color w:val="214572"/>
          <w:sz w:val="28"/>
          <w:szCs w:val="28"/>
        </w:rPr>
        <w:t xml:space="preserve"> 2-4 </w:t>
      </w:r>
      <w:proofErr w:type="spellStart"/>
      <w:r w:rsidRPr="000F18DF">
        <w:rPr>
          <w:color w:val="214572"/>
          <w:sz w:val="28"/>
          <w:szCs w:val="28"/>
        </w:rPr>
        <w:t>тижнів</w:t>
      </w:r>
      <w:proofErr w:type="spellEnd"/>
      <w:r w:rsidRPr="000F18DF">
        <w:rPr>
          <w:color w:val="214572"/>
          <w:sz w:val="28"/>
          <w:szCs w:val="28"/>
        </w:rPr>
        <w:t>.</w:t>
      </w:r>
    </w:p>
    <w:p w:rsidR="00485654" w:rsidRPr="000F18DF" w:rsidRDefault="00485654" w:rsidP="00485654">
      <w:pPr>
        <w:pStyle w:val="a3"/>
        <w:spacing w:before="0" w:beforeAutospacing="0" w:after="225" w:afterAutospacing="0"/>
        <w:rPr>
          <w:color w:val="214572"/>
          <w:sz w:val="28"/>
          <w:szCs w:val="28"/>
        </w:rPr>
      </w:pPr>
      <w:proofErr w:type="spellStart"/>
      <w:r w:rsidRPr="000F18DF">
        <w:rPr>
          <w:color w:val="214572"/>
          <w:sz w:val="28"/>
          <w:szCs w:val="28"/>
        </w:rPr>
        <w:t>Ускладнення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кашлюку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включають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пневмонію</w:t>
      </w:r>
      <w:proofErr w:type="spellEnd"/>
      <w:r w:rsidRPr="000F18DF">
        <w:rPr>
          <w:color w:val="214572"/>
          <w:sz w:val="28"/>
          <w:szCs w:val="28"/>
        </w:rPr>
        <w:t xml:space="preserve">, отит, </w:t>
      </w:r>
      <w:proofErr w:type="spellStart"/>
      <w:r w:rsidRPr="000F18DF">
        <w:rPr>
          <w:color w:val="214572"/>
          <w:sz w:val="28"/>
          <w:szCs w:val="28"/>
        </w:rPr>
        <w:t>судоми</w:t>
      </w:r>
      <w:proofErr w:type="spellEnd"/>
      <w:r w:rsidRPr="000F18DF">
        <w:rPr>
          <w:color w:val="214572"/>
          <w:sz w:val="28"/>
          <w:szCs w:val="28"/>
        </w:rPr>
        <w:t xml:space="preserve">, </w:t>
      </w:r>
      <w:proofErr w:type="spellStart"/>
      <w:r w:rsidRPr="000F18DF">
        <w:rPr>
          <w:color w:val="214572"/>
          <w:sz w:val="28"/>
          <w:szCs w:val="28"/>
        </w:rPr>
        <w:t>енцефалопатії</w:t>
      </w:r>
      <w:proofErr w:type="spellEnd"/>
      <w:r w:rsidRPr="000F18DF">
        <w:rPr>
          <w:color w:val="214572"/>
          <w:sz w:val="28"/>
          <w:szCs w:val="28"/>
        </w:rPr>
        <w:t xml:space="preserve">, переломи ребер, кили, </w:t>
      </w:r>
      <w:proofErr w:type="spellStart"/>
      <w:r w:rsidRPr="000F18DF">
        <w:rPr>
          <w:color w:val="214572"/>
          <w:sz w:val="28"/>
          <w:szCs w:val="28"/>
        </w:rPr>
        <w:t>випадання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прямої</w:t>
      </w:r>
      <w:proofErr w:type="spellEnd"/>
      <w:r w:rsidRPr="000F18DF">
        <w:rPr>
          <w:color w:val="214572"/>
          <w:sz w:val="28"/>
          <w:szCs w:val="28"/>
        </w:rPr>
        <w:t xml:space="preserve"> кишки, </w:t>
      </w:r>
      <w:proofErr w:type="spellStart"/>
      <w:r w:rsidRPr="000F18DF">
        <w:rPr>
          <w:color w:val="214572"/>
          <w:sz w:val="28"/>
          <w:szCs w:val="28"/>
        </w:rPr>
        <w:t>апное</w:t>
      </w:r>
      <w:proofErr w:type="spellEnd"/>
      <w:r w:rsidRPr="000F18DF">
        <w:rPr>
          <w:color w:val="214572"/>
          <w:sz w:val="28"/>
          <w:szCs w:val="28"/>
        </w:rPr>
        <w:t xml:space="preserve">. </w:t>
      </w:r>
      <w:proofErr w:type="spellStart"/>
      <w:r w:rsidRPr="000F18DF">
        <w:rPr>
          <w:color w:val="214572"/>
          <w:sz w:val="28"/>
          <w:szCs w:val="28"/>
        </w:rPr>
        <w:t>Важкі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випадки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можуть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призвести</w:t>
      </w:r>
      <w:proofErr w:type="spellEnd"/>
      <w:r w:rsidRPr="000F18DF">
        <w:rPr>
          <w:color w:val="214572"/>
          <w:sz w:val="28"/>
          <w:szCs w:val="28"/>
        </w:rPr>
        <w:t xml:space="preserve"> до </w:t>
      </w:r>
      <w:proofErr w:type="gramStart"/>
      <w:r w:rsidRPr="000F18DF">
        <w:rPr>
          <w:color w:val="214572"/>
          <w:sz w:val="28"/>
          <w:szCs w:val="28"/>
        </w:rPr>
        <w:t>летального</w:t>
      </w:r>
      <w:proofErr w:type="gramEnd"/>
      <w:r w:rsidRPr="000F18DF">
        <w:rPr>
          <w:color w:val="214572"/>
          <w:sz w:val="28"/>
          <w:szCs w:val="28"/>
        </w:rPr>
        <w:t xml:space="preserve"> результату.</w:t>
      </w:r>
    </w:p>
    <w:p w:rsidR="00485654" w:rsidRPr="000F18DF" w:rsidRDefault="00485654" w:rsidP="00485654">
      <w:pPr>
        <w:pStyle w:val="a3"/>
        <w:spacing w:before="0" w:beforeAutospacing="0" w:after="225" w:afterAutospacing="0"/>
        <w:rPr>
          <w:color w:val="214572"/>
          <w:sz w:val="28"/>
          <w:szCs w:val="28"/>
        </w:rPr>
      </w:pPr>
      <w:proofErr w:type="spellStart"/>
      <w:r w:rsidRPr="000F18DF">
        <w:rPr>
          <w:color w:val="214572"/>
          <w:sz w:val="28"/>
          <w:szCs w:val="28"/>
        </w:rPr>
        <w:t>Діагноз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кашлюку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вимагає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негайного</w:t>
      </w:r>
      <w:proofErr w:type="spellEnd"/>
      <w:r w:rsidRPr="000F18DF">
        <w:rPr>
          <w:color w:val="214572"/>
          <w:sz w:val="28"/>
          <w:szCs w:val="28"/>
        </w:rPr>
        <w:t xml:space="preserve"> лабораторного </w:t>
      </w:r>
      <w:proofErr w:type="spellStart"/>
      <w:proofErr w:type="gramStart"/>
      <w:r w:rsidRPr="000F18DF">
        <w:rPr>
          <w:color w:val="214572"/>
          <w:sz w:val="28"/>
          <w:szCs w:val="28"/>
        </w:rPr>
        <w:t>п</w:t>
      </w:r>
      <w:proofErr w:type="gramEnd"/>
      <w:r w:rsidRPr="000F18DF">
        <w:rPr>
          <w:color w:val="214572"/>
          <w:sz w:val="28"/>
          <w:szCs w:val="28"/>
        </w:rPr>
        <w:t>ідтвердження</w:t>
      </w:r>
      <w:proofErr w:type="spellEnd"/>
      <w:r w:rsidRPr="000F18DF">
        <w:rPr>
          <w:color w:val="214572"/>
          <w:sz w:val="28"/>
          <w:szCs w:val="28"/>
        </w:rPr>
        <w:t xml:space="preserve">, </w:t>
      </w:r>
      <w:proofErr w:type="spellStart"/>
      <w:r w:rsidRPr="000F18DF">
        <w:rPr>
          <w:color w:val="214572"/>
          <w:sz w:val="28"/>
          <w:szCs w:val="28"/>
        </w:rPr>
        <w:t>оскільки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раннє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виявлення</w:t>
      </w:r>
      <w:proofErr w:type="spellEnd"/>
      <w:r w:rsidRPr="000F18DF">
        <w:rPr>
          <w:color w:val="214572"/>
          <w:sz w:val="28"/>
          <w:szCs w:val="28"/>
        </w:rPr>
        <w:t xml:space="preserve"> та </w:t>
      </w:r>
      <w:proofErr w:type="spellStart"/>
      <w:r w:rsidRPr="000F18DF">
        <w:rPr>
          <w:color w:val="214572"/>
          <w:sz w:val="28"/>
          <w:szCs w:val="28"/>
        </w:rPr>
        <w:t>лікування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мають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вирішальне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значення</w:t>
      </w:r>
      <w:proofErr w:type="spellEnd"/>
      <w:r w:rsidRPr="000F18DF">
        <w:rPr>
          <w:color w:val="214572"/>
          <w:sz w:val="28"/>
          <w:szCs w:val="28"/>
        </w:rPr>
        <w:t xml:space="preserve"> для </w:t>
      </w:r>
      <w:proofErr w:type="spellStart"/>
      <w:r w:rsidRPr="000F18DF">
        <w:rPr>
          <w:color w:val="214572"/>
          <w:sz w:val="28"/>
          <w:szCs w:val="28"/>
        </w:rPr>
        <w:t>зменшення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передачі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інфекції</w:t>
      </w:r>
      <w:proofErr w:type="spellEnd"/>
      <w:r w:rsidRPr="000F18DF">
        <w:rPr>
          <w:color w:val="214572"/>
          <w:sz w:val="28"/>
          <w:szCs w:val="28"/>
        </w:rPr>
        <w:t xml:space="preserve">. Коли </w:t>
      </w:r>
      <w:proofErr w:type="spellStart"/>
      <w:r w:rsidRPr="000F18DF">
        <w:rPr>
          <w:color w:val="214572"/>
          <w:sz w:val="28"/>
          <w:szCs w:val="28"/>
        </w:rPr>
        <w:t>є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клінічна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підозра</w:t>
      </w:r>
      <w:proofErr w:type="spellEnd"/>
      <w:r w:rsidRPr="000F18DF">
        <w:rPr>
          <w:color w:val="214572"/>
          <w:sz w:val="28"/>
          <w:szCs w:val="28"/>
        </w:rPr>
        <w:t xml:space="preserve"> на </w:t>
      </w:r>
      <w:proofErr w:type="spellStart"/>
      <w:r w:rsidRPr="000F18DF">
        <w:rPr>
          <w:color w:val="214572"/>
          <w:sz w:val="28"/>
          <w:szCs w:val="28"/>
        </w:rPr>
        <w:t>кашлюк</w:t>
      </w:r>
      <w:proofErr w:type="spellEnd"/>
      <w:r w:rsidRPr="000F18DF">
        <w:rPr>
          <w:color w:val="214572"/>
          <w:sz w:val="28"/>
          <w:szCs w:val="28"/>
        </w:rPr>
        <w:t xml:space="preserve">, </w:t>
      </w:r>
      <w:proofErr w:type="spellStart"/>
      <w:r w:rsidRPr="000F18DF">
        <w:rPr>
          <w:color w:val="214572"/>
          <w:sz w:val="28"/>
          <w:szCs w:val="28"/>
        </w:rPr>
        <w:t>діагноз</w:t>
      </w:r>
      <w:proofErr w:type="spellEnd"/>
      <w:r w:rsidRPr="000F18DF">
        <w:rPr>
          <w:color w:val="214572"/>
          <w:sz w:val="28"/>
          <w:szCs w:val="28"/>
        </w:rPr>
        <w:t xml:space="preserve"> повинен бути </w:t>
      </w:r>
      <w:proofErr w:type="spellStart"/>
      <w:r w:rsidRPr="000F18DF">
        <w:rPr>
          <w:color w:val="214572"/>
          <w:sz w:val="28"/>
          <w:szCs w:val="28"/>
        </w:rPr>
        <w:t>підтверджений</w:t>
      </w:r>
      <w:proofErr w:type="spellEnd"/>
      <w:r w:rsidRPr="000F18DF">
        <w:rPr>
          <w:color w:val="214572"/>
          <w:sz w:val="28"/>
          <w:szCs w:val="28"/>
        </w:rPr>
        <w:t xml:space="preserve"> за </w:t>
      </w:r>
      <w:proofErr w:type="spellStart"/>
      <w:r w:rsidRPr="000F18DF">
        <w:rPr>
          <w:color w:val="214572"/>
          <w:sz w:val="28"/>
          <w:szCs w:val="28"/>
        </w:rPr>
        <w:t>допомогою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полімеразної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ланцюгової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реакції</w:t>
      </w:r>
      <w:proofErr w:type="spellEnd"/>
      <w:r w:rsidRPr="000F18DF">
        <w:rPr>
          <w:color w:val="214572"/>
          <w:sz w:val="28"/>
          <w:szCs w:val="28"/>
        </w:rPr>
        <w:t xml:space="preserve"> (ПЛР), яка в </w:t>
      </w:r>
      <w:proofErr w:type="spellStart"/>
      <w:r w:rsidRPr="000F18DF">
        <w:rPr>
          <w:color w:val="214572"/>
          <w:sz w:val="28"/>
          <w:szCs w:val="28"/>
        </w:rPr>
        <w:t>останній</w:t>
      </w:r>
      <w:proofErr w:type="spellEnd"/>
      <w:r w:rsidRPr="000F18DF">
        <w:rPr>
          <w:color w:val="214572"/>
          <w:sz w:val="28"/>
          <w:szCs w:val="28"/>
        </w:rPr>
        <w:t xml:space="preserve"> час </w:t>
      </w:r>
      <w:proofErr w:type="spellStart"/>
      <w:r w:rsidRPr="000F18DF">
        <w:rPr>
          <w:color w:val="214572"/>
          <w:sz w:val="28"/>
          <w:szCs w:val="28"/>
        </w:rPr>
        <w:t>замінила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бактеріологічний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посів</w:t>
      </w:r>
      <w:proofErr w:type="spellEnd"/>
      <w:r w:rsidRPr="000F18DF">
        <w:rPr>
          <w:color w:val="214572"/>
          <w:sz w:val="28"/>
          <w:szCs w:val="28"/>
        </w:rPr>
        <w:t xml:space="preserve">. </w:t>
      </w:r>
      <w:proofErr w:type="spellStart"/>
      <w:r w:rsidRPr="000F18DF">
        <w:rPr>
          <w:color w:val="214572"/>
          <w:sz w:val="28"/>
          <w:szCs w:val="28"/>
        </w:rPr>
        <w:t>Чутливість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бактеріологічного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proofErr w:type="gramStart"/>
      <w:r w:rsidRPr="000F18DF">
        <w:rPr>
          <w:color w:val="214572"/>
          <w:sz w:val="28"/>
          <w:szCs w:val="28"/>
        </w:rPr>
        <w:t>досл</w:t>
      </w:r>
      <w:proofErr w:type="gramEnd"/>
      <w:r w:rsidRPr="000F18DF">
        <w:rPr>
          <w:color w:val="214572"/>
          <w:sz w:val="28"/>
          <w:szCs w:val="28"/>
        </w:rPr>
        <w:t>ідження</w:t>
      </w:r>
      <w:proofErr w:type="spellEnd"/>
      <w:r w:rsidRPr="000F18DF">
        <w:rPr>
          <w:color w:val="214572"/>
          <w:sz w:val="28"/>
          <w:szCs w:val="28"/>
        </w:rPr>
        <w:t xml:space="preserve"> та ПЛР </w:t>
      </w:r>
      <w:proofErr w:type="spellStart"/>
      <w:r w:rsidRPr="000F18DF">
        <w:rPr>
          <w:color w:val="214572"/>
          <w:sz w:val="28"/>
          <w:szCs w:val="28"/>
        </w:rPr>
        <w:t>найвища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під</w:t>
      </w:r>
      <w:proofErr w:type="spellEnd"/>
      <w:r w:rsidRPr="000F18DF">
        <w:rPr>
          <w:color w:val="214572"/>
          <w:sz w:val="28"/>
          <w:szCs w:val="28"/>
        </w:rPr>
        <w:t xml:space="preserve"> час </w:t>
      </w:r>
      <w:proofErr w:type="spellStart"/>
      <w:r w:rsidRPr="000F18DF">
        <w:rPr>
          <w:color w:val="214572"/>
          <w:sz w:val="28"/>
          <w:szCs w:val="28"/>
        </w:rPr>
        <w:t>катаральної</w:t>
      </w:r>
      <w:proofErr w:type="spellEnd"/>
      <w:r w:rsidRPr="000F18DF">
        <w:rPr>
          <w:color w:val="214572"/>
          <w:sz w:val="28"/>
          <w:szCs w:val="28"/>
        </w:rPr>
        <w:t xml:space="preserve"> та </w:t>
      </w:r>
      <w:proofErr w:type="spellStart"/>
      <w:r w:rsidRPr="000F18DF">
        <w:rPr>
          <w:color w:val="214572"/>
          <w:sz w:val="28"/>
          <w:szCs w:val="28"/>
        </w:rPr>
        <w:t>ранньої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пароксизмальної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фази</w:t>
      </w:r>
      <w:proofErr w:type="spellEnd"/>
      <w:r w:rsidRPr="000F18DF">
        <w:rPr>
          <w:color w:val="214572"/>
          <w:sz w:val="28"/>
          <w:szCs w:val="28"/>
        </w:rPr>
        <w:t xml:space="preserve">, </w:t>
      </w:r>
      <w:proofErr w:type="spellStart"/>
      <w:r w:rsidRPr="000F18DF">
        <w:rPr>
          <w:color w:val="214572"/>
          <w:sz w:val="28"/>
          <w:szCs w:val="28"/>
        </w:rPr>
        <w:t>тоді</w:t>
      </w:r>
      <w:proofErr w:type="spellEnd"/>
      <w:r w:rsidRPr="000F18DF">
        <w:rPr>
          <w:color w:val="214572"/>
          <w:sz w:val="28"/>
          <w:szCs w:val="28"/>
        </w:rPr>
        <w:t xml:space="preserve"> як </w:t>
      </w:r>
      <w:proofErr w:type="spellStart"/>
      <w:r w:rsidRPr="000F18DF">
        <w:rPr>
          <w:color w:val="214572"/>
          <w:sz w:val="28"/>
          <w:szCs w:val="28"/>
        </w:rPr>
        <w:t>серологічний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аналіз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може</w:t>
      </w:r>
      <w:proofErr w:type="spellEnd"/>
      <w:r w:rsidRPr="000F18DF">
        <w:rPr>
          <w:color w:val="214572"/>
          <w:sz w:val="28"/>
          <w:szCs w:val="28"/>
        </w:rPr>
        <w:t xml:space="preserve"> бути </w:t>
      </w:r>
      <w:proofErr w:type="spellStart"/>
      <w:r w:rsidRPr="000F18DF">
        <w:rPr>
          <w:color w:val="214572"/>
          <w:sz w:val="28"/>
          <w:szCs w:val="28"/>
        </w:rPr>
        <w:t>корисним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допоміжним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засобом</w:t>
      </w:r>
      <w:proofErr w:type="spellEnd"/>
      <w:r w:rsidRPr="000F18DF">
        <w:rPr>
          <w:color w:val="214572"/>
          <w:sz w:val="28"/>
          <w:szCs w:val="28"/>
        </w:rPr>
        <w:t xml:space="preserve"> на </w:t>
      </w:r>
      <w:proofErr w:type="spellStart"/>
      <w:r w:rsidRPr="000F18DF">
        <w:rPr>
          <w:color w:val="214572"/>
          <w:sz w:val="28"/>
          <w:szCs w:val="28"/>
        </w:rPr>
        <w:t>пізніх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стадіях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хвороби</w:t>
      </w:r>
      <w:proofErr w:type="spellEnd"/>
      <w:r w:rsidRPr="000F18DF">
        <w:rPr>
          <w:color w:val="214572"/>
          <w:sz w:val="28"/>
          <w:szCs w:val="28"/>
        </w:rPr>
        <w:t xml:space="preserve"> (</w:t>
      </w:r>
      <w:proofErr w:type="spellStart"/>
      <w:r w:rsidRPr="000F18DF">
        <w:rPr>
          <w:color w:val="214572"/>
          <w:sz w:val="28"/>
          <w:szCs w:val="28"/>
        </w:rPr>
        <w:t>більше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трьох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тижнів</w:t>
      </w:r>
      <w:proofErr w:type="spellEnd"/>
      <w:r w:rsidRPr="000F18DF">
        <w:rPr>
          <w:color w:val="214572"/>
          <w:sz w:val="28"/>
          <w:szCs w:val="28"/>
        </w:rPr>
        <w:t xml:space="preserve">), </w:t>
      </w:r>
      <w:proofErr w:type="spellStart"/>
      <w:r w:rsidRPr="000F18DF">
        <w:rPr>
          <w:color w:val="214572"/>
          <w:sz w:val="28"/>
          <w:szCs w:val="28"/>
        </w:rPr>
        <w:t>але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тільки</w:t>
      </w:r>
      <w:proofErr w:type="spellEnd"/>
      <w:r w:rsidRPr="000F18DF">
        <w:rPr>
          <w:color w:val="214572"/>
          <w:sz w:val="28"/>
          <w:szCs w:val="28"/>
        </w:rPr>
        <w:t xml:space="preserve"> у </w:t>
      </w:r>
      <w:proofErr w:type="spellStart"/>
      <w:r w:rsidRPr="000F18DF">
        <w:rPr>
          <w:color w:val="214572"/>
          <w:sz w:val="28"/>
          <w:szCs w:val="28"/>
        </w:rPr>
        <w:t>пацієнтів</w:t>
      </w:r>
      <w:proofErr w:type="spellEnd"/>
      <w:r w:rsidRPr="000F18DF">
        <w:rPr>
          <w:color w:val="214572"/>
          <w:sz w:val="28"/>
          <w:szCs w:val="28"/>
        </w:rPr>
        <w:t xml:space="preserve"> старше шести </w:t>
      </w:r>
      <w:proofErr w:type="spellStart"/>
      <w:r w:rsidRPr="000F18DF">
        <w:rPr>
          <w:color w:val="214572"/>
          <w:sz w:val="28"/>
          <w:szCs w:val="28"/>
        </w:rPr>
        <w:t>місяців</w:t>
      </w:r>
      <w:proofErr w:type="spellEnd"/>
      <w:r w:rsidRPr="000F18DF">
        <w:rPr>
          <w:color w:val="214572"/>
          <w:sz w:val="28"/>
          <w:szCs w:val="28"/>
        </w:rPr>
        <w:t xml:space="preserve">, </w:t>
      </w:r>
      <w:proofErr w:type="spellStart"/>
      <w:r w:rsidRPr="000F18DF">
        <w:rPr>
          <w:color w:val="214572"/>
          <w:sz w:val="28"/>
          <w:szCs w:val="28"/>
        </w:rPr>
        <w:t>які</w:t>
      </w:r>
      <w:proofErr w:type="spellEnd"/>
      <w:r w:rsidRPr="000F18DF">
        <w:rPr>
          <w:color w:val="214572"/>
          <w:sz w:val="28"/>
          <w:szCs w:val="28"/>
        </w:rPr>
        <w:t xml:space="preserve"> не </w:t>
      </w:r>
      <w:proofErr w:type="spellStart"/>
      <w:r w:rsidRPr="000F18DF">
        <w:rPr>
          <w:color w:val="214572"/>
          <w:sz w:val="28"/>
          <w:szCs w:val="28"/>
        </w:rPr>
        <w:t>були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вакциновані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протягом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останнього</w:t>
      </w:r>
      <w:proofErr w:type="spellEnd"/>
      <w:r w:rsidRPr="000F18DF">
        <w:rPr>
          <w:color w:val="214572"/>
          <w:sz w:val="28"/>
          <w:szCs w:val="28"/>
        </w:rPr>
        <w:t xml:space="preserve"> року. </w:t>
      </w:r>
    </w:p>
    <w:p w:rsidR="00485654" w:rsidRPr="000F18DF" w:rsidRDefault="00485654" w:rsidP="00485654">
      <w:pPr>
        <w:pStyle w:val="a3"/>
        <w:spacing w:before="0" w:beforeAutospacing="0" w:after="0" w:afterAutospacing="0"/>
        <w:rPr>
          <w:color w:val="214572"/>
          <w:sz w:val="28"/>
          <w:szCs w:val="28"/>
          <w:lang w:val="uk-UA"/>
        </w:rPr>
      </w:pPr>
      <w:r w:rsidRPr="000F18DF">
        <w:rPr>
          <w:rStyle w:val="a4"/>
          <w:color w:val="214572"/>
          <w:sz w:val="28"/>
          <w:szCs w:val="28"/>
          <w:bdr w:val="none" w:sz="0" w:space="0" w:color="auto" w:frame="1"/>
        </w:rPr>
        <w:t>ПЛР</w:t>
      </w:r>
      <w:r w:rsidRPr="000F18DF">
        <w:rPr>
          <w:color w:val="214572"/>
          <w:sz w:val="28"/>
          <w:szCs w:val="28"/>
        </w:rPr>
        <w:t xml:space="preserve"> – </w:t>
      </w:r>
      <w:proofErr w:type="spellStart"/>
      <w:r w:rsidRPr="000F18DF">
        <w:rPr>
          <w:color w:val="214572"/>
          <w:sz w:val="28"/>
          <w:szCs w:val="28"/>
        </w:rPr>
        <w:t>це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молекулярний</w:t>
      </w:r>
      <w:proofErr w:type="spellEnd"/>
      <w:r w:rsidRPr="000F18DF">
        <w:rPr>
          <w:color w:val="214572"/>
          <w:sz w:val="28"/>
          <w:szCs w:val="28"/>
        </w:rPr>
        <w:t xml:space="preserve"> метод, </w:t>
      </w:r>
      <w:proofErr w:type="spellStart"/>
      <w:r w:rsidRPr="000F18DF">
        <w:rPr>
          <w:color w:val="214572"/>
          <w:sz w:val="28"/>
          <w:szCs w:val="28"/>
        </w:rPr>
        <w:t>який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використовується</w:t>
      </w:r>
      <w:proofErr w:type="spellEnd"/>
      <w:r w:rsidRPr="000F18DF">
        <w:rPr>
          <w:color w:val="214572"/>
          <w:sz w:val="28"/>
          <w:szCs w:val="28"/>
        </w:rPr>
        <w:t xml:space="preserve"> для </w:t>
      </w:r>
      <w:proofErr w:type="spellStart"/>
      <w:r w:rsidRPr="000F18DF">
        <w:rPr>
          <w:color w:val="214572"/>
          <w:sz w:val="28"/>
          <w:szCs w:val="28"/>
        </w:rPr>
        <w:t>виявлення</w:t>
      </w:r>
      <w:proofErr w:type="spellEnd"/>
      <w:r w:rsidRPr="000F18DF">
        <w:rPr>
          <w:color w:val="214572"/>
          <w:sz w:val="28"/>
          <w:szCs w:val="28"/>
        </w:rPr>
        <w:t xml:space="preserve"> ДНК </w:t>
      </w:r>
      <w:proofErr w:type="spellStart"/>
      <w:r w:rsidRPr="000F18DF">
        <w:rPr>
          <w:color w:val="214572"/>
          <w:sz w:val="28"/>
          <w:szCs w:val="28"/>
        </w:rPr>
        <w:t>бактерії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Bordetella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pertussis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і</w:t>
      </w:r>
      <w:proofErr w:type="spellEnd"/>
      <w:r w:rsidRPr="000F18DF">
        <w:rPr>
          <w:color w:val="214572"/>
          <w:sz w:val="28"/>
          <w:szCs w:val="28"/>
        </w:rPr>
        <w:t xml:space="preserve">, </w:t>
      </w:r>
      <w:proofErr w:type="gramStart"/>
      <w:r w:rsidRPr="000F18DF">
        <w:rPr>
          <w:color w:val="214572"/>
          <w:sz w:val="28"/>
          <w:szCs w:val="28"/>
        </w:rPr>
        <w:t>на</w:t>
      </w:r>
      <w:proofErr w:type="gram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відміну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від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культури</w:t>
      </w:r>
      <w:proofErr w:type="spellEnd"/>
      <w:r w:rsidRPr="000F18DF">
        <w:rPr>
          <w:color w:val="214572"/>
          <w:sz w:val="28"/>
          <w:szCs w:val="28"/>
        </w:rPr>
        <w:t xml:space="preserve">, не </w:t>
      </w:r>
      <w:proofErr w:type="spellStart"/>
      <w:r w:rsidRPr="000F18DF">
        <w:rPr>
          <w:color w:val="214572"/>
          <w:sz w:val="28"/>
          <w:szCs w:val="28"/>
        </w:rPr>
        <w:t>вимагає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життєздатних</w:t>
      </w:r>
      <w:proofErr w:type="spellEnd"/>
      <w:r w:rsidRPr="000F18DF">
        <w:rPr>
          <w:color w:val="214572"/>
          <w:sz w:val="28"/>
          <w:szCs w:val="28"/>
        </w:rPr>
        <w:t xml:space="preserve"> (</w:t>
      </w:r>
      <w:proofErr w:type="spellStart"/>
      <w:r w:rsidRPr="000F18DF">
        <w:rPr>
          <w:color w:val="214572"/>
          <w:sz w:val="28"/>
          <w:szCs w:val="28"/>
        </w:rPr>
        <w:t>живих</w:t>
      </w:r>
      <w:proofErr w:type="spellEnd"/>
      <w:r w:rsidRPr="000F18DF">
        <w:rPr>
          <w:color w:val="214572"/>
          <w:sz w:val="28"/>
          <w:szCs w:val="28"/>
        </w:rPr>
        <w:t xml:space="preserve">) </w:t>
      </w:r>
      <w:proofErr w:type="spellStart"/>
      <w:r w:rsidRPr="000F18DF">
        <w:rPr>
          <w:color w:val="214572"/>
          <w:sz w:val="28"/>
          <w:szCs w:val="28"/>
        </w:rPr>
        <w:t>бактерій</w:t>
      </w:r>
      <w:proofErr w:type="spellEnd"/>
      <w:r w:rsidRPr="000F18DF">
        <w:rPr>
          <w:color w:val="214572"/>
          <w:sz w:val="28"/>
          <w:szCs w:val="28"/>
        </w:rPr>
        <w:t xml:space="preserve">, </w:t>
      </w:r>
      <w:proofErr w:type="spellStart"/>
      <w:r w:rsidRPr="000F18DF">
        <w:rPr>
          <w:color w:val="214572"/>
          <w:sz w:val="28"/>
          <w:szCs w:val="28"/>
        </w:rPr>
        <w:t>присутніх</w:t>
      </w:r>
      <w:proofErr w:type="spellEnd"/>
      <w:r w:rsidRPr="000F18DF">
        <w:rPr>
          <w:color w:val="214572"/>
          <w:sz w:val="28"/>
          <w:szCs w:val="28"/>
        </w:rPr>
        <w:t xml:space="preserve"> у </w:t>
      </w:r>
      <w:proofErr w:type="spellStart"/>
      <w:r w:rsidRPr="000F18DF">
        <w:rPr>
          <w:color w:val="214572"/>
          <w:sz w:val="28"/>
          <w:szCs w:val="28"/>
        </w:rPr>
        <w:t>зразку</w:t>
      </w:r>
      <w:proofErr w:type="spellEnd"/>
      <w:r w:rsidRPr="000F18DF">
        <w:rPr>
          <w:color w:val="214572"/>
          <w:sz w:val="28"/>
          <w:szCs w:val="28"/>
        </w:rPr>
        <w:t xml:space="preserve">. ПЛР </w:t>
      </w:r>
      <w:proofErr w:type="spellStart"/>
      <w:r w:rsidRPr="000F18DF">
        <w:rPr>
          <w:color w:val="214572"/>
          <w:sz w:val="28"/>
          <w:szCs w:val="28"/>
        </w:rPr>
        <w:t>є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кращим</w:t>
      </w:r>
      <w:proofErr w:type="spellEnd"/>
      <w:r w:rsidRPr="000F18DF">
        <w:rPr>
          <w:color w:val="214572"/>
          <w:sz w:val="28"/>
          <w:szCs w:val="28"/>
        </w:rPr>
        <w:t xml:space="preserve"> тестом, </w:t>
      </w:r>
      <w:proofErr w:type="spellStart"/>
      <w:r w:rsidRPr="000F18DF">
        <w:rPr>
          <w:color w:val="214572"/>
          <w:sz w:val="28"/>
          <w:szCs w:val="28"/>
        </w:rPr>
        <w:lastRenderedPageBreak/>
        <w:t>оскільки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він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забезпечує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швидкий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і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точний</w:t>
      </w:r>
      <w:proofErr w:type="spellEnd"/>
      <w:r w:rsidRPr="000F18DF">
        <w:rPr>
          <w:color w:val="214572"/>
          <w:sz w:val="28"/>
          <w:szCs w:val="28"/>
        </w:rPr>
        <w:t xml:space="preserve"> результат, </w:t>
      </w:r>
      <w:proofErr w:type="spellStart"/>
      <w:r w:rsidRPr="000F18DF">
        <w:rPr>
          <w:color w:val="214572"/>
          <w:sz w:val="28"/>
          <w:szCs w:val="28"/>
        </w:rPr>
        <w:t>тоді</w:t>
      </w:r>
      <w:proofErr w:type="spellEnd"/>
      <w:r w:rsidRPr="000F18DF">
        <w:rPr>
          <w:color w:val="214572"/>
          <w:sz w:val="28"/>
          <w:szCs w:val="28"/>
        </w:rPr>
        <w:t xml:space="preserve"> як </w:t>
      </w:r>
      <w:proofErr w:type="spellStart"/>
      <w:r w:rsidRPr="000F18DF">
        <w:rPr>
          <w:color w:val="214572"/>
          <w:sz w:val="28"/>
          <w:szCs w:val="28"/>
        </w:rPr>
        <w:t>результати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proofErr w:type="gramStart"/>
      <w:r w:rsidRPr="000F18DF">
        <w:rPr>
          <w:color w:val="214572"/>
          <w:sz w:val="28"/>
          <w:szCs w:val="28"/>
        </w:rPr>
        <w:t>пос</w:t>
      </w:r>
      <w:proofErr w:type="gramEnd"/>
      <w:r w:rsidRPr="000F18DF">
        <w:rPr>
          <w:color w:val="214572"/>
          <w:sz w:val="28"/>
          <w:szCs w:val="28"/>
        </w:rPr>
        <w:t>іву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можуть</w:t>
      </w:r>
      <w:proofErr w:type="spellEnd"/>
      <w:r w:rsidRPr="000F18DF">
        <w:rPr>
          <w:color w:val="214572"/>
          <w:sz w:val="28"/>
          <w:szCs w:val="28"/>
        </w:rPr>
        <w:t xml:space="preserve"> бути </w:t>
      </w:r>
      <w:proofErr w:type="spellStart"/>
      <w:r w:rsidRPr="000F18DF">
        <w:rPr>
          <w:color w:val="214572"/>
          <w:sz w:val="28"/>
          <w:szCs w:val="28"/>
        </w:rPr>
        <w:t>хибнонегатиними</w:t>
      </w:r>
      <w:proofErr w:type="spellEnd"/>
      <w:r w:rsidRPr="000F18DF">
        <w:rPr>
          <w:color w:val="214572"/>
          <w:sz w:val="28"/>
          <w:szCs w:val="28"/>
        </w:rPr>
        <w:t xml:space="preserve">, у </w:t>
      </w:r>
      <w:proofErr w:type="spellStart"/>
      <w:r w:rsidRPr="000F18DF">
        <w:rPr>
          <w:color w:val="214572"/>
          <w:sz w:val="28"/>
          <w:szCs w:val="28"/>
        </w:rPr>
        <w:t>зв’язку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з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попереднім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прийомом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антибіотиків</w:t>
      </w:r>
      <w:proofErr w:type="spellEnd"/>
      <w:r w:rsidRPr="000F18DF">
        <w:rPr>
          <w:color w:val="214572"/>
          <w:sz w:val="28"/>
          <w:szCs w:val="28"/>
        </w:rPr>
        <w:t xml:space="preserve">; </w:t>
      </w:r>
      <w:proofErr w:type="spellStart"/>
      <w:r w:rsidRPr="000F18DF">
        <w:rPr>
          <w:color w:val="214572"/>
          <w:sz w:val="28"/>
          <w:szCs w:val="28"/>
        </w:rPr>
        <w:t>також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Bordetella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pertussis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вимагає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специфічних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середовищ</w:t>
      </w:r>
      <w:proofErr w:type="spellEnd"/>
      <w:r w:rsidRPr="000F18DF">
        <w:rPr>
          <w:color w:val="214572"/>
          <w:sz w:val="28"/>
          <w:szCs w:val="28"/>
        </w:rPr>
        <w:t xml:space="preserve">, а </w:t>
      </w:r>
      <w:proofErr w:type="spellStart"/>
      <w:r w:rsidRPr="000F18DF">
        <w:rPr>
          <w:color w:val="214572"/>
          <w:sz w:val="28"/>
          <w:szCs w:val="28"/>
        </w:rPr>
        <w:t>остаточний</w:t>
      </w:r>
      <w:proofErr w:type="spellEnd"/>
      <w:r w:rsidRPr="000F18DF">
        <w:rPr>
          <w:color w:val="214572"/>
          <w:sz w:val="28"/>
          <w:szCs w:val="28"/>
        </w:rPr>
        <w:t xml:space="preserve"> результат </w:t>
      </w:r>
      <w:proofErr w:type="spellStart"/>
      <w:r w:rsidRPr="000F18DF">
        <w:rPr>
          <w:color w:val="214572"/>
          <w:sz w:val="28"/>
          <w:szCs w:val="28"/>
        </w:rPr>
        <w:t>посіву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отримують</w:t>
      </w:r>
      <w:proofErr w:type="spellEnd"/>
      <w:r w:rsidRPr="000F18DF">
        <w:rPr>
          <w:color w:val="214572"/>
          <w:sz w:val="28"/>
          <w:szCs w:val="28"/>
        </w:rPr>
        <w:t xml:space="preserve"> через 7-10 </w:t>
      </w:r>
      <w:proofErr w:type="spellStart"/>
      <w:r w:rsidRPr="000F18DF">
        <w:rPr>
          <w:color w:val="214572"/>
          <w:sz w:val="28"/>
          <w:szCs w:val="28"/>
        </w:rPr>
        <w:t>днів</w:t>
      </w:r>
      <w:proofErr w:type="spellEnd"/>
      <w:r w:rsidRPr="000F18DF">
        <w:rPr>
          <w:color w:val="214572"/>
          <w:sz w:val="28"/>
          <w:szCs w:val="28"/>
        </w:rPr>
        <w:t xml:space="preserve">. </w:t>
      </w:r>
    </w:p>
    <w:p w:rsidR="00485654" w:rsidRPr="000F18DF" w:rsidRDefault="00485654" w:rsidP="00485654">
      <w:pPr>
        <w:pStyle w:val="a3"/>
        <w:spacing w:before="0" w:beforeAutospacing="0" w:after="0" w:afterAutospacing="0"/>
        <w:rPr>
          <w:rFonts w:ascii="Museo Sans Cyrl 300" w:hAnsi="Museo Sans Cyrl 300"/>
          <w:color w:val="214572"/>
          <w:sz w:val="28"/>
          <w:szCs w:val="28"/>
        </w:rPr>
      </w:pPr>
      <w:r w:rsidRPr="000F18DF">
        <w:rPr>
          <w:color w:val="214572"/>
          <w:sz w:val="28"/>
          <w:szCs w:val="28"/>
        </w:rPr>
        <w:t xml:space="preserve">ПЛР </w:t>
      </w:r>
      <w:proofErr w:type="spellStart"/>
      <w:r w:rsidRPr="000F18DF">
        <w:rPr>
          <w:color w:val="214572"/>
          <w:sz w:val="28"/>
          <w:szCs w:val="28"/>
        </w:rPr>
        <w:t>має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оптимальну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чутливість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протягом</w:t>
      </w:r>
      <w:proofErr w:type="spellEnd"/>
      <w:r w:rsidRPr="000F18DF">
        <w:rPr>
          <w:color w:val="214572"/>
          <w:sz w:val="28"/>
          <w:szCs w:val="28"/>
        </w:rPr>
        <w:t xml:space="preserve"> перших 3 </w:t>
      </w:r>
      <w:proofErr w:type="spellStart"/>
      <w:r w:rsidRPr="000F18DF">
        <w:rPr>
          <w:color w:val="214572"/>
          <w:sz w:val="28"/>
          <w:szCs w:val="28"/>
        </w:rPr>
        <w:t>тижнів</w:t>
      </w:r>
      <w:proofErr w:type="spellEnd"/>
      <w:r w:rsidRPr="000F18DF">
        <w:rPr>
          <w:color w:val="214572"/>
          <w:sz w:val="28"/>
          <w:szCs w:val="28"/>
        </w:rPr>
        <w:t xml:space="preserve"> кашлю, коли </w:t>
      </w:r>
      <w:proofErr w:type="spellStart"/>
      <w:r w:rsidRPr="000F18DF">
        <w:rPr>
          <w:color w:val="214572"/>
          <w:sz w:val="28"/>
          <w:szCs w:val="28"/>
        </w:rPr>
        <w:t>бактеріальна</w:t>
      </w:r>
      <w:proofErr w:type="spellEnd"/>
      <w:r w:rsidRPr="000F18DF">
        <w:rPr>
          <w:color w:val="214572"/>
          <w:sz w:val="28"/>
          <w:szCs w:val="28"/>
        </w:rPr>
        <w:t xml:space="preserve"> ДНК все </w:t>
      </w:r>
      <w:proofErr w:type="spellStart"/>
      <w:r w:rsidRPr="000F18DF">
        <w:rPr>
          <w:color w:val="214572"/>
          <w:sz w:val="28"/>
          <w:szCs w:val="28"/>
        </w:rPr>
        <w:t>ще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присутня</w:t>
      </w:r>
      <w:proofErr w:type="spellEnd"/>
      <w:r w:rsidRPr="000F18DF">
        <w:rPr>
          <w:color w:val="214572"/>
          <w:sz w:val="28"/>
          <w:szCs w:val="28"/>
        </w:rPr>
        <w:t xml:space="preserve"> в </w:t>
      </w:r>
      <w:proofErr w:type="spellStart"/>
      <w:r w:rsidRPr="000F18DF">
        <w:rPr>
          <w:color w:val="214572"/>
          <w:sz w:val="28"/>
          <w:szCs w:val="28"/>
        </w:rPr>
        <w:t>носоглотці</w:t>
      </w:r>
      <w:proofErr w:type="spellEnd"/>
      <w:r w:rsidRPr="000F18DF">
        <w:rPr>
          <w:color w:val="214572"/>
          <w:sz w:val="28"/>
          <w:szCs w:val="28"/>
        </w:rPr>
        <w:t xml:space="preserve">. </w:t>
      </w:r>
      <w:proofErr w:type="spellStart"/>
      <w:proofErr w:type="gramStart"/>
      <w:r w:rsidRPr="000F18DF">
        <w:rPr>
          <w:color w:val="214572"/>
          <w:sz w:val="28"/>
          <w:szCs w:val="28"/>
        </w:rPr>
        <w:t>П</w:t>
      </w:r>
      <w:proofErr w:type="gramEnd"/>
      <w:r w:rsidRPr="000F18DF">
        <w:rPr>
          <w:color w:val="214572"/>
          <w:sz w:val="28"/>
          <w:szCs w:val="28"/>
        </w:rPr>
        <w:t>ісля</w:t>
      </w:r>
      <w:proofErr w:type="spellEnd"/>
      <w:r w:rsidRPr="000F18DF">
        <w:rPr>
          <w:color w:val="214572"/>
          <w:sz w:val="28"/>
          <w:szCs w:val="28"/>
        </w:rPr>
        <w:t xml:space="preserve"> четвертого </w:t>
      </w:r>
      <w:proofErr w:type="spellStart"/>
      <w:r w:rsidRPr="000F18DF">
        <w:rPr>
          <w:color w:val="214572"/>
          <w:sz w:val="28"/>
          <w:szCs w:val="28"/>
        </w:rPr>
        <w:t>тижня</w:t>
      </w:r>
      <w:proofErr w:type="spellEnd"/>
      <w:r w:rsidRPr="000F18DF">
        <w:rPr>
          <w:color w:val="214572"/>
          <w:sz w:val="28"/>
          <w:szCs w:val="28"/>
        </w:rPr>
        <w:t xml:space="preserve"> кашлю </w:t>
      </w:r>
      <w:proofErr w:type="spellStart"/>
      <w:r w:rsidRPr="000F18DF">
        <w:rPr>
          <w:color w:val="214572"/>
          <w:sz w:val="28"/>
          <w:szCs w:val="28"/>
        </w:rPr>
        <w:t>кількість</w:t>
      </w:r>
      <w:proofErr w:type="spellEnd"/>
      <w:r w:rsidRPr="000F18DF">
        <w:rPr>
          <w:color w:val="214572"/>
          <w:sz w:val="28"/>
          <w:szCs w:val="28"/>
        </w:rPr>
        <w:t xml:space="preserve"> ДНК </w:t>
      </w:r>
      <w:proofErr w:type="spellStart"/>
      <w:r w:rsidRPr="000F18DF">
        <w:rPr>
          <w:color w:val="214572"/>
          <w:sz w:val="28"/>
          <w:szCs w:val="28"/>
        </w:rPr>
        <w:t>стрімко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зменшується</w:t>
      </w:r>
      <w:proofErr w:type="spellEnd"/>
      <w:r w:rsidRPr="000F18DF">
        <w:rPr>
          <w:color w:val="214572"/>
          <w:sz w:val="28"/>
          <w:szCs w:val="28"/>
        </w:rPr>
        <w:t xml:space="preserve">, </w:t>
      </w:r>
      <w:proofErr w:type="spellStart"/>
      <w:r w:rsidRPr="000F18DF">
        <w:rPr>
          <w:color w:val="214572"/>
          <w:sz w:val="28"/>
          <w:szCs w:val="28"/>
        </w:rPr>
        <w:t>що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підвищує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ризик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отримання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хибнонегативних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результатів</w:t>
      </w:r>
      <w:proofErr w:type="spellEnd"/>
      <w:r w:rsidRPr="000F18DF">
        <w:rPr>
          <w:color w:val="214572"/>
          <w:sz w:val="28"/>
          <w:szCs w:val="28"/>
        </w:rPr>
        <w:t xml:space="preserve">. </w:t>
      </w:r>
      <w:proofErr w:type="spellStart"/>
      <w:r w:rsidRPr="000F18DF">
        <w:rPr>
          <w:color w:val="214572"/>
          <w:sz w:val="28"/>
          <w:szCs w:val="28"/>
        </w:rPr>
        <w:t>ПЛР-тестування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після</w:t>
      </w:r>
      <w:proofErr w:type="spellEnd"/>
      <w:r w:rsidRPr="000F18DF">
        <w:rPr>
          <w:color w:val="214572"/>
          <w:sz w:val="28"/>
          <w:szCs w:val="28"/>
        </w:rPr>
        <w:t xml:space="preserve"> 5 </w:t>
      </w:r>
      <w:proofErr w:type="spellStart"/>
      <w:r w:rsidRPr="000F18DF">
        <w:rPr>
          <w:color w:val="214572"/>
          <w:sz w:val="28"/>
          <w:szCs w:val="28"/>
        </w:rPr>
        <w:t>днів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використання</w:t>
      </w:r>
      <w:proofErr w:type="spellEnd"/>
      <w:r w:rsidRPr="000F18DF">
        <w:rPr>
          <w:color w:val="214572"/>
          <w:sz w:val="28"/>
          <w:szCs w:val="28"/>
        </w:rPr>
        <w:t xml:space="preserve"> </w:t>
      </w:r>
      <w:proofErr w:type="spellStart"/>
      <w:r w:rsidRPr="000F18DF">
        <w:rPr>
          <w:color w:val="214572"/>
          <w:sz w:val="28"/>
          <w:szCs w:val="28"/>
        </w:rPr>
        <w:t>антибіотиків</w:t>
      </w:r>
      <w:proofErr w:type="spellEnd"/>
      <w:r w:rsidRPr="000F18DF">
        <w:rPr>
          <w:color w:val="214572"/>
          <w:sz w:val="28"/>
          <w:szCs w:val="28"/>
        </w:rPr>
        <w:t xml:space="preserve"> не </w:t>
      </w:r>
      <w:proofErr w:type="spellStart"/>
      <w:r w:rsidRPr="000F18DF">
        <w:rPr>
          <w:rFonts w:ascii="Museo Sans Cyrl 300" w:hAnsi="Museo Sans Cyrl 300"/>
          <w:color w:val="214572"/>
          <w:sz w:val="28"/>
          <w:szCs w:val="28"/>
        </w:rPr>
        <w:t>рекомендується</w:t>
      </w:r>
      <w:proofErr w:type="spellEnd"/>
      <w:r w:rsidRPr="000F18DF">
        <w:rPr>
          <w:rFonts w:ascii="Museo Sans Cyrl 300" w:hAnsi="Museo Sans Cyrl 300"/>
          <w:color w:val="214572"/>
          <w:sz w:val="28"/>
          <w:szCs w:val="28"/>
        </w:rPr>
        <w:t>.</w:t>
      </w:r>
    </w:p>
    <w:p w:rsidR="00485654" w:rsidRPr="000F18DF" w:rsidRDefault="00485654" w:rsidP="00485654">
      <w:pPr>
        <w:ind w:left="-1276" w:firstLine="1276"/>
        <w:rPr>
          <w:rFonts w:ascii="Times New Roman" w:hAnsi="Times New Roman"/>
          <w:sz w:val="28"/>
          <w:szCs w:val="28"/>
          <w:lang w:val="uk-UA"/>
        </w:rPr>
      </w:pPr>
    </w:p>
    <w:p w:rsidR="00485654" w:rsidRPr="000F18DF" w:rsidRDefault="00485654" w:rsidP="00485654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lang w:val="uk-UA"/>
        </w:rPr>
      </w:pPr>
      <w:r w:rsidRPr="000F18DF">
        <w:rPr>
          <w:b/>
          <w:bCs/>
          <w:color w:val="202122"/>
          <w:sz w:val="28"/>
          <w:szCs w:val="28"/>
          <w:lang w:val="uk-UA"/>
        </w:rPr>
        <w:t xml:space="preserve">    </w:t>
      </w:r>
      <w:proofErr w:type="spellStart"/>
      <w:r w:rsidRPr="000F18DF">
        <w:rPr>
          <w:b/>
          <w:bCs/>
          <w:color w:val="202122"/>
          <w:sz w:val="28"/>
          <w:szCs w:val="28"/>
          <w:lang w:val="uk-UA"/>
        </w:rPr>
        <w:t>Паракашлюк</w:t>
      </w:r>
      <w:proofErr w:type="spellEnd"/>
      <w:r w:rsidRPr="000F18DF">
        <w:rPr>
          <w:color w:val="202122"/>
          <w:sz w:val="28"/>
          <w:szCs w:val="28"/>
        </w:rPr>
        <w:t> </w:t>
      </w:r>
      <w:r w:rsidRPr="000F18DF">
        <w:rPr>
          <w:color w:val="202122"/>
          <w:sz w:val="28"/>
          <w:szCs w:val="28"/>
          <w:lang w:val="uk-UA"/>
        </w:rPr>
        <w:t>(також</w:t>
      </w:r>
      <w:r w:rsidRPr="000F18DF">
        <w:rPr>
          <w:color w:val="202122"/>
          <w:sz w:val="28"/>
          <w:szCs w:val="28"/>
        </w:rPr>
        <w:t> </w:t>
      </w:r>
      <w:proofErr w:type="spellStart"/>
      <w:r w:rsidRPr="000F18DF">
        <w:rPr>
          <w:b/>
          <w:bCs/>
          <w:color w:val="202122"/>
          <w:sz w:val="28"/>
          <w:szCs w:val="28"/>
          <w:lang w:val="uk-UA"/>
        </w:rPr>
        <w:t>Паракоклюш</w:t>
      </w:r>
      <w:proofErr w:type="spellEnd"/>
      <w:r w:rsidRPr="000F18DF">
        <w:rPr>
          <w:color w:val="202122"/>
          <w:sz w:val="28"/>
          <w:szCs w:val="28"/>
        </w:rPr>
        <w:t>  </w:t>
      </w:r>
      <w:proofErr w:type="spellStart"/>
      <w:r w:rsidRPr="000F18DF">
        <w:rPr>
          <w:i/>
          <w:iCs/>
          <w:color w:val="202122"/>
          <w:sz w:val="28"/>
          <w:szCs w:val="28"/>
          <w:lang/>
        </w:rPr>
        <w:t>parapertussis</w:t>
      </w:r>
      <w:proofErr w:type="spellEnd"/>
      <w:r w:rsidRPr="000F18DF">
        <w:rPr>
          <w:color w:val="202122"/>
          <w:sz w:val="28"/>
          <w:szCs w:val="28"/>
          <w:lang w:val="uk-UA"/>
        </w:rPr>
        <w:t>, також</w:t>
      </w:r>
      <w:r w:rsidRPr="000F18DF">
        <w:rPr>
          <w:color w:val="202122"/>
          <w:sz w:val="28"/>
          <w:szCs w:val="28"/>
        </w:rPr>
        <w:t> </w:t>
      </w:r>
      <w:hyperlink r:id="rId4" w:tooltip="Англійська мова" w:history="1">
        <w:r w:rsidRPr="000F18DF">
          <w:rPr>
            <w:rStyle w:val="a5"/>
            <w:color w:val="0645AD"/>
            <w:sz w:val="28"/>
            <w:szCs w:val="28"/>
            <w:lang w:val="uk-UA"/>
          </w:rPr>
          <w:t>.</w:t>
        </w:r>
      </w:hyperlink>
      <w:r w:rsidRPr="000F18DF">
        <w:rPr>
          <w:color w:val="202122"/>
          <w:sz w:val="28"/>
          <w:szCs w:val="28"/>
        </w:rPr>
        <w:t> </w:t>
      </w:r>
      <w:proofErr w:type="gramStart"/>
      <w:r w:rsidRPr="000F18DF">
        <w:rPr>
          <w:i/>
          <w:iCs/>
          <w:color w:val="202122"/>
          <w:sz w:val="28"/>
          <w:szCs w:val="28"/>
          <w:lang/>
        </w:rPr>
        <w:t>whooping</w:t>
      </w:r>
      <w:proofErr w:type="gramEnd"/>
      <w:r w:rsidRPr="000F18DF">
        <w:rPr>
          <w:i/>
          <w:iCs/>
          <w:color w:val="202122"/>
          <w:sz w:val="28"/>
          <w:szCs w:val="28"/>
          <w:lang w:val="uk-UA"/>
        </w:rPr>
        <w:t xml:space="preserve"> </w:t>
      </w:r>
      <w:r w:rsidRPr="000F18DF">
        <w:rPr>
          <w:i/>
          <w:iCs/>
          <w:color w:val="202122"/>
          <w:sz w:val="28"/>
          <w:szCs w:val="28"/>
          <w:lang/>
        </w:rPr>
        <w:t>cough</w:t>
      </w:r>
      <w:r w:rsidRPr="000F18DF">
        <w:rPr>
          <w:i/>
          <w:iCs/>
          <w:color w:val="202122"/>
          <w:sz w:val="28"/>
          <w:szCs w:val="28"/>
          <w:lang w:val="uk-UA"/>
        </w:rPr>
        <w:t xml:space="preserve"> </w:t>
      </w:r>
      <w:r w:rsidRPr="000F18DF">
        <w:rPr>
          <w:i/>
          <w:iCs/>
          <w:color w:val="202122"/>
          <w:sz w:val="28"/>
          <w:szCs w:val="28"/>
          <w:lang/>
        </w:rPr>
        <w:t>due</w:t>
      </w:r>
      <w:r w:rsidRPr="000F18DF">
        <w:rPr>
          <w:i/>
          <w:iCs/>
          <w:color w:val="202122"/>
          <w:sz w:val="28"/>
          <w:szCs w:val="28"/>
          <w:lang w:val="uk-UA"/>
        </w:rPr>
        <w:t xml:space="preserve"> </w:t>
      </w:r>
      <w:r w:rsidRPr="000F18DF">
        <w:rPr>
          <w:i/>
          <w:iCs/>
          <w:color w:val="202122"/>
          <w:sz w:val="28"/>
          <w:szCs w:val="28"/>
          <w:lang/>
        </w:rPr>
        <w:t>to</w:t>
      </w:r>
      <w:r w:rsidRPr="000F18DF">
        <w:rPr>
          <w:i/>
          <w:iCs/>
          <w:color w:val="202122"/>
          <w:sz w:val="28"/>
          <w:szCs w:val="28"/>
          <w:lang w:val="uk-UA"/>
        </w:rPr>
        <w:t xml:space="preserve"> </w:t>
      </w:r>
      <w:proofErr w:type="spellStart"/>
      <w:r w:rsidRPr="000F18DF">
        <w:rPr>
          <w:i/>
          <w:iCs/>
          <w:color w:val="202122"/>
          <w:sz w:val="28"/>
          <w:szCs w:val="28"/>
          <w:lang/>
        </w:rPr>
        <w:t>Bordetella</w:t>
      </w:r>
      <w:proofErr w:type="spellEnd"/>
      <w:r w:rsidRPr="000F18DF">
        <w:rPr>
          <w:i/>
          <w:iCs/>
          <w:color w:val="202122"/>
          <w:sz w:val="28"/>
          <w:szCs w:val="28"/>
          <w:lang w:val="uk-UA"/>
        </w:rPr>
        <w:t xml:space="preserve"> </w:t>
      </w:r>
      <w:proofErr w:type="spellStart"/>
      <w:r w:rsidRPr="000F18DF">
        <w:rPr>
          <w:i/>
          <w:iCs/>
          <w:color w:val="202122"/>
          <w:sz w:val="28"/>
          <w:szCs w:val="28"/>
          <w:lang/>
        </w:rPr>
        <w:t>parapertussis</w:t>
      </w:r>
      <w:proofErr w:type="spellEnd"/>
      <w:r w:rsidRPr="000F18DF">
        <w:rPr>
          <w:i/>
          <w:iCs/>
          <w:color w:val="202122"/>
          <w:sz w:val="28"/>
          <w:szCs w:val="28"/>
          <w:lang w:val="uk-UA"/>
        </w:rPr>
        <w:t xml:space="preserve">; </w:t>
      </w:r>
      <w:proofErr w:type="spellStart"/>
      <w:r w:rsidRPr="000F18DF">
        <w:rPr>
          <w:i/>
          <w:iCs/>
          <w:color w:val="202122"/>
          <w:sz w:val="28"/>
          <w:szCs w:val="28"/>
          <w:lang/>
        </w:rPr>
        <w:t>Bordetella</w:t>
      </w:r>
      <w:proofErr w:type="spellEnd"/>
      <w:r w:rsidRPr="000F18DF">
        <w:rPr>
          <w:i/>
          <w:iCs/>
          <w:color w:val="202122"/>
          <w:sz w:val="28"/>
          <w:szCs w:val="28"/>
          <w:lang w:val="uk-UA"/>
        </w:rPr>
        <w:t xml:space="preserve"> </w:t>
      </w:r>
      <w:proofErr w:type="spellStart"/>
      <w:r w:rsidRPr="000F18DF">
        <w:rPr>
          <w:i/>
          <w:iCs/>
          <w:color w:val="202122"/>
          <w:sz w:val="28"/>
          <w:szCs w:val="28"/>
          <w:lang/>
        </w:rPr>
        <w:t>parapertussis</w:t>
      </w:r>
      <w:proofErr w:type="spellEnd"/>
      <w:r w:rsidRPr="000F18DF">
        <w:rPr>
          <w:i/>
          <w:iCs/>
          <w:color w:val="202122"/>
          <w:sz w:val="28"/>
          <w:szCs w:val="28"/>
          <w:lang w:val="uk-UA"/>
        </w:rPr>
        <w:t xml:space="preserve"> </w:t>
      </w:r>
      <w:r w:rsidRPr="000F18DF">
        <w:rPr>
          <w:i/>
          <w:iCs/>
          <w:color w:val="202122"/>
          <w:sz w:val="28"/>
          <w:szCs w:val="28"/>
          <w:lang/>
        </w:rPr>
        <w:t>infection</w:t>
      </w:r>
      <w:r w:rsidRPr="000F18DF">
        <w:rPr>
          <w:color w:val="202122"/>
          <w:sz w:val="28"/>
          <w:szCs w:val="28"/>
          <w:lang w:val="uk-UA"/>
        </w:rPr>
        <w:t>)</w:t>
      </w:r>
      <w:r w:rsidRPr="000F18DF">
        <w:rPr>
          <w:color w:val="202122"/>
          <w:sz w:val="28"/>
          <w:szCs w:val="28"/>
        </w:rPr>
        <w:t> </w:t>
      </w:r>
      <w:r w:rsidRPr="000F18DF">
        <w:rPr>
          <w:color w:val="202122"/>
          <w:sz w:val="28"/>
          <w:szCs w:val="28"/>
          <w:lang w:val="uk-UA"/>
        </w:rPr>
        <w:t>—</w:t>
      </w:r>
      <w:r w:rsidRPr="000F18DF">
        <w:rPr>
          <w:color w:val="202122"/>
          <w:sz w:val="28"/>
          <w:szCs w:val="28"/>
        </w:rPr>
        <w:t> </w:t>
      </w:r>
      <w:hyperlink r:id="rId5" w:tooltip="Інфекційні захворювання" w:history="1">
        <w:r w:rsidRPr="000F18DF">
          <w:rPr>
            <w:rStyle w:val="a5"/>
            <w:color w:val="0645AD"/>
            <w:sz w:val="28"/>
            <w:szCs w:val="28"/>
            <w:lang w:val="uk-UA"/>
          </w:rPr>
          <w:t>інфекційна хвороба</w:t>
        </w:r>
      </w:hyperlink>
      <w:r w:rsidRPr="000F18DF">
        <w:rPr>
          <w:color w:val="202122"/>
          <w:sz w:val="28"/>
          <w:szCs w:val="28"/>
        </w:rPr>
        <w:t> </w:t>
      </w:r>
      <w:r w:rsidRPr="000F18DF">
        <w:rPr>
          <w:color w:val="202122"/>
          <w:sz w:val="28"/>
          <w:szCs w:val="28"/>
          <w:lang w:val="uk-UA"/>
        </w:rPr>
        <w:t>з ураженням дихальної системи, яка нагадує легку форму схожого захворювання</w:t>
      </w:r>
      <w:r w:rsidRPr="000F18DF">
        <w:rPr>
          <w:color w:val="202122"/>
          <w:sz w:val="28"/>
          <w:szCs w:val="28"/>
        </w:rPr>
        <w:t> </w:t>
      </w:r>
      <w:hyperlink r:id="rId6" w:tooltip="Кашлюк" w:history="1">
        <w:r w:rsidRPr="000F18DF">
          <w:rPr>
            <w:rStyle w:val="a5"/>
            <w:color w:val="0645AD"/>
            <w:sz w:val="28"/>
            <w:szCs w:val="28"/>
            <w:lang w:val="uk-UA"/>
          </w:rPr>
          <w:t>кашлюку</w:t>
        </w:r>
      </w:hyperlink>
      <w:r w:rsidRPr="000F18DF">
        <w:rPr>
          <w:color w:val="202122"/>
          <w:sz w:val="28"/>
          <w:szCs w:val="28"/>
          <w:lang w:val="uk-UA"/>
        </w:rPr>
        <w:t>. Збудником є</w:t>
      </w:r>
      <w:r w:rsidRPr="000F18DF">
        <w:rPr>
          <w:color w:val="202122"/>
          <w:sz w:val="28"/>
          <w:szCs w:val="28"/>
        </w:rPr>
        <w:t> </w:t>
      </w:r>
      <w:hyperlink r:id="rId7" w:tooltip="Бактерії" w:history="1">
        <w:r w:rsidRPr="000F18DF">
          <w:rPr>
            <w:rStyle w:val="a5"/>
            <w:color w:val="0645AD"/>
            <w:sz w:val="28"/>
            <w:szCs w:val="28"/>
            <w:lang w:val="uk-UA"/>
          </w:rPr>
          <w:t>бактерія</w:t>
        </w:r>
      </w:hyperlink>
      <w:r w:rsidRPr="000F18DF">
        <w:rPr>
          <w:color w:val="202122"/>
          <w:sz w:val="28"/>
          <w:szCs w:val="28"/>
        </w:rPr>
        <w:t> </w:t>
      </w:r>
      <w:proofErr w:type="spellStart"/>
      <w:r w:rsidR="00333435" w:rsidRPr="000F18DF">
        <w:rPr>
          <w:sz w:val="28"/>
          <w:szCs w:val="28"/>
        </w:rPr>
        <w:fldChar w:fldCharType="begin"/>
      </w:r>
      <w:r w:rsidR="00573D43" w:rsidRPr="000F18DF">
        <w:rPr>
          <w:sz w:val="28"/>
          <w:szCs w:val="28"/>
          <w:lang w:val="uk-UA"/>
        </w:rPr>
        <w:instrText xml:space="preserve"> </w:instrText>
      </w:r>
      <w:r w:rsidR="00573D43" w:rsidRPr="000F18DF">
        <w:rPr>
          <w:sz w:val="28"/>
          <w:szCs w:val="28"/>
        </w:rPr>
        <w:instrText>HYPERLINK</w:instrText>
      </w:r>
      <w:r w:rsidR="00573D43" w:rsidRPr="000F18DF">
        <w:rPr>
          <w:sz w:val="28"/>
          <w:szCs w:val="28"/>
          <w:lang w:val="uk-UA"/>
        </w:rPr>
        <w:instrText xml:space="preserve"> "</w:instrText>
      </w:r>
      <w:r w:rsidR="00573D43" w:rsidRPr="000F18DF">
        <w:rPr>
          <w:sz w:val="28"/>
          <w:szCs w:val="28"/>
        </w:rPr>
        <w:instrText>https</w:instrText>
      </w:r>
      <w:r w:rsidR="00573D43" w:rsidRPr="000F18DF">
        <w:rPr>
          <w:sz w:val="28"/>
          <w:szCs w:val="28"/>
          <w:lang w:val="uk-UA"/>
        </w:rPr>
        <w:instrText>://</w:instrText>
      </w:r>
      <w:r w:rsidR="00573D43" w:rsidRPr="000F18DF">
        <w:rPr>
          <w:sz w:val="28"/>
          <w:szCs w:val="28"/>
        </w:rPr>
        <w:instrText>uk</w:instrText>
      </w:r>
      <w:r w:rsidR="00573D43" w:rsidRPr="000F18DF">
        <w:rPr>
          <w:sz w:val="28"/>
          <w:szCs w:val="28"/>
          <w:lang w:val="uk-UA"/>
        </w:rPr>
        <w:instrText>.</w:instrText>
      </w:r>
      <w:r w:rsidR="00573D43" w:rsidRPr="000F18DF">
        <w:rPr>
          <w:sz w:val="28"/>
          <w:szCs w:val="28"/>
        </w:rPr>
        <w:instrText>wikipedia</w:instrText>
      </w:r>
      <w:r w:rsidR="00573D43" w:rsidRPr="000F18DF">
        <w:rPr>
          <w:sz w:val="28"/>
          <w:szCs w:val="28"/>
          <w:lang w:val="uk-UA"/>
        </w:rPr>
        <w:instrText>.</w:instrText>
      </w:r>
      <w:r w:rsidR="00573D43" w:rsidRPr="000F18DF">
        <w:rPr>
          <w:sz w:val="28"/>
          <w:szCs w:val="28"/>
        </w:rPr>
        <w:instrText>org</w:instrText>
      </w:r>
      <w:r w:rsidR="00573D43" w:rsidRPr="000F18DF">
        <w:rPr>
          <w:sz w:val="28"/>
          <w:szCs w:val="28"/>
          <w:lang w:val="uk-UA"/>
        </w:rPr>
        <w:instrText>/</w:instrText>
      </w:r>
      <w:r w:rsidR="00573D43" w:rsidRPr="000F18DF">
        <w:rPr>
          <w:sz w:val="28"/>
          <w:szCs w:val="28"/>
        </w:rPr>
        <w:instrText>w</w:instrText>
      </w:r>
      <w:r w:rsidR="00573D43" w:rsidRPr="000F18DF">
        <w:rPr>
          <w:sz w:val="28"/>
          <w:szCs w:val="28"/>
          <w:lang w:val="uk-UA"/>
        </w:rPr>
        <w:instrText>/</w:instrText>
      </w:r>
      <w:r w:rsidR="00573D43" w:rsidRPr="000F18DF">
        <w:rPr>
          <w:sz w:val="28"/>
          <w:szCs w:val="28"/>
        </w:rPr>
        <w:instrText>index</w:instrText>
      </w:r>
      <w:r w:rsidR="00573D43" w:rsidRPr="000F18DF">
        <w:rPr>
          <w:sz w:val="28"/>
          <w:szCs w:val="28"/>
          <w:lang w:val="uk-UA"/>
        </w:rPr>
        <w:instrText>.</w:instrText>
      </w:r>
      <w:r w:rsidR="00573D43" w:rsidRPr="000F18DF">
        <w:rPr>
          <w:sz w:val="28"/>
          <w:szCs w:val="28"/>
        </w:rPr>
        <w:instrText>php</w:instrText>
      </w:r>
      <w:r w:rsidR="00573D43" w:rsidRPr="000F18DF">
        <w:rPr>
          <w:sz w:val="28"/>
          <w:szCs w:val="28"/>
          <w:lang w:val="uk-UA"/>
        </w:rPr>
        <w:instrText>?</w:instrText>
      </w:r>
      <w:r w:rsidR="00573D43" w:rsidRPr="000F18DF">
        <w:rPr>
          <w:sz w:val="28"/>
          <w:szCs w:val="28"/>
        </w:rPr>
        <w:instrText>title</w:instrText>
      </w:r>
      <w:r w:rsidR="00573D43" w:rsidRPr="000F18DF">
        <w:rPr>
          <w:sz w:val="28"/>
          <w:szCs w:val="28"/>
          <w:lang w:val="uk-UA"/>
        </w:rPr>
        <w:instrText>=</w:instrText>
      </w:r>
      <w:r w:rsidR="00573D43" w:rsidRPr="000F18DF">
        <w:rPr>
          <w:sz w:val="28"/>
          <w:szCs w:val="28"/>
        </w:rPr>
        <w:instrText>Bordetella</w:instrText>
      </w:r>
      <w:r w:rsidR="00573D43" w:rsidRPr="000F18DF">
        <w:rPr>
          <w:sz w:val="28"/>
          <w:szCs w:val="28"/>
          <w:lang w:val="uk-UA"/>
        </w:rPr>
        <w:instrText>_</w:instrText>
      </w:r>
      <w:r w:rsidR="00573D43" w:rsidRPr="000F18DF">
        <w:rPr>
          <w:sz w:val="28"/>
          <w:szCs w:val="28"/>
        </w:rPr>
        <w:instrText>parapertussis</w:instrText>
      </w:r>
      <w:r w:rsidR="00573D43" w:rsidRPr="000F18DF">
        <w:rPr>
          <w:sz w:val="28"/>
          <w:szCs w:val="28"/>
          <w:lang w:val="uk-UA"/>
        </w:rPr>
        <w:instrText>&amp;</w:instrText>
      </w:r>
      <w:r w:rsidR="00573D43" w:rsidRPr="000F18DF">
        <w:rPr>
          <w:sz w:val="28"/>
          <w:szCs w:val="28"/>
        </w:rPr>
        <w:instrText>action</w:instrText>
      </w:r>
      <w:r w:rsidR="00573D43" w:rsidRPr="000F18DF">
        <w:rPr>
          <w:sz w:val="28"/>
          <w:szCs w:val="28"/>
          <w:lang w:val="uk-UA"/>
        </w:rPr>
        <w:instrText>=</w:instrText>
      </w:r>
      <w:r w:rsidR="00573D43" w:rsidRPr="000F18DF">
        <w:rPr>
          <w:sz w:val="28"/>
          <w:szCs w:val="28"/>
        </w:rPr>
        <w:instrText>edit</w:instrText>
      </w:r>
      <w:r w:rsidR="00573D43" w:rsidRPr="000F18DF">
        <w:rPr>
          <w:sz w:val="28"/>
          <w:szCs w:val="28"/>
          <w:lang w:val="uk-UA"/>
        </w:rPr>
        <w:instrText>&amp;</w:instrText>
      </w:r>
      <w:r w:rsidR="00573D43" w:rsidRPr="000F18DF">
        <w:rPr>
          <w:sz w:val="28"/>
          <w:szCs w:val="28"/>
        </w:rPr>
        <w:instrText>redlink</w:instrText>
      </w:r>
      <w:r w:rsidR="00573D43" w:rsidRPr="000F18DF">
        <w:rPr>
          <w:sz w:val="28"/>
          <w:szCs w:val="28"/>
          <w:lang w:val="uk-UA"/>
        </w:rPr>
        <w:instrText>=1" \</w:instrText>
      </w:r>
      <w:r w:rsidR="00573D43" w:rsidRPr="000F18DF">
        <w:rPr>
          <w:sz w:val="28"/>
          <w:szCs w:val="28"/>
        </w:rPr>
        <w:instrText>o</w:instrText>
      </w:r>
      <w:r w:rsidR="00573D43" w:rsidRPr="000F18DF">
        <w:rPr>
          <w:sz w:val="28"/>
          <w:szCs w:val="28"/>
          <w:lang w:val="uk-UA"/>
        </w:rPr>
        <w:instrText xml:space="preserve"> "</w:instrText>
      </w:r>
      <w:r w:rsidR="00573D43" w:rsidRPr="000F18DF">
        <w:rPr>
          <w:sz w:val="28"/>
          <w:szCs w:val="28"/>
        </w:rPr>
        <w:instrText>Bordetella</w:instrText>
      </w:r>
      <w:r w:rsidR="00573D43" w:rsidRPr="000F18DF">
        <w:rPr>
          <w:sz w:val="28"/>
          <w:szCs w:val="28"/>
          <w:lang w:val="uk-UA"/>
        </w:rPr>
        <w:instrText xml:space="preserve"> </w:instrText>
      </w:r>
      <w:r w:rsidR="00573D43" w:rsidRPr="000F18DF">
        <w:rPr>
          <w:sz w:val="28"/>
          <w:szCs w:val="28"/>
        </w:rPr>
        <w:instrText>parapertussis</w:instrText>
      </w:r>
      <w:r w:rsidR="00573D43" w:rsidRPr="000F18DF">
        <w:rPr>
          <w:sz w:val="28"/>
          <w:szCs w:val="28"/>
          <w:lang w:val="uk-UA"/>
        </w:rPr>
        <w:instrText xml:space="preserve"> (ще не написана)" </w:instrText>
      </w:r>
      <w:r w:rsidR="00333435" w:rsidRPr="000F18DF">
        <w:rPr>
          <w:sz w:val="28"/>
          <w:szCs w:val="28"/>
        </w:rPr>
        <w:fldChar w:fldCharType="separate"/>
      </w:r>
      <w:r w:rsidRPr="000F18DF">
        <w:rPr>
          <w:rStyle w:val="a5"/>
          <w:i/>
          <w:iCs/>
          <w:color w:val="BA0000"/>
          <w:sz w:val="28"/>
          <w:szCs w:val="28"/>
        </w:rPr>
        <w:t>Bordetella</w:t>
      </w:r>
      <w:proofErr w:type="spellEnd"/>
      <w:r w:rsidRPr="000F18DF">
        <w:rPr>
          <w:rStyle w:val="a5"/>
          <w:i/>
          <w:iCs/>
          <w:color w:val="BA0000"/>
          <w:sz w:val="28"/>
          <w:szCs w:val="28"/>
          <w:lang w:val="uk-UA"/>
        </w:rPr>
        <w:t xml:space="preserve"> </w:t>
      </w:r>
      <w:proofErr w:type="spellStart"/>
      <w:r w:rsidRPr="000F18DF">
        <w:rPr>
          <w:rStyle w:val="a5"/>
          <w:i/>
          <w:iCs/>
          <w:color w:val="BA0000"/>
          <w:sz w:val="28"/>
          <w:szCs w:val="28"/>
        </w:rPr>
        <w:t>parapertussis</w:t>
      </w:r>
      <w:proofErr w:type="spellEnd"/>
      <w:r w:rsidR="00333435" w:rsidRPr="000F18DF">
        <w:rPr>
          <w:rStyle w:val="a5"/>
          <w:i/>
          <w:iCs/>
          <w:color w:val="BA0000"/>
          <w:sz w:val="28"/>
          <w:szCs w:val="28"/>
        </w:rPr>
        <w:fldChar w:fldCharType="end"/>
      </w:r>
      <w:r w:rsidRPr="000F18DF">
        <w:rPr>
          <w:color w:val="202122"/>
          <w:sz w:val="28"/>
          <w:szCs w:val="28"/>
          <w:lang w:val="uk-UA"/>
        </w:rPr>
        <w:t>.</w:t>
      </w:r>
    </w:p>
    <w:p w:rsidR="00485654" w:rsidRPr="000F18DF" w:rsidRDefault="00485654" w:rsidP="00485654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lang w:val="uk-UA"/>
        </w:rPr>
      </w:pPr>
      <w:r w:rsidRPr="000F18DF">
        <w:rPr>
          <w:color w:val="202122"/>
          <w:sz w:val="28"/>
          <w:szCs w:val="28"/>
          <w:lang w:val="uk-UA"/>
        </w:rPr>
        <w:t xml:space="preserve">Зазвичай, легкий перебіг хвороби, відсутність смертей часто не спонукає до проведення специфічних досліджень у хворих, що призводить до </w:t>
      </w:r>
      <w:proofErr w:type="spellStart"/>
      <w:r w:rsidRPr="000F18DF">
        <w:rPr>
          <w:color w:val="202122"/>
          <w:sz w:val="28"/>
          <w:szCs w:val="28"/>
          <w:lang w:val="uk-UA"/>
        </w:rPr>
        <w:t>нерозшифровки</w:t>
      </w:r>
      <w:proofErr w:type="spellEnd"/>
      <w:r w:rsidRPr="000F18DF">
        <w:rPr>
          <w:color w:val="202122"/>
          <w:sz w:val="28"/>
          <w:szCs w:val="28"/>
          <w:lang w:val="uk-UA"/>
        </w:rPr>
        <w:t xml:space="preserve"> діагнозу і, відповідно, </w:t>
      </w:r>
      <w:proofErr w:type="spellStart"/>
      <w:r w:rsidRPr="000F18DF">
        <w:rPr>
          <w:color w:val="202122"/>
          <w:sz w:val="28"/>
          <w:szCs w:val="28"/>
          <w:lang w:val="uk-UA"/>
        </w:rPr>
        <w:t>неуточненої</w:t>
      </w:r>
      <w:proofErr w:type="spellEnd"/>
      <w:r w:rsidRPr="000F18DF">
        <w:rPr>
          <w:color w:val="202122"/>
          <w:sz w:val="28"/>
          <w:szCs w:val="28"/>
        </w:rPr>
        <w:t> </w:t>
      </w:r>
      <w:hyperlink r:id="rId8" w:tooltip="Захворюваність" w:history="1">
        <w:r w:rsidRPr="000F18DF">
          <w:rPr>
            <w:rStyle w:val="a5"/>
            <w:color w:val="0645AD"/>
            <w:sz w:val="28"/>
            <w:szCs w:val="28"/>
            <w:lang w:val="uk-UA"/>
          </w:rPr>
          <w:t>захворюваності</w:t>
        </w:r>
      </w:hyperlink>
      <w:r w:rsidRPr="000F18DF">
        <w:rPr>
          <w:color w:val="202122"/>
          <w:sz w:val="28"/>
          <w:szCs w:val="28"/>
        </w:rPr>
        <w:t> </w:t>
      </w:r>
      <w:r w:rsidRPr="000F18DF">
        <w:rPr>
          <w:color w:val="202122"/>
          <w:sz w:val="28"/>
          <w:szCs w:val="28"/>
          <w:lang w:val="uk-UA"/>
        </w:rPr>
        <w:t>в світі.</w:t>
      </w:r>
    </w:p>
    <w:p w:rsidR="00485654" w:rsidRPr="000F18DF" w:rsidRDefault="00485654" w:rsidP="0048565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F18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Етіологія </w:t>
      </w:r>
    </w:p>
    <w:p w:rsidR="00485654" w:rsidRPr="000F18DF" w:rsidRDefault="00485654" w:rsidP="00485654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proofErr w:type="spellStart"/>
      <w:r w:rsidRPr="000F18DF"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  <w:t>Bordetella</w:t>
      </w:r>
      <w:proofErr w:type="spellEnd"/>
      <w:r w:rsidRPr="000F18DF">
        <w:rPr>
          <w:rFonts w:ascii="Times New Roman" w:eastAsia="Times New Roman" w:hAnsi="Times New Roman"/>
          <w:i/>
          <w:iCs/>
          <w:color w:val="202122"/>
          <w:sz w:val="28"/>
          <w:szCs w:val="28"/>
          <w:lang w:val="uk-UA"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  <w:t>parapertussis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</w:t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val="uk-UA" w:eastAsia="ru-RU"/>
        </w:rPr>
        <w:t>на відміну від близького</w:t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</w:t>
      </w:r>
      <w:hyperlink r:id="rId9" w:tooltip="Вид" w:history="1">
        <w:r w:rsidRPr="000F18DF">
          <w:rPr>
            <w:rFonts w:ascii="Times New Roman" w:eastAsia="Times New Roman" w:hAnsi="Times New Roman"/>
            <w:color w:val="0645AD"/>
            <w:sz w:val="28"/>
            <w:szCs w:val="28"/>
            <w:lang w:val="uk-UA" w:eastAsia="ru-RU"/>
          </w:rPr>
          <w:t>виду</w:t>
        </w:r>
      </w:hyperlink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</w:t>
      </w:r>
      <w:proofErr w:type="spellStart"/>
      <w:r w:rsidRPr="000F18DF"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  <w:t>Bordetella</w:t>
      </w:r>
      <w:proofErr w:type="spellEnd"/>
      <w:r w:rsidRPr="000F18DF">
        <w:rPr>
          <w:rFonts w:ascii="Times New Roman" w:eastAsia="Times New Roman" w:hAnsi="Times New Roman"/>
          <w:i/>
          <w:iCs/>
          <w:color w:val="202122"/>
          <w:sz w:val="28"/>
          <w:szCs w:val="28"/>
          <w:lang w:val="uk-UA"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  <w:t>pertussis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val="uk-UA" w:eastAsia="ru-RU"/>
        </w:rPr>
        <w:t xml:space="preserve">, збудника кашлюка, має великі розміри, не є гемофільною, добре росте </w:t>
      </w:r>
      <w:proofErr w:type="gramStart"/>
      <w:r w:rsidRPr="000F18DF">
        <w:rPr>
          <w:rFonts w:ascii="Times New Roman" w:eastAsia="Times New Roman" w:hAnsi="Times New Roman"/>
          <w:color w:val="202122"/>
          <w:sz w:val="28"/>
          <w:szCs w:val="28"/>
          <w:lang w:val="uk-UA" w:eastAsia="ru-RU"/>
        </w:rPr>
        <w:t>на</w:t>
      </w:r>
      <w:proofErr w:type="gramEnd"/>
      <w:r w:rsidRPr="000F18DF">
        <w:rPr>
          <w:rFonts w:ascii="Times New Roman" w:eastAsia="Times New Roman" w:hAnsi="Times New Roman"/>
          <w:color w:val="202122"/>
          <w:sz w:val="28"/>
          <w:szCs w:val="28"/>
          <w:lang w:val="uk-UA" w:eastAsia="ru-RU"/>
        </w:rPr>
        <w:t xml:space="preserve"> простому агарі.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Колонії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паракоклюшних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бактерій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виявляють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на твердому </w:t>
      </w:r>
      <w:proofErr w:type="spellStart"/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begin"/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instrText xml:space="preserve"> HYPERLINK "https://uk.wikipedia.org/wiki/%D0%9F%D0%BE%D0%B6%D0%B8%D0%B2%D0%BD%D0%B5_%D1%81%D0%B5%D1%80%D0%B5%D0%B4%D0%BE%D0%B2%D0%B8%D1%89%D0%B5" \o "Поживне середовище" </w:instrText>
      </w:r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separate"/>
      </w:r>
      <w:r w:rsidRPr="000F18DF">
        <w:rPr>
          <w:rFonts w:ascii="Times New Roman" w:eastAsia="Times New Roman" w:hAnsi="Times New Roman"/>
          <w:color w:val="0645AD"/>
          <w:sz w:val="28"/>
          <w:szCs w:val="28"/>
          <w:lang w:eastAsia="ru-RU"/>
        </w:rPr>
        <w:t>поживному</w:t>
      </w:r>
      <w:proofErr w:type="spellEnd"/>
      <w:r w:rsidRPr="000F18DF">
        <w:rPr>
          <w:rFonts w:ascii="Times New Roman" w:eastAsia="Times New Roman" w:hAnsi="Times New Roman"/>
          <w:color w:val="0645AD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0645AD"/>
          <w:sz w:val="28"/>
          <w:szCs w:val="28"/>
          <w:lang w:eastAsia="ru-RU"/>
        </w:rPr>
        <w:t>середовищі</w:t>
      </w:r>
      <w:proofErr w:type="spellEnd"/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end"/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 через 1–2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доби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. </w:t>
      </w:r>
      <w:proofErr w:type="spellStart"/>
      <w:r w:rsidRPr="000F18DF"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  <w:t>Bordetella</w:t>
      </w:r>
      <w:proofErr w:type="spellEnd"/>
      <w:r w:rsidRPr="000F18DF"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  <w:t>parapertussis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</w:t>
      </w:r>
      <w:proofErr w:type="spellStart"/>
      <w:proofErr w:type="gram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містить</w:t>
      </w:r>
      <w:proofErr w:type="spellEnd"/>
      <w:proofErr w:type="gram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</w:t>
      </w:r>
      <w:hyperlink r:id="rId10" w:tooltip="Ферменти" w:history="1">
        <w:r w:rsidRPr="000F18DF">
          <w:rPr>
            <w:rFonts w:ascii="Times New Roman" w:eastAsia="Times New Roman" w:hAnsi="Times New Roman"/>
            <w:color w:val="0645AD"/>
            <w:sz w:val="28"/>
            <w:szCs w:val="28"/>
            <w:lang w:eastAsia="ru-RU"/>
          </w:rPr>
          <w:t>фермент</w:t>
        </w:r>
      </w:hyperlink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</w:t>
      </w:r>
      <w:proofErr w:type="spellStart"/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begin"/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instrText xml:space="preserve"> HYPERLINK "https://uk.wikipedia.org/wiki/%D0%A3%D1%80%D0%B5%D0%B0%D0%B7%D0%B0" \o "Уреаза" </w:instrText>
      </w:r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separate"/>
      </w:r>
      <w:r w:rsidRPr="000F18DF">
        <w:rPr>
          <w:rFonts w:ascii="Times New Roman" w:eastAsia="Times New Roman" w:hAnsi="Times New Roman"/>
          <w:color w:val="0645AD"/>
          <w:sz w:val="28"/>
          <w:szCs w:val="28"/>
          <w:lang w:eastAsia="ru-RU"/>
        </w:rPr>
        <w:t>уреазу</w:t>
      </w:r>
      <w:proofErr w:type="spellEnd"/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end"/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і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має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здатність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розкладати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</w:t>
      </w:r>
      <w:proofErr w:type="spellStart"/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begin"/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instrText xml:space="preserve"> HYPERLINK "https://uk.wikipedia.org/wiki/%D0%A1%D0%B5%D1%87%D0%BE%D0%B2%D0%B8%D0%BD%D0%B0" \o "Сечовина" </w:instrText>
      </w:r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separate"/>
      </w:r>
      <w:r w:rsidRPr="000F18DF">
        <w:rPr>
          <w:rFonts w:ascii="Times New Roman" w:eastAsia="Times New Roman" w:hAnsi="Times New Roman"/>
          <w:color w:val="0645AD"/>
          <w:sz w:val="28"/>
          <w:szCs w:val="28"/>
          <w:lang w:eastAsia="ru-RU"/>
        </w:rPr>
        <w:t>сечовину</w:t>
      </w:r>
      <w:proofErr w:type="spellEnd"/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end"/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.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Має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невисоку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</w:t>
      </w:r>
      <w:proofErr w:type="spellStart"/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begin"/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instrText xml:space="preserve"> HYPERLINK "https://uk.wikipedia.org/wiki/%D0%92%D1%96%D1%80%D1%83%D0%BB%D0%B5%D0%BD%D1%82%D0%BD%D1%96%D1%81%D1%82%D1%8C" \o "Вірулентність" </w:instrText>
      </w:r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separate"/>
      </w:r>
      <w:r w:rsidRPr="000F18DF">
        <w:rPr>
          <w:rFonts w:ascii="Times New Roman" w:eastAsia="Times New Roman" w:hAnsi="Times New Roman"/>
          <w:color w:val="0645AD"/>
          <w:sz w:val="28"/>
          <w:szCs w:val="28"/>
          <w:lang w:eastAsia="ru-RU"/>
        </w:rPr>
        <w:t>вірулентність</w:t>
      </w:r>
      <w:proofErr w:type="spellEnd"/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end"/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. </w:t>
      </w:r>
      <w:hyperlink r:id="rId11" w:tooltip="Антиген" w:history="1">
        <w:proofErr w:type="spellStart"/>
        <w:r w:rsidRPr="000F18DF">
          <w:rPr>
            <w:rFonts w:ascii="Times New Roman" w:eastAsia="Times New Roman" w:hAnsi="Times New Roman"/>
            <w:color w:val="0645AD"/>
            <w:sz w:val="28"/>
            <w:szCs w:val="28"/>
            <w:lang w:eastAsia="ru-RU"/>
          </w:rPr>
          <w:t>Антигенна</w:t>
        </w:r>
        <w:proofErr w:type="spellEnd"/>
      </w:hyperlink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 структура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ще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не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повністю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вивчена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.</w:t>
      </w:r>
    </w:p>
    <w:p w:rsidR="00485654" w:rsidRPr="000F18DF" w:rsidRDefault="00485654" w:rsidP="00485654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Описано</w:t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val="en-US"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дві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val="en-US"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лінії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val="en-US" w:eastAsia="ru-RU"/>
        </w:rPr>
        <w:t> </w:t>
      </w:r>
      <w:r w:rsidRPr="000F18DF">
        <w:rPr>
          <w:rFonts w:ascii="Times New Roman" w:eastAsia="Times New Roman" w:hAnsi="Times New Roman"/>
          <w:i/>
          <w:iCs/>
          <w:color w:val="202122"/>
          <w:sz w:val="28"/>
          <w:szCs w:val="28"/>
          <w:lang w:val="en-US" w:eastAsia="ru-RU"/>
        </w:rPr>
        <w:t>B. parapertussis</w:t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val="en-US" w:eastAsia="ru-RU"/>
        </w:rPr>
        <w:t xml:space="preserve">. </w:t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Перша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заражає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людей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і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є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відповідальною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за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паракашлюк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у дітей. Друга,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овеча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лінія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спричинює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хронічну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непрогресуючу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</w:t>
      </w:r>
      <w:proofErr w:type="spellStart"/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begin"/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instrText xml:space="preserve"> HYPERLINK "https://uk.wikipedia.org/wiki/%D0%9F%D0%BD%D0%B5%D0%B2%D0%BC%D0%BE%D0%BD%D1%96%D1%8F" \o "Пневмонія" </w:instrText>
      </w:r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separate"/>
      </w:r>
      <w:r w:rsidRPr="000F18DF">
        <w:rPr>
          <w:rFonts w:ascii="Times New Roman" w:eastAsia="Times New Roman" w:hAnsi="Times New Roman"/>
          <w:color w:val="0645AD"/>
          <w:sz w:val="28"/>
          <w:szCs w:val="28"/>
          <w:lang w:eastAsia="ru-RU"/>
        </w:rPr>
        <w:t>пневмонію</w:t>
      </w:r>
      <w:proofErr w:type="spellEnd"/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end"/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 у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овець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.</w:t>
      </w:r>
    </w:p>
    <w:p w:rsidR="00485654" w:rsidRPr="000F18DF" w:rsidRDefault="00485654" w:rsidP="00485654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r w:rsidRPr="000F18DF"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  <w:t xml:space="preserve">B. </w:t>
      </w:r>
      <w:proofErr w:type="spellStart"/>
      <w:r w:rsidRPr="000F18DF"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  <w:t>parapertussis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 зараз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є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домінуючим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видом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серед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бордетел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в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Європі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та на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Близькому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Сході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.</w:t>
      </w:r>
    </w:p>
    <w:p w:rsidR="00485654" w:rsidRPr="000F18DF" w:rsidRDefault="00485654" w:rsidP="0048565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0F1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Епідеміологічні</w:t>
      </w:r>
      <w:proofErr w:type="spellEnd"/>
      <w:r w:rsidRPr="000F1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0F18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485654" w:rsidRPr="000F18DF" w:rsidRDefault="00485654" w:rsidP="00485654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Джерелом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інфекції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є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хворий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на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паракашлюк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.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Поширення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здійснюється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</w:t>
      </w:r>
      <w:proofErr w:type="spellStart"/>
      <w:r w:rsidR="00333435" w:rsidRPr="000F18DF">
        <w:rPr>
          <w:sz w:val="28"/>
          <w:szCs w:val="28"/>
        </w:rPr>
        <w:fldChar w:fldCharType="begin"/>
      </w:r>
      <w:r w:rsidR="00573D43" w:rsidRPr="000F18DF">
        <w:rPr>
          <w:sz w:val="28"/>
          <w:szCs w:val="28"/>
        </w:rPr>
        <w:instrText xml:space="preserve"> HYPERLINK "https://uk.wikipedia.org/wiki/%D0%9F%D0%BE%D0%B2%D1%96%D1%82%D1%80%D1%8F%D0%BD%D0%BE-%D0%BA%D1%80%D0%B0%D0%BF%D0%B5%D0%BB%D1%8C%D0%BD%D0%B8%D0%B9_%D0%BC%D0%B5%D1%85%D0%B0%D0%BD%D1%96%D0%B7%D0%BC_%D0%BF%D0%B5%D1%80%D0%B5%D0%B4%D0%B0%D1%87%D1%96_%D1%96%D0%BD%D1%84%D0%B5%D0%BA%D1%86%D1%96%D1%97" \o "Повітряно-крапельний механізм передачі інфекції" </w:instrText>
      </w:r>
      <w:r w:rsidR="00333435" w:rsidRPr="000F18DF">
        <w:rPr>
          <w:sz w:val="28"/>
          <w:szCs w:val="28"/>
        </w:rPr>
        <w:fldChar w:fldCharType="separate"/>
      </w:r>
      <w:r w:rsidRPr="000F18DF">
        <w:rPr>
          <w:rFonts w:ascii="Times New Roman" w:eastAsia="Times New Roman" w:hAnsi="Times New Roman"/>
          <w:color w:val="0645AD"/>
          <w:sz w:val="28"/>
          <w:szCs w:val="28"/>
          <w:lang w:eastAsia="ru-RU"/>
        </w:rPr>
        <w:t>повітряно-крапельним</w:t>
      </w:r>
      <w:proofErr w:type="spellEnd"/>
      <w:r w:rsidRPr="000F18DF">
        <w:rPr>
          <w:rFonts w:ascii="Times New Roman" w:eastAsia="Times New Roman" w:hAnsi="Times New Roman"/>
          <w:color w:val="0645AD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0645AD"/>
          <w:sz w:val="28"/>
          <w:szCs w:val="28"/>
          <w:lang w:eastAsia="ru-RU"/>
        </w:rPr>
        <w:t>механізмом</w:t>
      </w:r>
      <w:proofErr w:type="spellEnd"/>
      <w:r w:rsidRPr="000F18DF">
        <w:rPr>
          <w:rFonts w:ascii="Times New Roman" w:eastAsia="Times New Roman" w:hAnsi="Times New Roman"/>
          <w:color w:val="0645AD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0645AD"/>
          <w:sz w:val="28"/>
          <w:szCs w:val="28"/>
          <w:lang w:eastAsia="ru-RU"/>
        </w:rPr>
        <w:t>передачі</w:t>
      </w:r>
      <w:proofErr w:type="spellEnd"/>
      <w:r w:rsidR="00333435" w:rsidRPr="000F18DF">
        <w:rPr>
          <w:rFonts w:ascii="Times New Roman" w:eastAsia="Times New Roman" w:hAnsi="Times New Roman"/>
          <w:color w:val="0645AD"/>
          <w:sz w:val="28"/>
          <w:szCs w:val="28"/>
          <w:lang w:eastAsia="ru-RU"/>
        </w:rPr>
        <w:fldChar w:fldCharType="end"/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Хвор</w:t>
      </w:r>
      <w:proofErr w:type="gram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іють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, як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і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при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кашлюку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переважно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діти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раннього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віку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.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Сезонне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поширення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паракашлюку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, </w:t>
      </w:r>
      <w:proofErr w:type="spellStart"/>
      <w:r w:rsidR="00333435" w:rsidRPr="000F18DF">
        <w:rPr>
          <w:sz w:val="28"/>
          <w:szCs w:val="28"/>
        </w:rPr>
        <w:fldChar w:fldCharType="begin"/>
      </w:r>
      <w:r w:rsidR="00573D43" w:rsidRPr="000F18DF">
        <w:rPr>
          <w:sz w:val="28"/>
          <w:szCs w:val="28"/>
        </w:rPr>
        <w:instrText xml:space="preserve"> HYPERLINK "https://uk.wikipedia.org/wiki/%D0%86%D0%BC%D1%83%D0%BD%D1%96%D1%82%D0%B5%D1%82" \o "Імунітет" </w:instrText>
      </w:r>
      <w:r w:rsidR="00333435" w:rsidRPr="000F18DF">
        <w:rPr>
          <w:sz w:val="28"/>
          <w:szCs w:val="28"/>
        </w:rPr>
        <w:fldChar w:fldCharType="separate"/>
      </w:r>
      <w:r w:rsidRPr="000F18DF">
        <w:rPr>
          <w:rFonts w:ascii="Times New Roman" w:eastAsia="Times New Roman" w:hAnsi="Times New Roman"/>
          <w:color w:val="0645AD"/>
          <w:sz w:val="28"/>
          <w:szCs w:val="28"/>
          <w:lang w:eastAsia="ru-RU"/>
        </w:rPr>
        <w:t>імунітет</w:t>
      </w:r>
      <w:proofErr w:type="spellEnd"/>
      <w:r w:rsidR="00333435" w:rsidRPr="000F18DF">
        <w:rPr>
          <w:rFonts w:ascii="Times New Roman" w:eastAsia="Times New Roman" w:hAnsi="Times New Roman"/>
          <w:color w:val="0645AD"/>
          <w:sz w:val="28"/>
          <w:szCs w:val="28"/>
          <w:lang w:eastAsia="ru-RU"/>
        </w:rPr>
        <w:fldChar w:fldCharType="end"/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</w:t>
      </w:r>
      <w:proofErr w:type="spellStart"/>
      <w:proofErr w:type="gram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</w:t>
      </w:r>
      <w:proofErr w:type="gram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ісля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перенесеної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хвороби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та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його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тривалість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залишаються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нез'ясованими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.</w:t>
      </w:r>
    </w:p>
    <w:p w:rsidR="00485654" w:rsidRPr="000F18DF" w:rsidRDefault="00485654" w:rsidP="0048565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0F1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Клінічні</w:t>
      </w:r>
      <w:proofErr w:type="spellEnd"/>
      <w:r w:rsidRPr="000F1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прояви</w:t>
      </w:r>
      <w:r w:rsidRPr="000F18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485654" w:rsidRPr="000F18DF" w:rsidRDefault="00485654" w:rsidP="00485654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202122"/>
          <w:sz w:val="28"/>
          <w:szCs w:val="28"/>
          <w:lang w:eastAsia="ru-RU"/>
        </w:rPr>
      </w:pP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Паракашлюк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у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порівнянні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з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кашлюком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перебігає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легше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. Часто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відбувається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безсимптомний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перебіг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. У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явних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випадках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</w:t>
      </w:r>
      <w:proofErr w:type="spellStart"/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begin"/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instrText xml:space="preserve"> HYPERLINK "https://uk.wikipedia.org/wiki/%D0%86%D0%BD%D0%BA%D1%83%D0%B1%D0%B0%D1%86%D1%96%D0%B9%D0%BD%D0%B8%D0%B9_%D0%BF%D0%B5%D1%80%D1%96%D0%BE%D0%B4" \o "Інкубаційний період" </w:instrText>
      </w:r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separate"/>
      </w:r>
      <w:r w:rsidRPr="000F18DF">
        <w:rPr>
          <w:rFonts w:ascii="Times New Roman" w:eastAsia="Times New Roman" w:hAnsi="Times New Roman"/>
          <w:color w:val="0645AD"/>
          <w:sz w:val="28"/>
          <w:szCs w:val="28"/>
          <w:lang w:eastAsia="ru-RU"/>
        </w:rPr>
        <w:t>інкубаційний</w:t>
      </w:r>
      <w:proofErr w:type="spellEnd"/>
      <w:r w:rsidRPr="000F18DF">
        <w:rPr>
          <w:rFonts w:ascii="Times New Roman" w:eastAsia="Times New Roman" w:hAnsi="Times New Roman"/>
          <w:color w:val="0645AD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0645AD"/>
          <w:sz w:val="28"/>
          <w:szCs w:val="28"/>
          <w:lang w:eastAsia="ru-RU"/>
        </w:rPr>
        <w:t>період</w:t>
      </w:r>
      <w:proofErr w:type="spellEnd"/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end"/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триває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в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lastRenderedPageBreak/>
        <w:t>середньому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10–15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днів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.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Загальне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самопочуття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хворих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мало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порушується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.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Самопочуття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пацієнтів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мало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стражда</w:t>
      </w:r>
      <w:proofErr w:type="gram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є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.</w:t>
      </w:r>
      <w:proofErr w:type="gram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У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невеликої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кількості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в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перші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дні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захворювання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може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підвищитися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температура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тіла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.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Можуть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бути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нерізкі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катаральні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явища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, як то </w:t>
      </w:r>
      <w:proofErr w:type="spellStart"/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begin"/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instrText xml:space="preserve"> HYPERLINK "https://uk.wikipedia.org/wiki/%D0%A0%D0%B8%D0%BD%D1%96%D1%82" \o "Риніт" </w:instrText>
      </w:r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separate"/>
      </w:r>
      <w:r w:rsidRPr="000F18DF">
        <w:rPr>
          <w:rFonts w:ascii="Times New Roman" w:eastAsia="Times New Roman" w:hAnsi="Times New Roman"/>
          <w:color w:val="0645AD"/>
          <w:sz w:val="28"/>
          <w:szCs w:val="28"/>
          <w:lang w:eastAsia="ru-RU"/>
        </w:rPr>
        <w:t>риніт</w:t>
      </w:r>
      <w:proofErr w:type="spellEnd"/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end"/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, </w:t>
      </w:r>
      <w:proofErr w:type="spellStart"/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begin"/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instrText xml:space="preserve"> HYPERLINK "https://uk.wikipedia.org/wiki/%D0%93%D1%96%D0%BF%D0%B5%D1%80%D0%B5%D0%BC%D1%96%D1%8F" \o "Гіперемія" </w:instrText>
      </w:r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separate"/>
      </w:r>
      <w:r w:rsidRPr="000F18DF">
        <w:rPr>
          <w:rFonts w:ascii="Times New Roman" w:eastAsia="Times New Roman" w:hAnsi="Times New Roman"/>
          <w:color w:val="0645AD"/>
          <w:sz w:val="28"/>
          <w:szCs w:val="28"/>
          <w:lang w:eastAsia="ru-RU"/>
        </w:rPr>
        <w:t>гіперемія</w:t>
      </w:r>
      <w:proofErr w:type="spellEnd"/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end"/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</w:t>
      </w:r>
      <w:proofErr w:type="spellStart"/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begin"/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instrText xml:space="preserve"> HYPERLINK "https://uk.wikipedia.org/wiki/%D0%A1%D0%BB%D0%B8%D0%B7%D0%BE%D0%B2%D0%B0_%D0%BE%D0%B1%D0%BE%D0%BB%D0%BE%D0%BD%D0%BA%D0%B0" \o "Слизова оболонка" </w:instrText>
      </w:r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separate"/>
      </w:r>
      <w:r w:rsidRPr="000F18DF">
        <w:rPr>
          <w:rFonts w:ascii="Times New Roman" w:eastAsia="Times New Roman" w:hAnsi="Times New Roman"/>
          <w:color w:val="0645AD"/>
          <w:sz w:val="28"/>
          <w:szCs w:val="28"/>
          <w:lang w:eastAsia="ru-RU"/>
        </w:rPr>
        <w:t>слизової</w:t>
      </w:r>
      <w:proofErr w:type="spellEnd"/>
      <w:r w:rsidRPr="000F18DF">
        <w:rPr>
          <w:rFonts w:ascii="Times New Roman" w:eastAsia="Times New Roman" w:hAnsi="Times New Roman"/>
          <w:color w:val="0645AD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0645AD"/>
          <w:sz w:val="28"/>
          <w:szCs w:val="28"/>
          <w:lang w:eastAsia="ru-RU"/>
        </w:rPr>
        <w:t>оболонки</w:t>
      </w:r>
      <w:proofErr w:type="spellEnd"/>
      <w:r w:rsidR="00333435"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fldChar w:fldCharType="end"/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 ротоглотки,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які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спостерігаються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gram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на</w:t>
      </w:r>
      <w:proofErr w:type="gram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gram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початку</w:t>
      </w:r>
      <w:proofErr w:type="gram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хвороби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і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тривають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3–5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днів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.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Основним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проявом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паракашлюку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є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</w:t>
      </w:r>
      <w:hyperlink r:id="rId12" w:tooltip="Кашель" w:history="1">
        <w:r w:rsidRPr="000F18DF">
          <w:rPr>
            <w:rFonts w:ascii="Times New Roman" w:eastAsia="Times New Roman" w:hAnsi="Times New Roman"/>
            <w:color w:val="0645AD"/>
            <w:sz w:val="28"/>
            <w:szCs w:val="28"/>
            <w:lang w:eastAsia="ru-RU"/>
          </w:rPr>
          <w:t>кашель</w:t>
        </w:r>
      </w:hyperlink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. Хвороба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може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перебігати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із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кашлюкоподібним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кашлем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із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наявністю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слабовиражених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реприз.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Таке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відбувається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у 20 %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хворих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. В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інших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випадках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кашель </w:t>
      </w:r>
      <w:proofErr w:type="spellStart"/>
      <w:proofErr w:type="gram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нема</w:t>
      </w:r>
      <w:proofErr w:type="gram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є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характерних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рис,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нагадує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такий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при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багатьох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ГРВІ. При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паракашлюку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кашель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зберігається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 xml:space="preserve"> 2–4 </w:t>
      </w:r>
      <w:proofErr w:type="spellStart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тижні</w:t>
      </w:r>
      <w:proofErr w:type="spellEnd"/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.</w:t>
      </w:r>
    </w:p>
    <w:p w:rsidR="00485654" w:rsidRPr="000F18DF" w:rsidRDefault="00485654" w:rsidP="0048565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0F1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Діагностика</w:t>
      </w:r>
      <w:proofErr w:type="spellEnd"/>
      <w:r w:rsidRPr="000F18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485654" w:rsidRPr="000F18DF" w:rsidRDefault="00485654" w:rsidP="00485654">
      <w:pPr>
        <w:shd w:val="clear" w:color="auto" w:fill="FFFFFF"/>
        <w:spacing w:before="120"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0F18DF">
        <w:rPr>
          <w:rFonts w:ascii="Times New Roman" w:eastAsia="Times New Roman" w:hAnsi="Times New Roman"/>
          <w:color w:val="202122"/>
          <w:sz w:val="28"/>
          <w:szCs w:val="28"/>
          <w:lang w:val="uk-UA" w:eastAsia="ru-RU"/>
        </w:rPr>
        <w:t>Через те, що перебіг паракашлюку не має характерних ознак, нагадує кашлюк та інші</w:t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</w:t>
      </w:r>
      <w:hyperlink r:id="rId13" w:tooltip="ГРВІ" w:history="1">
        <w:r w:rsidRPr="000F18DF">
          <w:rPr>
            <w:rFonts w:ascii="Times New Roman" w:eastAsia="Times New Roman" w:hAnsi="Times New Roman"/>
            <w:color w:val="0645AD"/>
            <w:sz w:val="28"/>
            <w:szCs w:val="28"/>
            <w:lang w:val="uk-UA" w:eastAsia="ru-RU"/>
          </w:rPr>
          <w:t>ГРВІ</w:t>
        </w:r>
      </w:hyperlink>
      <w:r w:rsidRPr="000F18DF">
        <w:rPr>
          <w:rFonts w:ascii="Times New Roman" w:eastAsia="Times New Roman" w:hAnsi="Times New Roman"/>
          <w:color w:val="202122"/>
          <w:sz w:val="28"/>
          <w:szCs w:val="28"/>
          <w:lang w:val="uk-UA" w:eastAsia="ru-RU"/>
        </w:rPr>
        <w:t>, то першорядне значення в його діагностиці має</w:t>
      </w:r>
      <w:r w:rsidRPr="000F18DF">
        <w:rPr>
          <w:rFonts w:ascii="Times New Roman" w:eastAsia="Times New Roman" w:hAnsi="Times New Roman"/>
          <w:color w:val="202122"/>
          <w:sz w:val="28"/>
          <w:szCs w:val="28"/>
          <w:lang w:eastAsia="ru-RU"/>
        </w:rPr>
        <w:t> </w:t>
      </w:r>
      <w:hyperlink r:id="rId14" w:tooltip="Мікробіологічна культура" w:history="1">
        <w:r w:rsidRPr="000F18DF">
          <w:rPr>
            <w:rFonts w:ascii="Times New Roman" w:eastAsia="Times New Roman" w:hAnsi="Times New Roman"/>
            <w:color w:val="0645AD"/>
            <w:sz w:val="28"/>
            <w:szCs w:val="28"/>
            <w:lang w:val="uk-UA" w:eastAsia="ru-RU"/>
          </w:rPr>
          <w:t>бактеріологічна діагностика</w:t>
        </w:r>
      </w:hyperlink>
      <w:r w:rsidRPr="000F18DF">
        <w:rPr>
          <w:rFonts w:ascii="Times New Roman" w:eastAsia="Times New Roman" w:hAnsi="Times New Roman"/>
          <w:color w:val="202122"/>
          <w:sz w:val="28"/>
          <w:szCs w:val="28"/>
          <w:lang w:val="uk-UA" w:eastAsia="ru-RU"/>
        </w:rPr>
        <w:t>.</w:t>
      </w:r>
    </w:p>
    <w:sectPr w:rsidR="00485654" w:rsidRPr="000F18DF" w:rsidSect="0033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 Sans Cyrl 3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1A2"/>
    <w:rsid w:val="000552F9"/>
    <w:rsid w:val="000F18DF"/>
    <w:rsid w:val="00333435"/>
    <w:rsid w:val="00485654"/>
    <w:rsid w:val="005502E9"/>
    <w:rsid w:val="00573D43"/>
    <w:rsid w:val="00A9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3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654"/>
    <w:rPr>
      <w:b/>
      <w:bCs/>
    </w:rPr>
  </w:style>
  <w:style w:type="character" w:styleId="a5">
    <w:name w:val="Hyperlink"/>
    <w:basedOn w:val="a0"/>
    <w:uiPriority w:val="99"/>
    <w:semiHidden/>
    <w:unhideWhenUsed/>
    <w:rsid w:val="004856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7%D0%B0%D1%85%D0%B2%D0%BE%D1%80%D1%8E%D0%B2%D0%B0%D0%BD%D1%96%D1%81%D1%82%D1%8C" TargetMode="External"/><Relationship Id="rId13" Type="http://schemas.openxmlformats.org/officeDocument/2006/relationships/hyperlink" Target="https://uk.wikipedia.org/wiki/%D0%93%D0%A0%D0%92%D0%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1%D0%B0%D0%BA%D1%82%D0%B5%D1%80%D1%96%D1%97" TargetMode="External"/><Relationship Id="rId12" Type="http://schemas.openxmlformats.org/officeDocument/2006/relationships/hyperlink" Target="https://uk.wikipedia.org/wiki/%D0%9A%D0%B0%D1%88%D0%B5%D0%BB%D1%8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A%D0%B0%D1%88%D0%BB%D1%8E%D0%BA" TargetMode="External"/><Relationship Id="rId11" Type="http://schemas.openxmlformats.org/officeDocument/2006/relationships/hyperlink" Target="https://uk.wikipedia.org/wiki/%D0%90%D0%BD%D1%82%D0%B8%D0%B3%D0%B5%D0%BD" TargetMode="External"/><Relationship Id="rId5" Type="http://schemas.openxmlformats.org/officeDocument/2006/relationships/hyperlink" Target="https://uk.wikipedia.org/wiki/%D0%86%D0%BD%D1%84%D0%B5%D0%BA%D1%86%D1%96%D0%B9%D0%BD%D1%96_%D0%B7%D0%B0%D1%85%D0%B2%D0%BE%D1%80%D1%8E%D0%B2%D0%B0%D0%BD%D0%BD%D1%8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A4%D0%B5%D1%80%D0%BC%D0%B5%D0%BD%D1%82%D0%B8" TargetMode="External"/><Relationship Id="rId4" Type="http://schemas.openxmlformats.org/officeDocument/2006/relationships/hyperlink" Target="https://uk.wikipedia.org/wiki/%D0%90%D0%BD%D0%B3%D0%BB%D1%96%D0%B9%D1%81%D1%8C%D0%BA%D0%B0_%D0%BC%D0%BE%D0%B2%D0%B0" TargetMode="External"/><Relationship Id="rId9" Type="http://schemas.openxmlformats.org/officeDocument/2006/relationships/hyperlink" Target="https://uk.wikipedia.org/wiki/%D0%92%D0%B8%D0%B4" TargetMode="External"/><Relationship Id="rId14" Type="http://schemas.openxmlformats.org/officeDocument/2006/relationships/hyperlink" Target="https://uk.wikipedia.org/wiki/%D0%9C%D1%96%D0%BA%D1%80%D0%BE%D0%B1%D1%96%D0%BE%D0%BB%D0%BE%D0%B3%D1%96%D1%87%D0%BD%D0%B0_%D0%BA%D1%83%D0%BB%D1%8C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5659</Words>
  <Characters>3226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Links>
    <vt:vector size="138" baseType="variant">
      <vt:variant>
        <vt:i4>5242927</vt:i4>
      </vt:variant>
      <vt:variant>
        <vt:i4>66</vt:i4>
      </vt:variant>
      <vt:variant>
        <vt:i4>0</vt:i4>
      </vt:variant>
      <vt:variant>
        <vt:i4>5</vt:i4>
      </vt:variant>
      <vt:variant>
        <vt:lpwstr>https://uk.wikipedia.org/wiki/%D0%9C%D1%96%D0%BA%D1%80%D0%BE%D0%B1%D1%96%D0%BE%D0%BB%D0%BE%D0%B3%D1%96%D1%87%D0%BD%D0%B0_%D0%BA%D1%83%D0%BB%D1%8C%D1%82%D1%83%D1%80%D0%B0</vt:lpwstr>
      </vt:variant>
      <vt:variant>
        <vt:lpwstr/>
      </vt:variant>
      <vt:variant>
        <vt:i4>3080253</vt:i4>
      </vt:variant>
      <vt:variant>
        <vt:i4>63</vt:i4>
      </vt:variant>
      <vt:variant>
        <vt:i4>0</vt:i4>
      </vt:variant>
      <vt:variant>
        <vt:i4>5</vt:i4>
      </vt:variant>
      <vt:variant>
        <vt:lpwstr>https://uk.wikipedia.org/wiki/%D0%93%D0%A0%D0%92%D0%86</vt:lpwstr>
      </vt:variant>
      <vt:variant>
        <vt:lpwstr/>
      </vt:variant>
      <vt:variant>
        <vt:i4>7667775</vt:i4>
      </vt:variant>
      <vt:variant>
        <vt:i4>60</vt:i4>
      </vt:variant>
      <vt:variant>
        <vt:i4>0</vt:i4>
      </vt:variant>
      <vt:variant>
        <vt:i4>5</vt:i4>
      </vt:variant>
      <vt:variant>
        <vt:lpwstr>https://uk.wikipedia.org/wiki/%D0%9A%D0%B0%D1%88%D0%B5%D0%BB%D1%8C</vt:lpwstr>
      </vt:variant>
      <vt:variant>
        <vt:lpwstr/>
      </vt:variant>
      <vt:variant>
        <vt:i4>5374076</vt:i4>
      </vt:variant>
      <vt:variant>
        <vt:i4>57</vt:i4>
      </vt:variant>
      <vt:variant>
        <vt:i4>0</vt:i4>
      </vt:variant>
      <vt:variant>
        <vt:i4>5</vt:i4>
      </vt:variant>
      <vt:variant>
        <vt:lpwstr>https://uk.wikipedia.org/wiki/%D0%A1%D0%BB%D0%B8%D0%B7%D0%BE%D0%B2%D0%B0_%D0%BE%D0%B1%D0%BE%D0%BB%D0%BE%D0%BD%D0%BA%D0%B0</vt:lpwstr>
      </vt:variant>
      <vt:variant>
        <vt:lpwstr/>
      </vt:variant>
      <vt:variant>
        <vt:i4>589896</vt:i4>
      </vt:variant>
      <vt:variant>
        <vt:i4>54</vt:i4>
      </vt:variant>
      <vt:variant>
        <vt:i4>0</vt:i4>
      </vt:variant>
      <vt:variant>
        <vt:i4>5</vt:i4>
      </vt:variant>
      <vt:variant>
        <vt:lpwstr>https://uk.wikipedia.org/wiki/%D0%93%D1%96%D0%BF%D0%B5%D1%80%D0%B5%D0%BC%D1%96%D1%8F</vt:lpwstr>
      </vt:variant>
      <vt:variant>
        <vt:lpwstr/>
      </vt:variant>
      <vt:variant>
        <vt:i4>65553</vt:i4>
      </vt:variant>
      <vt:variant>
        <vt:i4>51</vt:i4>
      </vt:variant>
      <vt:variant>
        <vt:i4>0</vt:i4>
      </vt:variant>
      <vt:variant>
        <vt:i4>5</vt:i4>
      </vt:variant>
      <vt:variant>
        <vt:lpwstr>https://uk.wikipedia.org/wiki/%D0%A0%D0%B8%D0%BD%D1%96%D1%82</vt:lpwstr>
      </vt:variant>
      <vt:variant>
        <vt:lpwstr/>
      </vt:variant>
      <vt:variant>
        <vt:i4>7602187</vt:i4>
      </vt:variant>
      <vt:variant>
        <vt:i4>48</vt:i4>
      </vt:variant>
      <vt:variant>
        <vt:i4>0</vt:i4>
      </vt:variant>
      <vt:variant>
        <vt:i4>5</vt:i4>
      </vt:variant>
      <vt:variant>
        <vt:lpwstr>https://uk.wikipedia.org/wiki/%D0%86%D0%BD%D0%BA%D1%83%D0%B1%D0%B0%D1%86%D1%96%D0%B9%D0%BD%D0%B8%D0%B9_%D0%BF%D0%B5%D1%80%D1%96%D0%BE%D0%B4</vt:lpwstr>
      </vt:variant>
      <vt:variant>
        <vt:lpwstr/>
      </vt:variant>
      <vt:variant>
        <vt:i4>2687039</vt:i4>
      </vt:variant>
      <vt:variant>
        <vt:i4>45</vt:i4>
      </vt:variant>
      <vt:variant>
        <vt:i4>0</vt:i4>
      </vt:variant>
      <vt:variant>
        <vt:i4>5</vt:i4>
      </vt:variant>
      <vt:variant>
        <vt:lpwstr>https://uk.wikipedia.org/wiki/%D0%86%D0%BC%D1%83%D0%BD%D1%96%D1%82%D0%B5%D1%82</vt:lpwstr>
      </vt:variant>
      <vt:variant>
        <vt:lpwstr/>
      </vt:variant>
      <vt:variant>
        <vt:i4>3276807</vt:i4>
      </vt:variant>
      <vt:variant>
        <vt:i4>42</vt:i4>
      </vt:variant>
      <vt:variant>
        <vt:i4>0</vt:i4>
      </vt:variant>
      <vt:variant>
        <vt:i4>5</vt:i4>
      </vt:variant>
      <vt:variant>
        <vt:lpwstr>https://uk.wikipedia.org/wiki/%D0%9F%D0%BE%D0%B2%D1%96%D1%82%D1%80%D1%8F%D0%BD%D0%BE-%D0%BA%D1%80%D0%B0%D0%BF%D0%B5%D0%BB%D1%8C%D0%BD%D0%B8%D0%B9_%D0%BC%D0%B5%D1%85%D0%B0%D0%BD%D1%96%D0%B7%D0%BC_%D0%BF%D0%B5%D1%80%D0%B5%D0%B4%D0%B0%D1%87%D1%96_%D1%96%D0%BD%D1%84%D0%B5%D0%BA%D1%86%D1%96%D1%97</vt:lpwstr>
      </vt:variant>
      <vt:variant>
        <vt:lpwstr/>
      </vt:variant>
      <vt:variant>
        <vt:i4>6160457</vt:i4>
      </vt:variant>
      <vt:variant>
        <vt:i4>39</vt:i4>
      </vt:variant>
      <vt:variant>
        <vt:i4>0</vt:i4>
      </vt:variant>
      <vt:variant>
        <vt:i4>5</vt:i4>
      </vt:variant>
      <vt:variant>
        <vt:lpwstr>https://uk.wikipedia.org/wiki/%D0%9F%D0%BD%D0%B5%D0%B2%D0%BC%D0%BE%D0%BD%D1%96%D1%8F</vt:lpwstr>
      </vt:variant>
      <vt:variant>
        <vt:lpwstr/>
      </vt:variant>
      <vt:variant>
        <vt:i4>5570579</vt:i4>
      </vt:variant>
      <vt:variant>
        <vt:i4>36</vt:i4>
      </vt:variant>
      <vt:variant>
        <vt:i4>0</vt:i4>
      </vt:variant>
      <vt:variant>
        <vt:i4>5</vt:i4>
      </vt:variant>
      <vt:variant>
        <vt:lpwstr>https://uk.wikipedia.org/wiki/%D0%90%D0%BD%D1%82%D0%B8%D0%B3%D0%B5%D0%BD</vt:lpwstr>
      </vt:variant>
      <vt:variant>
        <vt:lpwstr/>
      </vt:variant>
      <vt:variant>
        <vt:i4>6094920</vt:i4>
      </vt:variant>
      <vt:variant>
        <vt:i4>33</vt:i4>
      </vt:variant>
      <vt:variant>
        <vt:i4>0</vt:i4>
      </vt:variant>
      <vt:variant>
        <vt:i4>5</vt:i4>
      </vt:variant>
      <vt:variant>
        <vt:lpwstr>https://uk.wikipedia.org/wiki/%D0%92%D1%96%D1%80%D1%83%D0%BB%D0%B5%D0%BD%D1%82%D0%BD%D1%96%D1%81%D1%82%D1%8C</vt:lpwstr>
      </vt:variant>
      <vt:variant>
        <vt:lpwstr/>
      </vt:variant>
      <vt:variant>
        <vt:i4>2097212</vt:i4>
      </vt:variant>
      <vt:variant>
        <vt:i4>30</vt:i4>
      </vt:variant>
      <vt:variant>
        <vt:i4>0</vt:i4>
      </vt:variant>
      <vt:variant>
        <vt:i4>5</vt:i4>
      </vt:variant>
      <vt:variant>
        <vt:lpwstr>https://uk.wikipedia.org/wiki/%D0%A1%D0%B5%D1%87%D0%BE%D0%B2%D0%B8%D0%BD%D0%B0</vt:lpwstr>
      </vt:variant>
      <vt:variant>
        <vt:lpwstr/>
      </vt:variant>
      <vt:variant>
        <vt:i4>2687036</vt:i4>
      </vt:variant>
      <vt:variant>
        <vt:i4>27</vt:i4>
      </vt:variant>
      <vt:variant>
        <vt:i4>0</vt:i4>
      </vt:variant>
      <vt:variant>
        <vt:i4>5</vt:i4>
      </vt:variant>
      <vt:variant>
        <vt:lpwstr>https://uk.wikipedia.org/wiki/%D0%A3%D1%80%D0%B5%D0%B0%D0%B7%D0%B0</vt:lpwstr>
      </vt:variant>
      <vt:variant>
        <vt:lpwstr/>
      </vt:variant>
      <vt:variant>
        <vt:i4>2162791</vt:i4>
      </vt:variant>
      <vt:variant>
        <vt:i4>24</vt:i4>
      </vt:variant>
      <vt:variant>
        <vt:i4>0</vt:i4>
      </vt:variant>
      <vt:variant>
        <vt:i4>5</vt:i4>
      </vt:variant>
      <vt:variant>
        <vt:lpwstr>https://uk.wikipedia.org/wiki/%D0%A4%D0%B5%D1%80%D0%BC%D0%B5%D0%BD%D1%82%D0%B8</vt:lpwstr>
      </vt:variant>
      <vt:variant>
        <vt:lpwstr/>
      </vt:variant>
      <vt:variant>
        <vt:i4>6029428</vt:i4>
      </vt:variant>
      <vt:variant>
        <vt:i4>21</vt:i4>
      </vt:variant>
      <vt:variant>
        <vt:i4>0</vt:i4>
      </vt:variant>
      <vt:variant>
        <vt:i4>5</vt:i4>
      </vt:variant>
      <vt:variant>
        <vt:lpwstr>https://uk.wikipedia.org/wiki/%D0%9F%D0%BE%D0%B6%D0%B8%D0%B2%D0%BD%D0%B5_%D1%81%D0%B5%D1%80%D0%B5%D0%B4%D0%BE%D0%B2%D0%B8%D1%89%D0%B5</vt:lpwstr>
      </vt:variant>
      <vt:variant>
        <vt:lpwstr/>
      </vt:variant>
      <vt:variant>
        <vt:i4>5701704</vt:i4>
      </vt:variant>
      <vt:variant>
        <vt:i4>18</vt:i4>
      </vt:variant>
      <vt:variant>
        <vt:i4>0</vt:i4>
      </vt:variant>
      <vt:variant>
        <vt:i4>5</vt:i4>
      </vt:variant>
      <vt:variant>
        <vt:lpwstr>https://uk.wikipedia.org/wiki/%D0%92%D0%B8%D0%B4</vt:lpwstr>
      </vt:variant>
      <vt:variant>
        <vt:lpwstr/>
      </vt:variant>
      <vt:variant>
        <vt:i4>2621541</vt:i4>
      </vt:variant>
      <vt:variant>
        <vt:i4>15</vt:i4>
      </vt:variant>
      <vt:variant>
        <vt:i4>0</vt:i4>
      </vt:variant>
      <vt:variant>
        <vt:i4>5</vt:i4>
      </vt:variant>
      <vt:variant>
        <vt:lpwstr>https://uk.wikipedia.org/wiki/%D0%97%D0%B0%D1%85%D0%B2%D0%BE%D1%80%D1%8E%D0%B2%D0%B0%D0%BD%D1%96%D1%81%D1%82%D1%8C</vt:lpwstr>
      </vt:variant>
      <vt:variant>
        <vt:lpwstr/>
      </vt:variant>
      <vt:variant>
        <vt:i4>6684741</vt:i4>
      </vt:variant>
      <vt:variant>
        <vt:i4>12</vt:i4>
      </vt:variant>
      <vt:variant>
        <vt:i4>0</vt:i4>
      </vt:variant>
      <vt:variant>
        <vt:i4>5</vt:i4>
      </vt:variant>
      <vt:variant>
        <vt:lpwstr>https://uk.wikipedia.org/w/index.php?title=Bordetella_parapertussis&amp;action=edit&amp;redlink=1</vt:lpwstr>
      </vt:variant>
      <vt:variant>
        <vt:lpwstr/>
      </vt:variant>
      <vt:variant>
        <vt:i4>8257599</vt:i4>
      </vt:variant>
      <vt:variant>
        <vt:i4>9</vt:i4>
      </vt:variant>
      <vt:variant>
        <vt:i4>0</vt:i4>
      </vt:variant>
      <vt:variant>
        <vt:i4>5</vt:i4>
      </vt:variant>
      <vt:variant>
        <vt:lpwstr>https://uk.wikipedia.org/wiki/%D0%91%D0%B0%D0%BA%D1%82%D0%B5%D1%80%D1%96%D1%97</vt:lpwstr>
      </vt:variant>
      <vt:variant>
        <vt:lpwstr/>
      </vt:variant>
      <vt:variant>
        <vt:i4>2555967</vt:i4>
      </vt:variant>
      <vt:variant>
        <vt:i4>6</vt:i4>
      </vt:variant>
      <vt:variant>
        <vt:i4>0</vt:i4>
      </vt:variant>
      <vt:variant>
        <vt:i4>5</vt:i4>
      </vt:variant>
      <vt:variant>
        <vt:lpwstr>https://uk.wikipedia.org/wiki/%D0%9A%D0%B0%D1%88%D0%BB%D1%8E%D0%BA</vt:lpwstr>
      </vt:variant>
      <vt:variant>
        <vt:lpwstr/>
      </vt:variant>
      <vt:variant>
        <vt:i4>7405651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https://uk.wikipedia.org/wiki/%D0%86%D0%BD%D1%84%D0%B5%D0%BA%D1%86%D1%96%D0%B9%D0%BD%D1%96_%D0%B7%D0%B0%D1%85%D0%B2%D0%BE%D1%80%D1%8E%D0%B2%D0%B0%D0%BD%D0%BD%D1%8F</vt:lpwstr>
      </vt:variant>
      <vt:variant>
        <vt:lpwstr/>
      </vt:variant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https://uk.wikipedia.org/wiki/%D0%90%D0%BD%D0%B3%D0%BB%D1%96%D0%B9%D1%81%D1%8C%D0%BA%D0%B0_%D0%BC%D0%BE%D0%B2%D0%B0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Kozova2</dc:creator>
  <cp:lastModifiedBy>Lenovo</cp:lastModifiedBy>
  <cp:revision>2</cp:revision>
  <dcterms:created xsi:type="dcterms:W3CDTF">2024-04-24T02:51:00Z</dcterms:created>
  <dcterms:modified xsi:type="dcterms:W3CDTF">2024-04-24T02:51:00Z</dcterms:modified>
</cp:coreProperties>
</file>