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33" w:rsidRDefault="00F77E20" w:rsidP="00F77E20">
      <w:pPr>
        <w:pStyle w:val="10"/>
        <w:keepNext/>
        <w:keepLines/>
      </w:pPr>
      <w:bookmarkStart w:id="0" w:name="bookmark2"/>
      <w:bookmarkStart w:id="1" w:name="_GoBack"/>
      <w:bookmarkEnd w:id="1"/>
      <w:r>
        <w:t xml:space="preserve">                                                                                   Затверджено</w:t>
      </w:r>
    </w:p>
    <w:p w:rsidR="00BA7833" w:rsidRPr="00F77E20" w:rsidRDefault="00F77E20">
      <w:pPr>
        <w:pStyle w:val="10"/>
        <w:keepNext/>
        <w:keepLines/>
        <w:rPr>
          <w:b w:val="0"/>
          <w:sz w:val="24"/>
          <w:szCs w:val="24"/>
        </w:rPr>
      </w:pPr>
      <w:r>
        <w:t xml:space="preserve">                                                   </w:t>
      </w:r>
      <w:r w:rsidRPr="00F77E20">
        <w:rPr>
          <w:b w:val="0"/>
          <w:sz w:val="24"/>
          <w:szCs w:val="24"/>
        </w:rPr>
        <w:t>Директор гімназії</w:t>
      </w:r>
    </w:p>
    <w:p w:rsidR="00F77E20" w:rsidRPr="00F77E20" w:rsidRDefault="00F77E20">
      <w:pPr>
        <w:pStyle w:val="10"/>
        <w:keepNext/>
        <w:keepLines/>
        <w:rPr>
          <w:b w:val="0"/>
          <w:sz w:val="24"/>
          <w:szCs w:val="24"/>
        </w:rPr>
      </w:pPr>
      <w:r>
        <w:t xml:space="preserve">                                                                                                 </w:t>
      </w:r>
      <w:r w:rsidRPr="00F77E20">
        <w:rPr>
          <w:b w:val="0"/>
          <w:sz w:val="24"/>
          <w:szCs w:val="24"/>
        </w:rPr>
        <w:t>Марія ВАЛЬЧИШИН</w:t>
      </w:r>
    </w:p>
    <w:p w:rsidR="00BA7833" w:rsidRDefault="00BA7833">
      <w:pPr>
        <w:pStyle w:val="10"/>
        <w:keepNext/>
        <w:keepLines/>
      </w:pPr>
    </w:p>
    <w:p w:rsidR="00212044" w:rsidRDefault="0033490C">
      <w:pPr>
        <w:pStyle w:val="10"/>
        <w:keepNext/>
        <w:keepLines/>
      </w:pPr>
      <w:r>
        <w:t>План заходів з підготовки та проведення атестації</w:t>
      </w:r>
      <w:bookmarkEnd w:id="0"/>
    </w:p>
    <w:p w:rsidR="00212044" w:rsidRDefault="0033490C">
      <w:pPr>
        <w:pStyle w:val="10"/>
        <w:keepNext/>
        <w:keepLines/>
      </w:pPr>
      <w:r>
        <w:t>педагогічних працівників у 2023/2024 навчальному році</w:t>
      </w:r>
    </w:p>
    <w:tbl>
      <w:tblPr>
        <w:tblOverlap w:val="never"/>
        <w:tblW w:w="110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6350"/>
        <w:gridCol w:w="1666"/>
        <w:gridCol w:w="2494"/>
        <w:gridCol w:w="43"/>
      </w:tblGrid>
      <w:tr w:rsidR="00212044" w:rsidTr="00BA7833">
        <w:trPr>
          <w:trHeight w:hRule="exact" w:val="118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н/п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Термін виконання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ind w:firstLine="4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Відповідальні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44" w:rsidRDefault="00212044">
            <w:pPr>
              <w:pStyle w:val="a8"/>
              <w:spacing w:line="226" w:lineRule="auto"/>
              <w:rPr>
                <w:sz w:val="8"/>
                <w:szCs w:val="8"/>
              </w:rPr>
            </w:pPr>
          </w:p>
        </w:tc>
      </w:tr>
      <w:tr w:rsidR="00212044" w:rsidTr="00BA7833">
        <w:trPr>
          <w:trHeight w:hRule="exact" w:val="8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ind w:firstLine="180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  <w:jc w:val="both"/>
            </w:pPr>
            <w:r>
              <w:t>Унесення коректив до перспективного плану проходження атестації та підвищення кваліфікації педагогічними працівниками (за потреби).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>вересень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BA7833">
            <w:pPr>
              <w:pStyle w:val="a8"/>
            </w:pPr>
            <w:r>
              <w:t>Директор гімназії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 w:rsidTr="00BA7833">
        <w:trPr>
          <w:trHeight w:hRule="exact" w:val="140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ind w:firstLine="180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both"/>
            </w:pPr>
            <w:r>
              <w:t>Ознайомлення педагогічних працівників із нормативно- правовими актами з питань атестації педагогічних працівників. Вивчення Положення про атестацію педагогічних працівників (зміни, які відбулись).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>вересень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 w:rsidP="00BA7833">
            <w:pPr>
              <w:pStyle w:val="a8"/>
              <w:jc w:val="center"/>
            </w:pPr>
            <w:r>
              <w:t>Директор</w:t>
            </w:r>
            <w:r w:rsidR="00BA7833">
              <w:t xml:space="preserve"> гімназії</w:t>
            </w:r>
            <w:r>
              <w:t xml:space="preserve">, </w:t>
            </w:r>
            <w:r w:rsidR="00BA7833">
              <w:t xml:space="preserve">заступник </w:t>
            </w:r>
            <w:r>
              <w:t>директора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 w:rsidTr="00BA7833">
        <w:trPr>
          <w:trHeight w:hRule="exact" w:val="167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ind w:firstLine="180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  <w:jc w:val="both"/>
            </w:pPr>
            <w:r>
              <w:t xml:space="preserve">Видання наказу про проведення атестації представників </w:t>
            </w:r>
            <w:r w:rsidR="00BA7833">
              <w:t xml:space="preserve">гімназії </w:t>
            </w:r>
            <w:r>
              <w:t>в поточному навчальному році, про створення атестаційної комісії та затвердження її складу.</w:t>
            </w:r>
          </w:p>
          <w:p w:rsidR="00212044" w:rsidRDefault="0033490C">
            <w:pPr>
              <w:pStyle w:val="a8"/>
              <w:jc w:val="both"/>
            </w:pPr>
            <w:r>
              <w:t>Визначити строк та адресу електронної пошти для подання педагогічними працівниками документів (у разі подання в електронній формі).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>до 20 вересня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BA7833" w:rsidP="00BA7833">
            <w:pPr>
              <w:pStyle w:val="a8"/>
            </w:pPr>
            <w:r>
              <w:t>Д</w:t>
            </w:r>
            <w:r w:rsidR="0033490C">
              <w:t xml:space="preserve">иректор </w:t>
            </w:r>
            <w:r>
              <w:t xml:space="preserve">гімназії </w:t>
            </w:r>
            <w:r w:rsidR="0033490C">
              <w:t>та секретар атестаційної комісії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 w:rsidTr="00BA7833">
        <w:trPr>
          <w:trHeight w:hRule="exact" w:val="168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ind w:firstLine="180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  <w:jc w:val="both"/>
            </w:pPr>
            <w:r>
              <w:t>Скласти та затвердити список педагогічних працівників, які підлягають черговій атестації, із зазначенням результатів попередньої атестації та строків проходження підвищення кваліфікації (не менше 150 годин).</w:t>
            </w:r>
          </w:p>
          <w:p w:rsidR="00212044" w:rsidRDefault="0033490C">
            <w:pPr>
              <w:pStyle w:val="a8"/>
              <w:jc w:val="both"/>
            </w:pPr>
            <w:r>
              <w:t>Визначити строки проведення їх атестації та затвердити графік проведення засідань атестаційної комісії.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>до 10 жовтня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BA7833">
            <w:pPr>
              <w:pStyle w:val="a8"/>
            </w:pPr>
            <w:r>
              <w:t>Голова АК</w:t>
            </w:r>
            <w:r w:rsidR="0033490C">
              <w:t>, секретар комісії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 w:rsidTr="00BA7833">
        <w:trPr>
          <w:trHeight w:hRule="exact" w:val="112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ind w:firstLine="180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 w:rsidP="00BA7833">
            <w:pPr>
              <w:pStyle w:val="a8"/>
              <w:jc w:val="both"/>
            </w:pPr>
            <w:r>
              <w:t>Оформлення подань до атестаційної комісії навчального закладу про проведення позачергової атестації педагогічних працівників з метою присвоєнн</w:t>
            </w:r>
            <w:r w:rsidR="00BA7833">
              <w:t>я їм кваліфікаційних категорій.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>до 10 жовтня або до 20 грудня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BA7833">
            <w:pPr>
              <w:pStyle w:val="a8"/>
            </w:pPr>
            <w:r>
              <w:t>Голова АК</w:t>
            </w:r>
            <w:r w:rsidR="0033490C">
              <w:t>, секретар комісії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 w:rsidTr="00BA7833">
        <w:trPr>
          <w:trHeight w:hRule="exact" w:val="8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ind w:firstLine="180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  <w:jc w:val="both"/>
            </w:pPr>
            <w:r>
              <w:t xml:space="preserve">Оформлення заяв педагогічних працівників про проходження </w:t>
            </w:r>
            <w:r>
              <w:rPr>
                <w:b/>
                <w:bCs/>
                <w:u w:val="single"/>
              </w:rPr>
              <w:t>позачергової атестації,</w:t>
            </w:r>
            <w:r>
              <w:rPr>
                <w:b/>
                <w:bCs/>
              </w:rPr>
              <w:t xml:space="preserve"> </w:t>
            </w:r>
            <w:r>
              <w:t>перенесення терміну атестації тощо (за потреби).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  <w:ind w:firstLine="5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</w:t>
            </w:r>
          </w:p>
          <w:p w:rsidR="00212044" w:rsidRDefault="0033490C">
            <w:pPr>
              <w:pStyle w:val="a8"/>
              <w:jc w:val="center"/>
            </w:pPr>
            <w:r>
              <w:t>10 жовтня до 20 грудня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</w:pPr>
            <w:r>
              <w:t>вчителі, що атестуються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 w:rsidTr="00BA7833">
        <w:trPr>
          <w:trHeight w:hRule="exact" w:val="57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ind w:firstLine="180"/>
            </w:pPr>
            <w: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 w:rsidP="00BA7833">
            <w:pPr>
              <w:pStyle w:val="a8"/>
              <w:jc w:val="both"/>
            </w:pPr>
            <w:r>
              <w:t xml:space="preserve">Внести питання атестації вчителів у річний план методичної роботи </w:t>
            </w:r>
            <w:r w:rsidR="00BA7833">
              <w:t xml:space="preserve">гімназії </w:t>
            </w:r>
            <w:r>
              <w:t>та плани МО.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>вересень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</w:pPr>
            <w:r>
              <w:t>керівники МО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 w:rsidTr="00BA7833">
        <w:trPr>
          <w:trHeight w:hRule="exact" w:val="112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ind w:firstLine="180"/>
            </w:pPr>
            <w: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044" w:rsidRDefault="0033490C">
            <w:pPr>
              <w:pStyle w:val="a8"/>
              <w:jc w:val="both"/>
            </w:pPr>
            <w:r>
              <w:t>Оприлюднення інформації про діяльність атестаційної комісії (розміщення її на офіційному вебсайті</w:t>
            </w:r>
            <w:r w:rsidR="00BA7833">
              <w:t xml:space="preserve"> гімназії</w:t>
            </w:r>
            <w:r>
              <w:t>).</w:t>
            </w:r>
          </w:p>
          <w:p w:rsidR="00212044" w:rsidRDefault="0033490C">
            <w:pPr>
              <w:pStyle w:val="a8"/>
              <w:jc w:val="both"/>
            </w:pPr>
            <w:r>
              <w:t>Оформлення куточка з питань атестації та постійне оновлення його.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  <w:jc w:val="center"/>
            </w:pPr>
            <w:r>
              <w:t>Упродовж навчального року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BA7833">
            <w:pPr>
              <w:pStyle w:val="a8"/>
            </w:pPr>
            <w:r>
              <w:t>Члени АК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 w:rsidTr="00BA7833">
        <w:trPr>
          <w:trHeight w:hRule="exact" w:val="198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ind w:firstLine="180"/>
            </w:pPr>
            <w: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  <w:jc w:val="both"/>
            </w:pPr>
            <w:r>
              <w:t>Розгляд документів, поданих до атестаційної комісії;</w:t>
            </w:r>
          </w:p>
          <w:p w:rsidR="00212044" w:rsidRDefault="0033490C">
            <w:pPr>
              <w:pStyle w:val="a8"/>
              <w:jc w:val="both"/>
            </w:pPr>
            <w:r>
              <w:t>ухвалення рішення щодо перенесення терміну атестації</w:t>
            </w:r>
          </w:p>
          <w:p w:rsidR="00212044" w:rsidRDefault="0033490C">
            <w:pPr>
              <w:pStyle w:val="a8"/>
              <w:jc w:val="both"/>
            </w:pPr>
            <w:r>
              <w:rPr>
                <w:b/>
                <w:bCs/>
              </w:rPr>
              <w:t>(якщо є відповідні заяви працівників);</w:t>
            </w:r>
          </w:p>
          <w:p w:rsidR="00212044" w:rsidRDefault="0033490C">
            <w:pPr>
              <w:pStyle w:val="a8"/>
            </w:pPr>
            <w:r>
              <w:t>затвердження списку педагогічних працівників, які атестуються, графіка роботи атестаційної комісії;</w:t>
            </w:r>
          </w:p>
          <w:p w:rsidR="00212044" w:rsidRDefault="0033490C">
            <w:pPr>
              <w:pStyle w:val="a8"/>
            </w:pPr>
            <w:r>
              <w:t>доведення графіка проведення атестації до відома осіб, які атестуються, під підпис.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>до 20 жовтня або</w:t>
            </w:r>
          </w:p>
          <w:p w:rsidR="00212044" w:rsidRDefault="0033490C">
            <w:pPr>
              <w:pStyle w:val="a8"/>
              <w:jc w:val="center"/>
            </w:pPr>
            <w:r>
              <w:t>до 20 грудня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</w:pPr>
            <w:r>
              <w:t>члени атестаційної комісії, педагогічні працівники, які атестуються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</w:tbl>
    <w:p w:rsidR="00212044" w:rsidRDefault="0033490C">
      <w:pPr>
        <w:spacing w:line="1" w:lineRule="exact"/>
      </w:pPr>
      <w:r>
        <w:br w:type="page"/>
      </w:r>
    </w:p>
    <w:tbl>
      <w:tblPr>
        <w:tblOverlap w:val="never"/>
        <w:tblW w:w="108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6350"/>
        <w:gridCol w:w="1666"/>
        <w:gridCol w:w="2242"/>
        <w:gridCol w:w="42"/>
      </w:tblGrid>
      <w:tr w:rsidR="00212044" w:rsidTr="00BA7833">
        <w:trPr>
          <w:trHeight w:hRule="exact" w:val="14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lastRenderedPageBreak/>
              <w:t>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  <w:jc w:val="both"/>
            </w:pPr>
            <w:r>
              <w:t xml:space="preserve">Реєстрація документів, поданих до атестаційної комісії (педагогічний працівник, який атестується, може подати документи в паперовій або електронній формі </w:t>
            </w:r>
            <w:r>
              <w:rPr>
                <w:color w:val="1F0B5D"/>
              </w:rPr>
              <w:t xml:space="preserve">- </w:t>
            </w:r>
            <w:r>
              <w:t>формат РВЕ, кожен документ в окремому файлі - з підтвердженням про отримання).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>до 10 жовтня чи до 20 грудня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</w:pPr>
            <w:r>
              <w:t>Секретар атестаційної комісії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 w:rsidTr="00BA7833">
        <w:trPr>
          <w:trHeight w:hRule="exact" w:val="13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Підготовка матеріалів щодо результативності роботи педагогічних працівників, які атестуються, у міжатестаційний період (за 5 років).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>листопад- лютий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</w:pPr>
            <w:r>
              <w:t>члени атестаційної комісії та вчителі, які атестуються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 w:rsidTr="00BA7833">
        <w:trPr>
          <w:trHeight w:hRule="exact" w:val="112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  <w:jc w:val="both"/>
            </w:pPr>
            <w:r>
              <w:t>Огляд навчальної бази кабінетів, де працюють педагоги, які атестуються. Особливу увагу звернути на особистий вклад кожного працівника у створення навчальної бази кабінету.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>'за графіком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члени атестаційної комісії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 w:rsidTr="00BA7833">
        <w:trPr>
          <w:trHeight w:hRule="exact" w:val="112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044" w:rsidRDefault="0033490C">
            <w:pPr>
              <w:pStyle w:val="a8"/>
              <w:jc w:val="both"/>
            </w:pPr>
            <w:r>
              <w:t>Підготовка необхідних форм документів для проведення атестації педагогічних працівників</w:t>
            </w:r>
          </w:p>
          <w:p w:rsidR="00212044" w:rsidRDefault="0033490C">
            <w:pPr>
              <w:pStyle w:val="a8"/>
              <w:jc w:val="both"/>
            </w:pPr>
            <w:r>
              <w:t>(бланки атестаційних листів установленого зразка).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>листопад- лютий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секретар атестаційної комісії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 w:rsidTr="00BA7833">
        <w:trPr>
          <w:trHeight w:hRule="exact" w:val="16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  <w:jc w:val="both"/>
            </w:pPr>
            <w:r>
              <w:t>Вивчення рівня навчальних досягнень учнів з відповідних предметів; проведення контрольних зрізів знань учнів; перевірка ведення вчителями шкільної документації (плани, журнали, зошити учнів); тестування педагогів для об’єктивного оцінювання їхньої роботи тощо.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spacing w:after="80"/>
              <w:jc w:val="center"/>
            </w:pPr>
            <w:r>
              <w:t>з 20 жовтня</w:t>
            </w:r>
          </w:p>
          <w:p w:rsidR="00212044" w:rsidRDefault="0033490C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</w:t>
            </w:r>
          </w:p>
          <w:p w:rsidR="00212044" w:rsidRDefault="0033490C">
            <w:pPr>
              <w:pStyle w:val="a8"/>
              <w:spacing w:after="40" w:line="233" w:lineRule="auto"/>
              <w:jc w:val="center"/>
            </w:pPr>
            <w:r>
              <w:t>15 березня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 w:rsidP="002F1303">
            <w:pPr>
              <w:pStyle w:val="a8"/>
            </w:pPr>
            <w:r>
              <w:t>члени а</w:t>
            </w:r>
            <w:r w:rsidR="002F1303">
              <w:t>тестаційної комісії, заступник директора.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 w:rsidTr="00BA7833">
        <w:trPr>
          <w:trHeight w:hRule="exact" w:val="14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both"/>
            </w:pPr>
            <w:r>
              <w:t>Відвідування уроків та позаурочних заходів педагогічних працівників, які атестуються.</w:t>
            </w:r>
          </w:p>
          <w:p w:rsidR="00212044" w:rsidRDefault="0033490C">
            <w:pPr>
              <w:pStyle w:val="a8"/>
              <w:jc w:val="both"/>
            </w:pPr>
            <w:r>
              <w:t>Проведення співбесід з педагогічними працівниками.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spacing w:after="80"/>
              <w:jc w:val="center"/>
            </w:pPr>
            <w:r>
              <w:t>з 20 жовтня</w:t>
            </w:r>
          </w:p>
          <w:p w:rsidR="00212044" w:rsidRDefault="0033490C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</w:t>
            </w:r>
          </w:p>
          <w:p w:rsidR="00212044" w:rsidRDefault="0033490C">
            <w:pPr>
              <w:pStyle w:val="a8"/>
              <w:spacing w:after="40"/>
              <w:jc w:val="center"/>
            </w:pPr>
            <w:r>
              <w:t>15 березня (за графіком)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</w:pPr>
            <w:r>
              <w:t>члени а</w:t>
            </w:r>
            <w:r w:rsidR="002F1303">
              <w:t xml:space="preserve">тестаційної комісії, заступник </w:t>
            </w:r>
            <w:r>
              <w:t>директора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 w:rsidTr="00BA7833">
        <w:trPr>
          <w:trHeight w:hRule="exact" w:val="14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16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  <w:jc w:val="both"/>
            </w:pPr>
            <w:r>
              <w:t>Підготовка матеріалів до проведення захисту творчих звітів за вибраними темами самоосвіти;</w:t>
            </w:r>
          </w:p>
          <w:p w:rsidR="00212044" w:rsidRDefault="0033490C">
            <w:pPr>
              <w:pStyle w:val="a8"/>
              <w:jc w:val="both"/>
            </w:pPr>
            <w:r>
              <w:t>проведення відкритих уроків, позакласних заходів;</w:t>
            </w:r>
          </w:p>
          <w:p w:rsidR="00212044" w:rsidRDefault="0033490C" w:rsidP="002F1303">
            <w:pPr>
              <w:pStyle w:val="a8"/>
              <w:jc w:val="both"/>
            </w:pPr>
            <w:r>
              <w:t>виступи на педагогічних радах, засіданнях шкільних МО.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spacing w:after="80"/>
              <w:jc w:val="center"/>
            </w:pPr>
            <w:r>
              <w:t>з 20 жовтня</w:t>
            </w:r>
          </w:p>
          <w:p w:rsidR="00212044" w:rsidRDefault="0033490C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</w:t>
            </w:r>
          </w:p>
          <w:p w:rsidR="00212044" w:rsidRDefault="0033490C">
            <w:pPr>
              <w:pStyle w:val="a8"/>
              <w:spacing w:after="40"/>
              <w:jc w:val="center"/>
            </w:pPr>
            <w:r>
              <w:t>15 березня (за графіком)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2F1303">
            <w:pPr>
              <w:pStyle w:val="a8"/>
            </w:pPr>
            <w:r>
              <w:t>заступник</w:t>
            </w:r>
            <w:r w:rsidR="0033490C">
              <w:t xml:space="preserve"> директора, вчителі,</w:t>
            </w:r>
          </w:p>
          <w:p w:rsidR="00212044" w:rsidRDefault="0033490C">
            <w:pPr>
              <w:pStyle w:val="a8"/>
            </w:pPr>
            <w:r>
              <w:t>що атестуються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 w:rsidTr="00BA7833">
        <w:trPr>
          <w:trHeight w:hRule="exact" w:val="112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17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  <w:jc w:val="both"/>
            </w:pPr>
            <w:r>
              <w:t>Ознайомлення з даними про участь педагогічних працівників у роботі методичних об’єднань, фахових конкурсах та інших заходах, пов’язаних з організацією навчально-виховної роботи.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>до 15 березня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члени атестаційної комісії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 w:rsidTr="00BA7833">
        <w:trPr>
          <w:trHeight w:hRule="exact" w:val="94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both"/>
            </w:pPr>
            <w:r>
              <w:t>Анкетування учнів, батьків, педагогічних працівників для визначення рейтингу працівників, які атестуються.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 xml:space="preserve">Січень </w:t>
            </w:r>
            <w:r>
              <w:rPr>
                <w:color w:val="571B2F"/>
              </w:rPr>
              <w:t xml:space="preserve">- </w:t>
            </w:r>
            <w:r>
              <w:t>лютий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2F1303">
            <w:pPr>
              <w:pStyle w:val="a8"/>
            </w:pPr>
            <w:r>
              <w:t>Члени АК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 w:rsidTr="00BA7833">
        <w:trPr>
          <w:trHeight w:hRule="exact" w:val="223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19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044" w:rsidRDefault="0033490C">
            <w:pPr>
              <w:pStyle w:val="a8"/>
              <w:jc w:val="both"/>
            </w:pPr>
            <w:r>
              <w:t>Атестаційна комісія розглядає документи педагогічних працівників, які атестуються, за потреби перевіряє їхню достовірність, а також оцінює професійні компетентності педагогічного працівника з урахуванням його посадових обов’язків і вимог професійного стандарту (за наявності). Вивчення практичного досвіду роботи педагогічних працівників (якщо комісія приймає таке рішення).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>до 20 березня (за графіком)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 w:rsidP="002F1303">
            <w:pPr>
              <w:pStyle w:val="a8"/>
            </w:pPr>
            <w:r>
              <w:t xml:space="preserve">Члени атестаційної комісії 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 w:rsidTr="00BA7833">
        <w:trPr>
          <w:trHeight w:hRule="exact" w:val="169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2044" w:rsidRDefault="0033490C">
            <w:pPr>
              <w:pStyle w:val="a8"/>
              <w:jc w:val="both"/>
            </w:pPr>
            <w:r>
              <w:t>Ознайомлення педагогічних працівників із атестаційними листами (під підпис).</w:t>
            </w:r>
          </w:p>
          <w:p w:rsidR="00212044" w:rsidRDefault="0033490C">
            <w:pPr>
              <w:pStyle w:val="a8"/>
              <w:jc w:val="both"/>
            </w:pPr>
            <w:r>
              <w:t>Запрошення на засідання атестаційної комісії педагогічних працівників у разі виникнення до них питань (за необхідності) - за 5 днів до засідання комісії.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пізніш як за 10 днів до підсумкового засідання атестаційної комісії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члени атестаційної комісії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</w:tbl>
    <w:p w:rsidR="00212044" w:rsidRDefault="0033490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355"/>
        <w:gridCol w:w="1666"/>
        <w:gridCol w:w="2054"/>
        <w:gridCol w:w="226"/>
      </w:tblGrid>
      <w:tr w:rsidR="00212044">
        <w:trPr>
          <w:trHeight w:hRule="exact" w:val="114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lastRenderedPageBreak/>
              <w:t>21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Підсумкове засідання атестаційної комісії.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>до 1 квітня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</w:pPr>
            <w:r>
              <w:t>голова атестаційної комісії та члени комісії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>
        <w:trPr>
          <w:trHeight w:hRule="exact" w:val="8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22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  <w:jc w:val="both"/>
            </w:pPr>
            <w:r>
              <w:t>Оформлення протоколу засідання атестаційної комісії за формою, наведеною в додатку 2 до Положення про атестацію педагогічних працівників.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>
        <w:trPr>
          <w:trHeight w:hRule="exact" w:val="168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23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  <w:jc w:val="both"/>
            </w:pPr>
            <w:r>
              <w:t>На підставі рішення атестаційної комісії оформити атестаційний лист за формою згідно з Додатком 3 до Положення, у якому зафіксувати результат атестації педагогічного працівника.</w:t>
            </w:r>
          </w:p>
          <w:p w:rsidR="00212044" w:rsidRDefault="0033490C">
            <w:pPr>
              <w:pStyle w:val="a8"/>
              <w:jc w:val="both"/>
            </w:pPr>
            <w:r>
              <w:t>Атестаційний лист оформити у 2-х примірниках, які підписують голова атестаційної комісії та секретар.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пізніше трьох днів після підсумкового засідання атестаційної комісії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F77E20">
            <w:pPr>
              <w:pStyle w:val="a8"/>
            </w:pPr>
            <w:r>
              <w:t>Голова АК</w:t>
            </w:r>
            <w:r w:rsidR="0033490C">
              <w:t>, секретар комісії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>
        <w:trPr>
          <w:trHeight w:hRule="exact" w:val="195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24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2044" w:rsidRDefault="0033490C">
            <w:pPr>
              <w:pStyle w:val="a8"/>
              <w:jc w:val="both"/>
            </w:pPr>
            <w:r>
              <w:t>Перший примірник атестаційного листа видати педагогічному працівнику під підпис та\або надсилається у сканованому вигляді на його електронну пошту (з підтвердженням отримання), другий - додати до особової справи педагогічного працівника. Копії документів про підвищення кваліфікації теж додати до особової справи.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 xml:space="preserve">Упродовж трьох робочих днів </w:t>
            </w:r>
            <w:r>
              <w:rPr>
                <w:sz w:val="20"/>
                <w:szCs w:val="20"/>
              </w:rPr>
              <w:t xml:space="preserve">3 </w:t>
            </w:r>
            <w:r>
              <w:t>дня прийняття рішення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Голова комісії, секретар комісії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>
        <w:trPr>
          <w:trHeight w:hRule="exact" w:val="16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25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12044" w:rsidRDefault="0033490C">
            <w:pPr>
              <w:pStyle w:val="a8"/>
              <w:jc w:val="both"/>
            </w:pPr>
            <w:r>
              <w:t>Видати наказ за результатами атестації на підставі рішення атестаційної комісії, ознайомити з ним педагогічних працівників, які атестуються, під підпис.</w:t>
            </w:r>
          </w:p>
          <w:p w:rsidR="00212044" w:rsidRDefault="0033490C">
            <w:pPr>
              <w:pStyle w:val="a8"/>
              <w:jc w:val="both"/>
            </w:pPr>
            <w:r>
              <w:t>Подати наказ за результатами атестації до бухгалтерії для нарахування заробітної плати та проведення відповідного Перерахунку (з дати видання наказу).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 xml:space="preserve">Упродовж 3-х робочих днів </w:t>
            </w:r>
            <w:r>
              <w:rPr>
                <w:sz w:val="20"/>
                <w:szCs w:val="20"/>
              </w:rPr>
              <w:t xml:space="preserve">3 </w:t>
            </w:r>
            <w:r>
              <w:t>дня прийняття рішення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Секретар комісії, голова комісії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>
        <w:trPr>
          <w:trHeight w:hRule="exact" w:val="112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26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 w:rsidP="00F77E20">
            <w:pPr>
              <w:pStyle w:val="a8"/>
              <w:jc w:val="both"/>
            </w:pPr>
            <w:r>
              <w:t xml:space="preserve">Звіт про підсумки атестації подати до </w:t>
            </w:r>
            <w:r w:rsidR="00F77E20">
              <w:t xml:space="preserve">гуманітарного </w:t>
            </w:r>
            <w:r>
              <w:t>відділу освіти (аналітичний та цифровий).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>до 10.04.2024р.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F77E20">
            <w:pPr>
              <w:pStyle w:val="a8"/>
            </w:pPr>
            <w:r>
              <w:t>Голова АК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>
        <w:trPr>
          <w:trHeight w:hRule="exact" w:val="112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27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both"/>
            </w:pPr>
            <w:r>
              <w:t>Оформлення особових справ педагогічних працівників, які атестувалися.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>квітень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 w:rsidP="00F77E20">
            <w:pPr>
              <w:pStyle w:val="a8"/>
            </w:pPr>
            <w:r>
              <w:t xml:space="preserve">Секретар </w:t>
            </w:r>
            <w:r w:rsidR="00F77E20">
              <w:t>АК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>
        <w:trPr>
          <w:trHeight w:hRule="exact" w:val="84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28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Моніторинг атестації педагогічних працівників.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>квітень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4" w:rsidRDefault="00F77E20">
            <w:pPr>
              <w:pStyle w:val="a8"/>
            </w:pPr>
            <w:r>
              <w:t>Голова АК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  <w:tr w:rsidR="00212044">
        <w:trPr>
          <w:trHeight w:hRule="exact" w:val="113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29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</w:pPr>
            <w:r>
              <w:t>Нарада при директорі за підсумками атестації педагогічних працівників.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044" w:rsidRDefault="0033490C">
            <w:pPr>
              <w:pStyle w:val="a8"/>
              <w:jc w:val="center"/>
            </w:pPr>
            <w:r>
              <w:t>квітень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044" w:rsidRDefault="0033490C" w:rsidP="00F77E20">
            <w:pPr>
              <w:pStyle w:val="a8"/>
            </w:pPr>
            <w:r>
              <w:t xml:space="preserve">Директор </w:t>
            </w:r>
            <w:r w:rsidR="00F77E20">
              <w:t>гімназії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44" w:rsidRDefault="00212044">
            <w:pPr>
              <w:rPr>
                <w:sz w:val="10"/>
                <w:szCs w:val="10"/>
              </w:rPr>
            </w:pPr>
          </w:p>
        </w:tc>
      </w:tr>
    </w:tbl>
    <w:p w:rsidR="00212044" w:rsidRDefault="00212044">
      <w:pPr>
        <w:sectPr w:rsidR="00212044">
          <w:pgSz w:w="11900" w:h="16840"/>
          <w:pgMar w:top="398" w:right="358" w:bottom="555" w:left="732" w:header="0" w:footer="127" w:gutter="0"/>
          <w:pgNumType w:start="1"/>
          <w:cols w:space="720"/>
          <w:noEndnote/>
          <w:docGrid w:linePitch="360"/>
        </w:sectPr>
      </w:pPr>
    </w:p>
    <w:p w:rsidR="00212044" w:rsidRDefault="00212044">
      <w:pPr>
        <w:spacing w:before="39" w:after="39" w:line="240" w:lineRule="exact"/>
        <w:rPr>
          <w:sz w:val="19"/>
          <w:szCs w:val="19"/>
        </w:rPr>
      </w:pPr>
    </w:p>
    <w:p w:rsidR="00212044" w:rsidRDefault="00212044">
      <w:pPr>
        <w:spacing w:line="1" w:lineRule="exact"/>
        <w:sectPr w:rsidR="00212044">
          <w:type w:val="continuous"/>
          <w:pgSz w:w="11900" w:h="16840"/>
          <w:pgMar w:top="464" w:right="0" w:bottom="464" w:left="0" w:header="0" w:footer="3" w:gutter="0"/>
          <w:cols w:space="720"/>
          <w:noEndnote/>
          <w:docGrid w:linePitch="360"/>
        </w:sectPr>
      </w:pPr>
    </w:p>
    <w:p w:rsidR="00212044" w:rsidRDefault="00F77E20">
      <w:pPr>
        <w:spacing w:after="489" w:line="1" w:lineRule="exact"/>
      </w:pPr>
      <w:r>
        <w:lastRenderedPageBreak/>
        <w:t xml:space="preserve">    </w:t>
      </w:r>
    </w:p>
    <w:p w:rsidR="00212044" w:rsidRDefault="00F77E20">
      <w:pPr>
        <w:spacing w:line="1" w:lineRule="exact"/>
      </w:pPr>
      <w:r>
        <w:t xml:space="preserve"> </w:t>
      </w:r>
    </w:p>
    <w:sectPr w:rsidR="00212044">
      <w:type w:val="continuous"/>
      <w:pgSz w:w="11900" w:h="16840"/>
      <w:pgMar w:top="464" w:right="430" w:bottom="464" w:left="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7E" w:rsidRDefault="00AE6F7E">
      <w:r>
        <w:separator/>
      </w:r>
    </w:p>
  </w:endnote>
  <w:endnote w:type="continuationSeparator" w:id="0">
    <w:p w:rsidR="00AE6F7E" w:rsidRDefault="00AE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7E" w:rsidRDefault="00AE6F7E"/>
  </w:footnote>
  <w:footnote w:type="continuationSeparator" w:id="0">
    <w:p w:rsidR="00AE6F7E" w:rsidRDefault="00AE6F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44"/>
    <w:rsid w:val="000C2FBF"/>
    <w:rsid w:val="00212044"/>
    <w:rsid w:val="002A70CD"/>
    <w:rsid w:val="002F1303"/>
    <w:rsid w:val="00322360"/>
    <w:rsid w:val="0033490C"/>
    <w:rsid w:val="00AE6F7E"/>
    <w:rsid w:val="00BA7833"/>
    <w:rsid w:val="00BC5BDF"/>
    <w:rsid w:val="00F7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A0511-3949-40E5-AA1A-C062445F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пис до зображення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ий текст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Інш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ідпис до зображення"/>
    <w:basedOn w:val="a"/>
    <w:link w:val="a3"/>
    <w:rPr>
      <w:rFonts w:ascii="Times New Roman" w:eastAsia="Times New Roman" w:hAnsi="Times New Roman" w:cs="Times New Roman"/>
    </w:rPr>
  </w:style>
  <w:style w:type="paragraph" w:customStyle="1" w:styleId="a6">
    <w:name w:val="Основний текст"/>
    <w:basedOn w:val="a"/>
    <w:link w:val="a5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pacing w:after="5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Інше"/>
    <w:basedOn w:val="a"/>
    <w:link w:val="a7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7E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7E2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4758</Words>
  <Characters>2713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2023-10-17T13:04:00Z</cp:lastPrinted>
  <dcterms:created xsi:type="dcterms:W3CDTF">2023-12-08T10:21:00Z</dcterms:created>
  <dcterms:modified xsi:type="dcterms:W3CDTF">2023-12-08T10:21:00Z</dcterms:modified>
</cp:coreProperties>
</file>