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05" w:rsidRPr="001B7605" w:rsidRDefault="001B7605" w:rsidP="001B7605">
      <w:pPr>
        <w:pStyle w:val="style5"/>
        <w:shd w:val="clear" w:color="auto" w:fill="FFFFFF"/>
        <w:spacing w:before="0" w:beforeAutospacing="0" w:after="0" w:afterAutospacing="0"/>
        <w:ind w:right="585"/>
        <w:jc w:val="center"/>
        <w:rPr>
          <w:b/>
          <w:bCs/>
          <w:color w:val="333333"/>
          <w:sz w:val="40"/>
          <w:szCs w:val="40"/>
          <w:bdr w:val="none" w:sz="0" w:space="0" w:color="auto" w:frame="1"/>
          <w:lang w:val="uk-UA"/>
        </w:rPr>
      </w:pPr>
    </w:p>
    <w:p w:rsidR="001B7605" w:rsidRDefault="001B7605" w:rsidP="001B7605">
      <w:pPr>
        <w:pStyle w:val="style5"/>
        <w:shd w:val="clear" w:color="auto" w:fill="FFFFFF"/>
        <w:spacing w:before="0" w:beforeAutospacing="0" w:after="0" w:afterAutospacing="0"/>
        <w:ind w:right="585"/>
        <w:jc w:val="center"/>
        <w:rPr>
          <w:b/>
          <w:bCs/>
          <w:color w:val="333333"/>
          <w:sz w:val="40"/>
          <w:szCs w:val="40"/>
          <w:bdr w:val="none" w:sz="0" w:space="0" w:color="auto" w:frame="1"/>
        </w:rPr>
      </w:pPr>
      <w:proofErr w:type="spellStart"/>
      <w:r w:rsidRPr="001B7605">
        <w:rPr>
          <w:b/>
          <w:bCs/>
          <w:color w:val="333333"/>
          <w:sz w:val="40"/>
          <w:szCs w:val="40"/>
          <w:bdr w:val="none" w:sz="0" w:space="0" w:color="auto" w:frame="1"/>
        </w:rPr>
        <w:t>Положення</w:t>
      </w:r>
      <w:proofErr w:type="spellEnd"/>
      <w:r w:rsidRPr="001B7605">
        <w:rPr>
          <w:b/>
          <w:bCs/>
          <w:color w:val="333333"/>
          <w:sz w:val="40"/>
          <w:szCs w:val="40"/>
          <w:bdr w:val="none" w:sz="0" w:space="0" w:color="auto" w:frame="1"/>
        </w:rPr>
        <w:t xml:space="preserve"> про </w:t>
      </w:r>
      <w:proofErr w:type="spellStart"/>
      <w:r w:rsidRPr="001B7605">
        <w:rPr>
          <w:b/>
          <w:bCs/>
          <w:color w:val="333333"/>
          <w:sz w:val="40"/>
          <w:szCs w:val="40"/>
          <w:bdr w:val="none" w:sz="0" w:space="0" w:color="auto" w:frame="1"/>
        </w:rPr>
        <w:t>педагогічну</w:t>
      </w:r>
      <w:proofErr w:type="spellEnd"/>
      <w:r w:rsidRPr="001B7605">
        <w:rPr>
          <w:b/>
          <w:bCs/>
          <w:color w:val="333333"/>
          <w:sz w:val="40"/>
          <w:szCs w:val="40"/>
          <w:bdr w:val="none" w:sz="0" w:space="0" w:color="auto" w:frame="1"/>
        </w:rPr>
        <w:t xml:space="preserve"> раду</w:t>
      </w:r>
    </w:p>
    <w:p w:rsidR="003A1595" w:rsidRPr="003A1595" w:rsidRDefault="003A1595" w:rsidP="001B7605">
      <w:pPr>
        <w:pStyle w:val="style5"/>
        <w:shd w:val="clear" w:color="auto" w:fill="FFFFFF"/>
        <w:spacing w:before="0" w:beforeAutospacing="0" w:after="0" w:afterAutospacing="0"/>
        <w:ind w:right="585"/>
        <w:jc w:val="center"/>
        <w:rPr>
          <w:b/>
          <w:bCs/>
          <w:color w:val="333333"/>
          <w:sz w:val="40"/>
          <w:szCs w:val="40"/>
          <w:bdr w:val="none" w:sz="0" w:space="0" w:color="auto" w:frame="1"/>
          <w:lang w:val="uk-UA"/>
        </w:rPr>
      </w:pPr>
      <w:proofErr w:type="spellStart"/>
      <w:r>
        <w:rPr>
          <w:b/>
          <w:bCs/>
          <w:color w:val="333333"/>
          <w:sz w:val="40"/>
          <w:szCs w:val="40"/>
          <w:bdr w:val="none" w:sz="0" w:space="0" w:color="auto" w:frame="1"/>
          <w:lang w:val="uk-UA"/>
        </w:rPr>
        <w:t>Денисівської</w:t>
      </w:r>
      <w:proofErr w:type="spellEnd"/>
      <w:r>
        <w:rPr>
          <w:b/>
          <w:bCs/>
          <w:color w:val="333333"/>
          <w:sz w:val="40"/>
          <w:szCs w:val="40"/>
          <w:bdr w:val="none" w:sz="0" w:space="0" w:color="auto" w:frame="1"/>
          <w:lang w:val="uk-UA"/>
        </w:rPr>
        <w:t xml:space="preserve"> гімназії імені Іванни </w:t>
      </w:r>
      <w:proofErr w:type="spellStart"/>
      <w:r>
        <w:rPr>
          <w:b/>
          <w:bCs/>
          <w:color w:val="333333"/>
          <w:sz w:val="40"/>
          <w:szCs w:val="40"/>
          <w:bdr w:val="none" w:sz="0" w:space="0" w:color="auto" w:frame="1"/>
          <w:lang w:val="uk-UA"/>
        </w:rPr>
        <w:t>Блажкевич</w:t>
      </w:r>
      <w:proofErr w:type="spellEnd"/>
    </w:p>
    <w:p w:rsidR="001B7605" w:rsidRPr="001B7605" w:rsidRDefault="001B7605" w:rsidP="001B7605">
      <w:pPr>
        <w:pStyle w:val="style24"/>
        <w:shd w:val="clear" w:color="auto" w:fill="FFFFFF"/>
        <w:spacing w:before="0" w:beforeAutospacing="0" w:after="0" w:afterAutospacing="0"/>
        <w:ind w:right="585"/>
        <w:rPr>
          <w:color w:val="333333"/>
          <w:sz w:val="28"/>
          <w:szCs w:val="28"/>
        </w:rPr>
      </w:pPr>
      <w:r w:rsidRPr="001B7605">
        <w:rPr>
          <w:color w:val="333333"/>
          <w:sz w:val="28"/>
          <w:szCs w:val="28"/>
        </w:rPr>
        <w:t> </w:t>
      </w:r>
    </w:p>
    <w:p w:rsidR="001B7605" w:rsidRPr="001B7605" w:rsidRDefault="001B7605" w:rsidP="001B7605">
      <w:pPr>
        <w:pStyle w:val="style24"/>
        <w:shd w:val="clear" w:color="auto" w:fill="FFFFFF"/>
        <w:spacing w:before="0" w:beforeAutospacing="0" w:after="0" w:afterAutospacing="0"/>
        <w:ind w:right="585"/>
        <w:rPr>
          <w:color w:val="333333"/>
          <w:sz w:val="28"/>
          <w:szCs w:val="28"/>
        </w:rPr>
      </w:pPr>
      <w:r w:rsidRPr="001B7605">
        <w:rPr>
          <w:b/>
          <w:bCs/>
          <w:color w:val="333333"/>
          <w:sz w:val="28"/>
          <w:szCs w:val="28"/>
          <w:bdr w:val="none" w:sz="0" w:space="0" w:color="auto" w:frame="1"/>
        </w:rPr>
        <w:t>1.</w:t>
      </w:r>
      <w:r w:rsidRPr="001B7605">
        <w:rPr>
          <w:color w:val="333333"/>
          <w:sz w:val="28"/>
          <w:szCs w:val="28"/>
          <w:bdr w:val="none" w:sz="0" w:space="0" w:color="auto" w:frame="1"/>
        </w:rPr>
        <w:t>  </w:t>
      </w:r>
      <w:proofErr w:type="spellStart"/>
      <w:r w:rsidRPr="001B7605">
        <w:rPr>
          <w:b/>
          <w:bCs/>
          <w:color w:val="333333"/>
          <w:sz w:val="28"/>
          <w:szCs w:val="28"/>
          <w:bdr w:val="none" w:sz="0" w:space="0" w:color="auto" w:frame="1"/>
        </w:rPr>
        <w:t>Загальні</w:t>
      </w:r>
      <w:proofErr w:type="spellEnd"/>
      <w:r w:rsidRPr="001B7605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7605">
        <w:rPr>
          <w:b/>
          <w:bCs/>
          <w:color w:val="333333"/>
          <w:sz w:val="28"/>
          <w:szCs w:val="28"/>
          <w:bdr w:val="none" w:sz="0" w:space="0" w:color="auto" w:frame="1"/>
        </w:rPr>
        <w:t>положення</w:t>
      </w:r>
      <w:proofErr w:type="spellEnd"/>
    </w:p>
    <w:p w:rsidR="001B7605" w:rsidRPr="003A1595" w:rsidRDefault="001B7605" w:rsidP="001B7605">
      <w:pPr>
        <w:pStyle w:val="style7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1.1.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Педагогічна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рада </w:t>
      </w:r>
      <w:proofErr w:type="gramStart"/>
      <w:r w:rsidRPr="003A1595">
        <w:rPr>
          <w:sz w:val="28"/>
          <w:szCs w:val="28"/>
          <w:bdr w:val="none" w:sz="0" w:space="0" w:color="auto" w:frame="1"/>
        </w:rPr>
        <w:t>є  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основним</w:t>
      </w:r>
      <w:proofErr w:type="spellEnd"/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колегіальним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органом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управління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 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створеним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вирішення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основних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освітнього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закладу.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1.2.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Педагогічна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рада в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своїй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керується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законами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«Про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освіту</w:t>
      </w:r>
      <w:proofErr w:type="spellEnd"/>
      <w:proofErr w:type="gram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»,  Статутом</w:t>
      </w:r>
      <w:proofErr w:type="gramEnd"/>
      <w:r w:rsidR="007C32B4" w:rsidRPr="003A159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="007C32B4" w:rsidRPr="003A159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Денисівської</w:t>
      </w:r>
      <w:proofErr w:type="spellEnd"/>
      <w:r w:rsidR="007C32B4" w:rsidRPr="003A159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гімназії імені Іванни </w:t>
      </w:r>
      <w:proofErr w:type="spellStart"/>
      <w:r w:rsidR="007C32B4" w:rsidRPr="003A1595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Блажкевич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1.3.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Основні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повноваження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відповідальність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порядок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формування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колегіальних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органів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управління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визначаються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законодавством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установчими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документами закладу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1.4.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Усі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працівники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мають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брати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засіданнях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ради.</w:t>
      </w:r>
    </w:p>
    <w:p w:rsidR="001B7605" w:rsidRPr="003A1595" w:rsidRDefault="001B7605" w:rsidP="001B7605">
      <w:pPr>
        <w:pStyle w:val="style9"/>
        <w:shd w:val="clear" w:color="auto" w:fill="FFFFFF"/>
        <w:spacing w:before="0" w:beforeAutospacing="0" w:after="0" w:afterAutospacing="0"/>
        <w:ind w:right="585"/>
        <w:rPr>
          <w:sz w:val="28"/>
          <w:szCs w:val="28"/>
        </w:rPr>
      </w:pPr>
      <w:r w:rsidRPr="003A1595">
        <w:rPr>
          <w:b/>
          <w:bCs/>
          <w:sz w:val="28"/>
          <w:szCs w:val="28"/>
          <w:bdr w:val="none" w:sz="0" w:space="0" w:color="auto" w:frame="1"/>
        </w:rPr>
        <w:t xml:space="preserve">2. Порядок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створення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ради</w:t>
      </w:r>
    </w:p>
    <w:p w:rsidR="001B7605" w:rsidRPr="003A1595" w:rsidRDefault="001B7605" w:rsidP="001B7605">
      <w:pPr>
        <w:pStyle w:val="style24"/>
        <w:shd w:val="clear" w:color="auto" w:fill="FFFFFF"/>
        <w:spacing w:before="0" w:beforeAutospacing="0" w:after="0" w:afterAutospacing="0"/>
        <w:ind w:right="585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>2.1.  </w:t>
      </w:r>
      <w:bookmarkStart w:id="0" w:name="n1437"/>
      <w:bookmarkEnd w:id="0"/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Педагогічна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створюється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усіх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закладах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що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забезпечують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здобуття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незалежно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від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підпорядкування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типів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форми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власності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наявності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менше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трьох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працівників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> 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Педагогічна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створюється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наказом </w:t>
      </w:r>
      <w:proofErr w:type="gramStart"/>
      <w:r w:rsidRPr="003A1595">
        <w:rPr>
          <w:sz w:val="28"/>
          <w:szCs w:val="28"/>
          <w:bdr w:val="none" w:sz="0" w:space="0" w:color="auto" w:frame="1"/>
        </w:rPr>
        <w:t>директора  закладу</w:t>
      </w:r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>2.2.  </w:t>
      </w:r>
      <w:proofErr w:type="gramStart"/>
      <w:r w:rsidRPr="003A1595">
        <w:rPr>
          <w:sz w:val="28"/>
          <w:szCs w:val="28"/>
          <w:bdr w:val="none" w:sz="0" w:space="0" w:color="auto" w:frame="1"/>
        </w:rPr>
        <w:t>До складу</w:t>
      </w:r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входить весь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колектив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2.3.  Головою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є директор, а за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його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відсутності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–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виконуючий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обов’язки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директора закладу.</w:t>
      </w:r>
    </w:p>
    <w:p w:rsidR="001B7605" w:rsidRPr="003A1595" w:rsidRDefault="001B7605" w:rsidP="001B7605">
      <w:pPr>
        <w:pStyle w:val="style7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2.4.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Діловодство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веде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секретар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обраний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членів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терміном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 один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навчальний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рік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4"/>
        <w:shd w:val="clear" w:color="auto" w:fill="FFFFFF"/>
        <w:spacing w:before="0" w:beforeAutospacing="0" w:after="0" w:afterAutospacing="0"/>
        <w:ind w:right="585"/>
        <w:jc w:val="both"/>
        <w:rPr>
          <w:sz w:val="28"/>
          <w:szCs w:val="28"/>
        </w:rPr>
      </w:pPr>
      <w:r w:rsidRPr="003A1595"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  <w:r w:rsidRPr="003A1595">
        <w:rPr>
          <w:b/>
          <w:bCs/>
          <w:sz w:val="28"/>
          <w:szCs w:val="28"/>
          <w:bdr w:val="none" w:sz="0" w:space="0" w:color="auto" w:frame="1"/>
        </w:rPr>
        <w:t xml:space="preserve">3.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Повноваження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ради</w:t>
      </w:r>
    </w:p>
    <w:p w:rsidR="001B7605" w:rsidRPr="003A1595" w:rsidRDefault="001B7605" w:rsidP="001B7605">
      <w:pPr>
        <w:pStyle w:val="style24"/>
        <w:shd w:val="clear" w:color="auto" w:fill="FFFFFF"/>
        <w:spacing w:before="0" w:beforeAutospacing="0" w:after="0" w:afterAutospacing="0"/>
        <w:ind w:right="585"/>
        <w:jc w:val="both"/>
        <w:rPr>
          <w:sz w:val="28"/>
          <w:szCs w:val="28"/>
        </w:rPr>
      </w:pPr>
      <w:r w:rsidRPr="003A1595">
        <w:rPr>
          <w:sz w:val="28"/>
          <w:szCs w:val="28"/>
        </w:rPr>
        <w:t> 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n1438"/>
      <w:bookmarkEnd w:id="1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3.</w:t>
      </w:r>
      <w:proofErr w:type="gram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1.Педагогічна</w:t>
      </w:r>
      <w:proofErr w:type="gram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рада закладу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2" w:name="n1439"/>
      <w:bookmarkEnd w:id="2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планує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роботу закладу;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n1440"/>
      <w:bookmarkEnd w:id="3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схвалює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освітню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освітні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програму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програми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) закладу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оцінює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результативність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)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n1441"/>
      <w:bookmarkEnd w:id="4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формує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систему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затверджує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процедури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внутрішнього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якості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включаючи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систему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механізми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академічної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доброчесності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n1442"/>
      <w:bookmarkEnd w:id="5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розглядає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вдосконалення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і методичного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забезпечення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n1443"/>
      <w:bookmarkEnd w:id="6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приймає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переведення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вихованців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) до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наступного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класу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і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випуску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видачі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відповідний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рівень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нагородження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успіхи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навчанні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7" w:name="n1444"/>
      <w:bookmarkEnd w:id="7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обговорює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кваліфікації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їхньої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творчої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ініціативи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визначає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заходи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lastRenderedPageBreak/>
        <w:t>кваліфікації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затверджує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щорічний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план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підвищення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кваліфікації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педагогічних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8" w:name="n1445"/>
      <w:bookmarkEnd w:id="8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розглядає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впровадження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освітній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процес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найкращого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досвіду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інновацій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участі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дослідницькій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експериментальній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інноваційній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діяльності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співпраці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іншими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закладами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науковими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установами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фізичними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юридичними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особами,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сприяють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9" w:name="n1446"/>
      <w:bookmarkEnd w:id="9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ухвалює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рішення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відзначення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морального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матеріального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заохочення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вихованців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0" w:name="n1447"/>
      <w:bookmarkEnd w:id="10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розглядає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щодо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відповідальності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учнів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вихованців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),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працівників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інших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учасників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освітнього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процесу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невиконання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ними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своїх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обов’язків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" w:name="n1448"/>
      <w:bookmarkEnd w:id="11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має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право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ініціювати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позапланового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інституційного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аудиту закладу та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проведення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громадської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акредитації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закладу;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2" w:name="n1449"/>
      <w:bookmarkEnd w:id="12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розглядає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інші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питання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віднесені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законом та/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або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статутом закладу до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повноважень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1B7605" w:rsidRPr="003A1595" w:rsidRDefault="001B7605" w:rsidP="001B760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3" w:name="n1450"/>
      <w:bookmarkEnd w:id="13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3.</w:t>
      </w:r>
      <w:proofErr w:type="gram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2.Рішення</w:t>
      </w:r>
      <w:proofErr w:type="gram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ради закладу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вводяться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дію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рішеннями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>керівника</w:t>
      </w:r>
      <w:proofErr w:type="spellEnd"/>
      <w:r w:rsidRPr="003A1595">
        <w:rPr>
          <w:sz w:val="28"/>
          <w:szCs w:val="28"/>
          <w:bdr w:val="none" w:sz="0" w:space="0" w:color="auto" w:frame="1"/>
          <w:shd w:val="clear" w:color="auto" w:fill="FFFFFF"/>
        </w:rPr>
        <w:t xml:space="preserve"> закладу.                                                           1</w:t>
      </w:r>
    </w:p>
    <w:p w:rsidR="001B7605" w:rsidRPr="003A1595" w:rsidRDefault="001B7605" w:rsidP="00FF34BC">
      <w:pPr>
        <w:pStyle w:val="style24"/>
        <w:shd w:val="clear" w:color="auto" w:fill="FFFFFF"/>
        <w:spacing w:before="0" w:beforeAutospacing="0" w:after="0" w:afterAutospacing="0"/>
        <w:ind w:right="585"/>
        <w:jc w:val="both"/>
        <w:rPr>
          <w:sz w:val="28"/>
          <w:szCs w:val="28"/>
        </w:rPr>
      </w:pPr>
      <w:r w:rsidRPr="003A1595">
        <w:rPr>
          <w:sz w:val="28"/>
          <w:szCs w:val="28"/>
        </w:rPr>
        <w:t> </w:t>
      </w:r>
      <w:r w:rsidRPr="003A1595">
        <w:rPr>
          <w:b/>
          <w:bCs/>
          <w:sz w:val="28"/>
          <w:szCs w:val="28"/>
          <w:bdr w:val="none" w:sz="0" w:space="0" w:color="auto" w:frame="1"/>
        </w:rPr>
        <w:t>4.</w:t>
      </w:r>
      <w:r w:rsidRPr="003A1595">
        <w:rPr>
          <w:sz w:val="28"/>
          <w:szCs w:val="28"/>
          <w:bdr w:val="none" w:sz="0" w:space="0" w:color="auto" w:frame="1"/>
        </w:rPr>
        <w:t>  </w:t>
      </w:r>
      <w:r w:rsidRPr="003A1595">
        <w:rPr>
          <w:b/>
          <w:bCs/>
          <w:sz w:val="28"/>
          <w:szCs w:val="28"/>
          <w:bdr w:val="none" w:sz="0" w:space="0" w:color="auto" w:frame="1"/>
        </w:rPr>
        <w:t xml:space="preserve">Регламент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роботи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ради</w:t>
      </w:r>
      <w:r w:rsidRPr="003A1595"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4.1.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Педагогічна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рада проводить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засідання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згідно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 планом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роботи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рік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який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затверджується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педраді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підписується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директором закладу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4.2. Дату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проведення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визначає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адміністрація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але не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менше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як 4 рази на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рік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4.3. Порядок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денний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заздалегідь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оприлюднюється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. Для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підготовки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видається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наказ,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розробляється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робочий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план,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визначаються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обов’язки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4.4.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Напередодні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секретар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оповіщає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всіх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членів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gramStart"/>
      <w:r w:rsidRPr="003A1595">
        <w:rPr>
          <w:sz w:val="28"/>
          <w:szCs w:val="28"/>
          <w:bdr w:val="none" w:sz="0" w:space="0" w:color="auto" w:frame="1"/>
        </w:rPr>
        <w:t>до початку</w:t>
      </w:r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засідання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перевіряє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їх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присутність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з'ясовує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причини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відсутності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веде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книгу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протоколів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стежить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ухвалених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4.5. Голова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повинен: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здійснювати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контроль за ходом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підготовки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час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проведення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оголосити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денний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затвердити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його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відкритим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голосуванням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запропонувати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ухвалити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регламент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роботи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засідання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надати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слово для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інформування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попередньої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педради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підбити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підсумки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проблеми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ознайомити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колектив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із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проектом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повідомити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тему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наступного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засдіання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здійснювати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контроль за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виконанням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попередньої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4.6.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Учасники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повинні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>: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дотримуватись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регламенту;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формулювати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думки та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пропозиції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чітко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стисло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уважно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слухати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не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перебивати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тих,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хто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виступає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поважати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думки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інших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lastRenderedPageBreak/>
        <w:t xml:space="preserve">- не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допускати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негативних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емоційних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сплесків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>;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критикувати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конструктивно,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вносити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коректні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реальні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пропозиції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4.5.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Усі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засідання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правомірні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якщо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в них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беруть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участь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дві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третини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її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складу за списком.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4.6. Участь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членів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в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засіданні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обов'язкова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Кожний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член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зобов'язаний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брати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активну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участь 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роботі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своєчасно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й точно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виконувати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покладені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нього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доручення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38"/>
        <w:shd w:val="clear" w:color="auto" w:fill="FFFFFF"/>
        <w:spacing w:before="0" w:beforeAutospacing="0" w:after="0" w:afterAutospacing="0"/>
        <w:ind w:right="585"/>
        <w:jc w:val="both"/>
        <w:rPr>
          <w:sz w:val="28"/>
          <w:szCs w:val="28"/>
        </w:rPr>
      </w:pPr>
      <w:r w:rsidRPr="003A1595">
        <w:rPr>
          <w:b/>
          <w:bCs/>
          <w:sz w:val="28"/>
          <w:szCs w:val="28"/>
          <w:bdr w:val="none" w:sz="0" w:space="0" w:color="auto" w:frame="1"/>
        </w:rPr>
        <w:t> </w:t>
      </w:r>
    </w:p>
    <w:p w:rsidR="001B7605" w:rsidRPr="003A1595" w:rsidRDefault="001B7605" w:rsidP="001B7605">
      <w:pPr>
        <w:pStyle w:val="style38"/>
        <w:shd w:val="clear" w:color="auto" w:fill="FFFFFF"/>
        <w:spacing w:before="0" w:beforeAutospacing="0" w:after="0" w:afterAutospacing="0"/>
        <w:ind w:right="585"/>
        <w:jc w:val="both"/>
        <w:rPr>
          <w:sz w:val="28"/>
          <w:szCs w:val="28"/>
        </w:rPr>
      </w:pPr>
      <w:r w:rsidRPr="003A1595">
        <w:rPr>
          <w:b/>
          <w:bCs/>
          <w:spacing w:val="-30"/>
          <w:sz w:val="28"/>
          <w:szCs w:val="28"/>
          <w:bdr w:val="none" w:sz="0" w:space="0" w:color="auto" w:frame="1"/>
        </w:rPr>
        <w:t>5.</w:t>
      </w:r>
      <w:r w:rsidRPr="003A1595">
        <w:rPr>
          <w:b/>
          <w:bCs/>
          <w:sz w:val="28"/>
          <w:szCs w:val="28"/>
          <w:bdr w:val="none" w:sz="0" w:space="0" w:color="auto" w:frame="1"/>
        </w:rPr>
        <w:t>  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Виконання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рішень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ради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>5.1. 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повинно бути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обгрунтованим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своєчасно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прийнятим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забезпечувати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аргументованість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бути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чітким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лаконічним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адресованим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конкретному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вчителеві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групі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вчителів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передбачати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строки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>5.2. 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набирають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сили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після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затвердження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їх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директором і є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обов'язковим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всіх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учасників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освітнього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процесу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закладу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5.3. Голова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проводить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систематичну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перевірку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прийнятих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рішень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підсумки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перевірки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ставить на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</w:rPr>
        <w:t> 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b/>
          <w:bCs/>
          <w:sz w:val="28"/>
          <w:szCs w:val="28"/>
          <w:bdr w:val="none" w:sz="0" w:space="0" w:color="auto" w:frame="1"/>
        </w:rPr>
        <w:t xml:space="preserve">6.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Документація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b/>
          <w:bCs/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b/>
          <w:bCs/>
          <w:sz w:val="28"/>
          <w:szCs w:val="28"/>
          <w:bdr w:val="none" w:sz="0" w:space="0" w:color="auto" w:frame="1"/>
        </w:rPr>
        <w:t xml:space="preserve"> ради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6.1.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Засідання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оформлюється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протокольно. 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протоколі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фіксуються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хід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обговорення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що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виносяться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раду,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пропозиції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зауваження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членів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педради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Протоколи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підписуються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головою та секретарем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Усі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матеріали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що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відображають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проведення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зберігаються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окремій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теці</w:t>
      </w:r>
      <w:proofErr w:type="spellEnd"/>
      <w:r w:rsidRPr="003A1595">
        <w:rPr>
          <w:sz w:val="28"/>
          <w:szCs w:val="28"/>
          <w:bdr w:val="none" w:sz="0" w:space="0" w:color="auto" w:frame="1"/>
        </w:rPr>
        <w:t>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6.2.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Нумерація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протоколів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ведеться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від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початку календарного року.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6.3. Книга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протоколів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A1595">
        <w:rPr>
          <w:sz w:val="28"/>
          <w:szCs w:val="28"/>
          <w:bdr w:val="none" w:sz="0" w:space="0" w:color="auto" w:frame="1"/>
        </w:rPr>
        <w:t>ради закладу</w:t>
      </w:r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входить у номенклатуру справ,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збергіається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постійно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в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закладі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загальної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середньої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й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передається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актом.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center"/>
        <w:rPr>
          <w:sz w:val="28"/>
          <w:szCs w:val="28"/>
        </w:rPr>
      </w:pPr>
      <w:r w:rsidRPr="003A1595">
        <w:rPr>
          <w:sz w:val="28"/>
          <w:szCs w:val="28"/>
        </w:rPr>
        <w:t> 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 xml:space="preserve">6.4. Книга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протоколів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пронумерована, прошнурована,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скріплюється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підписом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директора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школи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печаткою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навчального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закладу. 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</w:rPr>
      </w:pPr>
      <w:r w:rsidRPr="003A1595">
        <w:rPr>
          <w:sz w:val="28"/>
          <w:szCs w:val="28"/>
        </w:rPr>
        <w:t> </w:t>
      </w: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FF34BC" w:rsidRPr="003A1595" w:rsidRDefault="00FF34BC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FF34BC" w:rsidRPr="003A1595" w:rsidRDefault="00FF34BC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1B7605" w:rsidRPr="003A1595" w:rsidRDefault="001B7605" w:rsidP="001B7605">
      <w:pPr>
        <w:pStyle w:val="style20"/>
        <w:shd w:val="clear" w:color="auto" w:fill="FFFFFF"/>
        <w:spacing w:before="0" w:beforeAutospacing="0" w:after="0" w:afterAutospacing="0"/>
        <w:ind w:right="-2"/>
        <w:jc w:val="both"/>
        <w:rPr>
          <w:sz w:val="28"/>
          <w:szCs w:val="28"/>
          <w:lang w:val="uk-UA"/>
        </w:rPr>
      </w:pPr>
      <w:r w:rsidRPr="003A1595">
        <w:rPr>
          <w:b/>
          <w:bCs/>
          <w:sz w:val="28"/>
          <w:szCs w:val="28"/>
          <w:bdr w:val="none" w:sz="0" w:space="0" w:color="auto" w:frame="1"/>
          <w:lang w:val="uk-UA"/>
        </w:rPr>
        <w:t>7.Відповідальність учасників освітнього процесу - членів педагогічної ради.</w:t>
      </w:r>
    </w:p>
    <w:p w:rsidR="003A1595" w:rsidRDefault="001B7605" w:rsidP="001B7605">
      <w:pPr>
        <w:pStyle w:val="20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3A1595">
        <w:rPr>
          <w:sz w:val="28"/>
          <w:szCs w:val="28"/>
          <w:bdr w:val="none" w:sz="0" w:space="0" w:color="auto" w:frame="1"/>
        </w:rPr>
        <w:t xml:space="preserve"> 7.1. Члени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мають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знати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Положення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раду. 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Незнання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або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нерозуміння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норм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цього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Положення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не є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виправданням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невиконання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обов’язків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учасниками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освітнього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процесу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. Заклад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забезпечує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публічний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A1595">
        <w:rPr>
          <w:sz w:val="28"/>
          <w:szCs w:val="28"/>
          <w:bdr w:val="none" w:sz="0" w:space="0" w:color="auto" w:frame="1"/>
        </w:rPr>
        <w:t>доступ  до</w:t>
      </w:r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тексту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Положення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через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власни</w:t>
      </w:r>
      <w:r w:rsidR="000E0093" w:rsidRPr="003A1595">
        <w:rPr>
          <w:sz w:val="28"/>
          <w:szCs w:val="28"/>
          <w:bdr w:val="none" w:sz="0" w:space="0" w:color="auto" w:frame="1"/>
        </w:rPr>
        <w:t>й</w:t>
      </w:r>
      <w:proofErr w:type="spellEnd"/>
      <w:r w:rsidR="000E0093"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0E0093" w:rsidRPr="003A1595">
        <w:rPr>
          <w:sz w:val="28"/>
          <w:szCs w:val="28"/>
          <w:bdr w:val="none" w:sz="0" w:space="0" w:color="auto" w:frame="1"/>
        </w:rPr>
        <w:t>офіційний</w:t>
      </w:r>
      <w:proofErr w:type="spellEnd"/>
      <w:r w:rsidR="000E0093" w:rsidRPr="003A1595">
        <w:rPr>
          <w:sz w:val="28"/>
          <w:szCs w:val="28"/>
          <w:bdr w:val="none" w:sz="0" w:space="0" w:color="auto" w:frame="1"/>
        </w:rPr>
        <w:t xml:space="preserve"> сайт.            </w:t>
      </w:r>
      <w:r w:rsidRPr="003A1595">
        <w:rPr>
          <w:sz w:val="28"/>
          <w:szCs w:val="28"/>
          <w:bdr w:val="none" w:sz="0" w:space="0" w:color="auto" w:frame="1"/>
        </w:rPr>
        <w:t> </w:t>
      </w:r>
    </w:p>
    <w:p w:rsidR="001B7605" w:rsidRPr="003A1595" w:rsidRDefault="001B7605" w:rsidP="001B7605">
      <w:pPr>
        <w:pStyle w:val="20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14" w:name="_GoBack"/>
      <w:bookmarkEnd w:id="14"/>
      <w:r w:rsidRPr="003A1595">
        <w:rPr>
          <w:sz w:val="28"/>
          <w:szCs w:val="28"/>
          <w:bdr w:val="none" w:sz="0" w:space="0" w:color="auto" w:frame="1"/>
        </w:rPr>
        <w:lastRenderedPageBreak/>
        <w:t xml:space="preserve">7.2. Участь у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роботі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ради </w:t>
      </w:r>
      <w:proofErr w:type="spellStart"/>
      <w:proofErr w:type="gramStart"/>
      <w:r w:rsidRPr="003A1595">
        <w:rPr>
          <w:sz w:val="28"/>
          <w:szCs w:val="28"/>
          <w:bdr w:val="none" w:sz="0" w:space="0" w:color="auto" w:frame="1"/>
        </w:rPr>
        <w:t>її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членів</w:t>
      </w:r>
      <w:proofErr w:type="spellEnd"/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є обов'язковою.                                                             </w:t>
      </w:r>
    </w:p>
    <w:p w:rsidR="001B7605" w:rsidRPr="003A1595" w:rsidRDefault="001B7605" w:rsidP="001B7605">
      <w:pPr>
        <w:pStyle w:val="2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1595">
        <w:rPr>
          <w:sz w:val="28"/>
          <w:szCs w:val="28"/>
          <w:bdr w:val="none" w:sz="0" w:space="0" w:color="auto" w:frame="1"/>
        </w:rPr>
        <w:t>7.3. 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Прийняття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принципів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і норм </w:t>
      </w:r>
      <w:proofErr w:type="spellStart"/>
      <w:proofErr w:type="gramStart"/>
      <w:r w:rsidRPr="003A1595">
        <w:rPr>
          <w:sz w:val="28"/>
          <w:szCs w:val="28"/>
          <w:bdr w:val="none" w:sz="0" w:space="0" w:color="auto" w:frame="1"/>
        </w:rPr>
        <w:t>Положення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засвідчується</w:t>
      </w:r>
      <w:proofErr w:type="spellEnd"/>
      <w:proofErr w:type="gram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підписами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членів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педагогічного</w:t>
      </w:r>
      <w:proofErr w:type="spellEnd"/>
      <w:r w:rsidRPr="003A1595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3A1595">
        <w:rPr>
          <w:sz w:val="28"/>
          <w:szCs w:val="28"/>
          <w:bdr w:val="none" w:sz="0" w:space="0" w:color="auto" w:frame="1"/>
        </w:rPr>
        <w:t>колективу</w:t>
      </w:r>
      <w:proofErr w:type="spellEnd"/>
      <w:r w:rsidRPr="003A1595">
        <w:rPr>
          <w:sz w:val="28"/>
          <w:szCs w:val="28"/>
          <w:bdr w:val="none" w:sz="0" w:space="0" w:color="auto" w:frame="1"/>
        </w:rPr>
        <w:t>.                                       </w:t>
      </w:r>
    </w:p>
    <w:p w:rsidR="001B7605" w:rsidRPr="003A1595" w:rsidRDefault="001B7605" w:rsidP="001B7605">
      <w:pPr>
        <w:pStyle w:val="20"/>
        <w:shd w:val="clear" w:color="auto" w:fill="FFFFFF"/>
        <w:spacing w:before="0" w:beforeAutospacing="0" w:after="271" w:afterAutospacing="0"/>
        <w:rPr>
          <w:sz w:val="28"/>
          <w:szCs w:val="28"/>
        </w:rPr>
      </w:pPr>
      <w:r w:rsidRPr="003A1595">
        <w:rPr>
          <w:sz w:val="28"/>
          <w:szCs w:val="28"/>
        </w:rPr>
        <w:t> </w:t>
      </w:r>
    </w:p>
    <w:p w:rsidR="006A47F5" w:rsidRPr="003A1595" w:rsidRDefault="006A47F5">
      <w:pPr>
        <w:rPr>
          <w:rFonts w:ascii="Times New Roman" w:hAnsi="Times New Roman" w:cs="Times New Roman"/>
          <w:sz w:val="28"/>
          <w:szCs w:val="28"/>
        </w:rPr>
      </w:pPr>
    </w:p>
    <w:sectPr w:rsidR="006A47F5" w:rsidRPr="003A1595" w:rsidSect="006A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05"/>
    <w:rsid w:val="000B11A8"/>
    <w:rsid w:val="000E0093"/>
    <w:rsid w:val="001B7605"/>
    <w:rsid w:val="003A1595"/>
    <w:rsid w:val="006A47F5"/>
    <w:rsid w:val="007C32B4"/>
    <w:rsid w:val="00D660B7"/>
    <w:rsid w:val="00ED621F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5FD3C"/>
  <w15:docId w15:val="{4A41D44A-8B2D-469B-AED6-0493FE38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1B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4470</Words>
  <Characters>2549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Сонечко</dc:creator>
  <cp:keywords/>
  <dc:description/>
  <cp:lastModifiedBy>User</cp:lastModifiedBy>
  <cp:revision>4</cp:revision>
  <cp:lastPrinted>2025-01-02T12:38:00Z</cp:lastPrinted>
  <dcterms:created xsi:type="dcterms:W3CDTF">2025-01-02T11:45:00Z</dcterms:created>
  <dcterms:modified xsi:type="dcterms:W3CDTF">2025-01-02T12:40:00Z</dcterms:modified>
</cp:coreProperties>
</file>