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28" w:rsidRDefault="00AC4F28" w:rsidP="00AC4F2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40"/>
          <w:szCs w:val="40"/>
        </w:rPr>
      </w:pPr>
      <w:r>
        <w:rPr>
          <w:rStyle w:val="a4"/>
          <w:color w:val="000000"/>
          <w:sz w:val="40"/>
          <w:szCs w:val="40"/>
        </w:rPr>
        <w:t xml:space="preserve">             </w:t>
      </w:r>
      <w:r w:rsidRPr="00AC4F28">
        <w:rPr>
          <w:rStyle w:val="a4"/>
          <w:color w:val="000000"/>
          <w:sz w:val="40"/>
          <w:szCs w:val="40"/>
        </w:rPr>
        <w:t>Пере</w:t>
      </w:r>
      <w:r>
        <w:rPr>
          <w:rStyle w:val="a4"/>
          <w:color w:val="000000"/>
          <w:sz w:val="40"/>
          <w:szCs w:val="40"/>
        </w:rPr>
        <w:t>лік документів з охорони праці</w:t>
      </w:r>
    </w:p>
    <w:p w:rsidR="00AC4F28" w:rsidRPr="00AC4F28" w:rsidRDefault="00AC4F28" w:rsidP="00AC4F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a4"/>
          <w:color w:val="000000"/>
          <w:sz w:val="40"/>
          <w:szCs w:val="40"/>
        </w:rPr>
        <w:t xml:space="preserve">                      в гімназії</w:t>
      </w:r>
      <w:r w:rsidRPr="00AC4F28">
        <w:rPr>
          <w:color w:val="000000"/>
          <w:sz w:val="40"/>
          <w:szCs w:val="40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AC4F28">
        <w:rPr>
          <w:rStyle w:val="a4"/>
          <w:color w:val="000000"/>
        </w:rPr>
        <w:t>1. </w:t>
      </w:r>
      <w:r w:rsidRPr="00AC4F28">
        <w:rPr>
          <w:color w:val="000000"/>
        </w:rPr>
        <w:t>Законодавчі та нормативні акти з охорони праці та безпеки життєдіяльності.</w:t>
      </w:r>
      <w:r w:rsidRPr="00AC4F28">
        <w:rPr>
          <w:color w:val="000000"/>
        </w:rPr>
        <w:br/>
      </w:r>
      <w:r w:rsidRPr="00AC4F28">
        <w:rPr>
          <w:color w:val="000000"/>
        </w:rPr>
        <w:br/>
      </w:r>
      <w:r w:rsidRPr="00AC4F28">
        <w:rPr>
          <w:rStyle w:val="a4"/>
          <w:color w:val="000000"/>
        </w:rPr>
        <w:t>2. </w:t>
      </w:r>
      <w:r w:rsidRPr="00AC4F28">
        <w:rPr>
          <w:color w:val="000000"/>
        </w:rPr>
        <w:t>Облікова документація з охорони праці:</w:t>
      </w:r>
      <w:r w:rsidRPr="00AC4F28">
        <w:rPr>
          <w:color w:val="000000"/>
        </w:rPr>
        <w:br/>
        <w:t>• журнал реєстрації вступного інструктажу з охорони праці з працівниками;</w:t>
      </w:r>
      <w:r w:rsidRPr="00AC4F28">
        <w:rPr>
          <w:color w:val="000000"/>
        </w:rPr>
        <w:br/>
        <w:t>• журнал реєстрації інструктажів з охорони праці на робочому місці з працівниками;</w:t>
      </w:r>
      <w:r w:rsidRPr="00AC4F28">
        <w:rPr>
          <w:color w:val="000000"/>
        </w:rPr>
        <w:br/>
        <w:t>• журнал реєстрації інструктажів з охорони праці з учнями та вихованцями під час проведення позаурочних заходів;</w:t>
      </w:r>
      <w:r w:rsidRPr="00AC4F28">
        <w:rPr>
          <w:color w:val="000000"/>
        </w:rPr>
        <w:br/>
        <w:t>• журнал реєстрації інструктажів з охорони праці з учнями та вихованцями в навчальних кабінетах та приміщеннях підвищеного ризику (біології, хімії, фізики, інформатики, ОЗВ, навчальних майстернях, спортивному залі та майданчику);</w:t>
      </w:r>
      <w:r w:rsidRPr="00AC4F28">
        <w:rPr>
          <w:color w:val="000000"/>
        </w:rPr>
        <w:br/>
        <w:t>• журнал реєстрації нещасних випадків н</w:t>
      </w:r>
      <w:bookmarkStart w:id="0" w:name="_GoBack"/>
      <w:bookmarkEnd w:id="0"/>
      <w:r w:rsidRPr="00AC4F28">
        <w:rPr>
          <w:color w:val="000000"/>
        </w:rPr>
        <w:t>а виробництві з працівниками;</w:t>
      </w:r>
      <w:r w:rsidRPr="00AC4F28">
        <w:rPr>
          <w:color w:val="000000"/>
        </w:rPr>
        <w:br/>
        <w:t>• журнал реєстрації нещасних випадків під час навчально – виховного процесу з учнями та вихованцями;</w:t>
      </w:r>
      <w:r w:rsidRPr="00AC4F28">
        <w:rPr>
          <w:color w:val="000000"/>
        </w:rPr>
        <w:br/>
        <w:t>• журнал обліку та видачі інструкцій з охорони праці;</w:t>
      </w:r>
      <w:r w:rsidRPr="00AC4F28">
        <w:rPr>
          <w:color w:val="000000"/>
        </w:rPr>
        <w:br/>
        <w:t>• журнал адміністративно – громадського контролю за охороною праці;</w:t>
      </w:r>
      <w:r w:rsidRPr="00AC4F28">
        <w:rPr>
          <w:color w:val="000000"/>
        </w:rPr>
        <w:br/>
        <w:t>• акти розслідування нещасних випадків на виробництві за формою Н – 1, Н – 5;</w:t>
      </w:r>
      <w:r w:rsidRPr="00AC4F28">
        <w:rPr>
          <w:color w:val="000000"/>
        </w:rPr>
        <w:br/>
        <w:t>• акти розслідування нещасних випадків під час навчально – виховного процесу з учнями та вихованцями за формою Н – Н;</w:t>
      </w:r>
      <w:r w:rsidRPr="00AC4F28">
        <w:rPr>
          <w:color w:val="000000"/>
        </w:rPr>
        <w:br/>
        <w:t>• матеріали проведення атестації посадових осіб з охорони праці та безпеки життєдіяльності;</w:t>
      </w:r>
      <w:r w:rsidRPr="00AC4F28">
        <w:rPr>
          <w:color w:val="000000"/>
        </w:rPr>
        <w:br/>
      </w:r>
      <w:r w:rsidRPr="00AC4F28">
        <w:rPr>
          <w:color w:val="000000"/>
        </w:rPr>
        <w:br/>
      </w:r>
      <w:r w:rsidRPr="00AC4F28">
        <w:rPr>
          <w:rStyle w:val="a4"/>
          <w:color w:val="000000"/>
        </w:rPr>
        <w:t>3.</w:t>
      </w:r>
      <w:r w:rsidRPr="00AC4F28">
        <w:rPr>
          <w:color w:val="000000"/>
        </w:rPr>
        <w:t> Наказ про організацію охорони праці та безпеки життєдіяльності в навчальному закладі.</w:t>
      </w:r>
      <w:r w:rsidRPr="00AC4F28">
        <w:rPr>
          <w:color w:val="000000"/>
        </w:rPr>
        <w:br/>
      </w:r>
      <w:r w:rsidRPr="00AC4F28">
        <w:rPr>
          <w:color w:val="000000"/>
        </w:rPr>
        <w:br/>
      </w:r>
      <w:r w:rsidRPr="00AC4F28">
        <w:rPr>
          <w:rStyle w:val="a4"/>
          <w:color w:val="000000"/>
        </w:rPr>
        <w:t>4.</w:t>
      </w:r>
      <w:r w:rsidRPr="00AC4F28">
        <w:rPr>
          <w:color w:val="000000"/>
        </w:rPr>
        <w:t> Наказ про підсумки роботи з охорони праці та безпеки життєдіяльності в навчальному закладі за календарний рік.</w:t>
      </w:r>
      <w:r w:rsidRPr="00AC4F28">
        <w:rPr>
          <w:color w:val="000000"/>
        </w:rPr>
        <w:br/>
      </w:r>
      <w:r w:rsidRPr="00AC4F28">
        <w:rPr>
          <w:color w:val="000000"/>
        </w:rPr>
        <w:br/>
      </w:r>
      <w:r w:rsidRPr="00AC4F28">
        <w:rPr>
          <w:rStyle w:val="a4"/>
          <w:color w:val="000000"/>
        </w:rPr>
        <w:t>5.</w:t>
      </w:r>
      <w:r w:rsidRPr="00AC4F28">
        <w:rPr>
          <w:color w:val="000000"/>
        </w:rPr>
        <w:t> Колективний договір з розділом «Охорона праці».</w:t>
      </w:r>
      <w:r w:rsidRPr="00AC4F28">
        <w:rPr>
          <w:color w:val="000000"/>
        </w:rPr>
        <w:br/>
      </w:r>
      <w:r w:rsidRPr="00AC4F28">
        <w:rPr>
          <w:color w:val="000000"/>
        </w:rPr>
        <w:br/>
      </w:r>
      <w:r w:rsidRPr="00AC4F28">
        <w:rPr>
          <w:rStyle w:val="a4"/>
          <w:color w:val="000000"/>
        </w:rPr>
        <w:t>6.</w:t>
      </w:r>
      <w:r w:rsidRPr="00AC4F28">
        <w:rPr>
          <w:color w:val="000000"/>
        </w:rPr>
        <w:t> Акт готовності навчального закладу до нового навчального року.</w:t>
      </w:r>
      <w:r w:rsidRPr="00AC4F28">
        <w:rPr>
          <w:color w:val="000000"/>
        </w:rPr>
        <w:br/>
      </w:r>
      <w:r w:rsidRPr="00AC4F28">
        <w:rPr>
          <w:color w:val="000000"/>
        </w:rPr>
        <w:br/>
      </w:r>
      <w:r w:rsidRPr="00AC4F28">
        <w:rPr>
          <w:rStyle w:val="a4"/>
          <w:color w:val="000000"/>
        </w:rPr>
        <w:t>7.</w:t>
      </w:r>
      <w:r w:rsidRPr="00AC4F28">
        <w:rPr>
          <w:color w:val="000000"/>
        </w:rPr>
        <w:t> Акт заміру опору ізоляції електромереж споживачів.</w:t>
      </w:r>
      <w:r w:rsidRPr="00AC4F28">
        <w:rPr>
          <w:color w:val="000000"/>
        </w:rPr>
        <w:br/>
      </w:r>
      <w:r w:rsidRPr="00AC4F28">
        <w:rPr>
          <w:color w:val="000000"/>
        </w:rPr>
        <w:br/>
      </w:r>
      <w:r w:rsidRPr="00AC4F28">
        <w:rPr>
          <w:rStyle w:val="a4"/>
          <w:color w:val="000000"/>
        </w:rPr>
        <w:t>8.</w:t>
      </w:r>
      <w:r w:rsidRPr="00AC4F28">
        <w:rPr>
          <w:color w:val="000000"/>
        </w:rPr>
        <w:t> Посадові інструкції з охорони праці.</w:t>
      </w:r>
      <w:r w:rsidRPr="00AC4F28">
        <w:rPr>
          <w:color w:val="000000"/>
        </w:rPr>
        <w:br/>
      </w:r>
      <w:r w:rsidRPr="00AC4F28">
        <w:rPr>
          <w:color w:val="000000"/>
        </w:rPr>
        <w:br/>
      </w:r>
      <w:r w:rsidRPr="00AC4F28">
        <w:rPr>
          <w:rStyle w:val="a4"/>
          <w:color w:val="000000"/>
        </w:rPr>
        <w:lastRenderedPageBreak/>
        <w:t>9.</w:t>
      </w:r>
      <w:r w:rsidRPr="00AC4F28">
        <w:rPr>
          <w:color w:val="000000"/>
        </w:rPr>
        <w:t> Інструкції з охорони праці на робочих місцях.</w:t>
      </w:r>
      <w:r w:rsidRPr="00AC4F28">
        <w:rPr>
          <w:color w:val="000000"/>
        </w:rPr>
        <w:br/>
      </w:r>
      <w:r w:rsidRPr="00AC4F28">
        <w:rPr>
          <w:color w:val="000000"/>
        </w:rPr>
        <w:br/>
      </w:r>
      <w:r w:rsidRPr="00AC4F28">
        <w:rPr>
          <w:rStyle w:val="a4"/>
          <w:color w:val="000000"/>
        </w:rPr>
        <w:t>10.</w:t>
      </w:r>
      <w:r w:rsidRPr="00AC4F28">
        <w:rPr>
          <w:color w:val="000000"/>
        </w:rPr>
        <w:t> Санітарно – технічний паспорт навчального закладу.</w:t>
      </w:r>
      <w:r w:rsidRPr="00AC4F28">
        <w:rPr>
          <w:color w:val="000000"/>
        </w:rPr>
        <w:br/>
      </w:r>
      <w:r w:rsidRPr="00AC4F28">
        <w:rPr>
          <w:color w:val="000000"/>
        </w:rPr>
        <w:br/>
      </w:r>
      <w:r w:rsidRPr="00AC4F28">
        <w:rPr>
          <w:rStyle w:val="a4"/>
          <w:color w:val="000000"/>
        </w:rPr>
        <w:t>11.</w:t>
      </w:r>
      <w:r w:rsidRPr="00AC4F28">
        <w:rPr>
          <w:color w:val="000000"/>
        </w:rPr>
        <w:t> Матеріали розслідування травматизму, нещасних випадків невиробничого характеру.</w:t>
      </w:r>
    </w:p>
    <w:p w:rsidR="00AC4F28" w:rsidRDefault="00AC4F28" w:rsidP="00AC4F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6191250" cy="4076700"/>
            <wp:effectExtent l="0" t="0" r="0" b="0"/>
            <wp:docPr id="1" name="Рисунок 1" descr="https://www.school304.com.ua/upload/image/tb/inst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hool304.com.ua/upload/image/tb/instr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F7" w:rsidRDefault="002B15F7"/>
    <w:sectPr w:rsidR="002B15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13"/>
    <w:rsid w:val="002B15F7"/>
    <w:rsid w:val="006A6D13"/>
    <w:rsid w:val="00AC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19AD"/>
  <w15:chartTrackingRefBased/>
  <w15:docId w15:val="{79F346AC-F18A-4719-BFE3-EBE254C5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C4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1208</Words>
  <Characters>689</Characters>
  <Application>Microsoft Office Word</Application>
  <DocSecurity>0</DocSecurity>
  <Lines>5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2022-09-29T13:00:00Z</dcterms:created>
  <dcterms:modified xsi:type="dcterms:W3CDTF">2022-09-29T13:02:00Z</dcterms:modified>
</cp:coreProperties>
</file>