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F8" w:rsidRPr="004466F8" w:rsidRDefault="004466F8">
      <w:pPr>
        <w:spacing w:after="12" w:line="271" w:lineRule="auto"/>
        <w:ind w:left="355" w:right="1719" w:hanging="10"/>
        <w:jc w:val="both"/>
        <w:rPr>
          <w:rFonts w:ascii="Times New Roman" w:eastAsia="Times New Roman" w:hAnsi="Times New Roman" w:cs="Times New Roman"/>
          <w:sz w:val="24"/>
          <w:szCs w:val="24"/>
        </w:rPr>
      </w:pPr>
      <w:r w:rsidRPr="004466F8">
        <w:rPr>
          <w:rFonts w:ascii="Times New Roman" w:eastAsia="Times New Roman" w:hAnsi="Times New Roman" w:cs="Times New Roman"/>
          <w:sz w:val="24"/>
          <w:szCs w:val="24"/>
        </w:rPr>
        <w:t>ПОГОДЖЕНО</w:t>
      </w:r>
      <w:r w:rsidR="00941269" w:rsidRPr="004466F8">
        <w:rPr>
          <w:rFonts w:ascii="Times New Roman" w:eastAsia="Times New Roman" w:hAnsi="Times New Roman" w:cs="Times New Roman"/>
          <w:sz w:val="24"/>
          <w:szCs w:val="24"/>
        </w:rPr>
        <w:t xml:space="preserve">                                         </w:t>
      </w:r>
      <w:r w:rsidRPr="00446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66F8">
        <w:rPr>
          <w:rFonts w:ascii="Times New Roman" w:eastAsia="Times New Roman" w:hAnsi="Times New Roman" w:cs="Times New Roman"/>
          <w:sz w:val="24"/>
          <w:szCs w:val="24"/>
        </w:rPr>
        <w:t xml:space="preserve"> ЗАТВЕРДЖЕНО</w:t>
      </w:r>
    </w:p>
    <w:p w:rsidR="00C55386" w:rsidRPr="004466F8" w:rsidRDefault="004466F8">
      <w:pPr>
        <w:spacing w:after="12" w:line="271" w:lineRule="auto"/>
        <w:ind w:left="355" w:right="1719" w:hanging="10"/>
        <w:jc w:val="both"/>
        <w:rPr>
          <w:sz w:val="24"/>
          <w:szCs w:val="24"/>
        </w:rPr>
      </w:pPr>
      <w:r w:rsidRPr="004466F8">
        <w:rPr>
          <w:rFonts w:ascii="Times New Roman" w:eastAsia="Times New Roman" w:hAnsi="Times New Roman" w:cs="Times New Roman"/>
          <w:sz w:val="24"/>
          <w:szCs w:val="24"/>
        </w:rPr>
        <w:t xml:space="preserve">на засіданні педагогічної ради                   </w:t>
      </w:r>
      <w:r w:rsidR="008131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66F8">
        <w:rPr>
          <w:rFonts w:ascii="Times New Roman" w:eastAsia="Times New Roman" w:hAnsi="Times New Roman" w:cs="Times New Roman"/>
          <w:sz w:val="24"/>
          <w:szCs w:val="24"/>
        </w:rPr>
        <w:t xml:space="preserve"> </w:t>
      </w:r>
      <w:r w:rsidR="00941269" w:rsidRPr="004466F8">
        <w:rPr>
          <w:rFonts w:ascii="Times New Roman" w:eastAsia="Times New Roman" w:hAnsi="Times New Roman" w:cs="Times New Roman"/>
          <w:sz w:val="24"/>
          <w:szCs w:val="24"/>
        </w:rPr>
        <w:t xml:space="preserve">Директор </w:t>
      </w:r>
      <w:proofErr w:type="spellStart"/>
      <w:r w:rsidRPr="004466F8">
        <w:rPr>
          <w:rFonts w:ascii="Times New Roman" w:eastAsia="Times New Roman" w:hAnsi="Times New Roman" w:cs="Times New Roman"/>
          <w:sz w:val="24"/>
          <w:szCs w:val="24"/>
        </w:rPr>
        <w:t>Демківського</w:t>
      </w:r>
      <w:proofErr w:type="spellEnd"/>
      <w:r w:rsidRPr="004466F8">
        <w:rPr>
          <w:rFonts w:ascii="Times New Roman" w:eastAsia="Times New Roman" w:hAnsi="Times New Roman" w:cs="Times New Roman"/>
          <w:sz w:val="24"/>
          <w:szCs w:val="24"/>
        </w:rPr>
        <w:t xml:space="preserve"> ЗЗСО І-ІІ ст.</w:t>
      </w:r>
      <w:r w:rsidR="00941269" w:rsidRPr="004466F8">
        <w:rPr>
          <w:rFonts w:ascii="Times New Roman" w:eastAsia="Times New Roman" w:hAnsi="Times New Roman" w:cs="Times New Roman"/>
          <w:sz w:val="24"/>
          <w:szCs w:val="24"/>
        </w:rPr>
        <w:t xml:space="preserve">                              протокол № </w:t>
      </w:r>
      <w:r w:rsidR="00813173">
        <w:rPr>
          <w:rFonts w:ascii="Times New Roman" w:eastAsia="Times New Roman" w:hAnsi="Times New Roman" w:cs="Times New Roman"/>
          <w:sz w:val="24"/>
          <w:szCs w:val="24"/>
        </w:rPr>
        <w:t>8</w:t>
      </w:r>
      <w:r w:rsidR="00941269" w:rsidRPr="004466F8">
        <w:rPr>
          <w:rFonts w:ascii="Times New Roman" w:eastAsia="Times New Roman" w:hAnsi="Times New Roman" w:cs="Times New Roman"/>
          <w:sz w:val="24"/>
          <w:szCs w:val="24"/>
        </w:rPr>
        <w:t xml:space="preserve"> </w:t>
      </w:r>
      <w:r w:rsidR="00813173">
        <w:rPr>
          <w:rFonts w:ascii="Times New Roman" w:eastAsia="Times New Roman" w:hAnsi="Times New Roman" w:cs="Times New Roman"/>
          <w:sz w:val="24"/>
          <w:szCs w:val="24"/>
        </w:rPr>
        <w:t xml:space="preserve"> від  04.03.2022р</w:t>
      </w:r>
      <w:r w:rsidRPr="004466F8">
        <w:rPr>
          <w:rFonts w:ascii="Times New Roman" w:eastAsia="Times New Roman" w:hAnsi="Times New Roman" w:cs="Times New Roman"/>
          <w:sz w:val="24"/>
          <w:szCs w:val="24"/>
        </w:rPr>
        <w:t xml:space="preserve">                </w:t>
      </w:r>
      <w:r w:rsidR="00813173">
        <w:rPr>
          <w:rFonts w:ascii="Times New Roman" w:eastAsia="Times New Roman" w:hAnsi="Times New Roman" w:cs="Times New Roman"/>
          <w:sz w:val="24"/>
          <w:szCs w:val="24"/>
        </w:rPr>
        <w:t xml:space="preserve">                   </w:t>
      </w:r>
      <w:bookmarkStart w:id="0" w:name="_GoBack"/>
      <w:bookmarkEnd w:id="0"/>
      <w:r w:rsidR="00813173">
        <w:rPr>
          <w:rFonts w:ascii="Times New Roman" w:eastAsia="Times New Roman" w:hAnsi="Times New Roman" w:cs="Times New Roman"/>
          <w:sz w:val="24"/>
          <w:szCs w:val="24"/>
        </w:rPr>
        <w:t xml:space="preserve"> </w:t>
      </w:r>
      <w:r w:rsidRPr="004466F8">
        <w:rPr>
          <w:rFonts w:ascii="Times New Roman" w:eastAsia="Times New Roman" w:hAnsi="Times New Roman" w:cs="Times New Roman"/>
          <w:sz w:val="24"/>
          <w:szCs w:val="24"/>
        </w:rPr>
        <w:t xml:space="preserve">  __________Світлана КОРОЛЬ</w:t>
      </w:r>
    </w:p>
    <w:p w:rsidR="00C55386" w:rsidRDefault="00941269">
      <w:pPr>
        <w:spacing w:after="0"/>
        <w:ind w:left="360"/>
      </w:pPr>
      <w:r>
        <w:rPr>
          <w:rFonts w:ascii="Times New Roman" w:eastAsia="Times New Roman" w:hAnsi="Times New Roman" w:cs="Times New Roman"/>
          <w:sz w:val="28"/>
        </w:rPr>
        <w:t xml:space="preserve">  </w:t>
      </w:r>
    </w:p>
    <w:p w:rsidR="00C55386" w:rsidRDefault="00941269">
      <w:pPr>
        <w:spacing w:after="0"/>
        <w:ind w:left="360"/>
      </w:pPr>
      <w:r>
        <w:rPr>
          <w:rFonts w:ascii="Times New Roman" w:eastAsia="Times New Roman" w:hAnsi="Times New Roman" w:cs="Times New Roman"/>
          <w:sz w:val="28"/>
        </w:rPr>
        <w:t xml:space="preserve">                                                                                                   </w:t>
      </w:r>
    </w:p>
    <w:p w:rsidR="00C55386" w:rsidRDefault="00941269">
      <w:pPr>
        <w:spacing w:after="0"/>
        <w:jc w:val="right"/>
      </w:pPr>
      <w:r>
        <w:rPr>
          <w:rFonts w:ascii="Times New Roman" w:eastAsia="Times New Roman" w:hAnsi="Times New Roman" w:cs="Times New Roman"/>
          <w:sz w:val="28"/>
        </w:rPr>
        <w:t xml:space="preserve">                                                                                   </w:t>
      </w:r>
    </w:p>
    <w:p w:rsidR="00C55386" w:rsidRDefault="00941269">
      <w:pPr>
        <w:ind w:left="360"/>
      </w:pPr>
      <w:r>
        <w:rPr>
          <w:rFonts w:ascii="Times New Roman" w:eastAsia="Times New Roman" w:hAnsi="Times New Roman" w:cs="Times New Roman"/>
          <w:sz w:val="28"/>
        </w:rPr>
        <w:t xml:space="preserve"> </w:t>
      </w:r>
    </w:p>
    <w:p w:rsidR="00C55386" w:rsidRDefault="00941269">
      <w:pPr>
        <w:spacing w:after="156"/>
        <w:ind w:left="360"/>
      </w:pPr>
      <w:r>
        <w:rPr>
          <w:rFonts w:ascii="Times New Roman" w:eastAsia="Times New Roman" w:hAnsi="Times New Roman" w:cs="Times New Roman"/>
          <w:sz w:val="28"/>
        </w:rPr>
        <w:t xml:space="preserve"> </w:t>
      </w:r>
    </w:p>
    <w:p w:rsidR="00C55386" w:rsidRDefault="00941269">
      <w:pPr>
        <w:spacing w:after="161"/>
        <w:ind w:left="360"/>
      </w:pPr>
      <w:r>
        <w:rPr>
          <w:rFonts w:ascii="Times New Roman" w:eastAsia="Times New Roman" w:hAnsi="Times New Roman" w:cs="Times New Roman"/>
          <w:sz w:val="28"/>
        </w:rPr>
        <w:t xml:space="preserve"> </w:t>
      </w:r>
    </w:p>
    <w:p w:rsidR="00C55386" w:rsidRDefault="00941269">
      <w:pPr>
        <w:spacing w:after="539"/>
        <w:ind w:left="36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466F8" w:rsidRDefault="004466F8">
      <w:pPr>
        <w:spacing w:after="539"/>
        <w:ind w:left="360"/>
        <w:rPr>
          <w:rFonts w:ascii="Times New Roman" w:eastAsia="Times New Roman" w:hAnsi="Times New Roman" w:cs="Times New Roman"/>
          <w:sz w:val="28"/>
        </w:rPr>
      </w:pPr>
    </w:p>
    <w:p w:rsidR="004466F8" w:rsidRDefault="004466F8">
      <w:pPr>
        <w:spacing w:after="539"/>
        <w:ind w:left="360"/>
        <w:rPr>
          <w:rFonts w:ascii="Times New Roman" w:eastAsia="Times New Roman" w:hAnsi="Times New Roman" w:cs="Times New Roman"/>
          <w:sz w:val="28"/>
        </w:rPr>
      </w:pPr>
    </w:p>
    <w:p w:rsidR="004466F8" w:rsidRDefault="004466F8">
      <w:pPr>
        <w:spacing w:after="539"/>
        <w:ind w:left="360"/>
      </w:pPr>
    </w:p>
    <w:p w:rsidR="00C55386" w:rsidRPr="004466F8" w:rsidRDefault="00941269" w:rsidP="004466F8">
      <w:pPr>
        <w:spacing w:after="228"/>
        <w:ind w:right="172"/>
        <w:jc w:val="center"/>
        <w:rPr>
          <w:rFonts w:ascii="Candara" w:hAnsi="Candara"/>
          <w:color w:val="2E74B5" w:themeColor="accent1" w:themeShade="BF"/>
          <w:sz w:val="72"/>
          <w:szCs w:val="72"/>
        </w:rPr>
      </w:pPr>
      <w:proofErr w:type="spellStart"/>
      <w:r w:rsidRPr="004466F8">
        <w:rPr>
          <w:rFonts w:ascii="Candara" w:eastAsia="Times New Roman" w:hAnsi="Candara" w:cs="Times New Roman"/>
          <w:b/>
          <w:color w:val="2E74B5" w:themeColor="accent1" w:themeShade="BF"/>
          <w:sz w:val="72"/>
          <w:szCs w:val="72"/>
        </w:rPr>
        <w:t>Антибулінгова</w:t>
      </w:r>
      <w:proofErr w:type="spellEnd"/>
      <w:r w:rsidRPr="004466F8">
        <w:rPr>
          <w:rFonts w:ascii="Candara" w:eastAsia="Times New Roman" w:hAnsi="Candara" w:cs="Times New Roman"/>
          <w:b/>
          <w:color w:val="2E74B5" w:themeColor="accent1" w:themeShade="BF"/>
          <w:sz w:val="72"/>
          <w:szCs w:val="72"/>
        </w:rPr>
        <w:t xml:space="preserve"> програма</w:t>
      </w:r>
    </w:p>
    <w:p w:rsidR="004466F8" w:rsidRPr="004466F8" w:rsidRDefault="004466F8" w:rsidP="004466F8">
      <w:pPr>
        <w:spacing w:after="144"/>
        <w:ind w:left="360"/>
        <w:jc w:val="center"/>
        <w:rPr>
          <w:rFonts w:ascii="Candara" w:eastAsia="Times New Roman" w:hAnsi="Candara" w:cs="Times New Roman"/>
          <w:b/>
          <w:color w:val="2E74B5" w:themeColor="accent1" w:themeShade="BF"/>
          <w:sz w:val="40"/>
          <w:szCs w:val="40"/>
        </w:rPr>
      </w:pPr>
      <w:proofErr w:type="spellStart"/>
      <w:r w:rsidRPr="004466F8">
        <w:rPr>
          <w:rFonts w:ascii="Candara" w:eastAsia="Times New Roman" w:hAnsi="Candara" w:cs="Times New Roman"/>
          <w:b/>
          <w:color w:val="2E74B5" w:themeColor="accent1" w:themeShade="BF"/>
          <w:sz w:val="40"/>
          <w:szCs w:val="40"/>
        </w:rPr>
        <w:t>Демківського</w:t>
      </w:r>
      <w:proofErr w:type="spellEnd"/>
      <w:r w:rsidRPr="004466F8">
        <w:rPr>
          <w:rFonts w:ascii="Candara" w:eastAsia="Times New Roman" w:hAnsi="Candara" w:cs="Times New Roman"/>
          <w:b/>
          <w:color w:val="2E74B5" w:themeColor="accent1" w:themeShade="BF"/>
          <w:sz w:val="40"/>
          <w:szCs w:val="40"/>
        </w:rPr>
        <w:t xml:space="preserve"> закладу загальної </w:t>
      </w:r>
    </w:p>
    <w:p w:rsidR="004466F8" w:rsidRPr="004466F8" w:rsidRDefault="004466F8" w:rsidP="004466F8">
      <w:pPr>
        <w:spacing w:after="144"/>
        <w:ind w:left="360"/>
        <w:jc w:val="center"/>
        <w:rPr>
          <w:rFonts w:ascii="Candara" w:eastAsia="Times New Roman" w:hAnsi="Candara" w:cs="Times New Roman"/>
          <w:b/>
          <w:color w:val="2E74B5" w:themeColor="accent1" w:themeShade="BF"/>
          <w:sz w:val="40"/>
          <w:szCs w:val="40"/>
        </w:rPr>
      </w:pPr>
      <w:r w:rsidRPr="004466F8">
        <w:rPr>
          <w:rFonts w:ascii="Candara" w:eastAsia="Times New Roman" w:hAnsi="Candara" w:cs="Times New Roman"/>
          <w:b/>
          <w:color w:val="2E74B5" w:themeColor="accent1" w:themeShade="BF"/>
          <w:sz w:val="40"/>
          <w:szCs w:val="40"/>
        </w:rPr>
        <w:t xml:space="preserve">середньої освіти І-ІІ ступенів </w:t>
      </w:r>
    </w:p>
    <w:p w:rsidR="004466F8" w:rsidRPr="004466F8" w:rsidRDefault="004466F8" w:rsidP="004466F8">
      <w:pPr>
        <w:spacing w:after="144"/>
        <w:ind w:left="360"/>
        <w:jc w:val="center"/>
        <w:rPr>
          <w:rFonts w:ascii="Candara" w:eastAsia="Times New Roman" w:hAnsi="Candara" w:cs="Times New Roman"/>
          <w:b/>
          <w:color w:val="2E74B5" w:themeColor="accent1" w:themeShade="BF"/>
          <w:sz w:val="40"/>
          <w:szCs w:val="40"/>
        </w:rPr>
      </w:pPr>
      <w:r w:rsidRPr="004466F8">
        <w:rPr>
          <w:rFonts w:ascii="Candara" w:eastAsia="Times New Roman" w:hAnsi="Candara" w:cs="Times New Roman"/>
          <w:b/>
          <w:color w:val="2E74B5" w:themeColor="accent1" w:themeShade="BF"/>
          <w:sz w:val="40"/>
          <w:szCs w:val="40"/>
        </w:rPr>
        <w:t xml:space="preserve">Тростянецької селищної ради </w:t>
      </w:r>
    </w:p>
    <w:p w:rsidR="00C55386" w:rsidRPr="004466F8" w:rsidRDefault="004466F8" w:rsidP="004466F8">
      <w:pPr>
        <w:spacing w:after="144"/>
        <w:ind w:left="360"/>
        <w:jc w:val="center"/>
        <w:rPr>
          <w:rFonts w:ascii="Candara" w:hAnsi="Candara"/>
          <w:color w:val="2E74B5" w:themeColor="accent1" w:themeShade="BF"/>
          <w:sz w:val="40"/>
          <w:szCs w:val="40"/>
        </w:rPr>
      </w:pPr>
      <w:r w:rsidRPr="004466F8">
        <w:rPr>
          <w:rFonts w:ascii="Candara" w:eastAsia="Times New Roman" w:hAnsi="Candara" w:cs="Times New Roman"/>
          <w:b/>
          <w:color w:val="2E74B5" w:themeColor="accent1" w:themeShade="BF"/>
          <w:sz w:val="40"/>
          <w:szCs w:val="40"/>
        </w:rPr>
        <w:t>Вінницької області</w:t>
      </w:r>
    </w:p>
    <w:p w:rsidR="00C55386" w:rsidRPr="004466F8" w:rsidRDefault="00941269">
      <w:pPr>
        <w:spacing w:after="23"/>
        <w:ind w:left="360"/>
        <w:rPr>
          <w:rFonts w:ascii="Candara" w:hAnsi="Candara"/>
          <w:color w:val="2E74B5" w:themeColor="accent1" w:themeShade="BF"/>
        </w:rPr>
      </w:pPr>
      <w:r w:rsidRPr="004466F8">
        <w:rPr>
          <w:rFonts w:ascii="Candara" w:eastAsia="Times New Roman" w:hAnsi="Candara" w:cs="Times New Roman"/>
          <w:color w:val="2E74B5" w:themeColor="accent1" w:themeShade="BF"/>
          <w:sz w:val="52"/>
        </w:rPr>
        <w:t xml:space="preserve"> </w:t>
      </w:r>
    </w:p>
    <w:p w:rsidR="00C55386" w:rsidRPr="004466F8" w:rsidRDefault="00941269">
      <w:pPr>
        <w:spacing w:after="111"/>
        <w:ind w:right="85"/>
        <w:jc w:val="center"/>
        <w:rPr>
          <w:rFonts w:ascii="Candara" w:hAnsi="Candara"/>
        </w:rPr>
      </w:pPr>
      <w:r w:rsidRPr="004466F8">
        <w:rPr>
          <w:rFonts w:ascii="Candara" w:eastAsia="Times New Roman" w:hAnsi="Candara" w:cs="Times New Roman"/>
          <w:b/>
          <w:color w:val="555555"/>
          <w:sz w:val="36"/>
        </w:rPr>
        <w:t xml:space="preserve"> </w:t>
      </w:r>
    </w:p>
    <w:p w:rsidR="00C55386" w:rsidRDefault="00941269">
      <w:pPr>
        <w:spacing w:after="117"/>
        <w:ind w:right="85"/>
        <w:jc w:val="center"/>
      </w:pPr>
      <w:r>
        <w:rPr>
          <w:rFonts w:ascii="Times New Roman" w:eastAsia="Times New Roman" w:hAnsi="Times New Roman" w:cs="Times New Roman"/>
          <w:b/>
          <w:color w:val="555555"/>
          <w:sz w:val="36"/>
        </w:rPr>
        <w:t xml:space="preserve"> </w:t>
      </w:r>
    </w:p>
    <w:p w:rsidR="00C55386" w:rsidRDefault="00941269">
      <w:pPr>
        <w:spacing w:after="111"/>
        <w:ind w:right="85"/>
        <w:jc w:val="center"/>
      </w:pPr>
      <w:r>
        <w:rPr>
          <w:rFonts w:ascii="Times New Roman" w:eastAsia="Times New Roman" w:hAnsi="Times New Roman" w:cs="Times New Roman"/>
          <w:b/>
          <w:color w:val="555555"/>
          <w:sz w:val="36"/>
        </w:rPr>
        <w:t xml:space="preserve"> </w:t>
      </w:r>
    </w:p>
    <w:p w:rsidR="00C55386" w:rsidRDefault="00941269">
      <w:pPr>
        <w:spacing w:after="116"/>
        <w:ind w:right="85"/>
        <w:jc w:val="center"/>
      </w:pPr>
      <w:r>
        <w:rPr>
          <w:rFonts w:ascii="Times New Roman" w:eastAsia="Times New Roman" w:hAnsi="Times New Roman" w:cs="Times New Roman"/>
          <w:b/>
          <w:color w:val="555555"/>
          <w:sz w:val="36"/>
        </w:rPr>
        <w:t xml:space="preserve"> </w:t>
      </w:r>
    </w:p>
    <w:p w:rsidR="00C55386" w:rsidRDefault="00941269">
      <w:pPr>
        <w:spacing w:after="112"/>
        <w:ind w:right="85"/>
        <w:jc w:val="center"/>
      </w:pPr>
      <w:r>
        <w:rPr>
          <w:rFonts w:ascii="Times New Roman" w:eastAsia="Times New Roman" w:hAnsi="Times New Roman" w:cs="Times New Roman"/>
          <w:b/>
          <w:color w:val="555555"/>
          <w:sz w:val="36"/>
        </w:rPr>
        <w:t xml:space="preserve"> </w:t>
      </w:r>
    </w:p>
    <w:p w:rsidR="00C55386" w:rsidRDefault="00941269">
      <w:pPr>
        <w:spacing w:after="116"/>
        <w:ind w:right="85"/>
        <w:jc w:val="center"/>
      </w:pPr>
      <w:r>
        <w:rPr>
          <w:rFonts w:ascii="Times New Roman" w:eastAsia="Times New Roman" w:hAnsi="Times New Roman" w:cs="Times New Roman"/>
          <w:b/>
          <w:color w:val="555555"/>
          <w:sz w:val="36"/>
        </w:rPr>
        <w:t xml:space="preserve"> </w:t>
      </w:r>
    </w:p>
    <w:p w:rsidR="00C55386" w:rsidRDefault="00941269">
      <w:pPr>
        <w:spacing w:after="111"/>
        <w:ind w:right="85"/>
        <w:jc w:val="center"/>
      </w:pPr>
      <w:r>
        <w:rPr>
          <w:rFonts w:ascii="Times New Roman" w:eastAsia="Times New Roman" w:hAnsi="Times New Roman" w:cs="Times New Roman"/>
          <w:b/>
          <w:color w:val="555555"/>
          <w:sz w:val="36"/>
        </w:rPr>
        <w:t xml:space="preserve"> </w:t>
      </w:r>
    </w:p>
    <w:p w:rsidR="00C55386" w:rsidRDefault="00941269">
      <w:pPr>
        <w:spacing w:after="116"/>
        <w:ind w:right="85"/>
        <w:jc w:val="center"/>
      </w:pPr>
      <w:r>
        <w:rPr>
          <w:rFonts w:ascii="Times New Roman" w:eastAsia="Times New Roman" w:hAnsi="Times New Roman" w:cs="Times New Roman"/>
          <w:b/>
          <w:color w:val="555555"/>
          <w:sz w:val="36"/>
        </w:rPr>
        <w:t xml:space="preserve"> </w:t>
      </w:r>
    </w:p>
    <w:p w:rsidR="00C55386" w:rsidRDefault="00941269">
      <w:pPr>
        <w:spacing w:after="111"/>
        <w:ind w:right="85"/>
        <w:jc w:val="center"/>
      </w:pPr>
      <w:r>
        <w:rPr>
          <w:rFonts w:ascii="Times New Roman" w:eastAsia="Times New Roman" w:hAnsi="Times New Roman" w:cs="Times New Roman"/>
          <w:b/>
          <w:color w:val="555555"/>
          <w:sz w:val="36"/>
        </w:rPr>
        <w:t xml:space="preserve"> </w:t>
      </w:r>
    </w:p>
    <w:p w:rsidR="00C55386" w:rsidRDefault="00941269">
      <w:pPr>
        <w:spacing w:after="0"/>
        <w:ind w:right="85"/>
        <w:jc w:val="center"/>
      </w:pPr>
      <w:r>
        <w:rPr>
          <w:rFonts w:ascii="Times New Roman" w:eastAsia="Times New Roman" w:hAnsi="Times New Roman" w:cs="Times New Roman"/>
          <w:b/>
          <w:color w:val="555555"/>
          <w:sz w:val="36"/>
        </w:rPr>
        <w:t xml:space="preserve"> </w:t>
      </w:r>
    </w:p>
    <w:p w:rsidR="00C55386" w:rsidRDefault="00941269">
      <w:pPr>
        <w:pStyle w:val="1"/>
        <w:spacing w:after="14" w:line="271" w:lineRule="auto"/>
        <w:ind w:left="2870" w:right="3034"/>
        <w:jc w:val="center"/>
      </w:pPr>
      <w:r>
        <w:lastRenderedPageBreak/>
        <w:t xml:space="preserve">І. Вступ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Метою даної програми є: ознайомити учасників освітнього процесу з причинами виникнення</w:t>
      </w:r>
      <w:r>
        <w:rPr>
          <w:sz w:val="28"/>
        </w:rPr>
        <w:t xml:space="preserve"> </w:t>
      </w:r>
      <w:proofErr w:type="spellStart"/>
      <w:r>
        <w:rPr>
          <w:sz w:val="28"/>
        </w:rPr>
        <w:t>булінгу</w:t>
      </w:r>
      <w:proofErr w:type="spellEnd"/>
      <w:r>
        <w:rPr>
          <w:rFonts w:ascii="Times New Roman" w:eastAsia="Times New Roman" w:hAnsi="Times New Roman" w:cs="Times New Roman"/>
          <w:sz w:val="28"/>
        </w:rPr>
        <w:t xml:space="preserve">, впливу цього явища на окрему особистість і учнівський колектив в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цілому, опрацювати практичні методи виявлення постраждалих та </w:t>
      </w:r>
      <w:proofErr w:type="spellStart"/>
      <w:r>
        <w:rPr>
          <w:sz w:val="28"/>
        </w:rPr>
        <w:t>булерів</w:t>
      </w:r>
      <w:proofErr w:type="spellEnd"/>
      <w:r>
        <w:rPr>
          <w:rFonts w:ascii="Times New Roman" w:eastAsia="Times New Roman" w:hAnsi="Times New Roman" w:cs="Times New Roman"/>
          <w:sz w:val="28"/>
        </w:rPr>
        <w:t xml:space="preserve">, методи роботи з ними та профілактики даного явища. </w:t>
      </w:r>
    </w:p>
    <w:p w:rsidR="004466F8" w:rsidRDefault="00941269">
      <w:pPr>
        <w:spacing w:after="12" w:line="271" w:lineRule="auto"/>
        <w:ind w:left="355" w:right="53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Програма складається з теоретичного матеріалу  і практичної складової – виявлення жертв</w:t>
      </w:r>
      <w:r>
        <w:rPr>
          <w:sz w:val="28"/>
        </w:rPr>
        <w:t xml:space="preserve"> боулінгу </w:t>
      </w:r>
      <w:r>
        <w:rPr>
          <w:rFonts w:ascii="Times New Roman" w:eastAsia="Times New Roman" w:hAnsi="Times New Roman" w:cs="Times New Roman"/>
          <w:sz w:val="28"/>
        </w:rPr>
        <w:t>або</w:t>
      </w:r>
      <w:r>
        <w:rPr>
          <w:sz w:val="28"/>
        </w:rPr>
        <w:t xml:space="preserve"> </w:t>
      </w:r>
      <w:proofErr w:type="spellStart"/>
      <w:r>
        <w:rPr>
          <w:sz w:val="28"/>
        </w:rPr>
        <w:t>булерів</w:t>
      </w:r>
      <w:proofErr w:type="spellEnd"/>
      <w:r>
        <w:rPr>
          <w:rFonts w:ascii="Times New Roman" w:eastAsia="Times New Roman" w:hAnsi="Times New Roman" w:cs="Times New Roman"/>
          <w:sz w:val="28"/>
        </w:rPr>
        <w:t>, побудові стратегічних рішень та конкретних методів впливу на учасників</w:t>
      </w:r>
      <w:r>
        <w:rPr>
          <w:sz w:val="28"/>
        </w:rPr>
        <w:t xml:space="preserve"> </w:t>
      </w:r>
      <w:proofErr w:type="spellStart"/>
      <w:r>
        <w:rPr>
          <w:sz w:val="28"/>
        </w:rPr>
        <w:t>булінгу</w:t>
      </w:r>
      <w:proofErr w:type="spellEnd"/>
      <w:r>
        <w:rPr>
          <w:rFonts w:ascii="Times New Roman" w:eastAsia="Times New Roman" w:hAnsi="Times New Roman" w:cs="Times New Roman"/>
          <w:sz w:val="28"/>
        </w:rPr>
        <w:t xml:space="preserve">, організації системної роботи в учнівському колективі.  </w:t>
      </w:r>
    </w:p>
    <w:p w:rsidR="00C55386" w:rsidRDefault="00941269">
      <w:pPr>
        <w:spacing w:after="12" w:line="271" w:lineRule="auto"/>
        <w:ind w:left="355" w:right="531" w:hanging="10"/>
        <w:jc w:val="both"/>
      </w:pPr>
      <w:r>
        <w:rPr>
          <w:rFonts w:ascii="Times New Roman" w:eastAsia="Times New Roman" w:hAnsi="Times New Roman" w:cs="Times New Roman"/>
          <w:b/>
          <w:i/>
          <w:sz w:val="28"/>
        </w:rPr>
        <w:t xml:space="preserve">Завдання: </w:t>
      </w:r>
    </w:p>
    <w:p w:rsidR="00C55386" w:rsidRDefault="00941269">
      <w:pPr>
        <w:spacing w:after="12" w:line="271" w:lineRule="auto"/>
        <w:ind w:left="1090" w:right="531" w:hanging="10"/>
        <w:jc w:val="both"/>
      </w:pPr>
      <w:r>
        <w:rPr>
          <w:rFonts w:ascii="Times New Roman" w:eastAsia="Times New Roman" w:hAnsi="Times New Roman" w:cs="Times New Roman"/>
          <w:sz w:val="28"/>
        </w:rPr>
        <w:t xml:space="preserve">-профілактика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в освітньому середовищі; </w:t>
      </w:r>
    </w:p>
    <w:p w:rsidR="00C55386" w:rsidRDefault="00941269">
      <w:pPr>
        <w:numPr>
          <w:ilvl w:val="0"/>
          <w:numId w:val="1"/>
        </w:numPr>
        <w:spacing w:after="12" w:line="271" w:lineRule="auto"/>
        <w:ind w:left="1243" w:right="531" w:hanging="163"/>
        <w:jc w:val="both"/>
      </w:pPr>
      <w:r>
        <w:rPr>
          <w:rFonts w:ascii="Times New Roman" w:eastAsia="Times New Roman" w:hAnsi="Times New Roman" w:cs="Times New Roman"/>
          <w:sz w:val="28"/>
        </w:rPr>
        <w:t xml:space="preserve">попередження і подолання наслідків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серед учнів; </w:t>
      </w:r>
    </w:p>
    <w:p w:rsidR="00C55386" w:rsidRDefault="00941269">
      <w:pPr>
        <w:numPr>
          <w:ilvl w:val="0"/>
          <w:numId w:val="1"/>
        </w:numPr>
        <w:spacing w:after="12" w:line="271" w:lineRule="auto"/>
        <w:ind w:left="1243" w:right="531" w:hanging="163"/>
        <w:jc w:val="both"/>
      </w:pPr>
      <w:r>
        <w:rPr>
          <w:rFonts w:ascii="Times New Roman" w:eastAsia="Times New Roman" w:hAnsi="Times New Roman" w:cs="Times New Roman"/>
          <w:sz w:val="28"/>
        </w:rPr>
        <w:t xml:space="preserve">систематизувати знання щодо взаємостосунків дітей та молоді у навчальному закладі; </w:t>
      </w:r>
    </w:p>
    <w:p w:rsidR="00C55386" w:rsidRDefault="00941269">
      <w:pPr>
        <w:numPr>
          <w:ilvl w:val="0"/>
          <w:numId w:val="1"/>
        </w:numPr>
        <w:spacing w:after="12" w:line="271" w:lineRule="auto"/>
        <w:ind w:left="1243" w:right="531" w:hanging="163"/>
        <w:jc w:val="both"/>
      </w:pPr>
      <w:r>
        <w:rPr>
          <w:rFonts w:ascii="Times New Roman" w:eastAsia="Times New Roman" w:hAnsi="Times New Roman" w:cs="Times New Roman"/>
          <w:sz w:val="28"/>
        </w:rPr>
        <w:t>навчитися визначати групи ризику (жертв та</w:t>
      </w:r>
      <w:r>
        <w:rPr>
          <w:sz w:val="28"/>
        </w:rPr>
        <w:t xml:space="preserve"> </w:t>
      </w:r>
      <w:proofErr w:type="spellStart"/>
      <w:r>
        <w:rPr>
          <w:sz w:val="28"/>
        </w:rPr>
        <w:t>булерів</w:t>
      </w:r>
      <w:proofErr w:type="spellEnd"/>
      <w:r>
        <w:rPr>
          <w:rFonts w:ascii="Times New Roman" w:eastAsia="Times New Roman" w:hAnsi="Times New Roman" w:cs="Times New Roman"/>
          <w:sz w:val="28"/>
        </w:rPr>
        <w:t xml:space="preserve">); </w:t>
      </w:r>
    </w:p>
    <w:p w:rsidR="00C55386" w:rsidRDefault="00941269">
      <w:pPr>
        <w:numPr>
          <w:ilvl w:val="0"/>
          <w:numId w:val="1"/>
        </w:numPr>
        <w:spacing w:after="12" w:line="271" w:lineRule="auto"/>
        <w:ind w:left="1243" w:right="531" w:hanging="163"/>
        <w:jc w:val="both"/>
      </w:pPr>
      <w:r>
        <w:rPr>
          <w:rFonts w:ascii="Times New Roman" w:eastAsia="Times New Roman" w:hAnsi="Times New Roman" w:cs="Times New Roman"/>
          <w:sz w:val="28"/>
        </w:rPr>
        <w:t>ознайомитися з принципами організації системного протистояння</w:t>
      </w:r>
      <w:r>
        <w:rPr>
          <w:sz w:val="28"/>
        </w:rPr>
        <w:t xml:space="preserve"> </w:t>
      </w:r>
      <w:proofErr w:type="spellStart"/>
      <w:r>
        <w:rPr>
          <w:sz w:val="28"/>
        </w:rPr>
        <w:t>булінгу</w:t>
      </w:r>
      <w:proofErr w:type="spellEnd"/>
      <w:r>
        <w:rPr>
          <w:sz w:val="28"/>
        </w:rPr>
        <w:t xml:space="preserve"> </w:t>
      </w:r>
      <w:r>
        <w:rPr>
          <w:rFonts w:ascii="Times New Roman" w:eastAsia="Times New Roman" w:hAnsi="Times New Roman" w:cs="Times New Roman"/>
          <w:sz w:val="28"/>
        </w:rPr>
        <w:t xml:space="preserve">у молодіжному колективі; </w:t>
      </w:r>
    </w:p>
    <w:p w:rsidR="004466F8" w:rsidRPr="004466F8" w:rsidRDefault="00941269">
      <w:pPr>
        <w:numPr>
          <w:ilvl w:val="0"/>
          <w:numId w:val="1"/>
        </w:numPr>
        <w:spacing w:after="12" w:line="271" w:lineRule="auto"/>
        <w:ind w:left="1243" w:right="531" w:hanging="163"/>
        <w:jc w:val="both"/>
      </w:pPr>
      <w:r>
        <w:rPr>
          <w:rFonts w:ascii="Times New Roman" w:eastAsia="Times New Roman" w:hAnsi="Times New Roman" w:cs="Times New Roman"/>
          <w:sz w:val="28"/>
        </w:rPr>
        <w:t xml:space="preserve">набути умінь </w:t>
      </w:r>
      <w:proofErr w:type="spellStart"/>
      <w:r>
        <w:rPr>
          <w:sz w:val="28"/>
        </w:rPr>
        <w:t>асертивної</w:t>
      </w:r>
      <w:proofErr w:type="spellEnd"/>
      <w:r>
        <w:rPr>
          <w:sz w:val="28"/>
        </w:rPr>
        <w:t xml:space="preserve"> </w:t>
      </w:r>
      <w:r>
        <w:rPr>
          <w:rFonts w:ascii="Times New Roman" w:eastAsia="Times New Roman" w:hAnsi="Times New Roman" w:cs="Times New Roman"/>
          <w:sz w:val="28"/>
        </w:rPr>
        <w:t xml:space="preserve">поведінки. </w:t>
      </w:r>
      <w:r>
        <w:rPr>
          <w:rFonts w:ascii="Times New Roman" w:eastAsia="Times New Roman" w:hAnsi="Times New Roman" w:cs="Times New Roman"/>
          <w:b/>
          <w:i/>
          <w:sz w:val="28"/>
        </w:rPr>
        <w:t xml:space="preserve"> </w:t>
      </w:r>
    </w:p>
    <w:p w:rsidR="00C55386" w:rsidRDefault="00941269" w:rsidP="004466F8">
      <w:pPr>
        <w:spacing w:after="12" w:line="271" w:lineRule="auto"/>
        <w:ind w:right="531"/>
        <w:jc w:val="both"/>
      </w:pPr>
      <w:r>
        <w:rPr>
          <w:rFonts w:ascii="Times New Roman" w:eastAsia="Times New Roman" w:hAnsi="Times New Roman" w:cs="Times New Roman"/>
          <w:b/>
          <w:i/>
          <w:sz w:val="28"/>
        </w:rPr>
        <w:t xml:space="preserve">Очікуванні результати: </w:t>
      </w:r>
      <w:r>
        <w:rPr>
          <w:rFonts w:ascii="Times New Roman" w:eastAsia="Times New Roman" w:hAnsi="Times New Roman" w:cs="Times New Roman"/>
          <w:sz w:val="28"/>
        </w:rPr>
        <w:t xml:space="preserve"> запобігання виникненню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в освітньому середовищі.   </w:t>
      </w:r>
    </w:p>
    <w:p w:rsidR="00C55386" w:rsidRDefault="00941269" w:rsidP="004466F8">
      <w:pPr>
        <w:pStyle w:val="1"/>
        <w:spacing w:after="19"/>
        <w:ind w:left="355" w:right="0"/>
        <w:jc w:val="center"/>
      </w:pPr>
      <w:r>
        <w:t>Теоретичні засади</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w:t>
      </w:r>
      <w:r w:rsidR="004466F8">
        <w:rPr>
          <w:rFonts w:ascii="Times New Roman" w:eastAsia="Times New Roman" w:hAnsi="Times New Roman" w:cs="Times New Roman"/>
          <w:sz w:val="28"/>
        </w:rPr>
        <w:tab/>
      </w:r>
      <w:r w:rsidR="004466F8">
        <w:rPr>
          <w:rFonts w:ascii="Times New Roman" w:eastAsia="Times New Roman" w:hAnsi="Times New Roman" w:cs="Times New Roman"/>
          <w:sz w:val="28"/>
        </w:rPr>
        <w:tab/>
      </w:r>
      <w:r>
        <w:rPr>
          <w:rFonts w:ascii="Times New Roman" w:eastAsia="Times New Roman" w:hAnsi="Times New Roman" w:cs="Times New Roman"/>
          <w:sz w:val="28"/>
        </w:rPr>
        <w:t>Проблема насильства в освітньому середовищі є, нажаль, досить розповсюдженою проблемою .Дуже важливо щоб учні, їх батьки та вчителі були проінформовані про це негативне явище, як його виявити, та, головне, як його уникнути.</w:t>
      </w:r>
      <w:r>
        <w:rPr>
          <w:rFonts w:ascii="Times New Roman" w:eastAsia="Times New Roman" w:hAnsi="Times New Roman" w:cs="Times New Roman"/>
          <w:b/>
          <w:sz w:val="28"/>
        </w:rPr>
        <w:t xml:space="preserve"> </w:t>
      </w:r>
    </w:p>
    <w:p w:rsidR="00C55386" w:rsidRDefault="004466F8" w:rsidP="004466F8">
      <w:pPr>
        <w:spacing w:after="12" w:line="271" w:lineRule="auto"/>
        <w:ind w:left="355" w:right="531" w:firstLine="353"/>
        <w:jc w:val="both"/>
      </w:pPr>
      <w:r>
        <w:rPr>
          <w:rFonts w:ascii="Times New Roman" w:eastAsia="Times New Roman" w:hAnsi="Times New Roman" w:cs="Times New Roman"/>
          <w:sz w:val="28"/>
        </w:rPr>
        <w:t xml:space="preserve">        </w:t>
      </w:r>
      <w:r w:rsidR="00941269">
        <w:rPr>
          <w:rFonts w:ascii="Times New Roman" w:eastAsia="Times New Roman" w:hAnsi="Times New Roman" w:cs="Times New Roman"/>
          <w:sz w:val="28"/>
        </w:rPr>
        <w:t xml:space="preserve">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w:t>
      </w:r>
      <w:proofErr w:type="spellStart"/>
      <w:r w:rsidR="00941269">
        <w:rPr>
          <w:rFonts w:ascii="Times New Roman" w:eastAsia="Times New Roman" w:hAnsi="Times New Roman" w:cs="Times New Roman"/>
          <w:sz w:val="28"/>
        </w:rPr>
        <w:t>булінґ</w:t>
      </w:r>
      <w:proofErr w:type="spellEnd"/>
      <w:r w:rsidR="00941269">
        <w:rPr>
          <w:rFonts w:ascii="Times New Roman" w:eastAsia="Times New Roman" w:hAnsi="Times New Roman" w:cs="Times New Roman"/>
          <w:sz w:val="28"/>
        </w:rPr>
        <w:t xml:space="preserve">. </w:t>
      </w:r>
    </w:p>
    <w:p w:rsidR="00C55386" w:rsidRDefault="00813173">
      <w:pPr>
        <w:spacing w:after="12" w:line="271" w:lineRule="auto"/>
        <w:ind w:left="355" w:right="531" w:hanging="10"/>
        <w:jc w:val="both"/>
      </w:pPr>
      <w:hyperlink r:id="rId5">
        <w:proofErr w:type="spellStart"/>
        <w:r w:rsidR="00941269">
          <w:rPr>
            <w:rFonts w:ascii="Times New Roman" w:eastAsia="Times New Roman" w:hAnsi="Times New Roman" w:cs="Times New Roman"/>
            <w:sz w:val="28"/>
            <w:u w:val="single" w:color="000000"/>
          </w:rPr>
          <w:t>Булінґ</w:t>
        </w:r>
        <w:proofErr w:type="spellEnd"/>
      </w:hyperlink>
      <w:hyperlink r:id="rId6">
        <w:r w:rsidR="00941269">
          <w:rPr>
            <w:rFonts w:ascii="Times New Roman" w:eastAsia="Times New Roman" w:hAnsi="Times New Roman" w:cs="Times New Roman"/>
            <w:sz w:val="28"/>
          </w:rPr>
          <w:t xml:space="preserve"> </w:t>
        </w:r>
      </w:hyperlink>
      <w:r w:rsidR="00941269">
        <w:rPr>
          <w:rFonts w:ascii="Times New Roman" w:eastAsia="Times New Roman" w:hAnsi="Times New Roman" w:cs="Times New Roman"/>
          <w:sz w:val="28"/>
        </w:rPr>
        <w:t xml:space="preserve">(від </w:t>
      </w:r>
      <w:proofErr w:type="spellStart"/>
      <w:r w:rsidR="00941269">
        <w:rPr>
          <w:rFonts w:ascii="Times New Roman" w:eastAsia="Times New Roman" w:hAnsi="Times New Roman" w:cs="Times New Roman"/>
          <w:sz w:val="28"/>
        </w:rPr>
        <w:t>англ</w:t>
      </w:r>
      <w:proofErr w:type="spellEnd"/>
      <w:r w:rsidR="00941269">
        <w:rPr>
          <w:rFonts w:ascii="Times New Roman" w:eastAsia="Times New Roman" w:hAnsi="Times New Roman" w:cs="Times New Roman"/>
          <w:sz w:val="28"/>
        </w:rPr>
        <w:t xml:space="preserve">. </w:t>
      </w:r>
      <w:proofErr w:type="spellStart"/>
      <w:r w:rsidR="00941269">
        <w:rPr>
          <w:rFonts w:ascii="Times New Roman" w:eastAsia="Times New Roman" w:hAnsi="Times New Roman" w:cs="Times New Roman"/>
          <w:sz w:val="28"/>
        </w:rPr>
        <w:t>bully</w:t>
      </w:r>
      <w:proofErr w:type="spellEnd"/>
      <w:r w:rsidR="00941269">
        <w:rPr>
          <w:rFonts w:ascii="Times New Roman" w:eastAsia="Times New Roman" w:hAnsi="Times New Roman" w:cs="Times New Roman"/>
          <w:sz w:val="28"/>
        </w:rPr>
        <w:t xml:space="preserve"> – хуліган, задирака, грубіян, «</w:t>
      </w:r>
      <w:proofErr w:type="spellStart"/>
      <w:r w:rsidR="00941269">
        <w:rPr>
          <w:rFonts w:ascii="Times New Roman" w:eastAsia="Times New Roman" w:hAnsi="Times New Roman" w:cs="Times New Roman"/>
          <w:sz w:val="28"/>
        </w:rPr>
        <w:t>to</w:t>
      </w:r>
      <w:proofErr w:type="spellEnd"/>
      <w:r w:rsidR="00941269">
        <w:rPr>
          <w:rFonts w:ascii="Times New Roman" w:eastAsia="Times New Roman" w:hAnsi="Times New Roman" w:cs="Times New Roman"/>
          <w:sz w:val="28"/>
        </w:rPr>
        <w:t xml:space="preserve"> </w:t>
      </w:r>
      <w:proofErr w:type="spellStart"/>
      <w:r w:rsidR="00941269">
        <w:rPr>
          <w:rFonts w:ascii="Times New Roman" w:eastAsia="Times New Roman" w:hAnsi="Times New Roman" w:cs="Times New Roman"/>
          <w:sz w:val="28"/>
        </w:rPr>
        <w:t>bully</w:t>
      </w:r>
      <w:proofErr w:type="spellEnd"/>
      <w:r w:rsidR="00941269">
        <w:rPr>
          <w:rFonts w:ascii="Times New Roman" w:eastAsia="Times New Roman" w:hAnsi="Times New Roman" w:cs="Times New Roman"/>
          <w:sz w:val="28"/>
        </w:rPr>
        <w:t xml:space="preserve">» – задиратися, знущатися) –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За даними різних досліджень, майже кожен третій учень в Україні, так чи інакше зазнавав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w:t>
      </w:r>
    </w:p>
    <w:p w:rsidR="004466F8" w:rsidRDefault="00941269">
      <w:pPr>
        <w:spacing w:after="12" w:line="271" w:lineRule="auto"/>
        <w:ind w:left="355" w:right="531" w:hanging="1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Тому,згідно</w:t>
      </w:r>
      <w:proofErr w:type="spellEnd"/>
      <w:r>
        <w:rPr>
          <w:rFonts w:ascii="Times New Roman" w:eastAsia="Times New Roman" w:hAnsi="Times New Roman" w:cs="Times New Roman"/>
          <w:sz w:val="28"/>
        </w:rPr>
        <w:t xml:space="preserve">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інвалідів»,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активізовано роботу щодо профілактики боулінгу в освітньому середовищі. </w:t>
      </w:r>
    </w:p>
    <w:p w:rsidR="004466F8" w:rsidRDefault="004466F8">
      <w:pPr>
        <w:spacing w:after="12" w:line="271" w:lineRule="auto"/>
        <w:ind w:left="355" w:right="531" w:hanging="10"/>
        <w:jc w:val="both"/>
        <w:rPr>
          <w:rFonts w:ascii="Times New Roman" w:eastAsia="Times New Roman" w:hAnsi="Times New Roman" w:cs="Times New Roman"/>
          <w:sz w:val="28"/>
        </w:rPr>
      </w:pPr>
    </w:p>
    <w:p w:rsidR="00C55386" w:rsidRDefault="004466F8">
      <w:pPr>
        <w:spacing w:after="12" w:line="271" w:lineRule="auto"/>
        <w:ind w:left="355" w:right="531" w:hanging="10"/>
        <w:jc w:val="both"/>
      </w:pPr>
      <w:r>
        <w:rPr>
          <w:rFonts w:ascii="Times New Roman" w:eastAsia="Times New Roman" w:hAnsi="Times New Roman" w:cs="Times New Roman"/>
          <w:sz w:val="28"/>
        </w:rPr>
        <w:t xml:space="preserve">                                              </w:t>
      </w:r>
      <w:r w:rsidR="00941269">
        <w:rPr>
          <w:rFonts w:ascii="Times New Roman" w:eastAsia="Times New Roman" w:hAnsi="Times New Roman" w:cs="Times New Roman"/>
          <w:b/>
          <w:sz w:val="28"/>
        </w:rPr>
        <w:t xml:space="preserve">ІІ. Нормативна база </w:t>
      </w:r>
    </w:p>
    <w:p w:rsidR="00C55386" w:rsidRDefault="004466F8" w:rsidP="004466F8">
      <w:pPr>
        <w:spacing w:after="14" w:line="268" w:lineRule="auto"/>
        <w:ind w:left="355" w:right="537"/>
      </w:pPr>
      <w:r>
        <w:t xml:space="preserve">                         </w:t>
      </w:r>
      <w:hyperlink r:id="rId7">
        <w:r w:rsidR="00941269">
          <w:rPr>
            <w:rFonts w:ascii="Times New Roman" w:eastAsia="Times New Roman" w:hAnsi="Times New Roman" w:cs="Times New Roman"/>
            <w:sz w:val="28"/>
          </w:rPr>
          <w:t xml:space="preserve">Постанова КМ України в «Про затвердження порядку взаємодії суб`єктів, що </w:t>
        </w:r>
      </w:hyperlink>
      <w:hyperlink r:id="rId8">
        <w:r w:rsidR="00941269">
          <w:rPr>
            <w:rFonts w:ascii="Times New Roman" w:eastAsia="Times New Roman" w:hAnsi="Times New Roman" w:cs="Times New Roman"/>
            <w:sz w:val="28"/>
          </w:rPr>
          <w:t>здійснюють</w:t>
        </w:r>
      </w:hyperlink>
      <w:hyperlink r:id="rId9">
        <w:r w:rsidR="00941269">
          <w:rPr>
            <w:rFonts w:ascii="Times New Roman" w:eastAsia="Times New Roman" w:hAnsi="Times New Roman" w:cs="Times New Roman"/>
            <w:sz w:val="28"/>
          </w:rPr>
          <w:t xml:space="preserve"> </w:t>
        </w:r>
      </w:hyperlink>
      <w:hyperlink r:id="rId10">
        <w:r w:rsidR="00941269">
          <w:rPr>
            <w:rFonts w:ascii="Times New Roman" w:eastAsia="Times New Roman" w:hAnsi="Times New Roman" w:cs="Times New Roman"/>
            <w:sz w:val="28"/>
          </w:rPr>
          <w:t xml:space="preserve">заходи у сфері запобігання та протидії домашньому насильству та </w:t>
        </w:r>
      </w:hyperlink>
      <w:hyperlink r:id="rId11">
        <w:r w:rsidR="00941269">
          <w:rPr>
            <w:rFonts w:ascii="Times New Roman" w:eastAsia="Times New Roman" w:hAnsi="Times New Roman" w:cs="Times New Roman"/>
            <w:sz w:val="28"/>
          </w:rPr>
          <w:t>насильству за ознакою статі» від 22.08.2018. №658</w:t>
        </w:r>
      </w:hyperlink>
      <w:hyperlink r:id="rId12">
        <w:r w:rsidR="00941269">
          <w:rPr>
            <w:rFonts w:ascii="Times New Roman" w:eastAsia="Times New Roman" w:hAnsi="Times New Roman" w:cs="Times New Roman"/>
            <w:sz w:val="28"/>
          </w:rPr>
          <w:t xml:space="preserve"> </w:t>
        </w:r>
      </w:hyperlink>
    </w:p>
    <w:p w:rsidR="00C55386" w:rsidRDefault="00813173">
      <w:pPr>
        <w:spacing w:after="14" w:line="268" w:lineRule="auto"/>
        <w:ind w:left="355" w:right="537" w:hanging="10"/>
      </w:pPr>
      <w:hyperlink r:id="rId13">
        <w:r w:rsidR="00941269">
          <w:rPr>
            <w:rFonts w:ascii="Times New Roman" w:eastAsia="Times New Roman" w:hAnsi="Times New Roman" w:cs="Times New Roman"/>
            <w:sz w:val="28"/>
          </w:rPr>
          <w:t>Наказ МОН України</w:t>
        </w:r>
      </w:hyperlink>
      <w:hyperlink r:id="rId14">
        <w:r w:rsidR="00941269">
          <w:rPr>
            <w:rFonts w:ascii="Times New Roman" w:eastAsia="Times New Roman" w:hAnsi="Times New Roman" w:cs="Times New Roman"/>
            <w:sz w:val="28"/>
          </w:rPr>
          <w:t xml:space="preserve">  </w:t>
        </w:r>
      </w:hyperlink>
      <w:hyperlink r:id="rId15">
        <w:r w:rsidR="00941269">
          <w:rPr>
            <w:rFonts w:ascii="Times New Roman" w:eastAsia="Times New Roman" w:hAnsi="Times New Roman" w:cs="Times New Roman"/>
            <w:sz w:val="28"/>
          </w:rPr>
          <w:t xml:space="preserve">від 02.10.2018 № 1047 «Про затвердження Методичних </w:t>
        </w:r>
      </w:hyperlink>
      <w:hyperlink r:id="rId16">
        <w:r w:rsidR="00941269">
          <w:rPr>
            <w:rFonts w:ascii="Times New Roman" w:eastAsia="Times New Roman" w:hAnsi="Times New Roman" w:cs="Times New Roman"/>
            <w:sz w:val="28"/>
          </w:rPr>
          <w:t>рекомендації</w:t>
        </w:r>
      </w:hyperlink>
      <w:hyperlink r:id="rId17">
        <w:r w:rsidR="00941269">
          <w:rPr>
            <w:rFonts w:ascii="Times New Roman" w:eastAsia="Times New Roman" w:hAnsi="Times New Roman" w:cs="Times New Roman"/>
            <w:sz w:val="28"/>
          </w:rPr>
          <w:t xml:space="preserve">  </w:t>
        </w:r>
      </w:hyperlink>
      <w:hyperlink r:id="rId18">
        <w:r w:rsidR="00941269">
          <w:rPr>
            <w:rFonts w:ascii="Times New Roman" w:eastAsia="Times New Roman" w:hAnsi="Times New Roman" w:cs="Times New Roman"/>
            <w:sz w:val="28"/>
          </w:rPr>
          <w:t>щодо виявлення, реагування на випадки домашнього насильства</w:t>
        </w:r>
      </w:hyperlink>
      <w:hyperlink r:id="rId19">
        <w:r w:rsidR="00941269">
          <w:rPr>
            <w:rFonts w:ascii="Times New Roman" w:eastAsia="Times New Roman" w:hAnsi="Times New Roman" w:cs="Times New Roman"/>
            <w:sz w:val="28"/>
          </w:rPr>
          <w:t xml:space="preserve">  </w:t>
        </w:r>
      </w:hyperlink>
      <w:hyperlink r:id="rId20">
        <w:r w:rsidR="00941269">
          <w:rPr>
            <w:rFonts w:ascii="Times New Roman" w:eastAsia="Times New Roman" w:hAnsi="Times New Roman" w:cs="Times New Roman"/>
            <w:sz w:val="28"/>
          </w:rPr>
          <w:t xml:space="preserve">і </w:t>
        </w:r>
      </w:hyperlink>
      <w:hyperlink r:id="rId21">
        <w:r w:rsidR="00941269">
          <w:rPr>
            <w:rFonts w:ascii="Times New Roman" w:eastAsia="Times New Roman" w:hAnsi="Times New Roman" w:cs="Times New Roman"/>
            <w:sz w:val="28"/>
          </w:rPr>
          <w:t>взаємодії педагогічних працівників із іншими органами та службами»</w:t>
        </w:r>
      </w:hyperlink>
      <w:hyperlink r:id="rId22">
        <w:r w:rsidR="00941269">
          <w:rPr>
            <w:rFonts w:ascii="Times New Roman" w:eastAsia="Times New Roman" w:hAnsi="Times New Roman" w:cs="Times New Roman"/>
            <w:sz w:val="28"/>
          </w:rPr>
          <w:t xml:space="preserve"> </w:t>
        </w:r>
      </w:hyperlink>
    </w:p>
    <w:p w:rsidR="00C55386" w:rsidRDefault="00813173">
      <w:pPr>
        <w:spacing w:after="12" w:line="271" w:lineRule="auto"/>
        <w:ind w:left="355" w:right="531" w:hanging="10"/>
        <w:jc w:val="both"/>
      </w:pPr>
      <w:hyperlink r:id="rId23">
        <w:r w:rsidR="00941269">
          <w:rPr>
            <w:rFonts w:ascii="Times New Roman" w:eastAsia="Times New Roman" w:hAnsi="Times New Roman" w:cs="Times New Roman"/>
            <w:sz w:val="28"/>
          </w:rPr>
          <w:t>Лист МОН України від 18.05.2018 № 1/11</w:t>
        </w:r>
      </w:hyperlink>
      <w:hyperlink r:id="rId24">
        <w:r w:rsidR="00941269">
          <w:rPr>
            <w:rFonts w:ascii="Times New Roman" w:eastAsia="Times New Roman" w:hAnsi="Times New Roman" w:cs="Times New Roman"/>
            <w:sz w:val="28"/>
          </w:rPr>
          <w:t>-</w:t>
        </w:r>
      </w:hyperlink>
      <w:hyperlink r:id="rId25">
        <w:r w:rsidR="00941269">
          <w:rPr>
            <w:rFonts w:ascii="Times New Roman" w:eastAsia="Times New Roman" w:hAnsi="Times New Roman" w:cs="Times New Roman"/>
            <w:sz w:val="28"/>
          </w:rPr>
          <w:t>5480</w:t>
        </w:r>
      </w:hyperlink>
      <w:hyperlink r:id="rId26">
        <w:r w:rsidR="00941269">
          <w:rPr>
            <w:rFonts w:ascii="Times New Roman" w:eastAsia="Times New Roman" w:hAnsi="Times New Roman" w:cs="Times New Roman"/>
            <w:sz w:val="28"/>
          </w:rPr>
          <w:t xml:space="preserve">  </w:t>
        </w:r>
      </w:hyperlink>
      <w:hyperlink r:id="rId27">
        <w:r w:rsidR="00941269">
          <w:rPr>
            <w:rFonts w:ascii="Times New Roman" w:eastAsia="Times New Roman" w:hAnsi="Times New Roman" w:cs="Times New Roman"/>
            <w:sz w:val="28"/>
          </w:rPr>
          <w:t xml:space="preserve">«Методичні рекомендації щодо </w:t>
        </w:r>
      </w:hyperlink>
      <w:hyperlink r:id="rId28">
        <w:r w:rsidR="00941269">
          <w:rPr>
            <w:rFonts w:ascii="Times New Roman" w:eastAsia="Times New Roman" w:hAnsi="Times New Roman" w:cs="Times New Roman"/>
            <w:sz w:val="28"/>
          </w:rPr>
          <w:t>запобігання та протидії</w:t>
        </w:r>
      </w:hyperlink>
      <w:hyperlink r:id="rId29">
        <w:r w:rsidR="00941269">
          <w:rPr>
            <w:rFonts w:ascii="Times New Roman" w:eastAsia="Times New Roman" w:hAnsi="Times New Roman" w:cs="Times New Roman"/>
            <w:sz w:val="28"/>
          </w:rPr>
          <w:t xml:space="preserve">  </w:t>
        </w:r>
      </w:hyperlink>
      <w:hyperlink r:id="rId30">
        <w:r w:rsidR="00941269">
          <w:rPr>
            <w:rFonts w:ascii="Times New Roman" w:eastAsia="Times New Roman" w:hAnsi="Times New Roman" w:cs="Times New Roman"/>
            <w:sz w:val="28"/>
          </w:rPr>
          <w:t>насильству»</w:t>
        </w:r>
      </w:hyperlink>
      <w:hyperlink r:id="rId31">
        <w:r w:rsidR="00941269">
          <w:rPr>
            <w:rFonts w:ascii="Times New Roman" w:eastAsia="Times New Roman" w:hAnsi="Times New Roman" w:cs="Times New Roman"/>
            <w:sz w:val="28"/>
          </w:rPr>
          <w:t xml:space="preserve"> </w:t>
        </w:r>
      </w:hyperlink>
    </w:p>
    <w:p w:rsidR="00C55386" w:rsidRDefault="00813173">
      <w:pPr>
        <w:spacing w:after="8" w:line="268" w:lineRule="auto"/>
        <w:ind w:left="355" w:right="1281" w:hanging="10"/>
      </w:pPr>
      <w:hyperlink r:id="rId32">
        <w:r w:rsidR="00941269">
          <w:rPr>
            <w:rFonts w:ascii="Times New Roman" w:eastAsia="Times New Roman" w:hAnsi="Times New Roman" w:cs="Times New Roman"/>
            <w:sz w:val="28"/>
          </w:rPr>
          <w:t>Лист МОН України від29.12.2018 № 1/9</w:t>
        </w:r>
      </w:hyperlink>
      <w:hyperlink r:id="rId33">
        <w:r w:rsidR="00941269">
          <w:rPr>
            <w:rFonts w:ascii="Times New Roman" w:eastAsia="Times New Roman" w:hAnsi="Times New Roman" w:cs="Times New Roman"/>
            <w:sz w:val="28"/>
          </w:rPr>
          <w:t>-</w:t>
        </w:r>
      </w:hyperlink>
      <w:hyperlink r:id="rId34">
        <w:r w:rsidR="00941269">
          <w:rPr>
            <w:rFonts w:ascii="Times New Roman" w:eastAsia="Times New Roman" w:hAnsi="Times New Roman" w:cs="Times New Roman"/>
            <w:sz w:val="28"/>
          </w:rPr>
          <w:t xml:space="preserve">790 «Щодо організації роботи у закладах </w:t>
        </w:r>
      </w:hyperlink>
      <w:hyperlink r:id="rId35">
        <w:r w:rsidR="00941269">
          <w:rPr>
            <w:rFonts w:ascii="Times New Roman" w:eastAsia="Times New Roman" w:hAnsi="Times New Roman" w:cs="Times New Roman"/>
            <w:sz w:val="28"/>
          </w:rPr>
          <w:t xml:space="preserve">освіти з питань запобігання і протидії домашньому насильству та </w:t>
        </w:r>
        <w:proofErr w:type="spellStart"/>
        <w:r w:rsidR="00941269">
          <w:rPr>
            <w:rFonts w:ascii="Times New Roman" w:eastAsia="Times New Roman" w:hAnsi="Times New Roman" w:cs="Times New Roman"/>
            <w:sz w:val="28"/>
          </w:rPr>
          <w:t>булінгу</w:t>
        </w:r>
        <w:proofErr w:type="spellEnd"/>
      </w:hyperlink>
      <w:hyperlink r:id="rId36">
        <w:r w:rsidR="00941269">
          <w:rPr>
            <w:rFonts w:ascii="Times New Roman" w:eastAsia="Times New Roman" w:hAnsi="Times New Roman" w:cs="Times New Roman"/>
            <w:sz w:val="28"/>
          </w:rPr>
          <w:t xml:space="preserve">» </w:t>
        </w:r>
      </w:hyperlink>
      <w:hyperlink r:id="rId37">
        <w:r w:rsidR="00941269">
          <w:rPr>
            <w:rFonts w:ascii="Times New Roman" w:eastAsia="Times New Roman" w:hAnsi="Times New Roman" w:cs="Times New Roman"/>
            <w:sz w:val="28"/>
          </w:rPr>
          <w:t>Закон</w:t>
        </w:r>
      </w:hyperlink>
      <w:hyperlink r:id="rId38">
        <w:r w:rsidR="00941269">
          <w:rPr>
            <w:rFonts w:ascii="Times New Roman" w:eastAsia="Times New Roman" w:hAnsi="Times New Roman" w:cs="Times New Roman"/>
            <w:sz w:val="28"/>
          </w:rPr>
          <w:t xml:space="preserve"> </w:t>
        </w:r>
      </w:hyperlink>
      <w:hyperlink r:id="rId39">
        <w:r w:rsidR="00941269">
          <w:rPr>
            <w:rFonts w:ascii="Times New Roman" w:eastAsia="Times New Roman" w:hAnsi="Times New Roman" w:cs="Times New Roman"/>
            <w:sz w:val="28"/>
          </w:rPr>
          <w:t>України</w:t>
        </w:r>
      </w:hyperlink>
      <w:hyperlink r:id="rId40">
        <w:r w:rsidR="00941269">
          <w:rPr>
            <w:rFonts w:ascii="Times New Roman" w:eastAsia="Times New Roman" w:hAnsi="Times New Roman" w:cs="Times New Roman"/>
            <w:sz w:val="28"/>
          </w:rPr>
          <w:t xml:space="preserve"> </w:t>
        </w:r>
      </w:hyperlink>
      <w:hyperlink r:id="rId41">
        <w:r w:rsidR="00941269">
          <w:rPr>
            <w:rFonts w:ascii="Times New Roman" w:eastAsia="Times New Roman" w:hAnsi="Times New Roman" w:cs="Times New Roman"/>
            <w:sz w:val="28"/>
          </w:rPr>
          <w:t>від</w:t>
        </w:r>
      </w:hyperlink>
      <w:hyperlink r:id="rId42">
        <w:r w:rsidR="00941269">
          <w:rPr>
            <w:rFonts w:ascii="Times New Roman" w:eastAsia="Times New Roman" w:hAnsi="Times New Roman" w:cs="Times New Roman"/>
            <w:sz w:val="28"/>
          </w:rPr>
          <w:t xml:space="preserve"> </w:t>
        </w:r>
      </w:hyperlink>
      <w:hyperlink r:id="rId43">
        <w:r w:rsidR="00941269">
          <w:rPr>
            <w:rFonts w:ascii="Times New Roman" w:eastAsia="Times New Roman" w:hAnsi="Times New Roman" w:cs="Times New Roman"/>
            <w:sz w:val="28"/>
          </w:rPr>
          <w:t>18.12.2019</w:t>
        </w:r>
      </w:hyperlink>
      <w:hyperlink r:id="rId44">
        <w:r w:rsidR="00941269">
          <w:rPr>
            <w:rFonts w:ascii="Times New Roman" w:eastAsia="Times New Roman" w:hAnsi="Times New Roman" w:cs="Times New Roman"/>
            <w:sz w:val="28"/>
          </w:rPr>
          <w:t xml:space="preserve"> </w:t>
        </w:r>
      </w:hyperlink>
      <w:hyperlink r:id="rId45">
        <w:r w:rsidR="00941269">
          <w:rPr>
            <w:rFonts w:ascii="Times New Roman" w:eastAsia="Times New Roman" w:hAnsi="Times New Roman" w:cs="Times New Roman"/>
            <w:sz w:val="28"/>
          </w:rPr>
          <w:t>року</w:t>
        </w:r>
      </w:hyperlink>
      <w:hyperlink r:id="rId46">
        <w:r w:rsidR="00941269">
          <w:rPr>
            <w:rFonts w:ascii="Times New Roman" w:eastAsia="Times New Roman" w:hAnsi="Times New Roman" w:cs="Times New Roman"/>
            <w:b/>
            <w:sz w:val="28"/>
          </w:rPr>
          <w:t xml:space="preserve"> </w:t>
        </w:r>
      </w:hyperlink>
      <w:hyperlink r:id="rId47">
        <w:r w:rsidR="00941269">
          <w:rPr>
            <w:rFonts w:ascii="Times New Roman" w:eastAsia="Times New Roman" w:hAnsi="Times New Roman" w:cs="Times New Roman"/>
            <w:sz w:val="28"/>
          </w:rPr>
          <w:t xml:space="preserve">№ </w:t>
        </w:r>
      </w:hyperlink>
      <w:hyperlink r:id="rId48">
        <w:r w:rsidR="00941269">
          <w:rPr>
            <w:rFonts w:ascii="Times New Roman" w:eastAsia="Times New Roman" w:hAnsi="Times New Roman" w:cs="Times New Roman"/>
            <w:sz w:val="28"/>
          </w:rPr>
          <w:t>2657</w:t>
        </w:r>
      </w:hyperlink>
      <w:hyperlink r:id="rId49">
        <w:r w:rsidR="00941269">
          <w:rPr>
            <w:rFonts w:ascii="Times New Roman" w:eastAsia="Times New Roman" w:hAnsi="Times New Roman" w:cs="Times New Roman"/>
            <w:sz w:val="28"/>
          </w:rPr>
          <w:t>-</w:t>
        </w:r>
      </w:hyperlink>
      <w:hyperlink r:id="rId50">
        <w:r w:rsidR="00941269">
          <w:rPr>
            <w:rFonts w:ascii="Times New Roman" w:eastAsia="Times New Roman" w:hAnsi="Times New Roman" w:cs="Times New Roman"/>
            <w:sz w:val="28"/>
          </w:rPr>
          <w:t>VIII</w:t>
        </w:r>
      </w:hyperlink>
      <w:hyperlink r:id="rId51">
        <w:r w:rsidR="00941269">
          <w:rPr>
            <w:rFonts w:ascii="Times New Roman" w:eastAsia="Times New Roman" w:hAnsi="Times New Roman" w:cs="Times New Roman"/>
            <w:sz w:val="28"/>
          </w:rPr>
          <w:t xml:space="preserve"> </w:t>
        </w:r>
      </w:hyperlink>
      <w:hyperlink r:id="rId52">
        <w:r w:rsidR="00941269">
          <w:rPr>
            <w:rFonts w:ascii="Times New Roman" w:eastAsia="Times New Roman" w:hAnsi="Times New Roman" w:cs="Times New Roman"/>
            <w:sz w:val="28"/>
          </w:rPr>
          <w:t>«Про</w:t>
        </w:r>
      </w:hyperlink>
      <w:hyperlink r:id="rId53">
        <w:r w:rsidR="00941269">
          <w:rPr>
            <w:rFonts w:ascii="Times New Roman" w:eastAsia="Times New Roman" w:hAnsi="Times New Roman" w:cs="Times New Roman"/>
            <w:sz w:val="28"/>
          </w:rPr>
          <w:t xml:space="preserve"> </w:t>
        </w:r>
      </w:hyperlink>
      <w:hyperlink r:id="rId54">
        <w:r w:rsidR="00941269">
          <w:rPr>
            <w:rFonts w:ascii="Times New Roman" w:eastAsia="Times New Roman" w:hAnsi="Times New Roman" w:cs="Times New Roman"/>
            <w:sz w:val="28"/>
          </w:rPr>
          <w:t>внесення</w:t>
        </w:r>
      </w:hyperlink>
      <w:hyperlink r:id="rId55">
        <w:r w:rsidR="00941269">
          <w:rPr>
            <w:rFonts w:ascii="Times New Roman" w:eastAsia="Times New Roman" w:hAnsi="Times New Roman" w:cs="Times New Roman"/>
            <w:sz w:val="28"/>
          </w:rPr>
          <w:t xml:space="preserve"> </w:t>
        </w:r>
      </w:hyperlink>
      <w:hyperlink r:id="rId56">
        <w:r w:rsidR="00941269">
          <w:rPr>
            <w:rFonts w:ascii="Times New Roman" w:eastAsia="Times New Roman" w:hAnsi="Times New Roman" w:cs="Times New Roman"/>
            <w:sz w:val="28"/>
          </w:rPr>
          <w:t>змін</w:t>
        </w:r>
      </w:hyperlink>
      <w:hyperlink r:id="rId57">
        <w:r w:rsidR="00941269">
          <w:rPr>
            <w:rFonts w:ascii="Times New Roman" w:eastAsia="Times New Roman" w:hAnsi="Times New Roman" w:cs="Times New Roman"/>
            <w:sz w:val="28"/>
          </w:rPr>
          <w:t xml:space="preserve"> </w:t>
        </w:r>
      </w:hyperlink>
      <w:hyperlink r:id="rId58">
        <w:r w:rsidR="00941269">
          <w:rPr>
            <w:rFonts w:ascii="Times New Roman" w:eastAsia="Times New Roman" w:hAnsi="Times New Roman" w:cs="Times New Roman"/>
            <w:sz w:val="28"/>
          </w:rPr>
          <w:t>до</w:t>
        </w:r>
      </w:hyperlink>
      <w:hyperlink r:id="rId59">
        <w:r w:rsidR="00941269">
          <w:rPr>
            <w:rFonts w:ascii="Times New Roman" w:eastAsia="Times New Roman" w:hAnsi="Times New Roman" w:cs="Times New Roman"/>
            <w:sz w:val="28"/>
          </w:rPr>
          <w:t xml:space="preserve"> </w:t>
        </w:r>
      </w:hyperlink>
      <w:hyperlink r:id="rId60">
        <w:r w:rsidR="00941269">
          <w:rPr>
            <w:rFonts w:ascii="Times New Roman" w:eastAsia="Times New Roman" w:hAnsi="Times New Roman" w:cs="Times New Roman"/>
            <w:sz w:val="28"/>
          </w:rPr>
          <w:t>деяких</w:t>
        </w:r>
      </w:hyperlink>
      <w:hyperlink r:id="rId61">
        <w:r w:rsidR="00941269">
          <w:rPr>
            <w:rFonts w:ascii="Times New Roman" w:eastAsia="Times New Roman" w:hAnsi="Times New Roman" w:cs="Times New Roman"/>
            <w:sz w:val="28"/>
          </w:rPr>
          <w:t xml:space="preserve"> </w:t>
        </w:r>
      </w:hyperlink>
      <w:hyperlink r:id="rId62">
        <w:r w:rsidR="00941269">
          <w:rPr>
            <w:rFonts w:ascii="Times New Roman" w:eastAsia="Times New Roman" w:hAnsi="Times New Roman" w:cs="Times New Roman"/>
            <w:sz w:val="28"/>
          </w:rPr>
          <w:t>законодавчих</w:t>
        </w:r>
      </w:hyperlink>
      <w:hyperlink r:id="rId63">
        <w:r w:rsidR="00941269">
          <w:rPr>
            <w:rFonts w:ascii="Times New Roman" w:eastAsia="Times New Roman" w:hAnsi="Times New Roman" w:cs="Times New Roman"/>
            <w:sz w:val="28"/>
          </w:rPr>
          <w:t xml:space="preserve"> </w:t>
        </w:r>
      </w:hyperlink>
      <w:hyperlink r:id="rId64">
        <w:r w:rsidR="00941269">
          <w:rPr>
            <w:rFonts w:ascii="Times New Roman" w:eastAsia="Times New Roman" w:hAnsi="Times New Roman" w:cs="Times New Roman"/>
            <w:sz w:val="28"/>
          </w:rPr>
          <w:t>актів</w:t>
        </w:r>
      </w:hyperlink>
      <w:hyperlink r:id="rId65">
        <w:r w:rsidR="00941269">
          <w:rPr>
            <w:rFonts w:ascii="Times New Roman" w:eastAsia="Times New Roman" w:hAnsi="Times New Roman" w:cs="Times New Roman"/>
            <w:sz w:val="28"/>
          </w:rPr>
          <w:t xml:space="preserve"> </w:t>
        </w:r>
      </w:hyperlink>
      <w:hyperlink r:id="rId66">
        <w:r w:rsidR="00941269">
          <w:rPr>
            <w:rFonts w:ascii="Times New Roman" w:eastAsia="Times New Roman" w:hAnsi="Times New Roman" w:cs="Times New Roman"/>
            <w:sz w:val="28"/>
          </w:rPr>
          <w:t>України</w:t>
        </w:r>
      </w:hyperlink>
      <w:hyperlink r:id="rId67">
        <w:r w:rsidR="00941269">
          <w:rPr>
            <w:rFonts w:ascii="Times New Roman" w:eastAsia="Times New Roman" w:hAnsi="Times New Roman" w:cs="Times New Roman"/>
            <w:sz w:val="28"/>
          </w:rPr>
          <w:t xml:space="preserve"> </w:t>
        </w:r>
      </w:hyperlink>
      <w:hyperlink r:id="rId68">
        <w:r w:rsidR="00941269">
          <w:rPr>
            <w:rFonts w:ascii="Times New Roman" w:eastAsia="Times New Roman" w:hAnsi="Times New Roman" w:cs="Times New Roman"/>
            <w:sz w:val="28"/>
          </w:rPr>
          <w:t>щодо</w:t>
        </w:r>
      </w:hyperlink>
      <w:hyperlink r:id="rId69">
        <w:r w:rsidR="00941269">
          <w:rPr>
            <w:rFonts w:ascii="Times New Roman" w:eastAsia="Times New Roman" w:hAnsi="Times New Roman" w:cs="Times New Roman"/>
            <w:sz w:val="28"/>
          </w:rPr>
          <w:t xml:space="preserve"> </w:t>
        </w:r>
      </w:hyperlink>
      <w:hyperlink r:id="rId70">
        <w:r w:rsidR="00941269">
          <w:rPr>
            <w:rFonts w:ascii="Times New Roman" w:eastAsia="Times New Roman" w:hAnsi="Times New Roman" w:cs="Times New Roman"/>
            <w:sz w:val="28"/>
          </w:rPr>
          <w:t>протидії</w:t>
        </w:r>
      </w:hyperlink>
      <w:hyperlink r:id="rId71">
        <w:r w:rsidR="00941269">
          <w:rPr>
            <w:rFonts w:ascii="Times New Roman" w:eastAsia="Times New Roman" w:hAnsi="Times New Roman" w:cs="Times New Roman"/>
            <w:sz w:val="28"/>
          </w:rPr>
          <w:t xml:space="preserve"> </w:t>
        </w:r>
      </w:hyperlink>
      <w:hyperlink r:id="rId72">
        <w:proofErr w:type="spellStart"/>
        <w:r w:rsidR="00941269">
          <w:rPr>
            <w:rFonts w:ascii="Times New Roman" w:eastAsia="Times New Roman" w:hAnsi="Times New Roman" w:cs="Times New Roman"/>
            <w:sz w:val="28"/>
          </w:rPr>
          <w:t>булінгу</w:t>
        </w:r>
        <w:proofErr w:type="spellEnd"/>
      </w:hyperlink>
      <w:hyperlink r:id="rId73">
        <w:r w:rsidR="00941269">
          <w:rPr>
            <w:rFonts w:ascii="Times New Roman" w:eastAsia="Times New Roman" w:hAnsi="Times New Roman" w:cs="Times New Roman"/>
            <w:sz w:val="28"/>
          </w:rPr>
          <w:t xml:space="preserve"> </w:t>
        </w:r>
      </w:hyperlink>
      <w:hyperlink r:id="rId74">
        <w:r w:rsidR="00941269">
          <w:rPr>
            <w:rFonts w:ascii="Times New Roman" w:eastAsia="Times New Roman" w:hAnsi="Times New Roman" w:cs="Times New Roman"/>
            <w:sz w:val="28"/>
          </w:rPr>
          <w:t>(цькуванню)»</w:t>
        </w:r>
      </w:hyperlink>
      <w:hyperlink r:id="rId75">
        <w:r w:rsidR="00941269">
          <w:rPr>
            <w:rFonts w:ascii="Times New Roman" w:eastAsia="Times New Roman" w:hAnsi="Times New Roman" w:cs="Times New Roman"/>
            <w:sz w:val="28"/>
          </w:rPr>
          <w:t xml:space="preserve"> </w:t>
        </w:r>
      </w:hyperlink>
    </w:p>
    <w:p w:rsidR="00C55386" w:rsidRDefault="00813173">
      <w:pPr>
        <w:spacing w:after="17" w:line="268" w:lineRule="auto"/>
        <w:ind w:left="355" w:right="537" w:hanging="10"/>
      </w:pPr>
      <w:hyperlink r:id="rId76">
        <w:r w:rsidR="00941269">
          <w:rPr>
            <w:rFonts w:ascii="Times New Roman" w:eastAsia="Times New Roman" w:hAnsi="Times New Roman" w:cs="Times New Roman"/>
            <w:sz w:val="28"/>
          </w:rPr>
          <w:t xml:space="preserve">Наказ Міністерства соціальної політики України, Міністерства внутрішніх справ </w:t>
        </w:r>
      </w:hyperlink>
      <w:hyperlink r:id="rId77">
        <w:r w:rsidR="00941269">
          <w:rPr>
            <w:rFonts w:ascii="Times New Roman" w:eastAsia="Times New Roman" w:hAnsi="Times New Roman" w:cs="Times New Roman"/>
            <w:sz w:val="28"/>
          </w:rPr>
          <w:t>України, Міністерства освіти і науки України, Міністерства охорони здоров`я України</w:t>
        </w:r>
      </w:hyperlink>
      <w:hyperlink r:id="rId78">
        <w:r w:rsidR="00941269">
          <w:rPr>
            <w:rFonts w:ascii="Times New Roman" w:eastAsia="Times New Roman" w:hAnsi="Times New Roman" w:cs="Times New Roman"/>
            <w:sz w:val="28"/>
          </w:rPr>
          <w:t xml:space="preserve">  </w:t>
        </w:r>
      </w:hyperlink>
      <w:hyperlink r:id="rId79">
        <w:r w:rsidR="00941269">
          <w:rPr>
            <w:rFonts w:ascii="Times New Roman" w:eastAsia="Times New Roman" w:hAnsi="Times New Roman" w:cs="Times New Roman"/>
            <w:sz w:val="28"/>
          </w:rPr>
          <w:t xml:space="preserve">від 19.08.2014 №564/836/945/577 «Про затвердження Порядку розгляду звернень та </w:t>
        </w:r>
      </w:hyperlink>
      <w:hyperlink r:id="rId80">
        <w:r w:rsidR="00941269">
          <w:rPr>
            <w:rFonts w:ascii="Times New Roman" w:eastAsia="Times New Roman" w:hAnsi="Times New Roman" w:cs="Times New Roman"/>
            <w:sz w:val="28"/>
          </w:rPr>
          <w:t xml:space="preserve">повідомлень з приводу жорстокого поводження з дітьми або реальної загрози його </w:t>
        </w:r>
      </w:hyperlink>
      <w:hyperlink r:id="rId81">
        <w:r w:rsidR="00941269">
          <w:rPr>
            <w:rFonts w:ascii="Times New Roman" w:eastAsia="Times New Roman" w:hAnsi="Times New Roman" w:cs="Times New Roman"/>
            <w:sz w:val="28"/>
          </w:rPr>
          <w:t>вчинення»</w:t>
        </w:r>
      </w:hyperlink>
      <w:hyperlink r:id="rId82">
        <w:r w:rsidR="00941269">
          <w:rPr>
            <w:rFonts w:ascii="Times New Roman" w:eastAsia="Times New Roman" w:hAnsi="Times New Roman" w:cs="Times New Roman"/>
            <w:sz w:val="28"/>
          </w:rPr>
          <w:t xml:space="preserve"> </w:t>
        </w:r>
      </w:hyperlink>
    </w:p>
    <w:p w:rsidR="00C55386" w:rsidRDefault="00813173">
      <w:pPr>
        <w:spacing w:after="12" w:line="271" w:lineRule="auto"/>
        <w:ind w:left="355" w:right="531" w:hanging="10"/>
        <w:jc w:val="both"/>
      </w:pPr>
      <w:hyperlink r:id="rId83">
        <w:r w:rsidR="00941269">
          <w:rPr>
            <w:rFonts w:ascii="Times New Roman" w:eastAsia="Times New Roman" w:hAnsi="Times New Roman" w:cs="Times New Roman"/>
            <w:sz w:val="28"/>
          </w:rPr>
          <w:t>Лист Міністерства освіти і науки України від 28.10.2014 № 1/9</w:t>
        </w:r>
      </w:hyperlink>
      <w:hyperlink r:id="rId84">
        <w:r w:rsidR="00941269">
          <w:rPr>
            <w:rFonts w:ascii="Times New Roman" w:eastAsia="Times New Roman" w:hAnsi="Times New Roman" w:cs="Times New Roman"/>
            <w:sz w:val="28"/>
          </w:rPr>
          <w:t>-</w:t>
        </w:r>
      </w:hyperlink>
      <w:hyperlink r:id="rId85">
        <w:r w:rsidR="00941269">
          <w:rPr>
            <w:rFonts w:ascii="Times New Roman" w:eastAsia="Times New Roman" w:hAnsi="Times New Roman" w:cs="Times New Roman"/>
            <w:sz w:val="28"/>
          </w:rPr>
          <w:t xml:space="preserve">557 «Методичні </w:t>
        </w:r>
      </w:hyperlink>
      <w:hyperlink r:id="rId86">
        <w:r w:rsidR="00941269">
          <w:rPr>
            <w:rFonts w:ascii="Times New Roman" w:eastAsia="Times New Roman" w:hAnsi="Times New Roman" w:cs="Times New Roman"/>
            <w:sz w:val="28"/>
          </w:rPr>
          <w:t>рекомендації щодо взаємодії педагогічних працівників у навчальних</w:t>
        </w:r>
      </w:hyperlink>
      <w:hyperlink r:id="rId87">
        <w:r w:rsidR="00941269">
          <w:rPr>
            <w:rFonts w:ascii="Times New Roman" w:eastAsia="Times New Roman" w:hAnsi="Times New Roman" w:cs="Times New Roman"/>
            <w:sz w:val="28"/>
          </w:rPr>
          <w:t xml:space="preserve"> </w:t>
        </w:r>
      </w:hyperlink>
      <w:hyperlink r:id="rId88">
        <w:r w:rsidR="00941269">
          <w:rPr>
            <w:rFonts w:ascii="Times New Roman" w:eastAsia="Times New Roman" w:hAnsi="Times New Roman" w:cs="Times New Roman"/>
            <w:sz w:val="28"/>
          </w:rPr>
          <w:t xml:space="preserve">закладах та </w:t>
        </w:r>
      </w:hyperlink>
      <w:hyperlink r:id="rId89">
        <w:r w:rsidR="00941269">
          <w:rPr>
            <w:rFonts w:ascii="Times New Roman" w:eastAsia="Times New Roman" w:hAnsi="Times New Roman" w:cs="Times New Roman"/>
            <w:sz w:val="28"/>
          </w:rPr>
          <w:t>взаємодії з іншими органами і службами щодо захисту прав дітей»</w:t>
        </w:r>
      </w:hyperlink>
      <w:hyperlink r:id="rId90">
        <w:r w:rsidR="00941269">
          <w:rPr>
            <w:rFonts w:ascii="Times New Roman" w:eastAsia="Times New Roman" w:hAnsi="Times New Roman" w:cs="Times New Roman"/>
            <w:sz w:val="28"/>
          </w:rPr>
          <w:t xml:space="preserve"> </w:t>
        </w:r>
      </w:hyperlink>
    </w:p>
    <w:p w:rsidR="00C55386" w:rsidRDefault="00941269" w:rsidP="004466F8">
      <w:pPr>
        <w:spacing w:after="0"/>
        <w:ind w:left="360"/>
      </w:pPr>
      <w:r>
        <w:rPr>
          <w:rFonts w:ascii="Times New Roman" w:eastAsia="Times New Roman" w:hAnsi="Times New Roman" w:cs="Times New Roman"/>
          <w:sz w:val="28"/>
        </w:rPr>
        <w:t xml:space="preserve">Закон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(цькуванню)"</w:t>
      </w:r>
      <w:r>
        <w:rPr>
          <w:rFonts w:ascii="Times New Roman" w:eastAsia="Times New Roman" w:hAnsi="Times New Roman" w:cs="Times New Roman"/>
          <w:b/>
          <w:sz w:val="28"/>
        </w:rPr>
        <w:t xml:space="preserve"> </w:t>
      </w:r>
    </w:p>
    <w:p w:rsidR="00C55386" w:rsidRDefault="00813173">
      <w:pPr>
        <w:spacing w:after="12" w:line="271" w:lineRule="auto"/>
        <w:ind w:left="355" w:right="531" w:hanging="10"/>
        <w:jc w:val="both"/>
      </w:pPr>
      <w:hyperlink r:id="rId91">
        <w:r w:rsidR="00941269">
          <w:rPr>
            <w:rFonts w:ascii="Times New Roman" w:eastAsia="Times New Roman" w:hAnsi="Times New Roman" w:cs="Times New Roman"/>
            <w:sz w:val="28"/>
          </w:rPr>
          <w:t>Лист МОН України від 29.01.2019 №1/11</w:t>
        </w:r>
      </w:hyperlink>
      <w:hyperlink r:id="rId92">
        <w:r w:rsidR="00941269">
          <w:rPr>
            <w:rFonts w:ascii="Times New Roman" w:eastAsia="Times New Roman" w:hAnsi="Times New Roman" w:cs="Times New Roman"/>
            <w:sz w:val="28"/>
          </w:rPr>
          <w:t>-</w:t>
        </w:r>
      </w:hyperlink>
      <w:hyperlink r:id="rId93">
        <w:r w:rsidR="00941269">
          <w:rPr>
            <w:rFonts w:ascii="Times New Roman" w:eastAsia="Times New Roman" w:hAnsi="Times New Roman" w:cs="Times New Roman"/>
            <w:sz w:val="28"/>
          </w:rPr>
          <w:t xml:space="preserve">881 "Рекомендації для закладів освіти щодо </w:t>
        </w:r>
      </w:hyperlink>
      <w:hyperlink r:id="rId94">
        <w:r w:rsidR="00941269">
          <w:rPr>
            <w:rFonts w:ascii="Times New Roman" w:eastAsia="Times New Roman" w:hAnsi="Times New Roman" w:cs="Times New Roman"/>
            <w:sz w:val="28"/>
          </w:rPr>
          <w:t xml:space="preserve">застосувань норм Закону України щодо протидії </w:t>
        </w:r>
        <w:proofErr w:type="spellStart"/>
        <w:r w:rsidR="00941269">
          <w:rPr>
            <w:rFonts w:ascii="Times New Roman" w:eastAsia="Times New Roman" w:hAnsi="Times New Roman" w:cs="Times New Roman"/>
            <w:sz w:val="28"/>
          </w:rPr>
          <w:t>булінгу</w:t>
        </w:r>
        <w:proofErr w:type="spellEnd"/>
      </w:hyperlink>
      <w:hyperlink r:id="rId95">
        <w:r w:rsidR="00941269">
          <w:rPr>
            <w:rFonts w:ascii="Times New Roman" w:eastAsia="Times New Roman" w:hAnsi="Times New Roman" w:cs="Times New Roman"/>
            <w:sz w:val="28"/>
          </w:rPr>
          <w:t xml:space="preserve">" </w:t>
        </w:r>
      </w:hyperlink>
    </w:p>
    <w:p w:rsidR="00C55386" w:rsidRDefault="00813173">
      <w:pPr>
        <w:spacing w:after="12" w:line="271" w:lineRule="auto"/>
        <w:ind w:left="355" w:right="531" w:hanging="10"/>
        <w:jc w:val="both"/>
      </w:pPr>
      <w:hyperlink r:id="rId96">
        <w:r w:rsidR="00941269">
          <w:rPr>
            <w:rFonts w:ascii="Times New Roman" w:eastAsia="Times New Roman" w:hAnsi="Times New Roman" w:cs="Times New Roman"/>
            <w:sz w:val="28"/>
          </w:rPr>
          <w:t>Лист МОНУ від 29.12.2018 №1/9</w:t>
        </w:r>
      </w:hyperlink>
      <w:hyperlink r:id="rId97">
        <w:r w:rsidR="00941269">
          <w:rPr>
            <w:rFonts w:ascii="Times New Roman" w:eastAsia="Times New Roman" w:hAnsi="Times New Roman" w:cs="Times New Roman"/>
            <w:sz w:val="28"/>
          </w:rPr>
          <w:t>-</w:t>
        </w:r>
      </w:hyperlink>
      <w:hyperlink r:id="rId98">
        <w:r w:rsidR="00941269">
          <w:rPr>
            <w:rFonts w:ascii="Times New Roman" w:eastAsia="Times New Roman" w:hAnsi="Times New Roman" w:cs="Times New Roman"/>
            <w:sz w:val="28"/>
          </w:rPr>
          <w:t xml:space="preserve">790 "Щодо організації роботи у закладах освіти з </w:t>
        </w:r>
      </w:hyperlink>
      <w:hyperlink r:id="rId99">
        <w:r w:rsidR="00941269">
          <w:rPr>
            <w:rFonts w:ascii="Times New Roman" w:eastAsia="Times New Roman" w:hAnsi="Times New Roman" w:cs="Times New Roman"/>
            <w:sz w:val="28"/>
          </w:rPr>
          <w:t xml:space="preserve">питань запобігання і протидії домашньому насильству та </w:t>
        </w:r>
        <w:proofErr w:type="spellStart"/>
        <w:r w:rsidR="00941269">
          <w:rPr>
            <w:rFonts w:ascii="Times New Roman" w:eastAsia="Times New Roman" w:hAnsi="Times New Roman" w:cs="Times New Roman"/>
            <w:sz w:val="28"/>
          </w:rPr>
          <w:t>булінгу</w:t>
        </w:r>
        <w:proofErr w:type="spellEnd"/>
      </w:hyperlink>
      <w:hyperlink r:id="rId100">
        <w:r w:rsidR="00941269">
          <w:rPr>
            <w:rFonts w:ascii="Times New Roman" w:eastAsia="Times New Roman" w:hAnsi="Times New Roman" w:cs="Times New Roman"/>
            <w:sz w:val="28"/>
          </w:rPr>
          <w:t xml:space="preserve">" </w:t>
        </w:r>
      </w:hyperlink>
    </w:p>
    <w:p w:rsidR="004466F8" w:rsidRDefault="004466F8">
      <w:pPr>
        <w:pStyle w:val="1"/>
        <w:spacing w:after="14" w:line="271" w:lineRule="auto"/>
        <w:ind w:left="2870" w:right="3048"/>
        <w:jc w:val="center"/>
      </w:pPr>
    </w:p>
    <w:p w:rsidR="00C55386" w:rsidRDefault="00941269">
      <w:pPr>
        <w:pStyle w:val="1"/>
        <w:spacing w:after="14" w:line="271" w:lineRule="auto"/>
        <w:ind w:left="2870" w:right="3048"/>
        <w:jc w:val="center"/>
      </w:pPr>
      <w:r>
        <w:t xml:space="preserve">ІІІ. Алгоритм реалізації програми </w:t>
      </w:r>
    </w:p>
    <w:p w:rsidR="00C55386" w:rsidRPr="004466F8" w:rsidRDefault="00941269">
      <w:pPr>
        <w:tabs>
          <w:tab w:val="center" w:pos="3821"/>
          <w:tab w:val="center" w:pos="8721"/>
        </w:tabs>
        <w:spacing w:after="31"/>
        <w:rPr>
          <w:i/>
          <w:sz w:val="28"/>
          <w:szCs w:val="28"/>
        </w:rPr>
      </w:pPr>
      <w:r>
        <w:tab/>
      </w:r>
      <w:r w:rsidRPr="004466F8">
        <w:rPr>
          <w:rFonts w:ascii="Times New Roman" w:eastAsia="Times New Roman" w:hAnsi="Times New Roman" w:cs="Times New Roman"/>
          <w:b/>
          <w:i/>
          <w:sz w:val="28"/>
          <w:szCs w:val="28"/>
        </w:rPr>
        <w:t xml:space="preserve">Найчастіше жертвами </w:t>
      </w:r>
      <w:proofErr w:type="spellStart"/>
      <w:r w:rsidRPr="004466F8">
        <w:rPr>
          <w:rFonts w:ascii="Times New Roman" w:eastAsia="Times New Roman" w:hAnsi="Times New Roman" w:cs="Times New Roman"/>
          <w:b/>
          <w:i/>
          <w:sz w:val="28"/>
          <w:szCs w:val="28"/>
        </w:rPr>
        <w:t>булінґу</w:t>
      </w:r>
      <w:proofErr w:type="spellEnd"/>
      <w:r w:rsidRPr="004466F8">
        <w:rPr>
          <w:rFonts w:ascii="Times New Roman" w:eastAsia="Times New Roman" w:hAnsi="Times New Roman" w:cs="Times New Roman"/>
          <w:b/>
          <w:i/>
          <w:sz w:val="28"/>
          <w:szCs w:val="28"/>
        </w:rPr>
        <w:t xml:space="preserve"> стають діти, які мають: </w:t>
      </w:r>
      <w:r w:rsidRPr="004466F8">
        <w:rPr>
          <w:rFonts w:ascii="Times New Roman" w:eastAsia="Times New Roman" w:hAnsi="Times New Roman" w:cs="Times New Roman"/>
          <w:b/>
          <w:i/>
          <w:sz w:val="28"/>
          <w:szCs w:val="28"/>
        </w:rPr>
        <w:tab/>
        <w:t xml:space="preserve">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Фізичні вади – носять окуляри, погано чують, мають порушення рухового апарату фізично слабкі.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lastRenderedPageBreak/>
        <w:t xml:space="preserve">Особливості поведінки – замкнуті чи імпульсивні, невпевнені, тривожні.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Особливості зовнішності – руде волосся, веснянки, мають надмірну худорлявість чи повноту.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Недостатньо розвинені соціальні навички: часто не мають жодного близького друга, краще спілкуються з дорослими ніж з однолітками.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Відсутність досвіду життя в колективі (так звані «домашні» діти).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Деякі захворювання: заїкання, </w:t>
      </w:r>
      <w:proofErr w:type="spellStart"/>
      <w:r>
        <w:rPr>
          <w:rFonts w:ascii="Times New Roman" w:eastAsia="Times New Roman" w:hAnsi="Times New Roman" w:cs="Times New Roman"/>
          <w:sz w:val="28"/>
        </w:rPr>
        <w:t>дислалія</w:t>
      </w:r>
      <w:proofErr w:type="spellEnd"/>
      <w:r>
        <w:rPr>
          <w:rFonts w:ascii="Times New Roman" w:eastAsia="Times New Roman" w:hAnsi="Times New Roman" w:cs="Times New Roman"/>
          <w:sz w:val="28"/>
        </w:rPr>
        <w:t xml:space="preserve"> (порушення мовлення), </w:t>
      </w:r>
      <w:proofErr w:type="spellStart"/>
      <w:r>
        <w:rPr>
          <w:rFonts w:ascii="Times New Roman" w:eastAsia="Times New Roman" w:hAnsi="Times New Roman" w:cs="Times New Roman"/>
          <w:sz w:val="28"/>
        </w:rPr>
        <w:t>дисграфія</w:t>
      </w:r>
      <w:proofErr w:type="spellEnd"/>
      <w:r>
        <w:rPr>
          <w:rFonts w:ascii="Times New Roman" w:eastAsia="Times New Roman" w:hAnsi="Times New Roman" w:cs="Times New Roman"/>
          <w:sz w:val="28"/>
        </w:rPr>
        <w:t xml:space="preserve"> (порушення письма), </w:t>
      </w:r>
      <w:proofErr w:type="spellStart"/>
      <w:r>
        <w:rPr>
          <w:rFonts w:ascii="Times New Roman" w:eastAsia="Times New Roman" w:hAnsi="Times New Roman" w:cs="Times New Roman"/>
          <w:sz w:val="28"/>
        </w:rPr>
        <w:t>дислексія</w:t>
      </w:r>
      <w:proofErr w:type="spellEnd"/>
      <w:r>
        <w:rPr>
          <w:rFonts w:ascii="Times New Roman" w:eastAsia="Times New Roman" w:hAnsi="Times New Roman" w:cs="Times New Roman"/>
          <w:sz w:val="28"/>
        </w:rPr>
        <w:t xml:space="preserve"> (порушення читання).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Знижений рівень інтелекту, труднощі у навчанні. </w:t>
      </w:r>
    </w:p>
    <w:p w:rsidR="00C55386" w:rsidRDefault="00941269">
      <w:pPr>
        <w:numPr>
          <w:ilvl w:val="0"/>
          <w:numId w:val="2"/>
        </w:numPr>
        <w:spacing w:after="12" w:line="271" w:lineRule="auto"/>
        <w:ind w:right="531" w:hanging="1080"/>
        <w:jc w:val="both"/>
      </w:pPr>
      <w:r>
        <w:rPr>
          <w:rFonts w:ascii="Times New Roman" w:eastAsia="Times New Roman" w:hAnsi="Times New Roman" w:cs="Times New Roman"/>
          <w:sz w:val="28"/>
        </w:rPr>
        <w:t xml:space="preserve">Високий інтелект, обдарованість, видатні досягнення. </w:t>
      </w:r>
    </w:p>
    <w:p w:rsidR="004466F8" w:rsidRDefault="004466F8">
      <w:pPr>
        <w:pStyle w:val="1"/>
        <w:spacing w:after="0"/>
        <w:ind w:left="355" w:right="0"/>
      </w:pPr>
    </w:p>
    <w:p w:rsidR="00C55386" w:rsidRDefault="004466F8">
      <w:pPr>
        <w:pStyle w:val="1"/>
        <w:spacing w:after="0"/>
        <w:ind w:left="355" w:right="0"/>
      </w:pPr>
      <w:r>
        <w:t xml:space="preserve">                                               </w:t>
      </w:r>
      <w:r w:rsidR="00941269">
        <w:t xml:space="preserve">Форми та види </w:t>
      </w:r>
      <w:proofErr w:type="spellStart"/>
      <w:r w:rsidR="00941269">
        <w:t>булінґу</w:t>
      </w:r>
      <w:proofErr w:type="spellEnd"/>
      <w:r w:rsidR="00941269">
        <w:t xml:space="preserve"> </w:t>
      </w:r>
    </w:p>
    <w:p w:rsidR="00C55386" w:rsidRDefault="004466F8">
      <w:pPr>
        <w:spacing w:after="12" w:line="271" w:lineRule="auto"/>
        <w:ind w:left="355" w:right="531" w:hanging="10"/>
        <w:jc w:val="both"/>
      </w:pPr>
      <w:r>
        <w:rPr>
          <w:rFonts w:ascii="Times New Roman" w:eastAsia="Times New Roman" w:hAnsi="Times New Roman" w:cs="Times New Roman"/>
          <w:sz w:val="28"/>
        </w:rPr>
        <w:t xml:space="preserve">             </w:t>
      </w:r>
      <w:r w:rsidR="00941269">
        <w:rPr>
          <w:rFonts w:ascii="Times New Roman" w:eastAsia="Times New Roman" w:hAnsi="Times New Roman" w:cs="Times New Roman"/>
          <w:sz w:val="28"/>
        </w:rPr>
        <w:t xml:space="preserve">Людину, яку вибрали жертвою і яка не може постояти за себе, прагнуть принизити, залякати, ізолювати від інших різними способами.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Найпоширенішими формами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є: </w:t>
      </w:r>
    </w:p>
    <w:p w:rsidR="00C55386" w:rsidRDefault="00941269" w:rsidP="004466F8">
      <w:pPr>
        <w:pStyle w:val="a3"/>
        <w:numPr>
          <w:ilvl w:val="0"/>
          <w:numId w:val="1"/>
        </w:numPr>
        <w:spacing w:after="12" w:line="271" w:lineRule="auto"/>
        <w:ind w:right="531"/>
        <w:jc w:val="both"/>
      </w:pPr>
      <w:r w:rsidRPr="004466F8">
        <w:rPr>
          <w:rFonts w:ascii="Times New Roman" w:eastAsia="Times New Roman" w:hAnsi="Times New Roman" w:cs="Times New Roman"/>
          <w:sz w:val="28"/>
        </w:rPr>
        <w:t xml:space="preserve">Словесні образи, глузування, обзивання, погрози. </w:t>
      </w:r>
    </w:p>
    <w:p w:rsidR="00C55386" w:rsidRDefault="00941269" w:rsidP="004466F8">
      <w:pPr>
        <w:pStyle w:val="a3"/>
        <w:numPr>
          <w:ilvl w:val="0"/>
          <w:numId w:val="1"/>
        </w:numPr>
        <w:spacing w:after="12" w:line="271" w:lineRule="auto"/>
        <w:ind w:right="531"/>
        <w:jc w:val="both"/>
      </w:pPr>
      <w:r w:rsidRPr="004466F8">
        <w:rPr>
          <w:rFonts w:ascii="Times New Roman" w:eastAsia="Times New Roman" w:hAnsi="Times New Roman" w:cs="Times New Roman"/>
          <w:sz w:val="28"/>
        </w:rPr>
        <w:t xml:space="preserve">Образливі жести або дії. </w:t>
      </w:r>
    </w:p>
    <w:p w:rsidR="00C55386" w:rsidRDefault="00941269" w:rsidP="004466F8">
      <w:pPr>
        <w:pStyle w:val="a3"/>
        <w:numPr>
          <w:ilvl w:val="0"/>
          <w:numId w:val="1"/>
        </w:numPr>
        <w:spacing w:after="12" w:line="271" w:lineRule="auto"/>
        <w:ind w:right="531"/>
        <w:jc w:val="both"/>
      </w:pPr>
      <w:r w:rsidRPr="004466F8">
        <w:rPr>
          <w:rFonts w:ascii="Times New Roman" w:eastAsia="Times New Roman" w:hAnsi="Times New Roman" w:cs="Times New Roman"/>
          <w:sz w:val="28"/>
        </w:rPr>
        <w:t xml:space="preserve">Залякування за допомогою слів, загрозливих інтонацій, щоб змусити жертву щось зробити чи не зробити. </w:t>
      </w:r>
    </w:p>
    <w:p w:rsidR="00C55386" w:rsidRDefault="00941269" w:rsidP="004466F8">
      <w:pPr>
        <w:pStyle w:val="a3"/>
        <w:numPr>
          <w:ilvl w:val="0"/>
          <w:numId w:val="1"/>
        </w:numPr>
        <w:spacing w:after="12" w:line="271" w:lineRule="auto"/>
        <w:ind w:right="531"/>
        <w:jc w:val="both"/>
      </w:pPr>
      <w:r w:rsidRPr="004466F8">
        <w:rPr>
          <w:rFonts w:ascii="Times New Roman" w:eastAsia="Times New Roman" w:hAnsi="Times New Roman" w:cs="Times New Roman"/>
          <w:sz w:val="28"/>
        </w:rPr>
        <w:t xml:space="preserve">Ігнорування, відмова від спілкування, виключення з гри, бойкот. </w:t>
      </w:r>
      <w:r w:rsidRPr="004466F8">
        <w:rPr>
          <w:rFonts w:ascii="Courier New" w:eastAsia="Courier New" w:hAnsi="Courier New" w:cs="Courier New"/>
          <w:sz w:val="20"/>
        </w:rPr>
        <w:t>o</w:t>
      </w:r>
      <w:r w:rsidRPr="004466F8">
        <w:rPr>
          <w:rFonts w:ascii="Arial" w:eastAsia="Arial" w:hAnsi="Arial" w:cs="Arial"/>
          <w:sz w:val="20"/>
        </w:rPr>
        <w:t xml:space="preserve"> </w:t>
      </w:r>
      <w:r w:rsidRPr="004466F8">
        <w:rPr>
          <w:rFonts w:ascii="Times New Roman" w:eastAsia="Times New Roman" w:hAnsi="Times New Roman" w:cs="Times New Roman"/>
          <w:sz w:val="28"/>
        </w:rPr>
        <w:t xml:space="preserve">Вимагання грошей, їжі, речей, умисного пошкодження особистого майна жертви. </w:t>
      </w:r>
      <w:r w:rsidRPr="004466F8">
        <w:rPr>
          <w:rFonts w:ascii="Courier New" w:eastAsia="Courier New" w:hAnsi="Courier New" w:cs="Courier New"/>
          <w:sz w:val="20"/>
        </w:rPr>
        <w:t>o</w:t>
      </w:r>
      <w:r w:rsidRPr="004466F8">
        <w:rPr>
          <w:rFonts w:ascii="Arial" w:eastAsia="Arial" w:hAnsi="Arial" w:cs="Arial"/>
          <w:sz w:val="20"/>
        </w:rPr>
        <w:t xml:space="preserve"> </w:t>
      </w:r>
      <w:r w:rsidRPr="004466F8">
        <w:rPr>
          <w:rFonts w:ascii="Times New Roman" w:eastAsia="Times New Roman" w:hAnsi="Times New Roman" w:cs="Times New Roman"/>
          <w:sz w:val="28"/>
        </w:rPr>
        <w:t>Фізичне насилля (удари, щипки, штовхання, підніжки, викручування рук, будь</w:t>
      </w:r>
      <w:r w:rsidR="004466F8">
        <w:rPr>
          <w:rFonts w:ascii="Times New Roman" w:eastAsia="Times New Roman" w:hAnsi="Times New Roman" w:cs="Times New Roman"/>
          <w:sz w:val="28"/>
        </w:rPr>
        <w:t xml:space="preserve">- </w:t>
      </w:r>
      <w:r w:rsidRPr="004466F8">
        <w:rPr>
          <w:rFonts w:ascii="Times New Roman" w:eastAsia="Times New Roman" w:hAnsi="Times New Roman" w:cs="Times New Roman"/>
          <w:sz w:val="28"/>
        </w:rPr>
        <w:t xml:space="preserve">які інші дії, які заподіюють біль і навіть тілесні ушкодження). </w:t>
      </w:r>
    </w:p>
    <w:p w:rsidR="00C55386" w:rsidRDefault="00941269" w:rsidP="004466F8">
      <w:pPr>
        <w:pStyle w:val="a3"/>
        <w:numPr>
          <w:ilvl w:val="0"/>
          <w:numId w:val="1"/>
        </w:numPr>
        <w:spacing w:after="12" w:line="271" w:lineRule="auto"/>
        <w:ind w:right="531"/>
        <w:jc w:val="both"/>
      </w:pPr>
      <w:r w:rsidRPr="004466F8">
        <w:rPr>
          <w:rFonts w:ascii="Times New Roman" w:eastAsia="Times New Roman" w:hAnsi="Times New Roman" w:cs="Times New Roman"/>
          <w:sz w:val="28"/>
        </w:rPr>
        <w:t xml:space="preserve">Приниження </w:t>
      </w:r>
      <w:r w:rsidRPr="004466F8">
        <w:rPr>
          <w:rFonts w:ascii="Times New Roman" w:eastAsia="Times New Roman" w:hAnsi="Times New Roman" w:cs="Times New Roman"/>
          <w:sz w:val="28"/>
        </w:rPr>
        <w:tab/>
        <w:t xml:space="preserve">за </w:t>
      </w:r>
      <w:r w:rsidRPr="004466F8">
        <w:rPr>
          <w:rFonts w:ascii="Times New Roman" w:eastAsia="Times New Roman" w:hAnsi="Times New Roman" w:cs="Times New Roman"/>
          <w:sz w:val="28"/>
        </w:rPr>
        <w:tab/>
        <w:t xml:space="preserve">допомогою </w:t>
      </w:r>
      <w:r w:rsidRPr="004466F8">
        <w:rPr>
          <w:rFonts w:ascii="Times New Roman" w:eastAsia="Times New Roman" w:hAnsi="Times New Roman" w:cs="Times New Roman"/>
          <w:sz w:val="28"/>
        </w:rPr>
        <w:tab/>
        <w:t xml:space="preserve">мобільних </w:t>
      </w:r>
      <w:r w:rsidRPr="004466F8">
        <w:rPr>
          <w:rFonts w:ascii="Times New Roman" w:eastAsia="Times New Roman" w:hAnsi="Times New Roman" w:cs="Times New Roman"/>
          <w:sz w:val="28"/>
        </w:rPr>
        <w:tab/>
        <w:t xml:space="preserve">телефонів </w:t>
      </w:r>
      <w:r w:rsidRPr="004466F8">
        <w:rPr>
          <w:rFonts w:ascii="Times New Roman" w:eastAsia="Times New Roman" w:hAnsi="Times New Roman" w:cs="Times New Roman"/>
          <w:sz w:val="28"/>
        </w:rPr>
        <w:tab/>
        <w:t xml:space="preserve">та </w:t>
      </w:r>
      <w:r w:rsidRPr="004466F8">
        <w:rPr>
          <w:rFonts w:ascii="Times New Roman" w:eastAsia="Times New Roman" w:hAnsi="Times New Roman" w:cs="Times New Roman"/>
          <w:sz w:val="28"/>
        </w:rPr>
        <w:tab/>
        <w:t xml:space="preserve">Інтернету </w:t>
      </w:r>
      <w:r w:rsidRPr="004466F8">
        <w:rPr>
          <w:rFonts w:ascii="Times New Roman" w:eastAsia="Times New Roman" w:hAnsi="Times New Roman" w:cs="Times New Roman"/>
          <w:sz w:val="28"/>
        </w:rPr>
        <w:tab/>
        <w:t>(СМС-</w:t>
      </w:r>
      <w:r w:rsidR="004466F8">
        <w:rPr>
          <w:rFonts w:ascii="Times New Roman" w:eastAsia="Times New Roman" w:hAnsi="Times New Roman" w:cs="Times New Roman"/>
          <w:sz w:val="28"/>
        </w:rPr>
        <w:t xml:space="preserve"> </w:t>
      </w:r>
      <w:r w:rsidRPr="004466F8">
        <w:rPr>
          <w:rFonts w:ascii="Times New Roman" w:eastAsia="Times New Roman" w:hAnsi="Times New Roman" w:cs="Times New Roman"/>
          <w:sz w:val="28"/>
        </w:rPr>
        <w:t xml:space="preserve">повідомлення, електронні листи, образливі репліки і коментарі в чатах і </w:t>
      </w:r>
      <w:proofErr w:type="spellStart"/>
      <w:r w:rsidRPr="004466F8">
        <w:rPr>
          <w:rFonts w:ascii="Times New Roman" w:eastAsia="Times New Roman" w:hAnsi="Times New Roman" w:cs="Times New Roman"/>
          <w:sz w:val="28"/>
        </w:rPr>
        <w:t>т.д</w:t>
      </w:r>
      <w:proofErr w:type="spellEnd"/>
      <w:r w:rsidRPr="004466F8">
        <w:rPr>
          <w:rFonts w:ascii="Times New Roman" w:eastAsia="Times New Roman" w:hAnsi="Times New Roman" w:cs="Times New Roman"/>
          <w:sz w:val="28"/>
        </w:rPr>
        <w:t xml:space="preserve">.), розпускання чуток і пліток.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Види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можна об’єднати в групи словесного (вербального), фізичного, соціального (емоційного) та електронного (</w:t>
      </w:r>
      <w:proofErr w:type="spellStart"/>
      <w:r>
        <w:rPr>
          <w:rFonts w:ascii="Times New Roman" w:eastAsia="Times New Roman" w:hAnsi="Times New Roman" w:cs="Times New Roman"/>
          <w:sz w:val="28"/>
        </w:rPr>
        <w:t>кібербулінґ</w:t>
      </w:r>
      <w:proofErr w:type="spellEnd"/>
      <w:r>
        <w:rPr>
          <w:rFonts w:ascii="Times New Roman" w:eastAsia="Times New Roman" w:hAnsi="Times New Roman" w:cs="Times New Roman"/>
          <w:sz w:val="28"/>
        </w:rPr>
        <w:t xml:space="preserve">) знущання, які часто поєднуються для більш сильного впливу.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70% знущання відбувається словесно: принизливі обзивання, глузування, жорстока критика, висміювання та ін. На жаль, кривдник часто залишається непоміченим та непокараним, однак образи не залишаються безслідними для «об’єкта» приниження. Фізичне насильство найбільш помітне, однак складає менше третини випадків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(нанесення ударів, штовхання, підніжки, пошкодження або крадіжка особистих речей жертви та ін.). </w:t>
      </w:r>
    </w:p>
    <w:p w:rsidR="00C55386" w:rsidRDefault="00941269">
      <w:pPr>
        <w:spacing w:after="12" w:line="271" w:lineRule="auto"/>
        <w:ind w:left="355" w:right="531" w:hanging="10"/>
        <w:jc w:val="both"/>
      </w:pPr>
      <w:r>
        <w:rPr>
          <w:rFonts w:ascii="Times New Roman" w:eastAsia="Times New Roman" w:hAnsi="Times New Roman" w:cs="Times New Roman"/>
          <w:sz w:val="28"/>
        </w:rPr>
        <w:lastRenderedPageBreak/>
        <w:t xml:space="preserve">Найскладніше зовні помітити соціальне знущання – систематичне приниження почуття гідності потерпілого шляхом ігнорування, ізоляції, уникання, виключення.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Сьогодні набирає обертів </w:t>
      </w:r>
      <w:proofErr w:type="spellStart"/>
      <w:r>
        <w:rPr>
          <w:rFonts w:ascii="Times New Roman" w:eastAsia="Times New Roman" w:hAnsi="Times New Roman" w:cs="Times New Roman"/>
          <w:sz w:val="28"/>
        </w:rPr>
        <w:t>кібербулінґ</w:t>
      </w:r>
      <w:proofErr w:type="spellEnd"/>
      <w:r>
        <w:rPr>
          <w:rFonts w:ascii="Times New Roman" w:eastAsia="Times New Roman" w:hAnsi="Times New Roman" w:cs="Times New Roman"/>
          <w:sz w:val="28"/>
        </w:rPr>
        <w:t xml:space="preserve">.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тощо. </w:t>
      </w:r>
    </w:p>
    <w:p w:rsidR="00941269" w:rsidRDefault="00941269">
      <w:pPr>
        <w:pStyle w:val="1"/>
        <w:spacing w:after="23"/>
        <w:ind w:left="355" w:right="0"/>
      </w:pPr>
    </w:p>
    <w:p w:rsidR="00C55386" w:rsidRDefault="00941269">
      <w:pPr>
        <w:pStyle w:val="1"/>
        <w:spacing w:after="23"/>
        <w:ind w:left="355" w:right="0"/>
      </w:pPr>
      <w:r>
        <w:t xml:space="preserve">                                         Наслідки шкільного насилля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Жертви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переживають важкі емоції – почуття приниження та сором, страх, розпач і злість. </w:t>
      </w:r>
      <w:proofErr w:type="spellStart"/>
      <w:r>
        <w:rPr>
          <w:rFonts w:ascii="Times New Roman" w:eastAsia="Times New Roman" w:hAnsi="Times New Roman" w:cs="Times New Roman"/>
          <w:sz w:val="28"/>
        </w:rPr>
        <w:t>Булінґ</w:t>
      </w:r>
      <w:proofErr w:type="spellEnd"/>
      <w:r>
        <w:rPr>
          <w:rFonts w:ascii="Times New Roman" w:eastAsia="Times New Roman" w:hAnsi="Times New Roman" w:cs="Times New Roman"/>
          <w:sz w:val="28"/>
        </w:rPr>
        <w:t xml:space="preserve"> вкрай негативно впливає на соціалізацію жертви, спричиняючи: </w:t>
      </w:r>
    </w:p>
    <w:p w:rsidR="00C55386" w:rsidRDefault="00941269">
      <w:pPr>
        <w:numPr>
          <w:ilvl w:val="0"/>
          <w:numId w:val="4"/>
        </w:numPr>
        <w:spacing w:after="12" w:line="271" w:lineRule="auto"/>
        <w:ind w:right="531" w:hanging="360"/>
        <w:jc w:val="both"/>
      </w:pPr>
      <w:r>
        <w:rPr>
          <w:rFonts w:ascii="Times New Roman" w:eastAsia="Times New Roman" w:hAnsi="Times New Roman" w:cs="Times New Roman"/>
          <w:sz w:val="28"/>
        </w:rPr>
        <w:t xml:space="preserve">неадекватне сприйняття себе – занижену самооцінку, комплекс неповноцінності, беззахисність; </w:t>
      </w:r>
    </w:p>
    <w:p w:rsidR="00C55386" w:rsidRDefault="00941269">
      <w:pPr>
        <w:numPr>
          <w:ilvl w:val="0"/>
          <w:numId w:val="4"/>
        </w:numPr>
        <w:spacing w:after="12" w:line="271" w:lineRule="auto"/>
        <w:ind w:right="531" w:hanging="360"/>
        <w:jc w:val="both"/>
      </w:pPr>
      <w:r>
        <w:rPr>
          <w:rFonts w:ascii="Times New Roman" w:eastAsia="Times New Roman" w:hAnsi="Times New Roman" w:cs="Times New Roman"/>
          <w:sz w:val="28"/>
        </w:rPr>
        <w:t xml:space="preserve">негативне сприйняття однолітків – відсторонення від спілкування, самотність, часті прогули в школі; </w:t>
      </w:r>
    </w:p>
    <w:p w:rsidR="00C55386" w:rsidRDefault="00941269">
      <w:pPr>
        <w:numPr>
          <w:ilvl w:val="0"/>
          <w:numId w:val="4"/>
        </w:numPr>
        <w:spacing w:after="12" w:line="271" w:lineRule="auto"/>
        <w:ind w:right="531" w:hanging="360"/>
        <w:jc w:val="both"/>
      </w:pPr>
      <w:r>
        <w:rPr>
          <w:rFonts w:ascii="Times New Roman" w:eastAsia="Times New Roman" w:hAnsi="Times New Roman" w:cs="Times New Roman"/>
          <w:sz w:val="28"/>
        </w:rPr>
        <w:t xml:space="preserve">неадекватне сприйняття реальності – підвищену тривожність, різноманітні фобії, неврози; </w:t>
      </w:r>
    </w:p>
    <w:p w:rsidR="00C55386" w:rsidRDefault="00941269">
      <w:pPr>
        <w:numPr>
          <w:ilvl w:val="0"/>
          <w:numId w:val="4"/>
        </w:numPr>
        <w:spacing w:after="12" w:line="271" w:lineRule="auto"/>
        <w:ind w:right="531" w:hanging="360"/>
        <w:jc w:val="both"/>
      </w:pPr>
      <w:r>
        <w:rPr>
          <w:rFonts w:ascii="Times New Roman" w:eastAsia="Times New Roman" w:hAnsi="Times New Roman" w:cs="Times New Roman"/>
          <w:sz w:val="28"/>
        </w:rPr>
        <w:t xml:space="preserve">девіантну поведінку – схильність до правопорушень, </w:t>
      </w:r>
      <w:proofErr w:type="spellStart"/>
      <w:r>
        <w:rPr>
          <w:rFonts w:ascii="Times New Roman" w:eastAsia="Times New Roman" w:hAnsi="Times New Roman" w:cs="Times New Roman"/>
          <w:sz w:val="28"/>
        </w:rPr>
        <w:t>суїцидальні</w:t>
      </w:r>
      <w:proofErr w:type="spellEnd"/>
      <w:r>
        <w:rPr>
          <w:rFonts w:ascii="Times New Roman" w:eastAsia="Times New Roman" w:hAnsi="Times New Roman" w:cs="Times New Roman"/>
          <w:sz w:val="28"/>
        </w:rPr>
        <w:t xml:space="preserve"> наміри, формування алкогольної, тютюнової чи наркотичної залежності. </w:t>
      </w:r>
    </w:p>
    <w:p w:rsidR="00941269" w:rsidRDefault="00941269">
      <w:pPr>
        <w:spacing w:after="26"/>
        <w:ind w:left="355" w:hanging="1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55386" w:rsidRDefault="00941269">
      <w:pPr>
        <w:spacing w:after="26"/>
        <w:ind w:left="355" w:hanging="10"/>
      </w:pPr>
      <w:r>
        <w:rPr>
          <w:rFonts w:ascii="Times New Roman" w:eastAsia="Times New Roman" w:hAnsi="Times New Roman" w:cs="Times New Roman"/>
          <w:b/>
          <w:sz w:val="28"/>
        </w:rPr>
        <w:t xml:space="preserve">                                    Відповідальність, яка чекає на </w:t>
      </w:r>
      <w:proofErr w:type="spellStart"/>
      <w:r>
        <w:rPr>
          <w:rFonts w:ascii="Times New Roman" w:eastAsia="Times New Roman" w:hAnsi="Times New Roman" w:cs="Times New Roman"/>
          <w:b/>
          <w:sz w:val="28"/>
        </w:rPr>
        <w:t>булера</w:t>
      </w:r>
      <w:proofErr w:type="spellEnd"/>
      <w:r>
        <w:rPr>
          <w:rFonts w:ascii="Times New Roman" w:eastAsia="Times New Roman" w:hAnsi="Times New Roman" w:cs="Times New Roman"/>
          <w:sz w:val="28"/>
        </w:rPr>
        <w:t xml:space="preserve">.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тобто моральне, або фізичне насильство, агресія, у будь-якій формі, або </w:t>
      </w:r>
      <w:proofErr w:type="spellStart"/>
      <w:r>
        <w:rPr>
          <w:rFonts w:ascii="Times New Roman" w:eastAsia="Times New Roman" w:hAnsi="Times New Roman" w:cs="Times New Roman"/>
          <w:sz w:val="28"/>
        </w:rPr>
        <w:t>будьякі</w:t>
      </w:r>
      <w:proofErr w:type="spellEnd"/>
      <w:r>
        <w:rPr>
          <w:rFonts w:ascii="Times New Roman" w:eastAsia="Times New Roman" w:hAnsi="Times New Roman" w:cs="Times New Roman"/>
          <w:sz w:val="28"/>
        </w:rPr>
        <w:t xml:space="preserve"> інші дії, вчинені з метою викликати страх, тривогу, підпорядкувати особу своїм інтересам, що мають ознаки свідомого жорстокого ставлення -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тягне за собою накладення штрафу від двадцяти до п'ятдесяти неоподатковуваних мінімумів доходів громадян;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Ті самі дії, вчинені повторно протягом року після накладення адміністративного стягнення, або вчинені відносно неповнолітнього, або вчинені з особливою жорстокістю -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тягнуть за собою накладення штрафу від ста до двохсот неоподатковуваних мінімумів доходів громадян.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тягне за собою накладення штрафу на батьків або осіб, які їх замінюють, від двадцяти до п'ятдесяти неоподатковуваних мінімумів доходів громадян. </w:t>
      </w:r>
    </w:p>
    <w:p w:rsidR="00C55386" w:rsidRDefault="00941269">
      <w:pPr>
        <w:spacing w:after="12" w:line="271" w:lineRule="auto"/>
        <w:ind w:left="355" w:right="531" w:hanging="10"/>
        <w:jc w:val="both"/>
      </w:pPr>
      <w:r>
        <w:rPr>
          <w:rFonts w:ascii="Times New Roman" w:eastAsia="Times New Roman" w:hAnsi="Times New Roman" w:cs="Times New Roman"/>
          <w:sz w:val="28"/>
        </w:rPr>
        <w:lastRenderedPageBreak/>
        <w:t xml:space="preserve">Приховування випадків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педагогічним, науково-педагогічним, науковим працівником, керівником, або засновником закладу освіти, - </w:t>
      </w:r>
    </w:p>
    <w:p w:rsidR="00941269" w:rsidRDefault="00941269">
      <w:pPr>
        <w:spacing w:after="12" w:line="271" w:lineRule="auto"/>
        <w:ind w:left="355" w:right="53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тягне за собою накладення штрафу від п'ятдесяти до ста неоподатковуваних мінімумів доходів громадян" </w:t>
      </w:r>
    </w:p>
    <w:p w:rsidR="00941269" w:rsidRDefault="00941269">
      <w:pPr>
        <w:spacing w:after="12" w:line="271" w:lineRule="auto"/>
        <w:ind w:left="355" w:right="531"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Дії керівника закладу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(далі – Комісія) та </w:t>
      </w:r>
      <w:proofErr w:type="spellStart"/>
      <w:r>
        <w:rPr>
          <w:rFonts w:ascii="Times New Roman" w:eastAsia="Times New Roman" w:hAnsi="Times New Roman" w:cs="Times New Roman"/>
          <w:sz w:val="28"/>
        </w:rPr>
        <w:t>скликає</w:t>
      </w:r>
      <w:proofErr w:type="spellEnd"/>
      <w:r>
        <w:rPr>
          <w:rFonts w:ascii="Times New Roman" w:eastAsia="Times New Roman" w:hAnsi="Times New Roman" w:cs="Times New Roman"/>
          <w:sz w:val="28"/>
        </w:rPr>
        <w:t xml:space="preserve">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Pr>
          <w:rFonts w:ascii="Times New Roman" w:eastAsia="Times New Roman" w:hAnsi="Times New Roman" w:cs="Times New Roman"/>
          <w:sz w:val="28"/>
        </w:rPr>
        <w:t>булера</w:t>
      </w:r>
      <w:proofErr w:type="spellEnd"/>
      <w:r>
        <w:rPr>
          <w:rFonts w:ascii="Times New Roman" w:eastAsia="Times New Roman" w:hAnsi="Times New Roman" w:cs="Times New Roman"/>
          <w:sz w:val="28"/>
        </w:rPr>
        <w:t xml:space="preserve">, керівник закладу та інші заінтересовані особи. Якщо Комісія визнала, що це був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У разі, якщо Комісія не кваліфікує випадок як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                Рішення Комісії реєструються в окремому журналі, зберігаються в паперовому вигляді з оригіналами підписів всіх членів Комісії. </w:t>
      </w:r>
    </w:p>
    <w:p w:rsidR="00C55386" w:rsidRDefault="00941269">
      <w:pPr>
        <w:spacing w:after="105" w:line="271" w:lineRule="auto"/>
        <w:ind w:left="355" w:right="531" w:hanging="10"/>
        <w:jc w:val="both"/>
      </w:pPr>
      <w:r>
        <w:rPr>
          <w:rFonts w:ascii="Times New Roman" w:eastAsia="Times New Roman" w:hAnsi="Times New Roman" w:cs="Times New Roman"/>
          <w:sz w:val="28"/>
        </w:rPr>
        <w:t xml:space="preserve">                Потерпілий чи його/ї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w:t>
      </w:r>
    </w:p>
    <w:p w:rsidR="00C55386" w:rsidRDefault="00941269">
      <w:pPr>
        <w:spacing w:after="178" w:line="271" w:lineRule="auto"/>
        <w:ind w:left="454" w:right="541" w:hanging="10"/>
        <w:jc w:val="center"/>
      </w:pPr>
      <w:r>
        <w:rPr>
          <w:rFonts w:ascii="Times New Roman" w:eastAsia="Times New Roman" w:hAnsi="Times New Roman" w:cs="Times New Roman"/>
          <w:b/>
          <w:sz w:val="28"/>
        </w:rPr>
        <w:t xml:space="preserve">ІV. </w:t>
      </w:r>
      <w:r>
        <w:rPr>
          <w:rFonts w:ascii="Times New Roman" w:eastAsia="Times New Roman" w:hAnsi="Times New Roman" w:cs="Times New Roman"/>
          <w:b/>
          <w:color w:val="231F20"/>
          <w:sz w:val="28"/>
        </w:rPr>
        <w:t xml:space="preserve"> Процедура/послідовність кроків і реагування на зафіксовані прояви насильницької поведінки щодо учнів/дорослого у школі різними сторонами.</w:t>
      </w:r>
      <w:r>
        <w:rPr>
          <w:rFonts w:ascii="Times New Roman" w:eastAsia="Times New Roman" w:hAnsi="Times New Roman" w:cs="Times New Roman"/>
          <w:b/>
          <w:sz w:val="28"/>
        </w:rPr>
        <w:t xml:space="preserve"> </w:t>
      </w:r>
    </w:p>
    <w:p w:rsidR="00C55386" w:rsidRDefault="00941269">
      <w:pPr>
        <w:spacing w:after="87" w:line="271" w:lineRule="auto"/>
        <w:ind w:left="807" w:right="376" w:hanging="10"/>
      </w:pPr>
      <w:r w:rsidRPr="00941269">
        <w:rPr>
          <w:rFonts w:ascii="Times New Roman" w:eastAsia="Times New Roman" w:hAnsi="Times New Roman" w:cs="Times New Roman"/>
          <w:b/>
          <w:i/>
          <w:color w:val="231F20"/>
          <w:sz w:val="28"/>
        </w:rPr>
        <w:t xml:space="preserve">Дитина, яка стала свідком </w:t>
      </w:r>
      <w:proofErr w:type="spellStart"/>
      <w:r w:rsidRPr="00941269">
        <w:rPr>
          <w:rFonts w:ascii="Times New Roman" w:eastAsia="Times New Roman" w:hAnsi="Times New Roman" w:cs="Times New Roman"/>
          <w:b/>
          <w:i/>
          <w:color w:val="231F20"/>
          <w:sz w:val="28"/>
        </w:rPr>
        <w:t>булінгу</w:t>
      </w:r>
      <w:proofErr w:type="spellEnd"/>
      <w:r w:rsidRPr="00941269">
        <w:rPr>
          <w:rFonts w:ascii="Times New Roman" w:eastAsia="Times New Roman" w:hAnsi="Times New Roman" w:cs="Times New Roman"/>
          <w:b/>
          <w:i/>
          <w:color w:val="231F20"/>
          <w:sz w:val="28"/>
        </w:rPr>
        <w:t xml:space="preserve"> або акту насильницької поведінки</w:t>
      </w:r>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5"/>
        </w:numPr>
        <w:spacing w:after="12" w:line="271" w:lineRule="auto"/>
        <w:ind w:right="987" w:hanging="398"/>
      </w:pPr>
      <w:r>
        <w:rPr>
          <w:rFonts w:ascii="Times New Roman" w:eastAsia="Times New Roman" w:hAnsi="Times New Roman" w:cs="Times New Roman"/>
          <w:color w:val="231F20"/>
          <w:sz w:val="28"/>
        </w:rPr>
        <w:t>Миттєво звернутися до будь-якого дорослого, який перебуває поблизу, з проханням допомогти зупинити ситуацію.</w:t>
      </w:r>
      <w:r>
        <w:rPr>
          <w:rFonts w:ascii="Times New Roman" w:eastAsia="Times New Roman" w:hAnsi="Times New Roman" w:cs="Times New Roman"/>
          <w:sz w:val="28"/>
        </w:rPr>
        <w:t xml:space="preserve"> </w:t>
      </w:r>
    </w:p>
    <w:p w:rsidR="00C55386" w:rsidRDefault="00941269">
      <w:pPr>
        <w:numPr>
          <w:ilvl w:val="0"/>
          <w:numId w:val="5"/>
        </w:numPr>
        <w:spacing w:after="13" w:line="270" w:lineRule="auto"/>
        <w:ind w:right="987" w:hanging="398"/>
      </w:pPr>
      <w:r>
        <w:rPr>
          <w:rFonts w:ascii="Times New Roman" w:eastAsia="Times New Roman" w:hAnsi="Times New Roman" w:cs="Times New Roman"/>
          <w:color w:val="231F20"/>
          <w:sz w:val="28"/>
        </w:rPr>
        <w:lastRenderedPageBreak/>
        <w:t>Невідкладно повідомити класного керівника свого класу про випадок, що стався, якщо інцидент зафіксований серед однокласників.</w:t>
      </w:r>
      <w:r>
        <w:rPr>
          <w:rFonts w:ascii="Times New Roman" w:eastAsia="Times New Roman" w:hAnsi="Times New Roman" w:cs="Times New Roman"/>
          <w:sz w:val="28"/>
        </w:rPr>
        <w:t xml:space="preserve"> </w:t>
      </w:r>
    </w:p>
    <w:p w:rsidR="00C55386" w:rsidRDefault="00941269">
      <w:pPr>
        <w:numPr>
          <w:ilvl w:val="0"/>
          <w:numId w:val="5"/>
        </w:numPr>
        <w:spacing w:after="103" w:line="270" w:lineRule="auto"/>
        <w:ind w:right="987" w:hanging="398"/>
      </w:pPr>
      <w:r>
        <w:rPr>
          <w:rFonts w:ascii="Times New Roman" w:eastAsia="Times New Roman" w:hAnsi="Times New Roman" w:cs="Times New Roman"/>
          <w:color w:val="231F20"/>
          <w:sz w:val="28"/>
        </w:rPr>
        <w:t xml:space="preserve">Брати участь у загальних подіях класу за участі класного керівника та психолога щодо врегулювання </w:t>
      </w:r>
      <w:proofErr w:type="spellStart"/>
      <w:r>
        <w:rPr>
          <w:rFonts w:ascii="Times New Roman" w:eastAsia="Times New Roman" w:hAnsi="Times New Roman" w:cs="Times New Roman"/>
          <w:color w:val="231F20"/>
          <w:sz w:val="28"/>
        </w:rPr>
        <w:t>психологічноемоційного</w:t>
      </w:r>
      <w:proofErr w:type="spellEnd"/>
      <w:r>
        <w:rPr>
          <w:rFonts w:ascii="Times New Roman" w:eastAsia="Times New Roman" w:hAnsi="Times New Roman" w:cs="Times New Roman"/>
          <w:color w:val="231F20"/>
          <w:sz w:val="28"/>
        </w:rPr>
        <w:t xml:space="preserve"> клімату.</w:t>
      </w:r>
      <w:r>
        <w:rPr>
          <w:rFonts w:ascii="Times New Roman" w:eastAsia="Times New Roman" w:hAnsi="Times New Roman" w:cs="Times New Roman"/>
          <w:sz w:val="28"/>
        </w:rPr>
        <w:t xml:space="preserve"> </w:t>
      </w:r>
    </w:p>
    <w:p w:rsidR="00C55386" w:rsidRPr="00941269" w:rsidRDefault="00941269">
      <w:pPr>
        <w:spacing w:after="87" w:line="271" w:lineRule="auto"/>
        <w:ind w:left="807" w:right="376" w:hanging="10"/>
        <w:rPr>
          <w:i/>
        </w:rPr>
      </w:pPr>
      <w:r w:rsidRPr="00941269">
        <w:rPr>
          <w:rFonts w:ascii="Times New Roman" w:eastAsia="Times New Roman" w:hAnsi="Times New Roman" w:cs="Times New Roman"/>
          <w:b/>
          <w:i/>
          <w:color w:val="231F20"/>
          <w:sz w:val="28"/>
        </w:rPr>
        <w:t xml:space="preserve">Працівник школи (вчитель, класний керівник та ін.), який став свідком </w:t>
      </w:r>
      <w:proofErr w:type="spellStart"/>
      <w:r w:rsidRPr="00941269">
        <w:rPr>
          <w:rFonts w:ascii="Times New Roman" w:eastAsia="Times New Roman" w:hAnsi="Times New Roman" w:cs="Times New Roman"/>
          <w:b/>
          <w:i/>
          <w:color w:val="231F20"/>
          <w:sz w:val="28"/>
        </w:rPr>
        <w:t>булінгу</w:t>
      </w:r>
      <w:proofErr w:type="spellEnd"/>
      <w:r w:rsidRPr="00941269">
        <w:rPr>
          <w:rFonts w:ascii="Times New Roman" w:eastAsia="Times New Roman" w:hAnsi="Times New Roman" w:cs="Times New Roman"/>
          <w:b/>
          <w:i/>
          <w:color w:val="231F20"/>
          <w:sz w:val="28"/>
        </w:rPr>
        <w:t xml:space="preserve"> або акту насильницької поведінки повинен:</w:t>
      </w:r>
      <w:r w:rsidRPr="00941269">
        <w:rPr>
          <w:rFonts w:ascii="Times New Roman" w:eastAsia="Times New Roman" w:hAnsi="Times New Roman" w:cs="Times New Roman"/>
          <w:b/>
          <w:i/>
          <w:sz w:val="28"/>
        </w:rPr>
        <w:t xml:space="preserve"> </w:t>
      </w:r>
    </w:p>
    <w:p w:rsidR="00C55386" w:rsidRDefault="00941269">
      <w:pPr>
        <w:numPr>
          <w:ilvl w:val="0"/>
          <w:numId w:val="6"/>
        </w:numPr>
        <w:spacing w:after="12" w:line="271" w:lineRule="auto"/>
        <w:ind w:left="1367" w:right="990" w:hanging="398"/>
        <w:jc w:val="both"/>
      </w:pPr>
      <w:r>
        <w:rPr>
          <w:rFonts w:ascii="Times New Roman" w:eastAsia="Times New Roman" w:hAnsi="Times New Roman" w:cs="Times New Roman"/>
          <w:color w:val="231F20"/>
          <w:sz w:val="28"/>
        </w:rPr>
        <w:t>Миттєво зупинити неприйнятні дії</w:t>
      </w:r>
      <w:r>
        <w:rPr>
          <w:rFonts w:ascii="Times New Roman" w:eastAsia="Times New Roman" w:hAnsi="Times New Roman" w:cs="Times New Roman"/>
          <w:sz w:val="28"/>
        </w:rPr>
        <w:t xml:space="preserve"> </w:t>
      </w:r>
    </w:p>
    <w:p w:rsidR="00C55386" w:rsidRDefault="00941269">
      <w:pPr>
        <w:numPr>
          <w:ilvl w:val="0"/>
          <w:numId w:val="6"/>
        </w:numPr>
        <w:spacing w:after="12" w:line="271" w:lineRule="auto"/>
        <w:ind w:left="1367" w:right="990" w:hanging="398"/>
        <w:jc w:val="both"/>
      </w:pPr>
      <w:r>
        <w:rPr>
          <w:rFonts w:ascii="Times New Roman" w:eastAsia="Times New Roman" w:hAnsi="Times New Roman" w:cs="Times New Roman"/>
          <w:color w:val="231F20"/>
          <w:sz w:val="28"/>
        </w:rPr>
        <w:t>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w:t>
      </w:r>
      <w:r>
        <w:rPr>
          <w:rFonts w:ascii="Times New Roman" w:eastAsia="Times New Roman" w:hAnsi="Times New Roman" w:cs="Times New Roman"/>
          <w:sz w:val="28"/>
        </w:rPr>
        <w:t xml:space="preserve"> </w:t>
      </w:r>
    </w:p>
    <w:p w:rsidR="00C55386" w:rsidRDefault="00941269">
      <w:pPr>
        <w:numPr>
          <w:ilvl w:val="0"/>
          <w:numId w:val="6"/>
        </w:numPr>
        <w:spacing w:after="100" w:line="271" w:lineRule="auto"/>
        <w:ind w:left="1367" w:right="990" w:hanging="398"/>
        <w:jc w:val="both"/>
      </w:pPr>
      <w:r>
        <w:rPr>
          <w:rFonts w:ascii="Times New Roman" w:eastAsia="Times New Roman" w:hAnsi="Times New Roman" w:cs="Times New Roman"/>
          <w:color w:val="231F20"/>
          <w:sz w:val="28"/>
        </w:rPr>
        <w:t>Вжити невідкладних дисциплінарних превентивних заходів: нагадати правила школи та наслідки їх порушення.</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sidRPr="00941269">
        <w:rPr>
          <w:rFonts w:ascii="Times New Roman" w:eastAsia="Times New Roman" w:hAnsi="Times New Roman" w:cs="Times New Roman"/>
          <w:b/>
          <w:i/>
          <w:color w:val="231F20"/>
          <w:sz w:val="28"/>
        </w:rPr>
        <w:t xml:space="preserve">Класний керівник, який дізнався про випадок </w:t>
      </w:r>
      <w:proofErr w:type="spellStart"/>
      <w:r w:rsidRPr="00941269">
        <w:rPr>
          <w:rFonts w:ascii="Times New Roman" w:eastAsia="Times New Roman" w:hAnsi="Times New Roman" w:cs="Times New Roman"/>
          <w:b/>
          <w:i/>
          <w:color w:val="231F20"/>
          <w:sz w:val="28"/>
        </w:rPr>
        <w:t>булінгу</w:t>
      </w:r>
      <w:proofErr w:type="spellEnd"/>
      <w:r w:rsidRPr="00941269">
        <w:rPr>
          <w:rFonts w:ascii="Times New Roman" w:eastAsia="Times New Roman" w:hAnsi="Times New Roman" w:cs="Times New Roman"/>
          <w:b/>
          <w:i/>
          <w:color w:val="231F20"/>
          <w:sz w:val="28"/>
        </w:rPr>
        <w:t xml:space="preserve"> з дитиною свого класу</w:t>
      </w:r>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Заспокоїти, розрадити, нормалізувати поведінку всіх учасників акту насильницької поведінки.</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Визначити, чи цей випадок підпадає під визначення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Якщо цей акт насильницької поведінки не класифікується як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провести розмову з учасниками події щодо її причин та запобігання такого в майбутньому. Якщо є проявом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 тоді крок 3.</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 xml:space="preserve">Провести розмову з класом з метою нагадати про </w:t>
      </w:r>
      <w:proofErr w:type="spellStart"/>
      <w:r>
        <w:rPr>
          <w:rFonts w:ascii="Times New Roman" w:eastAsia="Times New Roman" w:hAnsi="Times New Roman" w:cs="Times New Roman"/>
          <w:color w:val="231F20"/>
          <w:sz w:val="28"/>
        </w:rPr>
        <w:t>Антибулінгову</w:t>
      </w:r>
      <w:proofErr w:type="spellEnd"/>
      <w:r>
        <w:rPr>
          <w:rFonts w:ascii="Times New Roman" w:eastAsia="Times New Roman" w:hAnsi="Times New Roman" w:cs="Times New Roman"/>
          <w:color w:val="231F20"/>
          <w:sz w:val="28"/>
        </w:rPr>
        <w:t xml:space="preserve"> політику школи та неприпустимість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у школі.</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 xml:space="preserve">У той же день повідомити батьків суб’єкта і об’єкта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про ситуацію під час особистої зустрічі.</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У той же день повідомити про ситуацію, що сталася, в батьківській групі з обмеженим доступом, без вказування імен і прізвищ учасників.</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 xml:space="preserve">У той же день повідомити психолога про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у класі.</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 xml:space="preserve">У той же день зафіксувати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в Журналі щоденного обліку роботи практичного психолога.</w:t>
      </w:r>
      <w:r>
        <w:rPr>
          <w:rFonts w:ascii="Times New Roman" w:eastAsia="Times New Roman" w:hAnsi="Times New Roman" w:cs="Times New Roman"/>
          <w:sz w:val="28"/>
        </w:rPr>
        <w:t xml:space="preserve"> </w:t>
      </w:r>
    </w:p>
    <w:p w:rsidR="00C55386" w:rsidRDefault="00941269">
      <w:pPr>
        <w:numPr>
          <w:ilvl w:val="0"/>
          <w:numId w:val="7"/>
        </w:numPr>
        <w:spacing w:after="12" w:line="271" w:lineRule="auto"/>
        <w:ind w:left="1367" w:right="990" w:hanging="398"/>
        <w:jc w:val="both"/>
      </w:pPr>
      <w:r>
        <w:rPr>
          <w:rFonts w:ascii="Times New Roman" w:eastAsia="Times New Roman" w:hAnsi="Times New Roman" w:cs="Times New Roman"/>
          <w:color w:val="231F20"/>
          <w:sz w:val="28"/>
        </w:rPr>
        <w:t>У співпраці з психологом, керівником МО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r>
        <w:rPr>
          <w:rFonts w:ascii="Times New Roman" w:eastAsia="Times New Roman" w:hAnsi="Times New Roman" w:cs="Times New Roman"/>
          <w:sz w:val="28"/>
        </w:rPr>
        <w:t xml:space="preserve"> </w:t>
      </w:r>
    </w:p>
    <w:p w:rsidR="00C55386" w:rsidRDefault="00941269">
      <w:pPr>
        <w:numPr>
          <w:ilvl w:val="0"/>
          <w:numId w:val="7"/>
        </w:numPr>
        <w:spacing w:after="100" w:line="271" w:lineRule="auto"/>
        <w:ind w:left="1367" w:right="990" w:hanging="398"/>
        <w:jc w:val="both"/>
      </w:pPr>
      <w:r>
        <w:rPr>
          <w:rFonts w:ascii="Times New Roman" w:eastAsia="Times New Roman" w:hAnsi="Times New Roman" w:cs="Times New Roman"/>
          <w:color w:val="231F20"/>
          <w:sz w:val="28"/>
        </w:rPr>
        <w:t>Усі подальші дії класного керівника, психолога та директора школи регулює Політика вирішення конфліктів у школі «Кроки до безпеки».</w:t>
      </w:r>
      <w:r>
        <w:rPr>
          <w:rFonts w:ascii="Times New Roman" w:eastAsia="Times New Roman" w:hAnsi="Times New Roman" w:cs="Times New Roman"/>
          <w:sz w:val="28"/>
        </w:rPr>
        <w:t xml:space="preserve"> </w:t>
      </w:r>
    </w:p>
    <w:p w:rsidR="00C55386" w:rsidRDefault="00941269">
      <w:pPr>
        <w:spacing w:after="182" w:line="271" w:lineRule="auto"/>
        <w:ind w:left="807" w:right="376" w:hanging="10"/>
      </w:pPr>
      <w:r>
        <w:rPr>
          <w:rFonts w:ascii="Times New Roman" w:hAnsi="Times New Roman" w:cs="Times New Roman"/>
          <w:b/>
          <w:color w:val="231F20"/>
          <w:sz w:val="28"/>
          <w:szCs w:val="28"/>
        </w:rPr>
        <w:t xml:space="preserve">                            </w:t>
      </w:r>
      <w:r w:rsidRPr="00941269">
        <w:rPr>
          <w:rFonts w:ascii="Times New Roman" w:hAnsi="Times New Roman" w:cs="Times New Roman"/>
          <w:b/>
          <w:color w:val="231F20"/>
          <w:sz w:val="28"/>
          <w:szCs w:val="28"/>
        </w:rPr>
        <w:t>V</w:t>
      </w:r>
      <w:r>
        <w:rPr>
          <w:b/>
          <w:color w:val="231F20"/>
          <w:sz w:val="20"/>
        </w:rPr>
        <w:t>.</w:t>
      </w:r>
      <w:r>
        <w:rPr>
          <w:rFonts w:ascii="Arial" w:eastAsia="Arial" w:hAnsi="Arial" w:cs="Arial"/>
          <w:b/>
          <w:color w:val="231F20"/>
          <w:sz w:val="20"/>
        </w:rPr>
        <w:t xml:space="preserve"> </w:t>
      </w:r>
      <w:r>
        <w:rPr>
          <w:rFonts w:ascii="Times New Roman" w:eastAsia="Times New Roman" w:hAnsi="Times New Roman" w:cs="Times New Roman"/>
          <w:b/>
          <w:color w:val="231F20"/>
          <w:sz w:val="28"/>
        </w:rPr>
        <w:t>Кроки батьків:</w:t>
      </w:r>
      <w:r>
        <w:rPr>
          <w:rFonts w:ascii="Times New Roman" w:eastAsia="Times New Roman" w:hAnsi="Times New Roman" w:cs="Times New Roman"/>
          <w:b/>
          <w:sz w:val="28"/>
        </w:rPr>
        <w:t xml:space="preserve"> </w:t>
      </w:r>
    </w:p>
    <w:p w:rsidR="00C55386" w:rsidRDefault="00941269">
      <w:pPr>
        <w:spacing w:after="43" w:line="271" w:lineRule="auto"/>
        <w:ind w:left="807" w:right="376" w:hanging="10"/>
      </w:pPr>
      <w:r w:rsidRPr="00941269">
        <w:rPr>
          <w:rFonts w:ascii="Times New Roman" w:eastAsia="Times New Roman" w:hAnsi="Times New Roman" w:cs="Times New Roman"/>
          <w:b/>
          <w:i/>
          <w:color w:val="231F20"/>
          <w:sz w:val="28"/>
        </w:rPr>
        <w:lastRenderedPageBreak/>
        <w:t xml:space="preserve">Батьки дитини, яка поскаржилася на </w:t>
      </w:r>
      <w:proofErr w:type="spellStart"/>
      <w:r w:rsidRPr="00941269">
        <w:rPr>
          <w:rFonts w:ascii="Times New Roman" w:eastAsia="Times New Roman" w:hAnsi="Times New Roman" w:cs="Times New Roman"/>
          <w:b/>
          <w:i/>
          <w:color w:val="231F20"/>
          <w:sz w:val="28"/>
        </w:rPr>
        <w:t>булінгову</w:t>
      </w:r>
      <w:proofErr w:type="spellEnd"/>
      <w:r w:rsidRPr="00941269">
        <w:rPr>
          <w:rFonts w:ascii="Times New Roman" w:eastAsia="Times New Roman" w:hAnsi="Times New Roman" w:cs="Times New Roman"/>
          <w:b/>
          <w:i/>
          <w:color w:val="231F20"/>
          <w:sz w:val="28"/>
        </w:rPr>
        <w:t xml:space="preserve"> поведінку щодо неї</w:t>
      </w:r>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8"/>
        </w:numPr>
        <w:spacing w:after="12" w:line="271" w:lineRule="auto"/>
        <w:ind w:left="1367" w:right="990" w:hanging="398"/>
        <w:jc w:val="both"/>
      </w:pPr>
      <w:r>
        <w:rPr>
          <w:rFonts w:ascii="Times New Roman" w:eastAsia="Times New Roman" w:hAnsi="Times New Roman" w:cs="Times New Roman"/>
          <w:color w:val="231F20"/>
          <w:sz w:val="28"/>
        </w:rPr>
        <w:t xml:space="preserve">Повідомити класного керівника про скарги дитини і підозри на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переконатися, що у школі зафіксований і мав місце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про який розказує дитина.</w:t>
      </w:r>
      <w:r>
        <w:rPr>
          <w:rFonts w:ascii="Times New Roman" w:eastAsia="Times New Roman" w:hAnsi="Times New Roman" w:cs="Times New Roman"/>
          <w:sz w:val="28"/>
        </w:rPr>
        <w:t xml:space="preserve"> </w:t>
      </w:r>
    </w:p>
    <w:p w:rsidR="00C55386" w:rsidRDefault="00941269">
      <w:pPr>
        <w:numPr>
          <w:ilvl w:val="0"/>
          <w:numId w:val="8"/>
        </w:numPr>
        <w:spacing w:after="12" w:line="271" w:lineRule="auto"/>
        <w:ind w:left="1367" w:right="990" w:hanging="398"/>
        <w:jc w:val="both"/>
      </w:pPr>
      <w:r>
        <w:rPr>
          <w:rFonts w:ascii="Times New Roman" w:eastAsia="Times New Roman" w:hAnsi="Times New Roman" w:cs="Times New Roman"/>
          <w:color w:val="231F20"/>
          <w:sz w:val="28"/>
        </w:rPr>
        <w:t>Обговорити скарги дитини на випадок насильницької поведінки щодо неї під час особистої зустрічі з класним керівником і психологом школи.</w:t>
      </w:r>
      <w:r>
        <w:rPr>
          <w:rFonts w:ascii="Times New Roman" w:eastAsia="Times New Roman" w:hAnsi="Times New Roman" w:cs="Times New Roman"/>
          <w:sz w:val="28"/>
        </w:rPr>
        <w:t xml:space="preserve"> </w:t>
      </w:r>
    </w:p>
    <w:p w:rsidR="00C55386" w:rsidRDefault="00941269">
      <w:pPr>
        <w:numPr>
          <w:ilvl w:val="0"/>
          <w:numId w:val="8"/>
        </w:numPr>
        <w:spacing w:after="105" w:line="271" w:lineRule="auto"/>
        <w:ind w:left="1367" w:right="990" w:hanging="398"/>
        <w:jc w:val="both"/>
      </w:pPr>
      <w:r>
        <w:rPr>
          <w:rFonts w:ascii="Times New Roman" w:eastAsia="Times New Roman" w:hAnsi="Times New Roman" w:cs="Times New Roman"/>
          <w:color w:val="231F20"/>
          <w:sz w:val="28"/>
        </w:rPr>
        <w:t>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r>
        <w:rPr>
          <w:rFonts w:ascii="Times New Roman" w:eastAsia="Times New Roman" w:hAnsi="Times New Roman" w:cs="Times New Roman"/>
          <w:sz w:val="28"/>
        </w:rPr>
        <w:t xml:space="preserve"> </w:t>
      </w:r>
    </w:p>
    <w:p w:rsidR="00C55386" w:rsidRDefault="00941269">
      <w:pPr>
        <w:numPr>
          <w:ilvl w:val="0"/>
          <w:numId w:val="8"/>
        </w:numPr>
        <w:spacing w:after="12" w:line="271" w:lineRule="auto"/>
        <w:ind w:left="1367" w:right="990" w:hanging="398"/>
        <w:jc w:val="both"/>
      </w:pPr>
      <w:r>
        <w:rPr>
          <w:rFonts w:ascii="Times New Roman" w:eastAsia="Times New Roman" w:hAnsi="Times New Roman" w:cs="Times New Roman"/>
          <w:color w:val="231F20"/>
          <w:sz w:val="28"/>
        </w:rPr>
        <w:t xml:space="preserve">Зустрітися з психологом школи щодо усунення наслідків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8"/>
        </w:numPr>
        <w:spacing w:after="12" w:line="271" w:lineRule="auto"/>
        <w:ind w:left="1367" w:right="990" w:hanging="398"/>
        <w:jc w:val="both"/>
      </w:pPr>
      <w:r>
        <w:rPr>
          <w:rFonts w:ascii="Times New Roman" w:eastAsia="Times New Roman" w:hAnsi="Times New Roman" w:cs="Times New Roman"/>
          <w:color w:val="231F20"/>
          <w:sz w:val="28"/>
        </w:rPr>
        <w:t>У разі рекомендацій шкільного психолога звернутися до позашкільного психолога чи психотерапевта. У цьому випадку регулярно повідомляти шкільного психолога про етапи і результати  роботи.</w:t>
      </w:r>
      <w:r>
        <w:rPr>
          <w:rFonts w:ascii="Times New Roman" w:eastAsia="Times New Roman" w:hAnsi="Times New Roman" w:cs="Times New Roman"/>
          <w:sz w:val="28"/>
        </w:rPr>
        <w:t xml:space="preserve"> </w:t>
      </w:r>
    </w:p>
    <w:p w:rsidR="00C55386" w:rsidRDefault="00941269">
      <w:pPr>
        <w:numPr>
          <w:ilvl w:val="0"/>
          <w:numId w:val="8"/>
        </w:numPr>
        <w:spacing w:after="12" w:line="271" w:lineRule="auto"/>
        <w:ind w:left="1367" w:right="990" w:hanging="398"/>
        <w:jc w:val="both"/>
      </w:pPr>
      <w:r>
        <w:rPr>
          <w:rFonts w:ascii="Times New Roman" w:eastAsia="Times New Roman" w:hAnsi="Times New Roman" w:cs="Times New Roman"/>
          <w:color w:val="231F20"/>
          <w:sz w:val="28"/>
        </w:rPr>
        <w:t>Відвідати щонайменше 2 зустрічі з психологом школи задля профілактики виникнення в подальшому таких випадків.</w:t>
      </w:r>
      <w:r>
        <w:rPr>
          <w:rFonts w:ascii="Times New Roman" w:eastAsia="Times New Roman" w:hAnsi="Times New Roman" w:cs="Times New Roman"/>
          <w:sz w:val="28"/>
        </w:rPr>
        <w:t xml:space="preserve"> </w:t>
      </w:r>
    </w:p>
    <w:p w:rsidR="00C55386" w:rsidRDefault="00941269">
      <w:pPr>
        <w:numPr>
          <w:ilvl w:val="0"/>
          <w:numId w:val="8"/>
        </w:numPr>
        <w:spacing w:after="100" w:line="271" w:lineRule="auto"/>
        <w:ind w:left="1367" w:right="990" w:hanging="398"/>
        <w:jc w:val="both"/>
      </w:pPr>
      <w:r>
        <w:rPr>
          <w:rFonts w:ascii="Times New Roman" w:eastAsia="Times New Roman" w:hAnsi="Times New Roman" w:cs="Times New Roman"/>
          <w:color w:val="231F20"/>
          <w:sz w:val="28"/>
        </w:rPr>
        <w:t>Постійно надавати й отримувати від класного керівника зворотний зв’язок щодо емоційного стану дитини.</w:t>
      </w:r>
      <w:r>
        <w:rPr>
          <w:rFonts w:ascii="Times New Roman" w:eastAsia="Times New Roman" w:hAnsi="Times New Roman" w:cs="Times New Roman"/>
          <w:sz w:val="28"/>
        </w:rPr>
        <w:t xml:space="preserve"> </w:t>
      </w:r>
    </w:p>
    <w:p w:rsidR="00C55386" w:rsidRPr="00941269" w:rsidRDefault="00941269">
      <w:pPr>
        <w:spacing w:after="87" w:line="271" w:lineRule="auto"/>
        <w:ind w:left="807" w:right="376" w:hanging="10"/>
        <w:rPr>
          <w:i/>
        </w:rPr>
      </w:pPr>
      <w:r w:rsidRPr="00941269">
        <w:rPr>
          <w:rFonts w:ascii="Times New Roman" w:eastAsia="Times New Roman" w:hAnsi="Times New Roman" w:cs="Times New Roman"/>
          <w:b/>
          <w:i/>
          <w:color w:val="231F20"/>
          <w:sz w:val="28"/>
        </w:rPr>
        <w:t xml:space="preserve">Батьки дитини, у якої зафіксували </w:t>
      </w:r>
      <w:proofErr w:type="spellStart"/>
      <w:r w:rsidRPr="00941269">
        <w:rPr>
          <w:rFonts w:ascii="Times New Roman" w:eastAsia="Times New Roman" w:hAnsi="Times New Roman" w:cs="Times New Roman"/>
          <w:b/>
          <w:i/>
          <w:color w:val="231F20"/>
          <w:sz w:val="28"/>
        </w:rPr>
        <w:t>булінгову</w:t>
      </w:r>
      <w:proofErr w:type="spellEnd"/>
      <w:r w:rsidRPr="00941269">
        <w:rPr>
          <w:rFonts w:ascii="Times New Roman" w:eastAsia="Times New Roman" w:hAnsi="Times New Roman" w:cs="Times New Roman"/>
          <w:b/>
          <w:i/>
          <w:color w:val="231F20"/>
          <w:sz w:val="28"/>
        </w:rPr>
        <w:t xml:space="preserve"> поведінку:</w:t>
      </w:r>
      <w:r w:rsidRPr="00941269">
        <w:rPr>
          <w:rFonts w:ascii="Times New Roman" w:eastAsia="Times New Roman" w:hAnsi="Times New Roman" w:cs="Times New Roman"/>
          <w:b/>
          <w:i/>
          <w:sz w:val="28"/>
        </w:rPr>
        <w:t xml:space="preserve"> </w:t>
      </w:r>
    </w:p>
    <w:p w:rsidR="00C55386" w:rsidRDefault="00941269">
      <w:pPr>
        <w:numPr>
          <w:ilvl w:val="0"/>
          <w:numId w:val="9"/>
        </w:numPr>
        <w:spacing w:after="12" w:line="271" w:lineRule="auto"/>
        <w:ind w:left="1367" w:right="990" w:hanging="398"/>
        <w:jc w:val="both"/>
      </w:pPr>
      <w:r>
        <w:rPr>
          <w:rFonts w:ascii="Times New Roman" w:eastAsia="Times New Roman" w:hAnsi="Times New Roman" w:cs="Times New Roman"/>
          <w:color w:val="231F20"/>
          <w:sz w:val="28"/>
        </w:rPr>
        <w:t>Прийти на зустріч із класним керівником, психологом та отримати детальну інформацію стосовно проявів дитини та обставин ситуації, що склалася.</w:t>
      </w:r>
      <w:r>
        <w:rPr>
          <w:rFonts w:ascii="Times New Roman" w:eastAsia="Times New Roman" w:hAnsi="Times New Roman" w:cs="Times New Roman"/>
          <w:sz w:val="28"/>
        </w:rPr>
        <w:t xml:space="preserve"> </w:t>
      </w:r>
    </w:p>
    <w:p w:rsidR="00C55386" w:rsidRDefault="00941269">
      <w:pPr>
        <w:numPr>
          <w:ilvl w:val="0"/>
          <w:numId w:val="9"/>
        </w:numPr>
        <w:spacing w:after="12" w:line="271" w:lineRule="auto"/>
        <w:ind w:left="1367" w:right="990" w:hanging="398"/>
        <w:jc w:val="both"/>
      </w:pPr>
      <w:r>
        <w:rPr>
          <w:rFonts w:ascii="Times New Roman" w:eastAsia="Times New Roman" w:hAnsi="Times New Roman" w:cs="Times New Roman"/>
          <w:color w:val="231F20"/>
          <w:sz w:val="28"/>
        </w:rPr>
        <w:t>Ознайомитись із записом у Журналі щоденного обліку роботи практичного психолога та Політикою вирішення конфліктів у школі.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w:t>
      </w:r>
      <w:r>
        <w:rPr>
          <w:rFonts w:ascii="Times New Roman" w:eastAsia="Times New Roman" w:hAnsi="Times New Roman" w:cs="Times New Roman"/>
          <w:sz w:val="28"/>
        </w:rPr>
        <w:t xml:space="preserve"> </w:t>
      </w:r>
    </w:p>
    <w:p w:rsidR="00C55386" w:rsidRDefault="00941269">
      <w:pPr>
        <w:numPr>
          <w:ilvl w:val="0"/>
          <w:numId w:val="9"/>
        </w:numPr>
        <w:spacing w:after="12" w:line="271" w:lineRule="auto"/>
        <w:ind w:left="1367" w:right="990" w:hanging="398"/>
        <w:jc w:val="both"/>
      </w:pPr>
      <w:r>
        <w:rPr>
          <w:rFonts w:ascii="Times New Roman" w:eastAsia="Times New Roman" w:hAnsi="Times New Roman" w:cs="Times New Roman"/>
          <w:color w:val="231F20"/>
          <w:sz w:val="28"/>
        </w:rPr>
        <w:t xml:space="preserve">Поговорити з дитиною про неприпустимість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r>
        <w:rPr>
          <w:rFonts w:ascii="Times New Roman" w:eastAsia="Times New Roman" w:hAnsi="Times New Roman" w:cs="Times New Roman"/>
          <w:sz w:val="28"/>
        </w:rPr>
        <w:t xml:space="preserve"> </w:t>
      </w:r>
    </w:p>
    <w:p w:rsidR="00C55386" w:rsidRDefault="00941269">
      <w:pPr>
        <w:numPr>
          <w:ilvl w:val="0"/>
          <w:numId w:val="9"/>
        </w:numPr>
        <w:spacing w:after="13" w:line="270" w:lineRule="auto"/>
        <w:ind w:left="1367" w:right="990" w:hanging="398"/>
        <w:jc w:val="both"/>
      </w:pPr>
      <w:r>
        <w:rPr>
          <w:rFonts w:ascii="Times New Roman" w:eastAsia="Times New Roman" w:hAnsi="Times New Roman" w:cs="Times New Roman"/>
          <w:color w:val="231F20"/>
          <w:sz w:val="28"/>
        </w:rPr>
        <w:t xml:space="preserve">Співпрацювати з психологом школи щодо усунення наслідків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Відвідати щонайменше 2 зустрічі з психологом школи задля профілактики виникнення в подальшому таких випадків.</w:t>
      </w:r>
      <w:r>
        <w:rPr>
          <w:rFonts w:ascii="Times New Roman" w:eastAsia="Times New Roman" w:hAnsi="Times New Roman" w:cs="Times New Roman"/>
          <w:sz w:val="28"/>
        </w:rPr>
        <w:t xml:space="preserve"> </w:t>
      </w:r>
    </w:p>
    <w:p w:rsidR="00C55386" w:rsidRDefault="00941269">
      <w:pPr>
        <w:numPr>
          <w:ilvl w:val="0"/>
          <w:numId w:val="9"/>
        </w:numPr>
        <w:spacing w:after="12" w:line="271" w:lineRule="auto"/>
        <w:ind w:left="1367" w:right="990" w:hanging="398"/>
        <w:jc w:val="both"/>
      </w:pPr>
      <w:r>
        <w:rPr>
          <w:rFonts w:ascii="Times New Roman" w:eastAsia="Times New Roman" w:hAnsi="Times New Roman" w:cs="Times New Roman"/>
          <w:color w:val="231F20"/>
          <w:sz w:val="28"/>
        </w:rPr>
        <w:t xml:space="preserve">Звертатися до позашкільного психолога чи психотерапевта за рекомендацією шкільного психолога чи за власним бажанням. У </w:t>
      </w:r>
      <w:r>
        <w:rPr>
          <w:rFonts w:ascii="Times New Roman" w:eastAsia="Times New Roman" w:hAnsi="Times New Roman" w:cs="Times New Roman"/>
          <w:color w:val="231F20"/>
          <w:sz w:val="28"/>
        </w:rPr>
        <w:lastRenderedPageBreak/>
        <w:t>такому разі регулярно повідомляти шкільного психолога про етапи та результати роботи.</w:t>
      </w:r>
      <w:r>
        <w:rPr>
          <w:rFonts w:ascii="Times New Roman" w:eastAsia="Times New Roman" w:hAnsi="Times New Roman" w:cs="Times New Roman"/>
          <w:sz w:val="28"/>
        </w:rPr>
        <w:t xml:space="preserve"> </w:t>
      </w:r>
    </w:p>
    <w:p w:rsidR="00C55386" w:rsidRDefault="00941269">
      <w:pPr>
        <w:numPr>
          <w:ilvl w:val="0"/>
          <w:numId w:val="9"/>
        </w:numPr>
        <w:spacing w:after="103" w:line="271" w:lineRule="auto"/>
        <w:ind w:left="1367" w:right="990" w:hanging="398"/>
        <w:jc w:val="both"/>
      </w:pPr>
      <w:r>
        <w:rPr>
          <w:rFonts w:ascii="Times New Roman" w:eastAsia="Times New Roman" w:hAnsi="Times New Roman" w:cs="Times New Roman"/>
          <w:color w:val="231F20"/>
          <w:sz w:val="28"/>
        </w:rPr>
        <w:t>Постійно надавати й отримувати від класного керівника зворотний зв’язок щодо емоційного стану дитини.</w:t>
      </w:r>
      <w:r>
        <w:rPr>
          <w:rFonts w:ascii="Times New Roman" w:eastAsia="Times New Roman" w:hAnsi="Times New Roman" w:cs="Times New Roman"/>
          <w:sz w:val="28"/>
        </w:rPr>
        <w:t xml:space="preserve"> </w:t>
      </w:r>
    </w:p>
    <w:p w:rsidR="00C55386" w:rsidRDefault="00941269">
      <w:pPr>
        <w:spacing w:after="87" w:line="271" w:lineRule="auto"/>
        <w:ind w:left="1138" w:right="376" w:hanging="341"/>
      </w:pPr>
      <w:r w:rsidRPr="00941269">
        <w:rPr>
          <w:rFonts w:ascii="Times New Roman" w:hAnsi="Times New Roman" w:cs="Times New Roman"/>
          <w:b/>
          <w:color w:val="231F20"/>
          <w:sz w:val="28"/>
          <w:szCs w:val="28"/>
        </w:rPr>
        <w:t>VI</w:t>
      </w:r>
      <w:r>
        <w:rPr>
          <w:b/>
          <w:color w:val="231F20"/>
          <w:sz w:val="20"/>
        </w:rPr>
        <w:t>.</w:t>
      </w:r>
      <w:r>
        <w:rPr>
          <w:rFonts w:ascii="Arial" w:eastAsia="Arial" w:hAnsi="Arial" w:cs="Arial"/>
          <w:b/>
          <w:color w:val="231F20"/>
          <w:sz w:val="20"/>
        </w:rPr>
        <w:t xml:space="preserve"> </w:t>
      </w:r>
      <w:r>
        <w:rPr>
          <w:rFonts w:ascii="Times New Roman" w:eastAsia="Times New Roman" w:hAnsi="Times New Roman" w:cs="Times New Roman"/>
          <w:b/>
          <w:color w:val="231F20"/>
          <w:sz w:val="28"/>
        </w:rPr>
        <w:t xml:space="preserve">Кроки шкільного психолога щодо роботи з усіма залученими учасниками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10"/>
        </w:numPr>
        <w:spacing w:after="12" w:line="271" w:lineRule="auto"/>
        <w:ind w:left="1367" w:right="990" w:hanging="398"/>
        <w:jc w:val="both"/>
      </w:pPr>
      <w:r>
        <w:rPr>
          <w:rFonts w:ascii="Times New Roman" w:eastAsia="Times New Roman" w:hAnsi="Times New Roman" w:cs="Times New Roman"/>
          <w:color w:val="231F20"/>
          <w:sz w:val="28"/>
        </w:rPr>
        <w:t xml:space="preserve">У той же день зафіксувати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в Журналі щоденного обліку роботи практичного психолога зі слів класного керівника, дитини – об’єкту/суб’єкту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батьків, інших сторін учасників випадку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10"/>
        </w:numPr>
        <w:spacing w:after="12" w:line="271" w:lineRule="auto"/>
        <w:ind w:left="1367" w:right="990" w:hanging="398"/>
        <w:jc w:val="both"/>
      </w:pPr>
      <w:r>
        <w:rPr>
          <w:rFonts w:ascii="Times New Roman" w:eastAsia="Times New Roman" w:hAnsi="Times New Roman" w:cs="Times New Roman"/>
          <w:color w:val="231F20"/>
          <w:sz w:val="28"/>
        </w:rPr>
        <w:t>У співпраці з класним керівником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r>
        <w:rPr>
          <w:rFonts w:ascii="Times New Roman" w:eastAsia="Times New Roman" w:hAnsi="Times New Roman" w:cs="Times New Roman"/>
          <w:sz w:val="28"/>
        </w:rPr>
        <w:t xml:space="preserve"> </w:t>
      </w:r>
    </w:p>
    <w:p w:rsidR="00C55386" w:rsidRDefault="00941269">
      <w:pPr>
        <w:numPr>
          <w:ilvl w:val="0"/>
          <w:numId w:val="10"/>
        </w:numPr>
        <w:spacing w:after="12" w:line="271" w:lineRule="auto"/>
        <w:ind w:left="1367" w:right="990" w:hanging="398"/>
        <w:jc w:val="both"/>
      </w:pPr>
      <w:r>
        <w:rPr>
          <w:rFonts w:ascii="Times New Roman" w:eastAsia="Times New Roman" w:hAnsi="Times New Roman" w:cs="Times New Roman"/>
          <w:color w:val="231F20"/>
          <w:sz w:val="28"/>
        </w:rPr>
        <w:t>Провести щонайменше 2 зустрічі з батьками обох сторін конфлікту щодо усунення наслідків та профілактичних заходів.</w:t>
      </w:r>
      <w:r>
        <w:rPr>
          <w:rFonts w:ascii="Times New Roman" w:eastAsia="Times New Roman" w:hAnsi="Times New Roman" w:cs="Times New Roman"/>
          <w:sz w:val="28"/>
        </w:rPr>
        <w:t xml:space="preserve"> </w:t>
      </w:r>
    </w:p>
    <w:p w:rsidR="00C55386" w:rsidRDefault="00941269">
      <w:pPr>
        <w:numPr>
          <w:ilvl w:val="0"/>
          <w:numId w:val="10"/>
        </w:numPr>
        <w:spacing w:after="12" w:line="271" w:lineRule="auto"/>
        <w:ind w:left="1367" w:right="990" w:hanging="398"/>
        <w:jc w:val="both"/>
      </w:pPr>
      <w:r>
        <w:rPr>
          <w:rFonts w:ascii="Times New Roman" w:eastAsia="Times New Roman" w:hAnsi="Times New Roman" w:cs="Times New Roman"/>
          <w:color w:val="231F20"/>
          <w:sz w:val="28"/>
        </w:rPr>
        <w:t>У разі потреби, рекомендувати батькам звернутися до позашкільного психолога чи психотерапевта. У цьому випадку регулярно підтримувати контакт із позашкільними спеціалістами та обмінюватися інформацією, коригувати план індивідуальною роботи з учасниками акту насильницької поведінки.</w:t>
      </w:r>
      <w:r>
        <w:rPr>
          <w:rFonts w:ascii="Times New Roman" w:eastAsia="Times New Roman" w:hAnsi="Times New Roman" w:cs="Times New Roman"/>
          <w:sz w:val="28"/>
        </w:rPr>
        <w:t xml:space="preserve"> </w:t>
      </w:r>
    </w:p>
    <w:p w:rsidR="00C55386" w:rsidRDefault="00941269">
      <w:pPr>
        <w:numPr>
          <w:ilvl w:val="0"/>
          <w:numId w:val="10"/>
        </w:numPr>
        <w:spacing w:after="104" w:line="271" w:lineRule="auto"/>
        <w:ind w:left="1367" w:right="990" w:hanging="398"/>
        <w:jc w:val="both"/>
      </w:pPr>
      <w:r>
        <w:rPr>
          <w:rFonts w:ascii="Times New Roman" w:eastAsia="Times New Roman" w:hAnsi="Times New Roman" w:cs="Times New Roman"/>
          <w:color w:val="231F20"/>
          <w:sz w:val="28"/>
        </w:rPr>
        <w:t xml:space="preserve">Ввести спостереження за всіма учасниками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акумулювати та аналізувати інформацію від класного керівника, вчителів, батьків тощо до повного відновлення сприятливого психологічного клімату у класі та емоційного стану дітей.</w:t>
      </w:r>
      <w:r>
        <w:rPr>
          <w:rFonts w:ascii="Times New Roman" w:eastAsia="Times New Roman" w:hAnsi="Times New Roman" w:cs="Times New Roman"/>
          <w:sz w:val="28"/>
        </w:rPr>
        <w:t xml:space="preserve"> </w:t>
      </w:r>
    </w:p>
    <w:p w:rsidR="00C55386" w:rsidRDefault="00941269">
      <w:pPr>
        <w:spacing w:after="87" w:line="271" w:lineRule="auto"/>
        <w:ind w:left="811" w:right="376" w:hanging="278"/>
      </w:pPr>
      <w:r w:rsidRPr="00941269">
        <w:rPr>
          <w:rFonts w:ascii="Times New Roman" w:hAnsi="Times New Roman" w:cs="Times New Roman"/>
          <w:b/>
          <w:color w:val="231F20"/>
          <w:sz w:val="28"/>
          <w:szCs w:val="28"/>
        </w:rPr>
        <w:t>VII</w:t>
      </w:r>
      <w:r>
        <w:rPr>
          <w:b/>
          <w:color w:val="231F20"/>
          <w:sz w:val="20"/>
        </w:rPr>
        <w:t>.</w:t>
      </w:r>
      <w:r>
        <w:rPr>
          <w:rFonts w:ascii="Arial" w:eastAsia="Arial" w:hAnsi="Arial" w:cs="Arial"/>
          <w:b/>
          <w:color w:val="231F20"/>
          <w:sz w:val="20"/>
        </w:rPr>
        <w:t xml:space="preserve"> </w:t>
      </w:r>
      <w:r>
        <w:rPr>
          <w:rFonts w:ascii="Times New Roman" w:eastAsia="Times New Roman" w:hAnsi="Times New Roman" w:cs="Times New Roman"/>
          <w:b/>
          <w:color w:val="231F20"/>
          <w:sz w:val="28"/>
        </w:rPr>
        <w:t xml:space="preserve">Кроки класного керівника/шкільного психолога щодо роботи зі свідками/пасивними учасниками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11"/>
        </w:numPr>
        <w:spacing w:after="12" w:line="271" w:lineRule="auto"/>
        <w:ind w:left="1367" w:right="1066" w:hanging="398"/>
        <w:jc w:val="both"/>
      </w:pPr>
      <w:r>
        <w:rPr>
          <w:rFonts w:ascii="Times New Roman" w:eastAsia="Times New Roman" w:hAnsi="Times New Roman" w:cs="Times New Roman"/>
          <w:color w:val="231F20"/>
          <w:sz w:val="28"/>
        </w:rPr>
        <w:t xml:space="preserve">Провести розмову-нагадування з класом щодо неприпустимості проявів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і насильницької поведінки в закладі освіти.</w:t>
      </w:r>
      <w:r>
        <w:rPr>
          <w:rFonts w:ascii="Times New Roman" w:eastAsia="Times New Roman" w:hAnsi="Times New Roman" w:cs="Times New Roman"/>
          <w:sz w:val="28"/>
        </w:rPr>
        <w:t xml:space="preserve"> </w:t>
      </w:r>
    </w:p>
    <w:p w:rsidR="00C55386" w:rsidRDefault="00941269">
      <w:pPr>
        <w:numPr>
          <w:ilvl w:val="0"/>
          <w:numId w:val="11"/>
        </w:numPr>
        <w:spacing w:after="101" w:line="271" w:lineRule="auto"/>
        <w:ind w:left="1367" w:right="1066" w:hanging="398"/>
        <w:jc w:val="both"/>
      </w:pPr>
      <w:r>
        <w:rPr>
          <w:rFonts w:ascii="Times New Roman" w:eastAsia="Times New Roman" w:hAnsi="Times New Roman" w:cs="Times New Roman"/>
          <w:color w:val="231F20"/>
          <w:sz w:val="28"/>
        </w:rPr>
        <w:t>Провести позапланові класні активності, під час яких діти проявляють себе з менш звичних сторін, мають змогу зблизитися та налагодити відносини.</w:t>
      </w:r>
      <w:r>
        <w:rPr>
          <w:rFonts w:ascii="Times New Roman" w:eastAsia="Times New Roman" w:hAnsi="Times New Roman" w:cs="Times New Roman"/>
          <w:sz w:val="28"/>
        </w:rPr>
        <w:t xml:space="preserve"> </w:t>
      </w:r>
    </w:p>
    <w:p w:rsidR="00C55386" w:rsidRDefault="004C654B">
      <w:pPr>
        <w:spacing w:after="182" w:line="271" w:lineRule="auto"/>
        <w:ind w:left="807" w:right="376" w:hanging="10"/>
      </w:pPr>
      <w:r>
        <w:rPr>
          <w:rFonts w:ascii="Times New Roman" w:eastAsia="Times New Roman" w:hAnsi="Times New Roman" w:cs="Times New Roman"/>
          <w:b/>
          <w:color w:val="231F20"/>
          <w:sz w:val="28"/>
        </w:rPr>
        <w:t>IХ. Кроки працівників закладу освіти</w:t>
      </w:r>
      <w:r w:rsidR="00941269">
        <w:rPr>
          <w:rFonts w:ascii="Times New Roman" w:eastAsia="Times New Roman" w:hAnsi="Times New Roman" w:cs="Times New Roman"/>
          <w:b/>
          <w:color w:val="231F20"/>
          <w:sz w:val="28"/>
        </w:rPr>
        <w:t>:</w:t>
      </w:r>
      <w:r w:rsidR="00941269">
        <w:rPr>
          <w:rFonts w:ascii="Times New Roman" w:eastAsia="Times New Roman" w:hAnsi="Times New Roman" w:cs="Times New Roman"/>
          <w:b/>
          <w:sz w:val="28"/>
        </w:rPr>
        <w:t xml:space="preserve"> </w:t>
      </w:r>
    </w:p>
    <w:p w:rsidR="00C55386" w:rsidRDefault="004C654B">
      <w:pPr>
        <w:spacing w:after="43" w:line="271" w:lineRule="auto"/>
        <w:ind w:left="807" w:right="376" w:hanging="10"/>
      </w:pPr>
      <w:r>
        <w:rPr>
          <w:rFonts w:ascii="Times New Roman" w:eastAsia="Times New Roman" w:hAnsi="Times New Roman" w:cs="Times New Roman"/>
          <w:b/>
          <w:color w:val="231F20"/>
          <w:sz w:val="28"/>
        </w:rPr>
        <w:t>Працівник закладу освіти</w:t>
      </w:r>
      <w:r w:rsidR="00941269">
        <w:rPr>
          <w:rFonts w:ascii="Times New Roman" w:eastAsia="Times New Roman" w:hAnsi="Times New Roman" w:cs="Times New Roman"/>
          <w:b/>
          <w:color w:val="231F20"/>
          <w:sz w:val="28"/>
        </w:rPr>
        <w:t xml:space="preserve">, який зазнав </w:t>
      </w:r>
      <w:proofErr w:type="spellStart"/>
      <w:r w:rsidR="00941269">
        <w:rPr>
          <w:rFonts w:ascii="Times New Roman" w:eastAsia="Times New Roman" w:hAnsi="Times New Roman" w:cs="Times New Roman"/>
          <w:b/>
          <w:color w:val="231F20"/>
          <w:sz w:val="28"/>
        </w:rPr>
        <w:t>булінгу</w:t>
      </w:r>
      <w:proofErr w:type="spellEnd"/>
      <w:r w:rsidR="00941269">
        <w:rPr>
          <w:rFonts w:ascii="Times New Roman" w:eastAsia="Times New Roman" w:hAnsi="Times New Roman" w:cs="Times New Roman"/>
          <w:b/>
          <w:color w:val="231F20"/>
          <w:sz w:val="28"/>
        </w:rPr>
        <w:t xml:space="preserve"> від учня/групи учнів:</w:t>
      </w:r>
      <w:r w:rsidR="00941269">
        <w:rPr>
          <w:rFonts w:ascii="Times New Roman" w:eastAsia="Times New Roman" w:hAnsi="Times New Roman" w:cs="Times New Roman"/>
          <w:b/>
          <w:sz w:val="28"/>
        </w:rPr>
        <w:t xml:space="preserve"> </w:t>
      </w:r>
    </w:p>
    <w:p w:rsidR="00C55386" w:rsidRDefault="00941269">
      <w:pPr>
        <w:numPr>
          <w:ilvl w:val="0"/>
          <w:numId w:val="13"/>
        </w:numPr>
        <w:spacing w:after="12" w:line="271" w:lineRule="auto"/>
        <w:ind w:left="1367" w:right="990" w:hanging="398"/>
        <w:jc w:val="both"/>
      </w:pPr>
      <w:r>
        <w:rPr>
          <w:rFonts w:ascii="Times New Roman" w:eastAsia="Times New Roman" w:hAnsi="Times New Roman" w:cs="Times New Roman"/>
          <w:color w:val="231F20"/>
          <w:sz w:val="28"/>
        </w:rPr>
        <w:t>Назвати неприйнятну поведінку «</w:t>
      </w:r>
      <w:proofErr w:type="spellStart"/>
      <w:r>
        <w:rPr>
          <w:rFonts w:ascii="Times New Roman" w:eastAsia="Times New Roman" w:hAnsi="Times New Roman" w:cs="Times New Roman"/>
          <w:color w:val="231F20"/>
          <w:sz w:val="28"/>
        </w:rPr>
        <w:t>булінгом</w:t>
      </w:r>
      <w:proofErr w:type="spellEnd"/>
      <w:r>
        <w:rPr>
          <w:rFonts w:ascii="Times New Roman" w:eastAsia="Times New Roman" w:hAnsi="Times New Roman" w:cs="Times New Roman"/>
          <w:color w:val="231F20"/>
          <w:sz w:val="28"/>
        </w:rPr>
        <w:t xml:space="preserve">» і нагадати про недопустимість проявів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в школі.</w:t>
      </w:r>
      <w:r>
        <w:rPr>
          <w:rFonts w:ascii="Times New Roman" w:eastAsia="Times New Roman" w:hAnsi="Times New Roman" w:cs="Times New Roman"/>
          <w:sz w:val="28"/>
        </w:rPr>
        <w:t xml:space="preserve"> </w:t>
      </w:r>
    </w:p>
    <w:p w:rsidR="00C55386" w:rsidRDefault="00941269">
      <w:pPr>
        <w:numPr>
          <w:ilvl w:val="0"/>
          <w:numId w:val="13"/>
        </w:numPr>
        <w:spacing w:after="12" w:line="271" w:lineRule="auto"/>
        <w:ind w:left="1367" w:right="990" w:hanging="398"/>
        <w:jc w:val="both"/>
      </w:pPr>
      <w:r>
        <w:rPr>
          <w:rFonts w:ascii="Times New Roman" w:eastAsia="Times New Roman" w:hAnsi="Times New Roman" w:cs="Times New Roman"/>
          <w:color w:val="231F20"/>
          <w:sz w:val="28"/>
        </w:rPr>
        <w:t xml:space="preserve">Повідомити класного керівника про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13"/>
        </w:numPr>
        <w:spacing w:after="12" w:line="271" w:lineRule="auto"/>
        <w:ind w:left="1367" w:right="990" w:hanging="398"/>
        <w:jc w:val="both"/>
      </w:pPr>
      <w:r>
        <w:rPr>
          <w:rFonts w:ascii="Times New Roman" w:eastAsia="Times New Roman" w:hAnsi="Times New Roman" w:cs="Times New Roman"/>
          <w:color w:val="231F20"/>
          <w:sz w:val="28"/>
        </w:rPr>
        <w:t xml:space="preserve">Підтвердити письмово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відповідною заявою.</w:t>
      </w:r>
      <w:r>
        <w:rPr>
          <w:rFonts w:ascii="Times New Roman" w:eastAsia="Times New Roman" w:hAnsi="Times New Roman" w:cs="Times New Roman"/>
          <w:sz w:val="28"/>
        </w:rPr>
        <w:t xml:space="preserve"> </w:t>
      </w:r>
    </w:p>
    <w:p w:rsidR="00C55386" w:rsidRDefault="00941269">
      <w:pPr>
        <w:numPr>
          <w:ilvl w:val="0"/>
          <w:numId w:val="13"/>
        </w:numPr>
        <w:spacing w:after="103" w:line="271" w:lineRule="auto"/>
        <w:ind w:left="1367" w:right="990" w:hanging="398"/>
        <w:jc w:val="both"/>
      </w:pPr>
      <w:r>
        <w:rPr>
          <w:rFonts w:ascii="Times New Roman" w:eastAsia="Times New Roman" w:hAnsi="Times New Roman" w:cs="Times New Roman"/>
          <w:color w:val="231F20"/>
          <w:sz w:val="28"/>
        </w:rPr>
        <w:lastRenderedPageBreak/>
        <w:t>Повідомити директора школи про цей випадок.</w:t>
      </w:r>
      <w:r>
        <w:rPr>
          <w:rFonts w:ascii="Times New Roman" w:eastAsia="Times New Roman" w:hAnsi="Times New Roman" w:cs="Times New Roman"/>
          <w:sz w:val="28"/>
        </w:rPr>
        <w:t xml:space="preserve"> </w:t>
      </w:r>
    </w:p>
    <w:p w:rsidR="00C55386" w:rsidRDefault="00941269">
      <w:pPr>
        <w:spacing w:after="52" w:line="271" w:lineRule="auto"/>
        <w:ind w:left="807" w:right="376" w:hanging="10"/>
      </w:pPr>
      <w:r>
        <w:rPr>
          <w:rFonts w:ascii="Times New Roman" w:eastAsia="Times New Roman" w:hAnsi="Times New Roman" w:cs="Times New Roman"/>
          <w:b/>
          <w:color w:val="231F20"/>
          <w:sz w:val="28"/>
        </w:rPr>
        <w:t>Х. Для успішного попередження та профілактики насильницької п</w:t>
      </w:r>
      <w:r w:rsidR="004C654B">
        <w:rPr>
          <w:rFonts w:ascii="Times New Roman" w:eastAsia="Times New Roman" w:hAnsi="Times New Roman" w:cs="Times New Roman"/>
          <w:b/>
          <w:color w:val="231F20"/>
          <w:sz w:val="28"/>
        </w:rPr>
        <w:t xml:space="preserve">оведінки, в </w:t>
      </w:r>
      <w:proofErr w:type="spellStart"/>
      <w:r w:rsidR="004C654B">
        <w:rPr>
          <w:rFonts w:ascii="Times New Roman" w:eastAsia="Times New Roman" w:hAnsi="Times New Roman" w:cs="Times New Roman"/>
          <w:b/>
          <w:color w:val="231F20"/>
          <w:sz w:val="28"/>
        </w:rPr>
        <w:t>т.ч</w:t>
      </w:r>
      <w:proofErr w:type="spellEnd"/>
      <w:r w:rsidR="004C654B">
        <w:rPr>
          <w:rFonts w:ascii="Times New Roman" w:eastAsia="Times New Roman" w:hAnsi="Times New Roman" w:cs="Times New Roman"/>
          <w:b/>
          <w:color w:val="231F20"/>
          <w:sz w:val="28"/>
        </w:rPr>
        <w:t xml:space="preserve">. </w:t>
      </w:r>
      <w:proofErr w:type="spellStart"/>
      <w:r w:rsidR="004C654B">
        <w:rPr>
          <w:rFonts w:ascii="Times New Roman" w:eastAsia="Times New Roman" w:hAnsi="Times New Roman" w:cs="Times New Roman"/>
          <w:b/>
          <w:color w:val="231F20"/>
          <w:sz w:val="28"/>
        </w:rPr>
        <w:t>булінгу</w:t>
      </w:r>
      <w:proofErr w:type="spellEnd"/>
      <w:r w:rsidR="004C654B">
        <w:rPr>
          <w:rFonts w:ascii="Times New Roman" w:eastAsia="Times New Roman" w:hAnsi="Times New Roman" w:cs="Times New Roman"/>
          <w:b/>
          <w:color w:val="231F20"/>
          <w:sz w:val="28"/>
        </w:rPr>
        <w:t xml:space="preserve"> у закладі освіти</w:t>
      </w:r>
      <w:r>
        <w:rPr>
          <w:rFonts w:ascii="Times New Roman" w:eastAsia="Times New Roman" w:hAnsi="Times New Roman" w:cs="Times New Roman"/>
          <w:b/>
          <w:color w:val="231F20"/>
          <w:sz w:val="28"/>
        </w:rPr>
        <w:t>, виконуються такі дії:</w:t>
      </w:r>
      <w:r>
        <w:rPr>
          <w:rFonts w:ascii="Times New Roman" w:eastAsia="Times New Roman" w:hAnsi="Times New Roman" w:cs="Times New Roman"/>
          <w:b/>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Співробітники закладу освіти</w:t>
      </w:r>
      <w:r w:rsidR="00941269">
        <w:rPr>
          <w:rFonts w:ascii="Times New Roman" w:eastAsia="Times New Roman" w:hAnsi="Times New Roman" w:cs="Times New Roman"/>
          <w:color w:val="231F20"/>
          <w:sz w:val="28"/>
        </w:rPr>
        <w:t xml:space="preserve"> здійснюють регулярни</w:t>
      </w:r>
      <w:r>
        <w:rPr>
          <w:rFonts w:ascii="Times New Roman" w:eastAsia="Times New Roman" w:hAnsi="Times New Roman" w:cs="Times New Roman"/>
          <w:color w:val="231F20"/>
          <w:sz w:val="28"/>
        </w:rPr>
        <w:t>й нагляд (моніторинг) у</w:t>
      </w:r>
      <w:r w:rsidR="00941269">
        <w:rPr>
          <w:rFonts w:ascii="Times New Roman" w:eastAsia="Times New Roman" w:hAnsi="Times New Roman" w:cs="Times New Roman"/>
          <w:color w:val="231F20"/>
          <w:sz w:val="28"/>
        </w:rPr>
        <w:t xml:space="preserve"> коридорах і зонах спільного</w:t>
      </w:r>
      <w:r>
        <w:rPr>
          <w:rFonts w:ascii="Times New Roman" w:eastAsia="Times New Roman" w:hAnsi="Times New Roman" w:cs="Times New Roman"/>
          <w:color w:val="231F20"/>
          <w:sz w:val="28"/>
        </w:rPr>
        <w:t xml:space="preserve"> користування </w:t>
      </w:r>
      <w:r w:rsidR="00941269">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w:t>
      </w:r>
      <w:r w:rsidR="00941269">
        <w:rPr>
          <w:rFonts w:ascii="Times New Roman" w:eastAsia="Times New Roman" w:hAnsi="Times New Roman" w:cs="Times New Roman"/>
          <w:color w:val="231F20"/>
          <w:sz w:val="28"/>
        </w:rPr>
        <w:t>ігрових зонах, рекреаціях).</w:t>
      </w:r>
      <w:r w:rsidR="00941269">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Окремо визначені туалети для діт</w:t>
      </w:r>
      <w:r w:rsidR="004C654B">
        <w:rPr>
          <w:rFonts w:ascii="Times New Roman" w:eastAsia="Times New Roman" w:hAnsi="Times New Roman" w:cs="Times New Roman"/>
          <w:color w:val="231F20"/>
          <w:sz w:val="28"/>
        </w:rPr>
        <w:t>ей різної статі</w:t>
      </w:r>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Використання Інтернету в школі є максимально керованим. Встановлені фільтри та списки обмежених сайтів і контенту.</w:t>
      </w:r>
      <w:r>
        <w:rPr>
          <w:rFonts w:ascii="Times New Roman" w:eastAsia="Times New Roman" w:hAnsi="Times New Roman" w:cs="Times New Roman"/>
          <w:sz w:val="28"/>
        </w:rPr>
        <w:t xml:space="preserve"> </w:t>
      </w:r>
    </w:p>
    <w:p w:rsidR="00C55386" w:rsidRDefault="00941269">
      <w:pPr>
        <w:numPr>
          <w:ilvl w:val="0"/>
          <w:numId w:val="14"/>
        </w:numPr>
        <w:spacing w:after="13" w:line="270" w:lineRule="auto"/>
        <w:ind w:left="1252" w:right="990" w:hanging="283"/>
        <w:jc w:val="both"/>
      </w:pPr>
      <w:r>
        <w:rPr>
          <w:rFonts w:ascii="Times New Roman" w:eastAsia="Times New Roman" w:hAnsi="Times New Roman" w:cs="Times New Roman"/>
          <w:color w:val="231F20"/>
          <w:sz w:val="28"/>
        </w:rPr>
        <w:t xml:space="preserve">Учню або </w:t>
      </w:r>
      <w:r w:rsidR="004C654B">
        <w:rPr>
          <w:rFonts w:ascii="Times New Roman" w:eastAsia="Times New Roman" w:hAnsi="Times New Roman" w:cs="Times New Roman"/>
          <w:color w:val="231F20"/>
          <w:sz w:val="28"/>
        </w:rPr>
        <w:t>учениці залишати територію закладу освіти</w:t>
      </w:r>
      <w:r>
        <w:rPr>
          <w:rFonts w:ascii="Times New Roman" w:eastAsia="Times New Roman" w:hAnsi="Times New Roman" w:cs="Times New Roman"/>
          <w:color w:val="231F20"/>
          <w:sz w:val="28"/>
        </w:rPr>
        <w:t xml:space="preserve"> після прибуття і до закінчення уроків згідно розкладу занять можна лише за відповідної заяви батьків</w:t>
      </w:r>
      <w:r w:rsidR="004C654B">
        <w:rPr>
          <w:rFonts w:ascii="Times New Roman" w:eastAsia="Times New Roman" w:hAnsi="Times New Roman" w:cs="Times New Roman"/>
          <w:color w:val="231F20"/>
          <w:sz w:val="28"/>
        </w:rPr>
        <w:t xml:space="preserve"> і за згодою адміністрації закладу освіти</w:t>
      </w:r>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Заклад</w:t>
      </w:r>
      <w:r w:rsidR="00941269">
        <w:rPr>
          <w:rFonts w:ascii="Times New Roman" w:eastAsia="Times New Roman" w:hAnsi="Times New Roman" w:cs="Times New Roman"/>
          <w:color w:val="231F20"/>
          <w:sz w:val="28"/>
        </w:rPr>
        <w:t xml:space="preserve"> навчає персонал навичкам ненасильницького спілкування у вигляді лекцій, тренінгів, практичних занять.</w:t>
      </w:r>
      <w:r w:rsidR="00941269">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В освітню програму включено профілактичні тренінги, психологічно-рольові ігри за темами толерантності, профілактики конфліктів та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У практиці закладу освіти </w:t>
      </w:r>
      <w:r w:rsidR="00941269">
        <w:rPr>
          <w:rFonts w:ascii="Times New Roman" w:eastAsia="Times New Roman" w:hAnsi="Times New Roman" w:cs="Times New Roman"/>
          <w:color w:val="231F20"/>
          <w:sz w:val="28"/>
        </w:rPr>
        <w:t>проведення загальношкільних заходів, до яких залучаються батьки, члени родин, громад</w:t>
      </w:r>
      <w:r>
        <w:rPr>
          <w:rFonts w:ascii="Times New Roman" w:eastAsia="Times New Roman" w:hAnsi="Times New Roman" w:cs="Times New Roman"/>
          <w:color w:val="231F20"/>
          <w:sz w:val="28"/>
        </w:rPr>
        <w:t>ські діячі, мешканці села</w:t>
      </w:r>
      <w:r w:rsidR="00941269">
        <w:rPr>
          <w:rFonts w:ascii="Times New Roman" w:eastAsia="Times New Roman" w:hAnsi="Times New Roman" w:cs="Times New Roman"/>
          <w:color w:val="231F20"/>
          <w:sz w:val="28"/>
        </w:rPr>
        <w:t>: благодійні ярмарки та волонтерські акції; День здоров’я, спортивн</w:t>
      </w:r>
      <w:r>
        <w:rPr>
          <w:rFonts w:ascii="Times New Roman" w:eastAsia="Times New Roman" w:hAnsi="Times New Roman" w:cs="Times New Roman"/>
          <w:color w:val="231F20"/>
          <w:sz w:val="28"/>
        </w:rPr>
        <w:t xml:space="preserve">і змагання,  святковий </w:t>
      </w:r>
      <w:r w:rsidR="00941269">
        <w:rPr>
          <w:rFonts w:ascii="Times New Roman" w:eastAsia="Times New Roman" w:hAnsi="Times New Roman" w:cs="Times New Roman"/>
          <w:color w:val="231F20"/>
          <w:sz w:val="28"/>
        </w:rPr>
        <w:t>-концерт до Дня сім’ї та Дня матері; новорічне шоу та інше.</w:t>
      </w:r>
      <w:r w:rsidR="00941269">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Класний керівник постійно впливає на соціально-психологічний клімат класу.</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Класний керівник план</w:t>
      </w:r>
      <w:r w:rsidR="004C654B">
        <w:rPr>
          <w:rFonts w:ascii="Times New Roman" w:eastAsia="Times New Roman" w:hAnsi="Times New Roman" w:cs="Times New Roman"/>
          <w:color w:val="231F20"/>
          <w:sz w:val="28"/>
        </w:rPr>
        <w:t>ує та проводить спільні</w:t>
      </w:r>
      <w:r>
        <w:rPr>
          <w:rFonts w:ascii="Times New Roman" w:eastAsia="Times New Roman" w:hAnsi="Times New Roman" w:cs="Times New Roman"/>
          <w:color w:val="231F20"/>
          <w:sz w:val="28"/>
        </w:rPr>
        <w:t xml:space="preserve"> ігри, заняття і вправи серед учнів.</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Шкільний психолог веде регулярну корекційну роботу впродовж навчального періоду з класами, окремими групами дітей, окремими </w:t>
      </w:r>
      <w:r w:rsidR="004C654B">
        <w:rPr>
          <w:rFonts w:ascii="Times New Roman" w:eastAsia="Times New Roman" w:hAnsi="Times New Roman" w:cs="Times New Roman"/>
          <w:color w:val="231F20"/>
          <w:sz w:val="28"/>
        </w:rPr>
        <w:t>дітьми щодо дотримання ними КБОС</w:t>
      </w:r>
      <w:r>
        <w:rPr>
          <w:rFonts w:ascii="Times New Roman" w:eastAsia="Times New Roman" w:hAnsi="Times New Roman" w:cs="Times New Roman"/>
          <w:color w:val="231F20"/>
          <w:sz w:val="28"/>
        </w:rPr>
        <w:t>, толерантності, уникнення проявів насильницької поведінки.</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Шкільний психолог,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Шкільний психолог шляхом спостереження та аналізу розпізнає в учнів і працівників школи проблеми в міжособистісному спілкуванні адаптації до навчального колективу і надає їм своєчасну соціальну-психологічну допомогу.</w:t>
      </w:r>
      <w:r>
        <w:rPr>
          <w:rFonts w:ascii="Times New Roman" w:eastAsia="Times New Roman" w:hAnsi="Times New Roman" w:cs="Times New Roman"/>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lastRenderedPageBreak/>
        <w:t>Заклад освіти</w:t>
      </w:r>
      <w:r w:rsidR="00941269">
        <w:rPr>
          <w:rFonts w:ascii="Times New Roman" w:eastAsia="Times New Roman" w:hAnsi="Times New Roman" w:cs="Times New Roman"/>
          <w:color w:val="231F20"/>
          <w:sz w:val="28"/>
        </w:rPr>
        <w:t xml:space="preserve"> проводить просвітницьку роботу з батьками щодо уникнення та розпізнавання насильницької поведінки до дитини/дитиною, допомогти дитині</w:t>
      </w:r>
      <w:r>
        <w:rPr>
          <w:rFonts w:ascii="Times New Roman" w:eastAsia="Times New Roman" w:hAnsi="Times New Roman" w:cs="Times New Roman"/>
          <w:color w:val="231F20"/>
          <w:sz w:val="28"/>
        </w:rPr>
        <w:t xml:space="preserve"> в разі проявів </w:t>
      </w:r>
      <w:proofErr w:type="spellStart"/>
      <w:r>
        <w:rPr>
          <w:rFonts w:ascii="Times New Roman" w:eastAsia="Times New Roman" w:hAnsi="Times New Roman" w:cs="Times New Roman"/>
          <w:color w:val="231F20"/>
          <w:sz w:val="28"/>
        </w:rPr>
        <w:t>булінгу</w:t>
      </w:r>
      <w:proofErr w:type="spellEnd"/>
      <w:r w:rsidR="00941269">
        <w:rPr>
          <w:rFonts w:ascii="Times New Roman" w:eastAsia="Times New Roman" w:hAnsi="Times New Roman" w:cs="Times New Roman"/>
          <w:color w:val="231F20"/>
          <w:sz w:val="28"/>
        </w:rPr>
        <w:t>.</w:t>
      </w:r>
      <w:r w:rsidR="00941269">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На початку навчального року кожний класний керівник проводить 3 заняття, присвячені профілактиці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та насильству. На першому – знайомить із </w:t>
      </w:r>
      <w:proofErr w:type="spellStart"/>
      <w:r>
        <w:rPr>
          <w:rFonts w:ascii="Times New Roman" w:eastAsia="Times New Roman" w:hAnsi="Times New Roman" w:cs="Times New Roman"/>
          <w:color w:val="231F20"/>
          <w:sz w:val="28"/>
        </w:rPr>
        <w:t>Антибулінговою</w:t>
      </w:r>
      <w:proofErr w:type="spellEnd"/>
      <w:r>
        <w:rPr>
          <w:rFonts w:ascii="Times New Roman" w:eastAsia="Times New Roman" w:hAnsi="Times New Roman" w:cs="Times New Roman"/>
          <w:color w:val="231F20"/>
          <w:sz w:val="28"/>
        </w:rPr>
        <w:t xml:space="preserve"> політикою, на решті</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опрацьовує з дітьми різні схеми дій у тій чи іншій ситуації.</w:t>
      </w:r>
      <w:r>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На початку навчального року (впродо</w:t>
      </w:r>
      <w:r w:rsidR="004C654B">
        <w:rPr>
          <w:rFonts w:ascii="Times New Roman" w:eastAsia="Times New Roman" w:hAnsi="Times New Roman" w:cs="Times New Roman"/>
          <w:color w:val="231F20"/>
          <w:sz w:val="28"/>
        </w:rPr>
        <w:t>вж серпня) для працівників закладу освіти</w:t>
      </w:r>
      <w:r>
        <w:rPr>
          <w:rFonts w:ascii="Times New Roman" w:eastAsia="Times New Roman" w:hAnsi="Times New Roman" w:cs="Times New Roman"/>
          <w:color w:val="231F20"/>
          <w:sz w:val="28"/>
        </w:rPr>
        <w:t xml:space="preserve"> шкільний псих</w:t>
      </w:r>
      <w:r w:rsidR="004C654B">
        <w:rPr>
          <w:rFonts w:ascii="Times New Roman" w:eastAsia="Times New Roman" w:hAnsi="Times New Roman" w:cs="Times New Roman"/>
          <w:color w:val="231F20"/>
          <w:sz w:val="28"/>
        </w:rPr>
        <w:t xml:space="preserve">олог і заступник директора </w:t>
      </w:r>
      <w:r>
        <w:rPr>
          <w:rFonts w:ascii="Times New Roman" w:eastAsia="Times New Roman" w:hAnsi="Times New Roman" w:cs="Times New Roman"/>
          <w:color w:val="231F20"/>
          <w:sz w:val="28"/>
        </w:rPr>
        <w:t xml:space="preserve"> з</w:t>
      </w:r>
      <w:r w:rsidR="004C654B">
        <w:rPr>
          <w:rFonts w:ascii="Times New Roman" w:eastAsia="Times New Roman" w:hAnsi="Times New Roman" w:cs="Times New Roman"/>
          <w:color w:val="231F20"/>
          <w:sz w:val="28"/>
        </w:rPr>
        <w:t xml:space="preserve"> навчально -</w:t>
      </w:r>
      <w:r>
        <w:rPr>
          <w:rFonts w:ascii="Times New Roman" w:eastAsia="Times New Roman" w:hAnsi="Times New Roman" w:cs="Times New Roman"/>
          <w:color w:val="231F20"/>
          <w:sz w:val="28"/>
        </w:rPr>
        <w:t xml:space="preserve"> виховної роботи проводять ознайомчу зустріч що</w:t>
      </w:r>
      <w:r w:rsidR="004C654B">
        <w:rPr>
          <w:rFonts w:ascii="Times New Roman" w:eastAsia="Times New Roman" w:hAnsi="Times New Roman" w:cs="Times New Roman"/>
          <w:color w:val="231F20"/>
          <w:sz w:val="28"/>
        </w:rPr>
        <w:t xml:space="preserve">до </w:t>
      </w:r>
      <w:proofErr w:type="spellStart"/>
      <w:r w:rsidR="004C654B">
        <w:rPr>
          <w:rFonts w:ascii="Times New Roman" w:eastAsia="Times New Roman" w:hAnsi="Times New Roman" w:cs="Times New Roman"/>
          <w:color w:val="231F20"/>
          <w:sz w:val="28"/>
        </w:rPr>
        <w:t>Антибулінгової</w:t>
      </w:r>
      <w:proofErr w:type="spellEnd"/>
      <w:r w:rsidR="004C654B">
        <w:rPr>
          <w:rFonts w:ascii="Times New Roman" w:eastAsia="Times New Roman" w:hAnsi="Times New Roman" w:cs="Times New Roman"/>
          <w:color w:val="231F20"/>
          <w:sz w:val="28"/>
        </w:rPr>
        <w:t xml:space="preserve"> політики закладу освіти</w:t>
      </w:r>
      <w:r>
        <w:rPr>
          <w:rFonts w:ascii="Times New Roman" w:eastAsia="Times New Roman" w:hAnsi="Times New Roman" w:cs="Times New Roman"/>
          <w:color w:val="231F20"/>
          <w:sz w:val="28"/>
        </w:rPr>
        <w:t xml:space="preserve"> і надають чіткі інструкції та роз’яснення стосовно протидії, реагування та профілактики</w:t>
      </w:r>
      <w:r w:rsidR="004C654B">
        <w:rPr>
          <w:rFonts w:ascii="Times New Roman" w:eastAsia="Times New Roman" w:hAnsi="Times New Roman" w:cs="Times New Roman"/>
          <w:color w:val="231F20"/>
          <w:sz w:val="28"/>
        </w:rPr>
        <w:t xml:space="preserve"> насильницької поведінки </w:t>
      </w:r>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У жовтні у закладі освіти проходить</w:t>
      </w:r>
      <w:r w:rsidR="00941269">
        <w:rPr>
          <w:rFonts w:ascii="Times New Roman" w:eastAsia="Times New Roman" w:hAnsi="Times New Roman" w:cs="Times New Roman"/>
          <w:color w:val="231F20"/>
          <w:sz w:val="28"/>
        </w:rPr>
        <w:t xml:space="preserve"> просвітницький семінар для батьків школи для ознайомлення зі стратегіями батьківської поведінки в тих чи інших неприйнятних ситуаціях.</w:t>
      </w:r>
      <w:r w:rsidR="00941269">
        <w:rPr>
          <w:rFonts w:ascii="Times New Roman" w:eastAsia="Times New Roman" w:hAnsi="Times New Roman" w:cs="Times New Roman"/>
          <w:sz w:val="28"/>
        </w:rPr>
        <w:t xml:space="preserve"> </w:t>
      </w:r>
    </w:p>
    <w:p w:rsidR="00C55386" w:rsidRDefault="00941269">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Психолог школи постійно цікавиться інформацією про можливі інші профілактичні заходи, а також методи роботи як із кривдниками, так і з жертвами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проводять самостійно або запрошують зовнішніх спеціалістів для навчання шкільного персоналу практикам профілактики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та роботи з випадками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4C654B">
      <w:pPr>
        <w:numPr>
          <w:ilvl w:val="0"/>
          <w:numId w:val="14"/>
        </w:numPr>
        <w:spacing w:after="12" w:line="271" w:lineRule="auto"/>
        <w:ind w:left="1252" w:right="990" w:hanging="283"/>
        <w:jc w:val="both"/>
      </w:pPr>
      <w:r>
        <w:rPr>
          <w:rFonts w:ascii="Times New Roman" w:eastAsia="Times New Roman" w:hAnsi="Times New Roman" w:cs="Times New Roman"/>
          <w:color w:val="231F20"/>
          <w:sz w:val="28"/>
        </w:rPr>
        <w:t xml:space="preserve">На сайті закладу </w:t>
      </w:r>
      <w:r w:rsidR="00941269">
        <w:rPr>
          <w:rFonts w:ascii="Times New Roman" w:eastAsia="Times New Roman" w:hAnsi="Times New Roman" w:cs="Times New Roman"/>
          <w:color w:val="231F20"/>
          <w:sz w:val="28"/>
        </w:rPr>
        <w:t xml:space="preserve">розміщено витяг з </w:t>
      </w:r>
      <w:proofErr w:type="spellStart"/>
      <w:r w:rsidR="00941269">
        <w:rPr>
          <w:rFonts w:ascii="Times New Roman" w:eastAsia="Times New Roman" w:hAnsi="Times New Roman" w:cs="Times New Roman"/>
          <w:color w:val="231F20"/>
          <w:sz w:val="28"/>
        </w:rPr>
        <w:t>Антибулінгової</w:t>
      </w:r>
      <w:proofErr w:type="spellEnd"/>
      <w:r w:rsidR="00941269">
        <w:rPr>
          <w:rFonts w:ascii="Times New Roman" w:eastAsia="Times New Roman" w:hAnsi="Times New Roman" w:cs="Times New Roman"/>
          <w:color w:val="231F20"/>
          <w:sz w:val="28"/>
        </w:rPr>
        <w:t xml:space="preserve"> політики школи та Корпоративний Етичний Кодекс Школи (КЕКШ), який являє собою єдині правила для всіх учасників освітнього процесу.</w:t>
      </w:r>
      <w:r w:rsidR="00941269">
        <w:rPr>
          <w:rFonts w:ascii="Times New Roman" w:eastAsia="Times New Roman" w:hAnsi="Times New Roman" w:cs="Times New Roman"/>
          <w:sz w:val="28"/>
        </w:rPr>
        <w:t xml:space="preserve"> </w:t>
      </w:r>
    </w:p>
    <w:p w:rsidR="00C55386" w:rsidRDefault="00941269">
      <w:pPr>
        <w:spacing w:after="192"/>
        <w:ind w:left="360"/>
      </w:pPr>
      <w:r>
        <w:rPr>
          <w:rFonts w:ascii="Times New Roman" w:eastAsia="Times New Roman" w:hAnsi="Times New Roman" w:cs="Times New Roman"/>
          <w:sz w:val="28"/>
        </w:rPr>
        <w:t xml:space="preserve"> </w:t>
      </w:r>
    </w:p>
    <w:p w:rsidR="00C55386" w:rsidRDefault="00941269">
      <w:pPr>
        <w:spacing w:after="19" w:line="271" w:lineRule="auto"/>
        <w:ind w:left="2560" w:right="376" w:hanging="10"/>
      </w:pPr>
      <w:r>
        <w:rPr>
          <w:rFonts w:ascii="Times New Roman" w:eastAsia="Times New Roman" w:hAnsi="Times New Roman" w:cs="Times New Roman"/>
          <w:b/>
          <w:color w:val="231F20"/>
          <w:sz w:val="28"/>
        </w:rPr>
        <w:t>V. ПОРЯДОК</w:t>
      </w:r>
      <w:r>
        <w:rPr>
          <w:rFonts w:ascii="Times New Roman" w:eastAsia="Times New Roman" w:hAnsi="Times New Roman" w:cs="Times New Roman"/>
          <w:b/>
          <w:sz w:val="28"/>
        </w:rPr>
        <w:t xml:space="preserve"> </w:t>
      </w:r>
    </w:p>
    <w:p w:rsidR="00C55386" w:rsidRDefault="00941269">
      <w:pPr>
        <w:spacing w:after="24" w:line="271" w:lineRule="auto"/>
        <w:ind w:left="370" w:right="376"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color w:val="231F20"/>
          <w:sz w:val="28"/>
        </w:rPr>
        <w:t xml:space="preserve">подання та розгляду (з дотриманням конфіденційності) заяв про випадки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 xml:space="preserve"> (цькуванню) в закладі</w:t>
      </w:r>
      <w:r>
        <w:rPr>
          <w:rFonts w:ascii="Times New Roman" w:eastAsia="Times New Roman" w:hAnsi="Times New Roman" w:cs="Times New Roman"/>
          <w:b/>
          <w:sz w:val="28"/>
        </w:rPr>
        <w:t xml:space="preserve"> </w:t>
      </w:r>
    </w:p>
    <w:p w:rsidR="00C55386" w:rsidRDefault="00941269">
      <w:pPr>
        <w:spacing w:after="107"/>
        <w:ind w:left="360"/>
      </w:pPr>
      <w:r>
        <w:rPr>
          <w:rFonts w:ascii="Times New Roman" w:eastAsia="Times New Roman" w:hAnsi="Times New Roman" w:cs="Times New Roman"/>
          <w:b/>
          <w:sz w:val="28"/>
        </w:rPr>
        <w:t xml:space="preserve"> </w:t>
      </w:r>
    </w:p>
    <w:p w:rsidR="00C55386" w:rsidRDefault="00941269">
      <w:pPr>
        <w:numPr>
          <w:ilvl w:val="1"/>
          <w:numId w:val="11"/>
        </w:numPr>
        <w:spacing w:after="12" w:line="271" w:lineRule="auto"/>
        <w:ind w:left="1367" w:right="990" w:hanging="398"/>
        <w:jc w:val="both"/>
      </w:pPr>
      <w:r>
        <w:rPr>
          <w:rFonts w:ascii="Times New Roman" w:eastAsia="Times New Roman" w:hAnsi="Times New Roman" w:cs="Times New Roman"/>
          <w:color w:val="231F20"/>
          <w:sz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(цькуванню)».</w:t>
      </w:r>
      <w:r>
        <w:rPr>
          <w:rFonts w:ascii="Times New Roman" w:eastAsia="Times New Roman" w:hAnsi="Times New Roman" w:cs="Times New Roman"/>
          <w:sz w:val="28"/>
        </w:rPr>
        <w:t xml:space="preserve"> </w:t>
      </w:r>
    </w:p>
    <w:p w:rsidR="00C55386" w:rsidRDefault="00941269">
      <w:pPr>
        <w:numPr>
          <w:ilvl w:val="1"/>
          <w:numId w:val="11"/>
        </w:numPr>
        <w:spacing w:after="12" w:line="271" w:lineRule="auto"/>
        <w:ind w:left="1367" w:right="990" w:hanging="398"/>
        <w:jc w:val="both"/>
      </w:pPr>
      <w:r>
        <w:rPr>
          <w:rFonts w:ascii="Times New Roman" w:eastAsia="Times New Roman" w:hAnsi="Times New Roman" w:cs="Times New Roman"/>
          <w:color w:val="231F20"/>
          <w:sz w:val="28"/>
        </w:rPr>
        <w:t xml:space="preserve">Цей Порядок визначає процедуру подання та розгляду заяв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(цькуванню).</w:t>
      </w:r>
      <w:r>
        <w:rPr>
          <w:rFonts w:ascii="Times New Roman" w:eastAsia="Times New Roman" w:hAnsi="Times New Roman" w:cs="Times New Roman"/>
          <w:sz w:val="28"/>
        </w:rPr>
        <w:t xml:space="preserve"> </w:t>
      </w:r>
    </w:p>
    <w:p w:rsidR="00C55386" w:rsidRDefault="00941269">
      <w:pPr>
        <w:numPr>
          <w:ilvl w:val="1"/>
          <w:numId w:val="11"/>
        </w:numPr>
        <w:spacing w:after="12" w:line="271" w:lineRule="auto"/>
        <w:ind w:left="1367" w:right="990" w:hanging="398"/>
        <w:jc w:val="both"/>
      </w:pPr>
      <w:r>
        <w:rPr>
          <w:rFonts w:ascii="Times New Roman" w:eastAsia="Times New Roman" w:hAnsi="Times New Roman" w:cs="Times New Roman"/>
          <w:color w:val="231F20"/>
          <w:sz w:val="28"/>
        </w:rPr>
        <w:t>Заявниками можуть бути здобувачі освіти, їх батьки/законні представники, працівники та педагогічні працівники закладу та інші особи.</w:t>
      </w:r>
      <w:r>
        <w:rPr>
          <w:rFonts w:ascii="Times New Roman" w:eastAsia="Times New Roman" w:hAnsi="Times New Roman" w:cs="Times New Roman"/>
          <w:sz w:val="28"/>
        </w:rPr>
        <w:t xml:space="preserve"> </w:t>
      </w:r>
    </w:p>
    <w:p w:rsidR="00C55386" w:rsidRDefault="00941269">
      <w:pPr>
        <w:numPr>
          <w:ilvl w:val="1"/>
          <w:numId w:val="11"/>
        </w:numPr>
        <w:spacing w:after="12" w:line="271" w:lineRule="auto"/>
        <w:ind w:left="1367" w:right="990" w:hanging="398"/>
        <w:jc w:val="both"/>
      </w:pPr>
      <w:r>
        <w:rPr>
          <w:rFonts w:ascii="Times New Roman" w:eastAsia="Times New Roman" w:hAnsi="Times New Roman" w:cs="Times New Roman"/>
          <w:color w:val="231F20"/>
          <w:sz w:val="28"/>
        </w:rPr>
        <w:t>Заявник забезпечує достовірність та повноту наданої інформації.</w:t>
      </w:r>
      <w:r>
        <w:rPr>
          <w:rFonts w:ascii="Times New Roman" w:eastAsia="Times New Roman" w:hAnsi="Times New Roman" w:cs="Times New Roman"/>
          <w:sz w:val="28"/>
        </w:rPr>
        <w:t xml:space="preserve"> </w:t>
      </w:r>
    </w:p>
    <w:p w:rsidR="00C55386" w:rsidRDefault="00941269">
      <w:pPr>
        <w:numPr>
          <w:ilvl w:val="1"/>
          <w:numId w:val="11"/>
        </w:numPr>
        <w:spacing w:after="100" w:line="271" w:lineRule="auto"/>
        <w:ind w:left="1367" w:right="990" w:hanging="398"/>
        <w:jc w:val="both"/>
      </w:pPr>
      <w:r>
        <w:rPr>
          <w:rFonts w:ascii="Times New Roman" w:eastAsia="Times New Roman" w:hAnsi="Times New Roman" w:cs="Times New Roman"/>
          <w:color w:val="231F20"/>
          <w:sz w:val="28"/>
        </w:rPr>
        <w:t>У цьому Порядку терміни вживаються у таких значеннях:</w:t>
      </w:r>
      <w:r>
        <w:rPr>
          <w:rFonts w:ascii="Times New Roman" w:eastAsia="Times New Roman" w:hAnsi="Times New Roman" w:cs="Times New Roman"/>
          <w:sz w:val="28"/>
        </w:rPr>
        <w:t xml:space="preserve"> </w:t>
      </w:r>
    </w:p>
    <w:p w:rsidR="00C55386" w:rsidRDefault="00941269">
      <w:pPr>
        <w:spacing w:after="188" w:line="271" w:lineRule="auto"/>
        <w:ind w:left="822" w:right="990" w:hanging="10"/>
        <w:jc w:val="both"/>
      </w:pPr>
      <w:proofErr w:type="spellStart"/>
      <w:r>
        <w:rPr>
          <w:rFonts w:ascii="Times New Roman" w:eastAsia="Times New Roman" w:hAnsi="Times New Roman" w:cs="Times New Roman"/>
          <w:color w:val="231F20"/>
          <w:sz w:val="28"/>
        </w:rPr>
        <w:lastRenderedPageBreak/>
        <w:t>Булінг</w:t>
      </w:r>
      <w:proofErr w:type="spellEnd"/>
      <w:r>
        <w:rPr>
          <w:rFonts w:ascii="Times New Roman" w:eastAsia="Times New Roman" w:hAnsi="Times New Roman" w:cs="Times New Roman"/>
          <w:color w:val="231F20"/>
          <w:sz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sz w:val="28"/>
        </w:rPr>
        <w:t xml:space="preserve"> </w:t>
      </w:r>
    </w:p>
    <w:p w:rsidR="00C55386" w:rsidRDefault="00941269">
      <w:pPr>
        <w:spacing w:after="91" w:line="271" w:lineRule="auto"/>
        <w:ind w:left="822" w:right="990" w:hanging="10"/>
        <w:jc w:val="both"/>
      </w:pPr>
      <w:r>
        <w:rPr>
          <w:rFonts w:ascii="Times New Roman" w:eastAsia="Times New Roman" w:hAnsi="Times New Roman" w:cs="Times New Roman"/>
          <w:color w:val="231F20"/>
          <w:sz w:val="28"/>
        </w:rPr>
        <w:t xml:space="preserve">Типовими ознаками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є:</w:t>
      </w:r>
      <w:r>
        <w:rPr>
          <w:rFonts w:ascii="Times New Roman" w:eastAsia="Times New Roman" w:hAnsi="Times New Roman" w:cs="Times New Roman"/>
          <w:sz w:val="28"/>
        </w:rPr>
        <w:t xml:space="preserve"> </w:t>
      </w:r>
    </w:p>
    <w:p w:rsidR="00C55386" w:rsidRDefault="00941269">
      <w:pPr>
        <w:numPr>
          <w:ilvl w:val="1"/>
          <w:numId w:val="12"/>
        </w:numPr>
        <w:spacing w:after="12" w:line="271" w:lineRule="auto"/>
        <w:ind w:left="1252" w:right="990" w:hanging="283"/>
        <w:jc w:val="both"/>
      </w:pPr>
      <w:r>
        <w:rPr>
          <w:rFonts w:ascii="Times New Roman" w:eastAsia="Times New Roman" w:hAnsi="Times New Roman" w:cs="Times New Roman"/>
          <w:color w:val="231F20"/>
          <w:sz w:val="28"/>
        </w:rPr>
        <w:t>систематичність (повторюваність) діяння;</w:t>
      </w:r>
      <w:r>
        <w:rPr>
          <w:rFonts w:ascii="Times New Roman" w:eastAsia="Times New Roman" w:hAnsi="Times New Roman" w:cs="Times New Roman"/>
          <w:sz w:val="28"/>
        </w:rPr>
        <w:t xml:space="preserve"> </w:t>
      </w:r>
    </w:p>
    <w:p w:rsidR="00C55386" w:rsidRDefault="00941269">
      <w:pPr>
        <w:numPr>
          <w:ilvl w:val="1"/>
          <w:numId w:val="12"/>
        </w:numPr>
        <w:spacing w:after="12" w:line="271" w:lineRule="auto"/>
        <w:ind w:left="1252" w:right="990" w:hanging="283"/>
        <w:jc w:val="both"/>
      </w:pPr>
      <w:r>
        <w:rPr>
          <w:rFonts w:ascii="Times New Roman" w:eastAsia="Times New Roman" w:hAnsi="Times New Roman" w:cs="Times New Roman"/>
          <w:color w:val="231F20"/>
          <w:sz w:val="28"/>
        </w:rPr>
        <w:t>наявність сторін – кривдник (</w:t>
      </w:r>
      <w:proofErr w:type="spellStart"/>
      <w:r>
        <w:rPr>
          <w:rFonts w:ascii="Times New Roman" w:eastAsia="Times New Roman" w:hAnsi="Times New Roman" w:cs="Times New Roman"/>
          <w:color w:val="231F20"/>
          <w:sz w:val="28"/>
        </w:rPr>
        <w:t>булер</w:t>
      </w:r>
      <w:proofErr w:type="spellEnd"/>
      <w:r>
        <w:rPr>
          <w:rFonts w:ascii="Times New Roman" w:eastAsia="Times New Roman" w:hAnsi="Times New Roman" w:cs="Times New Roman"/>
          <w:color w:val="231F20"/>
          <w:sz w:val="28"/>
        </w:rPr>
        <w:t xml:space="preserve">), потерпілий (жертва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спостерігачі (за наявності);</w:t>
      </w:r>
      <w:r>
        <w:rPr>
          <w:rFonts w:ascii="Times New Roman" w:eastAsia="Times New Roman" w:hAnsi="Times New Roman" w:cs="Times New Roman"/>
          <w:sz w:val="28"/>
        </w:rPr>
        <w:t xml:space="preserve"> </w:t>
      </w:r>
    </w:p>
    <w:p w:rsidR="00C55386" w:rsidRDefault="00941269">
      <w:pPr>
        <w:numPr>
          <w:ilvl w:val="1"/>
          <w:numId w:val="12"/>
        </w:numPr>
        <w:spacing w:after="12" w:line="271" w:lineRule="auto"/>
        <w:ind w:left="1252" w:right="990" w:hanging="283"/>
        <w:jc w:val="both"/>
      </w:pPr>
      <w:r>
        <w:rPr>
          <w:rFonts w:ascii="Times New Roman" w:eastAsia="Times New Roman" w:hAnsi="Times New Roman" w:cs="Times New Roman"/>
          <w:color w:val="231F20"/>
          <w:sz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Pr>
          <w:rFonts w:ascii="Times New Roman" w:eastAsia="Times New Roman" w:hAnsi="Times New Roman" w:cs="Times New Roman"/>
          <w:sz w:val="28"/>
        </w:rPr>
        <w:t xml:space="preserve"> </w:t>
      </w:r>
    </w:p>
    <w:p w:rsidR="00C55386" w:rsidRDefault="00941269">
      <w:pPr>
        <w:spacing w:after="0"/>
        <w:ind w:left="360"/>
      </w:pPr>
      <w:r>
        <w:rPr>
          <w:rFonts w:ascii="Times New Roman" w:eastAsia="Times New Roman" w:hAnsi="Times New Roman" w:cs="Times New Roman"/>
          <w:sz w:val="28"/>
        </w:rPr>
        <w:t xml:space="preserve"> </w:t>
      </w:r>
    </w:p>
    <w:p w:rsidR="00C55386" w:rsidRDefault="00941269">
      <w:pPr>
        <w:spacing w:after="42" w:line="271" w:lineRule="auto"/>
        <w:ind w:left="807" w:right="376" w:hanging="10"/>
      </w:pPr>
      <w:r>
        <w:rPr>
          <w:rFonts w:ascii="Times New Roman" w:eastAsia="Times New Roman" w:hAnsi="Times New Roman" w:cs="Times New Roman"/>
          <w:b/>
          <w:color w:val="231F20"/>
          <w:sz w:val="28"/>
        </w:rPr>
        <w:t xml:space="preserve">Подання заяви про випадки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 xml:space="preserve"> (цькуванню)</w:t>
      </w:r>
      <w:r>
        <w:rPr>
          <w:rFonts w:ascii="Times New Roman" w:eastAsia="Times New Roman" w:hAnsi="Times New Roman" w:cs="Times New Roman"/>
          <w:b/>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 xml:space="preserve">Розгляд та неупереджене з’ясування обставин випадків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здійснюється відповідно до поданих заявниками заяв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(далі – Заява).</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Заяви, що надійшли на електронну пошту закладу отримує секретар, яка зобов’язана терміново повідомити керівника закладу та відповідальну особу.</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Прийом та реєстрацію поданих Заяв здійснює відповідальна особа, а в разі її відсутності – особисто керівник закладу або його заступник.</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 xml:space="preserve">Заяви реєструються в окремому журналі реєстрації заяв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 xml:space="preserve">Форма та примірний зміст Заяви оприлюднюється на офіційному </w:t>
      </w:r>
      <w:proofErr w:type="spellStart"/>
      <w:r>
        <w:rPr>
          <w:rFonts w:ascii="Times New Roman" w:eastAsia="Times New Roman" w:hAnsi="Times New Roman" w:cs="Times New Roman"/>
          <w:color w:val="231F20"/>
          <w:sz w:val="28"/>
        </w:rPr>
        <w:t>вебсайті</w:t>
      </w:r>
      <w:proofErr w:type="spellEnd"/>
      <w:r>
        <w:rPr>
          <w:rFonts w:ascii="Times New Roman" w:eastAsia="Times New Roman" w:hAnsi="Times New Roman" w:cs="Times New Roman"/>
          <w:color w:val="231F20"/>
          <w:sz w:val="28"/>
        </w:rPr>
        <w:t xml:space="preserve"> закладу.</w:t>
      </w:r>
      <w:r>
        <w:rPr>
          <w:rFonts w:ascii="Times New Roman" w:eastAsia="Times New Roman" w:hAnsi="Times New Roman" w:cs="Times New Roman"/>
          <w:sz w:val="28"/>
        </w:rPr>
        <w:t xml:space="preserve"> </w:t>
      </w:r>
    </w:p>
    <w:p w:rsidR="00C55386" w:rsidRDefault="00941269">
      <w:pPr>
        <w:numPr>
          <w:ilvl w:val="0"/>
          <w:numId w:val="15"/>
        </w:numPr>
        <w:spacing w:after="12" w:line="271" w:lineRule="auto"/>
        <w:ind w:left="1367" w:right="990" w:hanging="398"/>
        <w:jc w:val="both"/>
      </w:pPr>
      <w:r>
        <w:rPr>
          <w:rFonts w:ascii="Times New Roman" w:eastAsia="Times New Roman" w:hAnsi="Times New Roman" w:cs="Times New Roman"/>
          <w:color w:val="231F20"/>
          <w:sz w:val="28"/>
        </w:rPr>
        <w:t>Датою подання заяв є дата їх прийняття.</w:t>
      </w:r>
      <w:r>
        <w:rPr>
          <w:rFonts w:ascii="Times New Roman" w:eastAsia="Times New Roman" w:hAnsi="Times New Roman" w:cs="Times New Roman"/>
          <w:sz w:val="28"/>
        </w:rPr>
        <w:t xml:space="preserve"> </w:t>
      </w:r>
    </w:p>
    <w:p w:rsidR="00C55386" w:rsidRDefault="00941269">
      <w:pPr>
        <w:numPr>
          <w:ilvl w:val="0"/>
          <w:numId w:val="15"/>
        </w:numPr>
        <w:spacing w:after="95" w:line="271" w:lineRule="auto"/>
        <w:ind w:left="1367" w:right="990" w:hanging="398"/>
        <w:jc w:val="both"/>
      </w:pPr>
      <w:r>
        <w:rPr>
          <w:rFonts w:ascii="Times New Roman" w:eastAsia="Times New Roman" w:hAnsi="Times New Roman" w:cs="Times New Roman"/>
          <w:color w:val="231F20"/>
          <w:sz w:val="28"/>
        </w:rPr>
        <w:t>Розгляд Заяв здійснює керівник закладу з дотриманням конфіденційності.</w:t>
      </w:r>
      <w:r>
        <w:rPr>
          <w:rFonts w:ascii="Times New Roman" w:eastAsia="Times New Roman" w:hAnsi="Times New Roman" w:cs="Times New Roman"/>
          <w:sz w:val="28"/>
        </w:rPr>
        <w:t xml:space="preserve"> </w:t>
      </w:r>
    </w:p>
    <w:p w:rsidR="00C55386" w:rsidRDefault="00941269">
      <w:pPr>
        <w:spacing w:after="42" w:line="271" w:lineRule="auto"/>
        <w:ind w:left="807" w:right="376" w:hanging="10"/>
      </w:pPr>
      <w:r>
        <w:rPr>
          <w:rFonts w:ascii="Times New Roman" w:eastAsia="Times New Roman" w:hAnsi="Times New Roman" w:cs="Times New Roman"/>
          <w:b/>
          <w:color w:val="231F20"/>
          <w:sz w:val="28"/>
        </w:rPr>
        <w:lastRenderedPageBreak/>
        <w:t>Відповідальна особа</w:t>
      </w:r>
      <w:r>
        <w:rPr>
          <w:rFonts w:ascii="Times New Roman" w:eastAsia="Times New Roman" w:hAnsi="Times New Roman" w:cs="Times New Roman"/>
          <w:b/>
          <w:sz w:val="28"/>
        </w:rPr>
        <w:t xml:space="preserve"> </w:t>
      </w:r>
    </w:p>
    <w:p w:rsidR="00C55386" w:rsidRDefault="00941269">
      <w:pPr>
        <w:numPr>
          <w:ilvl w:val="0"/>
          <w:numId w:val="16"/>
        </w:numPr>
        <w:spacing w:after="12" w:line="271" w:lineRule="auto"/>
        <w:ind w:left="1367" w:right="990" w:hanging="398"/>
        <w:jc w:val="both"/>
      </w:pPr>
      <w:r>
        <w:rPr>
          <w:rFonts w:ascii="Times New Roman" w:eastAsia="Times New Roman" w:hAnsi="Times New Roman" w:cs="Times New Roman"/>
          <w:color w:val="231F20"/>
          <w:sz w:val="28"/>
        </w:rPr>
        <w:t>Відповідальною особою призначається працівник закладу освіти з числа педагогічних працівників.</w:t>
      </w:r>
      <w:r>
        <w:rPr>
          <w:rFonts w:ascii="Times New Roman" w:eastAsia="Times New Roman" w:hAnsi="Times New Roman" w:cs="Times New Roman"/>
          <w:sz w:val="28"/>
        </w:rPr>
        <w:t xml:space="preserve"> </w:t>
      </w:r>
    </w:p>
    <w:p w:rsidR="00C55386" w:rsidRDefault="00941269">
      <w:pPr>
        <w:numPr>
          <w:ilvl w:val="0"/>
          <w:numId w:val="16"/>
        </w:numPr>
        <w:spacing w:after="12" w:line="271" w:lineRule="auto"/>
        <w:ind w:left="1367" w:right="990" w:hanging="398"/>
        <w:jc w:val="both"/>
      </w:pPr>
      <w:r>
        <w:rPr>
          <w:rFonts w:ascii="Times New Roman" w:eastAsia="Times New Roman" w:hAnsi="Times New Roman" w:cs="Times New Roman"/>
          <w:color w:val="231F20"/>
          <w:sz w:val="28"/>
        </w:rPr>
        <w:t>До функцій відповідальної особи відноситься прийом та реєстрація Заяв, повідомлення керівника закладу.</w:t>
      </w:r>
      <w:r>
        <w:rPr>
          <w:rFonts w:ascii="Times New Roman" w:eastAsia="Times New Roman" w:hAnsi="Times New Roman" w:cs="Times New Roman"/>
          <w:sz w:val="28"/>
        </w:rPr>
        <w:t xml:space="preserve"> </w:t>
      </w:r>
    </w:p>
    <w:p w:rsidR="00C55386" w:rsidRDefault="00941269">
      <w:pPr>
        <w:numPr>
          <w:ilvl w:val="0"/>
          <w:numId w:val="16"/>
        </w:numPr>
        <w:spacing w:after="12" w:line="271" w:lineRule="auto"/>
        <w:ind w:left="1367" w:right="990" w:hanging="398"/>
        <w:jc w:val="both"/>
      </w:pPr>
      <w:r>
        <w:rPr>
          <w:rFonts w:ascii="Times New Roman" w:eastAsia="Times New Roman" w:hAnsi="Times New Roman" w:cs="Times New Roman"/>
          <w:color w:val="231F20"/>
          <w:sz w:val="28"/>
        </w:rPr>
        <w:t>Відповідальна особа призначається наказом керівника закладу.</w:t>
      </w:r>
      <w:r>
        <w:rPr>
          <w:rFonts w:ascii="Times New Roman" w:eastAsia="Times New Roman" w:hAnsi="Times New Roman" w:cs="Times New Roman"/>
          <w:sz w:val="28"/>
        </w:rPr>
        <w:t xml:space="preserve"> </w:t>
      </w:r>
    </w:p>
    <w:p w:rsidR="00C55386" w:rsidRDefault="00941269">
      <w:pPr>
        <w:numPr>
          <w:ilvl w:val="0"/>
          <w:numId w:val="16"/>
        </w:numPr>
        <w:spacing w:after="100" w:line="271" w:lineRule="auto"/>
        <w:ind w:left="1367" w:right="990" w:hanging="398"/>
        <w:jc w:val="both"/>
      </w:pPr>
      <w:r>
        <w:rPr>
          <w:rFonts w:ascii="Times New Roman" w:eastAsia="Times New Roman" w:hAnsi="Times New Roman" w:cs="Times New Roman"/>
          <w:color w:val="231F20"/>
          <w:sz w:val="28"/>
        </w:rPr>
        <w:t>Інформація про відповідальну особу та її контактний телефон оприлюднюється на офіційному веб-сайті закладу.</w:t>
      </w:r>
      <w:r>
        <w:rPr>
          <w:rFonts w:ascii="Times New Roman" w:eastAsia="Times New Roman" w:hAnsi="Times New Roman" w:cs="Times New Roman"/>
          <w:sz w:val="28"/>
        </w:rPr>
        <w:t xml:space="preserve"> </w:t>
      </w:r>
    </w:p>
    <w:p w:rsidR="00C55386" w:rsidRDefault="00941269">
      <w:pPr>
        <w:spacing w:after="38" w:line="271" w:lineRule="auto"/>
        <w:ind w:left="807" w:right="376" w:hanging="10"/>
      </w:pPr>
      <w:r>
        <w:rPr>
          <w:rFonts w:ascii="Times New Roman" w:eastAsia="Times New Roman" w:hAnsi="Times New Roman" w:cs="Times New Roman"/>
          <w:b/>
          <w:color w:val="231F20"/>
          <w:sz w:val="28"/>
        </w:rPr>
        <w:t xml:space="preserve">Комісія з розгляду випадків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 xml:space="preserve"> (цькування)</w:t>
      </w:r>
      <w:r>
        <w:rPr>
          <w:rFonts w:ascii="Times New Roman" w:eastAsia="Times New Roman" w:hAnsi="Times New Roman" w:cs="Times New Roman"/>
          <w:b/>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За результатами розгляду Заяви керівник закладу видає рішення про проведення розслідування випадків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із визначенням уповноважених осіб.</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З метою розслідування випадків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уповноважені особи мають право вимагати письмові пояснення та матеріали у сторін.</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Для прийняття рішення за результатами розслідування керівник закладу створює комісію з розгляду випадків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(далі – Комісія) та </w:t>
      </w:r>
      <w:proofErr w:type="spellStart"/>
      <w:r>
        <w:rPr>
          <w:rFonts w:ascii="Times New Roman" w:eastAsia="Times New Roman" w:hAnsi="Times New Roman" w:cs="Times New Roman"/>
          <w:color w:val="231F20"/>
          <w:sz w:val="28"/>
        </w:rPr>
        <w:t>скликає</w:t>
      </w:r>
      <w:proofErr w:type="spellEnd"/>
      <w:r>
        <w:rPr>
          <w:rFonts w:ascii="Times New Roman" w:eastAsia="Times New Roman" w:hAnsi="Times New Roman" w:cs="Times New Roman"/>
          <w:color w:val="231F20"/>
          <w:sz w:val="28"/>
        </w:rPr>
        <w:t xml:space="preserve"> засідання.</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Комісія створюється наказом керівника закладу.</w:t>
      </w:r>
      <w:r>
        <w:rPr>
          <w:rFonts w:ascii="Times New Roman" w:eastAsia="Times New Roman" w:hAnsi="Times New Roman" w:cs="Times New Roman"/>
          <w:sz w:val="28"/>
        </w:rPr>
        <w:t xml:space="preserve"> </w:t>
      </w:r>
    </w:p>
    <w:p w:rsidR="00C55386" w:rsidRDefault="00941269">
      <w:pPr>
        <w:numPr>
          <w:ilvl w:val="0"/>
          <w:numId w:val="17"/>
        </w:numPr>
        <w:spacing w:after="13" w:line="270" w:lineRule="auto"/>
        <w:ind w:left="1367" w:right="990" w:hanging="398"/>
        <w:jc w:val="both"/>
      </w:pPr>
      <w:r>
        <w:rPr>
          <w:rFonts w:ascii="Times New Roman" w:eastAsia="Times New Roman" w:hAnsi="Times New Roman" w:cs="Times New Roman"/>
          <w:color w:val="231F20"/>
          <w:sz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Pr>
          <w:rFonts w:ascii="Times New Roman" w:eastAsia="Times New Roman" w:hAnsi="Times New Roman" w:cs="Times New Roman"/>
          <w:color w:val="231F20"/>
          <w:sz w:val="28"/>
        </w:rPr>
        <w:t>булера</w:t>
      </w:r>
      <w:proofErr w:type="spellEnd"/>
      <w:r>
        <w:rPr>
          <w:rFonts w:ascii="Times New Roman" w:eastAsia="Times New Roman" w:hAnsi="Times New Roman" w:cs="Times New Roman"/>
          <w:color w:val="231F20"/>
          <w:sz w:val="28"/>
        </w:rPr>
        <w:t>, керівник закладу та інші заінтересовані особи.</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Комісія у своїй діяльності керується законодавством України та іншими нормативними актами.</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Якщо Комісія визначила що це був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У разі, якщо Комісія не кваліфікує випадок як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r>
        <w:rPr>
          <w:rFonts w:ascii="Times New Roman" w:eastAsia="Times New Roman" w:hAnsi="Times New Roman" w:cs="Times New Roman"/>
          <w:sz w:val="28"/>
        </w:rPr>
        <w:t xml:space="preserve"> </w:t>
      </w:r>
    </w:p>
    <w:p w:rsidR="00C55386" w:rsidRDefault="00941269">
      <w:pPr>
        <w:numPr>
          <w:ilvl w:val="0"/>
          <w:numId w:val="17"/>
        </w:numPr>
        <w:spacing w:after="12" w:line="271" w:lineRule="auto"/>
        <w:ind w:left="1367" w:right="990" w:hanging="398"/>
        <w:jc w:val="both"/>
      </w:pPr>
      <w:r>
        <w:rPr>
          <w:rFonts w:ascii="Times New Roman" w:eastAsia="Times New Roman" w:hAnsi="Times New Roman" w:cs="Times New Roman"/>
          <w:color w:val="231F20"/>
          <w:sz w:val="28"/>
        </w:rPr>
        <w:t xml:space="preserve">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w:t>
      </w:r>
      <w:r>
        <w:rPr>
          <w:rFonts w:ascii="Times New Roman" w:eastAsia="Times New Roman" w:hAnsi="Times New Roman" w:cs="Times New Roman"/>
          <w:sz w:val="28"/>
        </w:rPr>
        <w:t xml:space="preserve"> </w:t>
      </w:r>
    </w:p>
    <w:p w:rsidR="00C55386" w:rsidRDefault="00941269">
      <w:pPr>
        <w:numPr>
          <w:ilvl w:val="0"/>
          <w:numId w:val="17"/>
        </w:numPr>
        <w:spacing w:after="105" w:line="271" w:lineRule="auto"/>
        <w:ind w:left="1367" w:right="990" w:hanging="398"/>
        <w:jc w:val="both"/>
      </w:pPr>
      <w:r>
        <w:rPr>
          <w:rFonts w:ascii="Times New Roman" w:eastAsia="Times New Roman" w:hAnsi="Times New Roman" w:cs="Times New Roman"/>
          <w:color w:val="231F20"/>
          <w:sz w:val="28"/>
        </w:rPr>
        <w:lastRenderedPageBreak/>
        <w:t>Батьки зобов’язані виконувати рішення та рекомендації Комісії.</w:t>
      </w:r>
      <w:r>
        <w:rPr>
          <w:rFonts w:ascii="Times New Roman" w:eastAsia="Times New Roman" w:hAnsi="Times New Roman" w:cs="Times New Roman"/>
          <w:sz w:val="28"/>
        </w:rPr>
        <w:t xml:space="preserve"> </w:t>
      </w:r>
    </w:p>
    <w:p w:rsidR="00C55386" w:rsidRDefault="00941269">
      <w:pPr>
        <w:spacing w:after="42" w:line="271" w:lineRule="auto"/>
        <w:ind w:left="807" w:right="376" w:hanging="10"/>
      </w:pPr>
      <w:r>
        <w:rPr>
          <w:rFonts w:ascii="Times New Roman" w:eastAsia="Times New Roman" w:hAnsi="Times New Roman" w:cs="Times New Roman"/>
          <w:b/>
          <w:color w:val="231F20"/>
          <w:sz w:val="28"/>
        </w:rPr>
        <w:t>Терміни подання та розгляду Заяв</w:t>
      </w:r>
      <w:r>
        <w:rPr>
          <w:rFonts w:ascii="Times New Roman" w:eastAsia="Times New Roman" w:hAnsi="Times New Roman" w:cs="Times New Roman"/>
          <w:b/>
          <w:sz w:val="28"/>
        </w:rPr>
        <w:t xml:space="preserve"> </w:t>
      </w:r>
    </w:p>
    <w:p w:rsidR="00C55386" w:rsidRDefault="00941269">
      <w:pPr>
        <w:numPr>
          <w:ilvl w:val="0"/>
          <w:numId w:val="18"/>
        </w:numPr>
        <w:spacing w:after="12" w:line="271" w:lineRule="auto"/>
        <w:ind w:left="1367" w:right="990" w:hanging="398"/>
        <w:jc w:val="both"/>
      </w:pPr>
      <w:r>
        <w:rPr>
          <w:rFonts w:ascii="Times New Roman" w:eastAsia="Times New Roman" w:hAnsi="Times New Roman" w:cs="Times New Roman"/>
          <w:color w:val="231F20"/>
          <w:sz w:val="28"/>
        </w:rPr>
        <w:t xml:space="preserve">Заявники зобов’язані терміново повідомляти керівнику закладу про випадки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а також подати Заяву.</w:t>
      </w:r>
      <w:r>
        <w:rPr>
          <w:rFonts w:ascii="Times New Roman" w:eastAsia="Times New Roman" w:hAnsi="Times New Roman" w:cs="Times New Roman"/>
          <w:sz w:val="28"/>
        </w:rPr>
        <w:t xml:space="preserve"> </w:t>
      </w:r>
    </w:p>
    <w:p w:rsidR="00C55386" w:rsidRDefault="00941269">
      <w:pPr>
        <w:numPr>
          <w:ilvl w:val="0"/>
          <w:numId w:val="18"/>
        </w:numPr>
        <w:spacing w:after="12" w:line="271" w:lineRule="auto"/>
        <w:ind w:left="1367" w:right="990" w:hanging="398"/>
        <w:jc w:val="both"/>
      </w:pPr>
      <w:r>
        <w:rPr>
          <w:rFonts w:ascii="Times New Roman" w:eastAsia="Times New Roman" w:hAnsi="Times New Roman" w:cs="Times New Roman"/>
          <w:color w:val="231F20"/>
          <w:sz w:val="28"/>
        </w:rPr>
        <w:t>Рішення про проведення розслідування із визначенням уповноважених осіб видається протягом 1 робочого дня з дати подання Заяви.</w:t>
      </w:r>
      <w:r>
        <w:rPr>
          <w:rFonts w:ascii="Times New Roman" w:eastAsia="Times New Roman" w:hAnsi="Times New Roman" w:cs="Times New Roman"/>
          <w:sz w:val="28"/>
        </w:rPr>
        <w:t xml:space="preserve"> </w:t>
      </w:r>
    </w:p>
    <w:p w:rsidR="00C55386" w:rsidRDefault="00941269">
      <w:pPr>
        <w:numPr>
          <w:ilvl w:val="0"/>
          <w:numId w:val="18"/>
        </w:numPr>
        <w:spacing w:after="12" w:line="271" w:lineRule="auto"/>
        <w:ind w:left="1367" w:right="990" w:hanging="398"/>
        <w:jc w:val="both"/>
      </w:pPr>
      <w:r>
        <w:rPr>
          <w:rFonts w:ascii="Times New Roman" w:eastAsia="Times New Roman" w:hAnsi="Times New Roman" w:cs="Times New Roman"/>
          <w:color w:val="231F20"/>
          <w:sz w:val="28"/>
        </w:rPr>
        <w:t xml:space="preserve">Розслідування випадків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уповноваженими особами здійснюється протягом 3 робочих днів з дати видання рішення про проведення розслідування.</w:t>
      </w:r>
      <w:r>
        <w:rPr>
          <w:rFonts w:ascii="Times New Roman" w:eastAsia="Times New Roman" w:hAnsi="Times New Roman" w:cs="Times New Roman"/>
          <w:sz w:val="28"/>
        </w:rPr>
        <w:t xml:space="preserve"> </w:t>
      </w:r>
    </w:p>
    <w:p w:rsidR="00C55386" w:rsidRDefault="00941269">
      <w:pPr>
        <w:numPr>
          <w:ilvl w:val="0"/>
          <w:numId w:val="18"/>
        </w:numPr>
        <w:spacing w:after="62" w:line="270" w:lineRule="auto"/>
        <w:ind w:left="1367" w:right="990" w:hanging="398"/>
        <w:jc w:val="both"/>
      </w:pPr>
      <w:r>
        <w:rPr>
          <w:rFonts w:ascii="Times New Roman" w:eastAsia="Times New Roman" w:hAnsi="Times New Roman" w:cs="Times New Roman"/>
          <w:color w:val="231F20"/>
          <w:sz w:val="28"/>
        </w:rPr>
        <w:t>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w:t>
      </w:r>
      <w:r>
        <w:rPr>
          <w:rFonts w:ascii="Times New Roman" w:eastAsia="Times New Roman" w:hAnsi="Times New Roman" w:cs="Times New Roman"/>
          <w:sz w:val="28"/>
        </w:rPr>
        <w:t xml:space="preserve"> </w:t>
      </w:r>
    </w:p>
    <w:p w:rsidR="00C55386" w:rsidRDefault="00941269">
      <w:pPr>
        <w:numPr>
          <w:ilvl w:val="0"/>
          <w:numId w:val="18"/>
        </w:numPr>
        <w:spacing w:after="12" w:line="271" w:lineRule="auto"/>
        <w:ind w:left="1367" w:right="990" w:hanging="398"/>
        <w:jc w:val="both"/>
      </w:pPr>
      <w:r>
        <w:rPr>
          <w:rFonts w:ascii="Times New Roman" w:eastAsia="Times New Roman" w:hAnsi="Times New Roman" w:cs="Times New Roman"/>
          <w:color w:val="231F20"/>
          <w:sz w:val="28"/>
        </w:rPr>
        <w:t xml:space="preserve">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(цькування) протягом одного </w:t>
      </w:r>
      <w:r>
        <w:rPr>
          <w:rFonts w:ascii="Times New Roman" w:eastAsia="Times New Roman" w:hAnsi="Times New Roman" w:cs="Times New Roman"/>
          <w:color w:val="231F20"/>
          <w:sz w:val="28"/>
        </w:rPr>
        <w:tab/>
        <w:t>дня.</w:t>
      </w:r>
    </w:p>
    <w:p w:rsidR="00C55386" w:rsidRDefault="00941269">
      <w:pPr>
        <w:pStyle w:val="1"/>
        <w:spacing w:after="137" w:line="271" w:lineRule="auto"/>
        <w:ind w:left="2870" w:right="3039"/>
        <w:jc w:val="center"/>
      </w:pPr>
      <w:r>
        <w:t xml:space="preserve">VІ. Додатки </w:t>
      </w:r>
    </w:p>
    <w:p w:rsidR="00C55386" w:rsidRDefault="00941269">
      <w:pPr>
        <w:spacing w:after="203" w:line="268" w:lineRule="auto"/>
        <w:ind w:left="355" w:right="537" w:hanging="10"/>
      </w:pPr>
      <w:r>
        <w:rPr>
          <w:rFonts w:ascii="Times New Roman" w:eastAsia="Times New Roman" w:hAnsi="Times New Roman" w:cs="Times New Roman"/>
          <w:sz w:val="28"/>
        </w:rPr>
        <w:t xml:space="preserve">У 2019 році набрали чинності норми закону «Про внесення змін до деяких законодавчих актів України щодо протидії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(цькуванню)», який визначає поняття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Напередодні початку нового навчального року Міністерство юстиції України продовжує інформування в рамках кампанії #</w:t>
      </w:r>
      <w:proofErr w:type="spellStart"/>
      <w:r>
        <w:rPr>
          <w:rFonts w:ascii="Times New Roman" w:eastAsia="Times New Roman" w:hAnsi="Times New Roman" w:cs="Times New Roman"/>
          <w:sz w:val="28"/>
        </w:rPr>
        <w:t>СтопБулінг</w:t>
      </w:r>
      <w:proofErr w:type="spellEnd"/>
      <w:r>
        <w:rPr>
          <w:rFonts w:ascii="Times New Roman" w:eastAsia="Times New Roman" w:hAnsi="Times New Roman" w:cs="Times New Roman"/>
          <w:sz w:val="28"/>
        </w:rPr>
        <w:t xml:space="preserve">. </w:t>
      </w:r>
    </w:p>
    <w:p w:rsidR="00C55386" w:rsidRDefault="00941269">
      <w:pPr>
        <w:spacing w:after="203" w:line="268" w:lineRule="auto"/>
        <w:ind w:left="355" w:right="537" w:hanging="10"/>
      </w:pPr>
      <w:proofErr w:type="spellStart"/>
      <w:r>
        <w:rPr>
          <w:rFonts w:ascii="Times New Roman" w:eastAsia="Times New Roman" w:hAnsi="Times New Roman" w:cs="Times New Roman"/>
          <w:b/>
          <w:sz w:val="28"/>
        </w:rPr>
        <w:t>Булінг</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bullying</w:t>
      </w:r>
      <w:proofErr w:type="spellEnd"/>
      <w:r>
        <w:rPr>
          <w:rFonts w:ascii="Times New Roman" w:eastAsia="Times New Roman" w:hAnsi="Times New Roman" w:cs="Times New Roman"/>
          <w:i/>
          <w:sz w:val="28"/>
        </w:rPr>
        <w:t xml:space="preserve">, від </w:t>
      </w:r>
      <w:proofErr w:type="spellStart"/>
      <w:r>
        <w:rPr>
          <w:rFonts w:ascii="Times New Roman" w:eastAsia="Times New Roman" w:hAnsi="Times New Roman" w:cs="Times New Roman"/>
          <w:i/>
          <w:sz w:val="28"/>
        </w:rPr>
        <w:t>анг</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bully</w:t>
      </w:r>
      <w:proofErr w:type="spellEnd"/>
      <w:r>
        <w:rPr>
          <w:rFonts w:ascii="Times New Roman" w:eastAsia="Times New Roman" w:hAnsi="Times New Roman" w:cs="Times New Roman"/>
          <w:i/>
          <w:sz w:val="28"/>
        </w:rPr>
        <w:t xml:space="preserve"> — хуліган, забіяка, цькування)</w:t>
      </w:r>
      <w:r>
        <w:rPr>
          <w:rFonts w:ascii="Times New Roman" w:eastAsia="Times New Roman" w:hAnsi="Times New Roman" w:cs="Times New Roman"/>
          <w:sz w:val="28"/>
        </w:rPr>
        <w:t xml:space="preserve">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C55386" w:rsidRDefault="00941269">
      <w:pPr>
        <w:pStyle w:val="1"/>
        <w:ind w:left="355" w:right="0"/>
      </w:pPr>
      <w:r>
        <w:t xml:space="preserve">Ознаки </w:t>
      </w:r>
      <w:proofErr w:type="spellStart"/>
      <w:r>
        <w:t>булінгу</w:t>
      </w:r>
      <w:proofErr w:type="spellEnd"/>
      <w:r>
        <w:t xml:space="preserve"> </w:t>
      </w:r>
    </w:p>
    <w:p w:rsidR="00C55386" w:rsidRDefault="00941269">
      <w:pPr>
        <w:spacing w:after="203" w:line="271" w:lineRule="auto"/>
        <w:ind w:left="355" w:right="531" w:hanging="10"/>
        <w:jc w:val="both"/>
      </w:pPr>
      <w:r>
        <w:rPr>
          <w:rFonts w:ascii="Times New Roman" w:eastAsia="Times New Roman" w:hAnsi="Times New Roman" w:cs="Times New Roman"/>
          <w:sz w:val="28"/>
        </w:rPr>
        <w:t xml:space="preserve">Типовими ознаками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є: </w:t>
      </w:r>
    </w:p>
    <w:p w:rsidR="00C55386" w:rsidRDefault="00941269">
      <w:pPr>
        <w:numPr>
          <w:ilvl w:val="0"/>
          <w:numId w:val="19"/>
        </w:numPr>
        <w:spacing w:after="197" w:line="271" w:lineRule="auto"/>
        <w:ind w:right="531" w:hanging="600"/>
        <w:jc w:val="both"/>
      </w:pPr>
      <w:r>
        <w:rPr>
          <w:rFonts w:ascii="Times New Roman" w:eastAsia="Times New Roman" w:hAnsi="Times New Roman" w:cs="Times New Roman"/>
          <w:sz w:val="28"/>
        </w:rPr>
        <w:t xml:space="preserve">систематичність (повторюваність) діяння; </w:t>
      </w:r>
    </w:p>
    <w:p w:rsidR="00C55386" w:rsidRDefault="00941269">
      <w:pPr>
        <w:numPr>
          <w:ilvl w:val="0"/>
          <w:numId w:val="19"/>
        </w:numPr>
        <w:spacing w:after="147" w:line="271" w:lineRule="auto"/>
        <w:ind w:right="531" w:hanging="600"/>
        <w:jc w:val="both"/>
      </w:pPr>
      <w:r>
        <w:rPr>
          <w:rFonts w:ascii="Times New Roman" w:eastAsia="Times New Roman" w:hAnsi="Times New Roman" w:cs="Times New Roman"/>
          <w:sz w:val="28"/>
        </w:rPr>
        <w:t>наявність сторін — кривдник (</w:t>
      </w:r>
      <w:proofErr w:type="spellStart"/>
      <w:r>
        <w:rPr>
          <w:rFonts w:ascii="Times New Roman" w:eastAsia="Times New Roman" w:hAnsi="Times New Roman" w:cs="Times New Roman"/>
          <w:sz w:val="28"/>
        </w:rPr>
        <w:t>булер</w:t>
      </w:r>
      <w:proofErr w:type="spellEnd"/>
      <w:r>
        <w:rPr>
          <w:rFonts w:ascii="Times New Roman" w:eastAsia="Times New Roman" w:hAnsi="Times New Roman" w:cs="Times New Roman"/>
          <w:sz w:val="28"/>
        </w:rPr>
        <w:t xml:space="preserve">), потерпілий (жертва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спостерігачі; </w:t>
      </w:r>
    </w:p>
    <w:p w:rsidR="00C55386" w:rsidRDefault="00941269">
      <w:pPr>
        <w:numPr>
          <w:ilvl w:val="0"/>
          <w:numId w:val="19"/>
        </w:numPr>
        <w:spacing w:after="203" w:line="268" w:lineRule="auto"/>
        <w:ind w:right="531" w:hanging="600"/>
        <w:jc w:val="both"/>
      </w:pPr>
      <w:r>
        <w:rPr>
          <w:rFonts w:ascii="Times New Roman" w:eastAsia="Times New Roman" w:hAnsi="Times New Roman" w:cs="Times New Roman"/>
          <w:sz w:val="28"/>
        </w:rPr>
        <w:lastRenderedPageBreak/>
        <w:t xml:space="preserve">наслідки у вигляді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 </w:t>
      </w:r>
    </w:p>
    <w:p w:rsidR="00C55386" w:rsidRDefault="00941269">
      <w:pPr>
        <w:pStyle w:val="1"/>
        <w:spacing w:after="151"/>
        <w:ind w:left="355" w:right="0"/>
      </w:pPr>
      <w:r>
        <w:t xml:space="preserve">Види </w:t>
      </w:r>
      <w:proofErr w:type="spellStart"/>
      <w:r>
        <w:t>булінгу</w:t>
      </w:r>
      <w:proofErr w:type="spellEnd"/>
      <w:r>
        <w:t xml:space="preserve"> </w:t>
      </w:r>
    </w:p>
    <w:p w:rsidR="00C55386" w:rsidRDefault="00941269">
      <w:pPr>
        <w:spacing w:after="138" w:line="271" w:lineRule="auto"/>
        <w:ind w:left="355" w:right="531" w:hanging="10"/>
        <w:jc w:val="both"/>
      </w:pPr>
      <w:r>
        <w:rPr>
          <w:rFonts w:ascii="Times New Roman" w:eastAsia="Times New Roman" w:hAnsi="Times New Roman" w:cs="Times New Roman"/>
          <w:sz w:val="28"/>
        </w:rPr>
        <w:t xml:space="preserve">Людину, яку вибрали жертвою, намагаються принизити, залякати, ізолювати від інших різними способами. Найпоширенішими видами </w:t>
      </w:r>
      <w:proofErr w:type="spellStart"/>
      <w:r>
        <w:rPr>
          <w:rFonts w:ascii="Times New Roman" w:eastAsia="Times New Roman" w:hAnsi="Times New Roman" w:cs="Times New Roman"/>
          <w:sz w:val="28"/>
        </w:rPr>
        <w:t>булінґу</w:t>
      </w:r>
      <w:proofErr w:type="spellEnd"/>
      <w:r>
        <w:rPr>
          <w:rFonts w:ascii="Times New Roman" w:eastAsia="Times New Roman" w:hAnsi="Times New Roman" w:cs="Times New Roman"/>
          <w:sz w:val="28"/>
        </w:rPr>
        <w:t xml:space="preserve"> є: </w:t>
      </w:r>
    </w:p>
    <w:p w:rsidR="00C55386" w:rsidRDefault="00941269">
      <w:pPr>
        <w:numPr>
          <w:ilvl w:val="0"/>
          <w:numId w:val="20"/>
        </w:numPr>
        <w:spacing w:after="138" w:line="271" w:lineRule="auto"/>
        <w:ind w:right="531" w:hanging="360"/>
        <w:jc w:val="both"/>
      </w:pPr>
      <w:r>
        <w:rPr>
          <w:rFonts w:ascii="Times New Roman" w:eastAsia="Times New Roman" w:hAnsi="Times New Roman" w:cs="Times New Roman"/>
          <w:sz w:val="28"/>
        </w:rPr>
        <w:t xml:space="preserve">фізичний (штовхання, підніжки, зачіпання, бійки, стусани, ляпаси, нанесення тілесних пошкоджень); </w:t>
      </w:r>
    </w:p>
    <w:p w:rsidR="00C55386" w:rsidRDefault="00941269">
      <w:pPr>
        <w:numPr>
          <w:ilvl w:val="0"/>
          <w:numId w:val="20"/>
        </w:numPr>
        <w:spacing w:after="147" w:line="271" w:lineRule="auto"/>
        <w:ind w:right="531" w:hanging="360"/>
        <w:jc w:val="both"/>
      </w:pPr>
      <w:r>
        <w:rPr>
          <w:rFonts w:ascii="Times New Roman" w:eastAsia="Times New Roman" w:hAnsi="Times New Roman" w:cs="Times New Roman"/>
          <w:sz w:val="28"/>
        </w:rPr>
        <w:t xml:space="preserve">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 </w:t>
      </w:r>
    </w:p>
    <w:p w:rsidR="00C55386" w:rsidRDefault="00941269">
      <w:pPr>
        <w:numPr>
          <w:ilvl w:val="0"/>
          <w:numId w:val="20"/>
        </w:numPr>
        <w:spacing w:after="139" w:line="271" w:lineRule="auto"/>
        <w:ind w:right="531" w:hanging="360"/>
        <w:jc w:val="both"/>
      </w:pPr>
      <w:r>
        <w:rPr>
          <w:rFonts w:ascii="Times New Roman" w:eastAsia="Times New Roman" w:hAnsi="Times New Roman" w:cs="Times New Roman"/>
          <w:sz w:val="28"/>
        </w:rPr>
        <w:t xml:space="preserve">економічний (крадіжки, пошкодження чи знищення одягу та інших особистих речей, вимагання грошей); </w:t>
      </w:r>
    </w:p>
    <w:p w:rsidR="00C55386" w:rsidRDefault="00941269">
      <w:pPr>
        <w:numPr>
          <w:ilvl w:val="0"/>
          <w:numId w:val="20"/>
        </w:numPr>
        <w:spacing w:after="203" w:line="268" w:lineRule="auto"/>
        <w:ind w:right="531" w:hanging="360"/>
        <w:jc w:val="both"/>
      </w:pPr>
      <w:r>
        <w:rPr>
          <w:rFonts w:ascii="Times New Roman" w:eastAsia="Times New Roman" w:hAnsi="Times New Roman" w:cs="Times New Roman"/>
          <w:sz w:val="28"/>
        </w:rPr>
        <w:t xml:space="preserve">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 </w:t>
      </w:r>
    </w:p>
    <w:p w:rsidR="00C55386" w:rsidRDefault="00941269">
      <w:pPr>
        <w:numPr>
          <w:ilvl w:val="0"/>
          <w:numId w:val="20"/>
        </w:numPr>
        <w:spacing w:after="201" w:line="271" w:lineRule="auto"/>
        <w:ind w:right="531" w:hanging="360"/>
        <w:jc w:val="both"/>
      </w:pPr>
      <w:proofErr w:type="spellStart"/>
      <w:r>
        <w:rPr>
          <w:rFonts w:ascii="Times New Roman" w:eastAsia="Times New Roman" w:hAnsi="Times New Roman" w:cs="Times New Roman"/>
          <w:sz w:val="28"/>
        </w:rPr>
        <w:t>кібербулінг</w:t>
      </w:r>
      <w:proofErr w:type="spellEnd"/>
      <w:r>
        <w:rPr>
          <w:rFonts w:ascii="Times New Roman" w:eastAsia="Times New Roman" w:hAnsi="Times New Roman" w:cs="Times New Roman"/>
          <w:sz w:val="28"/>
        </w:rPr>
        <w:t xml:space="preserve"> (приниження за допомогою мобільних телефонів, Інтернету, інших електронних пристроїв). </w:t>
      </w:r>
    </w:p>
    <w:p w:rsidR="00C55386" w:rsidRDefault="00941269">
      <w:pPr>
        <w:pStyle w:val="1"/>
        <w:ind w:left="355" w:right="0"/>
      </w:pPr>
      <w:r>
        <w:t xml:space="preserve">Як відрізнити звичайний конфлікт від </w:t>
      </w:r>
      <w:proofErr w:type="spellStart"/>
      <w:r>
        <w:t>булінгу</w:t>
      </w:r>
      <w:proofErr w:type="spellEnd"/>
      <w:r>
        <w:t xml:space="preserve"> </w:t>
      </w:r>
    </w:p>
    <w:p w:rsidR="00C55386" w:rsidRDefault="00941269">
      <w:pPr>
        <w:spacing w:after="12" w:line="271" w:lineRule="auto"/>
        <w:ind w:left="355" w:right="531" w:hanging="10"/>
        <w:jc w:val="both"/>
      </w:pPr>
      <w:r>
        <w:rPr>
          <w:rFonts w:ascii="Times New Roman" w:eastAsia="Times New Roman" w:hAnsi="Times New Roman" w:cs="Times New Roman"/>
          <w:sz w:val="28"/>
        </w:rPr>
        <w:t xml:space="preserve">Варто пам’ятати, що не кожен конфлікт є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Цькування — це тривалі, повторювані дії, а одинична сутичка між учасниками таким не може вважатися. </w:t>
      </w:r>
    </w:p>
    <w:p w:rsidR="00C55386" w:rsidRDefault="00941269">
      <w:pPr>
        <w:spacing w:after="203" w:line="268" w:lineRule="auto"/>
        <w:ind w:left="355" w:right="537" w:hanging="10"/>
      </w:pPr>
      <w:r>
        <w:rPr>
          <w:rFonts w:ascii="Times New Roman" w:eastAsia="Times New Roman" w:hAnsi="Times New Roman" w:cs="Times New Roman"/>
          <w:sz w:val="28"/>
        </w:rPr>
        <w:t xml:space="preserve">Наприклад, якщо друзі посварилися та побилися чи діти разом весело </w:t>
      </w:r>
      <w:proofErr w:type="spellStart"/>
      <w:r>
        <w:rPr>
          <w:rFonts w:ascii="Times New Roman" w:eastAsia="Times New Roman" w:hAnsi="Times New Roman" w:cs="Times New Roman"/>
          <w:sz w:val="28"/>
        </w:rPr>
        <w:t>штовхалися</w:t>
      </w:r>
      <w:proofErr w:type="spellEnd"/>
      <w:r>
        <w:rPr>
          <w:rFonts w:ascii="Times New Roman" w:eastAsia="Times New Roman" w:hAnsi="Times New Roman" w:cs="Times New Roman"/>
          <w:sz w:val="28"/>
        </w:rPr>
        <w:t xml:space="preserve">, але одна із них впала і забилася — це не вважається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Проте, якщо однолітки на чолі з </w:t>
      </w:r>
      <w:proofErr w:type="spellStart"/>
      <w:r>
        <w:rPr>
          <w:rFonts w:ascii="Times New Roman" w:eastAsia="Times New Roman" w:hAnsi="Times New Roman" w:cs="Times New Roman"/>
          <w:sz w:val="28"/>
        </w:rPr>
        <w:t>булером</w:t>
      </w:r>
      <w:proofErr w:type="spellEnd"/>
      <w:r>
        <w:rPr>
          <w:rFonts w:ascii="Times New Roman" w:eastAsia="Times New Roman" w:hAnsi="Times New Roman" w:cs="Times New Roman"/>
          <w:sz w:val="28"/>
        </w:rPr>
        <w:t xml:space="preserve"> регулярно насміхалися, принижували або ховали та кидали речі дитини, штовхали, не вперше нецензурно обзивали та били, викладали в </w:t>
      </w:r>
      <w:proofErr w:type="spellStart"/>
      <w:r>
        <w:rPr>
          <w:rFonts w:ascii="Times New Roman" w:eastAsia="Times New Roman" w:hAnsi="Times New Roman" w:cs="Times New Roman"/>
          <w:sz w:val="28"/>
        </w:rPr>
        <w:t>соцмережі</w:t>
      </w:r>
      <w:proofErr w:type="spellEnd"/>
      <w:r>
        <w:rPr>
          <w:rFonts w:ascii="Times New Roman" w:eastAsia="Times New Roman" w:hAnsi="Times New Roman" w:cs="Times New Roman"/>
          <w:sz w:val="28"/>
        </w:rPr>
        <w:t xml:space="preserve"> непристойні чи </w:t>
      </w:r>
      <w:proofErr w:type="spellStart"/>
      <w:r>
        <w:rPr>
          <w:rFonts w:ascii="Times New Roman" w:eastAsia="Times New Roman" w:hAnsi="Times New Roman" w:cs="Times New Roman"/>
          <w:sz w:val="28"/>
        </w:rPr>
        <w:t>відфотошоплені</w:t>
      </w:r>
      <w:proofErr w:type="spellEnd"/>
      <w:r>
        <w:rPr>
          <w:rFonts w:ascii="Times New Roman" w:eastAsia="Times New Roman" w:hAnsi="Times New Roman" w:cs="Times New Roman"/>
          <w:sz w:val="28"/>
        </w:rPr>
        <w:t xml:space="preserve"> знімки дитини — потрібно негайно діяти. </w:t>
      </w:r>
    </w:p>
    <w:p w:rsidR="00C55386" w:rsidRDefault="00941269">
      <w:pPr>
        <w:pStyle w:val="1"/>
        <w:spacing w:after="156"/>
        <w:ind w:left="355" w:right="0"/>
      </w:pPr>
      <w:r>
        <w:t xml:space="preserve">Що робити, якщо ваша дитина стала жертвою </w:t>
      </w:r>
      <w:proofErr w:type="spellStart"/>
      <w:r>
        <w:t>булінгу</w:t>
      </w:r>
      <w:proofErr w:type="spellEnd"/>
      <w:r>
        <w:t xml:space="preserve"> </w:t>
      </w:r>
    </w:p>
    <w:p w:rsidR="00C55386" w:rsidRDefault="00941269">
      <w:pPr>
        <w:spacing w:after="146" w:line="268" w:lineRule="auto"/>
        <w:ind w:left="355" w:right="537" w:hanging="10"/>
      </w:pPr>
      <w:r>
        <w:rPr>
          <w:rFonts w:ascii="Times New Roman" w:eastAsia="Times New Roman" w:hAnsi="Times New Roman" w:cs="Times New Roman"/>
          <w:sz w:val="28"/>
        </w:rPr>
        <w:t xml:space="preserve">Зберігайте спокій, будьте терплячими, не потрібно тиснути на дитину. Поговоріть з нею, дайте їй зрозуміти, що ви не звинувачуєте її в ситуації, що склалася, готові її вислухати і допомогти. </w:t>
      </w:r>
    </w:p>
    <w:p w:rsidR="00C55386" w:rsidRDefault="00941269">
      <w:pPr>
        <w:spacing w:after="146" w:line="268" w:lineRule="auto"/>
        <w:ind w:left="355" w:right="537" w:hanging="10"/>
      </w:pPr>
      <w:r>
        <w:rPr>
          <w:rFonts w:ascii="Times New Roman" w:eastAsia="Times New Roman" w:hAnsi="Times New Roman" w:cs="Times New Roman"/>
          <w:sz w:val="28"/>
        </w:rPr>
        <w:t xml:space="preserve">Запитайте, яка саме допомога може знадобитися дитині, запропонуйте свій варіант вирішення ситуації. 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 </w:t>
      </w:r>
    </w:p>
    <w:p w:rsidR="00C55386" w:rsidRDefault="00941269">
      <w:pPr>
        <w:spacing w:after="203" w:line="268" w:lineRule="auto"/>
        <w:ind w:left="355" w:right="537" w:hanging="10"/>
      </w:pPr>
      <w:proofErr w:type="spellStart"/>
      <w:r>
        <w:rPr>
          <w:rFonts w:ascii="Times New Roman" w:eastAsia="Times New Roman" w:hAnsi="Times New Roman" w:cs="Times New Roman"/>
          <w:sz w:val="28"/>
        </w:rPr>
        <w:lastRenderedPageBreak/>
        <w:t>Повідомте</w:t>
      </w:r>
      <w:proofErr w:type="spellEnd"/>
      <w:r>
        <w:rPr>
          <w:rFonts w:ascii="Times New Roman" w:eastAsia="Times New Roman" w:hAnsi="Times New Roman" w:cs="Times New Roman"/>
          <w:sz w:val="28"/>
        </w:rPr>
        <w:t xml:space="preserve"> керівництво навчального закладу про ситуацію, що склалася, і вимагайте належного її урегулювання. Підтримайте дитину в налагодженні стосунків з однолітками та підготуйте її до того, що вирішення проблеми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може потребувати певного часу. </w:t>
      </w:r>
    </w:p>
    <w:p w:rsidR="00C55386" w:rsidRDefault="00941269">
      <w:pPr>
        <w:spacing w:after="202" w:line="271" w:lineRule="auto"/>
        <w:ind w:left="355" w:right="531" w:hanging="10"/>
        <w:jc w:val="both"/>
      </w:pPr>
      <w:r>
        <w:rPr>
          <w:rFonts w:ascii="Times New Roman" w:eastAsia="Times New Roman" w:hAnsi="Times New Roman" w:cs="Times New Roman"/>
          <w:sz w:val="28"/>
        </w:rPr>
        <w:t xml:space="preserve">У разі, якщо вирішити ситуацію з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на рівні школи не вдається — </w:t>
      </w:r>
      <w:proofErr w:type="spellStart"/>
      <w:r>
        <w:rPr>
          <w:rFonts w:ascii="Times New Roman" w:eastAsia="Times New Roman" w:hAnsi="Times New Roman" w:cs="Times New Roman"/>
          <w:sz w:val="28"/>
        </w:rPr>
        <w:t>повідомте</w:t>
      </w:r>
      <w:proofErr w:type="spellEnd"/>
      <w:r>
        <w:rPr>
          <w:rFonts w:ascii="Times New Roman" w:eastAsia="Times New Roman" w:hAnsi="Times New Roman" w:cs="Times New Roman"/>
          <w:sz w:val="28"/>
        </w:rPr>
        <w:t xml:space="preserve"> поліцію. </w:t>
      </w:r>
    </w:p>
    <w:p w:rsidR="00C55386" w:rsidRDefault="00941269">
      <w:pPr>
        <w:pStyle w:val="1"/>
        <w:ind w:left="355" w:right="0"/>
      </w:pPr>
      <w:r>
        <w:t xml:space="preserve">Що робити, якщо ви стали свідком </w:t>
      </w:r>
      <w:proofErr w:type="spellStart"/>
      <w:r>
        <w:t>булінгу</w:t>
      </w:r>
      <w:proofErr w:type="spellEnd"/>
      <w:r>
        <w:t xml:space="preserve"> </w:t>
      </w:r>
    </w:p>
    <w:p w:rsidR="00C55386" w:rsidRDefault="00941269">
      <w:pPr>
        <w:numPr>
          <w:ilvl w:val="0"/>
          <w:numId w:val="21"/>
        </w:numPr>
        <w:spacing w:after="211" w:line="271" w:lineRule="auto"/>
        <w:ind w:right="531" w:hanging="600"/>
        <w:jc w:val="both"/>
      </w:pPr>
      <w:r>
        <w:rPr>
          <w:rFonts w:ascii="Times New Roman" w:eastAsia="Times New Roman" w:hAnsi="Times New Roman" w:cs="Times New Roman"/>
          <w:sz w:val="28"/>
        </w:rPr>
        <w:t xml:space="preserve">Втрутитися і припинити цькування —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не слід ігнорувати. </w:t>
      </w:r>
    </w:p>
    <w:p w:rsidR="00C55386" w:rsidRDefault="00941269">
      <w:pPr>
        <w:numPr>
          <w:ilvl w:val="0"/>
          <w:numId w:val="21"/>
        </w:numPr>
        <w:spacing w:after="193" w:line="271" w:lineRule="auto"/>
        <w:ind w:right="531" w:hanging="600"/>
        <w:jc w:val="both"/>
      </w:pPr>
      <w:r>
        <w:rPr>
          <w:rFonts w:ascii="Times New Roman" w:eastAsia="Times New Roman" w:hAnsi="Times New Roman" w:cs="Times New Roman"/>
          <w:sz w:val="28"/>
        </w:rPr>
        <w:t xml:space="preserve">Зайняти нейтральну позицію в суперечці — обидві сторони конфлікту потребують допомоги. </w:t>
      </w:r>
    </w:p>
    <w:p w:rsidR="00C55386" w:rsidRDefault="00941269">
      <w:pPr>
        <w:numPr>
          <w:ilvl w:val="0"/>
          <w:numId w:val="21"/>
        </w:numPr>
        <w:spacing w:after="207" w:line="271" w:lineRule="auto"/>
        <w:ind w:right="531" w:hanging="600"/>
        <w:jc w:val="both"/>
      </w:pPr>
      <w:r>
        <w:rPr>
          <w:rFonts w:ascii="Times New Roman" w:eastAsia="Times New Roman" w:hAnsi="Times New Roman" w:cs="Times New Roman"/>
          <w:sz w:val="28"/>
        </w:rPr>
        <w:t xml:space="preserve">Пояснити, які саме дії вважаєте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і чому їх варто припинити. </w:t>
      </w:r>
    </w:p>
    <w:p w:rsidR="00C55386" w:rsidRDefault="00941269">
      <w:pPr>
        <w:numPr>
          <w:ilvl w:val="0"/>
          <w:numId w:val="21"/>
        </w:numPr>
        <w:spacing w:after="195" w:line="271" w:lineRule="auto"/>
        <w:ind w:right="531" w:hanging="600"/>
        <w:jc w:val="both"/>
      </w:pPr>
      <w:r>
        <w:rPr>
          <w:rFonts w:ascii="Times New Roman" w:eastAsia="Times New Roman" w:hAnsi="Times New Roman" w:cs="Times New Roman"/>
          <w:sz w:val="28"/>
        </w:rPr>
        <w:t xml:space="preserve">Уникати в спілкуванні слів «жертва» та «агресор», аби запобігти тавруванню і розподілу ролей. </w:t>
      </w:r>
    </w:p>
    <w:p w:rsidR="00C55386" w:rsidRDefault="00941269">
      <w:pPr>
        <w:numPr>
          <w:ilvl w:val="0"/>
          <w:numId w:val="21"/>
        </w:numPr>
        <w:spacing w:after="191" w:line="271" w:lineRule="auto"/>
        <w:ind w:right="531" w:hanging="600"/>
        <w:jc w:val="both"/>
      </w:pPr>
      <w:r>
        <w:rPr>
          <w:rFonts w:ascii="Times New Roman" w:eastAsia="Times New Roman" w:hAnsi="Times New Roman" w:cs="Times New Roman"/>
          <w:sz w:val="28"/>
        </w:rPr>
        <w:t xml:space="preserve">Повідомити керівництво навчального закладу про ситуацію, що склалася, і вимагати вжити заходів щодо припинення цькування. </w:t>
      </w:r>
    </w:p>
    <w:p w:rsidR="00C55386" w:rsidRDefault="00941269">
      <w:pPr>
        <w:spacing w:after="205" w:line="271" w:lineRule="auto"/>
        <w:ind w:left="355" w:right="531" w:hanging="10"/>
        <w:jc w:val="both"/>
      </w:pPr>
      <w:r>
        <w:rPr>
          <w:rFonts w:ascii="Times New Roman" w:eastAsia="Times New Roman" w:hAnsi="Times New Roman" w:cs="Times New Roman"/>
          <w:sz w:val="28"/>
        </w:rPr>
        <w:t xml:space="preserve">Ситуації з фізичним насильством потребують негайного втручання. </w:t>
      </w:r>
    </w:p>
    <w:p w:rsidR="00C55386" w:rsidRDefault="00941269">
      <w:pPr>
        <w:pStyle w:val="1"/>
        <w:ind w:left="355" w:right="0"/>
      </w:pPr>
      <w:r>
        <w:t xml:space="preserve">Що робити, якщо ваша дитина агресор </w:t>
      </w:r>
    </w:p>
    <w:p w:rsidR="00C55386" w:rsidRDefault="00941269">
      <w:pPr>
        <w:numPr>
          <w:ilvl w:val="0"/>
          <w:numId w:val="22"/>
        </w:numPr>
        <w:spacing w:after="198" w:line="271" w:lineRule="auto"/>
        <w:ind w:right="531" w:hanging="600"/>
        <w:jc w:val="both"/>
      </w:pPr>
      <w:r>
        <w:rPr>
          <w:rFonts w:ascii="Times New Roman" w:eastAsia="Times New Roman" w:hAnsi="Times New Roman" w:cs="Times New Roman"/>
          <w:sz w:val="28"/>
        </w:rPr>
        <w:t xml:space="preserve">Відверто поговоріть з дитиною про те, що відбувається, з’ясуйте мотивацію її поведінки. </w:t>
      </w:r>
    </w:p>
    <w:p w:rsidR="00C55386" w:rsidRDefault="00941269">
      <w:pPr>
        <w:numPr>
          <w:ilvl w:val="0"/>
          <w:numId w:val="22"/>
        </w:numPr>
        <w:spacing w:after="207" w:line="271" w:lineRule="auto"/>
        <w:ind w:right="531" w:hanging="600"/>
        <w:jc w:val="both"/>
      </w:pPr>
      <w:r>
        <w:rPr>
          <w:rFonts w:ascii="Times New Roman" w:eastAsia="Times New Roman" w:hAnsi="Times New Roman" w:cs="Times New Roman"/>
          <w:sz w:val="28"/>
        </w:rPr>
        <w:t xml:space="preserve">Уважно вислухайте дитину, з повагою поставтеся до її слів. </w:t>
      </w:r>
    </w:p>
    <w:p w:rsidR="00C55386" w:rsidRDefault="00941269">
      <w:pPr>
        <w:numPr>
          <w:ilvl w:val="0"/>
          <w:numId w:val="22"/>
        </w:numPr>
        <w:spacing w:after="12" w:line="271" w:lineRule="auto"/>
        <w:ind w:right="531" w:hanging="600"/>
        <w:jc w:val="both"/>
      </w:pPr>
      <w:r>
        <w:rPr>
          <w:rFonts w:ascii="Times New Roman" w:eastAsia="Times New Roman" w:hAnsi="Times New Roman" w:cs="Times New Roman"/>
          <w:sz w:val="28"/>
        </w:rPr>
        <w:t xml:space="preserve">Поясніть дитині, що її дії можуть бути визнані насильством, за вчинення якого настає відповідальність. </w:t>
      </w:r>
    </w:p>
    <w:p w:rsidR="00C55386" w:rsidRDefault="00941269">
      <w:pPr>
        <w:numPr>
          <w:ilvl w:val="0"/>
          <w:numId w:val="22"/>
        </w:numPr>
        <w:spacing w:after="199" w:line="271" w:lineRule="auto"/>
        <w:ind w:right="531" w:hanging="600"/>
        <w:jc w:val="both"/>
      </w:pPr>
      <w:r>
        <w:rPr>
          <w:rFonts w:ascii="Times New Roman" w:eastAsia="Times New Roman" w:hAnsi="Times New Roman" w:cs="Times New Roman"/>
          <w:sz w:val="28"/>
        </w:rPr>
        <w:t xml:space="preserve">Чітко і наполегливо попросіть дитину припинити таку поведінку, але не погрожуйте обмеженнями і покараннями. </w:t>
      </w:r>
      <w:proofErr w:type="spellStart"/>
      <w:r>
        <w:rPr>
          <w:rFonts w:ascii="Times New Roman" w:eastAsia="Times New Roman" w:hAnsi="Times New Roman" w:cs="Times New Roman"/>
          <w:sz w:val="28"/>
        </w:rPr>
        <w:t>Повідомте</w:t>
      </w:r>
      <w:proofErr w:type="spellEnd"/>
      <w:r>
        <w:rPr>
          <w:rFonts w:ascii="Times New Roman" w:eastAsia="Times New Roman" w:hAnsi="Times New Roman" w:cs="Times New Roman"/>
          <w:sz w:val="28"/>
        </w:rPr>
        <w:t xml:space="preserve"> їй, що будете спостерігати за її поведінкою. </w:t>
      </w:r>
    </w:p>
    <w:p w:rsidR="00C55386" w:rsidRDefault="00941269">
      <w:pPr>
        <w:numPr>
          <w:ilvl w:val="0"/>
          <w:numId w:val="22"/>
        </w:numPr>
        <w:spacing w:after="207" w:line="271" w:lineRule="auto"/>
        <w:ind w:right="531" w:hanging="600"/>
        <w:jc w:val="both"/>
      </w:pPr>
      <w:r>
        <w:rPr>
          <w:rFonts w:ascii="Times New Roman" w:eastAsia="Times New Roman" w:hAnsi="Times New Roman" w:cs="Times New Roman"/>
          <w:sz w:val="28"/>
        </w:rPr>
        <w:t xml:space="preserve">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 </w:t>
      </w:r>
    </w:p>
    <w:p w:rsidR="00C55386" w:rsidRDefault="00941269">
      <w:pPr>
        <w:pStyle w:val="1"/>
        <w:spacing w:after="151"/>
        <w:ind w:left="355" w:right="0"/>
      </w:pPr>
      <w:r>
        <w:t xml:space="preserve">Яка роль відведена педагогічним працівникам у запобіганні та протидії </w:t>
      </w:r>
      <w:proofErr w:type="spellStart"/>
      <w:r>
        <w:t>булінгу</w:t>
      </w:r>
      <w:proofErr w:type="spellEnd"/>
      <w:r>
        <w:t xml:space="preserve"> </w:t>
      </w:r>
    </w:p>
    <w:p w:rsidR="00C55386" w:rsidRDefault="00941269">
      <w:pPr>
        <w:spacing w:after="138" w:line="271" w:lineRule="auto"/>
        <w:ind w:left="355" w:right="531" w:hanging="10"/>
        <w:jc w:val="both"/>
      </w:pPr>
      <w:r>
        <w:rPr>
          <w:rFonts w:ascii="Times New Roman" w:eastAsia="Times New Roman" w:hAnsi="Times New Roman" w:cs="Times New Roman"/>
          <w:sz w:val="28"/>
        </w:rPr>
        <w:t xml:space="preserve">Керівник закладу освіти зобов’язаний створити у закладі освіти безпечне освітнє середовище, вільне від насильства та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Крім того, керівник: </w:t>
      </w:r>
    </w:p>
    <w:p w:rsidR="00C55386" w:rsidRDefault="00941269">
      <w:pPr>
        <w:numPr>
          <w:ilvl w:val="0"/>
          <w:numId w:val="23"/>
        </w:numPr>
        <w:spacing w:after="198" w:line="271" w:lineRule="auto"/>
        <w:ind w:right="531" w:hanging="600"/>
        <w:jc w:val="both"/>
      </w:pPr>
      <w:r>
        <w:rPr>
          <w:rFonts w:ascii="Times New Roman" w:eastAsia="Times New Roman" w:hAnsi="Times New Roman" w:cs="Times New Roman"/>
          <w:sz w:val="28"/>
        </w:rPr>
        <w:lastRenderedPageBreak/>
        <w:t xml:space="preserve">розробляє, затверджує та оприлюднює план заходів, спрямованих на запобігання та протидію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(цькуванню) в закладі освіти; </w:t>
      </w:r>
    </w:p>
    <w:p w:rsidR="00C55386" w:rsidRDefault="00941269">
      <w:pPr>
        <w:numPr>
          <w:ilvl w:val="0"/>
          <w:numId w:val="23"/>
        </w:numPr>
        <w:spacing w:after="194" w:line="271" w:lineRule="auto"/>
        <w:ind w:right="531" w:hanging="600"/>
        <w:jc w:val="both"/>
      </w:pPr>
      <w:r>
        <w:rPr>
          <w:rFonts w:ascii="Times New Roman" w:eastAsia="Times New Roman" w:hAnsi="Times New Roman" w:cs="Times New Roman"/>
          <w:sz w:val="28"/>
        </w:rPr>
        <w:t xml:space="preserve">розглядає заяви про випадки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та видає рішення про проведення розслідування; </w:t>
      </w:r>
    </w:p>
    <w:p w:rsidR="00C55386" w:rsidRDefault="00941269">
      <w:pPr>
        <w:numPr>
          <w:ilvl w:val="0"/>
          <w:numId w:val="23"/>
        </w:numPr>
        <w:spacing w:after="202" w:line="271" w:lineRule="auto"/>
        <w:ind w:right="531" w:hanging="600"/>
        <w:jc w:val="both"/>
      </w:pPr>
      <w:r>
        <w:rPr>
          <w:rFonts w:ascii="Times New Roman" w:eastAsia="Times New Roman" w:hAnsi="Times New Roman" w:cs="Times New Roman"/>
          <w:sz w:val="28"/>
        </w:rPr>
        <w:t xml:space="preserve">вживає відповідних заходів реагування; </w:t>
      </w:r>
    </w:p>
    <w:p w:rsidR="00C55386" w:rsidRDefault="00941269">
      <w:pPr>
        <w:numPr>
          <w:ilvl w:val="0"/>
          <w:numId w:val="23"/>
        </w:numPr>
        <w:spacing w:after="142" w:line="268" w:lineRule="auto"/>
        <w:ind w:right="531" w:hanging="600"/>
        <w:jc w:val="both"/>
      </w:pPr>
      <w:r>
        <w:rPr>
          <w:rFonts w:ascii="Times New Roman" w:eastAsia="Times New Roman" w:hAnsi="Times New Roman" w:cs="Times New Roman"/>
          <w:sz w:val="28"/>
        </w:rPr>
        <w:t xml:space="preserve">забезпечує виконання заходів для надання соціальних та психолого-педагогічних послуг учням, які вчинили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стали його свідками або постраждали від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w:t>
      </w:r>
    </w:p>
    <w:p w:rsidR="00C55386" w:rsidRDefault="00941269">
      <w:pPr>
        <w:numPr>
          <w:ilvl w:val="0"/>
          <w:numId w:val="23"/>
        </w:numPr>
        <w:spacing w:after="138" w:line="271" w:lineRule="auto"/>
        <w:ind w:right="531" w:hanging="600"/>
        <w:jc w:val="both"/>
      </w:pPr>
      <w:r>
        <w:rPr>
          <w:rFonts w:ascii="Times New Roman" w:eastAsia="Times New Roman" w:hAnsi="Times New Roman" w:cs="Times New Roman"/>
          <w:sz w:val="28"/>
        </w:rPr>
        <w:t xml:space="preserve">повідомляє органам Національної поліції України та службі у справах дітей про випадки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в закладі освіти. </w:t>
      </w:r>
    </w:p>
    <w:p w:rsidR="00C55386" w:rsidRDefault="00941269">
      <w:pPr>
        <w:spacing w:after="201" w:line="271" w:lineRule="auto"/>
        <w:ind w:left="355" w:right="531" w:hanging="10"/>
        <w:jc w:val="both"/>
      </w:pPr>
      <w:r>
        <w:rPr>
          <w:rFonts w:ascii="Times New Roman" w:eastAsia="Times New Roman" w:hAnsi="Times New Roman" w:cs="Times New Roman"/>
          <w:sz w:val="28"/>
        </w:rPr>
        <w:t xml:space="preserve">Також Закон зобов’язує педагогічних працівників негайно повідомляти керівників закладів освіти про виявлені факти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серед школярів. </w:t>
      </w:r>
    </w:p>
    <w:p w:rsidR="00C55386" w:rsidRDefault="00941269">
      <w:pPr>
        <w:pStyle w:val="1"/>
        <w:ind w:left="355" w:right="0"/>
      </w:pPr>
      <w:r>
        <w:t xml:space="preserve">Яка відповідальність за вчинення </w:t>
      </w:r>
      <w:proofErr w:type="spellStart"/>
      <w:r>
        <w:t>булінгу</w:t>
      </w:r>
      <w:proofErr w:type="spellEnd"/>
      <w:r>
        <w:t xml:space="preserve"> </w:t>
      </w:r>
    </w:p>
    <w:p w:rsidR="00C55386" w:rsidRDefault="00941269">
      <w:pPr>
        <w:spacing w:after="146" w:line="268" w:lineRule="auto"/>
        <w:ind w:left="355" w:right="537" w:hanging="10"/>
      </w:pPr>
      <w:r>
        <w:rPr>
          <w:rFonts w:ascii="Times New Roman" w:eastAsia="Times New Roman" w:hAnsi="Times New Roman" w:cs="Times New Roman"/>
          <w:sz w:val="28"/>
        </w:rPr>
        <w:t xml:space="preserve">До прийняття змін до законів щодо протидії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(цькуванню) відповідальності за його вчинення в Україні не існувало. З прийняттям нового закону було запроваджено адміністративну відповідальність. Відтепер вчинення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стосовно малолітньої чи неповнолітньої особи або такою особою стосовно інших учасників освітнього процесу карається штрафом від 850 до 1700 грн або громадськими роботами від 20 до 40 годин. </w:t>
      </w:r>
    </w:p>
    <w:p w:rsidR="00C55386" w:rsidRDefault="00941269">
      <w:pPr>
        <w:spacing w:after="203" w:line="268" w:lineRule="auto"/>
        <w:ind w:left="355" w:right="537" w:hanging="10"/>
      </w:pPr>
      <w:r>
        <w:rPr>
          <w:rFonts w:ascii="Times New Roman" w:eastAsia="Times New Roman" w:hAnsi="Times New Roman" w:cs="Times New Roman"/>
          <w:sz w:val="28"/>
        </w:rPr>
        <w:t xml:space="preserve">Такі діяння, вчинені повторно протягом року після або групою осіб караються штрафом у розмірі від 1700 до 3400 грн або громадськими роботами на строк від 40 до 60 годин. </w:t>
      </w:r>
    </w:p>
    <w:p w:rsidR="00C55386" w:rsidRDefault="00941269">
      <w:pPr>
        <w:spacing w:after="203" w:line="268" w:lineRule="auto"/>
        <w:ind w:left="355" w:right="537" w:hanging="10"/>
      </w:pPr>
      <w:r>
        <w:rPr>
          <w:rFonts w:ascii="Times New Roman" w:eastAsia="Times New Roman" w:hAnsi="Times New Roman" w:cs="Times New Roman"/>
          <w:sz w:val="28"/>
        </w:rPr>
        <w:t xml:space="preserve">У разі вчинення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неповнолітніми до 16 років, відповідатимуть його батьки або особи, що їх заміняють. До них застосовуватимуть покарання у вигляді штрафу від 850 до 1700 грн або громадські роботи на строк від 20 до 40 годин. </w:t>
      </w:r>
    </w:p>
    <w:p w:rsidR="00C55386" w:rsidRDefault="00941269">
      <w:pPr>
        <w:spacing w:after="0" w:line="268" w:lineRule="auto"/>
        <w:ind w:left="355" w:right="537" w:hanging="10"/>
      </w:pPr>
      <w:r>
        <w:rPr>
          <w:rFonts w:ascii="Times New Roman" w:eastAsia="Times New Roman" w:hAnsi="Times New Roman" w:cs="Times New Roman"/>
          <w:sz w:val="28"/>
        </w:rPr>
        <w:t xml:space="preserve">Окремо передбачена відповідальність за приховування фактів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(цькування). Якщо керівник закладу освіти не повідомить органи Національної поліції України про відомі йому випадки цькування серед учнів, до нього буде застосоване покарання у вигляді штрафу від 850 до 1700 грн або виправних робіт до одного місяця з відрахуванням до 20% заробітку. </w:t>
      </w:r>
    </w:p>
    <w:p w:rsidR="00C55386" w:rsidRDefault="00941269">
      <w:pPr>
        <w:spacing w:after="219"/>
        <w:ind w:right="106"/>
        <w:jc w:val="center"/>
      </w:pPr>
      <w:r>
        <w:rPr>
          <w:rFonts w:ascii="Times New Roman" w:eastAsia="Times New Roman" w:hAnsi="Times New Roman" w:cs="Times New Roman"/>
          <w:sz w:val="28"/>
        </w:rPr>
        <w:t xml:space="preserve"> </w:t>
      </w:r>
    </w:p>
    <w:p w:rsidR="00C55386" w:rsidRDefault="00941269">
      <w:pPr>
        <w:pStyle w:val="1"/>
        <w:ind w:left="355" w:right="0"/>
      </w:pPr>
      <w:r>
        <w:lastRenderedPageBreak/>
        <w:t xml:space="preserve">Куди звертатися за більш детальною консультацією та роз’ясненнями </w:t>
      </w:r>
    </w:p>
    <w:p w:rsidR="00C55386" w:rsidRDefault="00941269">
      <w:pPr>
        <w:spacing w:after="146" w:line="268" w:lineRule="auto"/>
        <w:ind w:left="355" w:right="537" w:hanging="10"/>
      </w:pPr>
      <w:r>
        <w:rPr>
          <w:rFonts w:ascii="Times New Roman" w:eastAsia="Times New Roman" w:hAnsi="Times New Roman" w:cs="Times New Roman"/>
          <w:sz w:val="28"/>
        </w:rPr>
        <w:t xml:space="preserve">Якщо у вас залишились питання з </w:t>
      </w:r>
      <w:proofErr w:type="spellStart"/>
      <w:r>
        <w:rPr>
          <w:rFonts w:ascii="Times New Roman" w:eastAsia="Times New Roman" w:hAnsi="Times New Roman" w:cs="Times New Roman"/>
          <w:sz w:val="28"/>
        </w:rPr>
        <w:t>данного</w:t>
      </w:r>
      <w:proofErr w:type="spellEnd"/>
      <w:r>
        <w:rPr>
          <w:rFonts w:ascii="Times New Roman" w:eastAsia="Times New Roman" w:hAnsi="Times New Roman" w:cs="Times New Roman"/>
          <w:sz w:val="28"/>
        </w:rPr>
        <w:t xml:space="preserve">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 </w:t>
      </w:r>
    </w:p>
    <w:p w:rsidR="00C55386" w:rsidRDefault="00941269">
      <w:pPr>
        <w:spacing w:after="192" w:line="271" w:lineRule="auto"/>
        <w:ind w:left="355" w:right="531" w:hanging="10"/>
        <w:jc w:val="both"/>
      </w:pPr>
      <w:r>
        <w:rPr>
          <w:rFonts w:ascii="Times New Roman" w:eastAsia="Times New Roman" w:hAnsi="Times New Roman" w:cs="Times New Roman"/>
          <w:sz w:val="28"/>
        </w:rPr>
        <w:t xml:space="preserve">Важливо: діти мають право безоплатно отримати послуги адвоката (складання заяв, представництво в суді). </w:t>
      </w:r>
    </w:p>
    <w:p w:rsidR="00C55386" w:rsidRDefault="00941269">
      <w:pPr>
        <w:spacing w:after="183" w:line="271" w:lineRule="auto"/>
        <w:ind w:left="355" w:right="531" w:hanging="10"/>
        <w:jc w:val="both"/>
      </w:pPr>
      <w:r>
        <w:rPr>
          <w:rFonts w:ascii="Times New Roman" w:eastAsia="Times New Roman" w:hAnsi="Times New Roman" w:cs="Times New Roman"/>
          <w:sz w:val="28"/>
        </w:rPr>
        <w:t xml:space="preserve">Якщо дитині необхідна психологічна допомога — зверніться на Національну дитячу «гарячу лінію» для дітей та батьків з питань захисту прав дітей за номером 116-111. </w:t>
      </w:r>
    </w:p>
    <w:p w:rsidR="00C55386" w:rsidRDefault="00941269">
      <w:pPr>
        <w:spacing w:after="178" w:line="271" w:lineRule="auto"/>
        <w:ind w:left="454" w:right="629" w:hanging="10"/>
        <w:jc w:val="center"/>
      </w:pP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Види та прояви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sz w:val="28"/>
        </w:rPr>
        <w:t xml:space="preserve"> </w:t>
      </w:r>
    </w:p>
    <w:p w:rsidR="00C55386" w:rsidRDefault="00941269">
      <w:pPr>
        <w:spacing w:after="62" w:line="271" w:lineRule="auto"/>
        <w:ind w:left="370" w:right="990" w:hanging="10"/>
        <w:jc w:val="both"/>
      </w:pP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xml:space="preserve">в навчальному середовищі (цькування), тобто </w:t>
      </w:r>
      <w:r>
        <w:rPr>
          <w:rFonts w:ascii="Times New Roman" w:eastAsia="Times New Roman" w:hAnsi="Times New Roman" w:cs="Times New Roman"/>
          <w:b/>
          <w:color w:val="231F20"/>
          <w:sz w:val="28"/>
        </w:rPr>
        <w:t>діяння учасників освітнього процесу</w:t>
      </w:r>
      <w:r>
        <w:rPr>
          <w:rFonts w:ascii="Times New Roman" w:eastAsia="Times New Roman" w:hAnsi="Times New Roman" w:cs="Times New Roman"/>
          <w:color w:val="231F20"/>
          <w:sz w:val="28"/>
        </w:rPr>
        <w:t>,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w:t>
      </w:r>
      <w:r>
        <w:rPr>
          <w:rFonts w:ascii="Times New Roman" w:eastAsia="Times New Roman" w:hAnsi="Times New Roman" w:cs="Times New Roman"/>
          <w:sz w:val="28"/>
        </w:rPr>
        <w:t xml:space="preserve"> </w:t>
      </w:r>
    </w:p>
    <w:p w:rsidR="00C55386" w:rsidRDefault="00941269">
      <w:pPr>
        <w:spacing w:after="183" w:line="271" w:lineRule="auto"/>
        <w:ind w:left="370" w:right="990" w:hanging="10"/>
        <w:jc w:val="both"/>
      </w:pPr>
      <w:r>
        <w:rPr>
          <w:rFonts w:ascii="Times New Roman" w:eastAsia="Times New Roman" w:hAnsi="Times New Roman" w:cs="Times New Roman"/>
          <w:color w:val="231F20"/>
          <w:sz w:val="28"/>
        </w:rPr>
        <w:t>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sz w:val="28"/>
        </w:rPr>
        <w:t xml:space="preserve"> </w:t>
      </w:r>
    </w:p>
    <w:p w:rsidR="00C55386" w:rsidRDefault="00941269">
      <w:pPr>
        <w:spacing w:after="178" w:line="271" w:lineRule="auto"/>
        <w:ind w:left="370" w:right="990" w:hanging="10"/>
        <w:jc w:val="both"/>
      </w:pPr>
      <w:r>
        <w:rPr>
          <w:rFonts w:ascii="Times New Roman" w:eastAsia="Times New Roman" w:hAnsi="Times New Roman" w:cs="Times New Roman"/>
          <w:b/>
          <w:color w:val="231F20"/>
          <w:sz w:val="28"/>
        </w:rPr>
        <w:t xml:space="preserve">Фізичний </w:t>
      </w: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штовхання, підніжки, зачіпання, бійки, стусани, ляпаси, небажані дотики, «сканування» тіла, нанесення тілесних ушкоджень тощо.</w:t>
      </w:r>
      <w:r>
        <w:rPr>
          <w:rFonts w:ascii="Times New Roman" w:eastAsia="Times New Roman" w:hAnsi="Times New Roman" w:cs="Times New Roman"/>
          <w:sz w:val="28"/>
        </w:rPr>
        <w:t xml:space="preserve"> </w:t>
      </w:r>
    </w:p>
    <w:p w:rsidR="00C55386" w:rsidRDefault="00941269">
      <w:pPr>
        <w:spacing w:after="176" w:line="271" w:lineRule="auto"/>
        <w:ind w:left="370" w:right="990" w:hanging="10"/>
        <w:jc w:val="both"/>
      </w:pPr>
      <w:r>
        <w:rPr>
          <w:rFonts w:ascii="Times New Roman" w:eastAsia="Times New Roman" w:hAnsi="Times New Roman" w:cs="Times New Roman"/>
          <w:b/>
          <w:color w:val="231F20"/>
          <w:sz w:val="28"/>
        </w:rPr>
        <w:t xml:space="preserve">Економічний </w:t>
      </w: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пошкодження, відбирання чи знищення одягу та інших особистих речей, вимагання грошей тощо.</w:t>
      </w:r>
      <w:r>
        <w:rPr>
          <w:rFonts w:ascii="Times New Roman" w:eastAsia="Times New Roman" w:hAnsi="Times New Roman" w:cs="Times New Roman"/>
          <w:sz w:val="28"/>
        </w:rPr>
        <w:t xml:space="preserve"> </w:t>
      </w:r>
    </w:p>
    <w:p w:rsidR="00C55386" w:rsidRDefault="00941269">
      <w:pPr>
        <w:spacing w:after="176" w:line="271" w:lineRule="auto"/>
        <w:ind w:left="370" w:right="990" w:hanging="10"/>
        <w:jc w:val="both"/>
      </w:pPr>
      <w:r>
        <w:rPr>
          <w:rFonts w:ascii="Times New Roman" w:eastAsia="Times New Roman" w:hAnsi="Times New Roman" w:cs="Times New Roman"/>
          <w:b/>
          <w:color w:val="231F20"/>
          <w:sz w:val="28"/>
        </w:rPr>
        <w:t xml:space="preserve">Психологічний </w:t>
      </w: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принизливі погляди, жести, образливі рухи тіла, міміки обличчя, поширення образливих чуток, ізоляція, ігнорування, погрози, жарти, маніпуляції, шантаж тощо.</w:t>
      </w:r>
      <w:r>
        <w:rPr>
          <w:rFonts w:ascii="Times New Roman" w:eastAsia="Times New Roman" w:hAnsi="Times New Roman" w:cs="Times New Roman"/>
          <w:sz w:val="28"/>
        </w:rPr>
        <w:t xml:space="preserve"> </w:t>
      </w:r>
    </w:p>
    <w:p w:rsidR="00C55386" w:rsidRDefault="00941269">
      <w:pPr>
        <w:spacing w:after="179" w:line="271" w:lineRule="auto"/>
        <w:ind w:left="370" w:right="990" w:hanging="10"/>
        <w:jc w:val="both"/>
      </w:pPr>
      <w:r>
        <w:rPr>
          <w:rFonts w:ascii="Times New Roman" w:eastAsia="Times New Roman" w:hAnsi="Times New Roman" w:cs="Times New Roman"/>
          <w:b/>
          <w:color w:val="231F20"/>
          <w:sz w:val="28"/>
        </w:rPr>
        <w:t xml:space="preserve">Сексуальний </w:t>
      </w:r>
      <w:proofErr w:type="spellStart"/>
      <w:r>
        <w:rPr>
          <w:rFonts w:ascii="Times New Roman" w:eastAsia="Times New Roman" w:hAnsi="Times New Roman" w:cs="Times New Roman"/>
          <w:b/>
          <w:color w:val="231F20"/>
          <w:sz w:val="28"/>
        </w:rPr>
        <w:t>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принизливі погляди, жести, образливі рухи тіла, прізвиська та образи сексуального характеру, зйомки у роздягальнях, поширення образливих чуток, погрози сексуального характеру, жарти тощо.</w:t>
      </w:r>
      <w:r>
        <w:rPr>
          <w:rFonts w:ascii="Times New Roman" w:eastAsia="Times New Roman" w:hAnsi="Times New Roman" w:cs="Times New Roman"/>
          <w:sz w:val="28"/>
        </w:rPr>
        <w:t xml:space="preserve"> </w:t>
      </w:r>
    </w:p>
    <w:p w:rsidR="00C55386" w:rsidRDefault="00941269">
      <w:pPr>
        <w:spacing w:after="184" w:line="271" w:lineRule="auto"/>
        <w:ind w:left="370" w:right="990" w:hanging="10"/>
        <w:jc w:val="both"/>
      </w:pPr>
      <w:proofErr w:type="spellStart"/>
      <w:r>
        <w:rPr>
          <w:rFonts w:ascii="Times New Roman" w:eastAsia="Times New Roman" w:hAnsi="Times New Roman" w:cs="Times New Roman"/>
          <w:b/>
          <w:color w:val="231F20"/>
          <w:sz w:val="28"/>
        </w:rPr>
        <w:t>Кібербулінг</w:t>
      </w:r>
      <w:proofErr w:type="spellEnd"/>
      <w:r>
        <w:rPr>
          <w:rFonts w:ascii="Times New Roman" w:eastAsia="Times New Roman" w:hAnsi="Times New Roman" w:cs="Times New Roman"/>
          <w:b/>
          <w:color w:val="231F20"/>
          <w:sz w:val="28"/>
        </w:rPr>
        <w:t xml:space="preserve"> </w:t>
      </w:r>
      <w:r>
        <w:rPr>
          <w:rFonts w:ascii="Times New Roman" w:eastAsia="Times New Roman" w:hAnsi="Times New Roman" w:cs="Times New Roman"/>
          <w:color w:val="231F20"/>
          <w:sz w:val="28"/>
        </w:rPr>
        <w:t>–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 xml:space="preserve">Типовими ознаками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 xml:space="preserve"> (цькування) є</w:t>
      </w:r>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lastRenderedPageBreak/>
        <w:t>систематичність (повторюваність) діяння;</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наявність сторін – кривдник (</w:t>
      </w:r>
      <w:proofErr w:type="spellStart"/>
      <w:r>
        <w:rPr>
          <w:rFonts w:ascii="Times New Roman" w:eastAsia="Times New Roman" w:hAnsi="Times New Roman" w:cs="Times New Roman"/>
          <w:color w:val="231F20"/>
          <w:sz w:val="28"/>
        </w:rPr>
        <w:t>булер</w:t>
      </w:r>
      <w:proofErr w:type="spellEnd"/>
      <w:r>
        <w:rPr>
          <w:rFonts w:ascii="Times New Roman" w:eastAsia="Times New Roman" w:hAnsi="Times New Roman" w:cs="Times New Roman"/>
          <w:color w:val="231F20"/>
          <w:sz w:val="28"/>
        </w:rPr>
        <w:t xml:space="preserve">), потерпілий (жертва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спостерігачі (за наявності);</w:t>
      </w:r>
      <w:r>
        <w:rPr>
          <w:rFonts w:ascii="Times New Roman" w:eastAsia="Times New Roman" w:hAnsi="Times New Roman" w:cs="Times New Roman"/>
          <w:sz w:val="28"/>
        </w:rPr>
        <w:t xml:space="preserve"> </w:t>
      </w:r>
    </w:p>
    <w:p w:rsidR="00C55386" w:rsidRDefault="00941269">
      <w:pPr>
        <w:numPr>
          <w:ilvl w:val="0"/>
          <w:numId w:val="24"/>
        </w:numPr>
        <w:spacing w:line="271" w:lineRule="auto"/>
        <w:ind w:left="1252" w:right="990" w:hanging="283"/>
        <w:jc w:val="both"/>
      </w:pPr>
      <w:r>
        <w:rPr>
          <w:rFonts w:ascii="Times New Roman" w:eastAsia="Times New Roman" w:hAnsi="Times New Roman" w:cs="Times New Roman"/>
          <w:color w:val="231F20"/>
          <w:sz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Pr>
          <w:rFonts w:ascii="Times New Roman" w:eastAsia="Times New Roman" w:hAnsi="Times New Roman" w:cs="Times New Roman"/>
          <w:sz w:val="28"/>
        </w:rPr>
        <w:t xml:space="preserve"> </w:t>
      </w:r>
    </w:p>
    <w:p w:rsidR="00C55386" w:rsidRDefault="00941269">
      <w:pPr>
        <w:spacing w:after="104"/>
        <w:ind w:left="807" w:hanging="10"/>
      </w:pPr>
      <w:r>
        <w:rPr>
          <w:rFonts w:ascii="Times New Roman" w:eastAsia="Times New Roman" w:hAnsi="Times New Roman" w:cs="Times New Roman"/>
          <w:b/>
          <w:i/>
          <w:color w:val="231F20"/>
          <w:sz w:val="28"/>
        </w:rPr>
        <w:t xml:space="preserve">Типові риси учнів, схильних ставати </w:t>
      </w:r>
      <w:proofErr w:type="spellStart"/>
      <w:r>
        <w:rPr>
          <w:rFonts w:ascii="Times New Roman" w:eastAsia="Times New Roman" w:hAnsi="Times New Roman" w:cs="Times New Roman"/>
          <w:b/>
          <w:i/>
          <w:color w:val="231F20"/>
          <w:sz w:val="28"/>
        </w:rPr>
        <w:t>булерами</w:t>
      </w:r>
      <w:proofErr w:type="spellEnd"/>
      <w:r>
        <w:rPr>
          <w:rFonts w:ascii="Times New Roman" w:eastAsia="Times New Roman" w:hAnsi="Times New Roman" w:cs="Times New Roman"/>
          <w:b/>
          <w:i/>
          <w:color w:val="231F20"/>
          <w:sz w:val="43"/>
          <w:vertAlign w:val="superscript"/>
        </w:rPr>
        <w:t xml:space="preserve"> </w:t>
      </w:r>
      <w:r>
        <w:rPr>
          <w:rFonts w:ascii="Times New Roman" w:eastAsia="Times New Roman" w:hAnsi="Times New Roman" w:cs="Times New Roman"/>
          <w:i/>
          <w:color w:val="231F20"/>
          <w:sz w:val="28"/>
        </w:rPr>
        <w:t xml:space="preserve">(за </w:t>
      </w:r>
      <w:r>
        <w:rPr>
          <w:rFonts w:ascii="Times New Roman" w:eastAsia="Times New Roman" w:hAnsi="Times New Roman" w:cs="Times New Roman"/>
          <w:color w:val="231F20"/>
          <w:sz w:val="28"/>
        </w:rPr>
        <w:t xml:space="preserve">норвезьким психологом Д. </w:t>
      </w:r>
      <w:proofErr w:type="spellStart"/>
      <w:r>
        <w:rPr>
          <w:rFonts w:ascii="Times New Roman" w:eastAsia="Times New Roman" w:hAnsi="Times New Roman" w:cs="Times New Roman"/>
          <w:color w:val="231F20"/>
          <w:sz w:val="28"/>
        </w:rPr>
        <w:t>Ольвеусом</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24"/>
        </w:numPr>
        <w:spacing w:after="15" w:line="271" w:lineRule="auto"/>
        <w:ind w:left="1252" w:right="990" w:hanging="283"/>
        <w:jc w:val="both"/>
      </w:pPr>
      <w:r>
        <w:rPr>
          <w:rFonts w:ascii="Times New Roman" w:eastAsia="Times New Roman" w:hAnsi="Times New Roman" w:cs="Times New Roman"/>
          <w:i/>
          <w:color w:val="231F20"/>
          <w:sz w:val="28"/>
        </w:rPr>
        <w:t>відчувають сильну потребу панувати й підпорядковувати собі інших учнів або учениць, переслідуючи власні цілі;</w:t>
      </w:r>
      <w:r>
        <w:rPr>
          <w:rFonts w:ascii="Times New Roman" w:eastAsia="Times New Roman" w:hAnsi="Times New Roman" w:cs="Times New Roman"/>
          <w:i/>
          <w:sz w:val="28"/>
        </w:rPr>
        <w:t xml:space="preserve"> </w:t>
      </w:r>
    </w:p>
    <w:p w:rsidR="00C55386" w:rsidRDefault="00941269">
      <w:pPr>
        <w:numPr>
          <w:ilvl w:val="0"/>
          <w:numId w:val="24"/>
        </w:numPr>
        <w:spacing w:after="15" w:line="271" w:lineRule="auto"/>
        <w:ind w:left="1252" w:right="990" w:hanging="283"/>
        <w:jc w:val="both"/>
      </w:pPr>
      <w:r>
        <w:rPr>
          <w:rFonts w:ascii="Times New Roman" w:eastAsia="Times New Roman" w:hAnsi="Times New Roman" w:cs="Times New Roman"/>
          <w:i/>
          <w:color w:val="231F20"/>
          <w:sz w:val="28"/>
        </w:rPr>
        <w:t>імпульсивні; часто зухвалі та агресивні в ставленні до дорослих (передусім батьків і вчителів);</w:t>
      </w:r>
      <w:r>
        <w:rPr>
          <w:rFonts w:ascii="Times New Roman" w:eastAsia="Times New Roman" w:hAnsi="Times New Roman" w:cs="Times New Roman"/>
          <w:i/>
          <w:sz w:val="28"/>
        </w:rPr>
        <w:t xml:space="preserve"> </w:t>
      </w:r>
    </w:p>
    <w:p w:rsidR="00C55386" w:rsidRDefault="00941269">
      <w:pPr>
        <w:numPr>
          <w:ilvl w:val="0"/>
          <w:numId w:val="24"/>
        </w:numPr>
        <w:spacing w:after="94" w:line="271" w:lineRule="auto"/>
        <w:ind w:left="1252" w:right="990" w:hanging="283"/>
        <w:jc w:val="both"/>
      </w:pPr>
      <w:r>
        <w:rPr>
          <w:rFonts w:ascii="Times New Roman" w:eastAsia="Times New Roman" w:hAnsi="Times New Roman" w:cs="Times New Roman"/>
          <w:i/>
          <w:color w:val="231F20"/>
          <w:sz w:val="28"/>
        </w:rPr>
        <w:t>не виявляють співчуття до своїх жертв;</w:t>
      </w:r>
      <w:r>
        <w:rPr>
          <w:rFonts w:ascii="Times New Roman" w:eastAsia="Times New Roman" w:hAnsi="Times New Roman" w:cs="Times New Roman"/>
          <w:i/>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i/>
          <w:color w:val="231F20"/>
          <w:sz w:val="28"/>
        </w:rPr>
        <w:t>зазвичай фізично сильніші за інших.</w:t>
      </w:r>
      <w:r>
        <w:rPr>
          <w:rFonts w:ascii="Times New Roman" w:eastAsia="Times New Roman" w:hAnsi="Times New Roman" w:cs="Times New Roman"/>
          <w:i/>
          <w:sz w:val="28"/>
        </w:rPr>
        <w:t xml:space="preserve"> </w:t>
      </w:r>
    </w:p>
    <w:p w:rsidR="00C55386" w:rsidRDefault="00941269">
      <w:pPr>
        <w:spacing w:after="56"/>
        <w:ind w:left="807" w:hanging="10"/>
      </w:pPr>
      <w:r>
        <w:rPr>
          <w:rFonts w:ascii="Times New Roman" w:eastAsia="Times New Roman" w:hAnsi="Times New Roman" w:cs="Times New Roman"/>
          <w:b/>
          <w:i/>
          <w:color w:val="231F20"/>
          <w:sz w:val="28"/>
        </w:rPr>
        <w:t xml:space="preserve">Типові риси потерпілих (жертви </w:t>
      </w:r>
      <w:proofErr w:type="spellStart"/>
      <w:r>
        <w:rPr>
          <w:rFonts w:ascii="Times New Roman" w:eastAsia="Times New Roman" w:hAnsi="Times New Roman" w:cs="Times New Roman"/>
          <w:b/>
          <w:i/>
          <w:color w:val="231F20"/>
          <w:sz w:val="28"/>
        </w:rPr>
        <w:t>булінгу</w:t>
      </w:r>
      <w:proofErr w:type="spellEnd"/>
      <w:r>
        <w:rPr>
          <w:rFonts w:ascii="Times New Roman" w:eastAsia="Times New Roman" w:hAnsi="Times New Roman" w:cs="Times New Roman"/>
          <w:b/>
          <w:i/>
          <w:color w:val="231F20"/>
          <w:sz w:val="28"/>
        </w:rPr>
        <w:t>):</w:t>
      </w:r>
      <w:r>
        <w:rPr>
          <w:rFonts w:ascii="Times New Roman" w:eastAsia="Times New Roman" w:hAnsi="Times New Roman" w:cs="Times New Roman"/>
          <w:b/>
          <w:i/>
          <w:sz w:val="28"/>
        </w:rPr>
        <w:t xml:space="preserve"> </w:t>
      </w:r>
    </w:p>
    <w:p w:rsidR="00C55386" w:rsidRDefault="00941269">
      <w:pPr>
        <w:numPr>
          <w:ilvl w:val="0"/>
          <w:numId w:val="24"/>
        </w:numPr>
        <w:spacing w:after="15" w:line="271" w:lineRule="auto"/>
        <w:ind w:left="1252" w:right="990" w:hanging="283"/>
        <w:jc w:val="both"/>
      </w:pPr>
      <w:r>
        <w:rPr>
          <w:rFonts w:ascii="Times New Roman" w:eastAsia="Times New Roman" w:hAnsi="Times New Roman" w:cs="Times New Roman"/>
          <w:i/>
          <w:color w:val="231F20"/>
          <w:sz w:val="28"/>
        </w:rPr>
        <w:t>полохливі, вразливі, замкнуті, соромливі; часто тривожні, невпевнені в собі, мають низьку самооцінку; схильні до депресії;</w:t>
      </w:r>
      <w:r>
        <w:rPr>
          <w:rFonts w:ascii="Times New Roman" w:eastAsia="Times New Roman" w:hAnsi="Times New Roman" w:cs="Times New Roman"/>
          <w:i/>
          <w:sz w:val="28"/>
        </w:rPr>
        <w:t xml:space="preserve"> </w:t>
      </w:r>
    </w:p>
    <w:p w:rsidR="00C55386" w:rsidRDefault="00941269">
      <w:pPr>
        <w:numPr>
          <w:ilvl w:val="0"/>
          <w:numId w:val="24"/>
        </w:numPr>
        <w:spacing w:after="96" w:line="271" w:lineRule="auto"/>
        <w:ind w:left="1252" w:right="990" w:hanging="283"/>
        <w:jc w:val="both"/>
      </w:pPr>
      <w:r>
        <w:rPr>
          <w:rFonts w:ascii="Times New Roman" w:eastAsia="Times New Roman" w:hAnsi="Times New Roman" w:cs="Times New Roman"/>
          <w:i/>
          <w:color w:val="231F20"/>
          <w:sz w:val="28"/>
        </w:rPr>
        <w:t>часто не мають жодного близького друга або близьку подругу та успішніше спілкуються з дорослими, ніж із однолітками;</w:t>
      </w:r>
      <w:r>
        <w:rPr>
          <w:rFonts w:ascii="Times New Roman" w:eastAsia="Times New Roman" w:hAnsi="Times New Roman" w:cs="Times New Roman"/>
          <w:i/>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i/>
          <w:color w:val="231F20"/>
          <w:sz w:val="28"/>
        </w:rPr>
        <w:t>можуть бути фізично слабшими за своїх ровесників.</w:t>
      </w:r>
      <w:r>
        <w:rPr>
          <w:rFonts w:ascii="Times New Roman" w:eastAsia="Times New Roman" w:hAnsi="Times New Roman" w:cs="Times New Roman"/>
          <w:i/>
          <w:sz w:val="28"/>
        </w:rPr>
        <w:t xml:space="preserve"> </w:t>
      </w:r>
    </w:p>
    <w:p w:rsidR="00C55386" w:rsidRDefault="00941269">
      <w:pPr>
        <w:spacing w:after="104"/>
        <w:ind w:left="807" w:hanging="10"/>
      </w:pPr>
      <w:r>
        <w:rPr>
          <w:rFonts w:ascii="Times New Roman" w:eastAsia="Times New Roman" w:hAnsi="Times New Roman" w:cs="Times New Roman"/>
          <w:b/>
          <w:i/>
          <w:color w:val="231F20"/>
          <w:sz w:val="28"/>
        </w:rPr>
        <w:t>Типові риси спостерігачів:</w:t>
      </w:r>
      <w:r>
        <w:rPr>
          <w:rFonts w:ascii="Times New Roman" w:eastAsia="Times New Roman" w:hAnsi="Times New Roman" w:cs="Times New Roman"/>
          <w:b/>
          <w:i/>
          <w:sz w:val="28"/>
        </w:rPr>
        <w:t xml:space="preserve"> </w:t>
      </w:r>
    </w:p>
    <w:p w:rsidR="00C55386" w:rsidRDefault="00941269">
      <w:pPr>
        <w:numPr>
          <w:ilvl w:val="0"/>
          <w:numId w:val="24"/>
        </w:numPr>
        <w:spacing w:after="15" w:line="271" w:lineRule="auto"/>
        <w:ind w:left="1252" w:right="990" w:hanging="283"/>
        <w:jc w:val="both"/>
      </w:pPr>
      <w:r>
        <w:rPr>
          <w:rFonts w:ascii="Times New Roman" w:eastAsia="Times New Roman" w:hAnsi="Times New Roman" w:cs="Times New Roman"/>
          <w:i/>
          <w:color w:val="231F20"/>
          <w:sz w:val="28"/>
        </w:rPr>
        <w:t>відчуття провини;</w:t>
      </w:r>
      <w:r>
        <w:rPr>
          <w:rFonts w:ascii="Times New Roman" w:eastAsia="Times New Roman" w:hAnsi="Times New Roman" w:cs="Times New Roman"/>
          <w:i/>
          <w:sz w:val="28"/>
        </w:rPr>
        <w:t xml:space="preserve"> </w:t>
      </w:r>
    </w:p>
    <w:p w:rsidR="00C55386" w:rsidRDefault="00941269">
      <w:pPr>
        <w:numPr>
          <w:ilvl w:val="0"/>
          <w:numId w:val="24"/>
        </w:numPr>
        <w:spacing w:after="15" w:line="271" w:lineRule="auto"/>
        <w:ind w:left="1252" w:right="990" w:hanging="283"/>
        <w:jc w:val="both"/>
      </w:pPr>
      <w:r>
        <w:rPr>
          <w:rFonts w:ascii="Times New Roman" w:eastAsia="Times New Roman" w:hAnsi="Times New Roman" w:cs="Times New Roman"/>
          <w:i/>
          <w:color w:val="231F20"/>
          <w:sz w:val="28"/>
        </w:rPr>
        <w:t>відчуття власного безсилля;</w:t>
      </w:r>
      <w:r>
        <w:rPr>
          <w:rFonts w:ascii="Times New Roman" w:eastAsia="Times New Roman" w:hAnsi="Times New Roman" w:cs="Times New Roman"/>
          <w:i/>
          <w:sz w:val="28"/>
        </w:rPr>
        <w:t xml:space="preserve"> </w:t>
      </w:r>
    </w:p>
    <w:p w:rsidR="00C55386" w:rsidRDefault="00941269">
      <w:pPr>
        <w:numPr>
          <w:ilvl w:val="0"/>
          <w:numId w:val="24"/>
        </w:numPr>
        <w:spacing w:after="95" w:line="271" w:lineRule="auto"/>
        <w:ind w:left="1252" w:right="990" w:hanging="283"/>
        <w:jc w:val="both"/>
      </w:pPr>
      <w:r>
        <w:rPr>
          <w:rFonts w:ascii="Times New Roman" w:eastAsia="Times New Roman" w:hAnsi="Times New Roman" w:cs="Times New Roman"/>
          <w:i/>
          <w:color w:val="231F20"/>
          <w:sz w:val="28"/>
        </w:rPr>
        <w:t>небажання/нерозуміння власної ролі.</w:t>
      </w:r>
      <w:r>
        <w:rPr>
          <w:rFonts w:ascii="Times New Roman" w:eastAsia="Times New Roman" w:hAnsi="Times New Roman" w:cs="Times New Roman"/>
          <w:i/>
          <w:sz w:val="28"/>
        </w:rPr>
        <w:t xml:space="preserve"> </w:t>
      </w:r>
    </w:p>
    <w:p w:rsidR="00C55386" w:rsidRDefault="00941269">
      <w:pPr>
        <w:spacing w:after="133" w:line="271" w:lineRule="auto"/>
        <w:ind w:left="807" w:right="376" w:hanging="10"/>
      </w:pPr>
      <w:r>
        <w:rPr>
          <w:rFonts w:ascii="Times New Roman" w:eastAsia="Times New Roman" w:hAnsi="Times New Roman" w:cs="Times New Roman"/>
          <w:b/>
          <w:color w:val="231F20"/>
          <w:sz w:val="28"/>
        </w:rPr>
        <w:t xml:space="preserve">Ці риси є водночас і причиною, і наслідком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spacing w:after="190" w:line="271" w:lineRule="auto"/>
        <w:ind w:left="370" w:right="990" w:hanging="10"/>
        <w:jc w:val="both"/>
      </w:pPr>
      <w:r>
        <w:rPr>
          <w:rFonts w:ascii="Times New Roman" w:eastAsia="Times New Roman" w:hAnsi="Times New Roman" w:cs="Times New Roman"/>
          <w:color w:val="231F20"/>
          <w:sz w:val="28"/>
        </w:rPr>
        <w:t xml:space="preserve">Деякі психологи фіксують увагу не стільки на індивідуальних властивостях дитини, скільки на її  </w:t>
      </w:r>
      <w:r>
        <w:rPr>
          <w:rFonts w:ascii="Times New Roman" w:eastAsia="Times New Roman" w:hAnsi="Times New Roman" w:cs="Times New Roman"/>
          <w:b/>
          <w:i/>
          <w:color w:val="231F20"/>
          <w:sz w:val="28"/>
        </w:rPr>
        <w:t xml:space="preserve">місці в групі. </w:t>
      </w:r>
      <w:r>
        <w:rPr>
          <w:rFonts w:ascii="Times New Roman" w:eastAsia="Times New Roman" w:hAnsi="Times New Roman" w:cs="Times New Roman"/>
          <w:color w:val="231F20"/>
          <w:sz w:val="28"/>
        </w:rPr>
        <w:t xml:space="preserve">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spacing w:after="100"/>
        <w:ind w:left="807" w:hanging="10"/>
      </w:pPr>
      <w:r>
        <w:rPr>
          <w:rFonts w:ascii="Times New Roman" w:eastAsia="Times New Roman" w:hAnsi="Times New Roman" w:cs="Times New Roman"/>
          <w:b/>
          <w:color w:val="231F20"/>
          <w:sz w:val="28"/>
          <w:u w:val="single" w:color="231F20"/>
        </w:rPr>
        <w:t xml:space="preserve">Хто може бути жертвою </w:t>
      </w:r>
      <w:proofErr w:type="spellStart"/>
      <w:r>
        <w:rPr>
          <w:rFonts w:ascii="Times New Roman" w:eastAsia="Times New Roman" w:hAnsi="Times New Roman" w:cs="Times New Roman"/>
          <w:b/>
          <w:color w:val="231F20"/>
          <w:sz w:val="28"/>
          <w:u w:val="single" w:color="231F20"/>
        </w:rPr>
        <w:t>булінгу</w:t>
      </w:r>
      <w:proofErr w:type="spellEnd"/>
      <w:r>
        <w:rPr>
          <w:rFonts w:ascii="Times New Roman" w:eastAsia="Times New Roman" w:hAnsi="Times New Roman" w:cs="Times New Roman"/>
          <w:b/>
          <w:color w:val="231F20"/>
          <w:sz w:val="28"/>
          <w:u w:val="single" w:color="231F20"/>
        </w:rPr>
        <w:t>:</w:t>
      </w:r>
      <w:r>
        <w:rPr>
          <w:rFonts w:ascii="Times New Roman" w:eastAsia="Times New Roman" w:hAnsi="Times New Roman" w:cs="Times New Roman"/>
          <w:b/>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діти, які не можуть захистити себе, фізично слабші за своїх однолітків;</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невпевнені в собі діти, замкнуті, мовчазні;</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lastRenderedPageBreak/>
        <w:t>діти, які уникають певних місць у школі (наприклад, на перерві сидять у класі);</w:t>
      </w:r>
      <w:r>
        <w:rPr>
          <w:rFonts w:ascii="Times New Roman" w:eastAsia="Times New Roman" w:hAnsi="Times New Roman" w:cs="Times New Roman"/>
          <w:sz w:val="28"/>
        </w:rPr>
        <w:t xml:space="preserve"> </w:t>
      </w:r>
    </w:p>
    <w:p w:rsidR="00C55386" w:rsidRDefault="00941269">
      <w:pPr>
        <w:numPr>
          <w:ilvl w:val="0"/>
          <w:numId w:val="24"/>
        </w:numPr>
        <w:spacing w:after="116" w:line="270" w:lineRule="auto"/>
        <w:ind w:left="1252" w:right="990" w:hanging="283"/>
        <w:jc w:val="both"/>
      </w:pPr>
      <w:r>
        <w:rPr>
          <w:rFonts w:ascii="Times New Roman" w:eastAsia="Times New Roman" w:hAnsi="Times New Roman" w:cs="Times New Roman"/>
          <w:color w:val="231F20"/>
          <w:sz w:val="28"/>
        </w:rPr>
        <w:t>діти, які часто не мають ні одного близького друга, краще спілкуються з дорослими ніж з однолітками;</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діти, які відрізняються від інших будь-чим.</w:t>
      </w:r>
      <w:r>
        <w:rPr>
          <w:rFonts w:ascii="Times New Roman" w:eastAsia="Times New Roman" w:hAnsi="Times New Roman" w:cs="Times New Roman"/>
          <w:sz w:val="28"/>
        </w:rPr>
        <w:t xml:space="preserve"> </w:t>
      </w:r>
    </w:p>
    <w:p w:rsidR="00C55386" w:rsidRDefault="00941269">
      <w:pPr>
        <w:spacing w:after="100"/>
        <w:ind w:left="807" w:hanging="10"/>
      </w:pPr>
      <w:r>
        <w:rPr>
          <w:rFonts w:ascii="Times New Roman" w:eastAsia="Times New Roman" w:hAnsi="Times New Roman" w:cs="Times New Roman"/>
          <w:b/>
          <w:color w:val="231F20"/>
          <w:sz w:val="28"/>
        </w:rPr>
        <w:t>Х</w:t>
      </w:r>
      <w:r>
        <w:rPr>
          <w:rFonts w:ascii="Times New Roman" w:eastAsia="Times New Roman" w:hAnsi="Times New Roman" w:cs="Times New Roman"/>
          <w:b/>
          <w:color w:val="231F20"/>
          <w:sz w:val="28"/>
          <w:u w:val="single" w:color="231F20"/>
        </w:rPr>
        <w:t xml:space="preserve">то може бути агресором або </w:t>
      </w:r>
      <w:proofErr w:type="spellStart"/>
      <w:r>
        <w:rPr>
          <w:rFonts w:ascii="Times New Roman" w:eastAsia="Times New Roman" w:hAnsi="Times New Roman" w:cs="Times New Roman"/>
          <w:b/>
          <w:color w:val="231F20"/>
          <w:sz w:val="28"/>
          <w:u w:val="single" w:color="231F20"/>
        </w:rPr>
        <w:t>агресоркою</w:t>
      </w:r>
      <w:proofErr w:type="spellEnd"/>
      <w:r>
        <w:rPr>
          <w:rFonts w:ascii="Times New Roman" w:eastAsia="Times New Roman" w:hAnsi="Times New Roman" w:cs="Times New Roman"/>
          <w:b/>
          <w:color w:val="231F20"/>
          <w:sz w:val="28"/>
          <w:u w:val="single" w:color="231F20"/>
        </w:rPr>
        <w:t>:</w:t>
      </w:r>
      <w:r>
        <w:rPr>
          <w:rFonts w:ascii="Times New Roman" w:eastAsia="Times New Roman" w:hAnsi="Times New Roman" w:cs="Times New Roman"/>
          <w:b/>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вони зазвичай фізично сильніші за інших;</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виділяються зовнішністю, манерою поведінки, одягом;</w:t>
      </w:r>
      <w:r>
        <w:rPr>
          <w:rFonts w:ascii="Times New Roman" w:eastAsia="Times New Roman" w:hAnsi="Times New Roman" w:cs="Times New Roman"/>
          <w:sz w:val="28"/>
        </w:rPr>
        <w:t xml:space="preserve"> </w:t>
      </w:r>
    </w:p>
    <w:p w:rsidR="00C55386" w:rsidRDefault="00941269">
      <w:pPr>
        <w:numPr>
          <w:ilvl w:val="0"/>
          <w:numId w:val="24"/>
        </w:numPr>
        <w:spacing w:after="97" w:line="271" w:lineRule="auto"/>
        <w:ind w:left="1252" w:right="990" w:hanging="283"/>
        <w:jc w:val="both"/>
      </w:pPr>
      <w:r>
        <w:rPr>
          <w:rFonts w:ascii="Times New Roman" w:eastAsia="Times New Roman" w:hAnsi="Times New Roman" w:cs="Times New Roman"/>
          <w:color w:val="231F20"/>
          <w:sz w:val="28"/>
        </w:rPr>
        <w:t>вони часто зухвалі та агресивні в ставленні до дітей та дорослих;</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мають досить велике коло друзів або однодумців та ін.</w:t>
      </w:r>
      <w:r>
        <w:rPr>
          <w:rFonts w:ascii="Times New Roman" w:eastAsia="Times New Roman" w:hAnsi="Times New Roman" w:cs="Times New Roman"/>
          <w:sz w:val="28"/>
        </w:rPr>
        <w:t xml:space="preserve"> </w:t>
      </w:r>
    </w:p>
    <w:p w:rsidR="00C55386" w:rsidRDefault="00941269">
      <w:pPr>
        <w:spacing w:after="100"/>
        <w:ind w:left="807" w:hanging="10"/>
      </w:pPr>
      <w:r>
        <w:rPr>
          <w:rFonts w:ascii="Times New Roman" w:eastAsia="Times New Roman" w:hAnsi="Times New Roman" w:cs="Times New Roman"/>
          <w:b/>
          <w:color w:val="231F20"/>
          <w:sz w:val="28"/>
          <w:u w:val="single" w:color="231F20"/>
        </w:rPr>
        <w:t>Хто може бути спостерігачами:</w:t>
      </w:r>
      <w:r>
        <w:rPr>
          <w:rFonts w:ascii="Times New Roman" w:eastAsia="Times New Roman" w:hAnsi="Times New Roman" w:cs="Times New Roman"/>
          <w:b/>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діти з кола кривдника або кривдниці;</w:t>
      </w:r>
      <w:r>
        <w:rPr>
          <w:rFonts w:ascii="Times New Roman" w:eastAsia="Times New Roman" w:hAnsi="Times New Roman" w:cs="Times New Roman"/>
          <w:sz w:val="28"/>
        </w:rPr>
        <w:t xml:space="preserve"> </w:t>
      </w:r>
    </w:p>
    <w:p w:rsidR="00C55386" w:rsidRDefault="00941269">
      <w:pPr>
        <w:numPr>
          <w:ilvl w:val="0"/>
          <w:numId w:val="24"/>
        </w:numPr>
        <w:spacing w:after="12" w:line="271" w:lineRule="auto"/>
        <w:ind w:left="1252" w:right="990" w:hanging="283"/>
        <w:jc w:val="both"/>
      </w:pPr>
      <w:r>
        <w:rPr>
          <w:rFonts w:ascii="Times New Roman" w:eastAsia="Times New Roman" w:hAnsi="Times New Roman" w:cs="Times New Roman"/>
          <w:color w:val="231F20"/>
          <w:sz w:val="28"/>
        </w:rPr>
        <w:t>однокласники або однокласниці;</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випадкові учні або учениці;</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 xml:space="preserve">всі, хто бачить ситуацію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spacing w:after="33"/>
        <w:ind w:left="360"/>
      </w:pPr>
      <w:r>
        <w:rPr>
          <w:rFonts w:ascii="Times New Roman" w:eastAsia="Times New Roman" w:hAnsi="Times New Roman" w:cs="Times New Roman"/>
          <w:sz w:val="28"/>
        </w:rPr>
        <w:t xml:space="preserve"> </w:t>
      </w:r>
    </w:p>
    <w:p w:rsidR="00C55386" w:rsidRDefault="00C55386">
      <w:pPr>
        <w:spacing w:after="0"/>
        <w:ind w:left="360"/>
      </w:pPr>
    </w:p>
    <w:p w:rsidR="00C55386" w:rsidRDefault="00C55386" w:rsidP="004C654B">
      <w:pPr>
        <w:spacing w:after="0"/>
      </w:pPr>
    </w:p>
    <w:p w:rsidR="004C654B" w:rsidRDefault="00941269">
      <w:pPr>
        <w:spacing w:after="15" w:line="271" w:lineRule="auto"/>
        <w:ind w:left="370" w:right="376" w:hanging="10"/>
        <w:rPr>
          <w:rFonts w:ascii="Times New Roman" w:eastAsia="Times New Roman" w:hAnsi="Times New Roman" w:cs="Times New Roman"/>
          <w:b/>
          <w:color w:val="231F20"/>
          <w:sz w:val="28"/>
        </w:rPr>
      </w:pPr>
      <w:r>
        <w:rPr>
          <w:rFonts w:ascii="Times New Roman" w:eastAsia="Times New Roman" w:hAnsi="Times New Roman" w:cs="Times New Roman"/>
          <w:b/>
          <w:color w:val="231F20"/>
          <w:sz w:val="28"/>
        </w:rPr>
        <w:t xml:space="preserve">Наслідки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 xml:space="preserve"> </w:t>
      </w:r>
    </w:p>
    <w:p w:rsidR="00C55386" w:rsidRPr="004C654B" w:rsidRDefault="00941269" w:rsidP="004C654B">
      <w:pPr>
        <w:spacing w:after="15" w:line="271" w:lineRule="auto"/>
        <w:ind w:left="370" w:right="376" w:hanging="10"/>
        <w:rPr>
          <w:i/>
        </w:rPr>
      </w:pPr>
      <w:r w:rsidRPr="004C654B">
        <w:rPr>
          <w:rFonts w:ascii="Times New Roman" w:eastAsia="Times New Roman" w:hAnsi="Times New Roman" w:cs="Times New Roman"/>
          <w:b/>
          <w:i/>
          <w:color w:val="231F20"/>
          <w:sz w:val="28"/>
        </w:rPr>
        <w:t xml:space="preserve">Потерпілий або потерпіла </w:t>
      </w:r>
      <w:r w:rsidR="004C654B" w:rsidRPr="004C654B">
        <w:rPr>
          <w:i/>
        </w:rPr>
        <w:t xml:space="preserve"> </w:t>
      </w:r>
      <w:r w:rsidRPr="004C654B">
        <w:rPr>
          <w:rFonts w:ascii="Times New Roman" w:eastAsia="Times New Roman" w:hAnsi="Times New Roman" w:cs="Times New Roman"/>
          <w:b/>
          <w:i/>
          <w:color w:val="231F20"/>
          <w:sz w:val="28"/>
        </w:rPr>
        <w:t xml:space="preserve">(жертва </w:t>
      </w:r>
      <w:proofErr w:type="spellStart"/>
      <w:r w:rsidRPr="004C654B">
        <w:rPr>
          <w:rFonts w:ascii="Times New Roman" w:eastAsia="Times New Roman" w:hAnsi="Times New Roman" w:cs="Times New Roman"/>
          <w:b/>
          <w:i/>
          <w:color w:val="231F20"/>
          <w:sz w:val="28"/>
        </w:rPr>
        <w:t>булінгу</w:t>
      </w:r>
      <w:proofErr w:type="spellEnd"/>
      <w:r w:rsidRPr="004C654B">
        <w:rPr>
          <w:rFonts w:ascii="Times New Roman" w:eastAsia="Times New Roman" w:hAnsi="Times New Roman" w:cs="Times New Roman"/>
          <w:b/>
          <w:i/>
          <w:color w:val="231F20"/>
          <w:sz w:val="28"/>
        </w:rPr>
        <w:t>)</w:t>
      </w:r>
      <w:r w:rsidRPr="004C654B">
        <w:rPr>
          <w:rFonts w:ascii="Times New Roman" w:eastAsia="Times New Roman" w:hAnsi="Times New Roman" w:cs="Times New Roman"/>
          <w:b/>
          <w:i/>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Замкнутість</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Страх</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Безсоння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Низька самооцінка</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Агресія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Погіршення здоров’я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Тривожність</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Залежності</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Потрапляння під вплив</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Самотність</w:t>
      </w:r>
      <w:r>
        <w:rPr>
          <w:rFonts w:ascii="Times New Roman" w:eastAsia="Times New Roman" w:hAnsi="Times New Roman" w:cs="Times New Roman"/>
          <w:sz w:val="28"/>
        </w:rPr>
        <w:t xml:space="preserve"> </w:t>
      </w:r>
    </w:p>
    <w:p w:rsidR="00C55386" w:rsidRDefault="00941269">
      <w:pPr>
        <w:numPr>
          <w:ilvl w:val="0"/>
          <w:numId w:val="25"/>
        </w:numPr>
        <w:spacing w:after="99" w:line="271" w:lineRule="auto"/>
        <w:ind w:left="1295" w:right="990" w:hanging="326"/>
        <w:jc w:val="both"/>
      </w:pPr>
      <w:proofErr w:type="spellStart"/>
      <w:r>
        <w:rPr>
          <w:rFonts w:ascii="Times New Roman" w:eastAsia="Times New Roman" w:hAnsi="Times New Roman" w:cs="Times New Roman"/>
          <w:color w:val="231F20"/>
          <w:sz w:val="28"/>
        </w:rPr>
        <w:t>Суїцидальні</w:t>
      </w:r>
      <w:proofErr w:type="spellEnd"/>
      <w:r>
        <w:rPr>
          <w:rFonts w:ascii="Times New Roman" w:eastAsia="Times New Roman" w:hAnsi="Times New Roman" w:cs="Times New Roman"/>
          <w:color w:val="231F20"/>
          <w:sz w:val="28"/>
        </w:rPr>
        <w:t xml:space="preserve"> настрої та інші негативні наслідки</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Кривдник або кривдниця (</w:t>
      </w:r>
      <w:proofErr w:type="spellStart"/>
      <w:r>
        <w:rPr>
          <w:rFonts w:ascii="Times New Roman" w:eastAsia="Times New Roman" w:hAnsi="Times New Roman" w:cs="Times New Roman"/>
          <w:b/>
          <w:color w:val="231F20"/>
          <w:sz w:val="28"/>
        </w:rPr>
        <w:t>Булер</w:t>
      </w:r>
      <w:proofErr w:type="spellEnd"/>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Агресивна поведінка</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Прояви насильства</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Скоєння правопорушення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Відторгнення колом друзів, однокласників</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Байдужість до почуттів інших</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Невміння спілкуватися спокійно</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Сприймається оточуючими, як агресор</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Постійне перебування в конфлікті</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lastRenderedPageBreak/>
        <w:t>Непорозуміння з батьками/педагогами</w:t>
      </w:r>
      <w:r>
        <w:rPr>
          <w:rFonts w:ascii="Times New Roman" w:eastAsia="Times New Roman" w:hAnsi="Times New Roman" w:cs="Times New Roman"/>
          <w:sz w:val="28"/>
        </w:rPr>
        <w:t xml:space="preserve"> </w:t>
      </w:r>
    </w:p>
    <w:p w:rsidR="00C55386" w:rsidRDefault="00941269">
      <w:pPr>
        <w:numPr>
          <w:ilvl w:val="0"/>
          <w:numId w:val="25"/>
        </w:numPr>
        <w:spacing w:after="12" w:line="342" w:lineRule="auto"/>
        <w:ind w:left="1295" w:right="990" w:hanging="326"/>
        <w:jc w:val="both"/>
      </w:pPr>
      <w:r>
        <w:rPr>
          <w:rFonts w:ascii="Times New Roman" w:eastAsia="Times New Roman" w:hAnsi="Times New Roman" w:cs="Times New Roman"/>
          <w:color w:val="231F20"/>
          <w:sz w:val="28"/>
        </w:rPr>
        <w:t>Погіршення здоров’я та інші негативні наслідки</w:t>
      </w:r>
      <w:r>
        <w:rPr>
          <w:rFonts w:ascii="Times New Roman" w:eastAsia="Times New Roman" w:hAnsi="Times New Roman" w:cs="Times New Roman"/>
          <w:sz w:val="28"/>
        </w:rPr>
        <w:t xml:space="preserve"> </w:t>
      </w:r>
      <w:r>
        <w:rPr>
          <w:rFonts w:ascii="Times New Roman" w:eastAsia="Times New Roman" w:hAnsi="Times New Roman" w:cs="Times New Roman"/>
          <w:b/>
          <w:i/>
          <w:color w:val="231F20"/>
          <w:sz w:val="28"/>
        </w:rPr>
        <w:t>Несе адміністративну відповідальність:</w:t>
      </w:r>
      <w:r>
        <w:rPr>
          <w:rFonts w:ascii="Times New Roman" w:eastAsia="Times New Roman" w:hAnsi="Times New Roman" w:cs="Times New Roman"/>
          <w:b/>
          <w:i/>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Якщо є 16 років:</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Штраф від 50 до 200 мінімумів доходів громадян (від 850 до 3 400 грн.)</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Громадські роботи від 20 до 60 годин</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Якщо до 16 років відповідальність несуть батьки, або особи які їх замінюють, а саме:</w:t>
      </w:r>
      <w:r>
        <w:rPr>
          <w:rFonts w:ascii="Times New Roman" w:eastAsia="Times New Roman" w:hAnsi="Times New Roman" w:cs="Times New Roman"/>
          <w:sz w:val="28"/>
        </w:rPr>
        <w:t xml:space="preserve"> </w:t>
      </w:r>
    </w:p>
    <w:p w:rsidR="00C55386" w:rsidRDefault="00941269">
      <w:pPr>
        <w:numPr>
          <w:ilvl w:val="0"/>
          <w:numId w:val="25"/>
        </w:numPr>
        <w:spacing w:after="95" w:line="271" w:lineRule="auto"/>
        <w:ind w:left="1295" w:right="990" w:hanging="326"/>
        <w:jc w:val="both"/>
      </w:pPr>
      <w:r>
        <w:rPr>
          <w:rFonts w:ascii="Times New Roman" w:eastAsia="Times New Roman" w:hAnsi="Times New Roman" w:cs="Times New Roman"/>
          <w:color w:val="231F20"/>
          <w:sz w:val="28"/>
        </w:rPr>
        <w:t>Штраф від 50 до 200 мінімумів доходів громадян (від 850 до 3 400 грн.)</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Громадські роботи від 20 до 60 годин</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Спостерігачі</w:t>
      </w:r>
      <w:r>
        <w:rPr>
          <w:rFonts w:ascii="Times New Roman" w:eastAsia="Times New Roman" w:hAnsi="Times New Roman" w:cs="Times New Roman"/>
          <w:b/>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Некомфортне оточуюче середовище</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Небезпечне освітнє середовище</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Втрата довіри</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Втягнення в ситуацію насильства</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 xml:space="preserve">Втягнення в ситуацію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Пригнічений стан</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Погіршення здоров’я та інші негативні наслідки</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Почуття провини</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Депресія</w:t>
      </w:r>
      <w:r>
        <w:rPr>
          <w:rFonts w:ascii="Times New Roman" w:eastAsia="Times New Roman" w:hAnsi="Times New Roman" w:cs="Times New Roman"/>
          <w:sz w:val="28"/>
        </w:rPr>
        <w:t xml:space="preserve"> </w:t>
      </w:r>
    </w:p>
    <w:p w:rsidR="00C55386" w:rsidRDefault="00941269" w:rsidP="004C654B">
      <w:pPr>
        <w:spacing w:after="0"/>
        <w:ind w:left="360"/>
      </w:pPr>
      <w:r>
        <w:rPr>
          <w:rFonts w:ascii="Times New Roman" w:eastAsia="Times New Roman" w:hAnsi="Times New Roman" w:cs="Times New Roman"/>
          <w:sz w:val="28"/>
        </w:rPr>
        <w:t xml:space="preserve"> </w:t>
      </w:r>
    </w:p>
    <w:p w:rsidR="00C55386" w:rsidRDefault="00941269">
      <w:pPr>
        <w:spacing w:after="178" w:line="271" w:lineRule="auto"/>
        <w:ind w:left="1662" w:right="376" w:hanging="10"/>
      </w:pPr>
      <w:r>
        <w:rPr>
          <w:rFonts w:ascii="Times New Roman" w:eastAsia="Times New Roman" w:hAnsi="Times New Roman" w:cs="Times New Roman"/>
          <w:b/>
          <w:color w:val="231F20"/>
          <w:sz w:val="28"/>
        </w:rPr>
        <w:t xml:space="preserve">Рекомендації, як протистояти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Здається, це відбувається зі мною. Що мені робити?</w:t>
      </w:r>
      <w:r>
        <w:rPr>
          <w:rFonts w:ascii="Times New Roman" w:eastAsia="Times New Roman" w:hAnsi="Times New Roman" w:cs="Times New Roman"/>
          <w:b/>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Поговори з дорослим, якому ти довіряєш. Це можуть бути батьки, вчитель або спортивний тренер, шкільний психолог, медіатор, старший брат/старша сестра, інші родичі. Ти не повинен/повинна протистояти наодинці.</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 xml:space="preserve">Якщо тобі важко говорити, напиши про те, що відбувається, та </w:t>
      </w:r>
      <w:proofErr w:type="spellStart"/>
      <w:r>
        <w:rPr>
          <w:rFonts w:ascii="Times New Roman" w:eastAsia="Times New Roman" w:hAnsi="Times New Roman" w:cs="Times New Roman"/>
          <w:color w:val="231F20"/>
          <w:sz w:val="28"/>
        </w:rPr>
        <w:t>надішли</w:t>
      </w:r>
      <w:proofErr w:type="spellEnd"/>
      <w:r>
        <w:rPr>
          <w:rFonts w:ascii="Times New Roman" w:eastAsia="Times New Roman" w:hAnsi="Times New Roman" w:cs="Times New Roman"/>
          <w:color w:val="231F20"/>
          <w:sz w:val="28"/>
        </w:rPr>
        <w:t xml:space="preserve"> дорослому, якому довіряєш електронною поштою або </w:t>
      </w:r>
      <w:proofErr w:type="spellStart"/>
      <w:r>
        <w:rPr>
          <w:rFonts w:ascii="Times New Roman" w:eastAsia="Times New Roman" w:hAnsi="Times New Roman" w:cs="Times New Roman"/>
          <w:color w:val="231F20"/>
          <w:sz w:val="28"/>
        </w:rPr>
        <w:t>месенджером</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Можна попросити батьків поговорити з батьками кривдника або кривдниці. Це часто допомагає вирішити проблему.</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Дій сміливо, тримай голову високо, дивись кривднику або кривдниці у вічі, навіть якщо почуваєшся невпевнено. Мова твого тіла має нести інший меседж.</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Ігноруй глузування та йди від кривдників. Змусь їх думати, що тобі цілком байдуже. Часто глузування закінчуються, коли агресори не отримують уваги або реакції.</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lastRenderedPageBreak/>
        <w:t>Керуй своїми емоціями. Відчувати гнів та засмучуватись – нормально, але це надає більшої сили кривдникові або кривдниці. Багатьом допомагає рахувати до десяти, глибоко дихати або виписувати гнівні слова на папір. До того ж, ці навички стануть корисними протягом всього життя.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Намагайся бути серед людей, особливо на перервах та під час обіду. Уникай відлюдних «кутків» та місць, де зазвичай відбувається цькування.</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Тримайся поруч з приятелями, які можуть захистити тебе. Подумай, на кого ти можеш розраховувати, а хто може розраховувати на тебе у подібній ситуації.</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Якщо тебе фотографують або глузують у роздягальнях, не заходь туди разом із кривдниками.</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Якщо ситуація дійшла до фізичної розправи, крадіжок або пошкодження речей, звертайся до поліції.</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 xml:space="preserve">Не застосовуй силу або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xml:space="preserve"> у відповідь. Це лише погіршить ситуацію та може призвести до більш серйозних наслідків.</w:t>
      </w:r>
      <w:r>
        <w:rPr>
          <w:rFonts w:ascii="Times New Roman" w:eastAsia="Times New Roman" w:hAnsi="Times New Roman" w:cs="Times New Roman"/>
          <w:sz w:val="28"/>
        </w:rPr>
        <w:t xml:space="preserve"> </w:t>
      </w:r>
    </w:p>
    <w:p w:rsidR="00C55386" w:rsidRDefault="00941269">
      <w:pPr>
        <w:numPr>
          <w:ilvl w:val="0"/>
          <w:numId w:val="25"/>
        </w:numPr>
        <w:spacing w:after="100" w:line="271" w:lineRule="auto"/>
        <w:ind w:left="1295" w:right="990" w:hanging="326"/>
        <w:jc w:val="both"/>
      </w:pPr>
      <w:r>
        <w:rPr>
          <w:rFonts w:ascii="Times New Roman" w:eastAsia="Times New Roman" w:hAnsi="Times New Roman" w:cs="Times New Roman"/>
          <w:color w:val="231F20"/>
          <w:sz w:val="28"/>
        </w:rPr>
        <w:t xml:space="preserve">Якщо ти бачиш, що хтось інший страждає від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не мовчи. Пропонуй допомогу та клич дорослих.</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А якщо це робить мій друг або подруга?</w:t>
      </w:r>
      <w:r>
        <w:rPr>
          <w:rFonts w:ascii="Times New Roman" w:eastAsia="Times New Roman" w:hAnsi="Times New Roman" w:cs="Times New Roman"/>
          <w:b/>
          <w:sz w:val="28"/>
        </w:rPr>
        <w:t xml:space="preserve"> </w:t>
      </w:r>
    </w:p>
    <w:p w:rsidR="00C55386" w:rsidRDefault="00941269">
      <w:pPr>
        <w:numPr>
          <w:ilvl w:val="0"/>
          <w:numId w:val="25"/>
        </w:numPr>
        <w:spacing w:after="101" w:line="271" w:lineRule="auto"/>
        <w:ind w:left="1295" w:right="990" w:hanging="326"/>
        <w:jc w:val="both"/>
      </w:pPr>
      <w:r>
        <w:rPr>
          <w:rFonts w:ascii="Times New Roman" w:eastAsia="Times New Roman" w:hAnsi="Times New Roman" w:cs="Times New Roman"/>
          <w:color w:val="231F20"/>
          <w:sz w:val="28"/>
        </w:rPr>
        <w:t>Якщо це робить друг або подруга (друзі), навіть під виглядом жартів, відмовляйся від цих стосунків. Вони самостверджується за твій рахунок. Може здаватися, що ти залишишся цілком один чи одна, але зовсім скоро у тебе з’явиться нове коло спілкування.</w:t>
      </w:r>
      <w:r>
        <w:rPr>
          <w:rFonts w:ascii="Times New Roman" w:eastAsia="Times New Roman" w:hAnsi="Times New Roman" w:cs="Times New Roman"/>
          <w:sz w:val="28"/>
        </w:rPr>
        <w:t xml:space="preserve"> </w:t>
      </w:r>
    </w:p>
    <w:p w:rsidR="00C55386" w:rsidRDefault="00941269">
      <w:pPr>
        <w:spacing w:after="37" w:line="271" w:lineRule="auto"/>
        <w:ind w:left="807" w:right="376" w:hanging="10"/>
      </w:pPr>
      <w:r>
        <w:rPr>
          <w:rFonts w:ascii="Times New Roman" w:eastAsia="Times New Roman" w:hAnsi="Times New Roman" w:cs="Times New Roman"/>
          <w:b/>
          <w:color w:val="231F20"/>
          <w:sz w:val="28"/>
        </w:rPr>
        <w:t>А якщо це відбувається в мережі Інтернет?</w:t>
      </w:r>
      <w:r>
        <w:rPr>
          <w:rFonts w:ascii="Times New Roman" w:eastAsia="Times New Roman" w:hAnsi="Times New Roman" w:cs="Times New Roman"/>
          <w:b/>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 xml:space="preserve">Неприємні повідомлення, коментарі, посилання на твій профіль у глузливих постах – це різновид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 xml:space="preserve"> (</w:t>
      </w:r>
      <w:proofErr w:type="spellStart"/>
      <w:r>
        <w:rPr>
          <w:rFonts w:ascii="Times New Roman" w:eastAsia="Times New Roman" w:hAnsi="Times New Roman" w:cs="Times New Roman"/>
          <w:color w:val="231F20"/>
          <w:sz w:val="28"/>
        </w:rPr>
        <w:t>кібербулінг</w:t>
      </w:r>
      <w:proofErr w:type="spellEnd"/>
      <w:r>
        <w:rPr>
          <w:rFonts w:ascii="Times New Roman" w:eastAsia="Times New Roman" w:hAnsi="Times New Roman" w:cs="Times New Roman"/>
          <w:color w:val="231F20"/>
          <w:sz w:val="28"/>
        </w:rPr>
        <w:t xml:space="preserve">). Блокуй тих людей, які ображають тебе в Інтернеті або через мобільний телефон. Функція блокування є в електронній пошті, усіх соціальних мережах, </w:t>
      </w:r>
      <w:proofErr w:type="spellStart"/>
      <w:r>
        <w:rPr>
          <w:rFonts w:ascii="Times New Roman" w:eastAsia="Times New Roman" w:hAnsi="Times New Roman" w:cs="Times New Roman"/>
          <w:color w:val="231F20"/>
          <w:sz w:val="28"/>
        </w:rPr>
        <w:t>смс</w:t>
      </w:r>
      <w:proofErr w:type="spellEnd"/>
      <w:r>
        <w:rPr>
          <w:rFonts w:ascii="Times New Roman" w:eastAsia="Times New Roman" w:hAnsi="Times New Roman" w:cs="Times New Roman"/>
          <w:color w:val="231F20"/>
          <w:sz w:val="28"/>
        </w:rPr>
        <w:t xml:space="preserve"> та дзвінках мобільного. Також можна поскаржитися на сторінку кривдника або кривдниці адміністрації </w:t>
      </w:r>
      <w:proofErr w:type="spellStart"/>
      <w:r>
        <w:rPr>
          <w:rFonts w:ascii="Times New Roman" w:eastAsia="Times New Roman" w:hAnsi="Times New Roman" w:cs="Times New Roman"/>
          <w:color w:val="231F20"/>
          <w:sz w:val="28"/>
        </w:rPr>
        <w:t>соцмережі</w:t>
      </w:r>
      <w:proofErr w:type="spellEnd"/>
      <w:r>
        <w:rPr>
          <w:rFonts w:ascii="Times New Roman" w:eastAsia="Times New Roman" w:hAnsi="Times New Roman" w:cs="Times New Roman"/>
          <w:color w:val="231F20"/>
          <w:sz w:val="28"/>
        </w:rPr>
        <w:t>. Якщо ти не знаєш, як це зробити, запитай у старших.</w:t>
      </w:r>
      <w:r>
        <w:rPr>
          <w:rFonts w:ascii="Times New Roman" w:eastAsia="Times New Roman" w:hAnsi="Times New Roman" w:cs="Times New Roman"/>
          <w:sz w:val="28"/>
        </w:rPr>
        <w:t xml:space="preserve"> </w:t>
      </w:r>
    </w:p>
    <w:p w:rsidR="00C55386" w:rsidRDefault="00941269">
      <w:pPr>
        <w:numPr>
          <w:ilvl w:val="0"/>
          <w:numId w:val="25"/>
        </w:numPr>
        <w:spacing w:after="101" w:line="271" w:lineRule="auto"/>
        <w:ind w:left="1295" w:right="990" w:hanging="326"/>
        <w:jc w:val="both"/>
      </w:pPr>
      <w:r>
        <w:rPr>
          <w:rFonts w:ascii="Times New Roman" w:eastAsia="Times New Roman" w:hAnsi="Times New Roman" w:cs="Times New Roman"/>
          <w:color w:val="231F20"/>
          <w:sz w:val="28"/>
        </w:rPr>
        <w:t>Не відправляй нікому інтимних зображень та повідомлень, за які ти можеш відчути сором. Навіть якщо це твій</w:t>
      </w:r>
      <w:r w:rsidR="00976590">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хлопець</w:t>
      </w:r>
      <w:r w:rsidR="00976590">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w:t>
      </w:r>
      <w:r w:rsidR="00976590">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твоя</w:t>
      </w:r>
      <w:r w:rsidR="00976590">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дівчина, кому ти довіряєш. Пам’ятай, все що ти робиш в Інтернеті, залишається у кіберпросторі, навіть коли ми видаляємо інформацію. Це може стати джерелом для </w:t>
      </w:r>
      <w:proofErr w:type="spellStart"/>
      <w:r>
        <w:rPr>
          <w:rFonts w:ascii="Times New Roman" w:eastAsia="Times New Roman" w:hAnsi="Times New Roman" w:cs="Times New Roman"/>
          <w:color w:val="231F20"/>
          <w:sz w:val="28"/>
        </w:rPr>
        <w:t>кібербулінгу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spacing w:after="37" w:line="271" w:lineRule="auto"/>
        <w:ind w:left="807" w:right="376" w:hanging="10"/>
      </w:pPr>
      <w:r>
        <w:rPr>
          <w:rFonts w:ascii="Times New Roman" w:eastAsia="Times New Roman" w:hAnsi="Times New Roman" w:cs="Times New Roman"/>
          <w:b/>
          <w:color w:val="231F20"/>
          <w:sz w:val="28"/>
        </w:rPr>
        <w:t>Як покращити самопочуття та підвищити впевненість?</w:t>
      </w:r>
      <w:r>
        <w:rPr>
          <w:rFonts w:ascii="Times New Roman" w:eastAsia="Times New Roman" w:hAnsi="Times New Roman" w:cs="Times New Roman"/>
          <w:b/>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lastRenderedPageBreak/>
        <w:t xml:space="preserve">Пам’ятай, це не твоя провина. Ти не повинен/повинна соромитися того, що відбувається. Ніхто не заслуговує цькувань, і ніщо не виправдовує </w:t>
      </w:r>
      <w:proofErr w:type="spellStart"/>
      <w:r>
        <w:rPr>
          <w:rFonts w:ascii="Times New Roman" w:eastAsia="Times New Roman" w:hAnsi="Times New Roman" w:cs="Times New Roman"/>
          <w:color w:val="231F20"/>
          <w:sz w:val="28"/>
        </w:rPr>
        <w:t>булінгову</w:t>
      </w:r>
      <w:proofErr w:type="spellEnd"/>
      <w:r>
        <w:rPr>
          <w:rFonts w:ascii="Times New Roman" w:eastAsia="Times New Roman" w:hAnsi="Times New Roman" w:cs="Times New Roman"/>
          <w:color w:val="231F20"/>
          <w:sz w:val="28"/>
        </w:rPr>
        <w:t xml:space="preserve"> поведінку.</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 xml:space="preserve">За даними міжнародних організацій, в Україні з </w:t>
      </w:r>
      <w:proofErr w:type="spellStart"/>
      <w:r>
        <w:rPr>
          <w:rFonts w:ascii="Times New Roman" w:eastAsia="Times New Roman" w:hAnsi="Times New Roman" w:cs="Times New Roman"/>
          <w:color w:val="231F20"/>
          <w:sz w:val="28"/>
        </w:rPr>
        <w:t>булінгом</w:t>
      </w:r>
      <w:proofErr w:type="spellEnd"/>
      <w:r>
        <w:rPr>
          <w:rFonts w:ascii="Times New Roman" w:eastAsia="Times New Roman" w:hAnsi="Times New Roman" w:cs="Times New Roman"/>
          <w:color w:val="231F20"/>
          <w:sz w:val="28"/>
        </w:rPr>
        <w:t xml:space="preserve"> стикаються 67% дітей. Багато відомих та успішних людей страждали від цього у дитинстві. Якщо ти знаєш дорослих, які пережили </w:t>
      </w:r>
      <w:proofErr w:type="spellStart"/>
      <w:r>
        <w:rPr>
          <w:rFonts w:ascii="Times New Roman" w:eastAsia="Times New Roman" w:hAnsi="Times New Roman" w:cs="Times New Roman"/>
          <w:color w:val="231F20"/>
          <w:sz w:val="28"/>
        </w:rPr>
        <w:t>булінг</w:t>
      </w:r>
      <w:proofErr w:type="spellEnd"/>
      <w:r>
        <w:rPr>
          <w:rFonts w:ascii="Times New Roman" w:eastAsia="Times New Roman" w:hAnsi="Times New Roman" w:cs="Times New Roman"/>
          <w:color w:val="231F20"/>
          <w:sz w:val="28"/>
        </w:rPr>
        <w:t>, обов’язково поговори з ними.</w:t>
      </w:r>
      <w:r>
        <w:rPr>
          <w:rFonts w:ascii="Times New Roman" w:eastAsia="Times New Roman" w:hAnsi="Times New Roman" w:cs="Times New Roman"/>
          <w:sz w:val="28"/>
        </w:rPr>
        <w:t xml:space="preserve"> </w:t>
      </w:r>
    </w:p>
    <w:p w:rsidR="00C55386" w:rsidRDefault="00941269">
      <w:pPr>
        <w:numPr>
          <w:ilvl w:val="0"/>
          <w:numId w:val="25"/>
        </w:numPr>
        <w:spacing w:after="12" w:line="271" w:lineRule="auto"/>
        <w:ind w:left="1295" w:right="990" w:hanging="326"/>
        <w:jc w:val="both"/>
      </w:pPr>
      <w:r>
        <w:rPr>
          <w:rFonts w:ascii="Times New Roman" w:eastAsia="Times New Roman" w:hAnsi="Times New Roman" w:cs="Times New Roman"/>
          <w:color w:val="231F20"/>
          <w:sz w:val="28"/>
        </w:rPr>
        <w:t>Приєднуйся до груп, які пропонують цікаві активності та дозволяють проявляти себе. Це може бути туристичний гурток, редакція газети, шкільний парламент, ансамбль тощо. Зміна діяльності та коло однодумців покращать самопочуття та підвищать самооцінку.</w:t>
      </w:r>
      <w:r>
        <w:rPr>
          <w:rFonts w:ascii="Times New Roman" w:eastAsia="Times New Roman" w:hAnsi="Times New Roman" w:cs="Times New Roman"/>
          <w:sz w:val="28"/>
        </w:rPr>
        <w:t xml:space="preserve"> </w:t>
      </w:r>
    </w:p>
    <w:p w:rsidR="00C55386" w:rsidRDefault="00941269">
      <w:pPr>
        <w:numPr>
          <w:ilvl w:val="0"/>
          <w:numId w:val="25"/>
        </w:numPr>
        <w:spacing w:after="62" w:line="271" w:lineRule="auto"/>
        <w:ind w:left="1295" w:right="990" w:hanging="326"/>
        <w:jc w:val="both"/>
      </w:pPr>
      <w:r>
        <w:rPr>
          <w:rFonts w:ascii="Times New Roman" w:eastAsia="Times New Roman" w:hAnsi="Times New Roman" w:cs="Times New Roman"/>
          <w:color w:val="231F20"/>
          <w:sz w:val="28"/>
        </w:rPr>
        <w:t>Займайся творчістю – танцюй, співай, малюй, фотографуй, майструй – роби все, що приносить тобі задоволення та робить щасливішим/щасливішою.</w:t>
      </w:r>
      <w:r>
        <w:rPr>
          <w:rFonts w:ascii="Times New Roman" w:eastAsia="Times New Roman" w:hAnsi="Times New Roman" w:cs="Times New Roman"/>
          <w:sz w:val="28"/>
        </w:rPr>
        <w:t xml:space="preserve"> </w:t>
      </w:r>
    </w:p>
    <w:p w:rsidR="00C55386" w:rsidRDefault="00941269">
      <w:pPr>
        <w:numPr>
          <w:ilvl w:val="0"/>
          <w:numId w:val="25"/>
        </w:numPr>
        <w:spacing w:after="13" w:line="270" w:lineRule="auto"/>
        <w:ind w:left="1295" w:right="990" w:hanging="326"/>
        <w:jc w:val="both"/>
      </w:pPr>
      <w:r>
        <w:rPr>
          <w:rFonts w:ascii="Times New Roman" w:eastAsia="Times New Roman" w:hAnsi="Times New Roman" w:cs="Times New Roman"/>
          <w:color w:val="231F20"/>
          <w:sz w:val="28"/>
        </w:rPr>
        <w:t>Займайся фізичними вправами. Це підвищує тонус та рівень енергії. Отже, ти неодмінно почуватимешся краще як фізично, так і морально.</w:t>
      </w:r>
      <w:r>
        <w:rPr>
          <w:rFonts w:ascii="Times New Roman" w:eastAsia="Times New Roman" w:hAnsi="Times New Roman" w:cs="Times New Roman"/>
          <w:sz w:val="28"/>
        </w:rPr>
        <w:t xml:space="preserve"> </w:t>
      </w:r>
    </w:p>
    <w:p w:rsidR="00C55386" w:rsidRDefault="00941269">
      <w:pPr>
        <w:numPr>
          <w:ilvl w:val="0"/>
          <w:numId w:val="25"/>
        </w:numPr>
        <w:spacing w:after="13" w:line="270" w:lineRule="auto"/>
        <w:ind w:left="1295" w:right="990" w:hanging="326"/>
        <w:jc w:val="both"/>
      </w:pPr>
      <w:r>
        <w:rPr>
          <w:rFonts w:ascii="Times New Roman" w:eastAsia="Times New Roman" w:hAnsi="Times New Roman" w:cs="Times New Roman"/>
          <w:color w:val="231F20"/>
          <w:sz w:val="28"/>
        </w:rPr>
        <w:t>Знаходь час на відпочинок та достатньо спи. Розслаблення потрібне нашому тілу, мозку та психіці. Це допоможе тобі почуватися спокійніше та впевненіше.</w:t>
      </w:r>
      <w:r>
        <w:rPr>
          <w:rFonts w:ascii="Times New Roman" w:eastAsia="Times New Roman" w:hAnsi="Times New Roman" w:cs="Times New Roman"/>
          <w:sz w:val="28"/>
        </w:rPr>
        <w:t xml:space="preserve"> </w:t>
      </w:r>
    </w:p>
    <w:p w:rsidR="00C55386" w:rsidRDefault="00941269">
      <w:pPr>
        <w:numPr>
          <w:ilvl w:val="0"/>
          <w:numId w:val="25"/>
        </w:numPr>
        <w:spacing w:after="43" w:line="271" w:lineRule="auto"/>
        <w:ind w:left="1295" w:right="990" w:hanging="326"/>
        <w:jc w:val="both"/>
      </w:pPr>
      <w:r>
        <w:rPr>
          <w:rFonts w:ascii="Times New Roman" w:eastAsia="Times New Roman" w:hAnsi="Times New Roman" w:cs="Times New Roman"/>
          <w:color w:val="231F20"/>
          <w:sz w:val="28"/>
        </w:rPr>
        <w:t>Будь собою! Не дозволяй думкам однієї людини чи групи людей пригнічувати твою особистість.</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Не підлаштовуйся та проявляй себе.</w:t>
      </w:r>
      <w:r>
        <w:rPr>
          <w:rFonts w:ascii="Times New Roman" w:eastAsia="Times New Roman" w:hAnsi="Times New Roman" w:cs="Times New Roman"/>
          <w:sz w:val="28"/>
        </w:rPr>
        <w:t xml:space="preserve"> </w:t>
      </w:r>
    </w:p>
    <w:p w:rsidR="00C55386" w:rsidRDefault="00941269">
      <w:pPr>
        <w:spacing w:after="87" w:line="271" w:lineRule="auto"/>
        <w:ind w:left="807" w:right="376" w:hanging="10"/>
      </w:pPr>
      <w:r>
        <w:rPr>
          <w:rFonts w:ascii="Times New Roman" w:eastAsia="Times New Roman" w:hAnsi="Times New Roman" w:cs="Times New Roman"/>
          <w:b/>
          <w:color w:val="231F20"/>
          <w:sz w:val="28"/>
        </w:rPr>
        <w:t>Для взаємодії із кривдником або кривдницею можна задати наступні запитання:</w:t>
      </w:r>
      <w:r>
        <w:rPr>
          <w:rFonts w:ascii="Times New Roman" w:eastAsia="Times New Roman" w:hAnsi="Times New Roman" w:cs="Times New Roman"/>
          <w:b/>
          <w:sz w:val="28"/>
        </w:rPr>
        <w:t xml:space="preserve"> </w:t>
      </w:r>
    </w:p>
    <w:p w:rsidR="00C55386" w:rsidRDefault="00941269">
      <w:pPr>
        <w:numPr>
          <w:ilvl w:val="0"/>
          <w:numId w:val="26"/>
        </w:numPr>
        <w:spacing w:after="13" w:line="270" w:lineRule="auto"/>
        <w:ind w:left="1367" w:right="990" w:hanging="398"/>
        <w:jc w:val="both"/>
      </w:pPr>
      <w:r>
        <w:rPr>
          <w:rFonts w:ascii="Times New Roman" w:eastAsia="Times New Roman" w:hAnsi="Times New Roman" w:cs="Times New Roman"/>
          <w:color w:val="231F20"/>
          <w:sz w:val="28"/>
        </w:rPr>
        <w:t xml:space="preserve">«Я не розумію для чого ти це сказав/сказала (зробив/зробила і </w:t>
      </w:r>
      <w:proofErr w:type="spellStart"/>
      <w:r>
        <w:rPr>
          <w:rFonts w:ascii="Times New Roman" w:eastAsia="Times New Roman" w:hAnsi="Times New Roman" w:cs="Times New Roman"/>
          <w:color w:val="231F20"/>
          <w:sz w:val="28"/>
        </w:rPr>
        <w:t>т.д</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Якщо кривднику спокійно ставити це запитання, то він/вона може розгубиться і припинить свої напади. Як правило, кривдник або кривдниця не зможе чітко відповісти, для чого він/вона це робить.</w:t>
      </w:r>
      <w:r>
        <w:rPr>
          <w:rFonts w:ascii="Times New Roman" w:eastAsia="Times New Roman" w:hAnsi="Times New Roman" w:cs="Times New Roman"/>
          <w:sz w:val="28"/>
        </w:rPr>
        <w:t xml:space="preserve"> </w:t>
      </w:r>
    </w:p>
    <w:p w:rsidR="00C55386" w:rsidRDefault="00941269">
      <w:pPr>
        <w:numPr>
          <w:ilvl w:val="0"/>
          <w:numId w:val="26"/>
        </w:numPr>
        <w:spacing w:after="12" w:line="271" w:lineRule="auto"/>
        <w:ind w:left="1367" w:right="990" w:hanging="398"/>
        <w:jc w:val="both"/>
      </w:pPr>
      <w:r>
        <w:rPr>
          <w:rFonts w:ascii="Times New Roman" w:eastAsia="Times New Roman" w:hAnsi="Times New Roman" w:cs="Times New Roman"/>
          <w:color w:val="231F20"/>
          <w:sz w:val="28"/>
        </w:rPr>
        <w:t>«Чому ти це визначив/визначила?»</w:t>
      </w:r>
      <w:r>
        <w:rPr>
          <w:rFonts w:ascii="Times New Roman" w:eastAsia="Times New Roman" w:hAnsi="Times New Roman" w:cs="Times New Roman"/>
          <w:sz w:val="28"/>
        </w:rPr>
        <w:t xml:space="preserve"> </w:t>
      </w:r>
    </w:p>
    <w:p w:rsidR="00C55386" w:rsidRDefault="00941269">
      <w:pPr>
        <w:spacing w:after="12" w:line="271" w:lineRule="auto"/>
        <w:ind w:left="1335" w:hanging="10"/>
        <w:jc w:val="both"/>
      </w:pPr>
      <w:r>
        <w:rPr>
          <w:rFonts w:ascii="Times New Roman" w:eastAsia="Times New Roman" w:hAnsi="Times New Roman" w:cs="Times New Roman"/>
          <w:color w:val="231F20"/>
          <w:sz w:val="28"/>
        </w:rPr>
        <w:t>Якщо, наприклад, дитину називають «недотепою», то поставити таке запитання: «Чому ти визначив/визначила, що я не вмію цього робити?»</w:t>
      </w:r>
      <w:r>
        <w:rPr>
          <w:rFonts w:ascii="Times New Roman" w:eastAsia="Times New Roman" w:hAnsi="Times New Roman" w:cs="Times New Roman"/>
          <w:sz w:val="28"/>
        </w:rPr>
        <w:t xml:space="preserve"> </w:t>
      </w:r>
    </w:p>
    <w:p w:rsidR="00C55386" w:rsidRDefault="00941269">
      <w:pPr>
        <w:numPr>
          <w:ilvl w:val="0"/>
          <w:numId w:val="26"/>
        </w:numPr>
        <w:spacing w:after="12" w:line="271" w:lineRule="auto"/>
        <w:ind w:left="1367" w:right="990" w:hanging="398"/>
        <w:jc w:val="both"/>
      </w:pPr>
      <w:r>
        <w:rPr>
          <w:rFonts w:ascii="Times New Roman" w:eastAsia="Times New Roman" w:hAnsi="Times New Roman" w:cs="Times New Roman"/>
          <w:color w:val="231F20"/>
          <w:sz w:val="28"/>
        </w:rPr>
        <w:t>«Що тобі заважає?»</w:t>
      </w:r>
      <w:r>
        <w:rPr>
          <w:rFonts w:ascii="Times New Roman" w:eastAsia="Times New Roman" w:hAnsi="Times New Roman" w:cs="Times New Roman"/>
          <w:sz w:val="28"/>
        </w:rPr>
        <w:t xml:space="preserve"> </w:t>
      </w:r>
    </w:p>
    <w:p w:rsidR="00C55386" w:rsidRDefault="00941269">
      <w:pPr>
        <w:spacing w:after="55" w:line="270" w:lineRule="auto"/>
        <w:ind w:left="1325" w:right="987"/>
      </w:pPr>
      <w:r>
        <w:rPr>
          <w:rFonts w:ascii="Times New Roman" w:eastAsia="Times New Roman" w:hAnsi="Times New Roman" w:cs="Times New Roman"/>
          <w:color w:val="231F20"/>
          <w:sz w:val="28"/>
        </w:rPr>
        <w:t>Наприклад, «Що тобі заважає відійти та зайнятися своїми справами?», «Що тобі заважає вчитися так само гарно, як і я?», «Що тобі заважає звернутися до мене за допомогою замість того, щоб заздрити?» тощо.</w:t>
      </w:r>
      <w:r>
        <w:rPr>
          <w:rFonts w:ascii="Times New Roman" w:eastAsia="Times New Roman" w:hAnsi="Times New Roman" w:cs="Times New Roman"/>
          <w:sz w:val="28"/>
        </w:rPr>
        <w:t xml:space="preserve"> </w:t>
      </w:r>
    </w:p>
    <w:p w:rsidR="00C55386" w:rsidRDefault="00941269">
      <w:pPr>
        <w:spacing w:after="123" w:line="271" w:lineRule="auto"/>
        <w:ind w:left="807" w:right="376" w:hanging="10"/>
      </w:pPr>
      <w:r>
        <w:rPr>
          <w:rFonts w:ascii="Times New Roman" w:eastAsia="Times New Roman" w:hAnsi="Times New Roman" w:cs="Times New Roman"/>
          <w:b/>
          <w:color w:val="231F20"/>
          <w:sz w:val="28"/>
        </w:rPr>
        <w:t xml:space="preserve">Як розпізнати дитину, яка стала жертвою </w:t>
      </w:r>
      <w:proofErr w:type="spellStart"/>
      <w:r>
        <w:rPr>
          <w:rFonts w:ascii="Times New Roman" w:eastAsia="Times New Roman" w:hAnsi="Times New Roman" w:cs="Times New Roman"/>
          <w:b/>
          <w:color w:val="231F20"/>
          <w:sz w:val="28"/>
        </w:rPr>
        <w:t>булінгу</w:t>
      </w:r>
      <w:proofErr w:type="spellEnd"/>
      <w:r>
        <w:rPr>
          <w:rFonts w:ascii="Times New Roman" w:eastAsia="Times New Roman" w:hAnsi="Times New Roman" w:cs="Times New Roman"/>
          <w:b/>
          <w:color w:val="231F20"/>
          <w:sz w:val="28"/>
        </w:rPr>
        <w:t>?</w:t>
      </w:r>
      <w:r>
        <w:rPr>
          <w:rFonts w:ascii="Times New Roman" w:eastAsia="Times New Roman" w:hAnsi="Times New Roman" w:cs="Times New Roman"/>
          <w:b/>
          <w:sz w:val="28"/>
        </w:rPr>
        <w:t xml:space="preserve"> </w:t>
      </w:r>
    </w:p>
    <w:p w:rsidR="00C55386" w:rsidRDefault="00941269">
      <w:pPr>
        <w:spacing w:after="87" w:line="271" w:lineRule="auto"/>
        <w:ind w:left="370" w:right="990" w:hanging="10"/>
        <w:jc w:val="both"/>
      </w:pPr>
      <w:r>
        <w:rPr>
          <w:rFonts w:ascii="Times New Roman" w:eastAsia="Times New Roman" w:hAnsi="Times New Roman" w:cs="Times New Roman"/>
          <w:color w:val="231F20"/>
          <w:sz w:val="28"/>
        </w:rPr>
        <w:t xml:space="preserve">Дитина навряд чи розповість вам про те, що її </w:t>
      </w:r>
      <w:proofErr w:type="spellStart"/>
      <w:r>
        <w:rPr>
          <w:rFonts w:ascii="Times New Roman" w:eastAsia="Times New Roman" w:hAnsi="Times New Roman" w:cs="Times New Roman"/>
          <w:color w:val="231F20"/>
          <w:sz w:val="28"/>
        </w:rPr>
        <w:t>булять</w:t>
      </w:r>
      <w:proofErr w:type="spellEnd"/>
      <w:r>
        <w:rPr>
          <w:rFonts w:ascii="Times New Roman" w:eastAsia="Times New Roman" w:hAnsi="Times New Roman" w:cs="Times New Roman"/>
          <w:color w:val="231F20"/>
          <w:sz w:val="28"/>
        </w:rPr>
        <w:t xml:space="preserve">. Тому уважно придивіться до її поведінки та можливих зовнішніх ознак </w:t>
      </w:r>
      <w:proofErr w:type="spellStart"/>
      <w:r>
        <w:rPr>
          <w:rFonts w:ascii="Times New Roman" w:eastAsia="Times New Roman" w:hAnsi="Times New Roman" w:cs="Times New Roman"/>
          <w:color w:val="231F20"/>
          <w:sz w:val="28"/>
        </w:rPr>
        <w:t>булінгу</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1"/>
          <w:numId w:val="26"/>
        </w:numPr>
        <w:spacing w:after="12" w:line="271" w:lineRule="auto"/>
        <w:ind w:left="1252" w:right="990" w:hanging="283"/>
        <w:jc w:val="both"/>
      </w:pPr>
      <w:r>
        <w:rPr>
          <w:rFonts w:ascii="Times New Roman" w:eastAsia="Times New Roman" w:hAnsi="Times New Roman" w:cs="Times New Roman"/>
          <w:color w:val="231F20"/>
          <w:sz w:val="28"/>
        </w:rPr>
        <w:lastRenderedPageBreak/>
        <w:t>образливі або принизливі відео у соціальних мережах (</w:t>
      </w:r>
      <w:proofErr w:type="spellStart"/>
      <w:r>
        <w:rPr>
          <w:rFonts w:ascii="Times New Roman" w:eastAsia="Times New Roman" w:hAnsi="Times New Roman" w:cs="Times New Roman"/>
          <w:color w:val="231F20"/>
          <w:sz w:val="28"/>
        </w:rPr>
        <w:t>кібербулінг</w:t>
      </w:r>
      <w:proofErr w:type="spellEnd"/>
      <w:r>
        <w:rPr>
          <w:rFonts w:ascii="Times New Roman" w:eastAsia="Times New Roman" w:hAnsi="Times New Roman" w:cs="Times New Roman"/>
          <w:color w:val="231F20"/>
          <w:sz w:val="28"/>
        </w:rPr>
        <w:t>)</w:t>
      </w:r>
      <w:r>
        <w:rPr>
          <w:rFonts w:ascii="Times New Roman" w:eastAsia="Times New Roman" w:hAnsi="Times New Roman" w:cs="Times New Roman"/>
          <w:sz w:val="28"/>
        </w:rPr>
        <w:t xml:space="preserve"> </w:t>
      </w:r>
    </w:p>
    <w:p w:rsidR="00C55386" w:rsidRDefault="00941269">
      <w:pPr>
        <w:numPr>
          <w:ilvl w:val="1"/>
          <w:numId w:val="26"/>
        </w:numPr>
        <w:spacing w:after="12" w:line="271" w:lineRule="auto"/>
        <w:ind w:left="1252" w:right="990" w:hanging="283"/>
        <w:jc w:val="both"/>
      </w:pPr>
      <w:r>
        <w:rPr>
          <w:rFonts w:ascii="Times New Roman" w:eastAsia="Times New Roman" w:hAnsi="Times New Roman" w:cs="Times New Roman"/>
          <w:color w:val="231F20"/>
          <w:sz w:val="28"/>
        </w:rPr>
        <w:t>поламані іграшки і особисті речі</w:t>
      </w:r>
      <w:r>
        <w:rPr>
          <w:rFonts w:ascii="Times New Roman" w:eastAsia="Times New Roman" w:hAnsi="Times New Roman" w:cs="Times New Roman"/>
          <w:sz w:val="28"/>
        </w:rPr>
        <w:t xml:space="preserve"> </w:t>
      </w:r>
    </w:p>
    <w:p w:rsidR="00C55386" w:rsidRDefault="00941269">
      <w:pPr>
        <w:numPr>
          <w:ilvl w:val="1"/>
          <w:numId w:val="26"/>
        </w:numPr>
        <w:spacing w:after="12" w:line="271" w:lineRule="auto"/>
        <w:ind w:left="1252" w:right="990" w:hanging="283"/>
        <w:jc w:val="both"/>
      </w:pPr>
      <w:r>
        <w:rPr>
          <w:rFonts w:ascii="Times New Roman" w:eastAsia="Times New Roman" w:hAnsi="Times New Roman" w:cs="Times New Roman"/>
          <w:color w:val="231F20"/>
          <w:sz w:val="28"/>
        </w:rPr>
        <w:t>брудний або розірваний одяг</w:t>
      </w:r>
      <w:r>
        <w:rPr>
          <w:rFonts w:ascii="Times New Roman" w:eastAsia="Times New Roman" w:hAnsi="Times New Roman" w:cs="Times New Roman"/>
          <w:sz w:val="28"/>
        </w:rPr>
        <w:t xml:space="preserve"> </w:t>
      </w:r>
    </w:p>
    <w:p w:rsidR="00C55386" w:rsidRDefault="00941269">
      <w:pPr>
        <w:numPr>
          <w:ilvl w:val="1"/>
          <w:numId w:val="26"/>
        </w:numPr>
        <w:spacing w:after="12" w:line="271" w:lineRule="auto"/>
        <w:ind w:left="1252" w:right="990" w:hanging="283"/>
        <w:jc w:val="both"/>
      </w:pPr>
      <w:r>
        <w:rPr>
          <w:rFonts w:ascii="Times New Roman" w:eastAsia="Times New Roman" w:hAnsi="Times New Roman" w:cs="Times New Roman"/>
          <w:color w:val="231F20"/>
          <w:sz w:val="28"/>
        </w:rPr>
        <w:t>розірвані зошити та підручники</w:t>
      </w:r>
      <w:r>
        <w:rPr>
          <w:rFonts w:ascii="Times New Roman" w:eastAsia="Times New Roman" w:hAnsi="Times New Roman" w:cs="Times New Roman"/>
          <w:sz w:val="28"/>
        </w:rPr>
        <w:t xml:space="preserve"> </w:t>
      </w:r>
    </w:p>
    <w:p w:rsidR="00C55386" w:rsidRDefault="00941269">
      <w:pPr>
        <w:numPr>
          <w:ilvl w:val="1"/>
          <w:numId w:val="26"/>
        </w:numPr>
        <w:spacing w:after="12" w:line="271" w:lineRule="auto"/>
        <w:ind w:left="1252" w:right="990" w:hanging="283"/>
        <w:jc w:val="both"/>
      </w:pPr>
      <w:r>
        <w:rPr>
          <w:rFonts w:ascii="Times New Roman" w:eastAsia="Times New Roman" w:hAnsi="Times New Roman" w:cs="Times New Roman"/>
          <w:color w:val="231F20"/>
          <w:sz w:val="28"/>
        </w:rPr>
        <w:t>жувальна гумка у волоссі</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забруднений крейдою одяг</w:t>
      </w:r>
      <w:r>
        <w:rPr>
          <w:rFonts w:ascii="Times New Roman" w:eastAsia="Times New Roman" w:hAnsi="Times New Roman" w:cs="Times New Roman"/>
          <w:sz w:val="28"/>
        </w:rPr>
        <w:t xml:space="preserve"> </w:t>
      </w:r>
      <w:r>
        <w:rPr>
          <w:color w:val="231F20"/>
          <w:sz w:val="20"/>
        </w:rPr>
        <w:t>-</w:t>
      </w:r>
      <w:r>
        <w:rPr>
          <w:rFonts w:ascii="Arial" w:eastAsia="Arial" w:hAnsi="Arial" w:cs="Arial"/>
          <w:color w:val="231F20"/>
          <w:sz w:val="20"/>
        </w:rPr>
        <w:t xml:space="preserve"> </w:t>
      </w:r>
      <w:r>
        <w:rPr>
          <w:rFonts w:ascii="Times New Roman" w:eastAsia="Times New Roman" w:hAnsi="Times New Roman" w:cs="Times New Roman"/>
          <w:color w:val="231F20"/>
          <w:sz w:val="28"/>
        </w:rPr>
        <w:t>інші ознаки фізичних знущань.</w:t>
      </w: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5"/>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5"/>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180"/>
        <w:ind w:left="360"/>
      </w:pP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184"/>
        <w:ind w:left="360"/>
      </w:pPr>
      <w:r>
        <w:rPr>
          <w:rFonts w:ascii="Times New Roman" w:eastAsia="Times New Roman" w:hAnsi="Times New Roman" w:cs="Times New Roman"/>
          <w:sz w:val="28"/>
        </w:rPr>
        <w:t xml:space="preserve"> </w:t>
      </w:r>
    </w:p>
    <w:p w:rsidR="00C55386" w:rsidRDefault="00941269">
      <w:pPr>
        <w:spacing w:after="0"/>
        <w:ind w:right="106"/>
        <w:jc w:val="center"/>
      </w:pPr>
      <w:r>
        <w:rPr>
          <w:rFonts w:ascii="Times New Roman" w:eastAsia="Times New Roman" w:hAnsi="Times New Roman" w:cs="Times New Roman"/>
          <w:b/>
          <w:sz w:val="28"/>
        </w:rPr>
        <w:t xml:space="preserve"> </w:t>
      </w:r>
    </w:p>
    <w:p w:rsidR="00C55386" w:rsidRDefault="00C55386">
      <w:pPr>
        <w:sectPr w:rsidR="00C55386" w:rsidSect="004466F8">
          <w:pgSz w:w="11909" w:h="16838"/>
          <w:pgMar w:top="1028" w:right="137" w:bottom="900" w:left="1276" w:header="708" w:footer="708" w:gutter="0"/>
          <w:cols w:space="720"/>
        </w:sectPr>
      </w:pPr>
    </w:p>
    <w:p w:rsidR="00C55386" w:rsidRDefault="00941269">
      <w:pPr>
        <w:spacing w:after="98"/>
        <w:ind w:left="-24"/>
        <w:jc w:val="both"/>
      </w:pPr>
      <w:r>
        <w:lastRenderedPageBreak/>
        <w:t xml:space="preserve"> </w:t>
      </w:r>
    </w:p>
    <w:p w:rsidR="00C55386" w:rsidRDefault="00941269">
      <w:pPr>
        <w:spacing w:after="0"/>
        <w:ind w:left="-24"/>
        <w:jc w:val="both"/>
      </w:pPr>
      <w:r>
        <w:rPr>
          <w:rFonts w:ascii="Times New Roman" w:eastAsia="Times New Roman" w:hAnsi="Times New Roman" w:cs="Times New Roman"/>
          <w:sz w:val="28"/>
        </w:rPr>
        <w:t xml:space="preserve"> </w:t>
      </w:r>
    </w:p>
    <w:sectPr w:rsidR="00C55386">
      <w:pgSz w:w="11904"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A6F"/>
    <w:multiLevelType w:val="hybridMultilevel"/>
    <w:tmpl w:val="CB921722"/>
    <w:lvl w:ilvl="0" w:tplc="FB0E157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A40A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6D04EB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040CF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A6933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B8ED4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087EF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9E82F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20B6B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021E73"/>
    <w:multiLevelType w:val="hybridMultilevel"/>
    <w:tmpl w:val="AB02DEA8"/>
    <w:lvl w:ilvl="0" w:tplc="8FECBEE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08E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28AA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A8A2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036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CF7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1282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0A4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103A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484023"/>
    <w:multiLevelType w:val="hybridMultilevel"/>
    <w:tmpl w:val="648E2114"/>
    <w:lvl w:ilvl="0" w:tplc="688C4232">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CFDA745A">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420E7FDA">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4CACC458">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0DBEA840">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3BA82F7C">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0C80D5DA">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B98CE08A">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CB7C0CDA">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3" w15:restartNumberingAfterBreak="0">
    <w:nsid w:val="21E512CC"/>
    <w:multiLevelType w:val="hybridMultilevel"/>
    <w:tmpl w:val="9C1A3FF8"/>
    <w:lvl w:ilvl="0" w:tplc="82346762">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7424259C">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502E6AD2">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887C670A">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8A02F60C">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AD16ACEE">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A6360784">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911C6D5C">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D27205B8">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2C1C7470"/>
    <w:multiLevelType w:val="hybridMultilevel"/>
    <w:tmpl w:val="88C20C82"/>
    <w:lvl w:ilvl="0" w:tplc="4C2A635A">
      <w:start w:val="1"/>
      <w:numFmt w:val="bullet"/>
      <w:lvlText w:val="●"/>
      <w:lvlJc w:val="left"/>
      <w:pPr>
        <w:ind w:left="1253"/>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F5344CC0">
      <w:start w:val="1"/>
      <w:numFmt w:val="bullet"/>
      <w:lvlText w:val="o"/>
      <w:lvlJc w:val="left"/>
      <w:pPr>
        <w:ind w:left="129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BE267080">
      <w:start w:val="1"/>
      <w:numFmt w:val="bullet"/>
      <w:lvlText w:val="▪"/>
      <w:lvlJc w:val="left"/>
      <w:pPr>
        <w:ind w:left="201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7BDC10FC">
      <w:start w:val="1"/>
      <w:numFmt w:val="bullet"/>
      <w:lvlText w:val="•"/>
      <w:lvlJc w:val="left"/>
      <w:pPr>
        <w:ind w:left="273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DA0CA960">
      <w:start w:val="1"/>
      <w:numFmt w:val="bullet"/>
      <w:lvlText w:val="o"/>
      <w:lvlJc w:val="left"/>
      <w:pPr>
        <w:ind w:left="345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53CADEF0">
      <w:start w:val="1"/>
      <w:numFmt w:val="bullet"/>
      <w:lvlText w:val="▪"/>
      <w:lvlJc w:val="left"/>
      <w:pPr>
        <w:ind w:left="417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40403664">
      <w:start w:val="1"/>
      <w:numFmt w:val="bullet"/>
      <w:lvlText w:val="•"/>
      <w:lvlJc w:val="left"/>
      <w:pPr>
        <w:ind w:left="489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F57EA8C2">
      <w:start w:val="1"/>
      <w:numFmt w:val="bullet"/>
      <w:lvlText w:val="o"/>
      <w:lvlJc w:val="left"/>
      <w:pPr>
        <w:ind w:left="561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CD90C1AA">
      <w:start w:val="1"/>
      <w:numFmt w:val="bullet"/>
      <w:lvlText w:val="▪"/>
      <w:lvlJc w:val="left"/>
      <w:pPr>
        <w:ind w:left="6338"/>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5" w15:restartNumberingAfterBreak="0">
    <w:nsid w:val="2C90411E"/>
    <w:multiLevelType w:val="hybridMultilevel"/>
    <w:tmpl w:val="973E9DF8"/>
    <w:lvl w:ilvl="0" w:tplc="B810F548">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6D085CAE">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F5F44E88">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2C7288BA">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DFAE915E">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41FCE5A0">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ECD404A8">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15281F9C">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82A4BAE">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6" w15:restartNumberingAfterBreak="0">
    <w:nsid w:val="2EE67858"/>
    <w:multiLevelType w:val="hybridMultilevel"/>
    <w:tmpl w:val="1C2C4998"/>
    <w:lvl w:ilvl="0" w:tplc="D6C4DA3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C219A">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0F1AC">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AE780">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F062FC">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46B676">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4AC46">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CFBD0">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AE97EA">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2F014A"/>
    <w:multiLevelType w:val="hybridMultilevel"/>
    <w:tmpl w:val="65B89FE0"/>
    <w:lvl w:ilvl="0" w:tplc="C65C4BC2">
      <w:start w:val="1"/>
      <w:numFmt w:val="decimal"/>
      <w:lvlText w:val="%1."/>
      <w:lvlJc w:val="left"/>
      <w:pPr>
        <w:ind w:left="131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C5108512">
      <w:start w:val="1"/>
      <w:numFmt w:val="lowerLetter"/>
      <w:lvlText w:val="%2"/>
      <w:lvlJc w:val="left"/>
      <w:pPr>
        <w:ind w:left="134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89ECBC9E">
      <w:start w:val="1"/>
      <w:numFmt w:val="lowerRoman"/>
      <w:lvlText w:val="%3"/>
      <w:lvlJc w:val="left"/>
      <w:pPr>
        <w:ind w:left="20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6C209AB0">
      <w:start w:val="1"/>
      <w:numFmt w:val="decimal"/>
      <w:lvlText w:val="%4"/>
      <w:lvlJc w:val="left"/>
      <w:pPr>
        <w:ind w:left="278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EB9A3942">
      <w:start w:val="1"/>
      <w:numFmt w:val="lowerLetter"/>
      <w:lvlText w:val="%5"/>
      <w:lvlJc w:val="left"/>
      <w:pPr>
        <w:ind w:left="350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F8126D6E">
      <w:start w:val="1"/>
      <w:numFmt w:val="lowerRoman"/>
      <w:lvlText w:val="%6"/>
      <w:lvlJc w:val="left"/>
      <w:pPr>
        <w:ind w:left="422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8DA8FC72">
      <w:start w:val="1"/>
      <w:numFmt w:val="decimal"/>
      <w:lvlText w:val="%7"/>
      <w:lvlJc w:val="left"/>
      <w:pPr>
        <w:ind w:left="494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4F5AB058">
      <w:start w:val="1"/>
      <w:numFmt w:val="lowerLetter"/>
      <w:lvlText w:val="%8"/>
      <w:lvlJc w:val="left"/>
      <w:pPr>
        <w:ind w:left="56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ADD41C56">
      <w:start w:val="1"/>
      <w:numFmt w:val="lowerRoman"/>
      <w:lvlText w:val="%9"/>
      <w:lvlJc w:val="left"/>
      <w:pPr>
        <w:ind w:left="638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8" w15:restartNumberingAfterBreak="0">
    <w:nsid w:val="3ADB2C62"/>
    <w:multiLevelType w:val="hybridMultilevel"/>
    <w:tmpl w:val="EAB6E1D4"/>
    <w:lvl w:ilvl="0" w:tplc="049C1A48">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88D25046">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18001A82">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6890D562">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86D2ADFC">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0EC6387C">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686A3E12">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9B96443C">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E4C7A9E">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9" w15:restartNumberingAfterBreak="0">
    <w:nsid w:val="3F567B33"/>
    <w:multiLevelType w:val="hybridMultilevel"/>
    <w:tmpl w:val="6554E6FC"/>
    <w:lvl w:ilvl="0" w:tplc="18FAB8E6">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0300526E">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DBE2F5EE">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6EA88DDC">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D660BFBA">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DA1CE8FA">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665C6E1E">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F6CECF1A">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B4BAC636">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0" w15:restartNumberingAfterBreak="0">
    <w:nsid w:val="3FEA2A77"/>
    <w:multiLevelType w:val="hybridMultilevel"/>
    <w:tmpl w:val="ABCE67E0"/>
    <w:lvl w:ilvl="0" w:tplc="7CC03024">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21BCA440">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D3B0A424">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A07C5300">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AD006812">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D5A46F66">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28B4CF60">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3F027B7E">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C2CF24A">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1" w15:restartNumberingAfterBreak="0">
    <w:nsid w:val="400D78C6"/>
    <w:multiLevelType w:val="hybridMultilevel"/>
    <w:tmpl w:val="24A2A7B6"/>
    <w:lvl w:ilvl="0" w:tplc="961AD676">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07EC6C0A">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1376F792">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293AFC08">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543E2CC2">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8DA81194">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C1A0B6F6">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B1C45D84">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FA88B8BA">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2" w15:restartNumberingAfterBreak="0">
    <w:nsid w:val="46963E6A"/>
    <w:multiLevelType w:val="hybridMultilevel"/>
    <w:tmpl w:val="5C6C0874"/>
    <w:lvl w:ilvl="0" w:tplc="9B7A353C">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8E6E95C0">
      <w:start w:val="1"/>
      <w:numFmt w:val="bullet"/>
      <w:lvlText w:val="-"/>
      <w:lvlJc w:val="left"/>
      <w:pPr>
        <w:ind w:left="125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64C6585C">
      <w:start w:val="1"/>
      <w:numFmt w:val="bullet"/>
      <w:lvlText w:val="▪"/>
      <w:lvlJc w:val="left"/>
      <w:pPr>
        <w:ind w:left="17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2D6E4E52">
      <w:start w:val="1"/>
      <w:numFmt w:val="bullet"/>
      <w:lvlText w:val="•"/>
      <w:lvlJc w:val="left"/>
      <w:pPr>
        <w:ind w:left="24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17A687A4">
      <w:start w:val="1"/>
      <w:numFmt w:val="bullet"/>
      <w:lvlText w:val="o"/>
      <w:lvlJc w:val="left"/>
      <w:pPr>
        <w:ind w:left="31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3742721A">
      <w:start w:val="1"/>
      <w:numFmt w:val="bullet"/>
      <w:lvlText w:val="▪"/>
      <w:lvlJc w:val="left"/>
      <w:pPr>
        <w:ind w:left="386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AEB0199C">
      <w:start w:val="1"/>
      <w:numFmt w:val="bullet"/>
      <w:lvlText w:val="•"/>
      <w:lvlJc w:val="left"/>
      <w:pPr>
        <w:ind w:left="458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B7641C34">
      <w:start w:val="1"/>
      <w:numFmt w:val="bullet"/>
      <w:lvlText w:val="o"/>
      <w:lvlJc w:val="left"/>
      <w:pPr>
        <w:ind w:left="53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61FEBF70">
      <w:start w:val="1"/>
      <w:numFmt w:val="bullet"/>
      <w:lvlText w:val="▪"/>
      <w:lvlJc w:val="left"/>
      <w:pPr>
        <w:ind w:left="60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47D8613D"/>
    <w:multiLevelType w:val="hybridMultilevel"/>
    <w:tmpl w:val="6C4ADE6C"/>
    <w:lvl w:ilvl="0" w:tplc="67BAA14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A06962">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C2A9BA">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61EBC">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68826">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AEB91A">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2A727A">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ECC54E">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1E1290">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2F5A14"/>
    <w:multiLevelType w:val="hybridMultilevel"/>
    <w:tmpl w:val="DA68878C"/>
    <w:lvl w:ilvl="0" w:tplc="6ADE3016">
      <w:start w:val="1"/>
      <w:numFmt w:val="bullet"/>
      <w:lvlText w:val="-"/>
      <w:lvlJc w:val="left"/>
      <w:pPr>
        <w:ind w:left="125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1EC018F0">
      <w:start w:val="1"/>
      <w:numFmt w:val="bullet"/>
      <w:lvlText w:val="o"/>
      <w:lvlJc w:val="left"/>
      <w:pPr>
        <w:ind w:left="17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FEF0E00E">
      <w:start w:val="1"/>
      <w:numFmt w:val="bullet"/>
      <w:lvlText w:val="▪"/>
      <w:lvlJc w:val="left"/>
      <w:pPr>
        <w:ind w:left="24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0D0CD406">
      <w:start w:val="1"/>
      <w:numFmt w:val="bullet"/>
      <w:lvlText w:val="•"/>
      <w:lvlJc w:val="left"/>
      <w:pPr>
        <w:ind w:left="31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69600608">
      <w:start w:val="1"/>
      <w:numFmt w:val="bullet"/>
      <w:lvlText w:val="o"/>
      <w:lvlJc w:val="left"/>
      <w:pPr>
        <w:ind w:left="386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CD109E62">
      <w:start w:val="1"/>
      <w:numFmt w:val="bullet"/>
      <w:lvlText w:val="▪"/>
      <w:lvlJc w:val="left"/>
      <w:pPr>
        <w:ind w:left="458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AA5ABE70">
      <w:start w:val="1"/>
      <w:numFmt w:val="bullet"/>
      <w:lvlText w:val="•"/>
      <w:lvlJc w:val="left"/>
      <w:pPr>
        <w:ind w:left="53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401608D4">
      <w:start w:val="1"/>
      <w:numFmt w:val="bullet"/>
      <w:lvlText w:val="o"/>
      <w:lvlJc w:val="left"/>
      <w:pPr>
        <w:ind w:left="60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1A2200CA">
      <w:start w:val="1"/>
      <w:numFmt w:val="bullet"/>
      <w:lvlText w:val="▪"/>
      <w:lvlJc w:val="left"/>
      <w:pPr>
        <w:ind w:left="67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5" w15:restartNumberingAfterBreak="0">
    <w:nsid w:val="4C4A07A8"/>
    <w:multiLevelType w:val="hybridMultilevel"/>
    <w:tmpl w:val="D4323858"/>
    <w:lvl w:ilvl="0" w:tplc="DE1218C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03B6E">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C01BB0">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B4236A">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420E72">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8C34">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C3342">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6A39A">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6F930">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4123C6"/>
    <w:multiLevelType w:val="hybridMultilevel"/>
    <w:tmpl w:val="19F88A5C"/>
    <w:lvl w:ilvl="0" w:tplc="61DCD038">
      <w:start w:val="1"/>
      <w:numFmt w:val="bullet"/>
      <w:lvlText w:val="-"/>
      <w:lvlJc w:val="left"/>
      <w:pPr>
        <w:ind w:left="129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B1D6FE4E">
      <w:start w:val="1"/>
      <w:numFmt w:val="bullet"/>
      <w:lvlText w:val="o"/>
      <w:lvlJc w:val="left"/>
      <w:pPr>
        <w:ind w:left="152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9EDCF050">
      <w:start w:val="1"/>
      <w:numFmt w:val="bullet"/>
      <w:lvlText w:val="▪"/>
      <w:lvlJc w:val="left"/>
      <w:pPr>
        <w:ind w:left="224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B8484C82">
      <w:start w:val="1"/>
      <w:numFmt w:val="bullet"/>
      <w:lvlText w:val="•"/>
      <w:lvlJc w:val="left"/>
      <w:pPr>
        <w:ind w:left="296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92B47268">
      <w:start w:val="1"/>
      <w:numFmt w:val="bullet"/>
      <w:lvlText w:val="o"/>
      <w:lvlJc w:val="left"/>
      <w:pPr>
        <w:ind w:left="368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65609072">
      <w:start w:val="1"/>
      <w:numFmt w:val="bullet"/>
      <w:lvlText w:val="▪"/>
      <w:lvlJc w:val="left"/>
      <w:pPr>
        <w:ind w:left="440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C7C8D126">
      <w:start w:val="1"/>
      <w:numFmt w:val="bullet"/>
      <w:lvlText w:val="•"/>
      <w:lvlJc w:val="left"/>
      <w:pPr>
        <w:ind w:left="512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5DA4F6A8">
      <w:start w:val="1"/>
      <w:numFmt w:val="bullet"/>
      <w:lvlText w:val="o"/>
      <w:lvlJc w:val="left"/>
      <w:pPr>
        <w:ind w:left="584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A24EBA4">
      <w:start w:val="1"/>
      <w:numFmt w:val="bullet"/>
      <w:lvlText w:val="▪"/>
      <w:lvlJc w:val="left"/>
      <w:pPr>
        <w:ind w:left="656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7" w15:restartNumberingAfterBreak="0">
    <w:nsid w:val="51933912"/>
    <w:multiLevelType w:val="hybridMultilevel"/>
    <w:tmpl w:val="41AA7CA8"/>
    <w:lvl w:ilvl="0" w:tplc="C5F6E924">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A834744E">
      <w:start w:val="1"/>
      <w:numFmt w:val="lowerLetter"/>
      <w:lvlText w:val="%2"/>
      <w:lvlJc w:val="left"/>
      <w:pPr>
        <w:ind w:left="141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6FCECC7E">
      <w:start w:val="1"/>
      <w:numFmt w:val="lowerRoman"/>
      <w:lvlText w:val="%3"/>
      <w:lvlJc w:val="left"/>
      <w:pPr>
        <w:ind w:left="213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A214506C">
      <w:start w:val="1"/>
      <w:numFmt w:val="decimal"/>
      <w:lvlText w:val="%4"/>
      <w:lvlJc w:val="left"/>
      <w:pPr>
        <w:ind w:left="285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B92EC0DC">
      <w:start w:val="1"/>
      <w:numFmt w:val="lowerLetter"/>
      <w:lvlText w:val="%5"/>
      <w:lvlJc w:val="left"/>
      <w:pPr>
        <w:ind w:left="357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332EC0DE">
      <w:start w:val="1"/>
      <w:numFmt w:val="lowerRoman"/>
      <w:lvlText w:val="%6"/>
      <w:lvlJc w:val="left"/>
      <w:pPr>
        <w:ind w:left="429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B0042A74">
      <w:start w:val="1"/>
      <w:numFmt w:val="decimal"/>
      <w:lvlText w:val="%7"/>
      <w:lvlJc w:val="left"/>
      <w:pPr>
        <w:ind w:left="501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1EC82A04">
      <w:start w:val="1"/>
      <w:numFmt w:val="lowerLetter"/>
      <w:lvlText w:val="%8"/>
      <w:lvlJc w:val="left"/>
      <w:pPr>
        <w:ind w:left="573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3FCAA2B8">
      <w:start w:val="1"/>
      <w:numFmt w:val="lowerRoman"/>
      <w:lvlText w:val="%9"/>
      <w:lvlJc w:val="left"/>
      <w:pPr>
        <w:ind w:left="645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8" w15:restartNumberingAfterBreak="0">
    <w:nsid w:val="56A717CD"/>
    <w:multiLevelType w:val="hybridMultilevel"/>
    <w:tmpl w:val="6FC2DB06"/>
    <w:lvl w:ilvl="0" w:tplc="358001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6B54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EAEA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6BED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035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76BC6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04C0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AF7A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8A93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9708FD"/>
    <w:multiLevelType w:val="hybridMultilevel"/>
    <w:tmpl w:val="ECDC32F8"/>
    <w:lvl w:ilvl="0" w:tplc="B32C4DC2">
      <w:start w:val="1"/>
      <w:numFmt w:val="bullet"/>
      <w:lvlText w:val="-"/>
      <w:lvlJc w:val="left"/>
      <w:pPr>
        <w:ind w:left="1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8A5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4E39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2F5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67A7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6DB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4F62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E8E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4AC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C683BFC"/>
    <w:multiLevelType w:val="hybridMultilevel"/>
    <w:tmpl w:val="F2CAB850"/>
    <w:lvl w:ilvl="0" w:tplc="45DC554C">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2F398">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9AB0EA">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DEEE6C">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66E92">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6942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48AD4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A5C78">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A28298">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DE11CF7"/>
    <w:multiLevelType w:val="hybridMultilevel"/>
    <w:tmpl w:val="CBC28B08"/>
    <w:lvl w:ilvl="0" w:tplc="556A54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85497BA">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A4E3CC">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93A6DC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278A4A4">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F2AA5F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ADE914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F4CA306">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D9838E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D039F4"/>
    <w:multiLevelType w:val="hybridMultilevel"/>
    <w:tmpl w:val="F72AA0D2"/>
    <w:lvl w:ilvl="0" w:tplc="22DEE90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A643FA">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D744">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86709A">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CF466">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0E1D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F48B14">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A98E2">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38522C">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1524BB"/>
    <w:multiLevelType w:val="hybridMultilevel"/>
    <w:tmpl w:val="94B43BE8"/>
    <w:lvl w:ilvl="0" w:tplc="92C4DD28">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D3E0C24E">
      <w:start w:val="1"/>
      <w:numFmt w:val="lowerLetter"/>
      <w:lvlText w:val="%2"/>
      <w:lvlJc w:val="left"/>
      <w:pPr>
        <w:ind w:left="11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E4007B24">
      <w:start w:val="1"/>
      <w:numFmt w:val="lowerRoman"/>
      <w:lvlText w:val="%3"/>
      <w:lvlJc w:val="left"/>
      <w:pPr>
        <w:ind w:left="19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7EA4B68C">
      <w:start w:val="1"/>
      <w:numFmt w:val="decimal"/>
      <w:lvlText w:val="%4"/>
      <w:lvlJc w:val="left"/>
      <w:pPr>
        <w:ind w:left="26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CFD4A21E">
      <w:start w:val="1"/>
      <w:numFmt w:val="lowerLetter"/>
      <w:lvlText w:val="%5"/>
      <w:lvlJc w:val="left"/>
      <w:pPr>
        <w:ind w:left="335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FF0AE9A4">
      <w:start w:val="1"/>
      <w:numFmt w:val="lowerRoman"/>
      <w:lvlText w:val="%6"/>
      <w:lvlJc w:val="left"/>
      <w:pPr>
        <w:ind w:left="407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D6900642">
      <w:start w:val="1"/>
      <w:numFmt w:val="decimal"/>
      <w:lvlText w:val="%7"/>
      <w:lvlJc w:val="left"/>
      <w:pPr>
        <w:ind w:left="479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59265B54">
      <w:start w:val="1"/>
      <w:numFmt w:val="lowerLetter"/>
      <w:lvlText w:val="%8"/>
      <w:lvlJc w:val="left"/>
      <w:pPr>
        <w:ind w:left="551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0BDAF0EE">
      <w:start w:val="1"/>
      <w:numFmt w:val="lowerRoman"/>
      <w:lvlText w:val="%9"/>
      <w:lvlJc w:val="left"/>
      <w:pPr>
        <w:ind w:left="623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24" w15:restartNumberingAfterBreak="0">
    <w:nsid w:val="784F4425"/>
    <w:multiLevelType w:val="hybridMultilevel"/>
    <w:tmpl w:val="160AEF40"/>
    <w:lvl w:ilvl="0" w:tplc="EBD872B4">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E32A850E">
      <w:start w:val="1"/>
      <w:numFmt w:val="decimal"/>
      <w:lvlText w:val="%2."/>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DE7A6882">
      <w:start w:val="1"/>
      <w:numFmt w:val="lowerRoman"/>
      <w:lvlText w:val="%3"/>
      <w:lvlJc w:val="left"/>
      <w:pPr>
        <w:ind w:left="164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B09A829A">
      <w:start w:val="1"/>
      <w:numFmt w:val="decimal"/>
      <w:lvlText w:val="%4"/>
      <w:lvlJc w:val="left"/>
      <w:pPr>
        <w:ind w:left="23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D5A6F0E4">
      <w:start w:val="1"/>
      <w:numFmt w:val="lowerLetter"/>
      <w:lvlText w:val="%5"/>
      <w:lvlJc w:val="left"/>
      <w:pPr>
        <w:ind w:left="308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E5FEDEB6">
      <w:start w:val="1"/>
      <w:numFmt w:val="lowerRoman"/>
      <w:lvlText w:val="%6"/>
      <w:lvlJc w:val="left"/>
      <w:pPr>
        <w:ind w:left="380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A0E88F3A">
      <w:start w:val="1"/>
      <w:numFmt w:val="decimal"/>
      <w:lvlText w:val="%7"/>
      <w:lvlJc w:val="left"/>
      <w:pPr>
        <w:ind w:left="452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39A61684">
      <w:start w:val="1"/>
      <w:numFmt w:val="lowerLetter"/>
      <w:lvlText w:val="%8"/>
      <w:lvlJc w:val="left"/>
      <w:pPr>
        <w:ind w:left="524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EA4CCD8">
      <w:start w:val="1"/>
      <w:numFmt w:val="lowerRoman"/>
      <w:lvlText w:val="%9"/>
      <w:lvlJc w:val="left"/>
      <w:pPr>
        <w:ind w:left="59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25" w15:restartNumberingAfterBreak="0">
    <w:nsid w:val="7C0B00C4"/>
    <w:multiLevelType w:val="hybridMultilevel"/>
    <w:tmpl w:val="00007D2E"/>
    <w:lvl w:ilvl="0" w:tplc="E970FB56">
      <w:start w:val="1"/>
      <w:numFmt w:val="bullet"/>
      <w:lvlText w:val="•"/>
      <w:lvlJc w:val="left"/>
      <w:pPr>
        <w:ind w:left="36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9EDE26CE">
      <w:start w:val="1"/>
      <w:numFmt w:val="bullet"/>
      <w:lvlText w:val="-"/>
      <w:lvlJc w:val="left"/>
      <w:pPr>
        <w:ind w:left="125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272405BE">
      <w:start w:val="1"/>
      <w:numFmt w:val="bullet"/>
      <w:lvlText w:val="▪"/>
      <w:lvlJc w:val="left"/>
      <w:pPr>
        <w:ind w:left="17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AF98F7A8">
      <w:start w:val="1"/>
      <w:numFmt w:val="bullet"/>
      <w:lvlText w:val="•"/>
      <w:lvlJc w:val="left"/>
      <w:pPr>
        <w:ind w:left="24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7F3A5912">
      <w:start w:val="1"/>
      <w:numFmt w:val="bullet"/>
      <w:lvlText w:val="o"/>
      <w:lvlJc w:val="left"/>
      <w:pPr>
        <w:ind w:left="31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70EC745C">
      <w:start w:val="1"/>
      <w:numFmt w:val="bullet"/>
      <w:lvlText w:val="▪"/>
      <w:lvlJc w:val="left"/>
      <w:pPr>
        <w:ind w:left="386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5A389748">
      <w:start w:val="1"/>
      <w:numFmt w:val="bullet"/>
      <w:lvlText w:val="•"/>
      <w:lvlJc w:val="left"/>
      <w:pPr>
        <w:ind w:left="458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0A2476A4">
      <w:start w:val="1"/>
      <w:numFmt w:val="bullet"/>
      <w:lvlText w:val="o"/>
      <w:lvlJc w:val="left"/>
      <w:pPr>
        <w:ind w:left="53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E1008328">
      <w:start w:val="1"/>
      <w:numFmt w:val="bullet"/>
      <w:lvlText w:val="▪"/>
      <w:lvlJc w:val="left"/>
      <w:pPr>
        <w:ind w:left="60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26" w15:restartNumberingAfterBreak="0">
    <w:nsid w:val="7D947B52"/>
    <w:multiLevelType w:val="hybridMultilevel"/>
    <w:tmpl w:val="A09AB406"/>
    <w:lvl w:ilvl="0" w:tplc="CC7E7CA8">
      <w:start w:val="1"/>
      <w:numFmt w:val="decimal"/>
      <w:lvlText w:val="%1."/>
      <w:lvlJc w:val="left"/>
      <w:pPr>
        <w:ind w:left="1368"/>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BD16B054">
      <w:start w:val="1"/>
      <w:numFmt w:val="lowerLetter"/>
      <w:lvlText w:val="%2"/>
      <w:lvlJc w:val="left"/>
      <w:pPr>
        <w:ind w:left="147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30687FB2">
      <w:start w:val="1"/>
      <w:numFmt w:val="lowerRoman"/>
      <w:lvlText w:val="%3"/>
      <w:lvlJc w:val="left"/>
      <w:pPr>
        <w:ind w:left="219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3E36F684">
      <w:start w:val="1"/>
      <w:numFmt w:val="decimal"/>
      <w:lvlText w:val="%4"/>
      <w:lvlJc w:val="left"/>
      <w:pPr>
        <w:ind w:left="291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ECF4E42C">
      <w:start w:val="1"/>
      <w:numFmt w:val="lowerLetter"/>
      <w:lvlText w:val="%5"/>
      <w:lvlJc w:val="left"/>
      <w:pPr>
        <w:ind w:left="363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160C096E">
      <w:start w:val="1"/>
      <w:numFmt w:val="lowerRoman"/>
      <w:lvlText w:val="%6"/>
      <w:lvlJc w:val="left"/>
      <w:pPr>
        <w:ind w:left="435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40EE4792">
      <w:start w:val="1"/>
      <w:numFmt w:val="decimal"/>
      <w:lvlText w:val="%7"/>
      <w:lvlJc w:val="left"/>
      <w:pPr>
        <w:ind w:left="507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349476F2">
      <w:start w:val="1"/>
      <w:numFmt w:val="lowerLetter"/>
      <w:lvlText w:val="%8"/>
      <w:lvlJc w:val="left"/>
      <w:pPr>
        <w:ind w:left="579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B614AB84">
      <w:start w:val="1"/>
      <w:numFmt w:val="lowerRoman"/>
      <w:lvlText w:val="%9"/>
      <w:lvlJc w:val="left"/>
      <w:pPr>
        <w:ind w:left="651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num w:numId="1">
    <w:abstractNumId w:val="19"/>
  </w:num>
  <w:num w:numId="2">
    <w:abstractNumId w:val="1"/>
  </w:num>
  <w:num w:numId="3">
    <w:abstractNumId w:val="21"/>
  </w:num>
  <w:num w:numId="4">
    <w:abstractNumId w:val="0"/>
  </w:num>
  <w:num w:numId="5">
    <w:abstractNumId w:val="7"/>
  </w:num>
  <w:num w:numId="6">
    <w:abstractNumId w:val="5"/>
  </w:num>
  <w:num w:numId="7">
    <w:abstractNumId w:val="23"/>
  </w:num>
  <w:num w:numId="8">
    <w:abstractNumId w:val="8"/>
  </w:num>
  <w:num w:numId="9">
    <w:abstractNumId w:val="9"/>
  </w:num>
  <w:num w:numId="10">
    <w:abstractNumId w:val="17"/>
  </w:num>
  <w:num w:numId="11">
    <w:abstractNumId w:val="24"/>
  </w:num>
  <w:num w:numId="12">
    <w:abstractNumId w:val="25"/>
  </w:num>
  <w:num w:numId="13">
    <w:abstractNumId w:val="26"/>
  </w:num>
  <w:num w:numId="14">
    <w:abstractNumId w:val="4"/>
  </w:num>
  <w:num w:numId="15">
    <w:abstractNumId w:val="2"/>
  </w:num>
  <w:num w:numId="16">
    <w:abstractNumId w:val="10"/>
  </w:num>
  <w:num w:numId="17">
    <w:abstractNumId w:val="11"/>
  </w:num>
  <w:num w:numId="18">
    <w:abstractNumId w:val="3"/>
  </w:num>
  <w:num w:numId="19">
    <w:abstractNumId w:val="22"/>
  </w:num>
  <w:num w:numId="20">
    <w:abstractNumId w:val="20"/>
  </w:num>
  <w:num w:numId="21">
    <w:abstractNumId w:val="15"/>
  </w:num>
  <w:num w:numId="22">
    <w:abstractNumId w:val="6"/>
  </w:num>
  <w:num w:numId="23">
    <w:abstractNumId w:val="13"/>
  </w:num>
  <w:num w:numId="24">
    <w:abstractNumId w:val="14"/>
  </w:num>
  <w:num w:numId="25">
    <w:abstractNumId w:val="1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86"/>
    <w:rsid w:val="004466F8"/>
    <w:rsid w:val="004C654B"/>
    <w:rsid w:val="00813173"/>
    <w:rsid w:val="00941269"/>
    <w:rsid w:val="00976590"/>
    <w:rsid w:val="00C55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789"/>
  <w15:docId w15:val="{7AC367B0-F9D6-421A-8BAA-D443704A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09"/>
      <w:ind w:left="10" w:right="174"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4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GU-yUiXyeQr3z6X0MWd7mf2AFVaeGFF5/view" TargetMode="External"/><Relationship Id="rId2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4" Type="http://schemas.openxmlformats.org/officeDocument/2006/relationships/hyperlink" Target="https://rada.info/upload/users_files/02147782/a32bba072f53866b133ab9bdf378d016.pdf" TargetMode="External"/><Relationship Id="rId42" Type="http://schemas.openxmlformats.org/officeDocument/2006/relationships/hyperlink" Target="https://zakon.rada.gov.ua/laws/show/2657-19" TargetMode="External"/><Relationship Id="rId47" Type="http://schemas.openxmlformats.org/officeDocument/2006/relationships/hyperlink" Target="https://zakon.rada.gov.ua/laws/show/2657-19" TargetMode="External"/><Relationship Id="rId50" Type="http://schemas.openxmlformats.org/officeDocument/2006/relationships/hyperlink" Target="https://zakon.rada.gov.ua/laws/show/2657-19" TargetMode="External"/><Relationship Id="rId55" Type="http://schemas.openxmlformats.org/officeDocument/2006/relationships/hyperlink" Target="https://zakon.rada.gov.ua/laws/show/2657-19" TargetMode="External"/><Relationship Id="rId63" Type="http://schemas.openxmlformats.org/officeDocument/2006/relationships/hyperlink" Target="https://zakon.rada.gov.ua/laws/show/2657-19" TargetMode="External"/><Relationship Id="rId68" Type="http://schemas.openxmlformats.org/officeDocument/2006/relationships/hyperlink" Target="https://zakon.rada.gov.ua/laws/show/2657-19" TargetMode="External"/><Relationship Id="rId76" Type="http://schemas.openxmlformats.org/officeDocument/2006/relationships/hyperlink" Target="https://zakon.rada.gov.ua/laws/show/z1105-14" TargetMode="External"/><Relationship Id="rId84" Type="http://schemas.openxmlformats.org/officeDocument/2006/relationships/hyperlink" Target="https://zakon.rada.gov.ua/rada/show/v-557729-14" TargetMode="External"/><Relationship Id="rId89" Type="http://schemas.openxmlformats.org/officeDocument/2006/relationships/hyperlink" Target="https://zakon.rada.gov.ua/rada/show/v-557729-14" TargetMode="External"/><Relationship Id="rId97" Type="http://schemas.openxmlformats.org/officeDocument/2006/relationships/hyperlink" Target="https://don.kyivcity.gov.ua/files/2019/1/4/7909.pdf" TargetMode="External"/><Relationship Id="rId7" Type="http://schemas.openxmlformats.org/officeDocument/2006/relationships/hyperlink" Target="https://zakon.rada.gov.ua/laws/show/658-2018-%D0%BF" TargetMode="External"/><Relationship Id="rId71" Type="http://schemas.openxmlformats.org/officeDocument/2006/relationships/hyperlink" Target="https://zakon.rada.gov.ua/laws/show/2657-19" TargetMode="External"/><Relationship Id="rId92" Type="http://schemas.openxmlformats.org/officeDocument/2006/relationships/hyperlink" Target="http://www.soippo.edu.ua/images/%D0%9D%D0%BE%D0%B2%D0%B8%D0%BD%D0%B8/2019/02/04/novost2/1_11-881%201.pdf" TargetMode="External"/><Relationship Id="rId2" Type="http://schemas.openxmlformats.org/officeDocument/2006/relationships/styles" Target="styles.xml"/><Relationship Id="rId1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9" Type="http://schemas.openxmlformats.org/officeDocument/2006/relationships/hyperlink" Target="https://drive.google.com/file/d/1GU-yUiXyeQr3z6X0MWd7mf2AFVaeGFF5/view" TargetMode="External"/><Relationship Id="rId11" Type="http://schemas.openxmlformats.org/officeDocument/2006/relationships/hyperlink" Target="https://zakon.rada.gov.ua/laws/show/658-2018-%D0%BF" TargetMode="External"/><Relationship Id="rId24" Type="http://schemas.openxmlformats.org/officeDocument/2006/relationships/hyperlink" Target="https://drive.google.com/file/d/1GU-yUiXyeQr3z6X0MWd7mf2AFVaeGFF5/view" TargetMode="External"/><Relationship Id="rId32" Type="http://schemas.openxmlformats.org/officeDocument/2006/relationships/hyperlink" Target="https://rada.info/upload/users_files/02147782/a32bba072f53866b133ab9bdf378d016.pdf" TargetMode="External"/><Relationship Id="rId37" Type="http://schemas.openxmlformats.org/officeDocument/2006/relationships/hyperlink" Target="https://zakon.rada.gov.ua/laws/show/2657-19" TargetMode="External"/><Relationship Id="rId40" Type="http://schemas.openxmlformats.org/officeDocument/2006/relationships/hyperlink" Target="https://zakon.rada.gov.ua/laws/show/2657-19" TargetMode="External"/><Relationship Id="rId45" Type="http://schemas.openxmlformats.org/officeDocument/2006/relationships/hyperlink" Target="https://zakon.rada.gov.ua/laws/show/2657-19" TargetMode="External"/><Relationship Id="rId53" Type="http://schemas.openxmlformats.org/officeDocument/2006/relationships/hyperlink" Target="https://zakon.rada.gov.ua/laws/show/2657-19" TargetMode="External"/><Relationship Id="rId58" Type="http://schemas.openxmlformats.org/officeDocument/2006/relationships/hyperlink" Target="https://zakon.rada.gov.ua/laws/show/2657-19" TargetMode="External"/><Relationship Id="rId66" Type="http://schemas.openxmlformats.org/officeDocument/2006/relationships/hyperlink" Target="https://zakon.rada.gov.ua/laws/show/2657-19" TargetMode="External"/><Relationship Id="rId74" Type="http://schemas.openxmlformats.org/officeDocument/2006/relationships/hyperlink" Target="https://zakon.rada.gov.ua/laws/show/2657-19" TargetMode="External"/><Relationship Id="rId79" Type="http://schemas.openxmlformats.org/officeDocument/2006/relationships/hyperlink" Target="https://zakon.rada.gov.ua/laws/show/z1105-14" TargetMode="External"/><Relationship Id="rId87" Type="http://schemas.openxmlformats.org/officeDocument/2006/relationships/hyperlink" Target="https://zakon.rada.gov.ua/rada/show/v-557729-14" TargetMode="External"/><Relationship Id="rId102" Type="http://schemas.openxmlformats.org/officeDocument/2006/relationships/theme" Target="theme/theme1.xml"/><Relationship Id="rId5" Type="http://schemas.openxmlformats.org/officeDocument/2006/relationships/hyperlink" Target="http://llt.multycourse.com.ua/ru/glossary/165"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z1105-14" TargetMode="External"/><Relationship Id="rId90" Type="http://schemas.openxmlformats.org/officeDocument/2006/relationships/hyperlink" Target="https://zakon.rada.gov.ua/rada/show/v-557729-14" TargetMode="External"/><Relationship Id="rId95" Type="http://schemas.openxmlformats.org/officeDocument/2006/relationships/hyperlink" Target="http://www.soippo.edu.ua/images/%D0%9D%D0%BE%D0%B2%D0%B8%D0%BD%D0%B8/2019/02/04/novost2/1_11-881%201.pdf" TargetMode="External"/><Relationship Id="rId1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7" Type="http://schemas.openxmlformats.org/officeDocument/2006/relationships/hyperlink" Target="https://drive.google.com/file/d/1GU-yUiXyeQr3z6X0MWd7mf2AFVaeGFF5/view" TargetMode="External"/><Relationship Id="rId30" Type="http://schemas.openxmlformats.org/officeDocument/2006/relationships/hyperlink" Target="https://drive.google.com/file/d/1GU-yUiXyeQr3z6X0MWd7mf2AFVaeGFF5/view" TargetMode="External"/><Relationship Id="rId35" Type="http://schemas.openxmlformats.org/officeDocument/2006/relationships/hyperlink" Target="https://rada.info/upload/users_files/02147782/a32bba072f53866b133ab9bdf378d016.pdf" TargetMode="External"/><Relationship Id="rId43" Type="http://schemas.openxmlformats.org/officeDocument/2006/relationships/hyperlink" Target="https://zakon.rada.gov.ua/laws/show/2657-19" TargetMode="External"/><Relationship Id="rId48" Type="http://schemas.openxmlformats.org/officeDocument/2006/relationships/hyperlink" Target="https://zakon.rada.gov.ua/laws/show/2657-19" TargetMode="External"/><Relationship Id="rId56" Type="http://schemas.openxmlformats.org/officeDocument/2006/relationships/hyperlink" Target="https://zakon.rada.gov.ua/laws/show/2657-19" TargetMode="External"/><Relationship Id="rId64" Type="http://schemas.openxmlformats.org/officeDocument/2006/relationships/hyperlink" Target="https://zakon.rada.gov.ua/laws/show/2657-19" TargetMode="External"/><Relationship Id="rId69" Type="http://schemas.openxmlformats.org/officeDocument/2006/relationships/hyperlink" Target="https://zakon.rada.gov.ua/laws/show/2657-19" TargetMode="External"/><Relationship Id="rId77" Type="http://schemas.openxmlformats.org/officeDocument/2006/relationships/hyperlink" Target="https://zakon.rada.gov.ua/laws/show/z1105-14" TargetMode="External"/><Relationship Id="rId100" Type="http://schemas.openxmlformats.org/officeDocument/2006/relationships/hyperlink" Target="https://don.kyivcity.gov.ua/files/2019/1/4/7909.pdf" TargetMode="External"/><Relationship Id="rId8" Type="http://schemas.openxmlformats.org/officeDocument/2006/relationships/hyperlink" Target="https://zakon.rada.gov.ua/laws/show/658-2018-%D0%BF"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2657-19" TargetMode="External"/><Relationship Id="rId80" Type="http://schemas.openxmlformats.org/officeDocument/2006/relationships/hyperlink" Target="https://zakon.rada.gov.ua/laws/show/z1105-14" TargetMode="External"/><Relationship Id="rId85" Type="http://schemas.openxmlformats.org/officeDocument/2006/relationships/hyperlink" Target="https://zakon.rada.gov.ua/rada/show/v-557729-14" TargetMode="External"/><Relationship Id="rId93" Type="http://schemas.openxmlformats.org/officeDocument/2006/relationships/hyperlink" Target="http://www.soippo.edu.ua/images/%D0%9D%D0%BE%D0%B2%D0%B8%D0%BD%D0%B8/2019/02/04/novost2/1_11-881%201.pdf" TargetMode="External"/><Relationship Id="rId98" Type="http://schemas.openxmlformats.org/officeDocument/2006/relationships/hyperlink" Target="https://don.kyivcity.gov.ua/files/2019/1/4/7909.pdf" TargetMode="External"/><Relationship Id="rId3" Type="http://schemas.openxmlformats.org/officeDocument/2006/relationships/settings" Target="settings.xml"/><Relationship Id="rId12" Type="http://schemas.openxmlformats.org/officeDocument/2006/relationships/hyperlink" Target="https://zakon.rada.gov.ua/laws/show/658-2018-%D0%BF" TargetMode="External"/><Relationship Id="rId17"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5" Type="http://schemas.openxmlformats.org/officeDocument/2006/relationships/hyperlink" Target="https://drive.google.com/file/d/1GU-yUiXyeQr3z6X0MWd7mf2AFVaeGFF5/view" TargetMode="External"/><Relationship Id="rId33" Type="http://schemas.openxmlformats.org/officeDocument/2006/relationships/hyperlink" Target="https://rada.info/upload/users_files/02147782/a32bba072f53866b133ab9bdf378d016.pdf" TargetMode="External"/><Relationship Id="rId38" Type="http://schemas.openxmlformats.org/officeDocument/2006/relationships/hyperlink" Target="https://zakon.rada.gov.ua/laws/show/2657-19" TargetMode="External"/><Relationship Id="rId46" Type="http://schemas.openxmlformats.org/officeDocument/2006/relationships/hyperlink" Target="https://zakon.rada.gov.ua/laws/show/2657-19" TargetMode="External"/><Relationship Id="rId59" Type="http://schemas.openxmlformats.org/officeDocument/2006/relationships/hyperlink" Target="https://zakon.rada.gov.ua/laws/show/2657-19" TargetMode="External"/><Relationship Id="rId67" Type="http://schemas.openxmlformats.org/officeDocument/2006/relationships/hyperlink" Target="https://zakon.rada.gov.ua/laws/show/2657-19" TargetMode="External"/><Relationship Id="rId2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1" Type="http://schemas.openxmlformats.org/officeDocument/2006/relationships/hyperlink" Target="https://zakon.rada.gov.ua/laws/show/2657-19" TargetMode="External"/><Relationship Id="rId54" Type="http://schemas.openxmlformats.org/officeDocument/2006/relationships/hyperlink" Target="https://zakon.rada.gov.ua/laws/show/2657-19" TargetMode="External"/><Relationship Id="rId62" Type="http://schemas.openxmlformats.org/officeDocument/2006/relationships/hyperlink" Target="https://zakon.rada.gov.ua/laws/show/2657-19" TargetMode="External"/><Relationship Id="rId70" Type="http://schemas.openxmlformats.org/officeDocument/2006/relationships/hyperlink" Target="https://zakon.rada.gov.ua/laws/show/2657-19" TargetMode="External"/><Relationship Id="rId75" Type="http://schemas.openxmlformats.org/officeDocument/2006/relationships/hyperlink" Target="https://zakon.rada.gov.ua/laws/show/2657-19" TargetMode="External"/><Relationship Id="rId83" Type="http://schemas.openxmlformats.org/officeDocument/2006/relationships/hyperlink" Target="https://zakon.rada.gov.ua/rada/show/v-557729-14" TargetMode="External"/><Relationship Id="rId88" Type="http://schemas.openxmlformats.org/officeDocument/2006/relationships/hyperlink" Target="https://zakon.rada.gov.ua/rada/show/v-557729-14" TargetMode="External"/><Relationship Id="rId91" Type="http://schemas.openxmlformats.org/officeDocument/2006/relationships/hyperlink" Target="http://www.soippo.edu.ua/images/%D0%9D%D0%BE%D0%B2%D0%B8%D0%BD%D0%B8/2019/02/04/novost2/1_11-881%201.pdf" TargetMode="External"/><Relationship Id="rId96" Type="http://schemas.openxmlformats.org/officeDocument/2006/relationships/hyperlink" Target="https://don.kyivcity.gov.ua/files/2019/1/4/7909.pdf" TargetMode="External"/><Relationship Id="rId1" Type="http://schemas.openxmlformats.org/officeDocument/2006/relationships/numbering" Target="numbering.xml"/><Relationship Id="rId6" Type="http://schemas.openxmlformats.org/officeDocument/2006/relationships/hyperlink" Target="http://llt.multycourse.com.ua/ru/glossary/165" TargetMode="External"/><Relationship Id="rId1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3" Type="http://schemas.openxmlformats.org/officeDocument/2006/relationships/hyperlink" Target="https://drive.google.com/file/d/1GU-yUiXyeQr3z6X0MWd7mf2AFVaeGFF5/view" TargetMode="External"/><Relationship Id="rId28" Type="http://schemas.openxmlformats.org/officeDocument/2006/relationships/hyperlink" Target="https://drive.google.com/file/d/1GU-yUiXyeQr3z6X0MWd7mf2AFVaeGFF5/view" TargetMode="External"/><Relationship Id="rId36" Type="http://schemas.openxmlformats.org/officeDocument/2006/relationships/hyperlink" Target="https://rada.info/upload/users_files/02147782/a32bba072f53866b133ab9bdf378d016.pdf" TargetMode="External"/><Relationship Id="rId49" Type="http://schemas.openxmlformats.org/officeDocument/2006/relationships/hyperlink" Target="https://zakon.rada.gov.ua/laws/show/2657-19" TargetMode="External"/><Relationship Id="rId57" Type="http://schemas.openxmlformats.org/officeDocument/2006/relationships/hyperlink" Target="https://zakon.rada.gov.ua/laws/show/2657-19" TargetMode="External"/><Relationship Id="rId10" Type="http://schemas.openxmlformats.org/officeDocument/2006/relationships/hyperlink" Target="https://zakon.rada.gov.ua/laws/show/658-2018-%D0%BF" TargetMode="External"/><Relationship Id="rId31" Type="http://schemas.openxmlformats.org/officeDocument/2006/relationships/hyperlink" Target="https://drive.google.com/file/d/1GU-yUiXyeQr3z6X0MWd7mf2AFVaeGFF5/view" TargetMode="External"/><Relationship Id="rId44" Type="http://schemas.openxmlformats.org/officeDocument/2006/relationships/hyperlink" Target="https://zakon.rada.gov.ua/laws/show/2657-19" TargetMode="External"/><Relationship Id="rId52" Type="http://schemas.openxmlformats.org/officeDocument/2006/relationships/hyperlink" Target="https://zakon.rada.gov.ua/laws/show/2657-19" TargetMode="External"/><Relationship Id="rId60" Type="http://schemas.openxmlformats.org/officeDocument/2006/relationships/hyperlink" Target="https://zakon.rada.gov.ua/laws/show/2657-19" TargetMode="External"/><Relationship Id="rId65" Type="http://schemas.openxmlformats.org/officeDocument/2006/relationships/hyperlink" Target="https://zakon.rada.gov.ua/laws/show/2657-19" TargetMode="External"/><Relationship Id="rId73" Type="http://schemas.openxmlformats.org/officeDocument/2006/relationships/hyperlink" Target="https://zakon.rada.gov.ua/laws/show/2657-19" TargetMode="External"/><Relationship Id="rId78" Type="http://schemas.openxmlformats.org/officeDocument/2006/relationships/hyperlink" Target="https://zakon.rada.gov.ua/laws/show/z1105-14" TargetMode="External"/><Relationship Id="rId81" Type="http://schemas.openxmlformats.org/officeDocument/2006/relationships/hyperlink" Target="https://zakon.rada.gov.ua/laws/show/z1105-14" TargetMode="External"/><Relationship Id="rId86" Type="http://schemas.openxmlformats.org/officeDocument/2006/relationships/hyperlink" Target="https://zakon.rada.gov.ua/rada/show/v-557729-14" TargetMode="External"/><Relationship Id="rId94" Type="http://schemas.openxmlformats.org/officeDocument/2006/relationships/hyperlink" Target="http://www.soippo.edu.ua/images/%D0%9D%D0%BE%D0%B2%D0%B8%D0%BD%D0%B8/2019/02/04/novost2/1_11-881%201.pdf" TargetMode="External"/><Relationship Id="rId99" Type="http://schemas.openxmlformats.org/officeDocument/2006/relationships/hyperlink" Target="https://don.kyivcity.gov.ua/files/2019/1/4/7909.pd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658-2018-%D0%BF" TargetMode="External"/><Relationship Id="rId1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9" Type="http://schemas.openxmlformats.org/officeDocument/2006/relationships/hyperlink" Target="https://zakon.rada.gov.ua/laws/show/26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34388</Words>
  <Characters>19602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USER2</cp:lastModifiedBy>
  <cp:revision>6</cp:revision>
  <dcterms:created xsi:type="dcterms:W3CDTF">2022-02-16T13:26:00Z</dcterms:created>
  <dcterms:modified xsi:type="dcterms:W3CDTF">2022-02-16T13:43:00Z</dcterms:modified>
</cp:coreProperties>
</file>