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36" w:rsidRDefault="00914B36" w:rsidP="00914B36">
      <w:pPr>
        <w:rPr>
          <w:lang w:val="uk-UA"/>
        </w:rPr>
      </w:pPr>
    </w:p>
    <w:p w:rsidR="00914B36" w:rsidRPr="00B0277F" w:rsidRDefault="00914B36" w:rsidP="00914B36">
      <w:pPr>
        <w:tabs>
          <w:tab w:val="left" w:pos="794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</w:t>
      </w:r>
      <w:r w:rsidRPr="00B0277F">
        <w:rPr>
          <w:b/>
          <w:sz w:val="48"/>
          <w:szCs w:val="48"/>
          <w:lang w:val="uk-UA"/>
        </w:rPr>
        <w:t>озділ 5</w:t>
      </w:r>
    </w:p>
    <w:p w:rsidR="00914B36" w:rsidRDefault="00914B36" w:rsidP="00914B36">
      <w:pPr>
        <w:tabs>
          <w:tab w:val="left" w:pos="7940"/>
        </w:tabs>
        <w:jc w:val="center"/>
        <w:rPr>
          <w:b/>
          <w:sz w:val="32"/>
          <w:szCs w:val="32"/>
          <w:lang w:val="uk-UA"/>
        </w:rPr>
      </w:pPr>
      <w:r w:rsidRPr="00B0277F">
        <w:rPr>
          <w:b/>
          <w:sz w:val="32"/>
          <w:szCs w:val="32"/>
          <w:lang w:val="uk-UA"/>
        </w:rPr>
        <w:t>Науково-теоретична, методична робота з кадрами</w:t>
      </w:r>
    </w:p>
    <w:p w:rsidR="00914B36" w:rsidRDefault="00914B36" w:rsidP="00914B36">
      <w:pPr>
        <w:tabs>
          <w:tab w:val="left" w:pos="7940"/>
        </w:tabs>
        <w:rPr>
          <w:lang w:val="uk-UA"/>
        </w:rPr>
      </w:pPr>
      <w:r w:rsidRPr="002810BC">
        <w:rPr>
          <w:szCs w:val="28"/>
          <w:lang w:val="uk-UA"/>
        </w:rPr>
        <w:t>Діяльність</w:t>
      </w:r>
      <w:r w:rsidR="00C917EC">
        <w:rPr>
          <w:szCs w:val="28"/>
          <w:lang w:val="uk-UA"/>
        </w:rPr>
        <w:t xml:space="preserve"> </w:t>
      </w:r>
      <w:r w:rsidRPr="002810BC">
        <w:rPr>
          <w:szCs w:val="28"/>
          <w:lang w:val="uk-UA"/>
        </w:rPr>
        <w:t>методичної роботи школи спрямована на підвищення р</w:t>
      </w:r>
      <w:r>
        <w:rPr>
          <w:lang w:val="uk-UA"/>
        </w:rPr>
        <w:t>івня проф</w:t>
      </w:r>
      <w:r>
        <w:rPr>
          <w:lang w:val="uk-UA"/>
        </w:rPr>
        <w:t>е</w:t>
      </w:r>
      <w:r>
        <w:rPr>
          <w:lang w:val="uk-UA"/>
        </w:rPr>
        <w:t>сійної майстерності у</w:t>
      </w:r>
      <w:r w:rsidRPr="002810BC">
        <w:rPr>
          <w:szCs w:val="28"/>
          <w:lang w:val="uk-UA"/>
        </w:rPr>
        <w:t xml:space="preserve">чителів, активізацію педагогічних досліджень, збільшення кількості  </w:t>
      </w:r>
      <w:r>
        <w:rPr>
          <w:lang w:val="uk-UA"/>
        </w:rPr>
        <w:t>й покращення якості науково-методичних розробок, створюваних п</w:t>
      </w:r>
      <w:r>
        <w:rPr>
          <w:lang w:val="uk-UA"/>
        </w:rPr>
        <w:t>е</w:t>
      </w:r>
      <w:r>
        <w:rPr>
          <w:lang w:val="uk-UA"/>
        </w:rPr>
        <w:t>дагогами-практиками.</w:t>
      </w:r>
    </w:p>
    <w:p w:rsidR="00914B36" w:rsidRDefault="00914B36" w:rsidP="00914B36">
      <w:pPr>
        <w:tabs>
          <w:tab w:val="left" w:pos="7940"/>
        </w:tabs>
        <w:rPr>
          <w:b/>
          <w:lang w:val="uk-UA"/>
        </w:rPr>
      </w:pPr>
      <w:r w:rsidRPr="002810BC">
        <w:rPr>
          <w:b/>
          <w:lang w:val="uk-UA"/>
        </w:rPr>
        <w:t>Структура методичної служби в школі побудована в такий спосіб:</w:t>
      </w:r>
    </w:p>
    <w:p w:rsidR="00914B36" w:rsidRDefault="00914B36" w:rsidP="00914B36">
      <w:pPr>
        <w:pStyle w:val="a3"/>
        <w:numPr>
          <w:ilvl w:val="0"/>
          <w:numId w:val="1"/>
        </w:numPr>
        <w:tabs>
          <w:tab w:val="left" w:pos="7940"/>
        </w:tabs>
        <w:rPr>
          <w:lang w:val="uk-UA"/>
        </w:rPr>
      </w:pPr>
      <w:r w:rsidRPr="002810BC">
        <w:rPr>
          <w:lang w:val="uk-UA"/>
        </w:rPr>
        <w:t>Педагогічна рада</w:t>
      </w:r>
      <w:r>
        <w:rPr>
          <w:lang w:val="uk-UA"/>
        </w:rPr>
        <w:t>;</w:t>
      </w:r>
    </w:p>
    <w:p w:rsidR="00914B36" w:rsidRDefault="00914B36" w:rsidP="00914B36">
      <w:pPr>
        <w:pStyle w:val="a3"/>
        <w:numPr>
          <w:ilvl w:val="0"/>
          <w:numId w:val="1"/>
        </w:numPr>
        <w:tabs>
          <w:tab w:val="left" w:pos="7940"/>
        </w:tabs>
        <w:rPr>
          <w:lang w:val="uk-UA"/>
        </w:rPr>
      </w:pPr>
      <w:r>
        <w:rPr>
          <w:lang w:val="uk-UA"/>
        </w:rPr>
        <w:t>Методичні об’єднання;</w:t>
      </w:r>
    </w:p>
    <w:p w:rsidR="00914B36" w:rsidRDefault="00914B36" w:rsidP="00914B36">
      <w:pPr>
        <w:pStyle w:val="a3"/>
        <w:numPr>
          <w:ilvl w:val="0"/>
          <w:numId w:val="1"/>
        </w:numPr>
        <w:tabs>
          <w:tab w:val="left" w:pos="7940"/>
        </w:tabs>
        <w:rPr>
          <w:lang w:val="uk-UA"/>
        </w:rPr>
      </w:pPr>
      <w:r>
        <w:rPr>
          <w:lang w:val="uk-UA"/>
        </w:rPr>
        <w:t>Індивідуальна робота</w:t>
      </w:r>
    </w:p>
    <w:p w:rsidR="00914B36" w:rsidRDefault="00914B36" w:rsidP="00914B36">
      <w:pPr>
        <w:pStyle w:val="a3"/>
        <w:tabs>
          <w:tab w:val="left" w:pos="7940"/>
        </w:tabs>
        <w:ind w:left="142" w:hanging="142"/>
        <w:rPr>
          <w:b/>
          <w:sz w:val="28"/>
          <w:szCs w:val="28"/>
          <w:lang w:val="uk-UA"/>
        </w:rPr>
      </w:pPr>
      <w:r w:rsidRPr="00554F24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>, які стоять перед методичною службою:</w:t>
      </w:r>
    </w:p>
    <w:p w:rsidR="00914B36" w:rsidRDefault="00914B36" w:rsidP="00914B36">
      <w:pPr>
        <w:pStyle w:val="a3"/>
        <w:numPr>
          <w:ilvl w:val="0"/>
          <w:numId w:val="2"/>
        </w:numPr>
        <w:tabs>
          <w:tab w:val="left" w:pos="7940"/>
        </w:tabs>
        <w:rPr>
          <w:lang w:val="uk-UA"/>
        </w:rPr>
      </w:pPr>
      <w:r w:rsidRPr="00554F24">
        <w:rPr>
          <w:lang w:val="uk-UA"/>
        </w:rPr>
        <w:t xml:space="preserve">Кадрове </w:t>
      </w:r>
      <w:r>
        <w:rPr>
          <w:lang w:val="uk-UA"/>
        </w:rPr>
        <w:t xml:space="preserve"> та науково-методичне забезпечення навчально-виховного процесу;</w:t>
      </w:r>
    </w:p>
    <w:p w:rsidR="00914B36" w:rsidRDefault="00914B36" w:rsidP="00914B36">
      <w:pPr>
        <w:pStyle w:val="a3"/>
        <w:numPr>
          <w:ilvl w:val="0"/>
          <w:numId w:val="2"/>
        </w:numPr>
        <w:tabs>
          <w:tab w:val="left" w:pos="7940"/>
        </w:tabs>
        <w:rPr>
          <w:lang w:val="uk-UA"/>
        </w:rPr>
      </w:pPr>
      <w:r>
        <w:rPr>
          <w:lang w:val="uk-UA"/>
        </w:rPr>
        <w:t>Створення організаційних умов для безперервного вдосконалення фахової освіти і кваліфікації педагогічних працівників;</w:t>
      </w:r>
    </w:p>
    <w:p w:rsidR="00914B36" w:rsidRDefault="00914B36" w:rsidP="00914B36">
      <w:pPr>
        <w:pStyle w:val="a3"/>
        <w:numPr>
          <w:ilvl w:val="0"/>
          <w:numId w:val="2"/>
        </w:numPr>
        <w:tabs>
          <w:tab w:val="left" w:pos="7940"/>
        </w:tabs>
        <w:rPr>
          <w:lang w:val="uk-UA"/>
        </w:rPr>
      </w:pPr>
      <w:r>
        <w:rPr>
          <w:lang w:val="uk-UA"/>
        </w:rPr>
        <w:t>Проведення системних методичних заходів, спрямованих на розвиток творчих можл</w:t>
      </w:r>
      <w:r>
        <w:rPr>
          <w:lang w:val="uk-UA"/>
        </w:rPr>
        <w:t>и</w:t>
      </w:r>
      <w:r>
        <w:rPr>
          <w:lang w:val="uk-UA"/>
        </w:rPr>
        <w:t>востей педагогів, виявлення перспективного педагогічного досвіду та участь у його вивченні,узагальненні та впровадженні;</w:t>
      </w:r>
    </w:p>
    <w:p w:rsidR="00914B36" w:rsidRDefault="00914B36" w:rsidP="00914B36">
      <w:pPr>
        <w:pStyle w:val="a3"/>
        <w:numPr>
          <w:ilvl w:val="0"/>
          <w:numId w:val="2"/>
        </w:numPr>
        <w:tabs>
          <w:tab w:val="left" w:pos="7940"/>
        </w:tabs>
        <w:rPr>
          <w:lang w:val="uk-UA"/>
        </w:rPr>
      </w:pPr>
      <w:r>
        <w:rPr>
          <w:lang w:val="uk-UA"/>
        </w:rPr>
        <w:t>Створення,апробація та впровадження в практику нових навчальних програм;</w:t>
      </w:r>
    </w:p>
    <w:p w:rsidR="00914B36" w:rsidRDefault="00914B36" w:rsidP="00914B36">
      <w:pPr>
        <w:pStyle w:val="a3"/>
        <w:numPr>
          <w:ilvl w:val="0"/>
          <w:numId w:val="2"/>
        </w:numPr>
        <w:tabs>
          <w:tab w:val="left" w:pos="7940"/>
        </w:tabs>
        <w:rPr>
          <w:lang w:val="uk-UA"/>
        </w:rPr>
      </w:pPr>
      <w:r>
        <w:rPr>
          <w:lang w:val="uk-UA"/>
        </w:rPr>
        <w:t>Вивчення та впровадження в практику нових освітніх технологій  та систем.</w:t>
      </w:r>
    </w:p>
    <w:p w:rsidR="00914B36" w:rsidRPr="00554F24" w:rsidRDefault="00914B36" w:rsidP="00914B36">
      <w:pPr>
        <w:pStyle w:val="a3"/>
        <w:tabs>
          <w:tab w:val="left" w:pos="7940"/>
        </w:tabs>
        <w:rPr>
          <w:lang w:val="uk-UA"/>
        </w:rPr>
      </w:pPr>
    </w:p>
    <w:tbl>
      <w:tblPr>
        <w:tblStyle w:val="a4"/>
        <w:tblW w:w="10530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636"/>
        <w:gridCol w:w="5796"/>
        <w:gridCol w:w="1561"/>
        <w:gridCol w:w="1559"/>
        <w:gridCol w:w="978"/>
      </w:tblGrid>
      <w:tr w:rsidR="00914B36" w:rsidRPr="009241F4" w:rsidTr="005A0E7E">
        <w:trPr>
          <w:trHeight w:val="725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2810BC" w:rsidRDefault="00914B36" w:rsidP="001370AC">
            <w:pPr>
              <w:tabs>
                <w:tab w:val="left" w:pos="7940"/>
              </w:tabs>
              <w:rPr>
                <w:b/>
                <w:szCs w:val="28"/>
                <w:lang w:val="uk-UA"/>
              </w:rPr>
            </w:pPr>
            <w:r w:rsidRPr="002810BC">
              <w:rPr>
                <w:b/>
                <w:szCs w:val="28"/>
                <w:lang w:val="uk-UA"/>
              </w:rPr>
              <w:t>№</w:t>
            </w:r>
          </w:p>
          <w:p w:rsidR="00914B36" w:rsidRPr="002810BC" w:rsidRDefault="00914B36" w:rsidP="001370AC">
            <w:pPr>
              <w:tabs>
                <w:tab w:val="left" w:pos="7940"/>
              </w:tabs>
              <w:rPr>
                <w:b/>
                <w:szCs w:val="28"/>
                <w:lang w:val="uk-UA"/>
              </w:rPr>
            </w:pPr>
            <w:r w:rsidRPr="002810B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2810BC" w:rsidRDefault="00914B36" w:rsidP="001370AC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 w:rsidRPr="002810BC">
              <w:rPr>
                <w:b/>
                <w:szCs w:val="28"/>
                <w:lang w:val="uk-UA"/>
              </w:rPr>
              <w:t>Зміст роботи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2810BC" w:rsidRDefault="00914B36" w:rsidP="001370AC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 w:rsidRPr="002810BC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2810BC" w:rsidRDefault="005A0E7E" w:rsidP="001370AC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</w:t>
            </w:r>
            <w:r>
              <w:rPr>
                <w:b/>
                <w:szCs w:val="28"/>
                <w:lang w:val="uk-UA"/>
              </w:rPr>
              <w:t>і</w:t>
            </w:r>
            <w:r>
              <w:rPr>
                <w:b/>
                <w:szCs w:val="28"/>
                <w:lang w:val="uk-UA"/>
              </w:rPr>
              <w:t>дальний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2810BC" w:rsidRDefault="005A0E7E" w:rsidP="001370AC">
            <w:pPr>
              <w:tabs>
                <w:tab w:val="left" w:pos="794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  <w:r>
              <w:rPr>
                <w:b/>
                <w:szCs w:val="28"/>
                <w:lang w:val="uk-UA"/>
              </w:rPr>
              <w:t>и</w:t>
            </w:r>
            <w:r>
              <w:rPr>
                <w:b/>
                <w:szCs w:val="28"/>
                <w:lang w:val="uk-UA"/>
              </w:rPr>
              <w:t>мітка</w:t>
            </w:r>
          </w:p>
        </w:tc>
      </w:tr>
      <w:tr w:rsidR="00914B36" w:rsidTr="001370AC">
        <w:trPr>
          <w:trHeight w:val="7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Видання наказу про організацію методичної роботи в школі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RPr="00396AAE" w:rsidTr="001370AC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Подати заявку на проход</w:t>
            </w:r>
            <w:r w:rsidR="00AF5AAB">
              <w:rPr>
                <w:szCs w:val="28"/>
                <w:lang w:val="uk-UA"/>
              </w:rPr>
              <w:t>ження курсової пі</w:t>
            </w:r>
            <w:r w:rsidR="00AF5AAB">
              <w:rPr>
                <w:szCs w:val="28"/>
                <w:lang w:val="uk-UA"/>
              </w:rPr>
              <w:t>д</w:t>
            </w:r>
            <w:r w:rsidR="00B3104D">
              <w:rPr>
                <w:szCs w:val="28"/>
                <w:lang w:val="uk-UA"/>
              </w:rPr>
              <w:t>готовки у 2021</w:t>
            </w:r>
            <w:r w:rsidR="009B2C3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році наступних вчителів:</w:t>
            </w:r>
          </w:p>
          <w:p w:rsidR="009B2C3D" w:rsidRDefault="009B2C3D" w:rsidP="009B2C3D">
            <w:pPr>
              <w:tabs>
                <w:tab w:val="left" w:pos="7940"/>
              </w:tabs>
              <w:rPr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RPr="004901E5" w:rsidTr="003B614F">
        <w:trPr>
          <w:trHeight w:val="6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Організовано та у визначені строки провести атестацію педагогічних працівників школи </w:t>
            </w:r>
            <w:r w:rsidR="005A0E7E">
              <w:rPr>
                <w:szCs w:val="28"/>
                <w:lang w:val="uk-UA"/>
              </w:rPr>
              <w:t>:</w:t>
            </w:r>
          </w:p>
          <w:p w:rsidR="004901E5" w:rsidRDefault="004901E5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Федорчак</w:t>
            </w:r>
            <w:proofErr w:type="spellEnd"/>
            <w:r>
              <w:rPr>
                <w:szCs w:val="28"/>
                <w:lang w:val="uk-UA"/>
              </w:rPr>
              <w:t xml:space="preserve"> Г.Ю. – вчитель поч</w:t>
            </w:r>
            <w:r w:rsidR="00B55B92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класів</w:t>
            </w:r>
          </w:p>
          <w:p w:rsidR="00B55B92" w:rsidRDefault="004901E5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Флейчук</w:t>
            </w:r>
            <w:proofErr w:type="spellEnd"/>
            <w:r>
              <w:rPr>
                <w:szCs w:val="28"/>
                <w:lang w:val="uk-UA"/>
              </w:rPr>
              <w:t xml:space="preserve"> Г.В. </w:t>
            </w:r>
            <w:r w:rsidR="00B55B92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вчитель математики і інфо</w:t>
            </w:r>
            <w:r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матики</w:t>
            </w:r>
          </w:p>
          <w:p w:rsidR="00B55B92" w:rsidRDefault="004901E5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Дячук</w:t>
            </w:r>
            <w:proofErr w:type="spellEnd"/>
            <w:r>
              <w:rPr>
                <w:szCs w:val="28"/>
                <w:lang w:val="uk-UA"/>
              </w:rPr>
              <w:t xml:space="preserve">  О. В. – вчитель поч. класів</w:t>
            </w:r>
          </w:p>
          <w:p w:rsidR="00914B36" w:rsidRDefault="00914B36" w:rsidP="003B614F">
            <w:pPr>
              <w:tabs>
                <w:tab w:val="left" w:pos="7940"/>
              </w:tabs>
              <w:rPr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B2C3D" w:rsidP="00B55B92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 </w:t>
            </w:r>
            <w:r w:rsidR="00B55B92">
              <w:rPr>
                <w:szCs w:val="28"/>
                <w:lang w:val="uk-UA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Атест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ційна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комісія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7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Взяти участь у розподілі педагогічного н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вантаження згідно попередньо складеного у травні.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Дирекція,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Cs w:val="28"/>
                <w:lang w:val="uk-UA"/>
              </w:rPr>
              <w:t>пк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Tr="003B614F">
        <w:trPr>
          <w:trHeight w:val="20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Призначити керівників гуртків, відповідал</w:t>
            </w:r>
            <w:r>
              <w:rPr>
                <w:szCs w:val="28"/>
                <w:lang w:val="uk-UA"/>
              </w:rPr>
              <w:t>ь</w:t>
            </w:r>
            <w:r>
              <w:rPr>
                <w:szCs w:val="28"/>
                <w:lang w:val="uk-UA"/>
              </w:rPr>
              <w:t>них за туристсько - краєзнавчу роботу, екол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гічне виховання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8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5A0E7E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Провести засідання методоб’єднань</w:t>
            </w:r>
            <w:r w:rsidR="00914B36">
              <w:rPr>
                <w:szCs w:val="28"/>
                <w:lang w:val="uk-UA"/>
              </w:rPr>
              <w:t>.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а) суспільно-гуманітарного циклу;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б) природничо-математичного циклу;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в) початкових класів;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г) класних керівників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Згідно планів р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МО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RPr="001A74D4" w:rsidTr="003B614F">
        <w:trPr>
          <w:trHeight w:val="8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Проводити методично-оперативні наради</w:t>
            </w:r>
            <w:r w:rsidR="003B614F">
              <w:rPr>
                <w:szCs w:val="28"/>
                <w:lang w:val="uk-UA"/>
              </w:rPr>
              <w:t>, на</w:t>
            </w:r>
            <w:r>
              <w:rPr>
                <w:szCs w:val="28"/>
                <w:lang w:val="uk-UA"/>
              </w:rPr>
              <w:t xml:space="preserve">  яких висвітлити питання: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виконання плану заходів з організації початку навчального року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Про організацію методичної роботи 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3.Про ведення класних журналів, журналів гурткової роботи 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створення атестаційної комісії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 Про  </w:t>
            </w:r>
            <w:r w:rsidR="00B55B92">
              <w:rPr>
                <w:szCs w:val="28"/>
                <w:lang w:val="uk-UA"/>
              </w:rPr>
              <w:t>впровадження НУШ</w:t>
            </w: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 Про адаптацію учнів 1-го та 5-го класів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RPr="00B55B92" w:rsidTr="001370AC">
        <w:trPr>
          <w:trHeight w:val="25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проведення І туру Всеукраїнських у</w:t>
            </w:r>
            <w:r>
              <w:rPr>
                <w:szCs w:val="28"/>
                <w:lang w:val="uk-UA"/>
              </w:rPr>
              <w:t>ч</w:t>
            </w:r>
            <w:r>
              <w:rPr>
                <w:szCs w:val="28"/>
                <w:lang w:val="uk-UA"/>
              </w:rPr>
              <w:t>нівських олімпіад.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</w:t>
            </w:r>
            <w:r w:rsidR="00B55B92">
              <w:rPr>
                <w:szCs w:val="28"/>
                <w:lang w:val="uk-UA"/>
              </w:rPr>
              <w:t xml:space="preserve"> Про святкування </w:t>
            </w:r>
            <w:r>
              <w:rPr>
                <w:szCs w:val="28"/>
                <w:lang w:val="uk-UA"/>
              </w:rPr>
              <w:t xml:space="preserve"> річниці з дня утворення УПА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 атестацію педагогічних працівників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графік проведення  колективних форм   роботи районних методичних об’єднань</w:t>
            </w:r>
          </w:p>
          <w:p w:rsidR="00B55B92" w:rsidRDefault="00B55B92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 Про участь у конкурсі «Учитель року»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RPr="00B55B92" w:rsidTr="009B2C3D">
        <w:trPr>
          <w:trHeight w:val="11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 Про передплату фахових видань</w:t>
            </w:r>
          </w:p>
          <w:p w:rsidR="00914B36" w:rsidRDefault="00914B36" w:rsidP="00B55B92">
            <w:pPr>
              <w:tabs>
                <w:tab w:val="left" w:pos="161"/>
                <w:tab w:val="left" w:pos="303"/>
                <w:tab w:val="left" w:pos="1012"/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 Про використання ІКТ в навчально-виховному процесі.</w:t>
            </w:r>
          </w:p>
          <w:p w:rsidR="00914B36" w:rsidRDefault="00914B36" w:rsidP="00B55B92">
            <w:pPr>
              <w:tabs>
                <w:tab w:val="left" w:pos="161"/>
                <w:tab w:val="left" w:pos="303"/>
                <w:tab w:val="left" w:pos="1012"/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Планування підготовки учнів до ІІ туру у</w:t>
            </w:r>
            <w:r>
              <w:rPr>
                <w:szCs w:val="28"/>
                <w:lang w:val="uk-UA"/>
              </w:rPr>
              <w:t>ч</w:t>
            </w:r>
            <w:r>
              <w:rPr>
                <w:szCs w:val="28"/>
                <w:lang w:val="uk-UA"/>
              </w:rPr>
              <w:t>нівських олімпіад</w:t>
            </w:r>
          </w:p>
          <w:p w:rsidR="00914B36" w:rsidRDefault="00914B36" w:rsidP="00B55B92">
            <w:pPr>
              <w:tabs>
                <w:tab w:val="left" w:pos="161"/>
                <w:tab w:val="left" w:pos="303"/>
                <w:tab w:val="left" w:pos="1012"/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участь учнів у всеукраїнських конку</w:t>
            </w:r>
            <w:r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сах</w:t>
            </w:r>
          </w:p>
          <w:p w:rsidR="00914B36" w:rsidRDefault="00914B36" w:rsidP="00B55B92">
            <w:pPr>
              <w:tabs>
                <w:tab w:val="left" w:pos="161"/>
                <w:tab w:val="left" w:pos="303"/>
                <w:tab w:val="left" w:pos="1012"/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 </w:t>
            </w:r>
            <w:r w:rsidR="00B55B92">
              <w:rPr>
                <w:szCs w:val="28"/>
                <w:lang w:val="uk-UA"/>
              </w:rPr>
              <w:t>Про відвідування учнями школи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RPr="00F128F8" w:rsidTr="003B614F">
        <w:trPr>
          <w:trHeight w:val="39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Дотримання методичних вказівок до викл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дання предметів. 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Про виконання навчальних програм за І с</w:t>
            </w:r>
            <w:r>
              <w:rPr>
                <w:szCs w:val="28"/>
                <w:lang w:val="uk-UA"/>
              </w:rPr>
              <w:t>е</w:t>
            </w:r>
            <w:r>
              <w:rPr>
                <w:szCs w:val="28"/>
                <w:lang w:val="uk-UA"/>
              </w:rPr>
              <w:t>местр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="00F128F8">
              <w:rPr>
                <w:szCs w:val="28"/>
                <w:lang w:val="uk-UA"/>
              </w:rPr>
              <w:t>Про курси підвищення кваліфікації у 2020 році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план роботи на зимові канікули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RPr="00291563" w:rsidTr="001370AC">
        <w:trPr>
          <w:trHeight w:val="7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Виконання плану роботи за І семестр.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Про стан перевірки зошитів 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  попередження перевантаження  учнів домашніми завданнями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дотримання єдиного орфографічного режиму в школі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25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проведення відкритих уроків вчител</w:t>
            </w:r>
            <w:r>
              <w:rPr>
                <w:szCs w:val="28"/>
                <w:lang w:val="uk-UA"/>
              </w:rPr>
              <w:t>я</w:t>
            </w:r>
            <w:r>
              <w:rPr>
                <w:szCs w:val="28"/>
                <w:lang w:val="uk-UA"/>
              </w:rPr>
              <w:t>ми , які атестуються в рамках декади педаг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гічної творчості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Про виконання посадових обов’язків кла</w:t>
            </w:r>
            <w:r>
              <w:rPr>
                <w:szCs w:val="28"/>
                <w:lang w:val="uk-UA"/>
              </w:rPr>
              <w:t>с</w:t>
            </w:r>
            <w:r>
              <w:rPr>
                <w:szCs w:val="28"/>
                <w:lang w:val="uk-UA"/>
              </w:rPr>
              <w:t>ними керівниками 5-9 класів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Про стан ведення учнівських 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щоденників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3B614F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914B36"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8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Підготовка до атестації педагогічних пр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цівників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Про хід підготовки до державної підсумк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вої атестації.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Проведення огляду художньої самодіяльн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 xml:space="preserve">сті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9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підготовку матеріалів до ДПА.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Підготовка до проведення Дня ЦО в школі.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 роботу МО  суспільно-гуманітарного циклу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94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Підсумкове оцінювання за ІІ семестр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Інформація про навчальні екскурсії та лі</w:t>
            </w:r>
            <w:r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ню практику.</w:t>
            </w:r>
          </w:p>
          <w:p w:rsidR="00914B36" w:rsidRDefault="00914B36" w:rsidP="00B55B92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Попереднє навантаження на наступний рік</w:t>
            </w:r>
          </w:p>
          <w:p w:rsidR="00914B36" w:rsidRDefault="00914B36" w:rsidP="00B55B92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</w:t>
            </w:r>
          </w:p>
          <w:p w:rsidR="00914B36" w:rsidRDefault="003B614F" w:rsidP="00B55B9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914B36">
              <w:rPr>
                <w:szCs w:val="28"/>
                <w:lang w:val="uk-UA"/>
              </w:rPr>
              <w:t>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B55B92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83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rPr>
                <w:szCs w:val="28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Про  літнє оздоровлення учнів.</w:t>
            </w:r>
          </w:p>
          <w:p w:rsidR="00914B36" w:rsidRDefault="00914B36" w:rsidP="001370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Підсумки ДПА</w:t>
            </w:r>
          </w:p>
          <w:p w:rsidR="00914B36" w:rsidRDefault="00914B36" w:rsidP="001370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 Про проведення урочистостей з нагоди в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пуску учнів зі школи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RPr="00F128F8" w:rsidTr="001370AC">
        <w:trPr>
          <w:trHeight w:val="7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F128F8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F128F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Провести предметні тижні:</w:t>
            </w:r>
          </w:p>
          <w:p w:rsidR="00914B36" w:rsidRDefault="00914B36" w:rsidP="00F128F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Початкової освіти         </w:t>
            </w:r>
            <w:r w:rsidR="00BE162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  </w:t>
            </w:r>
          </w:p>
          <w:p w:rsidR="00914B36" w:rsidRDefault="00914B36" w:rsidP="00F128F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F128F8">
              <w:rPr>
                <w:szCs w:val="28"/>
                <w:lang w:val="uk-UA"/>
              </w:rPr>
              <w:t xml:space="preserve"> Біології</w:t>
            </w:r>
            <w:r w:rsidR="00BE1620">
              <w:rPr>
                <w:szCs w:val="28"/>
                <w:lang w:val="uk-UA"/>
              </w:rPr>
              <w:t xml:space="preserve">  </w:t>
            </w:r>
            <w:r w:rsidR="00F128F8">
              <w:rPr>
                <w:szCs w:val="28"/>
                <w:lang w:val="uk-UA"/>
              </w:rPr>
              <w:t>і хімії</w:t>
            </w:r>
            <w:r w:rsidR="00BE1620">
              <w:rPr>
                <w:szCs w:val="28"/>
                <w:lang w:val="uk-UA"/>
              </w:rPr>
              <w:t xml:space="preserve">                 </w:t>
            </w:r>
            <w:r>
              <w:rPr>
                <w:szCs w:val="28"/>
                <w:lang w:val="uk-UA"/>
              </w:rPr>
              <w:t xml:space="preserve"> </w:t>
            </w:r>
          </w:p>
          <w:p w:rsidR="00914B36" w:rsidRDefault="00914B36" w:rsidP="00F128F8">
            <w:pPr>
              <w:tabs>
                <w:tab w:val="left" w:pos="7940"/>
              </w:tabs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r w:rsidR="00F128F8">
              <w:rPr>
                <w:szCs w:val="28"/>
                <w:lang w:val="uk-UA"/>
              </w:rPr>
              <w:t>Іноземної мови</w:t>
            </w:r>
          </w:p>
          <w:p w:rsidR="00914B36" w:rsidRDefault="00914B36" w:rsidP="00F128F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4.Української мови і л-ри   </w:t>
            </w:r>
            <w:r w:rsidR="00BE162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</w:p>
          <w:p w:rsidR="00914B36" w:rsidRDefault="00914B36" w:rsidP="00F128F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BE1620" w:rsidP="00F128F8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BE1620" w:rsidRPr="009A21D2" w:rsidRDefault="00BE1620" w:rsidP="00F128F8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навчальн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го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F128F8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Вчителі-предмет-ники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F128F8">
            <w:pPr>
              <w:tabs>
                <w:tab w:val="left" w:pos="7940"/>
              </w:tabs>
              <w:spacing w:after="0"/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9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Фестиваль педагогічної творчості: " Упров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дження інноваційних технологій у навчально-виховний процес  ". Відкриті уроки та поза</w:t>
            </w:r>
            <w:r>
              <w:rPr>
                <w:szCs w:val="28"/>
                <w:lang w:val="uk-UA"/>
              </w:rPr>
              <w:t>к</w:t>
            </w:r>
            <w:r>
              <w:rPr>
                <w:szCs w:val="28"/>
                <w:lang w:val="uk-UA"/>
              </w:rPr>
              <w:t>ласні заходи вчителів, які атестуються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 ,</w:t>
            </w:r>
          </w:p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RPr="004D385B" w:rsidTr="001370AC">
        <w:trPr>
          <w:trHeight w:val="18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Психолого-педагогічний семінар</w:t>
            </w:r>
          </w:p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«</w:t>
            </w:r>
            <w:r w:rsidR="00F128F8">
              <w:rPr>
                <w:szCs w:val="28"/>
                <w:lang w:val="uk-UA"/>
              </w:rPr>
              <w:t xml:space="preserve">Як протистояти </w:t>
            </w:r>
            <w:proofErr w:type="spellStart"/>
            <w:r w:rsidR="00F128F8">
              <w:rPr>
                <w:szCs w:val="28"/>
                <w:lang w:val="uk-UA"/>
              </w:rPr>
              <w:t>булінгу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  <w:p w:rsidR="00914B36" w:rsidRDefault="00914B36" w:rsidP="001370AC">
            <w:pPr>
              <w:rPr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F128F8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F128F8">
            <w:pPr>
              <w:tabs>
                <w:tab w:val="left" w:pos="7940"/>
              </w:tabs>
              <w:jc w:val="center"/>
              <w:rPr>
                <w:rFonts w:ascii="Cambria Math" w:hAnsi="Cambria Math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7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7A590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7A5906">
              <w:rPr>
                <w:szCs w:val="28"/>
                <w:lang w:val="uk-UA"/>
              </w:rPr>
              <w:t>Провести методичні тижні</w:t>
            </w:r>
          </w:p>
          <w:p w:rsidR="00914B36" w:rsidRPr="007A590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7A5906">
              <w:rPr>
                <w:szCs w:val="28"/>
                <w:lang w:val="uk-UA"/>
              </w:rPr>
              <w:t>1. «</w:t>
            </w:r>
            <w:r>
              <w:rPr>
                <w:szCs w:val="28"/>
                <w:lang w:val="uk-UA"/>
              </w:rPr>
              <w:t>Перспективні технології навчання</w:t>
            </w:r>
            <w:r w:rsidRPr="007A5906">
              <w:rPr>
                <w:szCs w:val="28"/>
                <w:lang w:val="uk-UA"/>
              </w:rPr>
              <w:t>»</w:t>
            </w:r>
          </w:p>
          <w:p w:rsidR="00914B36" w:rsidRPr="007A590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02.12-06.12</w:t>
            </w:r>
          </w:p>
          <w:p w:rsidR="00914B36" w:rsidRPr="007A590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Pr="007A590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7A5906">
              <w:rPr>
                <w:szCs w:val="28"/>
                <w:lang w:val="uk-UA"/>
              </w:rPr>
              <w:t>Заступник директора,</w:t>
            </w:r>
          </w:p>
          <w:p w:rsidR="00914B36" w:rsidRPr="007A590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7A5906">
              <w:rPr>
                <w:szCs w:val="28"/>
                <w:lang w:val="uk-UA"/>
              </w:rPr>
              <w:t>керівники МО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  <w:tr w:rsidR="00914B36" w:rsidTr="001370AC">
        <w:trPr>
          <w:trHeight w:val="18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Проводити індивідуальні консультації з вчителями з питань підвищення педагогічної майстерності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разі по</w:t>
            </w:r>
            <w:r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реби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36" w:rsidRDefault="00914B36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36" w:rsidRDefault="00914B36" w:rsidP="001370AC">
            <w:pPr>
              <w:tabs>
                <w:tab w:val="left" w:pos="7940"/>
              </w:tabs>
              <w:jc w:val="both"/>
              <w:rPr>
                <w:szCs w:val="28"/>
                <w:lang w:val="uk-UA"/>
              </w:rPr>
            </w:pPr>
          </w:p>
        </w:tc>
      </w:tr>
    </w:tbl>
    <w:p w:rsidR="00AD2B31" w:rsidRDefault="00AD2B31"/>
    <w:sectPr w:rsidR="00AD2B31" w:rsidSect="005A0E7E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A3A"/>
    <w:multiLevelType w:val="hybridMultilevel"/>
    <w:tmpl w:val="F6E0A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332B"/>
    <w:multiLevelType w:val="hybridMultilevel"/>
    <w:tmpl w:val="82789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14B36"/>
    <w:rsid w:val="0001470F"/>
    <w:rsid w:val="001A7B36"/>
    <w:rsid w:val="003B614F"/>
    <w:rsid w:val="003C4C84"/>
    <w:rsid w:val="004901E5"/>
    <w:rsid w:val="004E7217"/>
    <w:rsid w:val="00550AC0"/>
    <w:rsid w:val="005A0E7E"/>
    <w:rsid w:val="005C7B5A"/>
    <w:rsid w:val="00667710"/>
    <w:rsid w:val="006E2ACA"/>
    <w:rsid w:val="007A3258"/>
    <w:rsid w:val="008D1698"/>
    <w:rsid w:val="00914B36"/>
    <w:rsid w:val="00940F16"/>
    <w:rsid w:val="009B2C3D"/>
    <w:rsid w:val="00AB02CB"/>
    <w:rsid w:val="00AD2B31"/>
    <w:rsid w:val="00AF5AAB"/>
    <w:rsid w:val="00B3104D"/>
    <w:rsid w:val="00B55B92"/>
    <w:rsid w:val="00BB3D70"/>
    <w:rsid w:val="00BB64A2"/>
    <w:rsid w:val="00BE1620"/>
    <w:rsid w:val="00C416D1"/>
    <w:rsid w:val="00C917EC"/>
    <w:rsid w:val="00CC5AF7"/>
    <w:rsid w:val="00DB1618"/>
    <w:rsid w:val="00DE47D7"/>
    <w:rsid w:val="00E00D61"/>
    <w:rsid w:val="00E22D88"/>
    <w:rsid w:val="00E30DD4"/>
    <w:rsid w:val="00E74582"/>
    <w:rsid w:val="00E9182B"/>
    <w:rsid w:val="00F11F02"/>
    <w:rsid w:val="00F128F8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6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3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table" w:styleId="a4">
    <w:name w:val="Table Grid"/>
    <w:basedOn w:val="a1"/>
    <w:rsid w:val="00914B3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17</cp:revision>
  <dcterms:created xsi:type="dcterms:W3CDTF">2012-10-16T13:14:00Z</dcterms:created>
  <dcterms:modified xsi:type="dcterms:W3CDTF">2020-09-25T08:22:00Z</dcterms:modified>
</cp:coreProperties>
</file>