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AB" w:rsidRPr="00753DD3" w:rsidRDefault="003361AB" w:rsidP="00497A1D">
      <w:pPr>
        <w:pStyle w:val="1"/>
        <w:spacing w:before="0" w:line="319" w:lineRule="exact"/>
        <w:ind w:left="142"/>
      </w:pPr>
      <w:r w:rsidRPr="00753DD3">
        <w:t xml:space="preserve">                    </w:t>
      </w:r>
    </w:p>
    <w:p w:rsidR="00F83206" w:rsidRPr="00753DD3" w:rsidRDefault="003361AB" w:rsidP="00497A1D">
      <w:pPr>
        <w:pStyle w:val="a3"/>
        <w:ind w:left="142"/>
        <w:rPr>
          <w:b/>
        </w:rPr>
      </w:pPr>
      <w:r w:rsidRPr="00753DD3">
        <w:rPr>
          <w:b/>
        </w:rPr>
        <w:t xml:space="preserve">СХВАЛЕНО  </w:t>
      </w:r>
      <w:r w:rsidRPr="00753DD3">
        <w:t xml:space="preserve">                                                                             </w:t>
      </w:r>
      <w:r w:rsidRPr="00753DD3">
        <w:rPr>
          <w:b/>
        </w:rPr>
        <w:t>ЗАТВЕРДЖУЮ</w:t>
      </w:r>
    </w:p>
    <w:p w:rsidR="003361AB" w:rsidRPr="00753DD3" w:rsidRDefault="003361AB" w:rsidP="00497A1D">
      <w:pPr>
        <w:pStyle w:val="a3"/>
        <w:ind w:left="142"/>
      </w:pPr>
    </w:p>
    <w:p w:rsidR="003361AB" w:rsidRPr="00753DD3" w:rsidRDefault="003361AB" w:rsidP="00497A1D">
      <w:pPr>
        <w:pStyle w:val="a3"/>
        <w:ind w:left="142"/>
      </w:pPr>
      <w:r w:rsidRPr="00753DD3">
        <w:t>Педагогічною радою                                Директор гімназії              Марія  ЧОБАНЮК</w:t>
      </w:r>
    </w:p>
    <w:p w:rsidR="003361AB" w:rsidRPr="00753DD3" w:rsidRDefault="00492058" w:rsidP="00497A1D">
      <w:pPr>
        <w:pStyle w:val="a3"/>
        <w:ind w:left="142"/>
      </w:pPr>
      <w:r>
        <w:t>(Протокол №1 від 30.08.2024</w:t>
      </w:r>
      <w:r w:rsidR="003361AB" w:rsidRPr="00753DD3">
        <w:t>)</w:t>
      </w:r>
    </w:p>
    <w:p w:rsidR="003361AB" w:rsidRPr="00753DD3" w:rsidRDefault="003361AB" w:rsidP="00497A1D">
      <w:pPr>
        <w:pStyle w:val="a3"/>
        <w:ind w:left="142"/>
      </w:pPr>
    </w:p>
    <w:p w:rsidR="003361AB" w:rsidRPr="00753DD3" w:rsidRDefault="003361AB" w:rsidP="00497A1D">
      <w:pPr>
        <w:pStyle w:val="a3"/>
        <w:ind w:left="142"/>
      </w:pPr>
    </w:p>
    <w:p w:rsidR="003361AB" w:rsidRPr="00753DD3" w:rsidRDefault="003361AB" w:rsidP="00497A1D">
      <w:pPr>
        <w:pStyle w:val="a3"/>
        <w:ind w:left="142"/>
      </w:pPr>
    </w:p>
    <w:p w:rsidR="003361AB" w:rsidRPr="00753DD3" w:rsidRDefault="003361AB" w:rsidP="00497A1D">
      <w:pPr>
        <w:pStyle w:val="a3"/>
        <w:ind w:left="142"/>
      </w:pPr>
    </w:p>
    <w:p w:rsidR="003361AB" w:rsidRPr="00753DD3" w:rsidRDefault="003361AB" w:rsidP="00497A1D">
      <w:pPr>
        <w:pStyle w:val="a3"/>
        <w:ind w:left="142"/>
      </w:pPr>
    </w:p>
    <w:p w:rsidR="003361AB" w:rsidRPr="00753DD3" w:rsidRDefault="003361AB" w:rsidP="00497A1D">
      <w:pPr>
        <w:pStyle w:val="a3"/>
        <w:ind w:left="142"/>
        <w:jc w:val="right"/>
      </w:pPr>
    </w:p>
    <w:p w:rsidR="003361AB" w:rsidRPr="00753DD3" w:rsidRDefault="003361AB" w:rsidP="00497A1D">
      <w:pPr>
        <w:pStyle w:val="a3"/>
        <w:ind w:left="142"/>
        <w:jc w:val="right"/>
      </w:pPr>
    </w:p>
    <w:p w:rsidR="00AD51CB" w:rsidRPr="00753DD3" w:rsidRDefault="00AD51CB" w:rsidP="00497A1D">
      <w:pPr>
        <w:pStyle w:val="a3"/>
        <w:ind w:left="142"/>
      </w:pPr>
    </w:p>
    <w:p w:rsidR="00AD51CB" w:rsidRPr="00753DD3" w:rsidRDefault="00AD51CB" w:rsidP="00497A1D">
      <w:pPr>
        <w:pStyle w:val="a3"/>
        <w:ind w:left="142"/>
      </w:pPr>
    </w:p>
    <w:p w:rsidR="00AD51CB" w:rsidRPr="00753DD3" w:rsidRDefault="00AD51CB" w:rsidP="00497A1D">
      <w:pPr>
        <w:pStyle w:val="a3"/>
        <w:ind w:left="142"/>
      </w:pPr>
    </w:p>
    <w:p w:rsidR="00AD51CB" w:rsidRPr="00753DD3" w:rsidRDefault="00AD51CB" w:rsidP="00497A1D">
      <w:pPr>
        <w:pStyle w:val="a3"/>
        <w:ind w:left="142"/>
      </w:pPr>
    </w:p>
    <w:p w:rsidR="00AD51CB" w:rsidRPr="00753DD3" w:rsidRDefault="00AD51CB" w:rsidP="00497A1D">
      <w:pPr>
        <w:pStyle w:val="a3"/>
        <w:ind w:left="142"/>
      </w:pPr>
    </w:p>
    <w:p w:rsidR="00AD51CB" w:rsidRPr="00492058" w:rsidRDefault="00536DB2" w:rsidP="00536DB2">
      <w:pPr>
        <w:pStyle w:val="a5"/>
        <w:tabs>
          <w:tab w:val="left" w:pos="2410"/>
        </w:tabs>
        <w:ind w:left="142"/>
        <w:jc w:val="left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</w:t>
      </w:r>
      <w:r w:rsidR="004920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126EC7" w:rsidRPr="00492058">
        <w:rPr>
          <w:sz w:val="32"/>
          <w:szCs w:val="32"/>
        </w:rPr>
        <w:t>ОСВІТНЯ</w:t>
      </w:r>
      <w:r w:rsidR="00753DD3" w:rsidRPr="00492058">
        <w:rPr>
          <w:sz w:val="32"/>
          <w:szCs w:val="32"/>
        </w:rPr>
        <w:t xml:space="preserve">  </w:t>
      </w:r>
      <w:r w:rsidR="00126EC7" w:rsidRPr="00492058">
        <w:rPr>
          <w:sz w:val="32"/>
          <w:szCs w:val="32"/>
        </w:rPr>
        <w:t>ПРОГРАМА</w:t>
      </w:r>
    </w:p>
    <w:p w:rsidR="00536DB2" w:rsidRPr="00492058" w:rsidRDefault="00536DB2" w:rsidP="00536DB2">
      <w:pPr>
        <w:pStyle w:val="a5"/>
        <w:tabs>
          <w:tab w:val="left" w:pos="2410"/>
        </w:tabs>
        <w:ind w:left="142"/>
        <w:rPr>
          <w:sz w:val="28"/>
          <w:szCs w:val="28"/>
        </w:rPr>
      </w:pPr>
    </w:p>
    <w:p w:rsidR="00753DD3" w:rsidRPr="00753DD3" w:rsidRDefault="00753DD3" w:rsidP="00497A1D">
      <w:pPr>
        <w:pStyle w:val="a5"/>
        <w:tabs>
          <w:tab w:val="left" w:pos="3256"/>
        </w:tabs>
        <w:ind w:left="142"/>
        <w:rPr>
          <w:sz w:val="28"/>
          <w:szCs w:val="28"/>
        </w:rPr>
      </w:pPr>
    </w:p>
    <w:p w:rsidR="00126EC7" w:rsidRPr="00753DD3" w:rsidRDefault="00492058" w:rsidP="00492058">
      <w:pPr>
        <w:spacing w:line="360" w:lineRule="auto"/>
        <w:ind w:left="142" w:right="20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 w:rsidR="00126EC7" w:rsidRPr="00753DD3">
        <w:rPr>
          <w:b/>
          <w:sz w:val="28"/>
          <w:szCs w:val="28"/>
        </w:rPr>
        <w:t>Дебеславцівської</w:t>
      </w:r>
      <w:proofErr w:type="spellEnd"/>
      <w:r w:rsidR="00126EC7" w:rsidRPr="00753DD3">
        <w:rPr>
          <w:b/>
          <w:sz w:val="28"/>
          <w:szCs w:val="28"/>
        </w:rPr>
        <w:t xml:space="preserve"> гімназії</w:t>
      </w:r>
    </w:p>
    <w:p w:rsidR="00AD51CB" w:rsidRPr="00753DD3" w:rsidRDefault="00492058" w:rsidP="00492058">
      <w:pPr>
        <w:spacing w:line="360" w:lineRule="auto"/>
        <w:ind w:left="142" w:right="20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proofErr w:type="spellStart"/>
      <w:r w:rsidR="00F83206" w:rsidRPr="00753DD3">
        <w:rPr>
          <w:b/>
          <w:sz w:val="28"/>
          <w:szCs w:val="28"/>
        </w:rPr>
        <w:t>Матеївецької</w:t>
      </w:r>
      <w:proofErr w:type="spellEnd"/>
      <w:r w:rsidR="00126EC7" w:rsidRPr="00753DD3">
        <w:rPr>
          <w:b/>
          <w:spacing w:val="-2"/>
          <w:sz w:val="28"/>
          <w:szCs w:val="28"/>
        </w:rPr>
        <w:t xml:space="preserve"> </w:t>
      </w:r>
      <w:r w:rsidR="00126EC7" w:rsidRPr="00753DD3">
        <w:rPr>
          <w:b/>
          <w:sz w:val="28"/>
          <w:szCs w:val="28"/>
        </w:rPr>
        <w:t>сільської</w:t>
      </w:r>
      <w:r w:rsidR="00126EC7" w:rsidRPr="00753DD3">
        <w:rPr>
          <w:b/>
          <w:spacing w:val="1"/>
          <w:sz w:val="28"/>
          <w:szCs w:val="28"/>
        </w:rPr>
        <w:t xml:space="preserve"> </w:t>
      </w:r>
      <w:r w:rsidR="00126EC7" w:rsidRPr="00753DD3">
        <w:rPr>
          <w:b/>
          <w:sz w:val="28"/>
          <w:szCs w:val="28"/>
        </w:rPr>
        <w:t>ради</w:t>
      </w:r>
    </w:p>
    <w:p w:rsidR="00AD51CB" w:rsidRPr="00753DD3" w:rsidRDefault="00BB78EE" w:rsidP="00BB78EE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126EC7" w:rsidRPr="00753DD3">
        <w:rPr>
          <w:b/>
          <w:sz w:val="28"/>
          <w:szCs w:val="28"/>
        </w:rPr>
        <w:t>на</w:t>
      </w:r>
      <w:r w:rsidR="00126EC7" w:rsidRPr="00753DD3">
        <w:rPr>
          <w:b/>
          <w:spacing w:val="-6"/>
          <w:sz w:val="28"/>
          <w:szCs w:val="28"/>
        </w:rPr>
        <w:t xml:space="preserve"> </w:t>
      </w:r>
      <w:r w:rsidR="00714563">
        <w:rPr>
          <w:b/>
          <w:sz w:val="28"/>
          <w:szCs w:val="28"/>
        </w:rPr>
        <w:t>2024</w:t>
      </w:r>
      <w:r w:rsidR="00F83206" w:rsidRPr="00753DD3">
        <w:rPr>
          <w:b/>
          <w:sz w:val="28"/>
          <w:szCs w:val="28"/>
        </w:rPr>
        <w:t>-202</w:t>
      </w:r>
      <w:r w:rsidR="00714563">
        <w:rPr>
          <w:b/>
          <w:sz w:val="28"/>
          <w:szCs w:val="28"/>
        </w:rPr>
        <w:t>5</w:t>
      </w:r>
      <w:r w:rsidR="00126EC7" w:rsidRPr="00753DD3">
        <w:rPr>
          <w:b/>
          <w:spacing w:val="-4"/>
          <w:sz w:val="28"/>
          <w:szCs w:val="28"/>
        </w:rPr>
        <w:t xml:space="preserve"> </w:t>
      </w:r>
      <w:r w:rsidR="00126EC7" w:rsidRPr="00753DD3">
        <w:rPr>
          <w:b/>
          <w:sz w:val="28"/>
          <w:szCs w:val="28"/>
        </w:rPr>
        <w:t>навчальний</w:t>
      </w:r>
      <w:r w:rsidR="00126EC7" w:rsidRPr="00753DD3">
        <w:rPr>
          <w:b/>
          <w:spacing w:val="-6"/>
          <w:sz w:val="28"/>
          <w:szCs w:val="28"/>
        </w:rPr>
        <w:t xml:space="preserve"> </w:t>
      </w:r>
      <w:r w:rsidR="00126EC7" w:rsidRPr="00753DD3">
        <w:rPr>
          <w:b/>
          <w:sz w:val="28"/>
          <w:szCs w:val="28"/>
        </w:rPr>
        <w:t>рік</w:t>
      </w:r>
    </w:p>
    <w:p w:rsidR="00AD51CB" w:rsidRPr="00753DD3" w:rsidRDefault="00AD51CB" w:rsidP="00492058">
      <w:pPr>
        <w:pStyle w:val="a3"/>
        <w:ind w:left="142"/>
        <w:jc w:val="center"/>
        <w:rPr>
          <w:b/>
        </w:rPr>
      </w:pPr>
    </w:p>
    <w:p w:rsidR="003361AB" w:rsidRPr="00753DD3" w:rsidRDefault="003361AB" w:rsidP="00497A1D">
      <w:pPr>
        <w:pStyle w:val="a3"/>
        <w:ind w:left="142"/>
        <w:rPr>
          <w:b/>
        </w:rPr>
      </w:pPr>
    </w:p>
    <w:p w:rsidR="003361AB" w:rsidRPr="00753DD3" w:rsidRDefault="003361AB" w:rsidP="00497A1D">
      <w:pPr>
        <w:pStyle w:val="a3"/>
        <w:ind w:left="142"/>
        <w:rPr>
          <w:b/>
        </w:rPr>
      </w:pPr>
    </w:p>
    <w:p w:rsidR="003361AB" w:rsidRPr="00753DD3" w:rsidRDefault="003361AB" w:rsidP="00497A1D">
      <w:pPr>
        <w:pStyle w:val="a3"/>
        <w:ind w:left="142"/>
        <w:rPr>
          <w:b/>
        </w:rPr>
      </w:pPr>
    </w:p>
    <w:p w:rsidR="003361AB" w:rsidRPr="00753DD3" w:rsidRDefault="003361AB" w:rsidP="00497A1D">
      <w:pPr>
        <w:pStyle w:val="a3"/>
        <w:ind w:left="142"/>
        <w:rPr>
          <w:b/>
        </w:rPr>
      </w:pPr>
    </w:p>
    <w:p w:rsidR="003361AB" w:rsidRPr="00753DD3" w:rsidRDefault="003361AB" w:rsidP="00497A1D">
      <w:pPr>
        <w:pStyle w:val="a3"/>
        <w:ind w:left="142"/>
        <w:rPr>
          <w:b/>
        </w:rPr>
      </w:pPr>
    </w:p>
    <w:p w:rsidR="003361AB" w:rsidRPr="00753DD3" w:rsidRDefault="003361AB" w:rsidP="00497A1D">
      <w:pPr>
        <w:pStyle w:val="a3"/>
        <w:ind w:left="142"/>
        <w:rPr>
          <w:b/>
        </w:rPr>
      </w:pPr>
    </w:p>
    <w:p w:rsidR="003361AB" w:rsidRPr="00753DD3" w:rsidRDefault="003361AB" w:rsidP="00497A1D">
      <w:pPr>
        <w:pStyle w:val="a3"/>
        <w:ind w:left="142"/>
        <w:rPr>
          <w:b/>
        </w:rPr>
      </w:pPr>
    </w:p>
    <w:p w:rsidR="003361AB" w:rsidRPr="00753DD3" w:rsidRDefault="003361AB" w:rsidP="00497A1D">
      <w:pPr>
        <w:pStyle w:val="a3"/>
        <w:ind w:left="142"/>
        <w:rPr>
          <w:b/>
        </w:rPr>
      </w:pPr>
    </w:p>
    <w:p w:rsidR="003361AB" w:rsidRDefault="003361AB" w:rsidP="00497A1D">
      <w:pPr>
        <w:pStyle w:val="a3"/>
        <w:ind w:left="142"/>
        <w:rPr>
          <w:b/>
        </w:rPr>
      </w:pPr>
    </w:p>
    <w:p w:rsidR="00753DD3" w:rsidRDefault="00753DD3" w:rsidP="00497A1D">
      <w:pPr>
        <w:pStyle w:val="a3"/>
        <w:ind w:left="142"/>
        <w:rPr>
          <w:b/>
        </w:rPr>
      </w:pPr>
    </w:p>
    <w:p w:rsidR="00753DD3" w:rsidRDefault="00753DD3" w:rsidP="00497A1D">
      <w:pPr>
        <w:pStyle w:val="a3"/>
        <w:ind w:left="142"/>
        <w:rPr>
          <w:b/>
        </w:rPr>
      </w:pPr>
    </w:p>
    <w:p w:rsidR="00753DD3" w:rsidRDefault="00753DD3" w:rsidP="00497A1D">
      <w:pPr>
        <w:pStyle w:val="a3"/>
        <w:ind w:left="142"/>
        <w:rPr>
          <w:b/>
        </w:rPr>
      </w:pPr>
    </w:p>
    <w:p w:rsidR="00753DD3" w:rsidRDefault="00753DD3" w:rsidP="00497A1D">
      <w:pPr>
        <w:pStyle w:val="a3"/>
        <w:ind w:left="142"/>
        <w:rPr>
          <w:b/>
        </w:rPr>
      </w:pPr>
    </w:p>
    <w:p w:rsidR="00753DD3" w:rsidRPr="00753DD3" w:rsidRDefault="00753DD3" w:rsidP="00497A1D">
      <w:pPr>
        <w:pStyle w:val="a3"/>
        <w:ind w:left="142"/>
        <w:rPr>
          <w:b/>
        </w:rPr>
      </w:pPr>
    </w:p>
    <w:p w:rsidR="003361AB" w:rsidRPr="00753DD3" w:rsidRDefault="003361AB" w:rsidP="00497A1D">
      <w:pPr>
        <w:pStyle w:val="a3"/>
        <w:ind w:left="142"/>
        <w:rPr>
          <w:b/>
        </w:rPr>
      </w:pPr>
    </w:p>
    <w:p w:rsidR="00AD51CB" w:rsidRPr="00753DD3" w:rsidRDefault="00AD51CB" w:rsidP="00497A1D">
      <w:pPr>
        <w:ind w:left="142"/>
        <w:rPr>
          <w:sz w:val="28"/>
          <w:szCs w:val="28"/>
        </w:rPr>
        <w:sectPr w:rsidR="00AD51CB" w:rsidRPr="00753DD3" w:rsidSect="00770D8E">
          <w:pgSz w:w="12240" w:h="15840"/>
          <w:pgMar w:top="1134" w:right="567" w:bottom="1134" w:left="1134" w:header="708" w:footer="708" w:gutter="0"/>
          <w:cols w:space="720"/>
          <w:docGrid w:linePitch="299"/>
        </w:sectPr>
      </w:pPr>
    </w:p>
    <w:p w:rsidR="00AD51CB" w:rsidRPr="00753DD3" w:rsidRDefault="00AD51CB" w:rsidP="00536DB2">
      <w:pPr>
        <w:pStyle w:val="a3"/>
        <w:spacing w:before="4"/>
        <w:ind w:left="142"/>
        <w:jc w:val="center"/>
        <w:rPr>
          <w:b/>
        </w:rPr>
      </w:pPr>
    </w:p>
    <w:p w:rsidR="00AD51CB" w:rsidRDefault="00126EC7" w:rsidP="00DF3332">
      <w:pPr>
        <w:spacing w:before="89" w:line="317" w:lineRule="exact"/>
        <w:ind w:left="142"/>
        <w:rPr>
          <w:b/>
          <w:sz w:val="28"/>
          <w:szCs w:val="28"/>
        </w:rPr>
      </w:pPr>
      <w:r w:rsidRPr="00753DD3">
        <w:rPr>
          <w:b/>
          <w:sz w:val="28"/>
          <w:szCs w:val="28"/>
        </w:rPr>
        <w:t>І.</w:t>
      </w:r>
      <w:r w:rsidRPr="00753DD3">
        <w:rPr>
          <w:b/>
          <w:spacing w:val="2"/>
          <w:sz w:val="28"/>
          <w:szCs w:val="28"/>
        </w:rPr>
        <w:t xml:space="preserve"> </w:t>
      </w:r>
      <w:r w:rsidRPr="00753DD3">
        <w:rPr>
          <w:b/>
          <w:sz w:val="28"/>
          <w:szCs w:val="28"/>
        </w:rPr>
        <w:t>Загальні</w:t>
      </w:r>
      <w:r w:rsidRPr="00753DD3">
        <w:rPr>
          <w:b/>
          <w:spacing w:val="-2"/>
          <w:sz w:val="28"/>
          <w:szCs w:val="28"/>
        </w:rPr>
        <w:t xml:space="preserve"> </w:t>
      </w:r>
      <w:r w:rsidRPr="00753DD3">
        <w:rPr>
          <w:b/>
          <w:sz w:val="28"/>
          <w:szCs w:val="28"/>
        </w:rPr>
        <w:t>засади</w:t>
      </w:r>
      <w:r w:rsidR="00AD356D">
        <w:rPr>
          <w:b/>
          <w:sz w:val="28"/>
          <w:szCs w:val="28"/>
        </w:rPr>
        <w:t xml:space="preserve"> і робочі навчальні плани</w:t>
      </w:r>
    </w:p>
    <w:p w:rsidR="00AD356D" w:rsidRPr="00753DD3" w:rsidRDefault="00AD356D" w:rsidP="00DF3332">
      <w:pPr>
        <w:spacing w:before="89" w:line="317" w:lineRule="exact"/>
        <w:ind w:left="142"/>
        <w:rPr>
          <w:b/>
          <w:sz w:val="28"/>
          <w:szCs w:val="28"/>
        </w:rPr>
      </w:pPr>
    </w:p>
    <w:p w:rsidR="00AD51CB" w:rsidRPr="00753DD3" w:rsidRDefault="00126EC7" w:rsidP="00AD356D">
      <w:pPr>
        <w:spacing w:line="317" w:lineRule="exact"/>
        <w:ind w:left="142"/>
        <w:rPr>
          <w:sz w:val="28"/>
          <w:szCs w:val="28"/>
        </w:rPr>
      </w:pPr>
      <w:r w:rsidRPr="00753DD3">
        <w:rPr>
          <w:b/>
          <w:sz w:val="28"/>
          <w:szCs w:val="28"/>
        </w:rPr>
        <w:t>Тип</w:t>
      </w:r>
      <w:r w:rsidRPr="00753DD3">
        <w:rPr>
          <w:b/>
          <w:spacing w:val="-5"/>
          <w:sz w:val="28"/>
          <w:szCs w:val="28"/>
        </w:rPr>
        <w:t xml:space="preserve"> </w:t>
      </w:r>
      <w:r w:rsidRPr="00753DD3">
        <w:rPr>
          <w:b/>
          <w:sz w:val="28"/>
          <w:szCs w:val="28"/>
        </w:rPr>
        <w:t>закладу</w:t>
      </w:r>
      <w:r w:rsidRPr="00753DD3">
        <w:rPr>
          <w:b/>
          <w:spacing w:val="3"/>
          <w:sz w:val="28"/>
          <w:szCs w:val="28"/>
        </w:rPr>
        <w:t xml:space="preserve"> </w:t>
      </w:r>
      <w:r w:rsidRPr="00753DD3">
        <w:rPr>
          <w:sz w:val="28"/>
          <w:szCs w:val="28"/>
        </w:rPr>
        <w:t>–</w:t>
      </w:r>
      <w:r w:rsidRPr="00753DD3">
        <w:rPr>
          <w:spacing w:val="-3"/>
          <w:sz w:val="28"/>
          <w:szCs w:val="28"/>
        </w:rPr>
        <w:t xml:space="preserve"> </w:t>
      </w:r>
      <w:r w:rsidRPr="00753DD3">
        <w:rPr>
          <w:sz w:val="28"/>
          <w:szCs w:val="28"/>
        </w:rPr>
        <w:t>гімназія</w:t>
      </w:r>
    </w:p>
    <w:p w:rsidR="00AD51CB" w:rsidRPr="00753DD3" w:rsidRDefault="00126EC7" w:rsidP="00AD356D">
      <w:pPr>
        <w:pStyle w:val="1"/>
        <w:spacing w:before="10" w:line="317" w:lineRule="exact"/>
        <w:ind w:left="142"/>
      </w:pPr>
      <w:r w:rsidRPr="00753DD3">
        <w:t>Структура</w:t>
      </w:r>
      <w:r w:rsidRPr="00753DD3">
        <w:rPr>
          <w:spacing w:val="-8"/>
        </w:rPr>
        <w:t xml:space="preserve"> </w:t>
      </w:r>
      <w:r w:rsidRPr="00753DD3">
        <w:t>гімназії:</w:t>
      </w:r>
    </w:p>
    <w:p w:rsidR="00126EC7" w:rsidRPr="00753DD3" w:rsidRDefault="00126EC7" w:rsidP="00AD356D">
      <w:pPr>
        <w:pStyle w:val="1"/>
        <w:spacing w:before="10" w:line="317" w:lineRule="exact"/>
        <w:ind w:left="142"/>
      </w:pPr>
    </w:p>
    <w:p w:rsidR="00126EC7" w:rsidRPr="00753DD3" w:rsidRDefault="00AD356D" w:rsidP="00AD356D">
      <w:pPr>
        <w:pStyle w:val="a3"/>
        <w:tabs>
          <w:tab w:val="left" w:pos="10064"/>
        </w:tabs>
        <w:spacing w:before="2"/>
        <w:ind w:left="142" w:right="-142"/>
        <w:jc w:val="both"/>
        <w:rPr>
          <w:spacing w:val="-67"/>
        </w:rPr>
      </w:pPr>
      <w:r>
        <w:t xml:space="preserve"> </w:t>
      </w:r>
      <w:r w:rsidR="00126EC7" w:rsidRPr="00753DD3">
        <w:t>Початкова</w:t>
      </w:r>
      <w:r w:rsidR="00126EC7" w:rsidRPr="00753DD3">
        <w:rPr>
          <w:spacing w:val="-13"/>
        </w:rPr>
        <w:t xml:space="preserve"> </w:t>
      </w:r>
      <w:r w:rsidR="00126EC7" w:rsidRPr="00753DD3">
        <w:t>школа</w:t>
      </w:r>
      <w:r w:rsidR="00126EC7" w:rsidRPr="00753DD3">
        <w:rPr>
          <w:spacing w:val="49"/>
        </w:rPr>
        <w:t xml:space="preserve"> </w:t>
      </w:r>
      <w:r w:rsidR="00126EC7" w:rsidRPr="00753DD3">
        <w:t>–</w:t>
      </w:r>
      <w:r w:rsidR="00126EC7" w:rsidRPr="00753DD3">
        <w:rPr>
          <w:spacing w:val="-12"/>
        </w:rPr>
        <w:t xml:space="preserve"> </w:t>
      </w:r>
      <w:r w:rsidR="003361AB" w:rsidRPr="00753DD3">
        <w:t>4</w:t>
      </w:r>
      <w:r w:rsidR="00126EC7" w:rsidRPr="00753DD3">
        <w:rPr>
          <w:spacing w:val="-12"/>
        </w:rPr>
        <w:t xml:space="preserve"> </w:t>
      </w:r>
      <w:r w:rsidR="00303C3F">
        <w:rPr>
          <w:spacing w:val="-12"/>
        </w:rPr>
        <w:t>класи</w:t>
      </w:r>
    </w:p>
    <w:p w:rsidR="00AD51CB" w:rsidRDefault="00AD356D" w:rsidP="00AD356D">
      <w:pPr>
        <w:pStyle w:val="a3"/>
        <w:spacing w:before="2"/>
        <w:ind w:left="142" w:right="-1"/>
      </w:pPr>
      <w:r>
        <w:t xml:space="preserve"> </w:t>
      </w:r>
      <w:r w:rsidR="00126EC7" w:rsidRPr="00753DD3">
        <w:t>Гімназія</w:t>
      </w:r>
      <w:r w:rsidR="00126EC7" w:rsidRPr="00753DD3">
        <w:rPr>
          <w:spacing w:val="1"/>
        </w:rPr>
        <w:t xml:space="preserve"> </w:t>
      </w:r>
      <w:r w:rsidR="00126EC7" w:rsidRPr="00753DD3">
        <w:t>–</w:t>
      </w:r>
      <w:r w:rsidR="00126EC7" w:rsidRPr="00753DD3">
        <w:rPr>
          <w:spacing w:val="1"/>
        </w:rPr>
        <w:t xml:space="preserve"> </w:t>
      </w:r>
      <w:r w:rsidR="00126EC7" w:rsidRPr="00753DD3">
        <w:t>5</w:t>
      </w:r>
      <w:r w:rsidR="00126EC7" w:rsidRPr="00753DD3">
        <w:rPr>
          <w:spacing w:val="2"/>
        </w:rPr>
        <w:t xml:space="preserve"> </w:t>
      </w:r>
      <w:r w:rsidR="00303C3F">
        <w:rPr>
          <w:spacing w:val="2"/>
        </w:rPr>
        <w:t>к</w:t>
      </w:r>
      <w:r w:rsidR="00126EC7" w:rsidRPr="00753DD3">
        <w:t>ласів,</w:t>
      </w:r>
    </w:p>
    <w:p w:rsidR="00AD51CB" w:rsidRPr="00753DD3" w:rsidRDefault="00AD51CB" w:rsidP="00AD356D">
      <w:pPr>
        <w:pStyle w:val="a3"/>
        <w:ind w:left="142"/>
      </w:pPr>
    </w:p>
    <w:p w:rsidR="00AD51CB" w:rsidRPr="00753DD3" w:rsidRDefault="00126EC7" w:rsidP="00AD356D">
      <w:pPr>
        <w:pStyle w:val="1"/>
        <w:spacing w:before="0" w:line="321" w:lineRule="exact"/>
        <w:ind w:left="142"/>
        <w:rPr>
          <w:b w:val="0"/>
        </w:rPr>
      </w:pPr>
      <w:r w:rsidRPr="00753DD3">
        <w:t>Орієнтовна</w:t>
      </w:r>
      <w:r w:rsidRPr="00753DD3">
        <w:rPr>
          <w:spacing w:val="-6"/>
        </w:rPr>
        <w:t xml:space="preserve"> </w:t>
      </w:r>
      <w:r w:rsidRPr="00753DD3">
        <w:t>кількість</w:t>
      </w:r>
      <w:r w:rsidRPr="00753DD3">
        <w:rPr>
          <w:spacing w:val="-5"/>
        </w:rPr>
        <w:t xml:space="preserve"> </w:t>
      </w:r>
      <w:r w:rsidRPr="00753DD3">
        <w:t>учнів</w:t>
      </w:r>
      <w:r w:rsidRPr="00753DD3">
        <w:rPr>
          <w:b w:val="0"/>
        </w:rPr>
        <w:t>:</w:t>
      </w:r>
    </w:p>
    <w:p w:rsidR="00AD51CB" w:rsidRPr="00753DD3" w:rsidRDefault="00126EC7" w:rsidP="00AD356D">
      <w:pPr>
        <w:pStyle w:val="a3"/>
        <w:spacing w:line="321" w:lineRule="exact"/>
        <w:ind w:left="142"/>
      </w:pPr>
      <w:r w:rsidRPr="00753DD3">
        <w:t>1-4</w:t>
      </w:r>
      <w:r w:rsidRPr="00753DD3">
        <w:rPr>
          <w:spacing w:val="-2"/>
        </w:rPr>
        <w:t xml:space="preserve"> </w:t>
      </w:r>
      <w:r w:rsidRPr="00753DD3">
        <w:t>кл.</w:t>
      </w:r>
      <w:r w:rsidRPr="00753DD3">
        <w:rPr>
          <w:spacing w:val="2"/>
        </w:rPr>
        <w:t xml:space="preserve"> </w:t>
      </w:r>
      <w:r w:rsidRPr="00753DD3">
        <w:t>–</w:t>
      </w:r>
      <w:r w:rsidRPr="00753DD3">
        <w:rPr>
          <w:spacing w:val="-6"/>
        </w:rPr>
        <w:t xml:space="preserve"> </w:t>
      </w:r>
      <w:r w:rsidR="003361AB" w:rsidRPr="00753DD3">
        <w:rPr>
          <w:spacing w:val="-6"/>
        </w:rPr>
        <w:t>4</w:t>
      </w:r>
      <w:r w:rsidR="00D45F2B">
        <w:rPr>
          <w:spacing w:val="-6"/>
        </w:rPr>
        <w:t>4</w:t>
      </w:r>
      <w:r w:rsidRPr="00753DD3">
        <w:rPr>
          <w:spacing w:val="-2"/>
        </w:rPr>
        <w:t xml:space="preserve"> </w:t>
      </w:r>
      <w:r w:rsidRPr="00753DD3">
        <w:t>учнів;</w:t>
      </w:r>
    </w:p>
    <w:p w:rsidR="00AD51CB" w:rsidRPr="00753DD3" w:rsidRDefault="00126EC7" w:rsidP="00AD356D">
      <w:pPr>
        <w:pStyle w:val="a3"/>
        <w:spacing w:before="2" w:line="321" w:lineRule="exact"/>
        <w:ind w:left="142"/>
      </w:pPr>
      <w:r w:rsidRPr="00753DD3">
        <w:t>5-9</w:t>
      </w:r>
      <w:r w:rsidRPr="00753DD3">
        <w:rPr>
          <w:spacing w:val="-2"/>
        </w:rPr>
        <w:t xml:space="preserve"> </w:t>
      </w:r>
      <w:r w:rsidRPr="00753DD3">
        <w:t>кл.</w:t>
      </w:r>
      <w:r w:rsidRPr="00753DD3">
        <w:rPr>
          <w:spacing w:val="2"/>
        </w:rPr>
        <w:t xml:space="preserve"> </w:t>
      </w:r>
      <w:r w:rsidRPr="00753DD3">
        <w:t>–</w:t>
      </w:r>
      <w:r w:rsidRPr="00753DD3">
        <w:rPr>
          <w:spacing w:val="-5"/>
        </w:rPr>
        <w:t xml:space="preserve"> </w:t>
      </w:r>
      <w:r w:rsidR="00B10067">
        <w:t>97</w:t>
      </w:r>
      <w:r w:rsidRPr="00753DD3">
        <w:rPr>
          <w:spacing w:val="-1"/>
        </w:rPr>
        <w:t xml:space="preserve"> </w:t>
      </w:r>
      <w:r w:rsidRPr="00753DD3">
        <w:t>учні;</w:t>
      </w:r>
    </w:p>
    <w:p w:rsidR="00AD51CB" w:rsidRDefault="00126EC7" w:rsidP="00AD356D">
      <w:pPr>
        <w:pStyle w:val="a3"/>
        <w:spacing w:before="2"/>
        <w:ind w:left="142" w:right="-1"/>
      </w:pPr>
      <w:r w:rsidRPr="00753DD3">
        <w:t>Всього</w:t>
      </w:r>
      <w:r w:rsidRPr="00753DD3">
        <w:rPr>
          <w:spacing w:val="-3"/>
        </w:rPr>
        <w:t xml:space="preserve"> </w:t>
      </w:r>
      <w:r w:rsidRPr="00753DD3">
        <w:rPr>
          <w:b/>
        </w:rPr>
        <w:t>1</w:t>
      </w:r>
      <w:r w:rsidR="00BB78EE">
        <w:rPr>
          <w:b/>
        </w:rPr>
        <w:t xml:space="preserve">41 </w:t>
      </w:r>
      <w:r w:rsidR="00BB78EE">
        <w:t>учень</w:t>
      </w:r>
      <w:r w:rsidRPr="00753DD3">
        <w:t>.</w:t>
      </w:r>
    </w:p>
    <w:p w:rsidR="00B10067" w:rsidRPr="00753DD3" w:rsidRDefault="00B10067" w:rsidP="00AD356D">
      <w:pPr>
        <w:pStyle w:val="a3"/>
        <w:spacing w:before="2"/>
        <w:ind w:left="142" w:right="-1"/>
      </w:pPr>
      <w:r>
        <w:t>На сімейній формі навчання – 21 учень(перебувають за кордоном)</w:t>
      </w:r>
    </w:p>
    <w:p w:rsidR="00AD51CB" w:rsidRPr="00753DD3" w:rsidRDefault="00AD51CB" w:rsidP="00497A1D">
      <w:pPr>
        <w:pStyle w:val="a3"/>
        <w:spacing w:before="6"/>
        <w:ind w:left="142"/>
      </w:pPr>
    </w:p>
    <w:p w:rsidR="00AD51CB" w:rsidRPr="00753DD3" w:rsidRDefault="00126EC7" w:rsidP="00497A1D">
      <w:pPr>
        <w:pStyle w:val="1"/>
        <w:spacing w:before="0" w:line="319" w:lineRule="exact"/>
        <w:ind w:left="142"/>
      </w:pPr>
      <w:r w:rsidRPr="00753DD3">
        <w:t>Режим</w:t>
      </w:r>
      <w:r w:rsidRPr="00753DD3">
        <w:rPr>
          <w:spacing w:val="-6"/>
        </w:rPr>
        <w:t xml:space="preserve"> </w:t>
      </w:r>
      <w:r w:rsidRPr="00753DD3">
        <w:t>роботи</w:t>
      </w:r>
      <w:r w:rsidRPr="00753DD3">
        <w:rPr>
          <w:spacing w:val="-8"/>
        </w:rPr>
        <w:t xml:space="preserve"> </w:t>
      </w:r>
      <w:r w:rsidRPr="00753DD3">
        <w:t>закладу:</w:t>
      </w:r>
    </w:p>
    <w:p w:rsidR="00AD51CB" w:rsidRPr="00770D8E" w:rsidRDefault="00770D8E" w:rsidP="00770D8E">
      <w:pPr>
        <w:tabs>
          <w:tab w:val="left" w:pos="1536"/>
          <w:tab w:val="left" w:pos="1537"/>
        </w:tabs>
        <w:spacing w:line="338" w:lineRule="exact"/>
        <w:rPr>
          <w:sz w:val="28"/>
          <w:szCs w:val="28"/>
        </w:rPr>
      </w:pPr>
      <w:r w:rsidRPr="00492058">
        <w:rPr>
          <w:sz w:val="28"/>
          <w:szCs w:val="28"/>
          <w:lang w:val="ru-RU"/>
        </w:rPr>
        <w:t xml:space="preserve">  </w:t>
      </w:r>
      <w:r w:rsidR="00126EC7" w:rsidRPr="00770D8E">
        <w:rPr>
          <w:sz w:val="28"/>
          <w:szCs w:val="28"/>
        </w:rPr>
        <w:t>мова</w:t>
      </w:r>
      <w:r w:rsidR="00126EC7" w:rsidRPr="00770D8E">
        <w:rPr>
          <w:spacing w:val="-8"/>
          <w:sz w:val="28"/>
          <w:szCs w:val="28"/>
        </w:rPr>
        <w:t xml:space="preserve"> </w:t>
      </w:r>
      <w:r w:rsidR="00126EC7" w:rsidRPr="00770D8E">
        <w:rPr>
          <w:sz w:val="28"/>
          <w:szCs w:val="28"/>
        </w:rPr>
        <w:t>навчання</w:t>
      </w:r>
      <w:r w:rsidR="00126EC7" w:rsidRPr="00770D8E">
        <w:rPr>
          <w:spacing w:val="-6"/>
          <w:sz w:val="28"/>
          <w:szCs w:val="28"/>
        </w:rPr>
        <w:t xml:space="preserve"> </w:t>
      </w:r>
      <w:r w:rsidR="00126EC7" w:rsidRPr="00770D8E">
        <w:rPr>
          <w:b/>
          <w:sz w:val="28"/>
          <w:szCs w:val="28"/>
        </w:rPr>
        <w:t>–</w:t>
      </w:r>
      <w:r w:rsidR="00126EC7" w:rsidRPr="00770D8E">
        <w:rPr>
          <w:b/>
          <w:spacing w:val="-3"/>
          <w:sz w:val="28"/>
          <w:szCs w:val="28"/>
        </w:rPr>
        <w:t xml:space="preserve"> </w:t>
      </w:r>
      <w:r w:rsidR="00126EC7" w:rsidRPr="00770D8E">
        <w:rPr>
          <w:sz w:val="28"/>
          <w:szCs w:val="28"/>
        </w:rPr>
        <w:t>українська;</w:t>
      </w:r>
    </w:p>
    <w:p w:rsidR="00AD51CB" w:rsidRPr="00753DD3" w:rsidRDefault="00126EC7" w:rsidP="00770D8E">
      <w:pPr>
        <w:pStyle w:val="a6"/>
        <w:tabs>
          <w:tab w:val="left" w:pos="1536"/>
          <w:tab w:val="left" w:pos="1537"/>
        </w:tabs>
        <w:spacing w:line="342" w:lineRule="exact"/>
        <w:ind w:left="142" w:firstLine="0"/>
        <w:rPr>
          <w:sz w:val="28"/>
          <w:szCs w:val="28"/>
        </w:rPr>
      </w:pPr>
      <w:r w:rsidRPr="00753DD3">
        <w:rPr>
          <w:sz w:val="28"/>
          <w:szCs w:val="28"/>
        </w:rPr>
        <w:t>режим</w:t>
      </w:r>
      <w:r w:rsidRPr="00753DD3">
        <w:rPr>
          <w:spacing w:val="60"/>
          <w:sz w:val="28"/>
          <w:szCs w:val="28"/>
        </w:rPr>
        <w:t xml:space="preserve"> </w:t>
      </w:r>
      <w:r w:rsidRPr="00753DD3">
        <w:rPr>
          <w:sz w:val="28"/>
          <w:szCs w:val="28"/>
        </w:rPr>
        <w:t>навчання</w:t>
      </w:r>
      <w:r w:rsidRPr="00753DD3">
        <w:rPr>
          <w:spacing w:val="-2"/>
          <w:sz w:val="28"/>
          <w:szCs w:val="28"/>
        </w:rPr>
        <w:t xml:space="preserve"> </w:t>
      </w:r>
      <w:r w:rsidRPr="00753DD3">
        <w:rPr>
          <w:b/>
          <w:sz w:val="28"/>
          <w:szCs w:val="28"/>
        </w:rPr>
        <w:t>–</w:t>
      </w:r>
      <w:r w:rsidRPr="00753DD3">
        <w:rPr>
          <w:b/>
          <w:spacing w:val="-4"/>
          <w:sz w:val="28"/>
          <w:szCs w:val="28"/>
        </w:rPr>
        <w:t xml:space="preserve"> </w:t>
      </w:r>
      <w:r w:rsidRPr="00753DD3">
        <w:rPr>
          <w:sz w:val="28"/>
          <w:szCs w:val="28"/>
        </w:rPr>
        <w:t>п’ятиденний;</w:t>
      </w:r>
    </w:p>
    <w:p w:rsidR="00AD51CB" w:rsidRPr="00753DD3" w:rsidRDefault="00126EC7" w:rsidP="00770D8E">
      <w:pPr>
        <w:pStyle w:val="a6"/>
        <w:tabs>
          <w:tab w:val="left" w:pos="1536"/>
          <w:tab w:val="left" w:pos="1537"/>
        </w:tabs>
        <w:spacing w:before="2" w:line="342" w:lineRule="exact"/>
        <w:ind w:left="142" w:firstLine="0"/>
        <w:rPr>
          <w:sz w:val="28"/>
          <w:szCs w:val="28"/>
        </w:rPr>
      </w:pPr>
      <w:r w:rsidRPr="00753DD3">
        <w:rPr>
          <w:sz w:val="28"/>
          <w:szCs w:val="28"/>
        </w:rPr>
        <w:t>початок</w:t>
      </w:r>
      <w:r w:rsidRPr="00753DD3">
        <w:rPr>
          <w:spacing w:val="-8"/>
          <w:sz w:val="28"/>
          <w:szCs w:val="28"/>
        </w:rPr>
        <w:t xml:space="preserve"> </w:t>
      </w:r>
      <w:r w:rsidRPr="00753DD3">
        <w:rPr>
          <w:sz w:val="28"/>
          <w:szCs w:val="28"/>
        </w:rPr>
        <w:t>занять</w:t>
      </w:r>
      <w:r w:rsidRPr="00753DD3">
        <w:rPr>
          <w:spacing w:val="-4"/>
          <w:sz w:val="28"/>
          <w:szCs w:val="28"/>
        </w:rPr>
        <w:t xml:space="preserve"> </w:t>
      </w:r>
      <w:r w:rsidRPr="00753DD3">
        <w:rPr>
          <w:sz w:val="28"/>
          <w:szCs w:val="28"/>
        </w:rPr>
        <w:t>–</w:t>
      </w:r>
      <w:r w:rsidRPr="00753DD3">
        <w:rPr>
          <w:spacing w:val="-7"/>
          <w:sz w:val="28"/>
          <w:szCs w:val="28"/>
        </w:rPr>
        <w:t xml:space="preserve"> </w:t>
      </w:r>
      <w:r w:rsidRPr="00753DD3">
        <w:rPr>
          <w:sz w:val="28"/>
          <w:szCs w:val="28"/>
        </w:rPr>
        <w:t>о</w:t>
      </w:r>
      <w:r w:rsidRPr="00753DD3">
        <w:rPr>
          <w:spacing w:val="-11"/>
          <w:sz w:val="28"/>
          <w:szCs w:val="28"/>
        </w:rPr>
        <w:t xml:space="preserve"> </w:t>
      </w:r>
      <w:r w:rsidR="00F83206" w:rsidRPr="00753DD3">
        <w:rPr>
          <w:sz w:val="28"/>
          <w:szCs w:val="28"/>
        </w:rPr>
        <w:t>9.0</w:t>
      </w:r>
      <w:r w:rsidRPr="00753DD3">
        <w:rPr>
          <w:sz w:val="28"/>
          <w:szCs w:val="28"/>
        </w:rPr>
        <w:t>0</w:t>
      </w:r>
      <w:r w:rsidRPr="00753DD3">
        <w:rPr>
          <w:spacing w:val="-7"/>
          <w:sz w:val="28"/>
          <w:szCs w:val="28"/>
        </w:rPr>
        <w:t xml:space="preserve"> </w:t>
      </w:r>
      <w:r w:rsidRPr="00753DD3">
        <w:rPr>
          <w:sz w:val="28"/>
          <w:szCs w:val="28"/>
        </w:rPr>
        <w:t>годині;</w:t>
      </w:r>
    </w:p>
    <w:p w:rsidR="00AD51CB" w:rsidRPr="00753DD3" w:rsidRDefault="00126EC7" w:rsidP="00770D8E">
      <w:pPr>
        <w:pStyle w:val="a6"/>
        <w:tabs>
          <w:tab w:val="left" w:pos="1537"/>
        </w:tabs>
        <w:ind w:left="142" w:right="482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>тривалість уроків у початковій школі та основній відповідно до статті 16</w:t>
      </w:r>
      <w:r w:rsidRPr="00753DD3">
        <w:rPr>
          <w:spacing w:val="1"/>
          <w:sz w:val="28"/>
          <w:szCs w:val="28"/>
        </w:rPr>
        <w:t xml:space="preserve"> </w:t>
      </w:r>
      <w:r w:rsidRPr="00753DD3">
        <w:rPr>
          <w:sz w:val="28"/>
          <w:szCs w:val="28"/>
        </w:rPr>
        <w:t>Закону України «Про загальну середню освіту»: 1 клас – 35 хв., 2-4 класи –</w:t>
      </w:r>
      <w:r w:rsidRPr="00753DD3">
        <w:rPr>
          <w:spacing w:val="1"/>
          <w:sz w:val="28"/>
          <w:szCs w:val="28"/>
        </w:rPr>
        <w:t xml:space="preserve"> </w:t>
      </w:r>
      <w:r w:rsidRPr="00753DD3">
        <w:rPr>
          <w:sz w:val="28"/>
          <w:szCs w:val="28"/>
        </w:rPr>
        <w:t>40 хв.,</w:t>
      </w:r>
      <w:r w:rsidRPr="00753DD3">
        <w:rPr>
          <w:spacing w:val="-1"/>
          <w:sz w:val="28"/>
          <w:szCs w:val="28"/>
        </w:rPr>
        <w:t xml:space="preserve"> </w:t>
      </w:r>
      <w:r w:rsidR="00E946EC" w:rsidRPr="00753DD3">
        <w:rPr>
          <w:sz w:val="28"/>
          <w:szCs w:val="28"/>
        </w:rPr>
        <w:t>5-9</w:t>
      </w:r>
      <w:r w:rsidRPr="00753DD3">
        <w:rPr>
          <w:spacing w:val="1"/>
          <w:sz w:val="28"/>
          <w:szCs w:val="28"/>
        </w:rPr>
        <w:t xml:space="preserve"> </w:t>
      </w:r>
      <w:r w:rsidRPr="00753DD3">
        <w:rPr>
          <w:sz w:val="28"/>
          <w:szCs w:val="28"/>
        </w:rPr>
        <w:t>класи –</w:t>
      </w:r>
      <w:r w:rsidRPr="00753DD3">
        <w:rPr>
          <w:spacing w:val="2"/>
          <w:sz w:val="28"/>
          <w:szCs w:val="28"/>
        </w:rPr>
        <w:t xml:space="preserve"> </w:t>
      </w:r>
      <w:r w:rsidRPr="00753DD3">
        <w:rPr>
          <w:sz w:val="28"/>
          <w:szCs w:val="28"/>
        </w:rPr>
        <w:t>45</w:t>
      </w:r>
      <w:r w:rsidRPr="00753DD3">
        <w:rPr>
          <w:spacing w:val="-3"/>
          <w:sz w:val="28"/>
          <w:szCs w:val="28"/>
        </w:rPr>
        <w:t xml:space="preserve"> </w:t>
      </w:r>
      <w:r w:rsidRPr="00753DD3">
        <w:rPr>
          <w:sz w:val="28"/>
          <w:szCs w:val="28"/>
        </w:rPr>
        <w:t>хв.;</w:t>
      </w:r>
    </w:p>
    <w:p w:rsidR="00AD51CB" w:rsidRPr="00770D8E" w:rsidRDefault="00126EC7" w:rsidP="00770D8E">
      <w:pPr>
        <w:pStyle w:val="a6"/>
        <w:tabs>
          <w:tab w:val="left" w:pos="1537"/>
        </w:tabs>
        <w:spacing w:line="342" w:lineRule="exact"/>
        <w:ind w:left="142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>тривалість</w:t>
      </w:r>
      <w:r w:rsidRPr="00753DD3">
        <w:rPr>
          <w:spacing w:val="-2"/>
          <w:sz w:val="28"/>
          <w:szCs w:val="28"/>
        </w:rPr>
        <w:t xml:space="preserve"> </w:t>
      </w:r>
      <w:r w:rsidRPr="00753DD3">
        <w:rPr>
          <w:sz w:val="28"/>
          <w:szCs w:val="28"/>
        </w:rPr>
        <w:t>перерв</w:t>
      </w:r>
      <w:r w:rsidRPr="00753DD3">
        <w:rPr>
          <w:spacing w:val="2"/>
          <w:sz w:val="28"/>
          <w:szCs w:val="28"/>
        </w:rPr>
        <w:t xml:space="preserve"> </w:t>
      </w:r>
      <w:r w:rsidRPr="00753DD3">
        <w:rPr>
          <w:sz w:val="28"/>
          <w:szCs w:val="28"/>
        </w:rPr>
        <w:t>10 – 2</w:t>
      </w:r>
      <w:r w:rsidR="003361AB" w:rsidRPr="00753DD3">
        <w:rPr>
          <w:sz w:val="28"/>
          <w:szCs w:val="28"/>
        </w:rPr>
        <w:t>0</w:t>
      </w:r>
      <w:r w:rsidRPr="00753DD3">
        <w:rPr>
          <w:spacing w:val="-2"/>
          <w:sz w:val="28"/>
          <w:szCs w:val="28"/>
        </w:rPr>
        <w:t xml:space="preserve"> </w:t>
      </w:r>
      <w:r w:rsidRPr="00753DD3">
        <w:rPr>
          <w:sz w:val="28"/>
          <w:szCs w:val="28"/>
        </w:rPr>
        <w:t>хв.</w:t>
      </w:r>
    </w:p>
    <w:p w:rsidR="00770D8E" w:rsidRPr="00024865" w:rsidRDefault="00770D8E" w:rsidP="00770D8E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bdr w:val="none" w:sz="0" w:space="0" w:color="auto" w:frame="1"/>
          <w:lang w:eastAsia="uk-UA"/>
        </w:rPr>
      </w:pPr>
      <w:r w:rsidRPr="00770D8E">
        <w:rPr>
          <w:b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024865">
        <w:rPr>
          <w:b/>
          <w:color w:val="000000"/>
          <w:sz w:val="28"/>
          <w:szCs w:val="28"/>
          <w:bdr w:val="none" w:sz="0" w:space="0" w:color="auto" w:frame="1"/>
          <w:lang w:eastAsia="uk-UA"/>
        </w:rPr>
        <w:t>Форма навчання</w:t>
      </w:r>
      <w:r>
        <w:rPr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24865">
        <w:rPr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- </w:t>
      </w:r>
      <w:r w:rsidRPr="00024865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24865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навчання проводиться </w:t>
      </w:r>
      <w:r w:rsidRPr="00024865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очно. </w:t>
      </w:r>
      <w:r w:rsidRPr="00024865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В разі необхідності може бути орг</w:t>
      </w:r>
      <w:r w:rsidRPr="00024865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а</w:t>
      </w:r>
      <w:r w:rsidRPr="00024865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нізоване навчання за дистанційною формою відповідно до чинного законодавства. Т</w:t>
      </w:r>
      <w:r w:rsidRPr="00024865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а</w:t>
      </w:r>
      <w:r w:rsidRPr="00024865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кож в навчальному закладі є можливою організація індивідуальної форми навчання та інклюзивного навчання</w:t>
      </w:r>
    </w:p>
    <w:p w:rsidR="00770D8E" w:rsidRPr="00843509" w:rsidRDefault="00770D8E" w:rsidP="00770D8E">
      <w:pPr>
        <w:widowControl/>
        <w:shd w:val="clear" w:color="auto" w:fill="FFFFFF"/>
        <w:autoSpaceDE/>
        <w:autoSpaceDN/>
        <w:rPr>
          <w:rFonts w:ascii="Arial" w:hAnsi="Arial" w:cs="Arial"/>
          <w:b/>
          <w:color w:val="000000"/>
          <w:sz w:val="28"/>
          <w:szCs w:val="28"/>
          <w:lang w:eastAsia="uk-UA"/>
        </w:rPr>
      </w:pPr>
      <w:r w:rsidRPr="00843509">
        <w:rPr>
          <w:b/>
          <w:color w:val="000000"/>
          <w:sz w:val="28"/>
          <w:szCs w:val="28"/>
          <w:bdr w:val="none" w:sz="0" w:space="0" w:color="auto" w:frame="1"/>
          <w:lang w:eastAsia="uk-UA"/>
        </w:rPr>
        <w:t>Основною</w:t>
      </w:r>
      <w:r w:rsidRPr="00843509">
        <w:rPr>
          <w:b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 формою </w:t>
      </w:r>
      <w:r w:rsidRPr="00843509">
        <w:rPr>
          <w:b/>
          <w:color w:val="000000"/>
          <w:sz w:val="28"/>
          <w:szCs w:val="28"/>
          <w:bdr w:val="none" w:sz="0" w:space="0" w:color="auto" w:frame="1"/>
          <w:lang w:eastAsia="uk-UA"/>
        </w:rPr>
        <w:t>організації освітнього процесу є урок. </w:t>
      </w:r>
    </w:p>
    <w:p w:rsidR="00770D8E" w:rsidRPr="00843509" w:rsidRDefault="00770D8E" w:rsidP="00770D8E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Також </w:t>
      </w:r>
      <w:r w:rsidRPr="00843509">
        <w:rPr>
          <w:color w:val="000000"/>
          <w:sz w:val="28"/>
          <w:szCs w:val="28"/>
          <w:u w:val="single"/>
          <w:bdr w:val="none" w:sz="0" w:space="0" w:color="auto" w:frame="1"/>
          <w:lang w:eastAsia="uk-UA"/>
        </w:rPr>
        <w:t>формами організації освітнього процесу</w:t>
      </w: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 можуть бути: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екскурсії,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віртуальні подорожі,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уроки-семінари,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конференції,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форуми,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вистави,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proofErr w:type="spellStart"/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квести</w:t>
      </w:r>
      <w:proofErr w:type="spellEnd"/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інтерактивні уроки,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інтегровані уроки,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відео-уроки, 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прес-конференції, </w:t>
      </w:r>
    </w:p>
    <w:p w:rsidR="00770D8E" w:rsidRPr="00843509" w:rsidRDefault="00714563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захист навчальних </w:t>
      </w:r>
      <w:proofErr w:type="spellStart"/>
      <w:r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проє</w:t>
      </w:r>
      <w:r w:rsidR="00770D8E"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ктів</w:t>
      </w:r>
      <w:proofErr w:type="spellEnd"/>
      <w:r w:rsidR="00770D8E"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,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проблемний урок</w:t>
      </w:r>
    </w:p>
    <w:p w:rsidR="00770D8E" w:rsidRPr="00843509" w:rsidRDefault="00770D8E" w:rsidP="00770D8E">
      <w:pPr>
        <w:widowControl/>
        <w:numPr>
          <w:ilvl w:val="0"/>
          <w:numId w:val="19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ділові ігри тощо. </w:t>
      </w:r>
    </w:p>
    <w:p w:rsidR="00770D8E" w:rsidRPr="00843509" w:rsidRDefault="00770D8E" w:rsidP="00770D8E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b/>
          <w:color w:val="000000"/>
          <w:sz w:val="28"/>
          <w:szCs w:val="28"/>
          <w:u w:val="single"/>
          <w:bdr w:val="none" w:sz="0" w:space="0" w:color="auto" w:frame="1"/>
          <w:lang w:eastAsia="uk-UA"/>
        </w:rPr>
        <w:lastRenderedPageBreak/>
        <w:t>Методи навчання</w:t>
      </w: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 – </w:t>
      </w: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дослідницькі, інформаційні, сюжетно-рольові ігри, інсценізації, моделювання, ситуаційні вправи, екскурсії</w:t>
      </w: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 тощо.</w:t>
      </w:r>
    </w:p>
    <w:p w:rsidR="00770D8E" w:rsidRPr="00024865" w:rsidRDefault="00770D8E" w:rsidP="00770D8E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bdr w:val="none" w:sz="0" w:space="0" w:color="auto" w:frame="1"/>
          <w:lang w:eastAsia="uk-UA"/>
        </w:rPr>
      </w:pP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Вибір форм і методів навчання </w:t>
      </w:r>
      <w:r w:rsidRPr="00843509">
        <w:rPr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вчитель визначає самостійно</w:t>
      </w: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770D8E" w:rsidRPr="00024865" w:rsidRDefault="00770D8E" w:rsidP="00770D8E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843509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Структура навчального року:</w:t>
      </w:r>
      <w:r w:rsidRPr="00024865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770D8E" w:rsidRPr="00843509" w:rsidRDefault="00770D8E" w:rsidP="00770D8E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8"/>
          <w:szCs w:val="28"/>
          <w:lang w:eastAsia="uk-UA"/>
        </w:rPr>
      </w:pPr>
      <w:r w:rsidRPr="00024865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Відповідно до статті Закону України «Про загальну середню освіту» 2023/2024 н</w:t>
      </w: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а</w:t>
      </w: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вчальний рік розпочнеться святом «День знань» і закінчується не пізніше 28</w:t>
      </w:r>
      <w:r w:rsidRPr="00024865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червня. Навчальні заняття організовуються за семестровою системою у такі терміни (</w:t>
      </w:r>
      <w:r w:rsidRPr="00843509">
        <w:rPr>
          <w:i/>
          <w:i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орі</w:t>
      </w:r>
      <w:r w:rsidRPr="00843509">
        <w:rPr>
          <w:i/>
          <w:i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є</w:t>
      </w:r>
      <w:r w:rsidRPr="00843509">
        <w:rPr>
          <w:i/>
          <w:i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нтовно</w:t>
      </w:r>
      <w:r w:rsidRPr="00843509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):</w:t>
      </w:r>
    </w:p>
    <w:p w:rsidR="00770D8E" w:rsidRPr="00843509" w:rsidRDefault="00770D8E" w:rsidP="00770D8E">
      <w:pPr>
        <w:widowControl/>
        <w:numPr>
          <w:ilvl w:val="0"/>
          <w:numId w:val="20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 семестр – з 01 в</w:t>
      </w:r>
      <w:r w:rsidR="00DC3603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ересня по 22 грудня 2024</w:t>
      </w:r>
      <w:r w:rsidRPr="00843509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року</w:t>
      </w: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770D8E" w:rsidRPr="00843509" w:rsidRDefault="00DC3603" w:rsidP="00770D8E">
      <w:pPr>
        <w:widowControl/>
        <w:numPr>
          <w:ilvl w:val="0"/>
          <w:numId w:val="20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ІІ семестр – з 13 січня по 30 травня 2025</w:t>
      </w:r>
      <w:r w:rsidR="00770D8E" w:rsidRPr="00843509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року</w:t>
      </w:r>
      <w:r w:rsidR="00770D8E"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770D8E" w:rsidRPr="00843509" w:rsidRDefault="00770D8E" w:rsidP="00770D8E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 Терміни канікул – передбачено осінні, зимові, весняні :</w:t>
      </w:r>
    </w:p>
    <w:p w:rsidR="00770D8E" w:rsidRPr="00843509" w:rsidRDefault="00770D8E" w:rsidP="00770D8E">
      <w:pPr>
        <w:widowControl/>
        <w:numPr>
          <w:ilvl w:val="0"/>
          <w:numId w:val="21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024865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Осінні – з </w:t>
      </w:r>
      <w:r w:rsidR="00AA476F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28 жовтня по 03</w:t>
      </w:r>
      <w:r w:rsidRPr="00024865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листопада</w:t>
      </w:r>
      <w:r w:rsidR="00AA476F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2024</w:t>
      </w:r>
      <w:r w:rsidRPr="00843509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року</w:t>
      </w: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770D8E" w:rsidRPr="00843509" w:rsidRDefault="00770D8E" w:rsidP="00770D8E">
      <w:pPr>
        <w:widowControl/>
        <w:numPr>
          <w:ilvl w:val="0"/>
          <w:numId w:val="21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Зимо</w:t>
      </w:r>
      <w:r w:rsidR="00556B0A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ві – з 24 грудня 2023 року по 12 січня 2025</w:t>
      </w:r>
      <w:r w:rsidRPr="00843509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року</w:t>
      </w: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770D8E" w:rsidRPr="00843509" w:rsidRDefault="00EC560E" w:rsidP="00770D8E">
      <w:pPr>
        <w:widowControl/>
        <w:numPr>
          <w:ilvl w:val="0"/>
          <w:numId w:val="21"/>
        </w:numPr>
        <w:shd w:val="clear" w:color="auto" w:fill="FFFFFF"/>
        <w:autoSpaceDE/>
        <w:autoSpaceDN/>
        <w:ind w:left="225" w:right="225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Весняні –з 24</w:t>
      </w:r>
      <w:r w:rsidR="00770D8E" w:rsidRPr="00843509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бер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езня по 30 березня 2025</w:t>
      </w:r>
      <w:r w:rsidR="00770D8E" w:rsidRPr="00843509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року</w:t>
      </w:r>
      <w:r w:rsidR="00770D8E"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770D8E" w:rsidRPr="00843509" w:rsidRDefault="00770D8E" w:rsidP="00770D8E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8"/>
          <w:szCs w:val="28"/>
          <w:lang w:eastAsia="uk-UA"/>
        </w:rPr>
      </w:pP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 У разі посилення карант</w:t>
      </w:r>
      <w:r w:rsidR="00EC560E">
        <w:rPr>
          <w:color w:val="000000"/>
          <w:sz w:val="28"/>
          <w:szCs w:val="28"/>
          <w:bdr w:val="none" w:sz="0" w:space="0" w:color="auto" w:frame="1"/>
          <w:lang w:eastAsia="uk-UA"/>
        </w:rPr>
        <w:t>инних обмежень, в структурі 2024/2025</w:t>
      </w:r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н.р</w:t>
      </w:r>
      <w:proofErr w:type="spellEnd"/>
      <w:r w:rsidRPr="00843509">
        <w:rPr>
          <w:color w:val="000000"/>
          <w:sz w:val="28"/>
          <w:szCs w:val="28"/>
          <w:bdr w:val="none" w:sz="0" w:space="0" w:color="auto" w:frame="1"/>
          <w:lang w:eastAsia="uk-UA"/>
        </w:rPr>
        <w:t>. можливі зміни (за рішенням педради) термінів й дат семестрів/канікул, форми навчання.</w:t>
      </w:r>
    </w:p>
    <w:p w:rsidR="00536DB2" w:rsidRPr="00536DB2" w:rsidRDefault="00536DB2" w:rsidP="00536DB2">
      <w:pPr>
        <w:tabs>
          <w:tab w:val="left" w:pos="1537"/>
        </w:tabs>
        <w:ind w:left="142"/>
        <w:jc w:val="both"/>
        <w:rPr>
          <w:sz w:val="28"/>
          <w:szCs w:val="28"/>
        </w:rPr>
      </w:pPr>
    </w:p>
    <w:p w:rsidR="00536DB2" w:rsidRDefault="00536DB2" w:rsidP="00536DB2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36DB2">
        <w:rPr>
          <w:b/>
          <w:bCs/>
          <w:color w:val="000000"/>
          <w:sz w:val="28"/>
          <w:szCs w:val="28"/>
          <w:bdr w:val="none" w:sz="0" w:space="0" w:color="auto" w:frame="1"/>
        </w:rPr>
        <w:t>Вимоги до осіб, які можуть розпочати здобуття освіти</w:t>
      </w:r>
    </w:p>
    <w:p w:rsidR="00303C3F" w:rsidRPr="00536DB2" w:rsidRDefault="00303C3F" w:rsidP="00536DB2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303C3F" w:rsidRDefault="00536DB2" w:rsidP="00536DB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bdr w:val="none" w:sz="0" w:space="0" w:color="auto" w:frame="1"/>
          <w:lang w:eastAsia="uk-UA"/>
        </w:rPr>
      </w:pPr>
      <w:r w:rsidRPr="00536DB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Початкова освіта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 здобувається відповідно до Закону України «Про освіту», як прав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и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ло, </w:t>
      </w:r>
      <w:r w:rsidRPr="00536DB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з шести років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. Пріоритетами в житті дитини цього віку є формування і розвиток базових особистісних якостей дітей: спостережливості, допитливості, довільності п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о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ведінки, міжособистісної позитивної комунікації, відповідальності, </w:t>
      </w:r>
      <w:proofErr w:type="spellStart"/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діяльнісного</w:t>
      </w:r>
      <w:proofErr w:type="spellEnd"/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і рі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з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нобічного освоєння навколишньої дійсності та інше. Потенційно це виявляється у пе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в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ному рівні готовності дитини до систематичного навчання - </w:t>
      </w:r>
      <w:r w:rsidRPr="00536DB2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фізичної, соціальної, ем</w:t>
      </w:r>
      <w:r w:rsidRPr="00536DB2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о</w:t>
      </w:r>
      <w:r w:rsidRPr="00536DB2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ційно-ціннісної, пізнавальної, мовленнєвої, творчої.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536DB2" w:rsidRPr="00536DB2" w:rsidRDefault="00536DB2" w:rsidP="00536DB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Базова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 середня освіта здобувається, як правило, </w:t>
      </w:r>
      <w:r w:rsidRPr="00536DB2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після здобуття початкової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 освіти. Діти, які здобували початкову освіту, на 1 вересня поточного навчального року пови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н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ні розпочинати здобуття базової середньої освіти цього ж навчального року. </w:t>
      </w:r>
    </w:p>
    <w:p w:rsidR="00536DB2" w:rsidRPr="00536DB2" w:rsidRDefault="00536DB2" w:rsidP="00536DB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 Відповідно до ст.18 Закону України «Про загальну середню освіту», на виконання п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о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станови КМУ за № 684 від 13.09.17 р. (п.11-13) та наказу МОН за № 367 від 16.04.18р.  здійснюється зарахування /відрахування/ учнів до /зі/ складу школи через накази по школі та відповідні записи в Алфавітній книзі – на підставі заяв батьків учнів (зако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н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них представників). Класні керівники систематично ведуть облік відвідування занять учнями,.</w:t>
      </w:r>
    </w:p>
    <w:p w:rsidR="00303C3F" w:rsidRDefault="00536DB2" w:rsidP="00536DB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bdr w:val="none" w:sz="0" w:space="0" w:color="auto" w:frame="1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При записі дитини до школи батьки (законні представники) знайомляться з необхідн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и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ми документами – Статутом, Правилами внутрішнього розпорядку школи</w:t>
      </w:r>
    </w:p>
    <w:p w:rsidR="00536DB2" w:rsidRPr="00536DB2" w:rsidRDefault="00536DB2" w:rsidP="00536DB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536DB2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При наборі дітей до 1 класу (І ступінь навчання)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 батьки (законні представники), н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а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дають: </w:t>
      </w:r>
    </w:p>
    <w:p w:rsidR="00536DB2" w:rsidRPr="00536DB2" w:rsidRDefault="00536DB2" w:rsidP="00536DB2">
      <w:pPr>
        <w:widowControl/>
        <w:numPr>
          <w:ilvl w:val="0"/>
          <w:numId w:val="15"/>
        </w:numPr>
        <w:shd w:val="clear" w:color="auto" w:fill="FFFFFF"/>
        <w:autoSpaceDE/>
        <w:autoSpaceDN/>
        <w:ind w:left="225" w:right="225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заяву (встановленого школою зразка) одного з батьків (законних представників) на ім’я директора про зарахування дитини до школи;</w:t>
      </w:r>
    </w:p>
    <w:p w:rsidR="00536DB2" w:rsidRPr="00536DB2" w:rsidRDefault="00536DB2" w:rsidP="00536DB2">
      <w:pPr>
        <w:widowControl/>
        <w:numPr>
          <w:ilvl w:val="0"/>
          <w:numId w:val="15"/>
        </w:numPr>
        <w:shd w:val="clear" w:color="auto" w:fill="FFFFFF"/>
        <w:autoSpaceDE/>
        <w:autoSpaceDN/>
        <w:ind w:left="225" w:right="225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копію свідоцтва про народження дитини;</w:t>
      </w:r>
    </w:p>
    <w:p w:rsidR="00536DB2" w:rsidRPr="00536DB2" w:rsidRDefault="00536DB2" w:rsidP="00536DB2">
      <w:pPr>
        <w:widowControl/>
        <w:numPr>
          <w:ilvl w:val="0"/>
          <w:numId w:val="15"/>
        </w:numPr>
        <w:shd w:val="clear" w:color="auto" w:fill="FFFFFF"/>
        <w:autoSpaceDE/>
        <w:autoSpaceDN/>
        <w:ind w:left="225" w:right="225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медичні документи про допуск учня до дитячого колективу (довідка встановленого зразка) та карту щеплень;</w:t>
      </w:r>
    </w:p>
    <w:p w:rsidR="00536DB2" w:rsidRPr="00536DB2" w:rsidRDefault="00536DB2" w:rsidP="00536DB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Зарахування до 1-ого  класу  відбувається відповідно до   щорічних наказів.</w:t>
      </w:r>
    </w:p>
    <w:p w:rsidR="00536DB2" w:rsidRPr="00536DB2" w:rsidRDefault="00536DB2" w:rsidP="00536DB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Комплектування 1-ого класів завершується 31 серпня поточного року.</w:t>
      </w:r>
    </w:p>
    <w:p w:rsidR="00536DB2" w:rsidRPr="00536DB2" w:rsidRDefault="00536DB2" w:rsidP="00536DB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За наказом </w:t>
      </w:r>
      <w:r w:rsidRPr="00536DB2">
        <w:rPr>
          <w:b/>
          <w:b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МОН № 405 від 20.04.18р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.:</w:t>
      </w:r>
      <w:r w:rsidRPr="00536DB2">
        <w:rPr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«Особи з особливими освітніми потребами можуть розпочинати здобуття базової середньої освіти за інших умов».</w:t>
      </w:r>
    </w:p>
    <w:p w:rsidR="00536DB2" w:rsidRPr="00536DB2" w:rsidRDefault="00536DB2" w:rsidP="00536DB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536DB2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При зарахуванні учнів протягом навчального року на усі ступені навчання </w:t>
      </w: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батьки (законні представники), надають:</w:t>
      </w:r>
    </w:p>
    <w:p w:rsidR="00536DB2" w:rsidRPr="00536DB2" w:rsidRDefault="00536DB2" w:rsidP="00536DB2">
      <w:pPr>
        <w:widowControl/>
        <w:numPr>
          <w:ilvl w:val="0"/>
          <w:numId w:val="16"/>
        </w:numPr>
        <w:shd w:val="clear" w:color="auto" w:fill="FFFFFF"/>
        <w:autoSpaceDE/>
        <w:autoSpaceDN/>
        <w:ind w:left="225" w:right="225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заяву (встановленого школою зразка) одного з батьків (законних представників) на ім’я директора про зарахування дитини до школи;</w:t>
      </w:r>
    </w:p>
    <w:p w:rsidR="00536DB2" w:rsidRPr="00536DB2" w:rsidRDefault="00536DB2" w:rsidP="00536DB2">
      <w:pPr>
        <w:widowControl/>
        <w:numPr>
          <w:ilvl w:val="0"/>
          <w:numId w:val="17"/>
        </w:numPr>
        <w:shd w:val="clear" w:color="auto" w:fill="FFFFFF"/>
        <w:autoSpaceDE/>
        <w:autoSpaceDN/>
        <w:ind w:left="225" w:right="225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копію свідоцтва про народження дитини; </w:t>
      </w:r>
    </w:p>
    <w:p w:rsidR="00536DB2" w:rsidRPr="00536DB2" w:rsidRDefault="00536DB2" w:rsidP="00536DB2">
      <w:pPr>
        <w:widowControl/>
        <w:numPr>
          <w:ilvl w:val="0"/>
          <w:numId w:val="18"/>
        </w:numPr>
        <w:shd w:val="clear" w:color="auto" w:fill="FFFFFF"/>
        <w:autoSpaceDE/>
        <w:autoSpaceDN/>
        <w:ind w:left="225" w:right="225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медичні документи та карту щеплень;</w:t>
      </w:r>
    </w:p>
    <w:p w:rsidR="00536DB2" w:rsidRPr="00536DB2" w:rsidRDefault="00536DB2" w:rsidP="00536DB2">
      <w:pPr>
        <w:widowControl/>
        <w:numPr>
          <w:ilvl w:val="0"/>
          <w:numId w:val="18"/>
        </w:numPr>
        <w:shd w:val="clear" w:color="auto" w:fill="FFFFFF"/>
        <w:autoSpaceDE/>
        <w:autoSpaceDN/>
        <w:ind w:left="225" w:right="225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особову справу з попереднього місця навчання.</w:t>
      </w:r>
    </w:p>
    <w:p w:rsidR="00536DB2" w:rsidRPr="00536DB2" w:rsidRDefault="00536DB2" w:rsidP="00536DB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Порядок зарахування учнів до школи є незмінним: дитина буде зарахована до школи.</w:t>
      </w:r>
    </w:p>
    <w:p w:rsidR="00536DB2" w:rsidRDefault="00536DB2" w:rsidP="00536DB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bdr w:val="none" w:sz="0" w:space="0" w:color="auto" w:frame="1"/>
          <w:lang w:eastAsia="uk-UA"/>
        </w:rPr>
      </w:pPr>
      <w:r w:rsidRPr="00536DB2">
        <w:rPr>
          <w:color w:val="000000"/>
          <w:sz w:val="28"/>
          <w:szCs w:val="28"/>
          <w:bdr w:val="none" w:sz="0" w:space="0" w:color="auto" w:frame="1"/>
          <w:lang w:eastAsia="uk-UA"/>
        </w:rPr>
        <w:t>Всіх учнів та їх батьків (законних представників) адміністрація школи обов’язково знайомить із Статутом школи, іншими розпорядчими та нормативними положеннями, що діють у школі</w:t>
      </w:r>
    </w:p>
    <w:p w:rsidR="00770D8E" w:rsidRPr="00536DB2" w:rsidRDefault="00770D8E" w:rsidP="00536DB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70D8E" w:rsidRPr="00770D8E" w:rsidRDefault="00536DB2" w:rsidP="00770D8E">
      <w:pPr>
        <w:widowControl/>
        <w:shd w:val="clear" w:color="auto" w:fill="FFFFFF"/>
        <w:autoSpaceDE/>
        <w:autoSpaceDN/>
        <w:spacing w:after="200"/>
        <w:jc w:val="both"/>
        <w:rPr>
          <w:b/>
          <w:sz w:val="28"/>
          <w:szCs w:val="28"/>
        </w:rPr>
      </w:pPr>
      <w:r w:rsidRPr="00536DB2">
        <w:rPr>
          <w:rFonts w:ascii="Arial" w:hAnsi="Arial" w:cs="Arial"/>
          <w:color w:val="000000"/>
          <w:sz w:val="28"/>
          <w:szCs w:val="28"/>
          <w:lang w:eastAsia="uk-UA"/>
        </w:rPr>
        <w:t>  </w:t>
      </w:r>
      <w:r w:rsidR="00770D8E" w:rsidRPr="00770D8E">
        <w:rPr>
          <w:b/>
          <w:sz w:val="28"/>
          <w:szCs w:val="28"/>
        </w:rPr>
        <w:t>Нормативно-правове забезпечення</w:t>
      </w:r>
    </w:p>
    <w:p w:rsidR="00753DD3" w:rsidRPr="00753DD3" w:rsidRDefault="00753DD3" w:rsidP="00497A1D">
      <w:pPr>
        <w:pStyle w:val="a7"/>
        <w:numPr>
          <w:ilvl w:val="0"/>
          <w:numId w:val="5"/>
        </w:numPr>
        <w:shd w:val="clear" w:color="auto" w:fill="FFFFFF"/>
        <w:spacing w:before="0" w:beforeAutospacing="0" w:after="270" w:afterAutospacing="0"/>
        <w:ind w:left="142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Освітня програма </w:t>
      </w:r>
      <w:proofErr w:type="spellStart"/>
      <w:r>
        <w:rPr>
          <w:color w:val="000000"/>
          <w:sz w:val="28"/>
          <w:szCs w:val="28"/>
        </w:rPr>
        <w:t>Дебеславцівської</w:t>
      </w:r>
      <w:proofErr w:type="spellEnd"/>
      <w:r>
        <w:rPr>
          <w:color w:val="000000"/>
          <w:sz w:val="28"/>
          <w:szCs w:val="28"/>
        </w:rPr>
        <w:t xml:space="preserve"> гімназії </w:t>
      </w:r>
      <w:r w:rsidRPr="00753DD3">
        <w:rPr>
          <w:color w:val="000000"/>
          <w:sz w:val="28"/>
          <w:szCs w:val="28"/>
        </w:rPr>
        <w:t xml:space="preserve"> розроблена на виконання Закону України «Про освіту»,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 постанови Кабінету Міністрів України від 21 лютого 2018 року № 87 «Про затвердження Державного стандарту початкової освіти» із змінами (Постан</w:t>
      </w:r>
      <w:r w:rsidRPr="00753DD3">
        <w:rPr>
          <w:color w:val="000000"/>
          <w:sz w:val="28"/>
          <w:szCs w:val="28"/>
        </w:rPr>
        <w:t>о</w:t>
      </w:r>
      <w:r w:rsidRPr="00753DD3">
        <w:rPr>
          <w:color w:val="000000"/>
          <w:sz w:val="28"/>
          <w:szCs w:val="28"/>
        </w:rPr>
        <w:t>ва Кабінету Міністрів України № 688 від 24 липня 2019 року). Постанови Кабінету Міністрів України від 15 вересня 2021 року № 957 «Про затвердження порядку орг</w:t>
      </w:r>
      <w:r w:rsidRPr="00753DD3">
        <w:rPr>
          <w:color w:val="000000"/>
          <w:sz w:val="28"/>
          <w:szCs w:val="28"/>
        </w:rPr>
        <w:t>а</w:t>
      </w:r>
      <w:r w:rsidRPr="00753DD3">
        <w:rPr>
          <w:color w:val="000000"/>
          <w:sz w:val="28"/>
          <w:szCs w:val="28"/>
        </w:rPr>
        <w:t>нізації інклюзивного навчання у закладах загальної середньої освіти, із змінами (По</w:t>
      </w:r>
      <w:r w:rsidRPr="00753DD3">
        <w:rPr>
          <w:color w:val="000000"/>
          <w:sz w:val="28"/>
          <w:szCs w:val="28"/>
        </w:rPr>
        <w:t>с</w:t>
      </w:r>
      <w:r w:rsidRPr="00753DD3">
        <w:rPr>
          <w:color w:val="000000"/>
          <w:sz w:val="28"/>
          <w:szCs w:val="28"/>
        </w:rPr>
        <w:t>танова Кабінету Міністрів України №979 від 30 вересня 2022 року); Постанови Каб</w:t>
      </w:r>
      <w:r w:rsidRPr="00753DD3">
        <w:rPr>
          <w:color w:val="000000"/>
          <w:sz w:val="28"/>
          <w:szCs w:val="28"/>
        </w:rPr>
        <w:t>і</w:t>
      </w:r>
      <w:r w:rsidRPr="00753DD3">
        <w:rPr>
          <w:color w:val="000000"/>
          <w:sz w:val="28"/>
          <w:szCs w:val="28"/>
        </w:rPr>
        <w:t>нету Міністрів України від 15 вересня 2021 року №957 «Про затвердження порядку організації інклюзивного навчання у закладах загальної середньої освіти» із змінами (Постанова Кабінету Міністрів України 26 квітня 2022 року №483 та від 30 серпня 2022 року</w:t>
      </w:r>
      <w:r w:rsidR="001C3C91">
        <w:rPr>
          <w:color w:val="000000"/>
          <w:sz w:val="28"/>
          <w:szCs w:val="28"/>
        </w:rPr>
        <w:t xml:space="preserve"> </w:t>
      </w:r>
      <w:r w:rsidRPr="00753DD3">
        <w:rPr>
          <w:color w:val="000000"/>
          <w:sz w:val="28"/>
          <w:szCs w:val="28"/>
        </w:rPr>
        <w:t xml:space="preserve">№ 979); </w:t>
      </w:r>
      <w:r w:rsidR="00D25192">
        <w:rPr>
          <w:color w:val="000000"/>
          <w:sz w:val="28"/>
          <w:szCs w:val="28"/>
        </w:rPr>
        <w:t xml:space="preserve">розпорядження голови </w:t>
      </w:r>
      <w:proofErr w:type="spellStart"/>
      <w:r w:rsidR="00D25192">
        <w:rPr>
          <w:color w:val="000000"/>
          <w:sz w:val="28"/>
          <w:szCs w:val="28"/>
        </w:rPr>
        <w:t>Матеївецької</w:t>
      </w:r>
      <w:proofErr w:type="spellEnd"/>
      <w:r w:rsidR="00D25192">
        <w:rPr>
          <w:color w:val="000000"/>
          <w:sz w:val="28"/>
          <w:szCs w:val="28"/>
        </w:rPr>
        <w:t xml:space="preserve"> сільської  ради від 28.08.2024 №137 «</w:t>
      </w:r>
      <w:r w:rsidR="000E78EE">
        <w:rPr>
          <w:color w:val="000000"/>
          <w:sz w:val="28"/>
          <w:szCs w:val="28"/>
        </w:rPr>
        <w:t>П</w:t>
      </w:r>
      <w:r w:rsidR="00D25192">
        <w:rPr>
          <w:color w:val="000000"/>
          <w:sz w:val="28"/>
          <w:szCs w:val="28"/>
        </w:rPr>
        <w:t xml:space="preserve">ро початок 2024-2025 навчального року в закладах освіти </w:t>
      </w:r>
      <w:proofErr w:type="spellStart"/>
      <w:r w:rsidR="00D25192">
        <w:rPr>
          <w:color w:val="000000"/>
          <w:sz w:val="28"/>
          <w:szCs w:val="28"/>
        </w:rPr>
        <w:t>Матеївецької</w:t>
      </w:r>
      <w:proofErr w:type="spellEnd"/>
      <w:r w:rsidR="00D25192">
        <w:rPr>
          <w:color w:val="000000"/>
          <w:sz w:val="28"/>
          <w:szCs w:val="28"/>
        </w:rPr>
        <w:t xml:space="preserve"> сіл</w:t>
      </w:r>
      <w:r w:rsidR="00D25192">
        <w:rPr>
          <w:color w:val="000000"/>
          <w:sz w:val="28"/>
          <w:szCs w:val="28"/>
        </w:rPr>
        <w:t>ь</w:t>
      </w:r>
      <w:r w:rsidR="00D25192">
        <w:rPr>
          <w:color w:val="000000"/>
          <w:sz w:val="28"/>
          <w:szCs w:val="28"/>
        </w:rPr>
        <w:t>ської ради»</w:t>
      </w:r>
    </w:p>
    <w:p w:rsidR="00753DD3" w:rsidRPr="00753DD3" w:rsidRDefault="00753DD3" w:rsidP="00497A1D">
      <w:pPr>
        <w:pStyle w:val="a7"/>
        <w:numPr>
          <w:ilvl w:val="0"/>
          <w:numId w:val="5"/>
        </w:numPr>
        <w:shd w:val="clear" w:color="auto" w:fill="FFFFFF"/>
        <w:spacing w:before="0" w:beforeAutospacing="0" w:after="270" w:afterAutospacing="0"/>
        <w:ind w:left="142" w:firstLine="0"/>
        <w:jc w:val="both"/>
        <w:rPr>
          <w:color w:val="000000"/>
          <w:sz w:val="28"/>
          <w:szCs w:val="28"/>
        </w:rPr>
      </w:pPr>
      <w:r w:rsidRPr="00753DD3">
        <w:rPr>
          <w:color w:val="000000"/>
          <w:sz w:val="28"/>
          <w:szCs w:val="28"/>
        </w:rPr>
        <w:t>На основі наказу МОН України від 10 липня 2019 року №955 «Про затвердження Положення про індивідуальну форму здобуття загальної середньої освіти» (педагог</w:t>
      </w:r>
      <w:r w:rsidRPr="00753DD3">
        <w:rPr>
          <w:color w:val="000000"/>
          <w:sz w:val="28"/>
          <w:szCs w:val="28"/>
        </w:rPr>
        <w:t>і</w:t>
      </w:r>
      <w:r w:rsidRPr="00753DD3">
        <w:rPr>
          <w:color w:val="000000"/>
          <w:sz w:val="28"/>
          <w:szCs w:val="28"/>
        </w:rPr>
        <w:t>чний патронаж, домашня/сімейна форма, екстернат); наказу МОН України від 17 тр</w:t>
      </w:r>
      <w:r w:rsidRPr="00753DD3">
        <w:rPr>
          <w:color w:val="000000"/>
          <w:sz w:val="28"/>
          <w:szCs w:val="28"/>
        </w:rPr>
        <w:t>а</w:t>
      </w:r>
      <w:r w:rsidRPr="00753DD3">
        <w:rPr>
          <w:color w:val="000000"/>
          <w:sz w:val="28"/>
          <w:szCs w:val="28"/>
        </w:rPr>
        <w:t>вня 2023 року 3563 « Про затвердження методичних рекомендацій щодо окремих п</w:t>
      </w:r>
      <w:r w:rsidRPr="00753DD3">
        <w:rPr>
          <w:color w:val="000000"/>
          <w:sz w:val="28"/>
          <w:szCs w:val="28"/>
        </w:rPr>
        <w:t>и</w:t>
      </w:r>
      <w:r w:rsidRPr="00753DD3">
        <w:rPr>
          <w:color w:val="000000"/>
          <w:sz w:val="28"/>
          <w:szCs w:val="28"/>
        </w:rPr>
        <w:t>тань здобуття освіти в закладах загальної середньої освіти в умовах воєнного стану в Україні».</w:t>
      </w:r>
    </w:p>
    <w:p w:rsidR="00753DD3" w:rsidRPr="00753DD3" w:rsidRDefault="00753DD3" w:rsidP="00497A1D">
      <w:pPr>
        <w:pStyle w:val="a7"/>
        <w:numPr>
          <w:ilvl w:val="0"/>
          <w:numId w:val="5"/>
        </w:numPr>
        <w:shd w:val="clear" w:color="auto" w:fill="FFFFFF"/>
        <w:spacing w:before="0" w:beforeAutospacing="0" w:after="270" w:afterAutospacing="0"/>
        <w:ind w:left="142" w:firstLine="0"/>
        <w:jc w:val="both"/>
        <w:rPr>
          <w:color w:val="000000"/>
          <w:sz w:val="28"/>
          <w:szCs w:val="28"/>
        </w:rPr>
      </w:pPr>
      <w:r w:rsidRPr="00753DD3">
        <w:rPr>
          <w:color w:val="000000"/>
          <w:sz w:val="28"/>
          <w:szCs w:val="28"/>
        </w:rPr>
        <w:t xml:space="preserve">На основі листа МОН України №1/9-436 від 14 серпня 2020 року «Про створення безпечного освітнього середовища в закладах освіти та попередження і протидії </w:t>
      </w:r>
      <w:proofErr w:type="spellStart"/>
      <w:r w:rsidRPr="00753DD3">
        <w:rPr>
          <w:color w:val="000000"/>
          <w:sz w:val="28"/>
          <w:szCs w:val="28"/>
        </w:rPr>
        <w:t>бул</w:t>
      </w:r>
      <w:r w:rsidRPr="00753DD3">
        <w:rPr>
          <w:color w:val="000000"/>
          <w:sz w:val="28"/>
          <w:szCs w:val="28"/>
        </w:rPr>
        <w:t>і</w:t>
      </w:r>
      <w:r w:rsidRPr="00753DD3">
        <w:rPr>
          <w:color w:val="000000"/>
          <w:sz w:val="28"/>
          <w:szCs w:val="28"/>
        </w:rPr>
        <w:t>нгу</w:t>
      </w:r>
      <w:proofErr w:type="spellEnd"/>
      <w:r w:rsidRPr="00753DD3">
        <w:rPr>
          <w:color w:val="000000"/>
          <w:sz w:val="28"/>
          <w:szCs w:val="28"/>
        </w:rPr>
        <w:t>».</w:t>
      </w:r>
    </w:p>
    <w:p w:rsidR="00753DD3" w:rsidRDefault="00753DD3" w:rsidP="00497A1D">
      <w:pPr>
        <w:pStyle w:val="a7"/>
        <w:numPr>
          <w:ilvl w:val="0"/>
          <w:numId w:val="5"/>
        </w:numPr>
        <w:shd w:val="clear" w:color="auto" w:fill="FFFFFF"/>
        <w:spacing w:before="0" w:beforeAutospacing="0" w:after="270" w:afterAutospacing="0"/>
        <w:ind w:left="142" w:firstLine="0"/>
        <w:jc w:val="both"/>
        <w:rPr>
          <w:color w:val="000000"/>
          <w:sz w:val="28"/>
          <w:szCs w:val="28"/>
        </w:rPr>
      </w:pPr>
      <w:r w:rsidRPr="00753DD3">
        <w:rPr>
          <w:color w:val="000000"/>
          <w:sz w:val="28"/>
          <w:szCs w:val="28"/>
        </w:rPr>
        <w:lastRenderedPageBreak/>
        <w:t>На основі наказу МОЗ України від 25 вересня 2020 року №2205 «Про затве</w:t>
      </w:r>
      <w:r w:rsidRPr="00753DD3">
        <w:rPr>
          <w:color w:val="000000"/>
          <w:sz w:val="28"/>
          <w:szCs w:val="28"/>
        </w:rPr>
        <w:t>р</w:t>
      </w:r>
      <w:r w:rsidRPr="00753DD3">
        <w:rPr>
          <w:color w:val="000000"/>
          <w:sz w:val="28"/>
          <w:szCs w:val="28"/>
        </w:rPr>
        <w:t>дження Санітарного регламенту для ЗЗСО», зі змінами (наказ МОЗ України від 01 серпня 2022 року №1371 та від 25 серпня 2022 року №1529).</w:t>
      </w:r>
    </w:p>
    <w:p w:rsidR="00770D8E" w:rsidRPr="00770D8E" w:rsidRDefault="00770D8E" w:rsidP="00770D8E">
      <w:pPr>
        <w:pStyle w:val="a7"/>
        <w:shd w:val="clear" w:color="auto" w:fill="FFFFFF"/>
        <w:spacing w:before="0" w:beforeAutospacing="0" w:after="270" w:afterAutospacing="0"/>
        <w:ind w:left="142"/>
        <w:jc w:val="both"/>
        <w:rPr>
          <w:b/>
          <w:color w:val="000000"/>
          <w:sz w:val="28"/>
          <w:szCs w:val="28"/>
        </w:rPr>
      </w:pPr>
      <w:r w:rsidRPr="00770D8E">
        <w:rPr>
          <w:b/>
          <w:color w:val="000000"/>
          <w:sz w:val="28"/>
          <w:szCs w:val="28"/>
        </w:rPr>
        <w:t>Отже, освітній процес здійснюється за наступними типовими та модельними програмами МОН України:</w:t>
      </w:r>
    </w:p>
    <w:p w:rsidR="001C3C91" w:rsidRDefault="001C3C91" w:rsidP="00497A1D">
      <w:pPr>
        <w:pStyle w:val="a7"/>
        <w:shd w:val="clear" w:color="auto" w:fill="FFFFFF"/>
        <w:spacing w:before="0" w:beforeAutospacing="0" w:after="270" w:afterAutospacing="0"/>
        <w:ind w:left="142"/>
        <w:rPr>
          <w:rFonts w:ascii="Arial" w:hAnsi="Arial" w:cs="Arial"/>
          <w:color w:val="3849F9"/>
          <w:sz w:val="21"/>
          <w:szCs w:val="21"/>
          <w:shd w:val="clear" w:color="auto" w:fill="FFFFFF"/>
        </w:rPr>
      </w:pPr>
      <w:r w:rsidRPr="0059397F">
        <w:rPr>
          <w:b/>
          <w:color w:val="000000"/>
          <w:sz w:val="28"/>
          <w:szCs w:val="28"/>
        </w:rPr>
        <w:t>1- 2 класи</w:t>
      </w:r>
      <w:r w:rsidRPr="001C3C91">
        <w:rPr>
          <w:rFonts w:ascii="Arial" w:hAnsi="Arial" w:cs="Arial"/>
          <w:color w:val="3849F9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849F9"/>
          <w:sz w:val="21"/>
          <w:szCs w:val="21"/>
          <w:shd w:val="clear" w:color="auto" w:fill="FFFFFF"/>
        </w:rPr>
        <w:t>Типова освітня програма, розроблена під керівництвом Савченко О. Я. 1-2 клас</w:t>
      </w:r>
    </w:p>
    <w:p w:rsidR="001C3C91" w:rsidRPr="001C3C91" w:rsidRDefault="001C3C91" w:rsidP="00497A1D">
      <w:pPr>
        <w:widowControl/>
        <w:shd w:val="clear" w:color="auto" w:fill="FFFFFF"/>
        <w:autoSpaceDE/>
        <w:autoSpaceDN/>
        <w:spacing w:beforeAutospacing="1" w:line="300" w:lineRule="atLeast"/>
        <w:ind w:left="142"/>
        <w:jc w:val="both"/>
        <w:rPr>
          <w:rFonts w:ascii="Arial" w:hAnsi="Arial" w:cs="Arial"/>
          <w:color w:val="333333"/>
          <w:sz w:val="21"/>
          <w:szCs w:val="21"/>
          <w:lang w:eastAsia="uk-UA"/>
        </w:rPr>
      </w:pPr>
      <w:r w:rsidRPr="0059397F">
        <w:rPr>
          <w:b/>
          <w:sz w:val="28"/>
          <w:szCs w:val="28"/>
        </w:rPr>
        <w:t xml:space="preserve">3-4 класи </w:t>
      </w:r>
      <w:hyperlink r:id="rId7" w:history="1">
        <w:r w:rsidRPr="001C3C91">
          <w:rPr>
            <w:rFonts w:ascii="Arial" w:hAnsi="Arial" w:cs="Arial"/>
            <w:color w:val="3849F9"/>
            <w:sz w:val="21"/>
            <w:lang w:eastAsia="uk-UA"/>
          </w:rPr>
          <w:t>Типова освітня програма, розроблена під керівництвом Савченко О. Я. 3-4 клас</w:t>
        </w:r>
      </w:hyperlink>
    </w:p>
    <w:p w:rsidR="001C3C91" w:rsidRPr="00FD2841" w:rsidRDefault="001C3C91" w:rsidP="0009148B">
      <w:pPr>
        <w:pStyle w:val="a7"/>
        <w:shd w:val="clear" w:color="auto" w:fill="FFFFFF"/>
        <w:spacing w:before="0" w:beforeAutospacing="0" w:after="0" w:afterAutospacing="0"/>
        <w:ind w:left="142"/>
        <w:rPr>
          <w:b/>
          <w:sz w:val="28"/>
          <w:szCs w:val="28"/>
          <w:u w:val="single"/>
        </w:rPr>
      </w:pPr>
      <w:r w:rsidRPr="001C3C91">
        <w:rPr>
          <w:sz w:val="28"/>
          <w:szCs w:val="28"/>
        </w:rPr>
        <w:br/>
      </w:r>
      <w:r w:rsidR="00EB1D7B" w:rsidRPr="00FD2841">
        <w:rPr>
          <w:b/>
          <w:color w:val="000000"/>
          <w:sz w:val="28"/>
          <w:szCs w:val="28"/>
          <w:u w:val="single"/>
        </w:rPr>
        <w:t xml:space="preserve"> 5-6</w:t>
      </w:r>
      <w:r w:rsidRPr="00FD2841">
        <w:rPr>
          <w:b/>
          <w:color w:val="000000"/>
          <w:sz w:val="28"/>
          <w:szCs w:val="28"/>
          <w:u w:val="single"/>
        </w:rPr>
        <w:t xml:space="preserve"> класи:</w:t>
      </w:r>
    </w:p>
    <w:p w:rsidR="00DF3332" w:rsidRDefault="000E4790" w:rsidP="00DF3332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- </w:t>
      </w:r>
      <w:r w:rsidR="00C33426" w:rsidRPr="00753DD3">
        <w:rPr>
          <w:sz w:val="28"/>
          <w:szCs w:val="28"/>
        </w:rPr>
        <w:t xml:space="preserve"> предмет «</w:t>
      </w:r>
      <w:r w:rsidRPr="00753DD3">
        <w:rPr>
          <w:sz w:val="28"/>
          <w:szCs w:val="28"/>
        </w:rPr>
        <w:t>Українська мова</w:t>
      </w:r>
      <w:r w:rsidR="00C33426" w:rsidRPr="00753DD3">
        <w:rPr>
          <w:sz w:val="28"/>
          <w:szCs w:val="28"/>
        </w:rPr>
        <w:t>»</w:t>
      </w:r>
      <w:r w:rsidRPr="00753DD3">
        <w:rPr>
          <w:sz w:val="28"/>
          <w:szCs w:val="28"/>
        </w:rPr>
        <w:t xml:space="preserve"> за модельною </w:t>
      </w:r>
      <w:r w:rsidR="00236CA6" w:rsidRPr="00753DD3">
        <w:rPr>
          <w:sz w:val="28"/>
          <w:szCs w:val="28"/>
        </w:rPr>
        <w:t xml:space="preserve">навчальною </w:t>
      </w:r>
      <w:r w:rsidRPr="00753DD3">
        <w:rPr>
          <w:sz w:val="28"/>
          <w:szCs w:val="28"/>
        </w:rPr>
        <w:t xml:space="preserve">програмою  «Українська мова. 5-6 класи». Автори : Заболотний О.В. та ін. </w:t>
      </w:r>
    </w:p>
    <w:p w:rsidR="00DF3332" w:rsidRDefault="008812CE" w:rsidP="00DF3332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lang w:eastAsia="uk-UA"/>
        </w:rPr>
        <w:t xml:space="preserve">   </w:t>
      </w:r>
      <w:r w:rsidR="000E4790" w:rsidRPr="00753DD3">
        <w:rPr>
          <w:sz w:val="28"/>
          <w:szCs w:val="28"/>
        </w:rPr>
        <w:t xml:space="preserve">- </w:t>
      </w:r>
      <w:r w:rsidR="00C33426" w:rsidRPr="00753DD3">
        <w:rPr>
          <w:sz w:val="28"/>
          <w:szCs w:val="28"/>
        </w:rPr>
        <w:t xml:space="preserve"> предмет «</w:t>
      </w:r>
      <w:r w:rsidR="000E4790" w:rsidRPr="00753DD3">
        <w:rPr>
          <w:sz w:val="28"/>
          <w:szCs w:val="28"/>
        </w:rPr>
        <w:t>Українська література</w:t>
      </w:r>
      <w:r w:rsidR="00C33426" w:rsidRPr="00753DD3">
        <w:rPr>
          <w:sz w:val="28"/>
          <w:szCs w:val="28"/>
        </w:rPr>
        <w:t>»</w:t>
      </w:r>
      <w:r w:rsidR="000E4790" w:rsidRPr="00753DD3">
        <w:rPr>
          <w:sz w:val="28"/>
          <w:szCs w:val="28"/>
        </w:rPr>
        <w:t xml:space="preserve"> за модельною</w:t>
      </w:r>
      <w:r w:rsidR="00236CA6" w:rsidRPr="00753DD3">
        <w:rPr>
          <w:sz w:val="28"/>
          <w:szCs w:val="28"/>
        </w:rPr>
        <w:t xml:space="preserve"> навчальною</w:t>
      </w:r>
      <w:r w:rsidR="000E4790" w:rsidRPr="00753DD3">
        <w:rPr>
          <w:sz w:val="28"/>
          <w:szCs w:val="28"/>
        </w:rPr>
        <w:t xml:space="preserve"> програмою</w:t>
      </w:r>
      <w:r w:rsidR="00A52E30" w:rsidRPr="00753DD3">
        <w:rPr>
          <w:sz w:val="28"/>
          <w:szCs w:val="28"/>
        </w:rPr>
        <w:t xml:space="preserve"> </w:t>
      </w:r>
      <w:r w:rsidR="0059397F">
        <w:rPr>
          <w:sz w:val="28"/>
          <w:szCs w:val="28"/>
        </w:rPr>
        <w:t xml:space="preserve">                 </w:t>
      </w:r>
      <w:r w:rsidR="00A52E30" w:rsidRPr="00753DD3">
        <w:rPr>
          <w:sz w:val="28"/>
          <w:szCs w:val="28"/>
        </w:rPr>
        <w:t xml:space="preserve">«Українська  література. 5-6 класи». Автори : </w:t>
      </w:r>
      <w:proofErr w:type="spellStart"/>
      <w:r w:rsidR="00A52E30" w:rsidRPr="00753DD3">
        <w:rPr>
          <w:sz w:val="28"/>
          <w:szCs w:val="28"/>
        </w:rPr>
        <w:t>Архипова</w:t>
      </w:r>
      <w:r w:rsidR="00F019D6">
        <w:rPr>
          <w:sz w:val="28"/>
          <w:szCs w:val="28"/>
        </w:rPr>
        <w:t>та</w:t>
      </w:r>
      <w:proofErr w:type="spellEnd"/>
      <w:r w:rsidR="00A52E30" w:rsidRPr="00753DD3">
        <w:rPr>
          <w:sz w:val="28"/>
          <w:szCs w:val="28"/>
        </w:rPr>
        <w:t xml:space="preserve"> В.П. та ін.</w:t>
      </w:r>
      <w:r>
        <w:rPr>
          <w:rFonts w:ascii="Arial" w:hAnsi="Arial" w:cs="Arial"/>
          <w:color w:val="000000"/>
          <w:sz w:val="21"/>
          <w:szCs w:val="21"/>
          <w:lang w:eastAsia="uk-UA"/>
        </w:rPr>
        <w:t xml:space="preserve">                  </w:t>
      </w:r>
      <w:r w:rsidR="00A52E30" w:rsidRPr="00753DD3">
        <w:rPr>
          <w:sz w:val="28"/>
          <w:szCs w:val="28"/>
        </w:rPr>
        <w:t xml:space="preserve">- </w:t>
      </w:r>
      <w:r w:rsidR="00C33426" w:rsidRPr="00753DD3">
        <w:rPr>
          <w:sz w:val="28"/>
          <w:szCs w:val="28"/>
        </w:rPr>
        <w:t xml:space="preserve"> предмет «</w:t>
      </w:r>
      <w:r w:rsidR="00A52E30" w:rsidRPr="00753DD3">
        <w:rPr>
          <w:sz w:val="28"/>
          <w:szCs w:val="28"/>
        </w:rPr>
        <w:t>Англійська мова</w:t>
      </w:r>
      <w:r w:rsidR="00C33426" w:rsidRPr="00753DD3">
        <w:rPr>
          <w:sz w:val="28"/>
          <w:szCs w:val="28"/>
        </w:rPr>
        <w:t>»</w:t>
      </w:r>
      <w:r w:rsidR="00A52E30" w:rsidRPr="00753DD3">
        <w:rPr>
          <w:sz w:val="28"/>
          <w:szCs w:val="28"/>
        </w:rPr>
        <w:t xml:space="preserve"> за модельною </w:t>
      </w:r>
      <w:r w:rsidR="00236CA6" w:rsidRPr="00753DD3">
        <w:rPr>
          <w:sz w:val="28"/>
          <w:szCs w:val="28"/>
        </w:rPr>
        <w:t xml:space="preserve">навчальною </w:t>
      </w:r>
      <w:r w:rsidR="00A52E30" w:rsidRPr="00753DD3">
        <w:rPr>
          <w:sz w:val="28"/>
          <w:szCs w:val="28"/>
        </w:rPr>
        <w:t>програмою «Іноземна м</w:t>
      </w:r>
      <w:r w:rsidR="00A52E30" w:rsidRPr="00753DD3">
        <w:rPr>
          <w:sz w:val="28"/>
          <w:szCs w:val="28"/>
        </w:rPr>
        <w:t>о</w:t>
      </w:r>
      <w:r w:rsidR="00A52E30" w:rsidRPr="00753DD3">
        <w:rPr>
          <w:sz w:val="28"/>
          <w:szCs w:val="28"/>
        </w:rPr>
        <w:t>ва. 5-9 класи». Автори : Редько В.Г. та ін..</w:t>
      </w:r>
    </w:p>
    <w:p w:rsidR="00DF3332" w:rsidRDefault="00023843" w:rsidP="00DF3332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52E30" w:rsidRPr="00753DD3">
        <w:rPr>
          <w:sz w:val="28"/>
          <w:szCs w:val="28"/>
        </w:rPr>
        <w:t xml:space="preserve">- </w:t>
      </w:r>
      <w:r w:rsidR="00C33426" w:rsidRPr="00753DD3">
        <w:rPr>
          <w:sz w:val="28"/>
          <w:szCs w:val="28"/>
        </w:rPr>
        <w:t>предмет «</w:t>
      </w:r>
      <w:r w:rsidR="00A52E30" w:rsidRPr="00753DD3">
        <w:rPr>
          <w:sz w:val="28"/>
          <w:szCs w:val="28"/>
        </w:rPr>
        <w:t>Німецька мова</w:t>
      </w:r>
      <w:r w:rsidR="00C33426" w:rsidRPr="00753DD3">
        <w:rPr>
          <w:sz w:val="28"/>
          <w:szCs w:val="28"/>
        </w:rPr>
        <w:t>»</w:t>
      </w:r>
      <w:r w:rsidR="00A52E30" w:rsidRPr="00753DD3">
        <w:rPr>
          <w:sz w:val="28"/>
          <w:szCs w:val="28"/>
        </w:rPr>
        <w:t xml:space="preserve"> за модельною</w:t>
      </w:r>
      <w:r w:rsidR="00236CA6" w:rsidRPr="00753DD3">
        <w:rPr>
          <w:sz w:val="28"/>
          <w:szCs w:val="28"/>
        </w:rPr>
        <w:t xml:space="preserve"> навчальною</w:t>
      </w:r>
      <w:r w:rsidR="00A52E30" w:rsidRPr="00753DD3">
        <w:rPr>
          <w:sz w:val="28"/>
          <w:szCs w:val="28"/>
        </w:rPr>
        <w:t xml:space="preserve"> програмою « Друга іноз</w:t>
      </w:r>
      <w:r w:rsidR="00A52E30" w:rsidRPr="00753DD3">
        <w:rPr>
          <w:sz w:val="28"/>
          <w:szCs w:val="28"/>
        </w:rPr>
        <w:t>е</w:t>
      </w:r>
      <w:r w:rsidR="00A52E30" w:rsidRPr="00753DD3">
        <w:rPr>
          <w:sz w:val="28"/>
          <w:szCs w:val="28"/>
        </w:rPr>
        <w:t>мна мова. 5-9 класи». Автори : Редько В.Г. та ін..</w:t>
      </w:r>
    </w:p>
    <w:p w:rsidR="00A52E30" w:rsidRDefault="0059397F" w:rsidP="00DF3332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52E30" w:rsidRPr="00753DD3">
        <w:rPr>
          <w:sz w:val="28"/>
          <w:szCs w:val="28"/>
        </w:rPr>
        <w:t xml:space="preserve">- </w:t>
      </w:r>
      <w:r w:rsidR="00C33426" w:rsidRPr="00753DD3">
        <w:rPr>
          <w:sz w:val="28"/>
          <w:szCs w:val="28"/>
        </w:rPr>
        <w:t>предмет «</w:t>
      </w:r>
      <w:r w:rsidR="00A52E30" w:rsidRPr="00753DD3">
        <w:rPr>
          <w:sz w:val="28"/>
          <w:szCs w:val="28"/>
        </w:rPr>
        <w:t>Зарубіжна література</w:t>
      </w:r>
      <w:r w:rsidR="00C33426" w:rsidRPr="00753DD3">
        <w:rPr>
          <w:sz w:val="28"/>
          <w:szCs w:val="28"/>
        </w:rPr>
        <w:t>»</w:t>
      </w:r>
      <w:r w:rsidR="00A52E30" w:rsidRPr="00753DD3">
        <w:rPr>
          <w:sz w:val="28"/>
          <w:szCs w:val="28"/>
        </w:rPr>
        <w:t xml:space="preserve"> за модельною</w:t>
      </w:r>
      <w:r w:rsidR="00236CA6" w:rsidRPr="00753DD3">
        <w:rPr>
          <w:sz w:val="28"/>
          <w:szCs w:val="28"/>
        </w:rPr>
        <w:t xml:space="preserve"> навчальною</w:t>
      </w:r>
      <w:r w:rsidR="00A52E30" w:rsidRPr="00753DD3">
        <w:rPr>
          <w:sz w:val="28"/>
          <w:szCs w:val="28"/>
        </w:rPr>
        <w:t xml:space="preserve"> програмою «Зар</w:t>
      </w:r>
      <w:r w:rsidR="00A52E30" w:rsidRPr="00753DD3">
        <w:rPr>
          <w:sz w:val="28"/>
          <w:szCs w:val="28"/>
        </w:rPr>
        <w:t>у</w:t>
      </w:r>
      <w:r w:rsidR="00DF3332">
        <w:rPr>
          <w:sz w:val="28"/>
          <w:szCs w:val="28"/>
        </w:rPr>
        <w:t>біж</w:t>
      </w:r>
      <w:r w:rsidR="00A52E30" w:rsidRPr="00753DD3">
        <w:rPr>
          <w:sz w:val="28"/>
          <w:szCs w:val="28"/>
        </w:rPr>
        <w:t>на література. 5-9 класи»</w:t>
      </w:r>
      <w:r w:rsidR="00253243" w:rsidRPr="00753DD3">
        <w:rPr>
          <w:sz w:val="28"/>
          <w:szCs w:val="28"/>
        </w:rPr>
        <w:t>.</w:t>
      </w:r>
      <w:r w:rsidR="00A52E30" w:rsidRPr="00753DD3">
        <w:rPr>
          <w:sz w:val="28"/>
          <w:szCs w:val="28"/>
        </w:rPr>
        <w:t xml:space="preserve"> Автори : </w:t>
      </w:r>
      <w:proofErr w:type="spellStart"/>
      <w:r w:rsidR="00A52E30" w:rsidRPr="00753DD3">
        <w:rPr>
          <w:sz w:val="28"/>
          <w:szCs w:val="28"/>
        </w:rPr>
        <w:t>Ніколенко</w:t>
      </w:r>
      <w:proofErr w:type="spellEnd"/>
      <w:r w:rsidR="00A52E30" w:rsidRPr="00753DD3">
        <w:rPr>
          <w:sz w:val="28"/>
          <w:szCs w:val="28"/>
        </w:rPr>
        <w:t xml:space="preserve"> О.М. та ін..</w:t>
      </w:r>
    </w:p>
    <w:p w:rsidR="00A52E30" w:rsidRPr="00753DD3" w:rsidRDefault="00A52E30" w:rsidP="0009148B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- </w:t>
      </w:r>
      <w:r w:rsidR="00C33426" w:rsidRPr="00753DD3">
        <w:rPr>
          <w:sz w:val="28"/>
          <w:szCs w:val="28"/>
        </w:rPr>
        <w:t xml:space="preserve">предмет « </w:t>
      </w:r>
      <w:r w:rsidRPr="00753DD3">
        <w:rPr>
          <w:sz w:val="28"/>
          <w:szCs w:val="28"/>
        </w:rPr>
        <w:t>Математика</w:t>
      </w:r>
      <w:r w:rsidR="00C33426" w:rsidRPr="00753DD3">
        <w:rPr>
          <w:sz w:val="28"/>
          <w:szCs w:val="28"/>
        </w:rPr>
        <w:t xml:space="preserve">» </w:t>
      </w:r>
      <w:r w:rsidR="00253243" w:rsidRPr="00753DD3">
        <w:rPr>
          <w:sz w:val="28"/>
          <w:szCs w:val="28"/>
        </w:rPr>
        <w:t>за модельною</w:t>
      </w:r>
      <w:r w:rsidR="00236CA6" w:rsidRPr="00753DD3">
        <w:rPr>
          <w:sz w:val="28"/>
          <w:szCs w:val="28"/>
        </w:rPr>
        <w:t xml:space="preserve"> навчальною</w:t>
      </w:r>
      <w:r w:rsidR="00253243" w:rsidRPr="00753DD3">
        <w:rPr>
          <w:sz w:val="28"/>
          <w:szCs w:val="28"/>
        </w:rPr>
        <w:t xml:space="preserve"> програмою «Математика. 5-6 класи». Автор </w:t>
      </w:r>
      <w:proofErr w:type="spellStart"/>
      <w:r w:rsidR="00253243" w:rsidRPr="00753DD3">
        <w:rPr>
          <w:sz w:val="28"/>
          <w:szCs w:val="28"/>
        </w:rPr>
        <w:t>Істер</w:t>
      </w:r>
      <w:proofErr w:type="spellEnd"/>
      <w:r w:rsidR="00253243" w:rsidRPr="00753DD3">
        <w:rPr>
          <w:sz w:val="28"/>
          <w:szCs w:val="28"/>
        </w:rPr>
        <w:t xml:space="preserve"> О.С.</w:t>
      </w:r>
    </w:p>
    <w:p w:rsidR="00253243" w:rsidRPr="00753DD3" w:rsidRDefault="00253243" w:rsidP="0009148B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- </w:t>
      </w:r>
      <w:r w:rsidR="00C33426" w:rsidRPr="00753DD3">
        <w:rPr>
          <w:sz w:val="28"/>
          <w:szCs w:val="28"/>
        </w:rPr>
        <w:t>предмет «</w:t>
      </w:r>
      <w:r w:rsidRPr="00753DD3">
        <w:rPr>
          <w:sz w:val="28"/>
          <w:szCs w:val="28"/>
        </w:rPr>
        <w:t>Пізнаємо природу</w:t>
      </w:r>
      <w:r w:rsidR="00C33426" w:rsidRPr="00753DD3">
        <w:rPr>
          <w:sz w:val="28"/>
          <w:szCs w:val="28"/>
        </w:rPr>
        <w:t>»</w:t>
      </w:r>
      <w:r w:rsidRPr="00753DD3">
        <w:rPr>
          <w:sz w:val="28"/>
          <w:szCs w:val="28"/>
        </w:rPr>
        <w:t xml:space="preserve"> за модельною</w:t>
      </w:r>
      <w:r w:rsidR="00236CA6" w:rsidRPr="00753DD3">
        <w:rPr>
          <w:sz w:val="28"/>
          <w:szCs w:val="28"/>
        </w:rPr>
        <w:t xml:space="preserve"> навчальною</w:t>
      </w:r>
      <w:r w:rsidRPr="00753DD3">
        <w:rPr>
          <w:sz w:val="28"/>
          <w:szCs w:val="28"/>
        </w:rPr>
        <w:t xml:space="preserve"> програмою «Пізнаємо природу». 5-6 класи (інтегрований курс)» . Автори: Біда Д.Д. та ін..</w:t>
      </w:r>
    </w:p>
    <w:p w:rsidR="00253243" w:rsidRPr="00753DD3" w:rsidRDefault="00253243" w:rsidP="0009148B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- </w:t>
      </w:r>
      <w:r w:rsidR="00C33426" w:rsidRPr="00753DD3">
        <w:rPr>
          <w:sz w:val="28"/>
          <w:szCs w:val="28"/>
        </w:rPr>
        <w:t>предмет «</w:t>
      </w:r>
      <w:r w:rsidRPr="00753DD3">
        <w:rPr>
          <w:sz w:val="28"/>
          <w:szCs w:val="28"/>
        </w:rPr>
        <w:t>Вступ до історії України та громадянської освіти</w:t>
      </w:r>
      <w:r w:rsidR="00C33426" w:rsidRPr="00753DD3">
        <w:rPr>
          <w:sz w:val="28"/>
          <w:szCs w:val="28"/>
        </w:rPr>
        <w:t>»</w:t>
      </w:r>
      <w:r w:rsidRPr="00753DD3">
        <w:rPr>
          <w:sz w:val="28"/>
          <w:szCs w:val="28"/>
        </w:rPr>
        <w:t xml:space="preserve"> </w:t>
      </w:r>
      <w:r w:rsidR="00236CA6" w:rsidRPr="00753DD3">
        <w:rPr>
          <w:sz w:val="28"/>
          <w:szCs w:val="28"/>
        </w:rPr>
        <w:t>за модельною н</w:t>
      </w:r>
      <w:r w:rsidR="00236CA6" w:rsidRPr="00753DD3">
        <w:rPr>
          <w:sz w:val="28"/>
          <w:szCs w:val="28"/>
        </w:rPr>
        <w:t>а</w:t>
      </w:r>
      <w:r w:rsidR="00236CA6" w:rsidRPr="00753DD3">
        <w:rPr>
          <w:sz w:val="28"/>
          <w:szCs w:val="28"/>
        </w:rPr>
        <w:t>вчальною програмою « Досліджуємо історію і суспільство. 5-6 класи (інтегров</w:t>
      </w:r>
      <w:r w:rsidR="00236CA6" w:rsidRPr="00753DD3">
        <w:rPr>
          <w:sz w:val="28"/>
          <w:szCs w:val="28"/>
        </w:rPr>
        <w:t>а</w:t>
      </w:r>
      <w:r w:rsidR="00236CA6" w:rsidRPr="00753DD3">
        <w:rPr>
          <w:sz w:val="28"/>
          <w:szCs w:val="28"/>
        </w:rPr>
        <w:t>ний курс)». Автори: Васильків І.Д. та ін..</w:t>
      </w:r>
    </w:p>
    <w:p w:rsidR="00236CA6" w:rsidRPr="00753DD3" w:rsidRDefault="00236CA6" w:rsidP="0009148B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</w:t>
      </w:r>
      <w:r w:rsidR="00C33426" w:rsidRPr="00753DD3">
        <w:rPr>
          <w:sz w:val="28"/>
          <w:szCs w:val="28"/>
        </w:rPr>
        <w:t>предмет «</w:t>
      </w:r>
      <w:r w:rsidRPr="00753DD3">
        <w:rPr>
          <w:sz w:val="28"/>
          <w:szCs w:val="28"/>
        </w:rPr>
        <w:t>Здоров</w:t>
      </w:r>
      <w:r w:rsidRPr="00753DD3">
        <w:rPr>
          <w:sz w:val="28"/>
          <w:szCs w:val="28"/>
          <w:lang w:val="ru-RU"/>
        </w:rPr>
        <w:t>’</w:t>
      </w:r>
      <w:r w:rsidRPr="00753DD3">
        <w:rPr>
          <w:sz w:val="28"/>
          <w:szCs w:val="28"/>
        </w:rPr>
        <w:t>я, безпека та добробут</w:t>
      </w:r>
      <w:r w:rsidR="00C33426" w:rsidRPr="00753DD3">
        <w:rPr>
          <w:sz w:val="28"/>
          <w:szCs w:val="28"/>
        </w:rPr>
        <w:t>»</w:t>
      </w:r>
      <w:r w:rsidRPr="00753DD3">
        <w:rPr>
          <w:sz w:val="28"/>
          <w:szCs w:val="28"/>
        </w:rPr>
        <w:t xml:space="preserve"> за модельною навчальною програмою «Здоров</w:t>
      </w:r>
      <w:r w:rsidRPr="00753DD3">
        <w:rPr>
          <w:sz w:val="28"/>
          <w:szCs w:val="28"/>
          <w:lang w:val="ru-RU"/>
        </w:rPr>
        <w:t>’</w:t>
      </w:r>
      <w:r w:rsidRPr="00753DD3">
        <w:rPr>
          <w:sz w:val="28"/>
          <w:szCs w:val="28"/>
        </w:rPr>
        <w:t>я, безпека та добробут. 5-6 класи (інтегрований курс)». Автори: Воро</w:t>
      </w:r>
      <w:r w:rsidRPr="00753DD3">
        <w:rPr>
          <w:sz w:val="28"/>
          <w:szCs w:val="28"/>
        </w:rPr>
        <w:t>н</w:t>
      </w:r>
      <w:r w:rsidRPr="00753DD3">
        <w:rPr>
          <w:sz w:val="28"/>
          <w:szCs w:val="28"/>
        </w:rPr>
        <w:t>цова Т.В. та ін..</w:t>
      </w:r>
    </w:p>
    <w:p w:rsidR="00236CA6" w:rsidRPr="00753DD3" w:rsidRDefault="00236CA6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</w:t>
      </w:r>
      <w:r w:rsidR="00C33426" w:rsidRPr="00753DD3">
        <w:rPr>
          <w:sz w:val="28"/>
          <w:szCs w:val="28"/>
        </w:rPr>
        <w:t xml:space="preserve"> предмет «</w:t>
      </w:r>
      <w:r w:rsidRPr="00753DD3">
        <w:rPr>
          <w:sz w:val="28"/>
          <w:szCs w:val="28"/>
        </w:rPr>
        <w:t>Етика</w:t>
      </w:r>
      <w:r w:rsidR="00C33426" w:rsidRPr="00753DD3">
        <w:rPr>
          <w:sz w:val="28"/>
          <w:szCs w:val="28"/>
        </w:rPr>
        <w:t>»</w:t>
      </w:r>
      <w:r w:rsidRPr="00753DD3">
        <w:rPr>
          <w:sz w:val="28"/>
          <w:szCs w:val="28"/>
        </w:rPr>
        <w:t xml:space="preserve"> за модельною навчальною програмою «Етика. 5-6 класи». А</w:t>
      </w:r>
      <w:r w:rsidRPr="00753DD3">
        <w:rPr>
          <w:sz w:val="28"/>
          <w:szCs w:val="28"/>
        </w:rPr>
        <w:t>в</w:t>
      </w:r>
      <w:r w:rsidRPr="00753DD3">
        <w:rPr>
          <w:sz w:val="28"/>
          <w:szCs w:val="28"/>
        </w:rPr>
        <w:t xml:space="preserve">тори: </w:t>
      </w:r>
      <w:proofErr w:type="spellStart"/>
      <w:r w:rsidRPr="00753DD3">
        <w:rPr>
          <w:sz w:val="28"/>
          <w:szCs w:val="28"/>
        </w:rPr>
        <w:t>Пометун</w:t>
      </w:r>
      <w:proofErr w:type="spellEnd"/>
      <w:r w:rsidR="00CE5538" w:rsidRPr="00753DD3">
        <w:rPr>
          <w:sz w:val="28"/>
          <w:szCs w:val="28"/>
        </w:rPr>
        <w:t xml:space="preserve"> О.І. та ін..</w:t>
      </w:r>
    </w:p>
    <w:p w:rsidR="00CE5538" w:rsidRPr="00753DD3" w:rsidRDefault="00CE5538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</w:t>
      </w:r>
      <w:r w:rsidR="005E0590" w:rsidRPr="00753DD3">
        <w:rPr>
          <w:sz w:val="28"/>
          <w:szCs w:val="28"/>
        </w:rPr>
        <w:t>предмет «</w:t>
      </w:r>
      <w:r w:rsidRPr="00753DD3">
        <w:rPr>
          <w:sz w:val="28"/>
          <w:szCs w:val="28"/>
        </w:rPr>
        <w:t>Інформатика</w:t>
      </w:r>
      <w:r w:rsidR="005E0590" w:rsidRPr="00753DD3">
        <w:rPr>
          <w:sz w:val="28"/>
          <w:szCs w:val="28"/>
        </w:rPr>
        <w:t>»</w:t>
      </w:r>
      <w:r w:rsidRPr="00753DD3">
        <w:rPr>
          <w:sz w:val="28"/>
          <w:szCs w:val="28"/>
        </w:rPr>
        <w:t xml:space="preserve"> за модельною навчальною програмою «Інформатика. 5-6 класи». Автори: </w:t>
      </w:r>
      <w:proofErr w:type="spellStart"/>
      <w:r w:rsidRPr="00753DD3">
        <w:rPr>
          <w:sz w:val="28"/>
          <w:szCs w:val="28"/>
        </w:rPr>
        <w:t>Ривкінд</w:t>
      </w:r>
      <w:proofErr w:type="spellEnd"/>
      <w:r w:rsidRPr="00753DD3">
        <w:rPr>
          <w:sz w:val="28"/>
          <w:szCs w:val="28"/>
        </w:rPr>
        <w:t xml:space="preserve"> Й. </w:t>
      </w:r>
      <w:proofErr w:type="spellStart"/>
      <w:r w:rsidRPr="00753DD3">
        <w:rPr>
          <w:sz w:val="28"/>
          <w:szCs w:val="28"/>
        </w:rPr>
        <w:t>Я.та</w:t>
      </w:r>
      <w:proofErr w:type="spellEnd"/>
      <w:r w:rsidRPr="00753DD3">
        <w:rPr>
          <w:sz w:val="28"/>
          <w:szCs w:val="28"/>
        </w:rPr>
        <w:t xml:space="preserve"> ін..</w:t>
      </w:r>
    </w:p>
    <w:p w:rsidR="00CE5538" w:rsidRPr="00753DD3" w:rsidRDefault="00CE5538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</w:t>
      </w:r>
      <w:r w:rsidR="005E0590" w:rsidRPr="00753DD3">
        <w:rPr>
          <w:sz w:val="28"/>
          <w:szCs w:val="28"/>
        </w:rPr>
        <w:t xml:space="preserve"> предмет «</w:t>
      </w:r>
      <w:r w:rsidRPr="00753DD3">
        <w:rPr>
          <w:sz w:val="28"/>
          <w:szCs w:val="28"/>
        </w:rPr>
        <w:t>Образотворче мистецтво</w:t>
      </w:r>
      <w:r w:rsidR="005E0590" w:rsidRPr="00753DD3">
        <w:rPr>
          <w:sz w:val="28"/>
          <w:szCs w:val="28"/>
        </w:rPr>
        <w:t>»</w:t>
      </w:r>
      <w:r w:rsidRPr="00753DD3">
        <w:rPr>
          <w:sz w:val="28"/>
          <w:szCs w:val="28"/>
        </w:rPr>
        <w:t xml:space="preserve"> за модельною навчальною програмою «Мистецтво. 5-6 класи (інтегрований курс)». Автори: Масол Л.М. та ін..</w:t>
      </w:r>
    </w:p>
    <w:p w:rsidR="00CE5538" w:rsidRPr="00753DD3" w:rsidRDefault="00CE5538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</w:t>
      </w:r>
      <w:r w:rsidR="005E0590" w:rsidRPr="00753DD3">
        <w:rPr>
          <w:sz w:val="28"/>
          <w:szCs w:val="28"/>
        </w:rPr>
        <w:t>предмет «</w:t>
      </w:r>
      <w:r w:rsidRPr="00753DD3">
        <w:rPr>
          <w:sz w:val="28"/>
          <w:szCs w:val="28"/>
        </w:rPr>
        <w:t>Музичне мистецтво</w:t>
      </w:r>
      <w:r w:rsidR="005E0590" w:rsidRPr="00753DD3">
        <w:rPr>
          <w:sz w:val="28"/>
          <w:szCs w:val="28"/>
        </w:rPr>
        <w:t>»</w:t>
      </w:r>
      <w:r w:rsidRPr="00753DD3">
        <w:rPr>
          <w:sz w:val="28"/>
          <w:szCs w:val="28"/>
        </w:rPr>
        <w:t xml:space="preserve"> за модельною навчальною програмою «Мисте</w:t>
      </w:r>
      <w:r w:rsidRPr="00753DD3">
        <w:rPr>
          <w:sz w:val="28"/>
          <w:szCs w:val="28"/>
        </w:rPr>
        <w:t>ц</w:t>
      </w:r>
      <w:r w:rsidRPr="00753DD3">
        <w:rPr>
          <w:sz w:val="28"/>
          <w:szCs w:val="28"/>
        </w:rPr>
        <w:t>тво. 5-6 класи (інтегрований курс)» Масол Л.М. та ін..</w:t>
      </w:r>
    </w:p>
    <w:p w:rsidR="00CE5538" w:rsidRPr="00753DD3" w:rsidRDefault="00CE5538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</w:t>
      </w:r>
      <w:r w:rsidR="005E0590" w:rsidRPr="00753DD3">
        <w:rPr>
          <w:sz w:val="28"/>
          <w:szCs w:val="28"/>
        </w:rPr>
        <w:t>предмет «</w:t>
      </w:r>
      <w:r w:rsidR="00C33426" w:rsidRPr="00753DD3">
        <w:rPr>
          <w:sz w:val="28"/>
          <w:szCs w:val="28"/>
        </w:rPr>
        <w:t>Технології</w:t>
      </w:r>
      <w:r w:rsidR="005E0590" w:rsidRPr="00753DD3">
        <w:rPr>
          <w:sz w:val="28"/>
          <w:szCs w:val="28"/>
        </w:rPr>
        <w:t>»</w:t>
      </w:r>
      <w:r w:rsidR="00C33426" w:rsidRPr="00753DD3">
        <w:rPr>
          <w:sz w:val="28"/>
          <w:szCs w:val="28"/>
        </w:rPr>
        <w:t xml:space="preserve"> за модельною навчальною програмою «Технології. </w:t>
      </w:r>
      <w:r w:rsidR="00B44A57">
        <w:rPr>
          <w:sz w:val="28"/>
          <w:szCs w:val="28"/>
        </w:rPr>
        <w:t xml:space="preserve">5-6 класи.» Автори: </w:t>
      </w:r>
      <w:proofErr w:type="spellStart"/>
      <w:r w:rsidR="00B44A57">
        <w:rPr>
          <w:sz w:val="28"/>
          <w:szCs w:val="28"/>
        </w:rPr>
        <w:t>Ходзицька</w:t>
      </w:r>
      <w:proofErr w:type="spellEnd"/>
      <w:r w:rsidR="00C33426" w:rsidRPr="00753DD3">
        <w:rPr>
          <w:sz w:val="28"/>
          <w:szCs w:val="28"/>
        </w:rPr>
        <w:t xml:space="preserve"> та ін..</w:t>
      </w:r>
    </w:p>
    <w:p w:rsidR="00C33426" w:rsidRDefault="00C33426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</w:t>
      </w:r>
      <w:r w:rsidR="005E0590" w:rsidRPr="00753DD3">
        <w:rPr>
          <w:sz w:val="28"/>
          <w:szCs w:val="28"/>
        </w:rPr>
        <w:t xml:space="preserve"> предмет «</w:t>
      </w:r>
      <w:r w:rsidRPr="00753DD3">
        <w:rPr>
          <w:sz w:val="28"/>
          <w:szCs w:val="28"/>
        </w:rPr>
        <w:t>Фізична культура</w:t>
      </w:r>
      <w:r w:rsidR="005E0590" w:rsidRPr="00753DD3">
        <w:rPr>
          <w:sz w:val="28"/>
          <w:szCs w:val="28"/>
        </w:rPr>
        <w:t>»</w:t>
      </w:r>
      <w:r w:rsidRPr="00753DD3">
        <w:rPr>
          <w:sz w:val="28"/>
          <w:szCs w:val="28"/>
        </w:rPr>
        <w:t xml:space="preserve"> за модельною навчальною програмою «</w:t>
      </w:r>
      <w:r w:rsidR="005E0590" w:rsidRPr="00753DD3">
        <w:rPr>
          <w:sz w:val="28"/>
          <w:szCs w:val="28"/>
        </w:rPr>
        <w:t>Ф</w:t>
      </w:r>
      <w:r w:rsidRPr="00753DD3">
        <w:rPr>
          <w:sz w:val="28"/>
          <w:szCs w:val="28"/>
        </w:rPr>
        <w:t xml:space="preserve">ізична культура. 5-6 класи». Автори : </w:t>
      </w:r>
      <w:proofErr w:type="spellStart"/>
      <w:r w:rsidRPr="00753DD3">
        <w:rPr>
          <w:sz w:val="28"/>
          <w:szCs w:val="28"/>
        </w:rPr>
        <w:t>Педан</w:t>
      </w:r>
      <w:proofErr w:type="spellEnd"/>
      <w:r w:rsidRPr="00753DD3">
        <w:rPr>
          <w:sz w:val="28"/>
          <w:szCs w:val="28"/>
        </w:rPr>
        <w:t xml:space="preserve"> О.С. та ін..</w:t>
      </w:r>
    </w:p>
    <w:p w:rsidR="00B44A57" w:rsidRDefault="00B44A57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Предмет «Географія»</w:t>
      </w:r>
      <w:r w:rsidRPr="00B44A57">
        <w:rPr>
          <w:sz w:val="28"/>
          <w:szCs w:val="28"/>
        </w:rPr>
        <w:t xml:space="preserve"> </w:t>
      </w:r>
      <w:r w:rsidRPr="00753DD3">
        <w:rPr>
          <w:sz w:val="28"/>
          <w:szCs w:val="28"/>
        </w:rPr>
        <w:t>за модельною навчальною програмою «</w:t>
      </w:r>
      <w:r>
        <w:rPr>
          <w:sz w:val="28"/>
          <w:szCs w:val="28"/>
        </w:rPr>
        <w:t>Географія. 6-9</w:t>
      </w:r>
      <w:r w:rsidRPr="00753DD3">
        <w:rPr>
          <w:sz w:val="28"/>
          <w:szCs w:val="28"/>
        </w:rPr>
        <w:t xml:space="preserve"> кл</w:t>
      </w:r>
      <w:r w:rsidRPr="00753DD3">
        <w:rPr>
          <w:sz w:val="28"/>
          <w:szCs w:val="28"/>
        </w:rPr>
        <w:t>а</w:t>
      </w:r>
      <w:r w:rsidRPr="00753DD3">
        <w:rPr>
          <w:sz w:val="28"/>
          <w:szCs w:val="28"/>
        </w:rPr>
        <w:t xml:space="preserve">си». Автори : </w:t>
      </w:r>
      <w:proofErr w:type="spellStart"/>
      <w:r>
        <w:rPr>
          <w:sz w:val="28"/>
          <w:szCs w:val="28"/>
        </w:rPr>
        <w:t>Запотоцький</w:t>
      </w:r>
      <w:proofErr w:type="spellEnd"/>
      <w:r>
        <w:rPr>
          <w:sz w:val="28"/>
          <w:szCs w:val="28"/>
        </w:rPr>
        <w:t xml:space="preserve"> </w:t>
      </w:r>
      <w:r w:rsidRPr="00753DD3">
        <w:rPr>
          <w:sz w:val="28"/>
          <w:szCs w:val="28"/>
        </w:rPr>
        <w:t>С.</w:t>
      </w:r>
      <w:r>
        <w:rPr>
          <w:sz w:val="28"/>
          <w:szCs w:val="28"/>
        </w:rPr>
        <w:t>П.</w:t>
      </w:r>
      <w:r w:rsidRPr="00753DD3">
        <w:rPr>
          <w:sz w:val="28"/>
          <w:szCs w:val="28"/>
        </w:rPr>
        <w:t xml:space="preserve"> та </w:t>
      </w:r>
      <w:r>
        <w:rPr>
          <w:sz w:val="28"/>
          <w:szCs w:val="28"/>
        </w:rPr>
        <w:t>ін.</w:t>
      </w:r>
    </w:p>
    <w:p w:rsidR="00EB1D7B" w:rsidRDefault="00EB1D7B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b/>
          <w:sz w:val="28"/>
          <w:szCs w:val="28"/>
          <w:u w:val="single"/>
        </w:rPr>
      </w:pPr>
      <w:r w:rsidRPr="00FD2841">
        <w:rPr>
          <w:b/>
          <w:sz w:val="28"/>
          <w:szCs w:val="28"/>
          <w:u w:val="single"/>
        </w:rPr>
        <w:t>7 клас</w:t>
      </w:r>
      <w:r w:rsidR="003C7D70">
        <w:rPr>
          <w:b/>
          <w:sz w:val="28"/>
          <w:szCs w:val="28"/>
          <w:u w:val="single"/>
        </w:rPr>
        <w:t xml:space="preserve">: </w:t>
      </w:r>
    </w:p>
    <w:p w:rsidR="00295769" w:rsidRDefault="003C7D70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5769" w:rsidRPr="00753DD3">
        <w:rPr>
          <w:sz w:val="28"/>
          <w:szCs w:val="28"/>
        </w:rPr>
        <w:t>предмет «Українська мова» за модельною навчальною програмою  «У</w:t>
      </w:r>
      <w:r w:rsidR="008E7695">
        <w:rPr>
          <w:sz w:val="28"/>
          <w:szCs w:val="28"/>
        </w:rPr>
        <w:t>країнська мова. 7-9</w:t>
      </w:r>
      <w:r w:rsidR="00295769" w:rsidRPr="00753DD3">
        <w:rPr>
          <w:sz w:val="28"/>
          <w:szCs w:val="28"/>
        </w:rPr>
        <w:t xml:space="preserve"> класи». Автори : Заболотний О.В. та ін. </w:t>
      </w:r>
    </w:p>
    <w:p w:rsidR="005C3199" w:rsidRDefault="00295769" w:rsidP="00295769">
      <w:pPr>
        <w:pStyle w:val="a6"/>
        <w:tabs>
          <w:tab w:val="left" w:pos="1173"/>
        </w:tabs>
        <w:ind w:left="142" w:right="495" w:firstLine="0"/>
        <w:jc w:val="both"/>
        <w:rPr>
          <w:rFonts w:ascii="Arial" w:hAnsi="Arial" w:cs="Arial"/>
          <w:color w:val="000000"/>
          <w:sz w:val="21"/>
          <w:szCs w:val="21"/>
          <w:lang w:eastAsia="uk-UA"/>
        </w:rPr>
      </w:pPr>
      <w:r>
        <w:rPr>
          <w:rFonts w:ascii="Arial" w:hAnsi="Arial" w:cs="Arial"/>
          <w:color w:val="000000"/>
          <w:sz w:val="21"/>
          <w:szCs w:val="21"/>
          <w:lang w:eastAsia="uk-UA"/>
        </w:rPr>
        <w:t xml:space="preserve">   </w:t>
      </w:r>
      <w:r w:rsidRPr="00753DD3">
        <w:rPr>
          <w:sz w:val="28"/>
          <w:szCs w:val="28"/>
        </w:rPr>
        <w:t>-  предмет «</w:t>
      </w:r>
      <w:r w:rsidRPr="00EC628F">
        <w:rPr>
          <w:sz w:val="28"/>
          <w:szCs w:val="28"/>
        </w:rPr>
        <w:t>Українська література</w:t>
      </w:r>
      <w:r w:rsidRPr="00753DD3">
        <w:rPr>
          <w:sz w:val="28"/>
          <w:szCs w:val="28"/>
        </w:rPr>
        <w:t xml:space="preserve">» за модельною навчальною програмою </w:t>
      </w:r>
      <w:r>
        <w:rPr>
          <w:sz w:val="28"/>
          <w:szCs w:val="28"/>
        </w:rPr>
        <w:t xml:space="preserve">                 </w:t>
      </w:r>
      <w:r w:rsidR="005C3199">
        <w:rPr>
          <w:sz w:val="28"/>
          <w:szCs w:val="28"/>
        </w:rPr>
        <w:t xml:space="preserve">«Українська  література. 7-9 класи». Автори : </w:t>
      </w:r>
      <w:proofErr w:type="spellStart"/>
      <w:r w:rsidR="005C3199">
        <w:rPr>
          <w:sz w:val="28"/>
          <w:szCs w:val="28"/>
        </w:rPr>
        <w:t>Яценко</w:t>
      </w:r>
      <w:r w:rsidRPr="00753DD3">
        <w:rPr>
          <w:sz w:val="28"/>
          <w:szCs w:val="28"/>
        </w:rPr>
        <w:t>та</w:t>
      </w:r>
      <w:proofErr w:type="spellEnd"/>
      <w:r w:rsidRPr="00753DD3">
        <w:rPr>
          <w:sz w:val="28"/>
          <w:szCs w:val="28"/>
        </w:rPr>
        <w:t xml:space="preserve"> ін.</w:t>
      </w:r>
      <w:r>
        <w:rPr>
          <w:rFonts w:ascii="Arial" w:hAnsi="Arial" w:cs="Arial"/>
          <w:color w:val="000000"/>
          <w:sz w:val="21"/>
          <w:szCs w:val="21"/>
          <w:lang w:eastAsia="uk-UA"/>
        </w:rPr>
        <w:t xml:space="preserve">  </w:t>
      </w:r>
    </w:p>
    <w:p w:rsidR="00295769" w:rsidRDefault="005C3199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lang w:eastAsia="uk-UA"/>
        </w:rPr>
        <w:t xml:space="preserve">    </w:t>
      </w:r>
      <w:r w:rsidR="00295769">
        <w:rPr>
          <w:rFonts w:ascii="Arial" w:hAnsi="Arial" w:cs="Arial"/>
          <w:color w:val="000000"/>
          <w:sz w:val="21"/>
          <w:szCs w:val="21"/>
          <w:lang w:eastAsia="uk-UA"/>
        </w:rPr>
        <w:t xml:space="preserve"> </w:t>
      </w:r>
      <w:r w:rsidR="00295769" w:rsidRPr="00753DD3">
        <w:rPr>
          <w:sz w:val="28"/>
          <w:szCs w:val="28"/>
        </w:rPr>
        <w:t>-  предмет «Англійська мова» за модельною навчальною програмою «Іноземна мо</w:t>
      </w:r>
      <w:r w:rsidR="00031B2D">
        <w:rPr>
          <w:sz w:val="28"/>
          <w:szCs w:val="28"/>
        </w:rPr>
        <w:t>ва. 5</w:t>
      </w:r>
      <w:r w:rsidR="00295769" w:rsidRPr="00753DD3">
        <w:rPr>
          <w:sz w:val="28"/>
          <w:szCs w:val="28"/>
        </w:rPr>
        <w:t>-9 класи». Автори : Редько В.Г. та ін..</w:t>
      </w:r>
    </w:p>
    <w:p w:rsidR="00295769" w:rsidRDefault="00295769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753DD3">
        <w:rPr>
          <w:sz w:val="28"/>
          <w:szCs w:val="28"/>
        </w:rPr>
        <w:t>- предмет «Німецька мова» за модельною навчальною програмою « Друга іноз</w:t>
      </w:r>
      <w:r w:rsidRPr="00753DD3">
        <w:rPr>
          <w:sz w:val="28"/>
          <w:szCs w:val="28"/>
        </w:rPr>
        <w:t>е</w:t>
      </w:r>
      <w:r w:rsidRPr="00753DD3">
        <w:rPr>
          <w:sz w:val="28"/>
          <w:szCs w:val="28"/>
        </w:rPr>
        <w:t>мна мова. 5-9 класи». Автори : Редько В.Г. та ін..</w:t>
      </w:r>
    </w:p>
    <w:p w:rsidR="00295769" w:rsidRDefault="00295769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753DD3">
        <w:rPr>
          <w:sz w:val="28"/>
          <w:szCs w:val="28"/>
        </w:rPr>
        <w:t>- предмет «Зарубіжна література» за модельною навчальною програмою «Зар</w:t>
      </w:r>
      <w:r w:rsidRPr="00753DD3">
        <w:rPr>
          <w:sz w:val="28"/>
          <w:szCs w:val="28"/>
        </w:rPr>
        <w:t>у</w:t>
      </w:r>
      <w:r>
        <w:rPr>
          <w:sz w:val="28"/>
          <w:szCs w:val="28"/>
        </w:rPr>
        <w:t>біж</w:t>
      </w:r>
      <w:r w:rsidRPr="00753DD3">
        <w:rPr>
          <w:sz w:val="28"/>
          <w:szCs w:val="28"/>
        </w:rPr>
        <w:t xml:space="preserve">на література. 5-9 класи». Автори : </w:t>
      </w:r>
      <w:proofErr w:type="spellStart"/>
      <w:r w:rsidRPr="00753DD3">
        <w:rPr>
          <w:sz w:val="28"/>
          <w:szCs w:val="28"/>
        </w:rPr>
        <w:t>Ніколенко</w:t>
      </w:r>
      <w:proofErr w:type="spellEnd"/>
      <w:r w:rsidRPr="00753DD3">
        <w:rPr>
          <w:sz w:val="28"/>
          <w:szCs w:val="28"/>
        </w:rPr>
        <w:t xml:space="preserve"> О.М. та ін..</w:t>
      </w:r>
    </w:p>
    <w:p w:rsidR="00295769" w:rsidRDefault="00295769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- предмет « </w:t>
      </w:r>
      <w:r w:rsidR="00842C64">
        <w:rPr>
          <w:sz w:val="28"/>
          <w:szCs w:val="28"/>
        </w:rPr>
        <w:t>Алгебра</w:t>
      </w:r>
      <w:r w:rsidRPr="00753DD3">
        <w:rPr>
          <w:sz w:val="28"/>
          <w:szCs w:val="28"/>
        </w:rPr>
        <w:t>» за модельною навчальною</w:t>
      </w:r>
      <w:r w:rsidR="00842C64">
        <w:rPr>
          <w:sz w:val="28"/>
          <w:szCs w:val="28"/>
        </w:rPr>
        <w:t xml:space="preserve"> програмою «Алгебра.7 -9</w:t>
      </w:r>
      <w:r w:rsidRPr="00753DD3">
        <w:rPr>
          <w:sz w:val="28"/>
          <w:szCs w:val="28"/>
        </w:rPr>
        <w:t xml:space="preserve"> класи». Автор </w:t>
      </w:r>
      <w:proofErr w:type="spellStart"/>
      <w:r w:rsidRPr="00753DD3">
        <w:rPr>
          <w:sz w:val="28"/>
          <w:szCs w:val="28"/>
        </w:rPr>
        <w:t>Істер</w:t>
      </w:r>
      <w:proofErr w:type="spellEnd"/>
      <w:r w:rsidRPr="00753DD3">
        <w:rPr>
          <w:sz w:val="28"/>
          <w:szCs w:val="28"/>
        </w:rPr>
        <w:t xml:space="preserve"> О.С.</w:t>
      </w:r>
    </w:p>
    <w:p w:rsidR="00842C64" w:rsidRPr="00753DD3" w:rsidRDefault="00842C64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3DD3">
        <w:rPr>
          <w:sz w:val="28"/>
          <w:szCs w:val="28"/>
        </w:rPr>
        <w:t xml:space="preserve">предмет « </w:t>
      </w:r>
      <w:r w:rsidR="00AA4679">
        <w:rPr>
          <w:sz w:val="28"/>
          <w:szCs w:val="28"/>
        </w:rPr>
        <w:t>Геометрія</w:t>
      </w:r>
      <w:r w:rsidRPr="00753DD3">
        <w:rPr>
          <w:sz w:val="28"/>
          <w:szCs w:val="28"/>
        </w:rPr>
        <w:t>» за модельною навчальною</w:t>
      </w:r>
      <w:r>
        <w:rPr>
          <w:sz w:val="28"/>
          <w:szCs w:val="28"/>
        </w:rPr>
        <w:t xml:space="preserve"> прогр</w:t>
      </w:r>
      <w:r w:rsidR="00AA4679">
        <w:rPr>
          <w:sz w:val="28"/>
          <w:szCs w:val="28"/>
        </w:rPr>
        <w:t>амою «Геометрія</w:t>
      </w:r>
      <w:r>
        <w:rPr>
          <w:sz w:val="28"/>
          <w:szCs w:val="28"/>
        </w:rPr>
        <w:t>.7 -9</w:t>
      </w:r>
      <w:r w:rsidRPr="00753DD3">
        <w:rPr>
          <w:sz w:val="28"/>
          <w:szCs w:val="28"/>
        </w:rPr>
        <w:t xml:space="preserve"> класи». Автор </w:t>
      </w:r>
      <w:proofErr w:type="spellStart"/>
      <w:r w:rsidRPr="00753DD3">
        <w:rPr>
          <w:sz w:val="28"/>
          <w:szCs w:val="28"/>
        </w:rPr>
        <w:t>Істер</w:t>
      </w:r>
      <w:proofErr w:type="spellEnd"/>
      <w:r w:rsidRPr="00753DD3">
        <w:rPr>
          <w:sz w:val="28"/>
          <w:szCs w:val="28"/>
        </w:rPr>
        <w:t xml:space="preserve"> О.С</w:t>
      </w:r>
    </w:p>
    <w:p w:rsidR="00295769" w:rsidRDefault="00295769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>- предмет «</w:t>
      </w:r>
      <w:r w:rsidR="00AA4679">
        <w:rPr>
          <w:sz w:val="28"/>
          <w:szCs w:val="28"/>
        </w:rPr>
        <w:t>Біологія</w:t>
      </w:r>
      <w:r w:rsidRPr="00753DD3">
        <w:rPr>
          <w:sz w:val="28"/>
          <w:szCs w:val="28"/>
        </w:rPr>
        <w:t>» за модельною навчальною програмою «</w:t>
      </w:r>
      <w:r w:rsidR="000546CA">
        <w:rPr>
          <w:sz w:val="28"/>
          <w:szCs w:val="28"/>
        </w:rPr>
        <w:t>Біологія. 7-9</w:t>
      </w:r>
      <w:r w:rsidRPr="00753DD3">
        <w:rPr>
          <w:sz w:val="28"/>
          <w:szCs w:val="28"/>
        </w:rPr>
        <w:t xml:space="preserve"> класи</w:t>
      </w:r>
      <w:r w:rsidR="00F401CE">
        <w:rPr>
          <w:sz w:val="28"/>
          <w:szCs w:val="28"/>
        </w:rPr>
        <w:t xml:space="preserve">» Автори: </w:t>
      </w:r>
      <w:proofErr w:type="spellStart"/>
      <w:r w:rsidR="00F401CE">
        <w:rPr>
          <w:sz w:val="28"/>
          <w:szCs w:val="28"/>
        </w:rPr>
        <w:t>Балан</w:t>
      </w:r>
      <w:proofErr w:type="spellEnd"/>
      <w:r w:rsidR="00F401CE">
        <w:rPr>
          <w:sz w:val="28"/>
          <w:szCs w:val="28"/>
        </w:rPr>
        <w:t xml:space="preserve"> П.Г. та ін.</w:t>
      </w:r>
    </w:p>
    <w:p w:rsidR="00F401CE" w:rsidRDefault="00F401CE" w:rsidP="00F401CE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3DD3">
        <w:rPr>
          <w:sz w:val="28"/>
          <w:szCs w:val="28"/>
        </w:rPr>
        <w:t>- предмет «</w:t>
      </w:r>
      <w:r>
        <w:rPr>
          <w:sz w:val="28"/>
          <w:szCs w:val="28"/>
        </w:rPr>
        <w:t>Хімія</w:t>
      </w:r>
      <w:r w:rsidRPr="00753DD3">
        <w:rPr>
          <w:sz w:val="28"/>
          <w:szCs w:val="28"/>
        </w:rPr>
        <w:t>» за модельною навчальною програмою «</w:t>
      </w:r>
      <w:r>
        <w:rPr>
          <w:sz w:val="28"/>
          <w:szCs w:val="28"/>
        </w:rPr>
        <w:t>Біологія. 7-9</w:t>
      </w:r>
      <w:r w:rsidRPr="00753DD3">
        <w:rPr>
          <w:sz w:val="28"/>
          <w:szCs w:val="28"/>
        </w:rPr>
        <w:t xml:space="preserve"> класи</w:t>
      </w:r>
      <w:r>
        <w:rPr>
          <w:sz w:val="28"/>
          <w:szCs w:val="28"/>
        </w:rPr>
        <w:t>» Авто</w:t>
      </w:r>
      <w:r w:rsidR="007454F6">
        <w:rPr>
          <w:sz w:val="28"/>
          <w:szCs w:val="28"/>
        </w:rPr>
        <w:t>р: Григорович О.В.</w:t>
      </w:r>
      <w:r>
        <w:rPr>
          <w:sz w:val="28"/>
          <w:szCs w:val="28"/>
        </w:rPr>
        <w:t xml:space="preserve"> </w:t>
      </w:r>
    </w:p>
    <w:p w:rsidR="00F401CE" w:rsidRDefault="007454F6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>- предмет «</w:t>
      </w:r>
      <w:r>
        <w:rPr>
          <w:sz w:val="28"/>
          <w:szCs w:val="28"/>
        </w:rPr>
        <w:t>Здоров</w:t>
      </w:r>
      <w:r w:rsidRPr="007454F6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безпека та добробут</w:t>
      </w:r>
      <w:r w:rsidRPr="00753DD3">
        <w:rPr>
          <w:sz w:val="28"/>
          <w:szCs w:val="28"/>
        </w:rPr>
        <w:t>» за модельною навчальною програмою «</w:t>
      </w:r>
      <w:r w:rsidR="00EF6066">
        <w:rPr>
          <w:sz w:val="28"/>
          <w:szCs w:val="28"/>
        </w:rPr>
        <w:t>Здоров</w:t>
      </w:r>
      <w:r w:rsidR="00EF6066" w:rsidRPr="00EF6066">
        <w:rPr>
          <w:sz w:val="28"/>
          <w:szCs w:val="28"/>
        </w:rPr>
        <w:t>’</w:t>
      </w:r>
      <w:r w:rsidR="00EF6066">
        <w:rPr>
          <w:sz w:val="28"/>
          <w:szCs w:val="28"/>
        </w:rPr>
        <w:t xml:space="preserve">я, безпека та добробут. 7-9 класи (інтегрований курс)» </w:t>
      </w:r>
      <w:r>
        <w:rPr>
          <w:sz w:val="28"/>
          <w:szCs w:val="28"/>
        </w:rPr>
        <w:t>Автор</w:t>
      </w:r>
      <w:r w:rsidR="00EF6066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EF6066">
        <w:rPr>
          <w:sz w:val="28"/>
          <w:szCs w:val="28"/>
        </w:rPr>
        <w:t>Воронц</w:t>
      </w:r>
      <w:r w:rsidR="00EF6066">
        <w:rPr>
          <w:sz w:val="28"/>
          <w:szCs w:val="28"/>
        </w:rPr>
        <w:t>о</w:t>
      </w:r>
      <w:r w:rsidR="00B564F0">
        <w:rPr>
          <w:sz w:val="28"/>
          <w:szCs w:val="28"/>
        </w:rPr>
        <w:t>ва Т.В</w:t>
      </w:r>
      <w:r w:rsidR="00EF6066">
        <w:rPr>
          <w:sz w:val="28"/>
          <w:szCs w:val="28"/>
        </w:rPr>
        <w:t>. та ін..</w:t>
      </w:r>
    </w:p>
    <w:p w:rsidR="00B564F0" w:rsidRPr="00753DD3" w:rsidRDefault="00B564F0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>- предмет «</w:t>
      </w:r>
      <w:r>
        <w:rPr>
          <w:sz w:val="28"/>
          <w:szCs w:val="28"/>
        </w:rPr>
        <w:t>Фізика</w:t>
      </w:r>
      <w:r w:rsidRPr="00753DD3">
        <w:rPr>
          <w:sz w:val="28"/>
          <w:szCs w:val="28"/>
        </w:rPr>
        <w:t>» за модельною навчальною програмою «</w:t>
      </w:r>
      <w:r>
        <w:rPr>
          <w:sz w:val="28"/>
          <w:szCs w:val="28"/>
        </w:rPr>
        <w:t>Фізика. 7-9</w:t>
      </w:r>
      <w:r w:rsidRPr="00753DD3">
        <w:rPr>
          <w:sz w:val="28"/>
          <w:szCs w:val="28"/>
        </w:rPr>
        <w:t xml:space="preserve"> класи</w:t>
      </w:r>
      <w:r>
        <w:rPr>
          <w:sz w:val="28"/>
          <w:szCs w:val="28"/>
        </w:rPr>
        <w:t>» Автор</w:t>
      </w:r>
      <w:r w:rsidR="00AA2ABA">
        <w:rPr>
          <w:sz w:val="28"/>
          <w:szCs w:val="28"/>
        </w:rPr>
        <w:t xml:space="preserve">и: </w:t>
      </w:r>
      <w:proofErr w:type="spellStart"/>
      <w:r w:rsidR="00AA2ABA">
        <w:rPr>
          <w:sz w:val="28"/>
          <w:szCs w:val="28"/>
        </w:rPr>
        <w:t>Кремінський</w:t>
      </w:r>
      <w:proofErr w:type="spellEnd"/>
      <w:r w:rsidR="00AA2ABA">
        <w:rPr>
          <w:sz w:val="28"/>
          <w:szCs w:val="28"/>
        </w:rPr>
        <w:t xml:space="preserve"> </w:t>
      </w:r>
      <w:r w:rsidR="007334CE">
        <w:rPr>
          <w:sz w:val="28"/>
          <w:szCs w:val="28"/>
        </w:rPr>
        <w:t>Б.Г. та ін..</w:t>
      </w:r>
    </w:p>
    <w:p w:rsidR="00295769" w:rsidRDefault="00295769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>- предмет «</w:t>
      </w:r>
      <w:r w:rsidR="007334CE">
        <w:rPr>
          <w:sz w:val="28"/>
          <w:szCs w:val="28"/>
        </w:rPr>
        <w:t>Історія  України</w:t>
      </w:r>
      <w:r w:rsidRPr="00753DD3">
        <w:rPr>
          <w:sz w:val="28"/>
          <w:szCs w:val="28"/>
        </w:rPr>
        <w:t>» за модельною навчальною програмою «</w:t>
      </w:r>
      <w:r w:rsidR="00C00263">
        <w:rPr>
          <w:sz w:val="28"/>
          <w:szCs w:val="28"/>
        </w:rPr>
        <w:t>Історія  України. 7-9 клас</w:t>
      </w:r>
      <w:r w:rsidR="00800E16">
        <w:rPr>
          <w:sz w:val="28"/>
          <w:szCs w:val="28"/>
        </w:rPr>
        <w:t>и</w:t>
      </w:r>
      <w:r w:rsidRPr="00753DD3">
        <w:rPr>
          <w:sz w:val="28"/>
          <w:szCs w:val="28"/>
        </w:rPr>
        <w:t>». Ав</w:t>
      </w:r>
      <w:r w:rsidR="00C00263">
        <w:rPr>
          <w:sz w:val="28"/>
          <w:szCs w:val="28"/>
        </w:rPr>
        <w:t>тори: Бурлака О.В.</w:t>
      </w:r>
      <w:r w:rsidRPr="00753DD3">
        <w:rPr>
          <w:sz w:val="28"/>
          <w:szCs w:val="28"/>
        </w:rPr>
        <w:t xml:space="preserve"> та ін..</w:t>
      </w:r>
    </w:p>
    <w:p w:rsidR="00800E16" w:rsidRDefault="00800E16" w:rsidP="00800E16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>- предмет «</w:t>
      </w:r>
      <w:r>
        <w:rPr>
          <w:sz w:val="28"/>
          <w:szCs w:val="28"/>
        </w:rPr>
        <w:t>Всесвітня історія</w:t>
      </w:r>
      <w:r w:rsidRPr="00753DD3">
        <w:rPr>
          <w:sz w:val="28"/>
          <w:szCs w:val="28"/>
        </w:rPr>
        <w:t>» за модельною навчальною програмою «</w:t>
      </w:r>
      <w:r>
        <w:rPr>
          <w:sz w:val="28"/>
          <w:szCs w:val="28"/>
        </w:rPr>
        <w:t>Всесвітня історія. 7-9 класи</w:t>
      </w:r>
      <w:r w:rsidRPr="00753DD3">
        <w:rPr>
          <w:sz w:val="28"/>
          <w:szCs w:val="28"/>
        </w:rPr>
        <w:t>». Ав</w:t>
      </w:r>
      <w:r>
        <w:rPr>
          <w:sz w:val="28"/>
          <w:szCs w:val="28"/>
        </w:rPr>
        <w:t xml:space="preserve">тори: </w:t>
      </w:r>
      <w:proofErr w:type="spellStart"/>
      <w:r>
        <w:rPr>
          <w:sz w:val="28"/>
          <w:szCs w:val="28"/>
        </w:rPr>
        <w:t>Пометун</w:t>
      </w:r>
      <w:proofErr w:type="spellEnd"/>
      <w:r>
        <w:rPr>
          <w:sz w:val="28"/>
          <w:szCs w:val="28"/>
        </w:rPr>
        <w:t xml:space="preserve"> О.І.</w:t>
      </w:r>
      <w:r w:rsidRPr="00753DD3">
        <w:rPr>
          <w:sz w:val="28"/>
          <w:szCs w:val="28"/>
        </w:rPr>
        <w:t xml:space="preserve"> та ін..</w:t>
      </w:r>
    </w:p>
    <w:p w:rsidR="00295769" w:rsidRPr="00753DD3" w:rsidRDefault="00295769" w:rsidP="00295769">
      <w:pPr>
        <w:pStyle w:val="a6"/>
        <w:tabs>
          <w:tab w:val="left" w:pos="1173"/>
        </w:tabs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предмет «Здоров</w:t>
      </w:r>
      <w:r w:rsidRPr="00753DD3">
        <w:rPr>
          <w:sz w:val="28"/>
          <w:szCs w:val="28"/>
          <w:lang w:val="ru-RU"/>
        </w:rPr>
        <w:t>’</w:t>
      </w:r>
      <w:r w:rsidRPr="00753DD3">
        <w:rPr>
          <w:sz w:val="28"/>
          <w:szCs w:val="28"/>
        </w:rPr>
        <w:t>я, безпека та добробут» за модельною навчальною програмою «Здоров</w:t>
      </w:r>
      <w:r w:rsidRPr="00753DD3">
        <w:rPr>
          <w:sz w:val="28"/>
          <w:szCs w:val="28"/>
          <w:lang w:val="ru-RU"/>
        </w:rPr>
        <w:t>’</w:t>
      </w:r>
      <w:r w:rsidRPr="00753DD3">
        <w:rPr>
          <w:sz w:val="28"/>
          <w:szCs w:val="28"/>
        </w:rPr>
        <w:t>я, безпека та добробут. 5-6 класи (інтегрований курс)». Автори: Воро</w:t>
      </w:r>
      <w:r w:rsidRPr="00753DD3">
        <w:rPr>
          <w:sz w:val="28"/>
          <w:szCs w:val="28"/>
        </w:rPr>
        <w:t>н</w:t>
      </w:r>
      <w:r w:rsidRPr="00753DD3">
        <w:rPr>
          <w:sz w:val="28"/>
          <w:szCs w:val="28"/>
        </w:rPr>
        <w:t>цова Т.В. та ін..</w:t>
      </w:r>
    </w:p>
    <w:p w:rsidR="00295769" w:rsidRPr="00753DD3" w:rsidRDefault="00295769" w:rsidP="00295769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предмет «Інформатика» за модельною навч</w:t>
      </w:r>
      <w:r w:rsidR="00EC628F">
        <w:rPr>
          <w:sz w:val="28"/>
          <w:szCs w:val="28"/>
        </w:rPr>
        <w:t>альною програмою «Інформатика. 7-9</w:t>
      </w:r>
      <w:r w:rsidRPr="00753DD3">
        <w:rPr>
          <w:sz w:val="28"/>
          <w:szCs w:val="28"/>
        </w:rPr>
        <w:t xml:space="preserve"> класи». Автори: </w:t>
      </w:r>
      <w:proofErr w:type="spellStart"/>
      <w:r w:rsidRPr="00753DD3">
        <w:rPr>
          <w:sz w:val="28"/>
          <w:szCs w:val="28"/>
        </w:rPr>
        <w:t>Ривкінд</w:t>
      </w:r>
      <w:proofErr w:type="spellEnd"/>
      <w:r w:rsidRPr="00753DD3">
        <w:rPr>
          <w:sz w:val="28"/>
          <w:szCs w:val="28"/>
        </w:rPr>
        <w:t xml:space="preserve"> Й. </w:t>
      </w:r>
      <w:proofErr w:type="spellStart"/>
      <w:r w:rsidRPr="00753DD3">
        <w:rPr>
          <w:sz w:val="28"/>
          <w:szCs w:val="28"/>
        </w:rPr>
        <w:t>Я.та</w:t>
      </w:r>
      <w:proofErr w:type="spellEnd"/>
      <w:r w:rsidRPr="00753DD3">
        <w:rPr>
          <w:sz w:val="28"/>
          <w:szCs w:val="28"/>
        </w:rPr>
        <w:t xml:space="preserve"> ін..</w:t>
      </w:r>
    </w:p>
    <w:p w:rsidR="00295769" w:rsidRPr="00753DD3" w:rsidRDefault="00295769" w:rsidP="00295769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 предмет «Образотворче мистецтво» за модельною навчальною програмою «Мистецтво. 5-6 класи (інтегрований курс)». Автори: </w:t>
      </w:r>
      <w:proofErr w:type="spellStart"/>
      <w:r w:rsidRPr="00753DD3">
        <w:rPr>
          <w:sz w:val="28"/>
          <w:szCs w:val="28"/>
        </w:rPr>
        <w:t>Масол</w:t>
      </w:r>
      <w:proofErr w:type="spellEnd"/>
      <w:r w:rsidRPr="00753DD3">
        <w:rPr>
          <w:sz w:val="28"/>
          <w:szCs w:val="28"/>
        </w:rPr>
        <w:t xml:space="preserve"> Л.М. та ін..</w:t>
      </w:r>
    </w:p>
    <w:p w:rsidR="00295769" w:rsidRPr="00753DD3" w:rsidRDefault="00295769" w:rsidP="00295769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предмет «Музичне мистецтво» за модельною навчальною програмою «Мисте</w:t>
      </w:r>
      <w:r w:rsidRPr="00753DD3">
        <w:rPr>
          <w:sz w:val="28"/>
          <w:szCs w:val="28"/>
        </w:rPr>
        <w:t>ц</w:t>
      </w:r>
      <w:r w:rsidR="00DA2633">
        <w:rPr>
          <w:sz w:val="28"/>
          <w:szCs w:val="28"/>
        </w:rPr>
        <w:t>тво. 7-9</w:t>
      </w:r>
      <w:r w:rsidRPr="00753DD3">
        <w:rPr>
          <w:sz w:val="28"/>
          <w:szCs w:val="28"/>
        </w:rPr>
        <w:t xml:space="preserve"> класи (інтегрований курс)» </w:t>
      </w:r>
      <w:proofErr w:type="spellStart"/>
      <w:r w:rsidRPr="00753DD3">
        <w:rPr>
          <w:sz w:val="28"/>
          <w:szCs w:val="28"/>
        </w:rPr>
        <w:t>Масол</w:t>
      </w:r>
      <w:proofErr w:type="spellEnd"/>
      <w:r w:rsidRPr="00753DD3">
        <w:rPr>
          <w:sz w:val="28"/>
          <w:szCs w:val="28"/>
        </w:rPr>
        <w:t xml:space="preserve"> Л.М. та ін..</w:t>
      </w:r>
    </w:p>
    <w:p w:rsidR="00295769" w:rsidRPr="00753DD3" w:rsidRDefault="00295769" w:rsidP="00295769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предмет «Технології» за модельною навчальною програмою «Технології. </w:t>
      </w:r>
      <w:r>
        <w:rPr>
          <w:sz w:val="28"/>
          <w:szCs w:val="28"/>
        </w:rPr>
        <w:t>5-6 класи.</w:t>
      </w:r>
      <w:r w:rsidR="00742AE8">
        <w:rPr>
          <w:sz w:val="28"/>
          <w:szCs w:val="28"/>
        </w:rPr>
        <w:t xml:space="preserve">» Автори: </w:t>
      </w:r>
      <w:proofErr w:type="spellStart"/>
      <w:r w:rsidR="00742AE8">
        <w:rPr>
          <w:sz w:val="28"/>
          <w:szCs w:val="28"/>
        </w:rPr>
        <w:t>Ходзиць</w:t>
      </w:r>
      <w:proofErr w:type="spellEnd"/>
      <w:r w:rsidRPr="00753DD3">
        <w:rPr>
          <w:sz w:val="28"/>
          <w:szCs w:val="28"/>
        </w:rPr>
        <w:t xml:space="preserve"> та ін..</w:t>
      </w:r>
    </w:p>
    <w:p w:rsidR="00295769" w:rsidRDefault="00295769" w:rsidP="00295769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 w:rsidRPr="00753DD3">
        <w:rPr>
          <w:sz w:val="28"/>
          <w:szCs w:val="28"/>
        </w:rPr>
        <w:t xml:space="preserve"> -  предмет «Фізична культура» за модельною навчальною програмою «Ф</w:t>
      </w:r>
      <w:r w:rsidR="00742AE8">
        <w:rPr>
          <w:sz w:val="28"/>
          <w:szCs w:val="28"/>
        </w:rPr>
        <w:t>ізична культура. 7-9</w:t>
      </w:r>
      <w:r w:rsidRPr="00753DD3">
        <w:rPr>
          <w:sz w:val="28"/>
          <w:szCs w:val="28"/>
        </w:rPr>
        <w:t xml:space="preserve"> класи». Автори : </w:t>
      </w:r>
      <w:proofErr w:type="spellStart"/>
      <w:r w:rsidR="00742AE8">
        <w:rPr>
          <w:sz w:val="28"/>
          <w:szCs w:val="28"/>
        </w:rPr>
        <w:t>Баженков</w:t>
      </w:r>
      <w:proofErr w:type="spellEnd"/>
      <w:r w:rsidR="00742AE8">
        <w:rPr>
          <w:sz w:val="28"/>
          <w:szCs w:val="28"/>
        </w:rPr>
        <w:t xml:space="preserve"> Є.</w:t>
      </w:r>
      <w:proofErr w:type="spellStart"/>
      <w:r w:rsidR="00742AE8">
        <w:rPr>
          <w:sz w:val="28"/>
          <w:szCs w:val="28"/>
        </w:rPr>
        <w:t>В.</w:t>
      </w:r>
      <w:r w:rsidRPr="00753DD3">
        <w:rPr>
          <w:sz w:val="28"/>
          <w:szCs w:val="28"/>
        </w:rPr>
        <w:t>та</w:t>
      </w:r>
      <w:proofErr w:type="spellEnd"/>
      <w:r w:rsidRPr="00753DD3">
        <w:rPr>
          <w:sz w:val="28"/>
          <w:szCs w:val="28"/>
        </w:rPr>
        <w:t xml:space="preserve"> ін..</w:t>
      </w:r>
    </w:p>
    <w:p w:rsidR="00295769" w:rsidRDefault="00295769" w:rsidP="00295769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42AE8">
        <w:rPr>
          <w:sz w:val="28"/>
          <w:szCs w:val="28"/>
        </w:rPr>
        <w:t xml:space="preserve">- </w:t>
      </w:r>
      <w:r>
        <w:rPr>
          <w:sz w:val="28"/>
          <w:szCs w:val="28"/>
        </w:rPr>
        <w:t>Предмет «Географія»</w:t>
      </w:r>
      <w:r w:rsidRPr="00B44A57">
        <w:rPr>
          <w:sz w:val="28"/>
          <w:szCs w:val="28"/>
        </w:rPr>
        <w:t xml:space="preserve"> </w:t>
      </w:r>
      <w:r w:rsidRPr="00753DD3">
        <w:rPr>
          <w:sz w:val="28"/>
          <w:szCs w:val="28"/>
        </w:rPr>
        <w:t>за модельною навчальною програмою «</w:t>
      </w:r>
      <w:r>
        <w:rPr>
          <w:sz w:val="28"/>
          <w:szCs w:val="28"/>
        </w:rPr>
        <w:t>Географія. 6-9</w:t>
      </w:r>
      <w:r w:rsidRPr="00753DD3">
        <w:rPr>
          <w:sz w:val="28"/>
          <w:szCs w:val="28"/>
        </w:rPr>
        <w:t xml:space="preserve"> класи». Автори : </w:t>
      </w:r>
      <w:proofErr w:type="spellStart"/>
      <w:r>
        <w:rPr>
          <w:sz w:val="28"/>
          <w:szCs w:val="28"/>
        </w:rPr>
        <w:t>Запотоцький</w:t>
      </w:r>
      <w:proofErr w:type="spellEnd"/>
      <w:r>
        <w:rPr>
          <w:sz w:val="28"/>
          <w:szCs w:val="28"/>
        </w:rPr>
        <w:t xml:space="preserve"> </w:t>
      </w:r>
      <w:r w:rsidRPr="00753DD3">
        <w:rPr>
          <w:sz w:val="28"/>
          <w:szCs w:val="28"/>
        </w:rPr>
        <w:t>С.</w:t>
      </w:r>
      <w:r>
        <w:rPr>
          <w:sz w:val="28"/>
          <w:szCs w:val="28"/>
        </w:rPr>
        <w:t>П.</w:t>
      </w:r>
      <w:r w:rsidRPr="00753DD3">
        <w:rPr>
          <w:sz w:val="28"/>
          <w:szCs w:val="28"/>
        </w:rPr>
        <w:t xml:space="preserve"> та </w:t>
      </w:r>
      <w:r>
        <w:rPr>
          <w:sz w:val="28"/>
          <w:szCs w:val="28"/>
        </w:rPr>
        <w:t>ін.</w:t>
      </w:r>
    </w:p>
    <w:p w:rsidR="00295769" w:rsidRDefault="00295769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b/>
          <w:sz w:val="28"/>
          <w:szCs w:val="28"/>
          <w:u w:val="single"/>
        </w:rPr>
      </w:pPr>
    </w:p>
    <w:p w:rsidR="00B44A57" w:rsidRPr="00DF3332" w:rsidRDefault="00FD2841" w:rsidP="00497A1D">
      <w:pPr>
        <w:pStyle w:val="a6"/>
        <w:tabs>
          <w:tab w:val="left" w:pos="1173"/>
        </w:tabs>
        <w:spacing w:line="276" w:lineRule="auto"/>
        <w:ind w:left="142" w:right="495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8 </w:t>
      </w:r>
      <w:r w:rsidR="00B44A57" w:rsidRPr="00770D8E">
        <w:rPr>
          <w:b/>
          <w:sz w:val="28"/>
          <w:szCs w:val="28"/>
        </w:rPr>
        <w:t>- 9 класи</w:t>
      </w:r>
      <w:r w:rsidR="00B44A57" w:rsidRPr="00DF3332">
        <w:rPr>
          <w:b/>
          <w:sz w:val="28"/>
          <w:szCs w:val="28"/>
        </w:rPr>
        <w:t xml:space="preserve"> : </w:t>
      </w:r>
    </w:p>
    <w:p w:rsidR="008812CE" w:rsidRPr="008812CE" w:rsidRDefault="00126EC7" w:rsidP="00DF3332">
      <w:pPr>
        <w:pStyle w:val="a6"/>
        <w:tabs>
          <w:tab w:val="left" w:pos="1173"/>
        </w:tabs>
        <w:spacing w:line="276" w:lineRule="auto"/>
        <w:ind w:left="142" w:right="496" w:firstLine="0"/>
        <w:rPr>
          <w:rFonts w:ascii="Arial" w:hAnsi="Arial" w:cs="Arial"/>
          <w:color w:val="333333"/>
          <w:sz w:val="21"/>
          <w:szCs w:val="21"/>
          <w:lang w:eastAsia="uk-UA"/>
        </w:rPr>
      </w:pPr>
      <w:r w:rsidRPr="00753DD3">
        <w:rPr>
          <w:sz w:val="28"/>
          <w:szCs w:val="28"/>
        </w:rPr>
        <w:t>за Типовою освітньою програмою ЗЗСО ІІ ступеня, затвердженою</w:t>
      </w:r>
      <w:r w:rsidRPr="00753DD3">
        <w:rPr>
          <w:spacing w:val="1"/>
          <w:sz w:val="28"/>
          <w:szCs w:val="28"/>
        </w:rPr>
        <w:t xml:space="preserve"> </w:t>
      </w:r>
      <w:r w:rsidRPr="00753DD3">
        <w:rPr>
          <w:sz w:val="28"/>
          <w:szCs w:val="28"/>
        </w:rPr>
        <w:t>нака</w:t>
      </w:r>
      <w:r w:rsidR="005E0590" w:rsidRPr="00753DD3">
        <w:rPr>
          <w:sz w:val="28"/>
          <w:szCs w:val="28"/>
        </w:rPr>
        <w:t>з</w:t>
      </w:r>
      <w:r w:rsidRPr="00753DD3">
        <w:rPr>
          <w:sz w:val="28"/>
          <w:szCs w:val="28"/>
        </w:rPr>
        <w:t>ом</w:t>
      </w:r>
      <w:r w:rsidRPr="00753DD3">
        <w:rPr>
          <w:spacing w:val="-2"/>
          <w:sz w:val="28"/>
          <w:szCs w:val="28"/>
        </w:rPr>
        <w:t xml:space="preserve"> </w:t>
      </w:r>
      <w:r w:rsidR="0059397F">
        <w:rPr>
          <w:spacing w:val="-2"/>
          <w:sz w:val="28"/>
          <w:szCs w:val="28"/>
        </w:rPr>
        <w:t xml:space="preserve">               </w:t>
      </w:r>
      <w:r w:rsidRPr="00753DD3">
        <w:rPr>
          <w:sz w:val="28"/>
          <w:szCs w:val="28"/>
        </w:rPr>
        <w:t>МОН</w:t>
      </w:r>
      <w:r w:rsidRPr="00753DD3">
        <w:rPr>
          <w:spacing w:val="2"/>
          <w:sz w:val="28"/>
          <w:szCs w:val="28"/>
        </w:rPr>
        <w:t xml:space="preserve"> </w:t>
      </w:r>
      <w:r w:rsidRPr="00753DD3">
        <w:rPr>
          <w:sz w:val="28"/>
          <w:szCs w:val="28"/>
        </w:rPr>
        <w:t>України</w:t>
      </w:r>
      <w:r w:rsidRPr="00753DD3">
        <w:rPr>
          <w:spacing w:val="68"/>
          <w:sz w:val="28"/>
          <w:szCs w:val="28"/>
        </w:rPr>
        <w:t xml:space="preserve"> </w:t>
      </w:r>
      <w:r w:rsidRPr="00753DD3">
        <w:rPr>
          <w:sz w:val="28"/>
          <w:szCs w:val="28"/>
        </w:rPr>
        <w:t>від</w:t>
      </w:r>
      <w:r w:rsidRPr="00753DD3">
        <w:rPr>
          <w:spacing w:val="1"/>
          <w:sz w:val="28"/>
          <w:szCs w:val="28"/>
        </w:rPr>
        <w:t xml:space="preserve"> </w:t>
      </w:r>
      <w:r w:rsidRPr="00753DD3">
        <w:rPr>
          <w:sz w:val="28"/>
          <w:szCs w:val="28"/>
        </w:rPr>
        <w:t>20.04.2018</w:t>
      </w:r>
      <w:r w:rsidRPr="00753DD3">
        <w:rPr>
          <w:spacing w:val="-1"/>
          <w:sz w:val="28"/>
          <w:szCs w:val="28"/>
        </w:rPr>
        <w:t xml:space="preserve"> </w:t>
      </w:r>
      <w:r w:rsidRPr="00753DD3">
        <w:rPr>
          <w:sz w:val="28"/>
          <w:szCs w:val="28"/>
        </w:rPr>
        <w:t>№</w:t>
      </w:r>
      <w:r w:rsidRPr="00753DD3">
        <w:rPr>
          <w:spacing w:val="5"/>
          <w:sz w:val="28"/>
          <w:szCs w:val="28"/>
        </w:rPr>
        <w:t xml:space="preserve"> </w:t>
      </w:r>
      <w:r w:rsidRPr="00753DD3">
        <w:rPr>
          <w:sz w:val="28"/>
          <w:szCs w:val="28"/>
        </w:rPr>
        <w:t>405</w:t>
      </w:r>
      <w:r w:rsidRPr="00753DD3">
        <w:rPr>
          <w:spacing w:val="-5"/>
          <w:sz w:val="28"/>
          <w:szCs w:val="28"/>
        </w:rPr>
        <w:t xml:space="preserve"> </w:t>
      </w:r>
      <w:r w:rsidRPr="00753DD3">
        <w:rPr>
          <w:sz w:val="28"/>
          <w:szCs w:val="28"/>
        </w:rPr>
        <w:t>(таблиця</w:t>
      </w:r>
      <w:r w:rsidRPr="00753DD3">
        <w:rPr>
          <w:spacing w:val="-1"/>
          <w:sz w:val="28"/>
          <w:szCs w:val="28"/>
        </w:rPr>
        <w:t xml:space="preserve"> </w:t>
      </w:r>
      <w:r w:rsidRPr="00753DD3">
        <w:rPr>
          <w:sz w:val="28"/>
          <w:szCs w:val="28"/>
        </w:rPr>
        <w:t>№1</w:t>
      </w:r>
      <w:r w:rsidR="008812CE">
        <w:rPr>
          <w:sz w:val="28"/>
          <w:szCs w:val="28"/>
        </w:rPr>
        <w:t>0</w:t>
      </w:r>
      <w:r w:rsidRPr="00753DD3">
        <w:rPr>
          <w:sz w:val="28"/>
          <w:szCs w:val="28"/>
        </w:rPr>
        <w:t>),</w:t>
      </w:r>
      <w:hyperlink r:id="rId8" w:history="1">
        <w:r w:rsidR="008812CE" w:rsidRPr="008812CE">
          <w:rPr>
            <w:rFonts w:ascii="Arial" w:hAnsi="Arial" w:cs="Arial"/>
            <w:color w:val="3849F9"/>
            <w:sz w:val="21"/>
            <w:lang w:eastAsia="uk-UA"/>
          </w:rPr>
          <w:t>Типова освітня програма закладів загальної середньої освіти ІІ ступеня</w:t>
        </w:r>
      </w:hyperlink>
    </w:p>
    <w:p w:rsidR="00AD51CB" w:rsidRPr="00753DD3" w:rsidRDefault="00AD51CB" w:rsidP="00497A1D">
      <w:pPr>
        <w:pStyle w:val="a3"/>
        <w:ind w:left="142"/>
      </w:pPr>
    </w:p>
    <w:p w:rsidR="00AD51CB" w:rsidRDefault="00126EC7" w:rsidP="00345B23">
      <w:pPr>
        <w:pStyle w:val="a3"/>
        <w:spacing w:line="276" w:lineRule="auto"/>
        <w:ind w:left="142" w:right="488"/>
        <w:jc w:val="both"/>
        <w:rPr>
          <w:spacing w:val="1"/>
        </w:rPr>
      </w:pPr>
      <w:r w:rsidRPr="00770D8E">
        <w:rPr>
          <w:b/>
        </w:rPr>
        <w:t>Робочий</w:t>
      </w:r>
      <w:r w:rsidRPr="00770D8E">
        <w:rPr>
          <w:b/>
          <w:spacing w:val="1"/>
        </w:rPr>
        <w:t xml:space="preserve"> </w:t>
      </w:r>
      <w:r w:rsidRPr="00770D8E">
        <w:rPr>
          <w:b/>
        </w:rPr>
        <w:t>навчальний</w:t>
      </w:r>
      <w:r w:rsidRPr="00770D8E">
        <w:rPr>
          <w:b/>
          <w:spacing w:val="1"/>
        </w:rPr>
        <w:t xml:space="preserve"> </w:t>
      </w:r>
      <w:r w:rsidRPr="00770D8E">
        <w:rPr>
          <w:b/>
        </w:rPr>
        <w:t>план</w:t>
      </w:r>
      <w:r w:rsidRPr="00770D8E">
        <w:rPr>
          <w:b/>
          <w:spacing w:val="1"/>
        </w:rPr>
        <w:t xml:space="preserve"> </w:t>
      </w:r>
      <w:proofErr w:type="spellStart"/>
      <w:r w:rsidR="009248F5" w:rsidRPr="00770D8E">
        <w:rPr>
          <w:b/>
          <w:spacing w:val="1"/>
        </w:rPr>
        <w:t>Дебеславцівської</w:t>
      </w:r>
      <w:proofErr w:type="spellEnd"/>
      <w:r w:rsidR="009248F5" w:rsidRPr="00770D8E">
        <w:rPr>
          <w:b/>
          <w:spacing w:val="1"/>
        </w:rPr>
        <w:t xml:space="preserve"> гімназії</w:t>
      </w:r>
      <w:r w:rsidR="009248F5" w:rsidRPr="00753DD3">
        <w:rPr>
          <w:spacing w:val="1"/>
        </w:rPr>
        <w:t xml:space="preserve"> </w:t>
      </w:r>
    </w:p>
    <w:p w:rsidR="009A0422" w:rsidRDefault="009A0422" w:rsidP="00345B23">
      <w:pPr>
        <w:pStyle w:val="a3"/>
        <w:spacing w:line="276" w:lineRule="auto"/>
        <w:ind w:left="142" w:right="488"/>
        <w:jc w:val="both"/>
        <w:rPr>
          <w:spacing w:val="1"/>
        </w:rPr>
      </w:pPr>
      <w:r>
        <w:rPr>
          <w:spacing w:val="1"/>
        </w:rPr>
        <w:t xml:space="preserve">для 1-4 класів </w:t>
      </w:r>
      <w:r w:rsidR="00EE569D">
        <w:rPr>
          <w:spacing w:val="1"/>
        </w:rPr>
        <w:t xml:space="preserve">складає  1кл.- 23 години, 2 клас-25 годин, 3 кл. – 26 годин, 4 кл.-26 годин. </w:t>
      </w:r>
      <w:r w:rsidR="005411E6">
        <w:rPr>
          <w:spacing w:val="1"/>
        </w:rPr>
        <w:t>Курсом за вибором є «Основи християнської етики» (по 1 годині в</w:t>
      </w:r>
      <w:r w:rsidR="00331462">
        <w:rPr>
          <w:spacing w:val="1"/>
        </w:rPr>
        <w:t xml:space="preserve"> </w:t>
      </w:r>
      <w:r w:rsidR="005411E6">
        <w:rPr>
          <w:spacing w:val="1"/>
        </w:rPr>
        <w:t>кожн</w:t>
      </w:r>
      <w:r w:rsidR="005411E6">
        <w:rPr>
          <w:spacing w:val="1"/>
        </w:rPr>
        <w:t>о</w:t>
      </w:r>
      <w:r w:rsidR="005411E6">
        <w:rPr>
          <w:spacing w:val="1"/>
        </w:rPr>
        <w:t>му класі)</w:t>
      </w:r>
      <w:r w:rsidR="00331462">
        <w:rPr>
          <w:spacing w:val="1"/>
        </w:rPr>
        <w:t>.</w:t>
      </w:r>
    </w:p>
    <w:p w:rsidR="00D62407" w:rsidRDefault="00D62407" w:rsidP="00345B23">
      <w:pPr>
        <w:pStyle w:val="a3"/>
        <w:spacing w:line="276" w:lineRule="auto"/>
        <w:ind w:left="142" w:right="488"/>
        <w:jc w:val="both"/>
        <w:rPr>
          <w:spacing w:val="1"/>
        </w:rPr>
      </w:pPr>
    </w:p>
    <w:p w:rsidR="00D62407" w:rsidRDefault="00D62407" w:rsidP="00345B23">
      <w:pPr>
        <w:pStyle w:val="a3"/>
        <w:spacing w:line="276" w:lineRule="auto"/>
        <w:ind w:left="142" w:right="488"/>
        <w:jc w:val="both"/>
        <w:rPr>
          <w:spacing w:val="1"/>
        </w:rPr>
      </w:pPr>
    </w:p>
    <w:p w:rsidR="00331462" w:rsidRDefault="00331462" w:rsidP="00345B23">
      <w:pPr>
        <w:pStyle w:val="a3"/>
        <w:spacing w:line="276" w:lineRule="auto"/>
        <w:ind w:left="142" w:right="488"/>
        <w:jc w:val="both"/>
        <w:rPr>
          <w:spacing w:val="1"/>
        </w:rPr>
      </w:pPr>
      <w:r>
        <w:rPr>
          <w:spacing w:val="1"/>
        </w:rPr>
        <w:t xml:space="preserve">В 5-7 класах навчальний план складено </w:t>
      </w:r>
      <w:r w:rsidR="00EA5345">
        <w:rPr>
          <w:spacing w:val="1"/>
        </w:rPr>
        <w:t>за Типовою освітньою програмою, з</w:t>
      </w:r>
      <w:r w:rsidR="00EA5345">
        <w:rPr>
          <w:spacing w:val="1"/>
        </w:rPr>
        <w:t>а</w:t>
      </w:r>
      <w:r w:rsidR="00EA5345">
        <w:rPr>
          <w:spacing w:val="1"/>
        </w:rPr>
        <w:t>твердженою Наказом МОН України</w:t>
      </w:r>
      <w:r>
        <w:rPr>
          <w:spacing w:val="1"/>
        </w:rPr>
        <w:t xml:space="preserve"> </w:t>
      </w:r>
      <w:r w:rsidR="004B71C6">
        <w:rPr>
          <w:spacing w:val="1"/>
        </w:rPr>
        <w:t>від 09.08.2024 № 1120</w:t>
      </w:r>
    </w:p>
    <w:p w:rsidR="004B71C6" w:rsidRDefault="004B71C6" w:rsidP="00345B23">
      <w:pPr>
        <w:pStyle w:val="a3"/>
        <w:spacing w:line="276" w:lineRule="auto"/>
        <w:ind w:left="142" w:right="488"/>
        <w:jc w:val="both"/>
        <w:rPr>
          <w:spacing w:val="1"/>
        </w:rPr>
      </w:pPr>
      <w:r>
        <w:rPr>
          <w:spacing w:val="1"/>
        </w:rPr>
        <w:t>і складає 5кл.-</w:t>
      </w:r>
      <w:r w:rsidR="00160714">
        <w:rPr>
          <w:spacing w:val="1"/>
        </w:rPr>
        <w:t>32 години</w:t>
      </w:r>
      <w:r w:rsidR="00EC4436">
        <w:rPr>
          <w:spacing w:val="1"/>
        </w:rPr>
        <w:t xml:space="preserve"> </w:t>
      </w:r>
      <w:r w:rsidR="00160714">
        <w:rPr>
          <w:spacing w:val="1"/>
        </w:rPr>
        <w:t xml:space="preserve">(+1 година інформатики в </w:t>
      </w:r>
      <w:proofErr w:type="spellStart"/>
      <w:r w:rsidR="00160714">
        <w:rPr>
          <w:spacing w:val="1"/>
        </w:rPr>
        <w:t>зв</w:t>
      </w:r>
      <w:proofErr w:type="spellEnd"/>
      <w:r w:rsidR="00EC4436" w:rsidRPr="00EC4436">
        <w:rPr>
          <w:spacing w:val="1"/>
          <w:lang w:val="ru-RU"/>
        </w:rPr>
        <w:t>’</w:t>
      </w:r>
      <w:proofErr w:type="spellStart"/>
      <w:r w:rsidR="00EC4436">
        <w:rPr>
          <w:spacing w:val="1"/>
        </w:rPr>
        <w:t>язку</w:t>
      </w:r>
      <w:proofErr w:type="spellEnd"/>
      <w:r w:rsidR="00EC4436">
        <w:rPr>
          <w:spacing w:val="1"/>
        </w:rPr>
        <w:t xml:space="preserve"> з поділом класу </w:t>
      </w:r>
      <w:r w:rsidR="00160714">
        <w:rPr>
          <w:spacing w:val="1"/>
        </w:rPr>
        <w:t>)</w:t>
      </w:r>
      <w:r w:rsidR="00EC4436">
        <w:rPr>
          <w:spacing w:val="1"/>
        </w:rPr>
        <w:t xml:space="preserve">; 6 </w:t>
      </w:r>
      <w:proofErr w:type="spellStart"/>
      <w:r w:rsidR="00EC4436">
        <w:rPr>
          <w:spacing w:val="1"/>
        </w:rPr>
        <w:t>кл.-</w:t>
      </w:r>
      <w:proofErr w:type="spellEnd"/>
      <w:r w:rsidR="00EC4436">
        <w:rPr>
          <w:spacing w:val="1"/>
        </w:rPr>
        <w:t xml:space="preserve"> 34 </w:t>
      </w:r>
      <w:proofErr w:type="spellStart"/>
      <w:r w:rsidR="00EC4436">
        <w:rPr>
          <w:spacing w:val="1"/>
        </w:rPr>
        <w:t>год</w:t>
      </w:r>
      <w:proofErr w:type="spellEnd"/>
      <w:r w:rsidR="00EC4436">
        <w:rPr>
          <w:spacing w:val="1"/>
        </w:rPr>
        <w:t xml:space="preserve">, </w:t>
      </w:r>
      <w:r w:rsidR="00B212C8">
        <w:rPr>
          <w:spacing w:val="1"/>
        </w:rPr>
        <w:t xml:space="preserve">7 </w:t>
      </w:r>
      <w:proofErr w:type="spellStart"/>
      <w:r w:rsidR="00B212C8">
        <w:rPr>
          <w:spacing w:val="1"/>
        </w:rPr>
        <w:t>кл-</w:t>
      </w:r>
      <w:proofErr w:type="spellEnd"/>
      <w:r w:rsidR="00B212C8">
        <w:rPr>
          <w:spacing w:val="1"/>
        </w:rPr>
        <w:t xml:space="preserve"> 36,5год(+1,5 год. інформатики в </w:t>
      </w:r>
      <w:proofErr w:type="spellStart"/>
      <w:r w:rsidR="00B212C8">
        <w:rPr>
          <w:spacing w:val="1"/>
        </w:rPr>
        <w:t>зв</w:t>
      </w:r>
      <w:proofErr w:type="spellEnd"/>
      <w:r w:rsidR="00B212C8" w:rsidRPr="00EC4436">
        <w:rPr>
          <w:spacing w:val="1"/>
          <w:lang w:val="ru-RU"/>
        </w:rPr>
        <w:t>’</w:t>
      </w:r>
      <w:proofErr w:type="spellStart"/>
      <w:r w:rsidR="00B212C8">
        <w:rPr>
          <w:spacing w:val="1"/>
        </w:rPr>
        <w:t>язку</w:t>
      </w:r>
      <w:proofErr w:type="spellEnd"/>
      <w:r w:rsidR="00B212C8">
        <w:rPr>
          <w:spacing w:val="1"/>
        </w:rPr>
        <w:t xml:space="preserve"> з поділом класу );</w:t>
      </w:r>
    </w:p>
    <w:p w:rsidR="00B212C8" w:rsidRDefault="00A52C93" w:rsidP="00345B23">
      <w:pPr>
        <w:pStyle w:val="a3"/>
        <w:spacing w:line="276" w:lineRule="auto"/>
        <w:ind w:left="142" w:right="488"/>
        <w:jc w:val="both"/>
        <w:rPr>
          <w:spacing w:val="1"/>
        </w:rPr>
      </w:pPr>
      <w:r>
        <w:rPr>
          <w:spacing w:val="1"/>
        </w:rPr>
        <w:t xml:space="preserve">8 </w:t>
      </w:r>
      <w:proofErr w:type="spellStart"/>
      <w:r>
        <w:rPr>
          <w:spacing w:val="1"/>
        </w:rPr>
        <w:t>кл-</w:t>
      </w:r>
      <w:proofErr w:type="spellEnd"/>
      <w:r>
        <w:rPr>
          <w:spacing w:val="1"/>
        </w:rPr>
        <w:t xml:space="preserve"> 33,</w:t>
      </w:r>
      <w:r w:rsidR="00B212C8">
        <w:rPr>
          <w:spacing w:val="1"/>
        </w:rPr>
        <w:t>5</w:t>
      </w:r>
      <w:r>
        <w:rPr>
          <w:spacing w:val="1"/>
        </w:rPr>
        <w:t xml:space="preserve"> год.; 9 кл.</w:t>
      </w:r>
      <w:r w:rsidR="002F2C84">
        <w:rPr>
          <w:spacing w:val="1"/>
        </w:rPr>
        <w:t xml:space="preserve">-37 годин(+2год. інформатики в </w:t>
      </w:r>
      <w:proofErr w:type="spellStart"/>
      <w:r w:rsidR="002F2C84">
        <w:rPr>
          <w:spacing w:val="1"/>
        </w:rPr>
        <w:t>зв</w:t>
      </w:r>
      <w:proofErr w:type="spellEnd"/>
      <w:r w:rsidR="002F2C84" w:rsidRPr="00EC4436">
        <w:rPr>
          <w:spacing w:val="1"/>
          <w:lang w:val="ru-RU"/>
        </w:rPr>
        <w:t>’</w:t>
      </w:r>
      <w:proofErr w:type="spellStart"/>
      <w:r w:rsidR="002F2C84">
        <w:rPr>
          <w:spacing w:val="1"/>
        </w:rPr>
        <w:t>язку</w:t>
      </w:r>
      <w:proofErr w:type="spellEnd"/>
      <w:r w:rsidR="002F2C84">
        <w:rPr>
          <w:spacing w:val="1"/>
        </w:rPr>
        <w:t xml:space="preserve"> з поділом класу ). </w:t>
      </w:r>
    </w:p>
    <w:p w:rsidR="002F2C84" w:rsidRDefault="002F2C84" w:rsidP="00345B23">
      <w:pPr>
        <w:pStyle w:val="a3"/>
        <w:spacing w:line="276" w:lineRule="auto"/>
        <w:ind w:left="142" w:right="488"/>
        <w:jc w:val="both"/>
        <w:rPr>
          <w:spacing w:val="1"/>
        </w:rPr>
      </w:pPr>
      <w:r>
        <w:rPr>
          <w:spacing w:val="1"/>
        </w:rPr>
        <w:t xml:space="preserve">В 5-9 класах курс за вибором </w:t>
      </w:r>
      <w:r w:rsidR="000D4360">
        <w:rPr>
          <w:spacing w:val="1"/>
        </w:rPr>
        <w:t>«Основи християнської етики» (по 1 годині в ко</w:t>
      </w:r>
      <w:r w:rsidR="000D4360">
        <w:rPr>
          <w:spacing w:val="1"/>
        </w:rPr>
        <w:t>ж</w:t>
      </w:r>
      <w:r w:rsidR="000D4360">
        <w:rPr>
          <w:spacing w:val="1"/>
        </w:rPr>
        <w:t>ному класі). Освітня програма включає вивчення двох іноземних мов: англійська мова – перша, німецька мова</w:t>
      </w:r>
      <w:r w:rsidR="00D86159">
        <w:rPr>
          <w:spacing w:val="1"/>
        </w:rPr>
        <w:t xml:space="preserve"> </w:t>
      </w:r>
      <w:r w:rsidR="000D4360">
        <w:rPr>
          <w:spacing w:val="1"/>
        </w:rPr>
        <w:t>- друга, вивчається з 5 класу (2 год.)</w:t>
      </w:r>
    </w:p>
    <w:p w:rsidR="00AD51CB" w:rsidRPr="00753DD3" w:rsidRDefault="005411E6" w:rsidP="00345B23">
      <w:pPr>
        <w:pStyle w:val="a3"/>
        <w:spacing w:line="276" w:lineRule="auto"/>
        <w:ind w:left="142" w:right="488"/>
        <w:jc w:val="both"/>
      </w:pPr>
      <w:r>
        <w:rPr>
          <w:spacing w:val="1"/>
        </w:rPr>
        <w:t xml:space="preserve"> </w:t>
      </w:r>
      <w:r w:rsidR="00126EC7" w:rsidRPr="00753DD3">
        <w:t>З метою реалізації права осіб з особливими освітніми потребами на освіту за</w:t>
      </w:r>
      <w:r w:rsidR="00345B23">
        <w:t xml:space="preserve"> </w:t>
      </w:r>
      <w:r w:rsidR="00126EC7" w:rsidRPr="00753DD3">
        <w:rPr>
          <w:spacing w:val="-67"/>
        </w:rPr>
        <w:t xml:space="preserve"> </w:t>
      </w:r>
      <w:r w:rsidR="00126EC7" w:rsidRPr="00753DD3">
        <w:t>мі</w:t>
      </w:r>
      <w:r w:rsidR="00126EC7" w:rsidRPr="00753DD3">
        <w:t>с</w:t>
      </w:r>
      <w:r w:rsidR="00126EC7" w:rsidRPr="00753DD3">
        <w:t xml:space="preserve">цем проживання, їх соціалізації та інтеграції в суспільство у </w:t>
      </w:r>
      <w:r w:rsidR="00497A1D">
        <w:t xml:space="preserve">гімназії </w:t>
      </w:r>
      <w:r w:rsidR="00126EC7" w:rsidRPr="00753DD3">
        <w:t>розроблені</w:t>
      </w:r>
      <w:r w:rsidR="00126EC7" w:rsidRPr="00753DD3">
        <w:rPr>
          <w:spacing w:val="1"/>
        </w:rPr>
        <w:t xml:space="preserve"> </w:t>
      </w:r>
      <w:r w:rsidR="00126EC7" w:rsidRPr="00753DD3">
        <w:t>індивідуальні</w:t>
      </w:r>
      <w:r w:rsidR="00126EC7" w:rsidRPr="00753DD3">
        <w:rPr>
          <w:spacing w:val="1"/>
        </w:rPr>
        <w:t xml:space="preserve"> </w:t>
      </w:r>
      <w:r w:rsidR="00126EC7" w:rsidRPr="00753DD3">
        <w:t>робочі</w:t>
      </w:r>
      <w:r w:rsidR="00126EC7" w:rsidRPr="00753DD3">
        <w:rPr>
          <w:spacing w:val="1"/>
        </w:rPr>
        <w:t xml:space="preserve"> </w:t>
      </w:r>
      <w:r w:rsidR="00126EC7" w:rsidRPr="00753DD3">
        <w:t>навчальні</w:t>
      </w:r>
      <w:r w:rsidR="00126EC7" w:rsidRPr="00753DD3">
        <w:rPr>
          <w:spacing w:val="1"/>
        </w:rPr>
        <w:t xml:space="preserve"> </w:t>
      </w:r>
      <w:r w:rsidR="00126EC7" w:rsidRPr="00753DD3">
        <w:t>плани</w:t>
      </w:r>
      <w:r w:rsidR="00126EC7" w:rsidRPr="00753DD3">
        <w:rPr>
          <w:spacing w:val="1"/>
        </w:rPr>
        <w:t xml:space="preserve"> </w:t>
      </w:r>
      <w:r w:rsidR="00126EC7" w:rsidRPr="00753DD3">
        <w:t>для</w:t>
      </w:r>
      <w:r w:rsidR="00126EC7" w:rsidRPr="00753DD3">
        <w:rPr>
          <w:spacing w:val="1"/>
        </w:rPr>
        <w:t xml:space="preserve"> </w:t>
      </w:r>
      <w:r w:rsidR="00126EC7" w:rsidRPr="00753DD3">
        <w:t>дітей</w:t>
      </w:r>
      <w:r w:rsidR="00126EC7" w:rsidRPr="00753DD3">
        <w:rPr>
          <w:spacing w:val="1"/>
        </w:rPr>
        <w:t xml:space="preserve"> </w:t>
      </w:r>
      <w:r w:rsidR="00126EC7" w:rsidRPr="00753DD3">
        <w:t>з</w:t>
      </w:r>
      <w:r w:rsidR="00126EC7" w:rsidRPr="00753DD3">
        <w:rPr>
          <w:spacing w:val="1"/>
        </w:rPr>
        <w:t xml:space="preserve"> </w:t>
      </w:r>
      <w:r w:rsidR="00126EC7" w:rsidRPr="00753DD3">
        <w:t>особливими</w:t>
      </w:r>
      <w:r w:rsidR="00126EC7" w:rsidRPr="00753DD3">
        <w:rPr>
          <w:spacing w:val="71"/>
        </w:rPr>
        <w:t xml:space="preserve"> </w:t>
      </w:r>
      <w:r w:rsidR="00126EC7" w:rsidRPr="00753DD3">
        <w:t>освітніми</w:t>
      </w:r>
      <w:r w:rsidR="00126EC7" w:rsidRPr="00753DD3">
        <w:rPr>
          <w:spacing w:val="1"/>
        </w:rPr>
        <w:t xml:space="preserve"> </w:t>
      </w:r>
      <w:r w:rsidR="00126EC7" w:rsidRPr="00753DD3">
        <w:t>потреб</w:t>
      </w:r>
      <w:r w:rsidR="00126EC7" w:rsidRPr="00753DD3">
        <w:t>а</w:t>
      </w:r>
      <w:r w:rsidR="00126EC7" w:rsidRPr="00753DD3">
        <w:t>ми,</w:t>
      </w:r>
      <w:r w:rsidR="00126EC7" w:rsidRPr="00753DD3">
        <w:rPr>
          <w:spacing w:val="1"/>
        </w:rPr>
        <w:t xml:space="preserve"> </w:t>
      </w:r>
      <w:r w:rsidR="00126EC7" w:rsidRPr="00753DD3">
        <w:t>які</w:t>
      </w:r>
      <w:r w:rsidR="00126EC7" w:rsidRPr="00753DD3">
        <w:rPr>
          <w:spacing w:val="1"/>
        </w:rPr>
        <w:t xml:space="preserve"> </w:t>
      </w:r>
      <w:r w:rsidR="00126EC7" w:rsidRPr="00753DD3">
        <w:t>складені</w:t>
      </w:r>
      <w:r w:rsidR="00126EC7" w:rsidRPr="00753DD3">
        <w:rPr>
          <w:spacing w:val="1"/>
        </w:rPr>
        <w:t xml:space="preserve"> </w:t>
      </w:r>
      <w:r w:rsidR="00126EC7" w:rsidRPr="00753DD3">
        <w:t>відповідно</w:t>
      </w:r>
      <w:r w:rsidR="00126EC7" w:rsidRPr="00753DD3">
        <w:rPr>
          <w:spacing w:val="1"/>
        </w:rPr>
        <w:t xml:space="preserve"> </w:t>
      </w:r>
      <w:r w:rsidR="00126EC7" w:rsidRPr="00753DD3">
        <w:t>до</w:t>
      </w:r>
      <w:r w:rsidR="00126EC7" w:rsidRPr="00753DD3">
        <w:rPr>
          <w:spacing w:val="1"/>
        </w:rPr>
        <w:t xml:space="preserve"> </w:t>
      </w:r>
      <w:r w:rsidR="00126EC7" w:rsidRPr="00753DD3">
        <w:t>індивідуальних</w:t>
      </w:r>
      <w:r w:rsidR="00126EC7" w:rsidRPr="00753DD3">
        <w:rPr>
          <w:spacing w:val="1"/>
        </w:rPr>
        <w:t xml:space="preserve"> </w:t>
      </w:r>
      <w:r w:rsidR="00126EC7" w:rsidRPr="00753DD3">
        <w:t>програм</w:t>
      </w:r>
      <w:r w:rsidR="00126EC7" w:rsidRPr="00753DD3">
        <w:rPr>
          <w:spacing w:val="1"/>
        </w:rPr>
        <w:t xml:space="preserve"> </w:t>
      </w:r>
      <w:r w:rsidR="00126EC7" w:rsidRPr="00753DD3">
        <w:t>розвитку</w:t>
      </w:r>
      <w:r w:rsidR="00126EC7" w:rsidRPr="00753DD3">
        <w:rPr>
          <w:spacing w:val="1"/>
        </w:rPr>
        <w:t xml:space="preserve"> </w:t>
      </w:r>
      <w:r w:rsidR="00126EC7" w:rsidRPr="00753DD3">
        <w:t>дітей</w:t>
      </w:r>
      <w:r w:rsidR="00345B23">
        <w:t xml:space="preserve"> </w:t>
      </w:r>
      <w:r w:rsidR="00126EC7" w:rsidRPr="00753DD3">
        <w:rPr>
          <w:spacing w:val="-67"/>
        </w:rPr>
        <w:t xml:space="preserve"> </w:t>
      </w:r>
      <w:r w:rsidR="00126EC7" w:rsidRPr="00753DD3">
        <w:t>згідно</w:t>
      </w:r>
      <w:r w:rsidR="00126EC7" w:rsidRPr="00753DD3">
        <w:rPr>
          <w:spacing w:val="1"/>
        </w:rPr>
        <w:t xml:space="preserve"> </w:t>
      </w:r>
      <w:r w:rsidR="00126EC7" w:rsidRPr="00753DD3">
        <w:t>з</w:t>
      </w:r>
      <w:r w:rsidR="00126EC7" w:rsidRPr="00753DD3">
        <w:rPr>
          <w:spacing w:val="1"/>
        </w:rPr>
        <w:t xml:space="preserve"> </w:t>
      </w:r>
      <w:r w:rsidR="00126EC7" w:rsidRPr="00753DD3">
        <w:t>т</w:t>
      </w:r>
      <w:r w:rsidR="00126EC7" w:rsidRPr="00753DD3">
        <w:t>и</w:t>
      </w:r>
      <w:r w:rsidR="00126EC7" w:rsidRPr="00753DD3">
        <w:t>повими</w:t>
      </w:r>
      <w:r w:rsidR="00126EC7" w:rsidRPr="00753DD3">
        <w:rPr>
          <w:spacing w:val="1"/>
        </w:rPr>
        <w:t xml:space="preserve"> </w:t>
      </w:r>
      <w:r w:rsidR="00126EC7" w:rsidRPr="00753DD3">
        <w:t>навчальними</w:t>
      </w:r>
      <w:r w:rsidR="00126EC7" w:rsidRPr="00753DD3">
        <w:rPr>
          <w:spacing w:val="1"/>
        </w:rPr>
        <w:t xml:space="preserve"> </w:t>
      </w:r>
      <w:r w:rsidR="00126EC7" w:rsidRPr="00753DD3">
        <w:t>програмами,</w:t>
      </w:r>
      <w:r w:rsidR="00126EC7" w:rsidRPr="00753DD3">
        <w:rPr>
          <w:spacing w:val="1"/>
        </w:rPr>
        <w:t xml:space="preserve"> </w:t>
      </w:r>
      <w:r w:rsidR="00126EC7" w:rsidRPr="00753DD3">
        <w:t>затвердженими</w:t>
      </w:r>
      <w:r w:rsidR="00126EC7" w:rsidRPr="00753DD3">
        <w:rPr>
          <w:spacing w:val="1"/>
        </w:rPr>
        <w:t xml:space="preserve"> </w:t>
      </w:r>
      <w:r w:rsidR="00126EC7" w:rsidRPr="00753DD3">
        <w:t>МОН</w:t>
      </w:r>
      <w:r w:rsidR="00126EC7" w:rsidRPr="00753DD3">
        <w:rPr>
          <w:spacing w:val="1"/>
        </w:rPr>
        <w:t xml:space="preserve"> </w:t>
      </w:r>
      <w:r w:rsidR="00126EC7" w:rsidRPr="00753DD3">
        <w:t>на</w:t>
      </w:r>
      <w:r w:rsidR="00126EC7" w:rsidRPr="00753DD3">
        <w:rPr>
          <w:spacing w:val="1"/>
        </w:rPr>
        <w:t xml:space="preserve"> </w:t>
      </w:r>
      <w:r w:rsidR="00126EC7" w:rsidRPr="00753DD3">
        <w:t>основі</w:t>
      </w:r>
      <w:r w:rsidR="00126EC7" w:rsidRPr="00753DD3">
        <w:rPr>
          <w:spacing w:val="1"/>
        </w:rPr>
        <w:t xml:space="preserve"> </w:t>
      </w:r>
      <w:r w:rsidR="00126EC7" w:rsidRPr="00753DD3">
        <w:t>висновків про</w:t>
      </w:r>
      <w:r w:rsidR="00126EC7" w:rsidRPr="00753DD3">
        <w:rPr>
          <w:spacing w:val="-4"/>
        </w:rPr>
        <w:t xml:space="preserve"> </w:t>
      </w:r>
      <w:r w:rsidR="00126EC7" w:rsidRPr="00753DD3">
        <w:t>комплексну</w:t>
      </w:r>
      <w:r w:rsidR="00126EC7" w:rsidRPr="00753DD3">
        <w:rPr>
          <w:spacing w:val="-3"/>
        </w:rPr>
        <w:t xml:space="preserve"> </w:t>
      </w:r>
      <w:r w:rsidR="00126EC7" w:rsidRPr="00753DD3">
        <w:t>психолого-педагогічну</w:t>
      </w:r>
      <w:r w:rsidR="00126EC7" w:rsidRPr="00753DD3">
        <w:rPr>
          <w:spacing w:val="-4"/>
        </w:rPr>
        <w:t xml:space="preserve"> </w:t>
      </w:r>
      <w:r w:rsidR="00126EC7" w:rsidRPr="00753DD3">
        <w:t>оцінку</w:t>
      </w:r>
      <w:r w:rsidR="00126EC7" w:rsidRPr="00753DD3">
        <w:rPr>
          <w:spacing w:val="-7"/>
        </w:rPr>
        <w:t xml:space="preserve"> </w:t>
      </w:r>
      <w:r w:rsidR="00126EC7" w:rsidRPr="00753DD3">
        <w:t>розвитку</w:t>
      </w:r>
      <w:r w:rsidR="00126EC7" w:rsidRPr="00753DD3">
        <w:rPr>
          <w:spacing w:val="-4"/>
        </w:rPr>
        <w:t xml:space="preserve"> </w:t>
      </w:r>
      <w:r w:rsidR="00126EC7" w:rsidRPr="00753DD3">
        <w:t>дитини.</w:t>
      </w:r>
      <w:r w:rsidR="00127884">
        <w:t xml:space="preserve"> Організовано сіме</w:t>
      </w:r>
      <w:r w:rsidR="00127884">
        <w:t>й</w:t>
      </w:r>
      <w:r w:rsidR="00127884">
        <w:t>ну форму навчання для дітей, які перебувають за кордоном.</w:t>
      </w: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D62407" w:rsidRDefault="00D62407" w:rsidP="00127884">
      <w:pPr>
        <w:pStyle w:val="1"/>
        <w:ind w:left="3753"/>
      </w:pPr>
    </w:p>
    <w:p w:rsidR="00127884" w:rsidRDefault="00127884" w:rsidP="00127884">
      <w:pPr>
        <w:pStyle w:val="1"/>
        <w:ind w:left="3753"/>
      </w:pPr>
      <w:r>
        <w:t xml:space="preserve">   Початкова</w:t>
      </w:r>
      <w:r>
        <w:rPr>
          <w:spacing w:val="-16"/>
        </w:rPr>
        <w:t xml:space="preserve"> </w:t>
      </w:r>
      <w:r>
        <w:t>школа</w:t>
      </w:r>
    </w:p>
    <w:p w:rsidR="00127884" w:rsidRDefault="00127884" w:rsidP="00127884">
      <w:pPr>
        <w:pStyle w:val="a3"/>
        <w:spacing w:before="1"/>
        <w:rPr>
          <w:b/>
        </w:rPr>
      </w:pPr>
    </w:p>
    <w:p w:rsidR="00127884" w:rsidRDefault="00127884" w:rsidP="00D62407">
      <w:pPr>
        <w:pStyle w:val="a6"/>
        <w:tabs>
          <w:tab w:val="left" w:pos="142"/>
        </w:tabs>
        <w:ind w:left="3989" w:hanging="3847"/>
        <w:jc w:val="center"/>
        <w:rPr>
          <w:b/>
          <w:sz w:val="27"/>
        </w:rPr>
      </w:pPr>
      <w:r>
        <w:rPr>
          <w:b/>
          <w:sz w:val="28"/>
        </w:rPr>
        <w:t>1-4 класи</w:t>
      </w:r>
    </w:p>
    <w:p w:rsidR="00127884" w:rsidRDefault="00127884" w:rsidP="00127884">
      <w:pPr>
        <w:pStyle w:val="a3"/>
        <w:spacing w:before="10"/>
      </w:pP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1"/>
        <w:gridCol w:w="2904"/>
        <w:gridCol w:w="911"/>
        <w:gridCol w:w="911"/>
        <w:gridCol w:w="911"/>
        <w:gridCol w:w="912"/>
        <w:gridCol w:w="763"/>
      </w:tblGrid>
      <w:tr w:rsidR="00127884" w:rsidTr="00127884">
        <w:trPr>
          <w:trHeight w:val="597"/>
        </w:trPr>
        <w:tc>
          <w:tcPr>
            <w:tcW w:w="2741" w:type="dxa"/>
            <w:vMerge w:val="restart"/>
          </w:tcPr>
          <w:p w:rsidR="00127884" w:rsidRDefault="00127884" w:rsidP="00127884">
            <w:pPr>
              <w:pStyle w:val="TableParagraph"/>
              <w:spacing w:before="148"/>
              <w:ind w:left="54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Освітні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галузі</w:t>
            </w:r>
          </w:p>
        </w:tc>
        <w:tc>
          <w:tcPr>
            <w:tcW w:w="2904" w:type="dxa"/>
            <w:vMerge w:val="restart"/>
          </w:tcPr>
          <w:p w:rsidR="00127884" w:rsidRDefault="00127884" w:rsidP="00127884">
            <w:pPr>
              <w:pStyle w:val="TableParagraph"/>
              <w:spacing w:before="148"/>
              <w:ind w:left="23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Навчальні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предмети</w:t>
            </w:r>
          </w:p>
        </w:tc>
        <w:tc>
          <w:tcPr>
            <w:tcW w:w="3645" w:type="dxa"/>
            <w:gridSpan w:val="4"/>
            <w:tcBorders>
              <w:right w:val="single" w:sz="12" w:space="0" w:color="auto"/>
            </w:tcBorders>
            <w:vAlign w:val="center"/>
          </w:tcPr>
          <w:p w:rsidR="00127884" w:rsidRDefault="00127884" w:rsidP="00127884">
            <w:pPr>
              <w:pStyle w:val="TableParagraph"/>
              <w:spacing w:line="300" w:lineRule="exact"/>
              <w:ind w:left="1709" w:right="310" w:hanging="1372"/>
              <w:rPr>
                <w:b/>
                <w:sz w:val="26"/>
              </w:rPr>
            </w:pPr>
            <w:r>
              <w:rPr>
                <w:b/>
                <w:sz w:val="26"/>
              </w:rPr>
              <w:t>Кількість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годин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т</w:t>
            </w:r>
            <w:r>
              <w:rPr>
                <w:b/>
                <w:sz w:val="26"/>
              </w:rPr>
              <w:t>и</w:t>
            </w:r>
            <w:r>
              <w:rPr>
                <w:b/>
                <w:sz w:val="26"/>
              </w:rPr>
              <w:t>день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Default="00127884" w:rsidP="00127884">
            <w:pPr>
              <w:rPr>
                <w:b/>
                <w:sz w:val="26"/>
              </w:rPr>
            </w:pPr>
          </w:p>
          <w:p w:rsidR="00127884" w:rsidRDefault="00127884" w:rsidP="00127884">
            <w:pPr>
              <w:pStyle w:val="TableParagraph"/>
              <w:spacing w:line="300" w:lineRule="exact"/>
              <w:ind w:right="310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Раз-ом</w:t>
            </w:r>
            <w:proofErr w:type="spellEnd"/>
          </w:p>
        </w:tc>
      </w:tr>
      <w:tr w:rsidR="00127884" w:rsidTr="00127884">
        <w:trPr>
          <w:trHeight w:val="298"/>
        </w:trPr>
        <w:tc>
          <w:tcPr>
            <w:tcW w:w="2741" w:type="dxa"/>
            <w:vMerge/>
            <w:tcBorders>
              <w:top w:val="nil"/>
            </w:tcBorders>
          </w:tcPr>
          <w:p w:rsidR="00127884" w:rsidRDefault="00127884" w:rsidP="00127884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127884" w:rsidRDefault="00127884" w:rsidP="00127884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9" w:lineRule="exact"/>
              <w:ind w:left="248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9" w:lineRule="exact"/>
              <w:ind w:left="260" w:right="238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9" w:lineRule="exact"/>
              <w:ind w:left="236" w:right="220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line="279" w:lineRule="exact"/>
              <w:ind w:left="281" w:right="251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line="279" w:lineRule="exact"/>
              <w:ind w:right="251"/>
              <w:rPr>
                <w:b/>
                <w:sz w:val="26"/>
              </w:rPr>
            </w:pPr>
            <w:r>
              <w:rPr>
                <w:b/>
                <w:sz w:val="26"/>
              </w:rPr>
              <w:t>1-4</w:t>
            </w:r>
          </w:p>
        </w:tc>
      </w:tr>
      <w:tr w:rsidR="00127884" w:rsidRPr="00C6413D" w:rsidTr="00127884">
        <w:trPr>
          <w:trHeight w:val="597"/>
        </w:trPr>
        <w:tc>
          <w:tcPr>
            <w:tcW w:w="2741" w:type="dxa"/>
            <w:vMerge w:val="restart"/>
          </w:tcPr>
          <w:p w:rsidR="00127884" w:rsidRDefault="00127884" w:rsidP="00127884">
            <w:pPr>
              <w:pStyle w:val="TableParagraph"/>
              <w:spacing w:before="147"/>
              <w:ind w:left="40" w:right="538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Мовно-літературна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Іншомовна</w:t>
            </w:r>
          </w:p>
        </w:tc>
        <w:tc>
          <w:tcPr>
            <w:tcW w:w="2904" w:type="dxa"/>
          </w:tcPr>
          <w:p w:rsidR="00127884" w:rsidRPr="007A3699" w:rsidRDefault="00127884" w:rsidP="00127884">
            <w:pPr>
              <w:pStyle w:val="TableParagraph"/>
              <w:spacing w:line="289" w:lineRule="exact"/>
              <w:ind w:left="44"/>
              <w:jc w:val="left"/>
              <w:rPr>
                <w:sz w:val="26"/>
                <w:lang w:val="ru-RU"/>
              </w:rPr>
            </w:pPr>
            <w:proofErr w:type="spellStart"/>
            <w:r w:rsidRPr="007A3699">
              <w:rPr>
                <w:sz w:val="26"/>
                <w:lang w:val="ru-RU"/>
              </w:rPr>
              <w:t>Українська</w:t>
            </w:r>
            <w:proofErr w:type="spellEnd"/>
            <w:r w:rsidRPr="007A3699">
              <w:rPr>
                <w:spacing w:val="-2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sz w:val="26"/>
                <w:lang w:val="ru-RU"/>
              </w:rPr>
              <w:t>мова</w:t>
            </w:r>
            <w:proofErr w:type="spellEnd"/>
          </w:p>
          <w:p w:rsidR="00127884" w:rsidRPr="007A3699" w:rsidRDefault="00127884" w:rsidP="00127884">
            <w:pPr>
              <w:pStyle w:val="TableParagraph"/>
              <w:spacing w:line="289" w:lineRule="exact"/>
              <w:ind w:left="44"/>
              <w:jc w:val="left"/>
              <w:rPr>
                <w:sz w:val="26"/>
                <w:lang w:val="ru-RU"/>
              </w:rPr>
            </w:pPr>
            <w:proofErr w:type="spellStart"/>
            <w:r w:rsidRPr="007A3699">
              <w:rPr>
                <w:sz w:val="26"/>
                <w:lang w:val="ru-RU"/>
              </w:rPr>
              <w:t>Читання</w:t>
            </w:r>
            <w:proofErr w:type="spellEnd"/>
            <w:r w:rsidRPr="007A3699">
              <w:rPr>
                <w:spacing w:val="-1"/>
                <w:sz w:val="26"/>
                <w:lang w:val="ru-RU"/>
              </w:rPr>
              <w:t xml:space="preserve"> </w:t>
            </w:r>
          </w:p>
          <w:p w:rsidR="00127884" w:rsidRPr="007A3699" w:rsidRDefault="00127884" w:rsidP="00127884">
            <w:pPr>
              <w:pStyle w:val="TableParagraph"/>
              <w:spacing w:line="288" w:lineRule="exact"/>
              <w:ind w:left="44"/>
              <w:jc w:val="left"/>
              <w:rPr>
                <w:sz w:val="26"/>
                <w:lang w:val="ru-RU"/>
              </w:rPr>
            </w:pPr>
            <w:proofErr w:type="spellStart"/>
            <w:r w:rsidRPr="007A3699">
              <w:rPr>
                <w:sz w:val="26"/>
                <w:lang w:val="ru-RU"/>
              </w:rPr>
              <w:t>Літературне</w:t>
            </w:r>
            <w:proofErr w:type="spellEnd"/>
            <w:r w:rsidRPr="007A3699">
              <w:rPr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sz w:val="26"/>
                <w:lang w:val="ru-RU"/>
              </w:rPr>
              <w:t>читання</w:t>
            </w:r>
            <w:proofErr w:type="spellEnd"/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Pr="00780491" w:rsidRDefault="00127884" w:rsidP="00127884">
            <w:pPr>
              <w:pStyle w:val="TableParagraph"/>
              <w:spacing w:before="139"/>
              <w:ind w:left="11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139"/>
              <w:ind w:left="16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139"/>
              <w:ind w:left="1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before="139"/>
              <w:ind w:left="24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Pr="00C6413D" w:rsidRDefault="00127884" w:rsidP="00127884">
            <w:pPr>
              <w:pStyle w:val="TableParagraph"/>
              <w:spacing w:before="139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28</w:t>
            </w:r>
          </w:p>
        </w:tc>
      </w:tr>
      <w:tr w:rsidR="00127884" w:rsidRPr="00C6413D" w:rsidTr="00127884">
        <w:trPr>
          <w:trHeight w:val="301"/>
        </w:trPr>
        <w:tc>
          <w:tcPr>
            <w:tcW w:w="2741" w:type="dxa"/>
            <w:vMerge/>
            <w:tcBorders>
              <w:top w:val="nil"/>
            </w:tcBorders>
          </w:tcPr>
          <w:p w:rsidR="00127884" w:rsidRDefault="00127884" w:rsidP="00127884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</w:tcPr>
          <w:p w:rsidR="00127884" w:rsidRDefault="00127884" w:rsidP="00127884">
            <w:pPr>
              <w:pStyle w:val="TableParagraph"/>
              <w:spacing w:line="281" w:lineRule="exact"/>
              <w:ind w:left="44"/>
              <w:jc w:val="left"/>
              <w:rPr>
                <w:sz w:val="26"/>
              </w:rPr>
            </w:pPr>
            <w:r>
              <w:rPr>
                <w:sz w:val="26"/>
              </w:rPr>
              <w:t>Англійська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мова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81" w:lineRule="exact"/>
              <w:ind w:left="11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81" w:lineRule="exact"/>
              <w:ind w:left="16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81" w:lineRule="exact"/>
              <w:ind w:left="1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line="281" w:lineRule="exact"/>
              <w:ind w:left="2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Pr="00C6413D" w:rsidRDefault="00127884" w:rsidP="00127884">
            <w:pPr>
              <w:pStyle w:val="TableParagraph"/>
              <w:spacing w:line="281" w:lineRule="exact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11</w:t>
            </w:r>
          </w:p>
        </w:tc>
      </w:tr>
      <w:tr w:rsidR="00127884" w:rsidRPr="00C6413D" w:rsidTr="00127884">
        <w:trPr>
          <w:trHeight w:val="296"/>
        </w:trPr>
        <w:tc>
          <w:tcPr>
            <w:tcW w:w="2741" w:type="dxa"/>
          </w:tcPr>
          <w:p w:rsidR="00127884" w:rsidRDefault="00127884" w:rsidP="00127884">
            <w:pPr>
              <w:pStyle w:val="TableParagraph"/>
              <w:spacing w:line="277" w:lineRule="exact"/>
              <w:ind w:left="40"/>
              <w:jc w:val="left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904" w:type="dxa"/>
          </w:tcPr>
          <w:p w:rsidR="00127884" w:rsidRDefault="00127884" w:rsidP="00127884">
            <w:pPr>
              <w:pStyle w:val="TableParagraph"/>
              <w:spacing w:line="277" w:lineRule="exact"/>
              <w:ind w:left="44"/>
              <w:jc w:val="left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7" w:lineRule="exact"/>
              <w:ind w:left="1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7" w:lineRule="exact"/>
              <w:ind w:left="16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7" w:lineRule="exact"/>
              <w:ind w:left="1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line="277" w:lineRule="exact"/>
              <w:ind w:left="24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Pr="00C6413D" w:rsidRDefault="00127884" w:rsidP="00127884">
            <w:pPr>
              <w:pStyle w:val="TableParagraph"/>
              <w:spacing w:line="277" w:lineRule="exact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18</w:t>
            </w:r>
          </w:p>
        </w:tc>
      </w:tr>
      <w:tr w:rsidR="00127884" w:rsidRPr="00C6413D" w:rsidTr="00127884">
        <w:trPr>
          <w:trHeight w:val="1989"/>
        </w:trPr>
        <w:tc>
          <w:tcPr>
            <w:tcW w:w="2741" w:type="dxa"/>
          </w:tcPr>
          <w:p w:rsidR="00127884" w:rsidRDefault="00127884" w:rsidP="00127884">
            <w:pPr>
              <w:pStyle w:val="TableParagraph"/>
              <w:jc w:val="left"/>
              <w:rPr>
                <w:sz w:val="28"/>
              </w:rPr>
            </w:pPr>
          </w:p>
          <w:p w:rsidR="00127884" w:rsidRDefault="00127884" w:rsidP="00127884">
            <w:pPr>
              <w:pStyle w:val="TableParagraph"/>
              <w:spacing w:before="9"/>
              <w:jc w:val="left"/>
              <w:rPr>
                <w:sz w:val="31"/>
              </w:rPr>
            </w:pPr>
          </w:p>
          <w:p w:rsidR="00127884" w:rsidRDefault="00127884" w:rsidP="00127884">
            <w:pPr>
              <w:pStyle w:val="TableParagraph"/>
              <w:spacing w:before="1"/>
              <w:ind w:left="68"/>
              <w:jc w:val="left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досліджую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світ</w:t>
            </w:r>
          </w:p>
        </w:tc>
        <w:tc>
          <w:tcPr>
            <w:tcW w:w="2904" w:type="dxa"/>
          </w:tcPr>
          <w:p w:rsidR="00127884" w:rsidRPr="007A3699" w:rsidRDefault="00127884" w:rsidP="00127884">
            <w:pPr>
              <w:pStyle w:val="TableParagraph"/>
              <w:spacing w:before="88"/>
              <w:ind w:left="44" w:right="871" w:firstLine="27"/>
              <w:jc w:val="left"/>
              <w:rPr>
                <w:sz w:val="26"/>
                <w:lang w:val="ru-RU"/>
              </w:rPr>
            </w:pPr>
            <w:r w:rsidRPr="007A3699">
              <w:rPr>
                <w:sz w:val="26"/>
                <w:lang w:val="ru-RU"/>
              </w:rPr>
              <w:t>Я</w:t>
            </w:r>
            <w:r w:rsidRPr="007A3699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proofErr w:type="gramStart"/>
            <w:r w:rsidRPr="007A3699">
              <w:rPr>
                <w:sz w:val="26"/>
                <w:lang w:val="ru-RU"/>
              </w:rPr>
              <w:t>досл</w:t>
            </w:r>
            <w:proofErr w:type="gramEnd"/>
            <w:r w:rsidRPr="007A3699">
              <w:rPr>
                <w:sz w:val="26"/>
                <w:lang w:val="ru-RU"/>
              </w:rPr>
              <w:t>іджую</w:t>
            </w:r>
            <w:proofErr w:type="spellEnd"/>
            <w:r w:rsidRPr="007A3699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sz w:val="26"/>
                <w:lang w:val="ru-RU"/>
              </w:rPr>
              <w:t>світ</w:t>
            </w:r>
            <w:proofErr w:type="spellEnd"/>
            <w:r w:rsidRPr="007A3699">
              <w:rPr>
                <w:spacing w:val="-62"/>
                <w:sz w:val="26"/>
                <w:lang w:val="ru-RU"/>
              </w:rPr>
              <w:t xml:space="preserve"> </w:t>
            </w:r>
            <w:r w:rsidRPr="007A3699">
              <w:rPr>
                <w:sz w:val="26"/>
                <w:lang w:val="ru-RU"/>
              </w:rPr>
              <w:t>(</w:t>
            </w:r>
            <w:proofErr w:type="spellStart"/>
            <w:r w:rsidRPr="007A3699">
              <w:rPr>
                <w:sz w:val="26"/>
                <w:lang w:val="ru-RU"/>
              </w:rPr>
              <w:t>природнича</w:t>
            </w:r>
            <w:proofErr w:type="spellEnd"/>
            <w:r w:rsidRPr="007A3699">
              <w:rPr>
                <w:sz w:val="26"/>
                <w:lang w:val="ru-RU"/>
              </w:rPr>
              <w:t>,</w:t>
            </w:r>
            <w:r w:rsidRPr="007A3699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sz w:val="26"/>
                <w:lang w:val="ru-RU"/>
              </w:rPr>
              <w:t>громадянська</w:t>
            </w:r>
            <w:proofErr w:type="spellEnd"/>
            <w:r w:rsidRPr="007A3699">
              <w:rPr>
                <w:spacing w:val="-1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sz w:val="26"/>
                <w:lang w:val="ru-RU"/>
              </w:rPr>
              <w:t>й</w:t>
            </w:r>
            <w:proofErr w:type="spellEnd"/>
          </w:p>
          <w:p w:rsidR="00127884" w:rsidRDefault="00127884" w:rsidP="00127884">
            <w:pPr>
              <w:pStyle w:val="TableParagraph"/>
              <w:spacing w:before="3"/>
              <w:ind w:left="44"/>
              <w:jc w:val="left"/>
              <w:rPr>
                <w:sz w:val="26"/>
              </w:rPr>
            </w:pPr>
            <w:r>
              <w:rPr>
                <w:sz w:val="26"/>
              </w:rPr>
              <w:t>історична, соціальна,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здоров’язбережувальна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галузі)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jc w:val="left"/>
              <w:rPr>
                <w:sz w:val="28"/>
              </w:rPr>
            </w:pPr>
          </w:p>
          <w:p w:rsidR="00127884" w:rsidRDefault="00127884" w:rsidP="00127884">
            <w:pPr>
              <w:pStyle w:val="TableParagraph"/>
              <w:jc w:val="left"/>
              <w:rPr>
                <w:sz w:val="28"/>
              </w:rPr>
            </w:pPr>
          </w:p>
          <w:p w:rsidR="00127884" w:rsidRPr="00D43824" w:rsidRDefault="00127884" w:rsidP="00127884">
            <w:pPr>
              <w:pStyle w:val="TableParagraph"/>
              <w:spacing w:before="192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jc w:val="left"/>
              <w:rPr>
                <w:sz w:val="28"/>
              </w:rPr>
            </w:pPr>
          </w:p>
          <w:p w:rsidR="00127884" w:rsidRDefault="00127884" w:rsidP="00127884">
            <w:pPr>
              <w:pStyle w:val="TableParagraph"/>
              <w:jc w:val="left"/>
              <w:rPr>
                <w:sz w:val="28"/>
              </w:rPr>
            </w:pPr>
          </w:p>
          <w:p w:rsidR="00127884" w:rsidRDefault="00127884" w:rsidP="00127884">
            <w:pPr>
              <w:pStyle w:val="TableParagraph"/>
              <w:spacing w:before="192"/>
              <w:ind w:left="16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jc w:val="left"/>
              <w:rPr>
                <w:sz w:val="28"/>
              </w:rPr>
            </w:pPr>
          </w:p>
          <w:p w:rsidR="00127884" w:rsidRDefault="00127884" w:rsidP="00127884">
            <w:pPr>
              <w:pStyle w:val="TableParagraph"/>
              <w:jc w:val="left"/>
              <w:rPr>
                <w:sz w:val="28"/>
              </w:rPr>
            </w:pPr>
          </w:p>
          <w:p w:rsidR="00127884" w:rsidRDefault="00127884" w:rsidP="00127884">
            <w:pPr>
              <w:pStyle w:val="TableParagraph"/>
              <w:spacing w:before="192"/>
              <w:ind w:left="1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jc w:val="left"/>
              <w:rPr>
                <w:sz w:val="28"/>
              </w:rPr>
            </w:pPr>
          </w:p>
          <w:p w:rsidR="00127884" w:rsidRDefault="00127884" w:rsidP="00127884">
            <w:pPr>
              <w:pStyle w:val="TableParagraph"/>
              <w:jc w:val="left"/>
              <w:rPr>
                <w:sz w:val="28"/>
              </w:rPr>
            </w:pPr>
          </w:p>
          <w:p w:rsidR="00127884" w:rsidRDefault="00127884" w:rsidP="00127884">
            <w:pPr>
              <w:pStyle w:val="TableParagraph"/>
              <w:spacing w:before="192"/>
              <w:ind w:left="2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Pr="00C6413D" w:rsidRDefault="00127884" w:rsidP="00127884">
            <w:pPr>
              <w:rPr>
                <w:b/>
                <w:sz w:val="26"/>
              </w:rPr>
            </w:pPr>
          </w:p>
          <w:p w:rsidR="00127884" w:rsidRPr="00C6413D" w:rsidRDefault="00127884" w:rsidP="00127884">
            <w:pPr>
              <w:rPr>
                <w:b/>
                <w:sz w:val="26"/>
              </w:rPr>
            </w:pPr>
          </w:p>
          <w:p w:rsidR="00127884" w:rsidRPr="00C6413D" w:rsidRDefault="00127884" w:rsidP="00127884">
            <w:pPr>
              <w:pStyle w:val="TableParagraph"/>
              <w:spacing w:before="192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12</w:t>
            </w:r>
          </w:p>
        </w:tc>
      </w:tr>
      <w:tr w:rsidR="00127884" w:rsidRPr="00C6413D" w:rsidTr="00127884">
        <w:trPr>
          <w:trHeight w:val="373"/>
        </w:trPr>
        <w:tc>
          <w:tcPr>
            <w:tcW w:w="2741" w:type="dxa"/>
          </w:tcPr>
          <w:p w:rsidR="00127884" w:rsidRDefault="00127884" w:rsidP="00127884">
            <w:pPr>
              <w:pStyle w:val="TableParagraph"/>
              <w:spacing w:line="291" w:lineRule="exact"/>
              <w:ind w:left="68"/>
              <w:jc w:val="left"/>
              <w:rPr>
                <w:sz w:val="26"/>
              </w:rPr>
            </w:pPr>
            <w:r>
              <w:rPr>
                <w:sz w:val="26"/>
              </w:rPr>
              <w:t>Технологічна</w:t>
            </w:r>
          </w:p>
        </w:tc>
        <w:tc>
          <w:tcPr>
            <w:tcW w:w="2904" w:type="dxa"/>
          </w:tcPr>
          <w:p w:rsidR="00127884" w:rsidRDefault="00127884" w:rsidP="00127884">
            <w:pPr>
              <w:pStyle w:val="TableParagraph"/>
              <w:spacing w:before="27"/>
              <w:ind w:left="44"/>
              <w:jc w:val="left"/>
              <w:rPr>
                <w:sz w:val="26"/>
              </w:rPr>
            </w:pPr>
            <w:r>
              <w:rPr>
                <w:sz w:val="26"/>
              </w:rPr>
              <w:t>Дизайн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технології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Pr="00780491" w:rsidRDefault="00127884" w:rsidP="00127884">
            <w:pPr>
              <w:pStyle w:val="TableParagraph"/>
              <w:spacing w:before="27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27"/>
              <w:ind w:left="16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27"/>
              <w:ind w:left="1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before="27"/>
              <w:ind w:left="24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Pr="00C6413D" w:rsidRDefault="00127884" w:rsidP="00127884">
            <w:pPr>
              <w:pStyle w:val="TableParagraph"/>
              <w:spacing w:before="27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4</w:t>
            </w:r>
          </w:p>
        </w:tc>
      </w:tr>
      <w:tr w:rsidR="00127884" w:rsidRPr="00C6413D" w:rsidTr="00127884">
        <w:trPr>
          <w:trHeight w:val="377"/>
        </w:trPr>
        <w:tc>
          <w:tcPr>
            <w:tcW w:w="2741" w:type="dxa"/>
          </w:tcPr>
          <w:p w:rsidR="00127884" w:rsidRDefault="00127884" w:rsidP="00127884">
            <w:pPr>
              <w:pStyle w:val="TableParagraph"/>
              <w:spacing w:line="291" w:lineRule="exact"/>
              <w:ind w:left="6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Інформатична</w:t>
            </w:r>
            <w:proofErr w:type="spellEnd"/>
          </w:p>
        </w:tc>
        <w:tc>
          <w:tcPr>
            <w:tcW w:w="2904" w:type="dxa"/>
          </w:tcPr>
          <w:p w:rsidR="00127884" w:rsidRDefault="00127884" w:rsidP="00127884">
            <w:pPr>
              <w:pStyle w:val="TableParagraph"/>
              <w:spacing w:before="27"/>
              <w:ind w:left="44"/>
              <w:jc w:val="left"/>
              <w:rPr>
                <w:sz w:val="26"/>
              </w:rPr>
            </w:pPr>
            <w:r>
              <w:rPr>
                <w:sz w:val="26"/>
              </w:rPr>
              <w:t>Інформатика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27"/>
              <w:ind w:left="8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27"/>
              <w:ind w:left="13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27"/>
              <w:ind w:left="1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before="27"/>
              <w:ind w:left="24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Pr="00C6413D" w:rsidRDefault="00127884" w:rsidP="00127884">
            <w:pPr>
              <w:pStyle w:val="TableParagraph"/>
              <w:spacing w:before="27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3</w:t>
            </w:r>
          </w:p>
        </w:tc>
      </w:tr>
      <w:tr w:rsidR="00127884" w:rsidRPr="00C6413D" w:rsidTr="00127884">
        <w:trPr>
          <w:trHeight w:val="295"/>
        </w:trPr>
        <w:tc>
          <w:tcPr>
            <w:tcW w:w="2741" w:type="dxa"/>
            <w:vMerge w:val="restart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143"/>
              <w:ind w:left="40"/>
              <w:jc w:val="left"/>
              <w:rPr>
                <w:sz w:val="26"/>
              </w:rPr>
            </w:pPr>
            <w:r>
              <w:rPr>
                <w:sz w:val="26"/>
              </w:rPr>
              <w:t>Мистецька</w:t>
            </w: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5" w:lineRule="exact"/>
              <w:ind w:left="47"/>
              <w:jc w:val="left"/>
              <w:rPr>
                <w:sz w:val="26"/>
              </w:rPr>
            </w:pPr>
            <w:r>
              <w:rPr>
                <w:sz w:val="26"/>
              </w:rPr>
              <w:t>Музичне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мистецтво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5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5" w:lineRule="exact"/>
              <w:ind w:left="16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5" w:lineRule="exact"/>
              <w:ind w:left="1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line="275" w:lineRule="exact"/>
              <w:ind w:left="24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27884" w:rsidRPr="00C6413D" w:rsidRDefault="00127884" w:rsidP="00127884">
            <w:pPr>
              <w:pStyle w:val="TableParagraph"/>
              <w:spacing w:line="275" w:lineRule="exact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4</w:t>
            </w:r>
          </w:p>
        </w:tc>
      </w:tr>
      <w:tr w:rsidR="00127884" w:rsidRPr="00C6413D" w:rsidTr="00127884">
        <w:trPr>
          <w:trHeight w:val="294"/>
        </w:trPr>
        <w:tc>
          <w:tcPr>
            <w:tcW w:w="2741" w:type="dxa"/>
            <w:vMerge/>
            <w:tcBorders>
              <w:top w:val="nil"/>
              <w:right w:val="single" w:sz="4" w:space="0" w:color="000000"/>
            </w:tcBorders>
          </w:tcPr>
          <w:p w:rsidR="00127884" w:rsidRDefault="00127884" w:rsidP="00127884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5" w:lineRule="exact"/>
              <w:ind w:left="47"/>
              <w:jc w:val="left"/>
              <w:rPr>
                <w:sz w:val="26"/>
              </w:rPr>
            </w:pPr>
            <w:r>
              <w:rPr>
                <w:sz w:val="26"/>
              </w:rPr>
              <w:t>Образотворче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мистецтво</w:t>
            </w:r>
          </w:p>
        </w:tc>
        <w:tc>
          <w:tcPr>
            <w:tcW w:w="911" w:type="dxa"/>
            <w:tcBorders>
              <w:top w:val="single" w:sz="4" w:space="0" w:color="000000"/>
              <w:right w:val="single" w:sz="4" w:space="0" w:color="000000"/>
            </w:tcBorders>
          </w:tcPr>
          <w:p w:rsidR="00127884" w:rsidRPr="00780491" w:rsidRDefault="00127884" w:rsidP="00127884">
            <w:pPr>
              <w:pStyle w:val="TableParagraph"/>
              <w:spacing w:line="275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5" w:lineRule="exact"/>
              <w:ind w:left="16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75" w:lineRule="exact"/>
              <w:ind w:left="1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line="275" w:lineRule="exact"/>
              <w:ind w:left="24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127884" w:rsidRPr="00C6413D" w:rsidRDefault="00127884" w:rsidP="00127884">
            <w:pPr>
              <w:pStyle w:val="TableParagraph"/>
              <w:spacing w:line="275" w:lineRule="exact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4</w:t>
            </w:r>
          </w:p>
        </w:tc>
      </w:tr>
      <w:tr w:rsidR="00127884" w:rsidRPr="00C6413D" w:rsidTr="00127884">
        <w:trPr>
          <w:trHeight w:val="317"/>
        </w:trPr>
        <w:tc>
          <w:tcPr>
            <w:tcW w:w="2741" w:type="dxa"/>
          </w:tcPr>
          <w:p w:rsidR="00127884" w:rsidRDefault="00127884" w:rsidP="00127884">
            <w:pPr>
              <w:pStyle w:val="TableParagraph"/>
              <w:spacing w:before="163"/>
              <w:ind w:left="40"/>
              <w:jc w:val="left"/>
              <w:rPr>
                <w:sz w:val="26"/>
              </w:rPr>
            </w:pPr>
            <w:r>
              <w:rPr>
                <w:sz w:val="26"/>
              </w:rPr>
              <w:t>Фізкультурна</w:t>
            </w:r>
          </w:p>
        </w:tc>
        <w:tc>
          <w:tcPr>
            <w:tcW w:w="2904" w:type="dxa"/>
          </w:tcPr>
          <w:p w:rsidR="00127884" w:rsidRDefault="00127884" w:rsidP="00127884">
            <w:pPr>
              <w:pStyle w:val="TableParagraph"/>
              <w:spacing w:line="297" w:lineRule="exact"/>
              <w:ind w:left="44"/>
              <w:jc w:val="left"/>
              <w:rPr>
                <w:sz w:val="26"/>
              </w:rPr>
            </w:pPr>
            <w:r>
              <w:rPr>
                <w:sz w:val="26"/>
              </w:rPr>
              <w:t>Фізична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Pr="00736DA3" w:rsidRDefault="00127884" w:rsidP="00127884">
            <w:pPr>
              <w:pStyle w:val="TableParagraph"/>
              <w:spacing w:line="297" w:lineRule="exact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97" w:lineRule="exact"/>
              <w:ind w:left="16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line="297" w:lineRule="exact"/>
              <w:ind w:left="1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line="297" w:lineRule="exact"/>
              <w:ind w:left="2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Pr="00C6413D" w:rsidRDefault="00127884" w:rsidP="00127884">
            <w:pPr>
              <w:pStyle w:val="TableParagraph"/>
              <w:spacing w:line="297" w:lineRule="exact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12</w:t>
            </w:r>
          </w:p>
        </w:tc>
      </w:tr>
      <w:tr w:rsidR="00127884" w:rsidRPr="00C6413D" w:rsidTr="00127884">
        <w:trPr>
          <w:trHeight w:val="321"/>
        </w:trPr>
        <w:tc>
          <w:tcPr>
            <w:tcW w:w="5645" w:type="dxa"/>
            <w:gridSpan w:val="2"/>
          </w:tcPr>
          <w:p w:rsidR="00127884" w:rsidRPr="0006638A" w:rsidRDefault="00127884" w:rsidP="00127884">
            <w:pPr>
              <w:pStyle w:val="TableParagraph"/>
              <w:spacing w:before="3" w:line="298" w:lineRule="exact"/>
              <w:ind w:left="40"/>
              <w:jc w:val="left"/>
              <w:rPr>
                <w:b/>
                <w:sz w:val="26"/>
              </w:rPr>
            </w:pPr>
            <w:r w:rsidRPr="0006638A">
              <w:rPr>
                <w:b/>
                <w:sz w:val="26"/>
              </w:rPr>
              <w:t>Усього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Pr="00780491" w:rsidRDefault="00127884" w:rsidP="00127884">
            <w:pPr>
              <w:pStyle w:val="TableParagraph"/>
              <w:spacing w:before="11" w:line="290" w:lineRule="exact"/>
              <w:ind w:left="248" w:right="240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Pr="0006638A" w:rsidRDefault="00127884" w:rsidP="00127884">
            <w:pPr>
              <w:pStyle w:val="TableParagraph"/>
              <w:spacing w:before="11" w:line="290" w:lineRule="exact"/>
              <w:ind w:left="260" w:right="247"/>
              <w:rPr>
                <w:b/>
                <w:sz w:val="26"/>
              </w:rPr>
            </w:pPr>
            <w:r w:rsidRPr="0006638A">
              <w:rPr>
                <w:b/>
                <w:sz w:val="26"/>
              </w:rPr>
              <w:t>24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Pr="0006638A" w:rsidRDefault="00127884" w:rsidP="00127884">
            <w:pPr>
              <w:pStyle w:val="TableParagraph"/>
              <w:spacing w:before="11" w:line="290" w:lineRule="exact"/>
              <w:ind w:left="238" w:right="220"/>
              <w:rPr>
                <w:b/>
                <w:sz w:val="26"/>
              </w:rPr>
            </w:pPr>
            <w:r w:rsidRPr="0006638A">
              <w:rPr>
                <w:b/>
                <w:sz w:val="26"/>
              </w:rPr>
              <w:t>25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Pr="0006638A" w:rsidRDefault="00127884" w:rsidP="00127884">
            <w:pPr>
              <w:pStyle w:val="TableParagraph"/>
              <w:spacing w:before="11" w:line="290" w:lineRule="exact"/>
              <w:ind w:left="281" w:right="257"/>
              <w:rPr>
                <w:b/>
                <w:sz w:val="26"/>
              </w:rPr>
            </w:pPr>
            <w:r w:rsidRPr="0006638A">
              <w:rPr>
                <w:b/>
                <w:sz w:val="26"/>
              </w:rPr>
              <w:t>25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Pr="00F64E17" w:rsidRDefault="00127884" w:rsidP="00127884">
            <w:pPr>
              <w:pStyle w:val="TableParagraph"/>
              <w:spacing w:before="11" w:line="290" w:lineRule="exact"/>
              <w:ind w:right="257"/>
              <w:jc w:val="right"/>
              <w:rPr>
                <w:b/>
                <w:sz w:val="26"/>
              </w:rPr>
            </w:pPr>
            <w:r w:rsidRPr="00C6413D">
              <w:rPr>
                <w:b/>
                <w:sz w:val="26"/>
              </w:rPr>
              <w:t>9</w:t>
            </w:r>
            <w:r>
              <w:rPr>
                <w:b/>
                <w:sz w:val="26"/>
              </w:rPr>
              <w:t>6</w:t>
            </w:r>
          </w:p>
        </w:tc>
      </w:tr>
      <w:tr w:rsidR="00127884" w:rsidRPr="00C6413D" w:rsidTr="00127884">
        <w:trPr>
          <w:trHeight w:val="1229"/>
        </w:trPr>
        <w:tc>
          <w:tcPr>
            <w:tcW w:w="5645" w:type="dxa"/>
            <w:gridSpan w:val="2"/>
            <w:tcBorders>
              <w:bottom w:val="single" w:sz="4" w:space="0" w:color="000000"/>
            </w:tcBorders>
          </w:tcPr>
          <w:p w:rsidR="00127884" w:rsidRPr="007A3699" w:rsidRDefault="00127884" w:rsidP="00127884">
            <w:pPr>
              <w:pStyle w:val="TableParagraph"/>
              <w:spacing w:before="8"/>
              <w:ind w:left="40" w:right="899"/>
              <w:jc w:val="left"/>
              <w:rPr>
                <w:b/>
                <w:sz w:val="26"/>
                <w:lang w:val="ru-RU"/>
              </w:rPr>
            </w:pPr>
            <w:proofErr w:type="spellStart"/>
            <w:r w:rsidRPr="007A3699">
              <w:rPr>
                <w:b/>
                <w:sz w:val="26"/>
                <w:lang w:val="ru-RU"/>
              </w:rPr>
              <w:t>Додаткові</w:t>
            </w:r>
            <w:proofErr w:type="spellEnd"/>
            <w:r w:rsidRPr="007A3699">
              <w:rPr>
                <w:b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години</w:t>
            </w:r>
            <w:proofErr w:type="spellEnd"/>
            <w:r w:rsidRPr="007A3699">
              <w:rPr>
                <w:b/>
                <w:sz w:val="26"/>
                <w:lang w:val="ru-RU"/>
              </w:rPr>
              <w:t xml:space="preserve"> на </w:t>
            </w:r>
            <w:proofErr w:type="spellStart"/>
            <w:r w:rsidRPr="007A3699">
              <w:rPr>
                <w:b/>
                <w:sz w:val="26"/>
                <w:lang w:val="ru-RU"/>
              </w:rPr>
              <w:t>вивчення</w:t>
            </w:r>
            <w:proofErr w:type="spellEnd"/>
            <w:r w:rsidRPr="007A3699">
              <w:rPr>
                <w:b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предметів</w:t>
            </w:r>
            <w:proofErr w:type="spellEnd"/>
            <w:r w:rsidRPr="007A3699">
              <w:rPr>
                <w:b/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інваріантної</w:t>
            </w:r>
            <w:proofErr w:type="spellEnd"/>
            <w:r w:rsidRPr="007A3699">
              <w:rPr>
                <w:b/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складової</w:t>
            </w:r>
            <w:proofErr w:type="spellEnd"/>
            <w:r w:rsidRPr="007A3699">
              <w:rPr>
                <w:b/>
                <w:sz w:val="26"/>
                <w:lang w:val="ru-RU"/>
              </w:rPr>
              <w:t>,</w:t>
            </w:r>
            <w:r w:rsidRPr="007A3699">
              <w:rPr>
                <w:b/>
                <w:spacing w:val="-3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курсі</w:t>
            </w:r>
            <w:proofErr w:type="gramStart"/>
            <w:r w:rsidRPr="007A3699">
              <w:rPr>
                <w:b/>
                <w:sz w:val="26"/>
                <w:lang w:val="ru-RU"/>
              </w:rPr>
              <w:t>в</w:t>
            </w:r>
            <w:proofErr w:type="spellEnd"/>
            <w:proofErr w:type="gramEnd"/>
            <w:r w:rsidRPr="007A3699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7A3699">
              <w:rPr>
                <w:b/>
                <w:sz w:val="26"/>
                <w:lang w:val="ru-RU"/>
              </w:rPr>
              <w:t>за</w:t>
            </w:r>
            <w:r w:rsidRPr="007A3699">
              <w:rPr>
                <w:b/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вибором</w:t>
            </w:r>
            <w:proofErr w:type="spellEnd"/>
            <w:r w:rsidRPr="007A3699">
              <w:rPr>
                <w:b/>
                <w:sz w:val="26"/>
                <w:lang w:val="ru-RU"/>
              </w:rPr>
              <w:t>,</w:t>
            </w:r>
          </w:p>
          <w:p w:rsidR="00127884" w:rsidRPr="007A3699" w:rsidRDefault="00127884" w:rsidP="00127884">
            <w:pPr>
              <w:pStyle w:val="TableParagraph"/>
              <w:ind w:left="40" w:right="697"/>
              <w:jc w:val="left"/>
              <w:rPr>
                <w:sz w:val="26"/>
                <w:lang w:val="ru-RU"/>
              </w:rPr>
            </w:pPr>
            <w:proofErr w:type="spellStart"/>
            <w:r w:rsidRPr="007A3699">
              <w:rPr>
                <w:b/>
                <w:sz w:val="26"/>
                <w:lang w:val="ru-RU"/>
              </w:rPr>
              <w:t>проведення</w:t>
            </w:r>
            <w:proofErr w:type="spellEnd"/>
            <w:r w:rsidRPr="007A3699">
              <w:rPr>
                <w:b/>
                <w:spacing w:val="-3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індивідуальних</w:t>
            </w:r>
            <w:proofErr w:type="spellEnd"/>
            <w:r w:rsidRPr="007A3699">
              <w:rPr>
                <w:b/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консультацій</w:t>
            </w:r>
            <w:proofErr w:type="spellEnd"/>
            <w:r w:rsidRPr="007A3699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7A3699">
              <w:rPr>
                <w:b/>
                <w:sz w:val="26"/>
                <w:lang w:val="ru-RU"/>
              </w:rPr>
              <w:t xml:space="preserve">та </w:t>
            </w:r>
            <w:r w:rsidRPr="007A3699">
              <w:rPr>
                <w:b/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групових</w:t>
            </w:r>
            <w:proofErr w:type="spellEnd"/>
            <w:r w:rsidRPr="007A3699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7A3699">
              <w:rPr>
                <w:b/>
                <w:sz w:val="26"/>
                <w:lang w:val="ru-RU"/>
              </w:rPr>
              <w:t>занять: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</w:tcPr>
          <w:p w:rsidR="00127884" w:rsidRPr="007A3699" w:rsidRDefault="00127884" w:rsidP="00127884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:rsidR="00127884" w:rsidRPr="007A3699" w:rsidRDefault="00127884" w:rsidP="00127884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</w:tcPr>
          <w:p w:rsidR="00127884" w:rsidRPr="007A3699" w:rsidRDefault="00127884" w:rsidP="00127884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27884" w:rsidRPr="007A3699" w:rsidRDefault="00127884" w:rsidP="00127884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27884" w:rsidRPr="007A3699" w:rsidRDefault="00127884" w:rsidP="00127884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</w:tc>
      </w:tr>
      <w:tr w:rsidR="00127884" w:rsidRPr="00C6413D" w:rsidTr="00127884">
        <w:trPr>
          <w:trHeight w:val="393"/>
        </w:trPr>
        <w:tc>
          <w:tcPr>
            <w:tcW w:w="5645" w:type="dxa"/>
            <w:gridSpan w:val="2"/>
            <w:tcBorders>
              <w:top w:val="single" w:sz="4" w:space="0" w:color="000000"/>
            </w:tcBorders>
          </w:tcPr>
          <w:p w:rsidR="00127884" w:rsidRPr="00EB26A9" w:rsidRDefault="00127884" w:rsidP="00127884">
            <w:pPr>
              <w:pStyle w:val="TableParagraph"/>
              <w:spacing w:before="40"/>
              <w:ind w:left="35"/>
              <w:jc w:val="left"/>
              <w:rPr>
                <w:sz w:val="26"/>
              </w:rPr>
            </w:pPr>
            <w:r>
              <w:rPr>
                <w:sz w:val="26"/>
              </w:rPr>
              <w:t>Основи християнської етики</w:t>
            </w:r>
          </w:p>
        </w:tc>
        <w:tc>
          <w:tcPr>
            <w:tcW w:w="911" w:type="dxa"/>
            <w:tcBorders>
              <w:top w:val="single" w:sz="4" w:space="0" w:color="000000"/>
              <w:right w:val="single" w:sz="4" w:space="0" w:color="000000"/>
            </w:tcBorders>
          </w:tcPr>
          <w:p w:rsidR="00127884" w:rsidRPr="0054119D" w:rsidRDefault="00127884" w:rsidP="0012788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40"/>
              <w:ind w:left="1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before="40"/>
              <w:ind w:left="24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127884" w:rsidRPr="00F64E17" w:rsidRDefault="00127884" w:rsidP="00127884">
            <w:pPr>
              <w:pStyle w:val="TableParagraph"/>
              <w:spacing w:before="40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</w:tr>
      <w:tr w:rsidR="00127884" w:rsidRPr="00C6413D" w:rsidTr="00127884">
        <w:trPr>
          <w:trHeight w:val="597"/>
        </w:trPr>
        <w:tc>
          <w:tcPr>
            <w:tcW w:w="5645" w:type="dxa"/>
            <w:gridSpan w:val="2"/>
          </w:tcPr>
          <w:p w:rsidR="00127884" w:rsidRPr="007A3699" w:rsidRDefault="00127884" w:rsidP="00127884">
            <w:pPr>
              <w:pStyle w:val="TableParagraph"/>
              <w:spacing w:line="291" w:lineRule="exact"/>
              <w:ind w:left="40"/>
              <w:jc w:val="left"/>
              <w:rPr>
                <w:sz w:val="26"/>
                <w:lang w:val="ru-RU"/>
              </w:rPr>
            </w:pPr>
            <w:proofErr w:type="spellStart"/>
            <w:r w:rsidRPr="007A3699">
              <w:rPr>
                <w:sz w:val="26"/>
                <w:lang w:val="ru-RU"/>
              </w:rPr>
              <w:t>Гранично</w:t>
            </w:r>
            <w:proofErr w:type="spellEnd"/>
            <w:r w:rsidRPr="007A3699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sz w:val="26"/>
                <w:lang w:val="ru-RU"/>
              </w:rPr>
              <w:t>допустиме</w:t>
            </w:r>
            <w:proofErr w:type="spellEnd"/>
            <w:r w:rsidRPr="007A3699">
              <w:rPr>
                <w:spacing w:val="-3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sz w:val="26"/>
                <w:lang w:val="ru-RU"/>
              </w:rPr>
              <w:t>тижневе</w:t>
            </w:r>
            <w:proofErr w:type="spellEnd"/>
            <w:r w:rsidRPr="007A3699">
              <w:rPr>
                <w:spacing w:val="-3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sz w:val="26"/>
                <w:lang w:val="ru-RU"/>
              </w:rPr>
              <w:t>навчальне</w:t>
            </w:r>
            <w:proofErr w:type="spellEnd"/>
          </w:p>
          <w:p w:rsidR="00127884" w:rsidRPr="007A3699" w:rsidRDefault="00127884" w:rsidP="00127884">
            <w:pPr>
              <w:pStyle w:val="TableParagraph"/>
              <w:spacing w:before="1" w:line="285" w:lineRule="exact"/>
              <w:ind w:left="40"/>
              <w:jc w:val="left"/>
              <w:rPr>
                <w:sz w:val="26"/>
                <w:lang w:val="ru-RU"/>
              </w:rPr>
            </w:pPr>
            <w:proofErr w:type="spellStart"/>
            <w:r w:rsidRPr="007A3699">
              <w:rPr>
                <w:sz w:val="26"/>
                <w:lang w:val="ru-RU"/>
              </w:rPr>
              <w:t>навантаження</w:t>
            </w:r>
            <w:proofErr w:type="spellEnd"/>
            <w:r w:rsidRPr="007A3699">
              <w:rPr>
                <w:spacing w:val="-4"/>
                <w:sz w:val="26"/>
                <w:lang w:val="ru-RU"/>
              </w:rPr>
              <w:t xml:space="preserve"> </w:t>
            </w:r>
            <w:r w:rsidRPr="007A3699">
              <w:rPr>
                <w:sz w:val="26"/>
                <w:lang w:val="ru-RU"/>
              </w:rPr>
              <w:t>на</w:t>
            </w:r>
            <w:r w:rsidRPr="007A3699">
              <w:rPr>
                <w:spacing w:val="-1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sz w:val="26"/>
                <w:lang w:val="ru-RU"/>
              </w:rPr>
              <w:t>учня</w:t>
            </w:r>
            <w:proofErr w:type="spellEnd"/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139"/>
              <w:ind w:left="248" w:right="231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139"/>
              <w:ind w:left="260" w:right="238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139"/>
              <w:ind w:left="236" w:right="220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before="139"/>
              <w:ind w:left="281" w:right="251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</w:tcPr>
          <w:p w:rsidR="00127884" w:rsidRPr="00C6413D" w:rsidRDefault="00127884" w:rsidP="00127884">
            <w:pPr>
              <w:pStyle w:val="TableParagraph"/>
              <w:spacing w:before="139"/>
              <w:ind w:right="251"/>
              <w:rPr>
                <w:b/>
                <w:sz w:val="26"/>
              </w:rPr>
            </w:pPr>
          </w:p>
        </w:tc>
      </w:tr>
      <w:tr w:rsidR="00127884" w:rsidRPr="00C6413D" w:rsidTr="00127884">
        <w:trPr>
          <w:trHeight w:val="1197"/>
        </w:trPr>
        <w:tc>
          <w:tcPr>
            <w:tcW w:w="5645" w:type="dxa"/>
            <w:gridSpan w:val="2"/>
          </w:tcPr>
          <w:p w:rsidR="00127884" w:rsidRPr="007A3699" w:rsidRDefault="00127884" w:rsidP="00127884">
            <w:pPr>
              <w:pStyle w:val="TableParagraph"/>
              <w:spacing w:line="299" w:lineRule="exact"/>
              <w:ind w:left="40"/>
              <w:jc w:val="left"/>
              <w:rPr>
                <w:b/>
                <w:sz w:val="26"/>
              </w:rPr>
            </w:pPr>
            <w:r w:rsidRPr="007A3699">
              <w:rPr>
                <w:b/>
                <w:sz w:val="26"/>
              </w:rPr>
              <w:t>Сумарна</w:t>
            </w:r>
            <w:r w:rsidRPr="007A3699">
              <w:rPr>
                <w:b/>
                <w:spacing w:val="-4"/>
                <w:sz w:val="26"/>
              </w:rPr>
              <w:t xml:space="preserve"> </w:t>
            </w:r>
            <w:r w:rsidRPr="007A3699">
              <w:rPr>
                <w:b/>
                <w:sz w:val="26"/>
              </w:rPr>
              <w:t>кількість</w:t>
            </w:r>
            <w:r w:rsidRPr="007A3699">
              <w:rPr>
                <w:b/>
                <w:spacing w:val="-2"/>
                <w:sz w:val="26"/>
              </w:rPr>
              <w:t xml:space="preserve"> </w:t>
            </w:r>
            <w:r w:rsidRPr="007A3699">
              <w:rPr>
                <w:b/>
                <w:sz w:val="26"/>
              </w:rPr>
              <w:t>навчальних</w:t>
            </w:r>
            <w:r w:rsidRPr="007A3699">
              <w:rPr>
                <w:b/>
                <w:spacing w:val="-7"/>
                <w:sz w:val="26"/>
              </w:rPr>
              <w:t xml:space="preserve"> </w:t>
            </w:r>
            <w:r w:rsidRPr="007A3699">
              <w:rPr>
                <w:b/>
                <w:sz w:val="26"/>
              </w:rPr>
              <w:t>годин</w:t>
            </w:r>
          </w:p>
          <w:p w:rsidR="00127884" w:rsidRPr="007A3699" w:rsidRDefault="00127884" w:rsidP="00127884">
            <w:pPr>
              <w:pStyle w:val="TableParagraph"/>
              <w:spacing w:before="1"/>
              <w:ind w:left="40"/>
              <w:jc w:val="left"/>
              <w:rPr>
                <w:b/>
                <w:sz w:val="26"/>
              </w:rPr>
            </w:pPr>
            <w:r w:rsidRPr="007A3699">
              <w:rPr>
                <w:b/>
                <w:sz w:val="26"/>
              </w:rPr>
              <w:t>інваріантної</w:t>
            </w:r>
            <w:r w:rsidRPr="007A3699">
              <w:rPr>
                <w:b/>
                <w:spacing w:val="-7"/>
                <w:sz w:val="26"/>
              </w:rPr>
              <w:t xml:space="preserve"> </w:t>
            </w:r>
            <w:r w:rsidRPr="007A3699">
              <w:rPr>
                <w:b/>
                <w:sz w:val="26"/>
              </w:rPr>
              <w:t>та</w:t>
            </w:r>
            <w:r w:rsidRPr="007A3699">
              <w:rPr>
                <w:b/>
                <w:spacing w:val="-5"/>
                <w:sz w:val="26"/>
              </w:rPr>
              <w:t xml:space="preserve"> </w:t>
            </w:r>
            <w:r w:rsidRPr="007A3699">
              <w:rPr>
                <w:b/>
                <w:sz w:val="26"/>
              </w:rPr>
              <w:t>варіативної</w:t>
            </w:r>
            <w:r w:rsidRPr="007A3699">
              <w:rPr>
                <w:b/>
                <w:spacing w:val="-6"/>
                <w:sz w:val="26"/>
              </w:rPr>
              <w:t xml:space="preserve"> </w:t>
            </w:r>
            <w:r w:rsidRPr="007A3699">
              <w:rPr>
                <w:b/>
                <w:sz w:val="26"/>
              </w:rPr>
              <w:t>складових,</w:t>
            </w:r>
            <w:r w:rsidRPr="007A3699">
              <w:rPr>
                <w:b/>
                <w:spacing w:val="-7"/>
                <w:sz w:val="26"/>
              </w:rPr>
              <w:t xml:space="preserve"> </w:t>
            </w:r>
            <w:r w:rsidRPr="007A3699">
              <w:rPr>
                <w:b/>
                <w:sz w:val="26"/>
              </w:rPr>
              <w:t>що</w:t>
            </w:r>
          </w:p>
          <w:p w:rsidR="00127884" w:rsidRPr="007A3699" w:rsidRDefault="00127884" w:rsidP="00127884">
            <w:pPr>
              <w:pStyle w:val="TableParagraph"/>
              <w:spacing w:line="296" w:lineRule="exact"/>
              <w:ind w:left="40" w:right="825"/>
              <w:jc w:val="left"/>
              <w:rPr>
                <w:b/>
                <w:sz w:val="26"/>
                <w:lang w:val="ru-RU"/>
              </w:rPr>
            </w:pPr>
            <w:proofErr w:type="spellStart"/>
            <w:r w:rsidRPr="007A3699">
              <w:rPr>
                <w:b/>
                <w:sz w:val="26"/>
                <w:lang w:val="ru-RU"/>
              </w:rPr>
              <w:t>фінансується</w:t>
            </w:r>
            <w:proofErr w:type="spellEnd"/>
            <w:r w:rsidRPr="007A3699">
              <w:rPr>
                <w:b/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з</w:t>
            </w:r>
            <w:proofErr w:type="spellEnd"/>
            <w:r w:rsidRPr="007A3699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7A3699">
              <w:rPr>
                <w:b/>
                <w:sz w:val="26"/>
                <w:lang w:val="ru-RU"/>
              </w:rPr>
              <w:t>бюджету</w:t>
            </w:r>
            <w:r w:rsidRPr="007A3699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7A3699">
              <w:rPr>
                <w:b/>
                <w:sz w:val="26"/>
                <w:lang w:val="ru-RU"/>
              </w:rPr>
              <w:t>(без</w:t>
            </w:r>
            <w:r w:rsidRPr="007A3699">
              <w:rPr>
                <w:b/>
                <w:spacing w:val="-1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урахування</w:t>
            </w:r>
            <w:proofErr w:type="spellEnd"/>
            <w:r w:rsidRPr="007A3699">
              <w:rPr>
                <w:b/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поділу</w:t>
            </w:r>
            <w:proofErr w:type="spellEnd"/>
            <w:r w:rsidRPr="007A3699">
              <w:rPr>
                <w:b/>
                <w:spacing w:val="-1"/>
                <w:sz w:val="26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6"/>
                <w:lang w:val="ru-RU"/>
              </w:rPr>
              <w:t>класі</w:t>
            </w:r>
            <w:proofErr w:type="gramStart"/>
            <w:r w:rsidRPr="007A3699">
              <w:rPr>
                <w:b/>
                <w:sz w:val="26"/>
                <w:lang w:val="ru-RU"/>
              </w:rPr>
              <w:t>в</w:t>
            </w:r>
            <w:proofErr w:type="spellEnd"/>
            <w:proofErr w:type="gramEnd"/>
            <w:r w:rsidRPr="007A3699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7A3699">
              <w:rPr>
                <w:b/>
                <w:sz w:val="26"/>
                <w:lang w:val="ru-RU"/>
              </w:rPr>
              <w:t xml:space="preserve">на </w:t>
            </w:r>
            <w:proofErr w:type="spellStart"/>
            <w:r w:rsidRPr="007A3699">
              <w:rPr>
                <w:b/>
                <w:sz w:val="26"/>
                <w:lang w:val="ru-RU"/>
              </w:rPr>
              <w:t>групи</w:t>
            </w:r>
            <w:proofErr w:type="spellEnd"/>
            <w:r w:rsidRPr="007A3699">
              <w:rPr>
                <w:b/>
                <w:sz w:val="26"/>
                <w:lang w:val="ru-RU"/>
              </w:rPr>
              <w:t>)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Pr="007A3699" w:rsidRDefault="00127884" w:rsidP="00127884">
            <w:pPr>
              <w:pStyle w:val="TableParagraph"/>
              <w:spacing w:before="10"/>
              <w:jc w:val="left"/>
              <w:rPr>
                <w:sz w:val="38"/>
                <w:lang w:val="ru-RU"/>
              </w:rPr>
            </w:pPr>
          </w:p>
          <w:p w:rsidR="00127884" w:rsidRPr="007C1810" w:rsidRDefault="00127884" w:rsidP="00127884">
            <w:pPr>
              <w:pStyle w:val="TableParagraph"/>
              <w:spacing w:before="1"/>
              <w:ind w:left="248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10"/>
              <w:jc w:val="left"/>
              <w:rPr>
                <w:sz w:val="38"/>
              </w:rPr>
            </w:pPr>
          </w:p>
          <w:p w:rsidR="00127884" w:rsidRDefault="00127884" w:rsidP="00127884">
            <w:pPr>
              <w:pStyle w:val="TableParagraph"/>
              <w:spacing w:before="1"/>
              <w:ind w:left="260" w:right="238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127884" w:rsidRDefault="00127884" w:rsidP="00127884">
            <w:pPr>
              <w:pStyle w:val="TableParagraph"/>
              <w:spacing w:before="10"/>
              <w:jc w:val="left"/>
              <w:rPr>
                <w:sz w:val="38"/>
              </w:rPr>
            </w:pPr>
          </w:p>
          <w:p w:rsidR="00127884" w:rsidRDefault="00127884" w:rsidP="00127884">
            <w:pPr>
              <w:pStyle w:val="TableParagraph"/>
              <w:spacing w:before="1"/>
              <w:ind w:left="236" w:right="220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12" w:space="0" w:color="auto"/>
            </w:tcBorders>
          </w:tcPr>
          <w:p w:rsidR="00127884" w:rsidRDefault="00127884" w:rsidP="00127884">
            <w:pPr>
              <w:pStyle w:val="TableParagraph"/>
              <w:spacing w:before="10"/>
              <w:jc w:val="left"/>
              <w:rPr>
                <w:sz w:val="38"/>
              </w:rPr>
            </w:pPr>
          </w:p>
          <w:p w:rsidR="00127884" w:rsidRDefault="00127884" w:rsidP="00127884">
            <w:pPr>
              <w:pStyle w:val="TableParagraph"/>
              <w:spacing w:before="1"/>
              <w:ind w:left="281" w:right="251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7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7884" w:rsidRPr="00F64E17" w:rsidRDefault="00127884" w:rsidP="00127884">
            <w:pPr>
              <w:pStyle w:val="TableParagraph"/>
              <w:spacing w:before="1"/>
              <w:ind w:right="251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</w:tr>
    </w:tbl>
    <w:p w:rsidR="00127884" w:rsidRDefault="00127884" w:rsidP="00127884">
      <w:pPr>
        <w:rPr>
          <w:sz w:val="28"/>
        </w:rPr>
        <w:sectPr w:rsidR="00127884" w:rsidSect="00D62407">
          <w:pgSz w:w="12240" w:h="15840"/>
          <w:pgMar w:top="624" w:right="567" w:bottom="567" w:left="1134" w:header="708" w:footer="708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623"/>
        <w:tblW w:w="10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9"/>
        <w:gridCol w:w="3397"/>
        <w:gridCol w:w="755"/>
        <w:gridCol w:w="48"/>
        <w:gridCol w:w="803"/>
        <w:gridCol w:w="803"/>
        <w:gridCol w:w="47"/>
        <w:gridCol w:w="709"/>
        <w:gridCol w:w="47"/>
        <w:gridCol w:w="803"/>
        <w:gridCol w:w="954"/>
      </w:tblGrid>
      <w:tr w:rsidR="00127884" w:rsidRPr="007A3699" w:rsidTr="005A5E2C">
        <w:trPr>
          <w:trHeight w:val="113"/>
        </w:trPr>
        <w:tc>
          <w:tcPr>
            <w:tcW w:w="1989" w:type="dxa"/>
            <w:vMerge w:val="restart"/>
          </w:tcPr>
          <w:p w:rsidR="00127884" w:rsidRPr="007A3699" w:rsidRDefault="00127884" w:rsidP="005A5E2C">
            <w:pPr>
              <w:pStyle w:val="TableParagraph"/>
              <w:spacing w:line="295" w:lineRule="exact"/>
              <w:ind w:left="170"/>
              <w:jc w:val="lef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lastRenderedPageBreak/>
              <w:t>Освітні</w:t>
            </w:r>
            <w:r w:rsidRPr="007A36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A3699">
              <w:rPr>
                <w:b/>
                <w:sz w:val="24"/>
                <w:szCs w:val="24"/>
              </w:rPr>
              <w:t>галузі</w:t>
            </w:r>
          </w:p>
        </w:tc>
        <w:tc>
          <w:tcPr>
            <w:tcW w:w="3397" w:type="dxa"/>
            <w:vMerge w:val="restart"/>
          </w:tcPr>
          <w:p w:rsidR="00127884" w:rsidRPr="007A3699" w:rsidRDefault="00127884" w:rsidP="005A5E2C">
            <w:pPr>
              <w:pStyle w:val="TableParagraph"/>
              <w:spacing w:line="295" w:lineRule="exact"/>
              <w:ind w:left="1115"/>
              <w:jc w:val="lef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Предмети</w:t>
            </w:r>
          </w:p>
        </w:tc>
        <w:tc>
          <w:tcPr>
            <w:tcW w:w="4015" w:type="dxa"/>
            <w:gridSpan w:val="8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95" w:lineRule="exact"/>
              <w:ind w:left="302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A3699">
              <w:rPr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 w:rsidRPr="007A369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A3699">
              <w:rPr>
                <w:b/>
                <w:sz w:val="24"/>
                <w:szCs w:val="24"/>
                <w:lang w:val="ru-RU"/>
              </w:rPr>
              <w:t>годин</w:t>
            </w:r>
            <w:r w:rsidRPr="007A369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A3699">
              <w:rPr>
                <w:b/>
                <w:sz w:val="24"/>
                <w:szCs w:val="24"/>
                <w:lang w:val="ru-RU"/>
              </w:rPr>
              <w:t>на</w:t>
            </w:r>
            <w:r w:rsidRPr="007A369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4"/>
                <w:szCs w:val="24"/>
                <w:lang w:val="ru-RU"/>
              </w:rPr>
              <w:t>тиждень</w:t>
            </w:r>
            <w:proofErr w:type="spellEnd"/>
            <w:r w:rsidRPr="007A369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A3699">
              <w:rPr>
                <w:b/>
                <w:sz w:val="24"/>
                <w:szCs w:val="24"/>
                <w:lang w:val="ru-RU"/>
              </w:rPr>
              <w:t>у</w:t>
            </w:r>
            <w:r w:rsidRPr="007A369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699">
              <w:rPr>
                <w:b/>
                <w:sz w:val="24"/>
                <w:szCs w:val="24"/>
                <w:lang w:val="ru-RU"/>
              </w:rPr>
              <w:t>класах</w:t>
            </w:r>
            <w:proofErr w:type="spellEnd"/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95" w:lineRule="exact"/>
              <w:jc w:val="lef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Разом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top w:val="nil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top w:val="nil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78" w:lineRule="exact"/>
              <w:ind w:left="43" w:right="29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78" w:lineRule="exact"/>
              <w:ind w:left="35" w:right="33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78" w:lineRule="exact"/>
              <w:ind w:left="78" w:right="72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78" w:lineRule="exact"/>
              <w:ind w:left="251" w:right="241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78" w:lineRule="exact"/>
              <w:ind w:left="2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78" w:lineRule="exact"/>
              <w:rPr>
                <w:b/>
                <w:sz w:val="24"/>
                <w:szCs w:val="24"/>
              </w:rPr>
            </w:pP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 w:val="restart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6"/>
              <w:jc w:val="left"/>
              <w:rPr>
                <w:sz w:val="24"/>
                <w:szCs w:val="24"/>
              </w:rPr>
            </w:pPr>
            <w:proofErr w:type="spellStart"/>
            <w:r w:rsidRPr="007A3699">
              <w:rPr>
                <w:sz w:val="24"/>
                <w:szCs w:val="24"/>
              </w:rPr>
              <w:t>Мовно-</w:t>
            </w:r>
            <w:proofErr w:type="spellEnd"/>
          </w:p>
          <w:p w:rsidR="00127884" w:rsidRPr="007A3699" w:rsidRDefault="00127884" w:rsidP="005A5E2C">
            <w:pPr>
              <w:pStyle w:val="TableParagraph"/>
              <w:spacing w:before="1"/>
              <w:ind w:left="6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літературна</w:t>
            </w: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Українська</w:t>
            </w:r>
            <w:r w:rsidRPr="007A3699">
              <w:rPr>
                <w:spacing w:val="-1"/>
                <w:sz w:val="24"/>
                <w:szCs w:val="24"/>
              </w:rPr>
              <w:t xml:space="preserve"> </w:t>
            </w:r>
            <w:r w:rsidRPr="007A3699">
              <w:rPr>
                <w:sz w:val="24"/>
                <w:szCs w:val="24"/>
              </w:rPr>
              <w:t>мова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43" w:right="32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127884" w:rsidRPr="009576CF" w:rsidRDefault="00127884" w:rsidP="005A5E2C">
            <w:pPr>
              <w:pStyle w:val="TableParagraph"/>
              <w:spacing w:line="291" w:lineRule="exact"/>
              <w:ind w:left="35"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127884" w:rsidRPr="00D54C01" w:rsidRDefault="00127884" w:rsidP="005A5E2C">
            <w:pPr>
              <w:pStyle w:val="TableParagraph"/>
              <w:spacing w:line="291" w:lineRule="exact"/>
              <w:ind w:left="76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251" w:right="243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79" w:right="72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70D85" w:rsidRDefault="00127884" w:rsidP="005A5E2C">
            <w:pPr>
              <w:pStyle w:val="TableParagraph"/>
              <w:spacing w:line="302" w:lineRule="exact"/>
              <w:ind w:right="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Українська</w:t>
            </w:r>
            <w:r w:rsidRPr="007A3699">
              <w:rPr>
                <w:spacing w:val="-6"/>
                <w:sz w:val="24"/>
                <w:szCs w:val="24"/>
              </w:rPr>
              <w:t xml:space="preserve"> </w:t>
            </w:r>
            <w:r w:rsidRPr="007A3699">
              <w:rPr>
                <w:sz w:val="24"/>
                <w:szCs w:val="24"/>
              </w:rPr>
              <w:t>література</w:t>
            </w:r>
          </w:p>
        </w:tc>
        <w:tc>
          <w:tcPr>
            <w:tcW w:w="803" w:type="dxa"/>
            <w:gridSpan w:val="2"/>
          </w:tcPr>
          <w:p w:rsidR="00127884" w:rsidRPr="00DF50AE" w:rsidRDefault="00127884" w:rsidP="005A5E2C">
            <w:pPr>
              <w:pStyle w:val="TableParagraph"/>
              <w:spacing w:line="291" w:lineRule="exact"/>
              <w:ind w:left="8"/>
              <w:rPr>
                <w:sz w:val="24"/>
                <w:szCs w:val="24"/>
              </w:rPr>
            </w:pPr>
            <w:r w:rsidRPr="00DF50AE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854917" w:rsidRDefault="00127884" w:rsidP="005A5E2C">
            <w:pPr>
              <w:pStyle w:val="TableParagraph"/>
              <w:spacing w:line="291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A95CB4" w:rsidRDefault="00127884" w:rsidP="005A5E2C">
            <w:pPr>
              <w:pStyle w:val="TableParagraph"/>
              <w:spacing w:line="291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11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3A5DB2" w:rsidRDefault="00127884" w:rsidP="005A5E2C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Англійська</w:t>
            </w:r>
            <w:r w:rsidRPr="007A3699">
              <w:rPr>
                <w:spacing w:val="-4"/>
                <w:sz w:val="24"/>
                <w:szCs w:val="24"/>
              </w:rPr>
              <w:t xml:space="preserve"> </w:t>
            </w:r>
            <w:r w:rsidRPr="007A3699">
              <w:rPr>
                <w:sz w:val="24"/>
                <w:szCs w:val="24"/>
              </w:rPr>
              <w:t>мова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127884" w:rsidRPr="0008545B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127884" w:rsidRPr="00A95CB4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6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08545B" w:rsidRDefault="00127884" w:rsidP="005A5E2C">
            <w:pPr>
              <w:pStyle w:val="TableParagraph"/>
              <w:spacing w:line="306" w:lineRule="exac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Німецька мова</w:t>
            </w:r>
          </w:p>
        </w:tc>
        <w:tc>
          <w:tcPr>
            <w:tcW w:w="803" w:type="dxa"/>
            <w:gridSpan w:val="2"/>
          </w:tcPr>
          <w:p w:rsidR="00127884" w:rsidRPr="00E3708D" w:rsidRDefault="00127884" w:rsidP="005A5E2C">
            <w:pPr>
              <w:pStyle w:val="TableParagraph"/>
              <w:spacing w:line="291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9576CF" w:rsidRDefault="00127884" w:rsidP="005A5E2C">
            <w:pPr>
              <w:pStyle w:val="TableParagraph"/>
              <w:spacing w:line="291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A56D94" w:rsidRDefault="00127884" w:rsidP="005A5E2C">
            <w:pPr>
              <w:pStyle w:val="TableParagraph"/>
              <w:spacing w:line="291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10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1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Зарубіжна</w:t>
            </w:r>
            <w:r w:rsidRPr="007A3699">
              <w:rPr>
                <w:spacing w:val="-5"/>
                <w:sz w:val="24"/>
                <w:szCs w:val="24"/>
              </w:rPr>
              <w:t xml:space="preserve"> </w:t>
            </w:r>
            <w:r w:rsidRPr="007A3699">
              <w:rPr>
                <w:sz w:val="24"/>
                <w:szCs w:val="24"/>
              </w:rPr>
              <w:t>література</w:t>
            </w:r>
          </w:p>
        </w:tc>
        <w:tc>
          <w:tcPr>
            <w:tcW w:w="803" w:type="dxa"/>
            <w:gridSpan w:val="2"/>
          </w:tcPr>
          <w:p w:rsidR="00127884" w:rsidRPr="00D90979" w:rsidRDefault="00127884" w:rsidP="005A5E2C">
            <w:pPr>
              <w:pStyle w:val="TableParagraph"/>
              <w:spacing w:line="291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9576CF" w:rsidRDefault="00127884" w:rsidP="005A5E2C">
            <w:pPr>
              <w:pStyle w:val="TableParagraph"/>
              <w:spacing w:line="291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D54C01" w:rsidRDefault="00127884" w:rsidP="005A5E2C">
            <w:pPr>
              <w:pStyle w:val="TableParagraph"/>
              <w:spacing w:line="291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10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FA2E4D" w:rsidRDefault="00127884" w:rsidP="005A5E2C">
            <w:pPr>
              <w:pStyle w:val="TableParagraph"/>
              <w:spacing w:line="31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 w:val="restart"/>
          </w:tcPr>
          <w:p w:rsidR="00127884" w:rsidRPr="007A3699" w:rsidRDefault="00127884" w:rsidP="005A5E2C">
            <w:pPr>
              <w:pStyle w:val="TableParagraph"/>
              <w:ind w:left="6" w:right="506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Математична</w:t>
            </w: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Математика</w:t>
            </w:r>
          </w:p>
        </w:tc>
        <w:tc>
          <w:tcPr>
            <w:tcW w:w="803" w:type="dxa"/>
            <w:gridSpan w:val="2"/>
          </w:tcPr>
          <w:p w:rsidR="00127884" w:rsidRPr="004F2906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03" w:type="dxa"/>
          </w:tcPr>
          <w:p w:rsidR="00127884" w:rsidRPr="009576CF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top w:val="nil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Алгебра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D95E83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FA2E4D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top w:val="nil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Геометрія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9510A2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6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 w:val="restart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6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Природнича</w:t>
            </w: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803" w:type="dxa"/>
            <w:gridSpan w:val="2"/>
          </w:tcPr>
          <w:p w:rsidR="00127884" w:rsidRPr="00F30A8A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  <w:r w:rsidRPr="00F30A8A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9A5311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8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Біологія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8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8" w:lineRule="exact"/>
              <w:ind w:right="1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CC469D" w:rsidRDefault="00127884" w:rsidP="005A5E2C">
            <w:pPr>
              <w:pStyle w:val="TableParagraph"/>
              <w:spacing w:line="288" w:lineRule="exact"/>
              <w:ind w:left="1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8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Географія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072E01" w:rsidRDefault="00127884" w:rsidP="005A5E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1,5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7,5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Фізика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7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Хімія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D95E83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FA2E4D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 w:val="restart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6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 xml:space="preserve">Соціальна і </w:t>
            </w:r>
            <w:proofErr w:type="spellStart"/>
            <w:r w:rsidRPr="007A3699">
              <w:rPr>
                <w:sz w:val="24"/>
                <w:szCs w:val="24"/>
              </w:rPr>
              <w:t>зд</w:t>
            </w:r>
            <w:r w:rsidRPr="007A3699">
              <w:rPr>
                <w:sz w:val="24"/>
                <w:szCs w:val="24"/>
              </w:rPr>
              <w:t>о</w:t>
            </w:r>
            <w:r w:rsidRPr="007A3699">
              <w:rPr>
                <w:sz w:val="24"/>
                <w:szCs w:val="24"/>
              </w:rPr>
              <w:t>ров’язбережува-льна</w:t>
            </w:r>
            <w:proofErr w:type="spellEnd"/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803" w:type="dxa"/>
            <w:gridSpan w:val="2"/>
          </w:tcPr>
          <w:p w:rsidR="00127884" w:rsidRPr="00B12D0C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127884" w:rsidRPr="00B12D0C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127884" w:rsidRPr="00134CB5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top w:val="nil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Основи здоров’я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6E1035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top w:val="nil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Етика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0,5</w:t>
            </w: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0,5</w:t>
            </w: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27884" w:rsidRPr="007A3699" w:rsidTr="005A5E2C">
        <w:trPr>
          <w:trHeight w:val="480"/>
        </w:trPr>
        <w:tc>
          <w:tcPr>
            <w:tcW w:w="1989" w:type="dxa"/>
            <w:vMerge w:val="restart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6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Громадянська</w:t>
            </w:r>
          </w:p>
          <w:p w:rsidR="00127884" w:rsidRPr="007A3699" w:rsidRDefault="00127884" w:rsidP="005A5E2C">
            <w:pPr>
              <w:pStyle w:val="TableParagraph"/>
              <w:spacing w:line="287" w:lineRule="exact"/>
              <w:ind w:left="6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та історична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Досл</w:t>
            </w:r>
            <w:proofErr w:type="gramEnd"/>
            <w:r>
              <w:rPr>
                <w:sz w:val="24"/>
                <w:szCs w:val="24"/>
                <w:lang w:val="ru-RU"/>
              </w:rPr>
              <w:t>іджуємо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історію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суспільство</w:t>
            </w:r>
            <w:proofErr w:type="spellEnd"/>
          </w:p>
        </w:tc>
        <w:tc>
          <w:tcPr>
            <w:tcW w:w="803" w:type="dxa"/>
            <w:gridSpan w:val="2"/>
            <w:tcBorders>
              <w:bottom w:val="single" w:sz="4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27884" w:rsidRPr="009576CF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bottom w:val="single" w:sz="4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12" w:space="0" w:color="auto"/>
              <w:bottom w:val="single" w:sz="4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top w:val="nil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8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8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8" w:lineRule="exact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D12F38" w:rsidRDefault="00127884" w:rsidP="005A5E2C">
            <w:pPr>
              <w:pStyle w:val="TableParagraph"/>
              <w:spacing w:line="288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8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1,5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1,5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top w:val="nil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D12F38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top w:val="nil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Основи правознавства</w:t>
            </w:r>
          </w:p>
        </w:tc>
        <w:tc>
          <w:tcPr>
            <w:tcW w:w="803" w:type="dxa"/>
            <w:gridSpan w:val="2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1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6"/>
              <w:jc w:val="left"/>
              <w:rPr>
                <w:sz w:val="24"/>
                <w:szCs w:val="24"/>
              </w:rPr>
            </w:pPr>
            <w:proofErr w:type="spellStart"/>
            <w:r w:rsidRPr="007A3699">
              <w:rPr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Інформатика</w:t>
            </w:r>
          </w:p>
        </w:tc>
        <w:tc>
          <w:tcPr>
            <w:tcW w:w="803" w:type="dxa"/>
            <w:gridSpan w:val="2"/>
          </w:tcPr>
          <w:p w:rsidR="00127884" w:rsidRPr="00692155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803" w:type="dxa"/>
          </w:tcPr>
          <w:p w:rsidR="00127884" w:rsidRPr="009576CF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CA7BBD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 w:rsidRPr="00CA7BBD">
              <w:rPr>
                <w:sz w:val="24"/>
                <w:szCs w:val="24"/>
              </w:rPr>
              <w:t>1,5/1,5</w:t>
            </w:r>
          </w:p>
        </w:tc>
        <w:tc>
          <w:tcPr>
            <w:tcW w:w="803" w:type="dxa"/>
            <w:gridSpan w:val="3"/>
          </w:tcPr>
          <w:p w:rsidR="00127884" w:rsidRPr="00692155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88350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9576CF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883508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/2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9576CF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 w:val="restart"/>
          </w:tcPr>
          <w:p w:rsidR="00127884" w:rsidRPr="00883508" w:rsidRDefault="00127884" w:rsidP="005A5E2C">
            <w:pPr>
              <w:pStyle w:val="TableParagraph"/>
              <w:spacing w:before="1"/>
              <w:ind w:left="6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883508">
              <w:rPr>
                <w:sz w:val="24"/>
                <w:szCs w:val="24"/>
                <w:lang w:val="ru-RU"/>
              </w:rPr>
              <w:t>Технологічна</w:t>
            </w:r>
            <w:proofErr w:type="spellEnd"/>
          </w:p>
        </w:tc>
        <w:tc>
          <w:tcPr>
            <w:tcW w:w="3397" w:type="dxa"/>
          </w:tcPr>
          <w:p w:rsidR="00127884" w:rsidRPr="00883508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883508">
              <w:rPr>
                <w:sz w:val="24"/>
                <w:szCs w:val="24"/>
                <w:lang w:val="ru-RU"/>
              </w:rPr>
              <w:t>Технології</w:t>
            </w:r>
            <w:proofErr w:type="spellEnd"/>
          </w:p>
        </w:tc>
        <w:tc>
          <w:tcPr>
            <w:tcW w:w="803" w:type="dxa"/>
            <w:gridSpan w:val="2"/>
          </w:tcPr>
          <w:p w:rsidR="00127884" w:rsidRPr="00126E04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  <w:r w:rsidRPr="00126E04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127884" w:rsidRPr="00883508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" w:type="dxa"/>
          </w:tcPr>
          <w:p w:rsidR="00127884" w:rsidRPr="005969FA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  <w:gridSpan w:val="3"/>
          </w:tcPr>
          <w:p w:rsidR="00127884" w:rsidRPr="00883508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  <w:lang w:val="ru-RU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883508" w:rsidRDefault="00127884" w:rsidP="005A5E2C">
            <w:pPr>
              <w:pStyle w:val="TableParagraph"/>
              <w:spacing w:line="303" w:lineRule="exact"/>
              <w:ind w:left="4"/>
              <w:rPr>
                <w:sz w:val="24"/>
                <w:szCs w:val="24"/>
                <w:lang w:val="ru-RU"/>
              </w:rPr>
            </w:pP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9576CF" w:rsidRDefault="00127884" w:rsidP="005A5E2C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top w:val="nil"/>
            </w:tcBorders>
          </w:tcPr>
          <w:p w:rsidR="00127884" w:rsidRPr="00883508" w:rsidRDefault="00127884" w:rsidP="005A5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</w:tcPr>
          <w:p w:rsidR="00127884" w:rsidRPr="00883508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883508">
              <w:rPr>
                <w:sz w:val="24"/>
                <w:szCs w:val="24"/>
                <w:lang w:val="ru-RU"/>
              </w:rPr>
              <w:t>Трудове</w:t>
            </w:r>
            <w:proofErr w:type="spellEnd"/>
            <w:r w:rsidRPr="008835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3508">
              <w:rPr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803" w:type="dxa"/>
            <w:gridSpan w:val="2"/>
          </w:tcPr>
          <w:p w:rsidR="00127884" w:rsidRPr="00883508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803" w:type="dxa"/>
          </w:tcPr>
          <w:p w:rsidR="00127884" w:rsidRPr="00883508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  <w:lang w:val="ru-RU"/>
              </w:rPr>
            </w:pPr>
          </w:p>
        </w:tc>
        <w:tc>
          <w:tcPr>
            <w:tcW w:w="803" w:type="dxa"/>
          </w:tcPr>
          <w:p w:rsidR="00127884" w:rsidRPr="00883508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  <w:lang w:val="ru-RU"/>
              </w:rPr>
            </w:pPr>
          </w:p>
        </w:tc>
        <w:tc>
          <w:tcPr>
            <w:tcW w:w="803" w:type="dxa"/>
            <w:gridSpan w:val="3"/>
          </w:tcPr>
          <w:p w:rsidR="00127884" w:rsidRPr="00883508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  <w:lang w:val="ru-RU"/>
              </w:rPr>
            </w:pPr>
            <w:r w:rsidRPr="0088350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883508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  <w:lang w:val="ru-RU"/>
              </w:rPr>
            </w:pPr>
            <w:r w:rsidRPr="0088350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2E42FE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 w:val="restart"/>
            <w:tcBorders>
              <w:top w:val="nil"/>
              <w:left w:val="single" w:sz="8" w:space="0" w:color="auto"/>
            </w:tcBorders>
          </w:tcPr>
          <w:p w:rsidR="00127884" w:rsidRPr="00883508" w:rsidRDefault="00127884" w:rsidP="005A5E2C">
            <w:pPr>
              <w:rPr>
                <w:sz w:val="24"/>
                <w:szCs w:val="24"/>
                <w:lang w:val="ru-RU"/>
              </w:rPr>
            </w:pPr>
            <w:proofErr w:type="spellStart"/>
            <w:r w:rsidRPr="00883508">
              <w:rPr>
                <w:sz w:val="24"/>
                <w:szCs w:val="24"/>
                <w:lang w:val="ru-RU"/>
              </w:rPr>
              <w:t>Мистецька</w:t>
            </w:r>
            <w:proofErr w:type="spellEnd"/>
          </w:p>
          <w:p w:rsidR="00127884" w:rsidRPr="00883508" w:rsidRDefault="00127884" w:rsidP="005A5E2C">
            <w:pPr>
              <w:rPr>
                <w:sz w:val="24"/>
                <w:szCs w:val="24"/>
                <w:lang w:val="ru-RU"/>
              </w:rPr>
            </w:pPr>
          </w:p>
          <w:p w:rsidR="00127884" w:rsidRPr="00883508" w:rsidRDefault="00127884" w:rsidP="005A5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</w:tcPr>
          <w:p w:rsidR="00127884" w:rsidRPr="00883508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883508">
              <w:rPr>
                <w:sz w:val="24"/>
                <w:szCs w:val="24"/>
                <w:lang w:val="ru-RU"/>
              </w:rPr>
              <w:t>Образотворче</w:t>
            </w:r>
            <w:proofErr w:type="spellEnd"/>
            <w:r w:rsidRPr="008835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3508">
              <w:rPr>
                <w:sz w:val="24"/>
                <w:szCs w:val="24"/>
                <w:lang w:val="ru-RU"/>
              </w:rPr>
              <w:t>мистецтво</w:t>
            </w:r>
            <w:proofErr w:type="spellEnd"/>
          </w:p>
        </w:tc>
        <w:tc>
          <w:tcPr>
            <w:tcW w:w="803" w:type="dxa"/>
            <w:gridSpan w:val="2"/>
          </w:tcPr>
          <w:p w:rsidR="00127884" w:rsidRPr="00126E04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  <w:lang w:val="ru-RU"/>
              </w:rPr>
            </w:pPr>
            <w:r w:rsidRPr="00126E0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3" w:type="dxa"/>
          </w:tcPr>
          <w:p w:rsidR="00127884" w:rsidRPr="00883508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3" w:type="dxa"/>
          </w:tcPr>
          <w:p w:rsidR="00127884" w:rsidRPr="00883508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3" w:type="dxa"/>
            <w:gridSpan w:val="3"/>
          </w:tcPr>
          <w:p w:rsidR="00127884" w:rsidRPr="00883508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  <w:lang w:val="ru-RU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883508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  <w:lang w:val="ru-RU"/>
              </w:rPr>
            </w:pP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883508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  <w:lang w:val="ru-RU"/>
              </w:rPr>
            </w:pPr>
            <w:r w:rsidRPr="00883508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left w:val="single" w:sz="8" w:space="0" w:color="auto"/>
            </w:tcBorders>
          </w:tcPr>
          <w:p w:rsidR="00127884" w:rsidRPr="00883508" w:rsidRDefault="00127884" w:rsidP="005A5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proofErr w:type="spellStart"/>
            <w:r w:rsidRPr="00883508">
              <w:rPr>
                <w:sz w:val="24"/>
                <w:szCs w:val="24"/>
                <w:lang w:val="ru-RU"/>
              </w:rPr>
              <w:t>Музи</w:t>
            </w:r>
            <w:r w:rsidRPr="007A3699">
              <w:rPr>
                <w:sz w:val="24"/>
                <w:szCs w:val="24"/>
              </w:rPr>
              <w:t>чне</w:t>
            </w:r>
            <w:proofErr w:type="spellEnd"/>
            <w:r w:rsidRPr="007A3699">
              <w:rPr>
                <w:sz w:val="24"/>
                <w:szCs w:val="24"/>
              </w:rPr>
              <w:t xml:space="preserve"> мистецтво</w:t>
            </w:r>
          </w:p>
        </w:tc>
        <w:tc>
          <w:tcPr>
            <w:tcW w:w="803" w:type="dxa"/>
            <w:gridSpan w:val="2"/>
          </w:tcPr>
          <w:p w:rsidR="00127884" w:rsidRPr="00AB384C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127884" w:rsidRPr="00126E04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127884" w:rsidRPr="00126E04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  <w:gridSpan w:val="3"/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3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  <w:tcBorders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Мистецтво</w:t>
            </w:r>
          </w:p>
        </w:tc>
        <w:tc>
          <w:tcPr>
            <w:tcW w:w="803" w:type="dxa"/>
            <w:gridSpan w:val="2"/>
            <w:tcBorders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bottom w:val="single" w:sz="8" w:space="0" w:color="auto"/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sz="12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2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3397" w:type="dxa"/>
            <w:tcBorders>
              <w:top w:val="single" w:sz="8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8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8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right="1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8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1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5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4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15</w:t>
            </w:r>
          </w:p>
        </w:tc>
      </w:tr>
      <w:tr w:rsidR="00127884" w:rsidRPr="007A3699" w:rsidTr="005A5E2C">
        <w:trPr>
          <w:trHeight w:val="113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rPr>
                <w:b/>
                <w:sz w:val="24"/>
                <w:szCs w:val="24"/>
              </w:rPr>
            </w:pPr>
          </w:p>
          <w:p w:rsidR="00127884" w:rsidRPr="007A3699" w:rsidRDefault="00127884" w:rsidP="005A5E2C">
            <w:pPr>
              <w:rPr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3397" w:type="dxa"/>
            <w:tcBorders>
              <w:top w:val="single" w:sz="8" w:space="0" w:color="auto"/>
              <w:bottom w:val="single" w:sz="8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87" w:lineRule="exact"/>
              <w:ind w:left="2"/>
              <w:jc w:val="left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27884" w:rsidRPr="007C6856" w:rsidRDefault="00127884" w:rsidP="005A5E2C">
            <w:pPr>
              <w:pStyle w:val="TableParagraph"/>
              <w:spacing w:line="278" w:lineRule="exact"/>
              <w:ind w:left="43" w:right="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03" w:type="dxa"/>
            <w:tcBorders>
              <w:top w:val="single" w:sz="8" w:space="0" w:color="auto"/>
              <w:bottom w:val="single" w:sz="8" w:space="0" w:color="auto"/>
            </w:tcBorders>
          </w:tcPr>
          <w:p w:rsidR="00127884" w:rsidRPr="009576CF" w:rsidRDefault="00127884" w:rsidP="005A5E2C">
            <w:pPr>
              <w:pStyle w:val="TableParagraph"/>
              <w:spacing w:line="278" w:lineRule="exact"/>
              <w:ind w:left="35" w:righ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03" w:type="dxa"/>
            <w:tcBorders>
              <w:top w:val="single" w:sz="8" w:space="0" w:color="auto"/>
              <w:bottom w:val="single" w:sz="8" w:space="0" w:color="auto"/>
            </w:tcBorders>
          </w:tcPr>
          <w:p w:rsidR="00127884" w:rsidRPr="006D1A66" w:rsidRDefault="00127884" w:rsidP="005A5E2C">
            <w:pPr>
              <w:pStyle w:val="TableParagraph"/>
              <w:spacing w:line="278" w:lineRule="exact"/>
              <w:ind w:left="75" w:right="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27884" w:rsidRPr="00E85B2F" w:rsidRDefault="00127884" w:rsidP="005A5E2C">
            <w:pPr>
              <w:pStyle w:val="TableParagraph"/>
              <w:tabs>
                <w:tab w:val="left" w:pos="189"/>
              </w:tabs>
              <w:spacing w:line="278" w:lineRule="exact"/>
              <w:ind w:left="251" w:right="243" w:hanging="20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32,5</w:t>
            </w:r>
          </w:p>
        </w:tc>
        <w:tc>
          <w:tcPr>
            <w:tcW w:w="8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7884" w:rsidRPr="00E85B2F" w:rsidRDefault="00127884" w:rsidP="005A5E2C">
            <w:pPr>
              <w:pStyle w:val="TableParagraph"/>
              <w:spacing w:line="278" w:lineRule="exact"/>
              <w:ind w:left="79" w:right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7884" w:rsidRPr="00E85B2F" w:rsidRDefault="00127884" w:rsidP="005A5E2C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</w:t>
            </w:r>
          </w:p>
        </w:tc>
      </w:tr>
      <w:tr w:rsidR="00127884" w:rsidRPr="007A3699" w:rsidTr="005A5E2C">
        <w:trPr>
          <w:trHeight w:val="113"/>
        </w:trPr>
        <w:tc>
          <w:tcPr>
            <w:tcW w:w="9401" w:type="dxa"/>
            <w:gridSpan w:val="10"/>
            <w:tcBorders>
              <w:right w:val="single" w:sz="12" w:space="0" w:color="auto"/>
            </w:tcBorders>
          </w:tcPr>
          <w:p w:rsidR="00127884" w:rsidRPr="00683A6D" w:rsidRDefault="00127884" w:rsidP="005A5E2C">
            <w:pPr>
              <w:pStyle w:val="TableParagraph"/>
              <w:spacing w:line="278" w:lineRule="exact"/>
              <w:ind w:left="79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Курси за вибором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278" w:lineRule="exact"/>
              <w:ind w:right="70"/>
              <w:rPr>
                <w:sz w:val="24"/>
                <w:szCs w:val="24"/>
              </w:rPr>
            </w:pPr>
          </w:p>
        </w:tc>
      </w:tr>
      <w:tr w:rsidR="00127884" w:rsidRPr="007A3699" w:rsidTr="001E3483">
        <w:trPr>
          <w:trHeight w:val="113"/>
        </w:trPr>
        <w:tc>
          <w:tcPr>
            <w:tcW w:w="1989" w:type="dxa"/>
          </w:tcPr>
          <w:p w:rsidR="00127884" w:rsidRPr="007A3699" w:rsidRDefault="00127884" w:rsidP="001E3483">
            <w:pPr>
              <w:pStyle w:val="TableParagraph"/>
              <w:spacing w:line="291" w:lineRule="exact"/>
              <w:ind w:left="6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7A3699">
              <w:rPr>
                <w:sz w:val="24"/>
                <w:szCs w:val="24"/>
                <w:lang w:val="ru-RU"/>
              </w:rPr>
              <w:t>Факультативи</w:t>
            </w:r>
            <w:proofErr w:type="spellEnd"/>
            <w:r w:rsidR="001E348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97" w:type="dxa"/>
          </w:tcPr>
          <w:p w:rsidR="00127884" w:rsidRPr="007A3699" w:rsidRDefault="00127884" w:rsidP="005A5E2C">
            <w:pPr>
              <w:pStyle w:val="TableParagraph"/>
              <w:spacing w:line="278" w:lineRule="exact"/>
              <w:ind w:left="2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Основи</w:t>
            </w:r>
            <w:r w:rsidRPr="007A3699">
              <w:rPr>
                <w:spacing w:val="-4"/>
                <w:sz w:val="24"/>
                <w:szCs w:val="24"/>
              </w:rPr>
              <w:t xml:space="preserve"> </w:t>
            </w:r>
            <w:r w:rsidRPr="007A3699">
              <w:rPr>
                <w:sz w:val="24"/>
                <w:szCs w:val="24"/>
              </w:rPr>
              <w:t>християнської</w:t>
            </w:r>
            <w:r w:rsidRPr="007A3699">
              <w:rPr>
                <w:spacing w:val="-5"/>
                <w:sz w:val="24"/>
                <w:szCs w:val="24"/>
              </w:rPr>
              <w:t xml:space="preserve"> </w:t>
            </w:r>
            <w:r w:rsidRPr="007A3699">
              <w:rPr>
                <w:sz w:val="24"/>
                <w:szCs w:val="24"/>
              </w:rPr>
              <w:t>етики</w:t>
            </w:r>
          </w:p>
        </w:tc>
        <w:tc>
          <w:tcPr>
            <w:tcW w:w="755" w:type="dxa"/>
            <w:vAlign w:val="center"/>
          </w:tcPr>
          <w:p w:rsidR="00127884" w:rsidRPr="00126E04" w:rsidRDefault="00127884" w:rsidP="005A5E2C">
            <w:pPr>
              <w:pStyle w:val="TableParagraph"/>
              <w:spacing w:line="278" w:lineRule="exact"/>
              <w:ind w:left="8"/>
              <w:rPr>
                <w:sz w:val="24"/>
                <w:szCs w:val="24"/>
              </w:rPr>
            </w:pPr>
            <w:r w:rsidRPr="00126E0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27884" w:rsidRPr="00126E04" w:rsidRDefault="00127884" w:rsidP="005A5E2C">
            <w:pPr>
              <w:pStyle w:val="TableParagraph"/>
              <w:spacing w:line="278" w:lineRule="exact"/>
              <w:ind w:right="1"/>
              <w:rPr>
                <w:sz w:val="24"/>
                <w:szCs w:val="24"/>
              </w:rPr>
            </w:pPr>
            <w:r w:rsidRPr="00126E0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127884" w:rsidRPr="00126E04" w:rsidRDefault="00127884" w:rsidP="005A5E2C">
            <w:pPr>
              <w:pStyle w:val="TableParagraph"/>
              <w:rPr>
                <w:sz w:val="24"/>
                <w:szCs w:val="24"/>
              </w:rPr>
            </w:pPr>
            <w:r w:rsidRPr="00126E0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27884" w:rsidRPr="00126E04" w:rsidRDefault="00127884" w:rsidP="005A5E2C">
            <w:pPr>
              <w:pStyle w:val="TableParagraph"/>
              <w:rPr>
                <w:sz w:val="24"/>
                <w:szCs w:val="24"/>
              </w:rPr>
            </w:pPr>
            <w:r w:rsidRPr="00126E0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:rsidR="00127884" w:rsidRPr="00126E04" w:rsidRDefault="00127884" w:rsidP="005A5E2C">
            <w:pPr>
              <w:pStyle w:val="TableParagraph"/>
              <w:spacing w:line="278" w:lineRule="exact"/>
              <w:ind w:left="77" w:right="72"/>
              <w:rPr>
                <w:sz w:val="24"/>
                <w:szCs w:val="24"/>
              </w:rPr>
            </w:pPr>
            <w:r w:rsidRPr="00126E04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sz="12" w:space="0" w:color="auto"/>
            </w:tcBorders>
            <w:vAlign w:val="center"/>
          </w:tcPr>
          <w:p w:rsidR="00127884" w:rsidRPr="00897F5D" w:rsidRDefault="00127884" w:rsidP="001E3483">
            <w:pPr>
              <w:pStyle w:val="TableParagraph"/>
              <w:spacing w:line="278" w:lineRule="exact"/>
              <w:ind w:right="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27884" w:rsidRPr="007A3699" w:rsidTr="005A5E2C">
        <w:trPr>
          <w:trHeight w:val="113"/>
        </w:trPr>
        <w:tc>
          <w:tcPr>
            <w:tcW w:w="5386" w:type="dxa"/>
            <w:gridSpan w:val="2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6"/>
              <w:jc w:val="left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Гранично</w:t>
            </w:r>
            <w:r w:rsidRPr="007A3699">
              <w:rPr>
                <w:spacing w:val="-7"/>
                <w:sz w:val="24"/>
                <w:szCs w:val="24"/>
              </w:rPr>
              <w:t xml:space="preserve"> </w:t>
            </w:r>
            <w:r w:rsidRPr="007A3699">
              <w:rPr>
                <w:sz w:val="24"/>
                <w:szCs w:val="24"/>
              </w:rPr>
              <w:t>допустиме</w:t>
            </w:r>
            <w:r w:rsidRPr="007A3699">
              <w:rPr>
                <w:spacing w:val="-3"/>
                <w:sz w:val="24"/>
                <w:szCs w:val="24"/>
              </w:rPr>
              <w:t xml:space="preserve"> </w:t>
            </w:r>
            <w:r w:rsidRPr="007A3699">
              <w:rPr>
                <w:sz w:val="24"/>
                <w:szCs w:val="24"/>
              </w:rPr>
              <w:t>навчальне</w:t>
            </w:r>
            <w:r w:rsidRPr="007A3699">
              <w:rPr>
                <w:spacing w:val="-3"/>
                <w:sz w:val="24"/>
                <w:szCs w:val="24"/>
              </w:rPr>
              <w:t xml:space="preserve"> </w:t>
            </w:r>
            <w:r w:rsidRPr="007A3699">
              <w:rPr>
                <w:sz w:val="24"/>
                <w:szCs w:val="24"/>
              </w:rPr>
              <w:t>навантаження</w:t>
            </w:r>
          </w:p>
        </w:tc>
        <w:tc>
          <w:tcPr>
            <w:tcW w:w="755" w:type="dxa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43" w:right="29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gridSpan w:val="2"/>
          </w:tcPr>
          <w:p w:rsidR="00127884" w:rsidRPr="00DF369D" w:rsidRDefault="00127884" w:rsidP="005A5E2C">
            <w:pPr>
              <w:pStyle w:val="TableParagraph"/>
              <w:spacing w:line="291" w:lineRule="exact"/>
              <w:ind w:left="35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gridSpan w:val="2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79" w:right="72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127884" w:rsidRPr="007A3699" w:rsidRDefault="00127884" w:rsidP="005A5E2C">
            <w:pPr>
              <w:pStyle w:val="TableParagraph"/>
              <w:spacing w:line="291" w:lineRule="exact"/>
              <w:ind w:left="251" w:right="240" w:hanging="251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left="79" w:right="72"/>
              <w:rPr>
                <w:sz w:val="24"/>
                <w:szCs w:val="24"/>
              </w:rPr>
            </w:pPr>
            <w:r w:rsidRPr="007A3699">
              <w:rPr>
                <w:sz w:val="24"/>
                <w:szCs w:val="24"/>
              </w:rPr>
              <w:t>33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7A3699" w:rsidRDefault="00127884" w:rsidP="005A5E2C">
            <w:pPr>
              <w:pStyle w:val="TableParagraph"/>
              <w:spacing w:line="302" w:lineRule="exact"/>
              <w:ind w:right="72"/>
              <w:rPr>
                <w:sz w:val="24"/>
                <w:szCs w:val="24"/>
              </w:rPr>
            </w:pPr>
          </w:p>
        </w:tc>
      </w:tr>
      <w:tr w:rsidR="00127884" w:rsidRPr="007A3699" w:rsidTr="005A5E2C">
        <w:trPr>
          <w:trHeight w:val="113"/>
        </w:trPr>
        <w:tc>
          <w:tcPr>
            <w:tcW w:w="5386" w:type="dxa"/>
            <w:gridSpan w:val="2"/>
          </w:tcPr>
          <w:p w:rsidR="00127884" w:rsidRPr="007A3699" w:rsidRDefault="00127884" w:rsidP="005A5E2C">
            <w:pPr>
              <w:pStyle w:val="TableParagraph"/>
              <w:spacing w:line="282" w:lineRule="exact"/>
              <w:ind w:left="6"/>
              <w:jc w:val="left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755" w:type="dxa"/>
          </w:tcPr>
          <w:p w:rsidR="00127884" w:rsidRPr="002E42FE" w:rsidRDefault="00127884" w:rsidP="005A5E2C">
            <w:pPr>
              <w:pStyle w:val="TableParagraph"/>
              <w:spacing w:line="282" w:lineRule="exact"/>
              <w:ind w:left="43" w:right="29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127884" w:rsidRPr="00E85B2F" w:rsidRDefault="00127884" w:rsidP="005A5E2C">
            <w:pPr>
              <w:pStyle w:val="TableParagraph"/>
              <w:spacing w:line="282" w:lineRule="exact"/>
              <w:ind w:left="35" w:right="33"/>
              <w:rPr>
                <w:b/>
                <w:sz w:val="24"/>
                <w:szCs w:val="24"/>
              </w:rPr>
            </w:pPr>
            <w:r w:rsidRPr="00E85B2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127884" w:rsidRPr="0017192D" w:rsidRDefault="00127884" w:rsidP="005A5E2C">
            <w:pPr>
              <w:pStyle w:val="TableParagraph"/>
              <w:spacing w:line="282" w:lineRule="exact"/>
              <w:ind w:left="79" w:right="72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709" w:type="dxa"/>
          </w:tcPr>
          <w:p w:rsidR="00127884" w:rsidRPr="00487D3C" w:rsidRDefault="00127884" w:rsidP="005A5E2C">
            <w:pPr>
              <w:pStyle w:val="TableParagraph"/>
              <w:spacing w:line="282" w:lineRule="exact"/>
              <w:ind w:left="251" w:right="240" w:hanging="2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33,5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</w:tcPr>
          <w:p w:rsidR="00127884" w:rsidRPr="00E85B2F" w:rsidRDefault="00127884" w:rsidP="005A5E2C">
            <w:pPr>
              <w:pStyle w:val="TableParagraph"/>
              <w:spacing w:line="282" w:lineRule="exact"/>
              <w:ind w:left="79" w:right="70"/>
              <w:rPr>
                <w:b/>
                <w:sz w:val="24"/>
                <w:szCs w:val="24"/>
              </w:rPr>
            </w:pPr>
            <w:r w:rsidRPr="007A369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:rsidR="00127884" w:rsidRPr="00E85B2F" w:rsidRDefault="00127884" w:rsidP="005A5E2C">
            <w:pPr>
              <w:pStyle w:val="TableParagraph"/>
              <w:spacing w:before="1" w:line="300" w:lineRule="exact"/>
              <w:ind w:left="79" w:right="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</w:t>
            </w:r>
          </w:p>
        </w:tc>
      </w:tr>
    </w:tbl>
    <w:p w:rsidR="005A5E2C" w:rsidRPr="007A3699" w:rsidRDefault="005A5E2C" w:rsidP="005A5E2C">
      <w:pPr>
        <w:tabs>
          <w:tab w:val="left" w:pos="5234"/>
        </w:tabs>
        <w:jc w:val="center"/>
        <w:rPr>
          <w:b/>
          <w:sz w:val="26"/>
        </w:rPr>
      </w:pPr>
      <w:r w:rsidRPr="007A3699">
        <w:rPr>
          <w:b/>
          <w:sz w:val="26"/>
        </w:rPr>
        <w:t>Основна</w:t>
      </w:r>
      <w:r w:rsidRPr="007A3699">
        <w:rPr>
          <w:b/>
          <w:spacing w:val="-4"/>
          <w:sz w:val="26"/>
        </w:rPr>
        <w:t xml:space="preserve"> </w:t>
      </w:r>
      <w:r w:rsidRPr="007A3699">
        <w:rPr>
          <w:b/>
          <w:sz w:val="26"/>
        </w:rPr>
        <w:t>школа</w:t>
      </w:r>
    </w:p>
    <w:p w:rsidR="005A5E2C" w:rsidRDefault="005A5E2C" w:rsidP="005A5E2C">
      <w:pPr>
        <w:spacing w:line="296" w:lineRule="exact"/>
        <w:ind w:left="3717"/>
        <w:rPr>
          <w:b/>
          <w:sz w:val="26"/>
        </w:rPr>
      </w:pPr>
      <w:r>
        <w:rPr>
          <w:b/>
          <w:sz w:val="26"/>
        </w:rPr>
        <w:t xml:space="preserve">          </w:t>
      </w:r>
      <w:r w:rsidRPr="007A3699">
        <w:rPr>
          <w:b/>
          <w:sz w:val="26"/>
        </w:rPr>
        <w:t>5-9</w:t>
      </w:r>
      <w:r w:rsidRPr="007A3699">
        <w:rPr>
          <w:b/>
          <w:spacing w:val="-2"/>
          <w:sz w:val="26"/>
        </w:rPr>
        <w:t xml:space="preserve"> </w:t>
      </w:r>
      <w:r w:rsidRPr="007A3699">
        <w:rPr>
          <w:b/>
          <w:sz w:val="26"/>
        </w:rPr>
        <w:t>класи</w:t>
      </w:r>
    </w:p>
    <w:p w:rsidR="00127884" w:rsidRDefault="00127884" w:rsidP="00127884">
      <w:pPr>
        <w:spacing w:line="296" w:lineRule="exact"/>
        <w:ind w:left="3717"/>
        <w:rPr>
          <w:b/>
          <w:spacing w:val="-5"/>
          <w:sz w:val="26"/>
        </w:rPr>
      </w:pPr>
    </w:p>
    <w:p w:rsidR="00127884" w:rsidRDefault="00127884" w:rsidP="00127884">
      <w:pPr>
        <w:spacing w:line="296" w:lineRule="exact"/>
        <w:ind w:left="3717"/>
        <w:rPr>
          <w:b/>
          <w:spacing w:val="-5"/>
          <w:sz w:val="26"/>
        </w:rPr>
      </w:pPr>
    </w:p>
    <w:p w:rsidR="00127884" w:rsidRDefault="00127884" w:rsidP="00127884">
      <w:pPr>
        <w:spacing w:line="296" w:lineRule="exact"/>
        <w:ind w:left="3717"/>
        <w:rPr>
          <w:b/>
          <w:spacing w:val="-5"/>
          <w:sz w:val="26"/>
        </w:rPr>
      </w:pPr>
    </w:p>
    <w:p w:rsidR="00127884" w:rsidRPr="007A3699" w:rsidRDefault="00127884" w:rsidP="00127884">
      <w:pPr>
        <w:spacing w:line="296" w:lineRule="exact"/>
        <w:ind w:left="3717"/>
        <w:rPr>
          <w:b/>
          <w:spacing w:val="-5"/>
          <w:sz w:val="26"/>
        </w:rPr>
      </w:pPr>
    </w:p>
    <w:p w:rsidR="00127884" w:rsidRPr="007A3699" w:rsidRDefault="00127884" w:rsidP="00127884">
      <w:pPr>
        <w:spacing w:line="296" w:lineRule="exact"/>
        <w:ind w:left="3717"/>
        <w:rPr>
          <w:sz w:val="26"/>
        </w:rPr>
      </w:pPr>
      <w:r w:rsidRPr="007A3699">
        <w:rPr>
          <w:b/>
          <w:spacing w:val="-5"/>
          <w:sz w:val="26"/>
        </w:rPr>
        <w:t xml:space="preserve">        </w:t>
      </w:r>
    </w:p>
    <w:p w:rsidR="00127884" w:rsidRDefault="00127884" w:rsidP="00127884">
      <w:pPr>
        <w:rPr>
          <w:sz w:val="36"/>
          <w:szCs w:val="36"/>
        </w:rPr>
      </w:pPr>
    </w:p>
    <w:p w:rsidR="00127884" w:rsidRDefault="00127884" w:rsidP="00127884">
      <w:pPr>
        <w:jc w:val="center"/>
        <w:rPr>
          <w:sz w:val="36"/>
          <w:szCs w:val="36"/>
        </w:rPr>
      </w:pPr>
    </w:p>
    <w:p w:rsidR="00127884" w:rsidRDefault="00127884" w:rsidP="00127884">
      <w:pPr>
        <w:jc w:val="center"/>
        <w:rPr>
          <w:sz w:val="36"/>
          <w:szCs w:val="36"/>
        </w:rPr>
      </w:pPr>
    </w:p>
    <w:p w:rsidR="00127884" w:rsidRPr="008D3F8A" w:rsidRDefault="00127884" w:rsidP="00127884">
      <w:pPr>
        <w:jc w:val="center"/>
        <w:rPr>
          <w:sz w:val="32"/>
          <w:szCs w:val="32"/>
        </w:rPr>
      </w:pPr>
      <w:r w:rsidRPr="008D3F8A">
        <w:rPr>
          <w:sz w:val="32"/>
          <w:szCs w:val="32"/>
        </w:rPr>
        <w:t>Індивідуальне навчання</w:t>
      </w:r>
    </w:p>
    <w:p w:rsidR="00127884" w:rsidRPr="008D3F8A" w:rsidRDefault="00127884" w:rsidP="00127884">
      <w:pPr>
        <w:jc w:val="center"/>
        <w:rPr>
          <w:sz w:val="28"/>
          <w:szCs w:val="28"/>
        </w:rPr>
      </w:pPr>
      <w:r w:rsidRPr="008D3F8A">
        <w:rPr>
          <w:sz w:val="28"/>
          <w:szCs w:val="28"/>
        </w:rPr>
        <w:t>(Педагогічний патронаж за станом здоров</w:t>
      </w:r>
      <w:r w:rsidRPr="008D3F8A">
        <w:rPr>
          <w:sz w:val="28"/>
          <w:szCs w:val="28"/>
          <w:lang w:val="ru-RU"/>
        </w:rPr>
        <w:t>’</w:t>
      </w:r>
      <w:r w:rsidRPr="008D3F8A">
        <w:rPr>
          <w:sz w:val="28"/>
          <w:szCs w:val="28"/>
        </w:rPr>
        <w:t>я)</w:t>
      </w:r>
    </w:p>
    <w:p w:rsidR="00127884" w:rsidRPr="008D3F8A" w:rsidRDefault="00127884" w:rsidP="00127884">
      <w:pPr>
        <w:jc w:val="center"/>
        <w:rPr>
          <w:sz w:val="32"/>
          <w:szCs w:val="32"/>
        </w:rPr>
      </w:pPr>
      <w:proofErr w:type="spellStart"/>
      <w:r w:rsidRPr="008D3F8A">
        <w:rPr>
          <w:sz w:val="32"/>
          <w:szCs w:val="32"/>
        </w:rPr>
        <w:t>Франюк</w:t>
      </w:r>
      <w:proofErr w:type="spellEnd"/>
      <w:r w:rsidRPr="008D3F8A">
        <w:rPr>
          <w:sz w:val="32"/>
          <w:szCs w:val="32"/>
        </w:rPr>
        <w:t xml:space="preserve"> Євген , 6 клас</w:t>
      </w:r>
    </w:p>
    <w:p w:rsidR="00127884" w:rsidRDefault="00127884" w:rsidP="00127884">
      <w:pPr>
        <w:jc w:val="center"/>
        <w:rPr>
          <w:sz w:val="36"/>
          <w:szCs w:val="36"/>
        </w:rPr>
      </w:pPr>
    </w:p>
    <w:p w:rsidR="00E16E1C" w:rsidRDefault="00E16E1C" w:rsidP="00E16E1C">
      <w:pPr>
        <w:tabs>
          <w:tab w:val="left" w:pos="5234"/>
        </w:tabs>
        <w:jc w:val="center"/>
        <w:rPr>
          <w:b/>
          <w:sz w:val="26"/>
        </w:rPr>
      </w:pPr>
    </w:p>
    <w:tbl>
      <w:tblPr>
        <w:tblStyle w:val="ad"/>
        <w:tblpPr w:leftFromText="180" w:rightFromText="180" w:vertAnchor="page" w:horzAnchor="margin" w:tblpXSpec="center" w:tblpY="4081"/>
        <w:tblW w:w="0" w:type="auto"/>
        <w:tblLook w:val="04A0"/>
      </w:tblPr>
      <w:tblGrid>
        <w:gridCol w:w="959"/>
        <w:gridCol w:w="4003"/>
        <w:gridCol w:w="1701"/>
      </w:tblGrid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 w:rsidRPr="008D3F8A">
              <w:rPr>
                <w:sz w:val="28"/>
                <w:szCs w:val="28"/>
              </w:rPr>
              <w:t>№з/п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 w:rsidRPr="008D3F8A">
              <w:rPr>
                <w:sz w:val="28"/>
                <w:szCs w:val="28"/>
              </w:rPr>
              <w:t>Назва</w:t>
            </w:r>
            <w:r>
              <w:rPr>
                <w:sz w:val="28"/>
                <w:szCs w:val="28"/>
              </w:rPr>
              <w:t xml:space="preserve"> предмета</w:t>
            </w:r>
            <w:r w:rsidRPr="008D3F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К-сть</w:t>
            </w:r>
            <w:proofErr w:type="spellEnd"/>
            <w:r>
              <w:rPr>
                <w:sz w:val="28"/>
                <w:szCs w:val="28"/>
              </w:rPr>
              <w:t xml:space="preserve"> годин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література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Німецька мова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Зарубіжна література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Пізнаємо природу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3483" w:rsidTr="001E3483">
        <w:tc>
          <w:tcPr>
            <w:tcW w:w="959" w:type="dxa"/>
          </w:tcPr>
          <w:p w:rsidR="001E3483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03" w:type="dxa"/>
          </w:tcPr>
          <w:p w:rsidR="001E3483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Географія</w:t>
            </w:r>
          </w:p>
        </w:tc>
        <w:tc>
          <w:tcPr>
            <w:tcW w:w="1701" w:type="dxa"/>
          </w:tcPr>
          <w:p w:rsidR="001E3483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03" w:type="dxa"/>
          </w:tcPr>
          <w:p w:rsidR="001E3483" w:rsidRPr="008C0BB6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я, безпека та добробут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Досліджуємо історію та сусп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льство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Інформатика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Технології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Образотворче мистецтво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E3483" w:rsidTr="001E3483">
        <w:tc>
          <w:tcPr>
            <w:tcW w:w="959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03" w:type="dxa"/>
          </w:tcPr>
          <w:p w:rsidR="001E3483" w:rsidRPr="008D3F8A" w:rsidRDefault="001E3483" w:rsidP="001E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Музичне мистецтво</w:t>
            </w:r>
          </w:p>
        </w:tc>
        <w:tc>
          <w:tcPr>
            <w:tcW w:w="1701" w:type="dxa"/>
          </w:tcPr>
          <w:p w:rsidR="001E3483" w:rsidRPr="008D3F8A" w:rsidRDefault="001E3483" w:rsidP="001E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E3483" w:rsidTr="001E3483">
        <w:tc>
          <w:tcPr>
            <w:tcW w:w="959" w:type="dxa"/>
          </w:tcPr>
          <w:p w:rsidR="001E3483" w:rsidRDefault="001E3483" w:rsidP="001E34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1E3483" w:rsidRPr="00384893" w:rsidRDefault="001E3483" w:rsidP="001E3483">
            <w:pPr>
              <w:rPr>
                <w:b/>
                <w:sz w:val="28"/>
                <w:szCs w:val="28"/>
              </w:rPr>
            </w:pPr>
            <w:r w:rsidRPr="00384893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701" w:type="dxa"/>
          </w:tcPr>
          <w:p w:rsidR="001E3483" w:rsidRPr="00384893" w:rsidRDefault="001E3483" w:rsidP="001E3483">
            <w:pPr>
              <w:jc w:val="center"/>
              <w:rPr>
                <w:b/>
                <w:sz w:val="28"/>
                <w:szCs w:val="28"/>
              </w:rPr>
            </w:pPr>
            <w:r w:rsidRPr="00384893">
              <w:rPr>
                <w:b/>
                <w:sz w:val="28"/>
                <w:szCs w:val="28"/>
              </w:rPr>
              <w:t>14</w:t>
            </w:r>
          </w:p>
        </w:tc>
      </w:tr>
    </w:tbl>
    <w:p w:rsidR="00E16E1C" w:rsidRDefault="00E16E1C" w:rsidP="00E16E1C">
      <w:pPr>
        <w:tabs>
          <w:tab w:val="left" w:pos="5234"/>
        </w:tabs>
        <w:jc w:val="center"/>
        <w:rPr>
          <w:b/>
          <w:sz w:val="26"/>
        </w:rPr>
      </w:pPr>
    </w:p>
    <w:p w:rsidR="00E96712" w:rsidRDefault="00E96712" w:rsidP="00E16E1C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96712" w:rsidRPr="00E96712" w:rsidRDefault="00E96712" w:rsidP="00E96712">
      <w:pPr>
        <w:rPr>
          <w:sz w:val="28"/>
        </w:rPr>
      </w:pPr>
    </w:p>
    <w:p w:rsidR="00E16E1C" w:rsidRDefault="00E96712" w:rsidP="00E96712">
      <w:pPr>
        <w:tabs>
          <w:tab w:val="left" w:pos="6150"/>
        </w:tabs>
        <w:rPr>
          <w:b/>
          <w:sz w:val="28"/>
          <w:szCs w:val="28"/>
        </w:rPr>
      </w:pPr>
      <w:r>
        <w:rPr>
          <w:sz w:val="28"/>
        </w:rPr>
        <w:tab/>
      </w:r>
    </w:p>
    <w:p w:rsidR="00E16E1C" w:rsidRDefault="00E16E1C" w:rsidP="00497A1D">
      <w:pPr>
        <w:spacing w:before="66"/>
        <w:ind w:left="142"/>
        <w:rPr>
          <w:b/>
          <w:sz w:val="28"/>
          <w:szCs w:val="28"/>
        </w:rPr>
      </w:pPr>
    </w:p>
    <w:p w:rsidR="00E16E1C" w:rsidRDefault="00E16E1C" w:rsidP="00497A1D">
      <w:pPr>
        <w:spacing w:before="66"/>
        <w:ind w:left="142"/>
        <w:rPr>
          <w:b/>
          <w:sz w:val="28"/>
          <w:szCs w:val="28"/>
        </w:rPr>
      </w:pPr>
    </w:p>
    <w:p w:rsidR="00E16E1C" w:rsidRDefault="00E16E1C" w:rsidP="00497A1D">
      <w:pPr>
        <w:spacing w:before="66"/>
        <w:ind w:left="142"/>
        <w:rPr>
          <w:b/>
          <w:sz w:val="28"/>
          <w:szCs w:val="28"/>
        </w:rPr>
      </w:pPr>
    </w:p>
    <w:p w:rsidR="00E16E1C" w:rsidRDefault="00E16E1C" w:rsidP="00497A1D">
      <w:pPr>
        <w:spacing w:before="66"/>
        <w:ind w:left="142"/>
        <w:rPr>
          <w:b/>
          <w:sz w:val="28"/>
          <w:szCs w:val="28"/>
        </w:rPr>
      </w:pPr>
    </w:p>
    <w:p w:rsidR="00E16E1C" w:rsidRDefault="00E16E1C" w:rsidP="00497A1D">
      <w:pPr>
        <w:spacing w:before="66"/>
        <w:ind w:left="142"/>
        <w:rPr>
          <w:b/>
          <w:sz w:val="28"/>
          <w:szCs w:val="28"/>
        </w:rPr>
      </w:pPr>
    </w:p>
    <w:p w:rsidR="00E16E1C" w:rsidRDefault="00E16E1C" w:rsidP="00497A1D">
      <w:pPr>
        <w:spacing w:before="66"/>
        <w:ind w:left="142"/>
        <w:rPr>
          <w:b/>
          <w:sz w:val="28"/>
          <w:szCs w:val="28"/>
        </w:rPr>
      </w:pPr>
    </w:p>
    <w:p w:rsidR="00E16E1C" w:rsidRDefault="00E16E1C" w:rsidP="00497A1D">
      <w:pPr>
        <w:spacing w:before="66"/>
        <w:ind w:left="142"/>
        <w:rPr>
          <w:b/>
          <w:sz w:val="28"/>
          <w:szCs w:val="28"/>
        </w:rPr>
      </w:pPr>
    </w:p>
    <w:p w:rsidR="00AD51CB" w:rsidRPr="00753DD3" w:rsidRDefault="00AD51CB" w:rsidP="00497A1D">
      <w:pPr>
        <w:ind w:left="142"/>
        <w:rPr>
          <w:sz w:val="28"/>
          <w:szCs w:val="28"/>
        </w:rPr>
        <w:sectPr w:rsidR="00AD51CB" w:rsidRPr="00753DD3" w:rsidSect="00770D8E">
          <w:pgSz w:w="12240" w:h="15840"/>
          <w:pgMar w:top="1134" w:right="567" w:bottom="1134" w:left="1134" w:header="708" w:footer="708" w:gutter="0"/>
          <w:cols w:space="720"/>
          <w:docGrid w:linePitch="299"/>
        </w:sectPr>
      </w:pPr>
    </w:p>
    <w:p w:rsidR="00024865" w:rsidRPr="00024865" w:rsidRDefault="00024865" w:rsidP="00024865">
      <w:pPr>
        <w:pStyle w:val="a7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p w:rsidR="00024865" w:rsidRDefault="00AD356D" w:rsidP="00024865">
      <w:pPr>
        <w:pStyle w:val="a7"/>
        <w:spacing w:before="0" w:beforeAutospacing="0" w:after="0" w:afterAutospacing="0"/>
        <w:jc w:val="center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ІІ</w:t>
      </w:r>
      <w:r w:rsidR="00DF3332">
        <w:rPr>
          <w:b/>
          <w:bCs/>
          <w:bdr w:val="none" w:sz="0" w:space="0" w:color="auto" w:frame="1"/>
          <w:lang w:val="en-US"/>
        </w:rPr>
        <w:t>.</w:t>
      </w:r>
      <w:r w:rsidR="00024865">
        <w:rPr>
          <w:b/>
          <w:bCs/>
          <w:bdr w:val="none" w:sz="0" w:space="0" w:color="auto" w:frame="1"/>
        </w:rPr>
        <w:t>ОЧІКУВАНІ РЕЗУЛЬТАТИ</w:t>
      </w:r>
    </w:p>
    <w:p w:rsidR="00024865" w:rsidRDefault="00024865" w:rsidP="00024865">
      <w:pPr>
        <w:pStyle w:val="a7"/>
        <w:spacing w:before="0" w:beforeAutospacing="0" w:after="0" w:afterAutospacing="0"/>
        <w:jc w:val="center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навчання здобувачів освіти</w:t>
      </w:r>
    </w:p>
    <w:p w:rsidR="00024865" w:rsidRDefault="00024865" w:rsidP="00024865">
      <w:pPr>
        <w:pStyle w:val="a7"/>
        <w:spacing w:before="0" w:beforeAutospacing="0" w:after="0" w:afterAutospacing="0"/>
      </w:pP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sz w:val="28"/>
          <w:szCs w:val="28"/>
          <w:bdr w:val="none" w:sz="0" w:space="0" w:color="auto" w:frame="1"/>
        </w:rPr>
        <w:t>В Державному стандарті базової і повної загальної середньої освіти, затвердженому постанова КМУ від 23 листопада 2011 р. № 1392 із змінами, внесеними згідно з по</w:t>
      </w:r>
      <w:r w:rsidRPr="00024865">
        <w:rPr>
          <w:sz w:val="28"/>
          <w:szCs w:val="28"/>
          <w:bdr w:val="none" w:sz="0" w:space="0" w:color="auto" w:frame="1"/>
        </w:rPr>
        <w:t>с</w:t>
      </w:r>
      <w:r w:rsidRPr="00024865">
        <w:rPr>
          <w:sz w:val="28"/>
          <w:szCs w:val="28"/>
          <w:bdr w:val="none" w:sz="0" w:space="0" w:color="auto" w:frame="1"/>
        </w:rPr>
        <w:t>тановою КМУ від 7 серпня  2013 р.  № 538, </w:t>
      </w:r>
      <w:hyperlink r:id="rId9" w:anchor="n10" w:tgtFrame="_blank" w:history="1">
        <w:r w:rsidRPr="00024865">
          <w:rPr>
            <w:rStyle w:val="a8"/>
            <w:sz w:val="28"/>
            <w:szCs w:val="28"/>
            <w:bdr w:val="none" w:sz="0" w:space="0" w:color="auto" w:frame="1"/>
          </w:rPr>
          <w:t>№ 143 від 26.02.2020</w:t>
        </w:r>
      </w:hyperlink>
      <w:r w:rsidRPr="00024865">
        <w:rPr>
          <w:sz w:val="28"/>
          <w:szCs w:val="28"/>
          <w:bdr w:val="none" w:sz="0" w:space="0" w:color="auto" w:frame="1"/>
        </w:rPr>
        <w:t>.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sz w:val="28"/>
          <w:szCs w:val="28"/>
          <w:bdr w:val="none" w:sz="0" w:space="0" w:color="auto" w:frame="1"/>
        </w:rPr>
        <w:t> визначені ключові компетентності здобувачів освіти 5-11 класів, а саме: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>громадянська компетентність</w:t>
      </w:r>
      <w:r w:rsidRPr="00024865">
        <w:rPr>
          <w:sz w:val="28"/>
          <w:szCs w:val="28"/>
          <w:bdr w:val="none" w:sz="0" w:space="0" w:color="auto" w:frame="1"/>
        </w:rPr>
        <w:t> - здатність учня активно, відповідально та ефекти</w:t>
      </w:r>
      <w:r w:rsidRPr="00024865">
        <w:rPr>
          <w:sz w:val="28"/>
          <w:szCs w:val="28"/>
          <w:bdr w:val="none" w:sz="0" w:space="0" w:color="auto" w:frame="1"/>
        </w:rPr>
        <w:t>в</w:t>
      </w:r>
      <w:r w:rsidRPr="00024865">
        <w:rPr>
          <w:sz w:val="28"/>
          <w:szCs w:val="28"/>
          <w:bdr w:val="none" w:sz="0" w:space="0" w:color="auto" w:frame="1"/>
        </w:rPr>
        <w:t>но реалізовувати права та обов’язки з метою розвитку демократичного суспільства;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>загальнокультурна компетентність</w:t>
      </w:r>
      <w:r w:rsidRPr="00024865">
        <w:rPr>
          <w:sz w:val="28"/>
          <w:szCs w:val="28"/>
          <w:bdr w:val="none" w:sz="0" w:space="0" w:color="auto" w:frame="1"/>
        </w:rPr>
        <w:t> - здатність учня аналізувати та оцінювати д</w:t>
      </w:r>
      <w:r w:rsidRPr="00024865">
        <w:rPr>
          <w:sz w:val="28"/>
          <w:szCs w:val="28"/>
          <w:bdr w:val="none" w:sz="0" w:space="0" w:color="auto" w:frame="1"/>
        </w:rPr>
        <w:t>о</w:t>
      </w:r>
      <w:r w:rsidRPr="00024865">
        <w:rPr>
          <w:sz w:val="28"/>
          <w:szCs w:val="28"/>
          <w:bdr w:val="none" w:sz="0" w:space="0" w:color="auto" w:frame="1"/>
        </w:rPr>
        <w:t>сягнення національної та світової культури, орієнтуватися в культурному та духо</w:t>
      </w:r>
      <w:r w:rsidRPr="00024865">
        <w:rPr>
          <w:sz w:val="28"/>
          <w:szCs w:val="28"/>
          <w:bdr w:val="none" w:sz="0" w:space="0" w:color="auto" w:frame="1"/>
        </w:rPr>
        <w:t>в</w:t>
      </w:r>
      <w:r w:rsidRPr="00024865">
        <w:rPr>
          <w:sz w:val="28"/>
          <w:szCs w:val="28"/>
          <w:bdr w:val="none" w:sz="0" w:space="0" w:color="auto" w:frame="1"/>
        </w:rPr>
        <w:t>ному контексті сучасного суспільства, застосовувати методи самовиховання, орієнт</w:t>
      </w:r>
      <w:r w:rsidRPr="00024865">
        <w:rPr>
          <w:sz w:val="28"/>
          <w:szCs w:val="28"/>
          <w:bdr w:val="none" w:sz="0" w:space="0" w:color="auto" w:frame="1"/>
        </w:rPr>
        <w:t>о</w:t>
      </w:r>
      <w:r w:rsidRPr="00024865">
        <w:rPr>
          <w:sz w:val="28"/>
          <w:szCs w:val="28"/>
          <w:bdr w:val="none" w:sz="0" w:space="0" w:color="auto" w:frame="1"/>
        </w:rPr>
        <w:t>вані на загальнолюдські цінності;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>здоров’язбережувальна</w:t>
      </w:r>
      <w:proofErr w:type="spellEnd"/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компетентність</w:t>
      </w:r>
      <w:r w:rsidRPr="00024865">
        <w:rPr>
          <w:sz w:val="28"/>
          <w:szCs w:val="28"/>
          <w:bdr w:val="none" w:sz="0" w:space="0" w:color="auto" w:frame="1"/>
        </w:rPr>
        <w:t xml:space="preserve"> - здатність учня застосовувати в умовах конкретної ситуації сукупність </w:t>
      </w:r>
      <w:proofErr w:type="spellStart"/>
      <w:r w:rsidRPr="00024865">
        <w:rPr>
          <w:sz w:val="28"/>
          <w:szCs w:val="28"/>
          <w:bdr w:val="none" w:sz="0" w:space="0" w:color="auto" w:frame="1"/>
        </w:rPr>
        <w:t>здоров’язбережувальних</w:t>
      </w:r>
      <w:proofErr w:type="spellEnd"/>
      <w:r w:rsidRPr="0002486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4865">
        <w:rPr>
          <w:sz w:val="28"/>
          <w:szCs w:val="28"/>
          <w:bdr w:val="none" w:sz="0" w:space="0" w:color="auto" w:frame="1"/>
        </w:rPr>
        <w:t>компетенцій</w:t>
      </w:r>
      <w:proofErr w:type="spellEnd"/>
      <w:r w:rsidRPr="00024865">
        <w:rPr>
          <w:sz w:val="28"/>
          <w:szCs w:val="28"/>
          <w:bdr w:val="none" w:sz="0" w:space="0" w:color="auto" w:frame="1"/>
        </w:rPr>
        <w:t>, дбайливо ст</w:t>
      </w:r>
      <w:r w:rsidRPr="00024865">
        <w:rPr>
          <w:sz w:val="28"/>
          <w:szCs w:val="28"/>
          <w:bdr w:val="none" w:sz="0" w:space="0" w:color="auto" w:frame="1"/>
        </w:rPr>
        <w:t>а</w:t>
      </w:r>
      <w:r w:rsidRPr="00024865">
        <w:rPr>
          <w:sz w:val="28"/>
          <w:szCs w:val="28"/>
          <w:bdr w:val="none" w:sz="0" w:space="0" w:color="auto" w:frame="1"/>
        </w:rPr>
        <w:t>витися до власного здоров’я та здоров’я інших людей;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>інформаційно-комунікаційна компетентність</w:t>
      </w:r>
      <w:r w:rsidRPr="00024865">
        <w:rPr>
          <w:sz w:val="28"/>
          <w:szCs w:val="28"/>
          <w:bdr w:val="none" w:sz="0" w:space="0" w:color="auto" w:frame="1"/>
        </w:rPr>
        <w:t> - здатність учня використовувати інформаційно-комунікаційні технології та відповідні засоби для виконання особист</w:t>
      </w:r>
      <w:r w:rsidRPr="00024865">
        <w:rPr>
          <w:sz w:val="28"/>
          <w:szCs w:val="28"/>
          <w:bdr w:val="none" w:sz="0" w:space="0" w:color="auto" w:frame="1"/>
        </w:rPr>
        <w:t>і</w:t>
      </w:r>
      <w:r w:rsidRPr="00024865">
        <w:rPr>
          <w:sz w:val="28"/>
          <w:szCs w:val="28"/>
          <w:bdr w:val="none" w:sz="0" w:space="0" w:color="auto" w:frame="1"/>
        </w:rPr>
        <w:t>сних і суспільно значущих завдань;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>комунікативна компетентність</w:t>
      </w:r>
      <w:r w:rsidRPr="00024865">
        <w:rPr>
          <w:sz w:val="28"/>
          <w:szCs w:val="28"/>
          <w:bdr w:val="none" w:sz="0" w:space="0" w:color="auto" w:frame="1"/>
        </w:rPr>
        <w:t> - здатність особистості застосовувати у конкре</w:t>
      </w:r>
      <w:r w:rsidRPr="00024865">
        <w:rPr>
          <w:sz w:val="28"/>
          <w:szCs w:val="28"/>
          <w:bdr w:val="none" w:sz="0" w:space="0" w:color="auto" w:frame="1"/>
        </w:rPr>
        <w:t>т</w:t>
      </w:r>
      <w:r w:rsidRPr="00024865">
        <w:rPr>
          <w:sz w:val="28"/>
          <w:szCs w:val="28"/>
          <w:bdr w:val="none" w:sz="0" w:space="0" w:color="auto" w:frame="1"/>
        </w:rPr>
        <w:t>ному виді спілкування знання мови, способи взаємодії з людьми, що оточують її та перебувають на відстані, навички роботи у групі, володіння різними соціальними р</w:t>
      </w:r>
      <w:r w:rsidRPr="00024865">
        <w:rPr>
          <w:sz w:val="28"/>
          <w:szCs w:val="28"/>
          <w:bdr w:val="none" w:sz="0" w:space="0" w:color="auto" w:frame="1"/>
        </w:rPr>
        <w:t>о</w:t>
      </w:r>
      <w:r w:rsidRPr="00024865">
        <w:rPr>
          <w:sz w:val="28"/>
          <w:szCs w:val="28"/>
          <w:bdr w:val="none" w:sz="0" w:space="0" w:color="auto" w:frame="1"/>
        </w:rPr>
        <w:t>лями;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>міжпредметна</w:t>
      </w:r>
      <w:proofErr w:type="spellEnd"/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естетична компетентність</w:t>
      </w:r>
      <w:r w:rsidRPr="00024865">
        <w:rPr>
          <w:sz w:val="28"/>
          <w:szCs w:val="28"/>
          <w:bdr w:val="none" w:sz="0" w:space="0" w:color="auto" w:frame="1"/>
        </w:rPr>
        <w:t> - здатність виявляти естетичне ста</w:t>
      </w:r>
      <w:r w:rsidRPr="00024865">
        <w:rPr>
          <w:sz w:val="28"/>
          <w:szCs w:val="28"/>
          <w:bdr w:val="none" w:sz="0" w:space="0" w:color="auto" w:frame="1"/>
        </w:rPr>
        <w:t>в</w:t>
      </w:r>
      <w:r w:rsidRPr="00024865">
        <w:rPr>
          <w:sz w:val="28"/>
          <w:szCs w:val="28"/>
          <w:bdr w:val="none" w:sz="0" w:space="0" w:color="auto" w:frame="1"/>
        </w:rPr>
        <w:t>лення до світу в різних сферах діяльності людини, оцінювати предмети і явища, їх взаєм</w:t>
      </w:r>
      <w:r w:rsidRPr="00024865">
        <w:rPr>
          <w:sz w:val="28"/>
          <w:szCs w:val="28"/>
          <w:bdr w:val="none" w:sz="0" w:space="0" w:color="auto" w:frame="1"/>
        </w:rPr>
        <w:t>о</w:t>
      </w:r>
      <w:r w:rsidRPr="00024865">
        <w:rPr>
          <w:sz w:val="28"/>
          <w:szCs w:val="28"/>
          <w:bdr w:val="none" w:sz="0" w:space="0" w:color="auto" w:frame="1"/>
        </w:rPr>
        <w:t>дію, що формується під час опанування різних видів мистецтва;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>міжпредметна</w:t>
      </w:r>
      <w:proofErr w:type="spellEnd"/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компетентність</w:t>
      </w:r>
      <w:r w:rsidRPr="00024865">
        <w:rPr>
          <w:sz w:val="28"/>
          <w:szCs w:val="28"/>
          <w:bdr w:val="none" w:sz="0" w:space="0" w:color="auto" w:frame="1"/>
        </w:rPr>
        <w:t xml:space="preserve"> - здатність учня застосовувати щодо </w:t>
      </w:r>
      <w:proofErr w:type="spellStart"/>
      <w:r w:rsidRPr="00024865">
        <w:rPr>
          <w:sz w:val="28"/>
          <w:szCs w:val="28"/>
          <w:bdr w:val="none" w:sz="0" w:space="0" w:color="auto" w:frame="1"/>
        </w:rPr>
        <w:t>міжпредме</w:t>
      </w:r>
      <w:r w:rsidRPr="00024865">
        <w:rPr>
          <w:sz w:val="28"/>
          <w:szCs w:val="28"/>
          <w:bdr w:val="none" w:sz="0" w:space="0" w:color="auto" w:frame="1"/>
        </w:rPr>
        <w:t>т</w:t>
      </w:r>
      <w:r w:rsidRPr="00024865">
        <w:rPr>
          <w:sz w:val="28"/>
          <w:szCs w:val="28"/>
          <w:bdr w:val="none" w:sz="0" w:space="0" w:color="auto" w:frame="1"/>
        </w:rPr>
        <w:t>ного</w:t>
      </w:r>
      <w:proofErr w:type="spellEnd"/>
      <w:r w:rsidRPr="00024865">
        <w:rPr>
          <w:sz w:val="28"/>
          <w:szCs w:val="28"/>
          <w:bdr w:val="none" w:sz="0" w:space="0" w:color="auto" w:frame="1"/>
        </w:rPr>
        <w:t xml:space="preserve"> кола проблем знання, уміння, навички, способи діяльності та ставлення, які н</w:t>
      </w:r>
      <w:r w:rsidRPr="00024865">
        <w:rPr>
          <w:sz w:val="28"/>
          <w:szCs w:val="28"/>
          <w:bdr w:val="none" w:sz="0" w:space="0" w:color="auto" w:frame="1"/>
        </w:rPr>
        <w:t>а</w:t>
      </w:r>
      <w:r w:rsidRPr="00024865">
        <w:rPr>
          <w:sz w:val="28"/>
          <w:szCs w:val="28"/>
          <w:bdr w:val="none" w:sz="0" w:space="0" w:color="auto" w:frame="1"/>
        </w:rPr>
        <w:t>лежать до певного кола навчальних предметів і освітніх галузей;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>проектно-технологічна компетентність</w:t>
      </w:r>
      <w:r w:rsidRPr="00024865">
        <w:rPr>
          <w:sz w:val="28"/>
          <w:szCs w:val="28"/>
          <w:bdr w:val="none" w:sz="0" w:space="0" w:color="auto" w:frame="1"/>
        </w:rPr>
        <w:t> - здатність учнів застосовувати знання, уміння та особистий досвід у предметно-перетворювальній діяльності;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b/>
          <w:bCs/>
          <w:i/>
          <w:iCs/>
          <w:sz w:val="28"/>
          <w:szCs w:val="28"/>
          <w:bdr w:val="none" w:sz="0" w:space="0" w:color="auto" w:frame="1"/>
        </w:rPr>
        <w:t>соціальна компетентність</w:t>
      </w:r>
      <w:r w:rsidRPr="00024865">
        <w:rPr>
          <w:sz w:val="28"/>
          <w:szCs w:val="28"/>
          <w:bdr w:val="none" w:sz="0" w:space="0" w:color="auto" w:frame="1"/>
        </w:rPr>
        <w:t> - здатність особистості продуктивно співпрацювати з па</w:t>
      </w:r>
      <w:r w:rsidRPr="00024865">
        <w:rPr>
          <w:sz w:val="28"/>
          <w:szCs w:val="28"/>
          <w:bdr w:val="none" w:sz="0" w:space="0" w:color="auto" w:frame="1"/>
        </w:rPr>
        <w:t>р</w:t>
      </w:r>
      <w:r w:rsidRPr="00024865">
        <w:rPr>
          <w:sz w:val="28"/>
          <w:szCs w:val="28"/>
          <w:bdr w:val="none" w:sz="0" w:space="0" w:color="auto" w:frame="1"/>
        </w:rPr>
        <w:t>тнерами у групі та команді, виконувати різні ролі та функції у колективі.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sz w:val="28"/>
          <w:szCs w:val="28"/>
          <w:bdr w:val="none" w:sz="0" w:space="0" w:color="auto" w:frame="1"/>
        </w:rPr>
        <w:t xml:space="preserve">Метою освітньої галузі </w:t>
      </w:r>
      <w:proofErr w:type="spellStart"/>
      <w:r w:rsidRPr="00024865">
        <w:rPr>
          <w:sz w:val="28"/>
          <w:szCs w:val="28"/>
          <w:bdr w:val="none" w:sz="0" w:space="0" w:color="auto" w:frame="1"/>
        </w:rPr>
        <w:t>“Мови</w:t>
      </w:r>
      <w:proofErr w:type="spellEnd"/>
      <w:r w:rsidRPr="00024865">
        <w:rPr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024865">
        <w:rPr>
          <w:sz w:val="28"/>
          <w:szCs w:val="28"/>
          <w:bdr w:val="none" w:sz="0" w:space="0" w:color="auto" w:frame="1"/>
        </w:rPr>
        <w:t>літератури”</w:t>
      </w:r>
      <w:proofErr w:type="spellEnd"/>
      <w:r w:rsidRPr="00024865">
        <w:rPr>
          <w:sz w:val="28"/>
          <w:szCs w:val="28"/>
          <w:bdr w:val="none" w:sz="0" w:space="0" w:color="auto" w:frame="1"/>
        </w:rPr>
        <w:t xml:space="preserve"> є розвиток особистості учня, формування в нього мовленнєвої і читацької культури, комунікативної та літературної компетен</w:t>
      </w:r>
      <w:r w:rsidRPr="00024865">
        <w:rPr>
          <w:sz w:val="28"/>
          <w:szCs w:val="28"/>
          <w:bdr w:val="none" w:sz="0" w:space="0" w:color="auto" w:frame="1"/>
        </w:rPr>
        <w:t>т</w:t>
      </w:r>
      <w:r w:rsidRPr="00024865">
        <w:rPr>
          <w:sz w:val="28"/>
          <w:szCs w:val="28"/>
          <w:bdr w:val="none" w:sz="0" w:space="0" w:color="auto" w:frame="1"/>
        </w:rPr>
        <w:lastRenderedPageBreak/>
        <w:t>ності, гуманістичного світогляду, національної свідомості, високої моралі, активної гр</w:t>
      </w:r>
      <w:r w:rsidRPr="00024865">
        <w:rPr>
          <w:sz w:val="28"/>
          <w:szCs w:val="28"/>
          <w:bdr w:val="none" w:sz="0" w:space="0" w:color="auto" w:frame="1"/>
        </w:rPr>
        <w:t>о</w:t>
      </w:r>
      <w:r w:rsidRPr="00024865">
        <w:rPr>
          <w:sz w:val="28"/>
          <w:szCs w:val="28"/>
          <w:bdr w:val="none" w:sz="0" w:space="0" w:color="auto" w:frame="1"/>
        </w:rPr>
        <w:t>мадянської позиції, естетичних смаків і ціннісних орієнтацій.</w:t>
      </w:r>
    </w:p>
    <w:p w:rsidR="00024865" w:rsidRPr="00024865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4865">
        <w:rPr>
          <w:sz w:val="28"/>
          <w:szCs w:val="28"/>
          <w:bdr w:val="none" w:sz="0" w:space="0" w:color="auto" w:frame="1"/>
        </w:rPr>
        <w:t>Наскрізними змістовими лініями мовного компонента є: </w:t>
      </w:r>
    </w:p>
    <w:p w:rsidR="00024865" w:rsidRPr="00024865" w:rsidRDefault="00024865" w:rsidP="00E96712">
      <w:pPr>
        <w:widowControl/>
        <w:numPr>
          <w:ilvl w:val="0"/>
          <w:numId w:val="22"/>
        </w:numPr>
        <w:autoSpaceDE/>
        <w:autoSpaceDN/>
        <w:spacing w:line="276" w:lineRule="auto"/>
        <w:ind w:left="225" w:right="225"/>
        <w:jc w:val="both"/>
        <w:rPr>
          <w:sz w:val="28"/>
          <w:szCs w:val="28"/>
        </w:rPr>
      </w:pPr>
      <w:r w:rsidRPr="00024865">
        <w:rPr>
          <w:b/>
          <w:bCs/>
          <w:sz w:val="28"/>
          <w:szCs w:val="28"/>
          <w:bdr w:val="none" w:sz="0" w:space="0" w:color="auto" w:frame="1"/>
        </w:rPr>
        <w:t>Мовленнєва лінія</w:t>
      </w:r>
      <w:r w:rsidRPr="00024865">
        <w:rPr>
          <w:sz w:val="28"/>
          <w:szCs w:val="28"/>
          <w:bdr w:val="none" w:sz="0" w:space="0" w:color="auto" w:frame="1"/>
        </w:rPr>
        <w:t> забезпечує формування мовленнєвої компетентності шляхом формування та удосконалення вмінь і навичок в усіх видах мовленнєвої діяльно</w:t>
      </w:r>
      <w:r w:rsidRPr="00024865">
        <w:rPr>
          <w:sz w:val="28"/>
          <w:szCs w:val="28"/>
          <w:bdr w:val="none" w:sz="0" w:space="0" w:color="auto" w:frame="1"/>
        </w:rPr>
        <w:t>с</w:t>
      </w:r>
      <w:r w:rsidRPr="00024865">
        <w:rPr>
          <w:sz w:val="28"/>
          <w:szCs w:val="28"/>
          <w:bdr w:val="none" w:sz="0" w:space="0" w:color="auto" w:frame="1"/>
        </w:rPr>
        <w:t>ті (</w:t>
      </w:r>
      <w:proofErr w:type="spellStart"/>
      <w:r w:rsidRPr="00024865">
        <w:rPr>
          <w:sz w:val="28"/>
          <w:szCs w:val="28"/>
          <w:bdr w:val="none" w:sz="0" w:space="0" w:color="auto" w:frame="1"/>
        </w:rPr>
        <w:t>аудіюванні</w:t>
      </w:r>
      <w:proofErr w:type="spellEnd"/>
      <w:r w:rsidRPr="00024865">
        <w:rPr>
          <w:sz w:val="28"/>
          <w:szCs w:val="28"/>
          <w:bdr w:val="none" w:sz="0" w:space="0" w:color="auto" w:frame="1"/>
        </w:rPr>
        <w:t>, читанні, говорінні, письмі), а також готовності розв’язувати пр</w:t>
      </w:r>
      <w:r w:rsidRPr="00024865">
        <w:rPr>
          <w:sz w:val="28"/>
          <w:szCs w:val="28"/>
          <w:bdr w:val="none" w:sz="0" w:space="0" w:color="auto" w:frame="1"/>
        </w:rPr>
        <w:t>о</w:t>
      </w:r>
      <w:r w:rsidRPr="00024865">
        <w:rPr>
          <w:sz w:val="28"/>
          <w:szCs w:val="28"/>
          <w:bdr w:val="none" w:sz="0" w:space="0" w:color="auto" w:frame="1"/>
        </w:rPr>
        <w:t>блеми особистісного і суспільного характеру.</w:t>
      </w:r>
    </w:p>
    <w:p w:rsidR="00024865" w:rsidRPr="0069154F" w:rsidRDefault="00024865" w:rsidP="00E96712">
      <w:pPr>
        <w:widowControl/>
        <w:numPr>
          <w:ilvl w:val="0"/>
          <w:numId w:val="22"/>
        </w:numPr>
        <w:autoSpaceDE/>
        <w:autoSpaceDN/>
        <w:spacing w:line="276" w:lineRule="auto"/>
        <w:ind w:left="225" w:right="225"/>
        <w:jc w:val="both"/>
        <w:rPr>
          <w:sz w:val="28"/>
          <w:szCs w:val="28"/>
        </w:rPr>
      </w:pPr>
      <w:r w:rsidRPr="0069154F">
        <w:rPr>
          <w:b/>
          <w:bCs/>
          <w:sz w:val="28"/>
          <w:szCs w:val="28"/>
          <w:bdr w:val="none" w:sz="0" w:space="0" w:color="auto" w:frame="1"/>
        </w:rPr>
        <w:t>Мовна лінія</w:t>
      </w:r>
      <w:r w:rsidRPr="0069154F">
        <w:rPr>
          <w:sz w:val="28"/>
          <w:szCs w:val="28"/>
          <w:bdr w:val="none" w:sz="0" w:space="0" w:color="auto" w:frame="1"/>
        </w:rPr>
        <w:t> передбачає формування мовної компетентності шляхом  засвоєння системних знань про мову як засіб вираження думок і почуттів.</w:t>
      </w:r>
    </w:p>
    <w:p w:rsidR="00024865" w:rsidRPr="0069154F" w:rsidRDefault="00024865" w:rsidP="00E96712">
      <w:pPr>
        <w:widowControl/>
        <w:numPr>
          <w:ilvl w:val="0"/>
          <w:numId w:val="22"/>
        </w:numPr>
        <w:autoSpaceDE/>
        <w:autoSpaceDN/>
        <w:spacing w:line="276" w:lineRule="auto"/>
        <w:ind w:left="225" w:right="225"/>
        <w:jc w:val="both"/>
        <w:rPr>
          <w:sz w:val="28"/>
          <w:szCs w:val="28"/>
        </w:rPr>
      </w:pPr>
      <w:r w:rsidRPr="0069154F">
        <w:rPr>
          <w:b/>
          <w:bCs/>
          <w:sz w:val="28"/>
          <w:szCs w:val="28"/>
          <w:bdr w:val="none" w:sz="0" w:space="0" w:color="auto" w:frame="1"/>
        </w:rPr>
        <w:t>Соціокультурна лінія</w:t>
      </w:r>
      <w:r w:rsidRPr="0069154F">
        <w:rPr>
          <w:sz w:val="28"/>
          <w:szCs w:val="28"/>
          <w:bdr w:val="none" w:sz="0" w:space="0" w:color="auto" w:frame="1"/>
        </w:rPr>
        <w:t> сприяє формуванню соціокультурної компетентності шл</w:t>
      </w:r>
      <w:r w:rsidRPr="0069154F">
        <w:rPr>
          <w:sz w:val="28"/>
          <w:szCs w:val="28"/>
          <w:bdr w:val="none" w:sz="0" w:space="0" w:color="auto" w:frame="1"/>
        </w:rPr>
        <w:t>я</w:t>
      </w:r>
      <w:r w:rsidRPr="0069154F">
        <w:rPr>
          <w:sz w:val="28"/>
          <w:szCs w:val="28"/>
          <w:bdr w:val="none" w:sz="0" w:space="0" w:color="auto" w:frame="1"/>
        </w:rPr>
        <w:t>хом засвоєння культурних і духовних цінностей, норм, що регулюють соціально-комунікативні відносини між статями, поколіннями, націями, сприяють естети</w:t>
      </w:r>
      <w:r w:rsidRPr="0069154F">
        <w:rPr>
          <w:sz w:val="28"/>
          <w:szCs w:val="28"/>
          <w:bdr w:val="none" w:sz="0" w:space="0" w:color="auto" w:frame="1"/>
        </w:rPr>
        <w:t>ч</w:t>
      </w:r>
      <w:r w:rsidRPr="0069154F">
        <w:rPr>
          <w:sz w:val="28"/>
          <w:szCs w:val="28"/>
          <w:bdr w:val="none" w:sz="0" w:space="0" w:color="auto" w:frame="1"/>
        </w:rPr>
        <w:t>ному і морально-етичному розвиткові учнів.</w:t>
      </w:r>
    </w:p>
    <w:p w:rsidR="00024865" w:rsidRPr="0069154F" w:rsidRDefault="00024865" w:rsidP="00E96712">
      <w:pPr>
        <w:widowControl/>
        <w:numPr>
          <w:ilvl w:val="0"/>
          <w:numId w:val="22"/>
        </w:numPr>
        <w:autoSpaceDE/>
        <w:autoSpaceDN/>
        <w:spacing w:line="276" w:lineRule="auto"/>
        <w:ind w:left="225" w:right="225"/>
        <w:jc w:val="both"/>
        <w:rPr>
          <w:sz w:val="28"/>
          <w:szCs w:val="28"/>
        </w:rPr>
      </w:pPr>
      <w:proofErr w:type="spellStart"/>
      <w:r w:rsidRPr="0069154F">
        <w:rPr>
          <w:b/>
          <w:bCs/>
          <w:sz w:val="28"/>
          <w:szCs w:val="28"/>
          <w:bdr w:val="none" w:sz="0" w:space="0" w:color="auto" w:frame="1"/>
        </w:rPr>
        <w:t>Діяльнісна</w:t>
      </w:r>
      <w:proofErr w:type="spellEnd"/>
      <w:r w:rsidRPr="0069154F">
        <w:rPr>
          <w:b/>
          <w:bCs/>
          <w:sz w:val="28"/>
          <w:szCs w:val="28"/>
          <w:bdr w:val="none" w:sz="0" w:space="0" w:color="auto" w:frame="1"/>
        </w:rPr>
        <w:t xml:space="preserve"> (стратегічна) лінія</w:t>
      </w:r>
      <w:r w:rsidRPr="0069154F">
        <w:rPr>
          <w:sz w:val="28"/>
          <w:szCs w:val="28"/>
          <w:bdr w:val="none" w:sz="0" w:space="0" w:color="auto" w:frame="1"/>
        </w:rPr>
        <w:t xml:space="preserve"> сприяє формуванню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діяльнісної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компетентності шляхом формування навчальних умінь і навичок, опанування стратегіями, що в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значають мовленнєву діяльність, соціально-комунікативну поведінку учнів, спр</w:t>
      </w:r>
      <w:r w:rsidRPr="0069154F">
        <w:rPr>
          <w:sz w:val="28"/>
          <w:szCs w:val="28"/>
          <w:bdr w:val="none" w:sz="0" w:space="0" w:color="auto" w:frame="1"/>
        </w:rPr>
        <w:t>я</w:t>
      </w:r>
      <w:r w:rsidRPr="0069154F">
        <w:rPr>
          <w:sz w:val="28"/>
          <w:szCs w:val="28"/>
          <w:bdr w:val="none" w:sz="0" w:space="0" w:color="auto" w:frame="1"/>
        </w:rPr>
        <w:t>мовані на виконання навчальних завдань і розв’язання життєвих проблем.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Стратегічно важлива для мовного компонента комунікативна компетентність, яка є невід’ємною складовою структури змісту освіти,  передбачає оволодіння всіма вид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ми мовленнєвої діяльності, основами культури усного і писемного мовлення, базов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ми вміннями і навичками використання мови в різних сферах і ситуаціях.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Вивчення мов сприяє збагаченню активного словникового запасу учнів, пізнанню та усвідомленню особливостей життєвого досвіду народів, мови яких вивчаються, ва</w:t>
      </w:r>
      <w:r w:rsidRPr="0069154F">
        <w:rPr>
          <w:sz w:val="28"/>
          <w:szCs w:val="28"/>
          <w:bdr w:val="none" w:sz="0" w:space="0" w:color="auto" w:frame="1"/>
        </w:rPr>
        <w:t>ж</w:t>
      </w:r>
      <w:r w:rsidRPr="0069154F">
        <w:rPr>
          <w:sz w:val="28"/>
          <w:szCs w:val="28"/>
          <w:bdr w:val="none" w:sz="0" w:space="0" w:color="auto" w:frame="1"/>
        </w:rPr>
        <w:t>ливості оволодіння мовами та задоволенню потреби в користуванні ними як засобом спілкування в різних сферах життєдіяльності, розвиває мовні, інтелектуальні та п</w:t>
      </w:r>
      <w:r w:rsidRPr="0069154F">
        <w:rPr>
          <w:sz w:val="28"/>
          <w:szCs w:val="28"/>
          <w:bdr w:val="none" w:sz="0" w:space="0" w:color="auto" w:frame="1"/>
        </w:rPr>
        <w:t>і</w:t>
      </w:r>
      <w:r w:rsidRPr="0069154F">
        <w:rPr>
          <w:sz w:val="28"/>
          <w:szCs w:val="28"/>
          <w:bdr w:val="none" w:sz="0" w:space="0" w:color="auto" w:frame="1"/>
        </w:rPr>
        <w:t>знавальні здібності, формує гуманістичний світогляд, моральні переконання та ест</w:t>
      </w:r>
      <w:r w:rsidRPr="0069154F">
        <w:rPr>
          <w:sz w:val="28"/>
          <w:szCs w:val="28"/>
          <w:bdr w:val="none" w:sz="0" w:space="0" w:color="auto" w:frame="1"/>
        </w:rPr>
        <w:t>е</w:t>
      </w:r>
      <w:r w:rsidRPr="0069154F">
        <w:rPr>
          <w:sz w:val="28"/>
          <w:szCs w:val="28"/>
          <w:bdr w:val="none" w:sz="0" w:space="0" w:color="auto" w:frame="1"/>
        </w:rPr>
        <w:t>тичні смаки, сприяє  засвоєнню національних і загальнолюдських цінностей, викор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станню інформаційних і комунікаційних технологій, виховує в учнів потребу в уд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сконаленні власної мовленнєвої культури протягом усього життя.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Володіння українською мовою сприяє консолідації громадян у розбудові та зміцненні держави, забезпечує доступ до джерел української духовності, дає змогу випускн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кам загальноосвітніх закладів у повному обсязі реалізувати в різних галузях чи сф</w:t>
      </w:r>
      <w:r w:rsidRPr="0069154F">
        <w:rPr>
          <w:sz w:val="28"/>
          <w:szCs w:val="28"/>
          <w:bdr w:val="none" w:sz="0" w:space="0" w:color="auto" w:frame="1"/>
        </w:rPr>
        <w:t>е</w:t>
      </w:r>
      <w:r w:rsidRPr="0069154F">
        <w:rPr>
          <w:sz w:val="28"/>
          <w:szCs w:val="28"/>
          <w:bdr w:val="none" w:sz="0" w:space="0" w:color="auto" w:frame="1"/>
        </w:rPr>
        <w:t>рах життєдіяльності можливості, життєві потреби, плани, пов’язані з подальшим зд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буттям освіти, опануванням спеціальністю.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 xml:space="preserve">Сучасна система навчання іноземних мов дає можливість застосовувати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комунікат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вно-діяльнісний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підхід оволодіння мовами як важливим засобом міжкультурного сп</w:t>
      </w:r>
      <w:r w:rsidRPr="0069154F">
        <w:rPr>
          <w:sz w:val="28"/>
          <w:szCs w:val="28"/>
          <w:bdr w:val="none" w:sz="0" w:space="0" w:color="auto" w:frame="1"/>
        </w:rPr>
        <w:t>і</w:t>
      </w:r>
      <w:r w:rsidRPr="0069154F">
        <w:rPr>
          <w:sz w:val="28"/>
          <w:szCs w:val="28"/>
          <w:bdr w:val="none" w:sz="0" w:space="0" w:color="auto" w:frame="1"/>
        </w:rPr>
        <w:lastRenderedPageBreak/>
        <w:t>лкування, усвідомлення учнями особливостей культури народів, мови яких вивч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ються, власної національної культури.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Складовими літературного компонента є: </w:t>
      </w:r>
      <w:r w:rsidRPr="0069154F">
        <w:rPr>
          <w:b/>
          <w:bCs/>
          <w:i/>
          <w:iCs/>
          <w:sz w:val="28"/>
          <w:szCs w:val="28"/>
          <w:bdr w:val="none" w:sz="0" w:space="0" w:color="auto" w:frame="1"/>
        </w:rPr>
        <w:t>емоційно-ціннісна, літературознавча, з</w:t>
      </w:r>
      <w:r w:rsidRPr="0069154F">
        <w:rPr>
          <w:b/>
          <w:bCs/>
          <w:i/>
          <w:iCs/>
          <w:sz w:val="28"/>
          <w:szCs w:val="28"/>
          <w:bdr w:val="none" w:sz="0" w:space="0" w:color="auto" w:frame="1"/>
        </w:rPr>
        <w:t>а</w:t>
      </w:r>
      <w:r w:rsidRPr="0069154F">
        <w:rPr>
          <w:b/>
          <w:bCs/>
          <w:i/>
          <w:iCs/>
          <w:sz w:val="28"/>
          <w:szCs w:val="28"/>
          <w:bdr w:val="none" w:sz="0" w:space="0" w:color="auto" w:frame="1"/>
        </w:rPr>
        <w:t>гальнокультурна і компаративна лінії.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b/>
          <w:bCs/>
          <w:sz w:val="28"/>
          <w:szCs w:val="28"/>
          <w:bdr w:val="none" w:sz="0" w:space="0" w:color="auto" w:frame="1"/>
        </w:rPr>
        <w:t>Емоційно-ціннісна лінія</w:t>
      </w:r>
      <w:r w:rsidRPr="0069154F">
        <w:rPr>
          <w:sz w:val="28"/>
          <w:szCs w:val="28"/>
          <w:bdr w:val="none" w:sz="0" w:space="0" w:color="auto" w:frame="1"/>
        </w:rPr>
        <w:t> забезпечує розкриття гуманістичного потенціалу та естет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чної цінності творів української, світової літератури, а також літератур національних меншин, формування світогляду учнів, їх національної свідомості, моралі та гром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дянської позиції.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Зміст літературної освіти з урахуванням вікових особливостей учнів визначає худо</w:t>
      </w:r>
      <w:r w:rsidRPr="0069154F">
        <w:rPr>
          <w:sz w:val="28"/>
          <w:szCs w:val="28"/>
          <w:bdr w:val="none" w:sz="0" w:space="0" w:color="auto" w:frame="1"/>
        </w:rPr>
        <w:t>ж</w:t>
      </w:r>
      <w:r w:rsidRPr="0069154F">
        <w:rPr>
          <w:sz w:val="28"/>
          <w:szCs w:val="28"/>
          <w:bdr w:val="none" w:sz="0" w:space="0" w:color="auto" w:frame="1"/>
        </w:rPr>
        <w:t>ні твори, літературні явища і факти, розкриває їх ідейно-естетичну своєрідність та знач</w:t>
      </w:r>
      <w:r w:rsidRPr="0069154F">
        <w:rPr>
          <w:sz w:val="28"/>
          <w:szCs w:val="28"/>
          <w:bdr w:val="none" w:sz="0" w:space="0" w:color="auto" w:frame="1"/>
        </w:rPr>
        <w:t>у</w:t>
      </w:r>
      <w:r w:rsidRPr="0069154F">
        <w:rPr>
          <w:sz w:val="28"/>
          <w:szCs w:val="28"/>
          <w:bdr w:val="none" w:sz="0" w:space="0" w:color="auto" w:frame="1"/>
        </w:rPr>
        <w:t>щість в історії української і світової культури, встановлює зв’язки між різними наці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нальними літературами, літературою і фольклором, літературою і міфологією, літературою і філософією, літературою та іншими видами мистецтва, передбачає о</w:t>
      </w:r>
      <w:r w:rsidRPr="0069154F">
        <w:rPr>
          <w:sz w:val="28"/>
          <w:szCs w:val="28"/>
          <w:bdr w:val="none" w:sz="0" w:space="0" w:color="auto" w:frame="1"/>
        </w:rPr>
        <w:t>б</w:t>
      </w:r>
      <w:r w:rsidRPr="0069154F">
        <w:rPr>
          <w:sz w:val="28"/>
          <w:szCs w:val="28"/>
          <w:bdr w:val="none" w:sz="0" w:space="0" w:color="auto" w:frame="1"/>
        </w:rPr>
        <w:t>сяг заг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льних теоретичних понять, необхідних для розуміння літератури як мистецтва слова, формування вмінь аналізувати та інтерпретувати художні твори в різних асп</w:t>
      </w:r>
      <w:r w:rsidRPr="0069154F">
        <w:rPr>
          <w:sz w:val="28"/>
          <w:szCs w:val="28"/>
          <w:bdr w:val="none" w:sz="0" w:space="0" w:color="auto" w:frame="1"/>
        </w:rPr>
        <w:t>е</w:t>
      </w:r>
      <w:r w:rsidRPr="0069154F">
        <w:rPr>
          <w:sz w:val="28"/>
          <w:szCs w:val="28"/>
          <w:bdr w:val="none" w:sz="0" w:space="0" w:color="auto" w:frame="1"/>
        </w:rPr>
        <w:t>ктах.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Засвоєння учнями літературного компонента сприяє їх залученню до надбань вітчи</w:t>
      </w:r>
      <w:r w:rsidRPr="0069154F">
        <w:rPr>
          <w:sz w:val="28"/>
          <w:szCs w:val="28"/>
          <w:bdr w:val="none" w:sz="0" w:space="0" w:color="auto" w:frame="1"/>
        </w:rPr>
        <w:t>з</w:t>
      </w:r>
      <w:r w:rsidRPr="0069154F">
        <w:rPr>
          <w:sz w:val="28"/>
          <w:szCs w:val="28"/>
          <w:bdr w:val="none" w:sz="0" w:space="0" w:color="auto" w:frame="1"/>
        </w:rPr>
        <w:t>няного і світового письменства, розвитку стійкої мотивації до читання, потреби у зверненні до художньої літератури протягом життя, збагаченню духовно-емоційного досв</w:t>
      </w:r>
      <w:r w:rsidRPr="0069154F">
        <w:rPr>
          <w:sz w:val="28"/>
          <w:szCs w:val="28"/>
          <w:bdr w:val="none" w:sz="0" w:space="0" w:color="auto" w:frame="1"/>
        </w:rPr>
        <w:t>і</w:t>
      </w:r>
      <w:r w:rsidRPr="0069154F">
        <w:rPr>
          <w:sz w:val="28"/>
          <w:szCs w:val="28"/>
          <w:bdr w:val="none" w:sz="0" w:space="0" w:color="auto" w:frame="1"/>
        </w:rPr>
        <w:t>ду, формуванню загальної культури, підвищенню рівня володіння українською, іноз</w:t>
      </w:r>
      <w:r w:rsidRPr="0069154F">
        <w:rPr>
          <w:sz w:val="28"/>
          <w:szCs w:val="28"/>
          <w:bdr w:val="none" w:sz="0" w:space="0" w:color="auto" w:frame="1"/>
        </w:rPr>
        <w:t>е</w:t>
      </w:r>
      <w:r w:rsidRPr="0069154F">
        <w:rPr>
          <w:sz w:val="28"/>
          <w:szCs w:val="28"/>
          <w:bdr w:val="none" w:sz="0" w:space="0" w:color="auto" w:frame="1"/>
        </w:rPr>
        <w:t>мними мовами та мовами національних меншин.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Вивчення української літератури сприяє вихованню любові до народу, його мови, звичаїв, національних традицій, культури, розумінню світової та національної історії, пр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блем сьогодення, розвиткові інтелектуальних, духовних та естетичних цінностей.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Вивчення літератур національних меншин сприяє усвідомленню учнями розмаїття культурного багатства нашої держави, а світової літератури - залученню учнів до з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гальнолюдських цінностей, вихованню толерантного ставлення до різних народів, наро</w:t>
      </w:r>
      <w:r w:rsidRPr="0069154F">
        <w:rPr>
          <w:sz w:val="28"/>
          <w:szCs w:val="28"/>
          <w:bdr w:val="none" w:sz="0" w:space="0" w:color="auto" w:frame="1"/>
        </w:rPr>
        <w:t>д</w:t>
      </w:r>
      <w:r w:rsidRPr="0069154F">
        <w:rPr>
          <w:sz w:val="28"/>
          <w:szCs w:val="28"/>
          <w:bdr w:val="none" w:sz="0" w:space="0" w:color="auto" w:frame="1"/>
        </w:rPr>
        <w:t>ностей, рас і культур.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Зміст мовного і літературного компонентів в основній школі спрямований на дося</w:t>
      </w:r>
      <w:r w:rsidRPr="0069154F">
        <w:rPr>
          <w:sz w:val="28"/>
          <w:szCs w:val="28"/>
          <w:bdr w:val="none" w:sz="0" w:space="0" w:color="auto" w:frame="1"/>
        </w:rPr>
        <w:t>г</w:t>
      </w:r>
      <w:r w:rsidRPr="0069154F">
        <w:rPr>
          <w:sz w:val="28"/>
          <w:szCs w:val="28"/>
          <w:bdr w:val="none" w:sz="0" w:space="0" w:color="auto" w:frame="1"/>
        </w:rPr>
        <w:t>нення належного рівня сформованості в учнів вміння користуватися мовними зас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бами в усіх видах мовленнєвої діяльності, читати та усвідомлювати прочитане, на р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звиток інтересу до художньої літератури і системного читання, розкриття за допом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гою засобів мови і літератури національних і загальнолюдських цінностей, форм</w:t>
      </w:r>
      <w:r w:rsidRPr="0069154F">
        <w:rPr>
          <w:sz w:val="28"/>
          <w:szCs w:val="28"/>
          <w:bdr w:val="none" w:sz="0" w:space="0" w:color="auto" w:frame="1"/>
        </w:rPr>
        <w:t>у</w:t>
      </w:r>
      <w:r w:rsidRPr="0069154F">
        <w:rPr>
          <w:sz w:val="28"/>
          <w:szCs w:val="28"/>
          <w:bdr w:val="none" w:sz="0" w:space="0" w:color="auto" w:frame="1"/>
        </w:rPr>
        <w:t>вання гуман</w:t>
      </w:r>
      <w:r w:rsidRPr="0069154F">
        <w:rPr>
          <w:sz w:val="28"/>
          <w:szCs w:val="28"/>
          <w:bdr w:val="none" w:sz="0" w:space="0" w:color="auto" w:frame="1"/>
        </w:rPr>
        <w:t>і</w:t>
      </w:r>
      <w:r w:rsidRPr="0069154F">
        <w:rPr>
          <w:sz w:val="28"/>
          <w:szCs w:val="28"/>
          <w:bdr w:val="none" w:sz="0" w:space="0" w:color="auto" w:frame="1"/>
        </w:rPr>
        <w:t>стичного світогляду особистості, розширення її культурно-пізнавальних інтересів, виховання в учнів любові, поваги до традицій українського народу, толер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нтного ста</w:t>
      </w:r>
      <w:r w:rsidRPr="0069154F">
        <w:rPr>
          <w:sz w:val="28"/>
          <w:szCs w:val="28"/>
          <w:bdr w:val="none" w:sz="0" w:space="0" w:color="auto" w:frame="1"/>
        </w:rPr>
        <w:t>в</w:t>
      </w:r>
      <w:r w:rsidRPr="0069154F">
        <w:rPr>
          <w:sz w:val="28"/>
          <w:szCs w:val="28"/>
          <w:bdr w:val="none" w:sz="0" w:space="0" w:color="auto" w:frame="1"/>
        </w:rPr>
        <w:t xml:space="preserve">лення до культурних традицій інших народів. Одним із завдань освітньої </w:t>
      </w:r>
      <w:r w:rsidRPr="0069154F">
        <w:rPr>
          <w:sz w:val="28"/>
          <w:szCs w:val="28"/>
          <w:bdr w:val="none" w:sz="0" w:space="0" w:color="auto" w:frame="1"/>
        </w:rPr>
        <w:lastRenderedPageBreak/>
        <w:t xml:space="preserve">галузі в основній школі є формування комунікативної і літературної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компетентно</w:t>
      </w:r>
      <w:r w:rsidRPr="0069154F">
        <w:rPr>
          <w:sz w:val="28"/>
          <w:szCs w:val="28"/>
          <w:bdr w:val="none" w:sz="0" w:space="0" w:color="auto" w:frame="1"/>
        </w:rPr>
        <w:t>с</w:t>
      </w:r>
      <w:r w:rsidRPr="0069154F">
        <w:rPr>
          <w:sz w:val="28"/>
          <w:szCs w:val="28"/>
          <w:bdr w:val="none" w:sz="0" w:space="0" w:color="auto" w:frame="1"/>
        </w:rPr>
        <w:t>тей</w:t>
      </w:r>
      <w:proofErr w:type="spellEnd"/>
      <w:r w:rsidRPr="0069154F">
        <w:rPr>
          <w:sz w:val="28"/>
          <w:szCs w:val="28"/>
          <w:bdr w:val="none" w:sz="0" w:space="0" w:color="auto" w:frame="1"/>
        </w:rPr>
        <w:t>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Навчання мови і літератури у старшій школі полягає у розвитку здобутих в основній школі вмінь і навичок в усіх видах мовленнєвої та читацької діяльності, розвитку к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мунікативної компетентності з іноземних мов, заохоченні учнів до розширення кола читання, осмислення духовної цінності та поетики художніх творів, поглибленні к</w:t>
      </w:r>
      <w:r w:rsidRPr="0069154F">
        <w:rPr>
          <w:sz w:val="28"/>
          <w:szCs w:val="28"/>
          <w:bdr w:val="none" w:sz="0" w:space="0" w:color="auto" w:frame="1"/>
        </w:rPr>
        <w:t>у</w:t>
      </w:r>
      <w:r w:rsidRPr="0069154F">
        <w:rPr>
          <w:sz w:val="28"/>
          <w:szCs w:val="28"/>
          <w:bdr w:val="none" w:sz="0" w:space="0" w:color="auto" w:frame="1"/>
        </w:rPr>
        <w:t>льтурно-пізнавальних інтересів учнів, усвідомленні ними ролі мови і літератури в с</w:t>
      </w:r>
      <w:r w:rsidRPr="0069154F">
        <w:rPr>
          <w:sz w:val="28"/>
          <w:szCs w:val="28"/>
          <w:bdr w:val="none" w:sz="0" w:space="0" w:color="auto" w:frame="1"/>
        </w:rPr>
        <w:t>у</w:t>
      </w:r>
      <w:r w:rsidRPr="0069154F">
        <w:rPr>
          <w:sz w:val="28"/>
          <w:szCs w:val="28"/>
          <w:bdr w:val="none" w:sz="0" w:space="0" w:color="auto" w:frame="1"/>
        </w:rPr>
        <w:t>часному світі, формуванні рис успішного мовця і творчого читача з високим рівнем загальної культури, активною громадянською позицією, національною свідомістю, вих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ванні в учнів поваги до культурних традицій різних народів.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b/>
          <w:bCs/>
          <w:sz w:val="28"/>
          <w:szCs w:val="28"/>
          <w:bdr w:val="none" w:sz="0" w:space="0" w:color="auto" w:frame="1"/>
        </w:rPr>
        <w:t xml:space="preserve">Метою освітньої галузі </w:t>
      </w:r>
      <w:proofErr w:type="spellStart"/>
      <w:r w:rsidRPr="0069154F">
        <w:rPr>
          <w:b/>
          <w:bCs/>
          <w:sz w:val="28"/>
          <w:szCs w:val="28"/>
          <w:bdr w:val="none" w:sz="0" w:space="0" w:color="auto" w:frame="1"/>
        </w:rPr>
        <w:t>“Суспільствознавство”</w:t>
      </w:r>
      <w:proofErr w:type="spellEnd"/>
      <w:r w:rsidRPr="0069154F">
        <w:rPr>
          <w:b/>
          <w:bCs/>
          <w:sz w:val="28"/>
          <w:szCs w:val="28"/>
          <w:bdr w:val="none" w:sz="0" w:space="0" w:color="auto" w:frame="1"/>
        </w:rPr>
        <w:t>,</w:t>
      </w:r>
      <w:r w:rsidRPr="0069154F">
        <w:rPr>
          <w:sz w:val="28"/>
          <w:szCs w:val="28"/>
          <w:bdr w:val="none" w:sz="0" w:space="0" w:color="auto" w:frame="1"/>
        </w:rPr>
        <w:t xml:space="preserve"> що складається з історичного та суспільствознавчого компонентів, є забезпечення розвитку учня як особистості, що керується гуманістичними нормами і цінностями, усвідомлює себе громадянином України та успішно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самореалізується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в сучасному українському суспільстві.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 xml:space="preserve">Одним із завдань освітньої галузі є забезпечення реалізації можливостей розвитку учня як вільної особистості, здатної за допомогою набутих ключових та галузевих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ефективно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самореалізовуватися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в сучасному багатоманітному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гл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балізованому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світі та брати участь у житті демократичної, соціальної, правової де</w:t>
      </w:r>
      <w:r w:rsidRPr="0069154F">
        <w:rPr>
          <w:sz w:val="28"/>
          <w:szCs w:val="28"/>
          <w:bdr w:val="none" w:sz="0" w:space="0" w:color="auto" w:frame="1"/>
        </w:rPr>
        <w:t>р</w:t>
      </w:r>
      <w:r w:rsidRPr="0069154F">
        <w:rPr>
          <w:sz w:val="28"/>
          <w:szCs w:val="28"/>
          <w:bdr w:val="none" w:sz="0" w:space="0" w:color="auto" w:frame="1"/>
        </w:rPr>
        <w:t>жави і гром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дянського суспільства, вчитися протягом усього життя.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Метою навчання історії в загальноосвітній школі є формування в учнів ідентичності та почуття власної гідності у результаті осмислення соціального та морального досв</w:t>
      </w:r>
      <w:r w:rsidRPr="0069154F">
        <w:rPr>
          <w:sz w:val="28"/>
          <w:szCs w:val="28"/>
          <w:bdr w:val="none" w:sz="0" w:space="0" w:color="auto" w:frame="1"/>
        </w:rPr>
        <w:t>і</w:t>
      </w:r>
      <w:r w:rsidRPr="0069154F">
        <w:rPr>
          <w:sz w:val="28"/>
          <w:szCs w:val="28"/>
          <w:bdr w:val="none" w:sz="0" w:space="0" w:color="auto" w:frame="1"/>
        </w:rPr>
        <w:t>ду минулих поколінь, розуміння історії і культури України в контексті історичного проц</w:t>
      </w:r>
      <w:r w:rsidRPr="0069154F">
        <w:rPr>
          <w:sz w:val="28"/>
          <w:szCs w:val="28"/>
          <w:bdr w:val="none" w:sz="0" w:space="0" w:color="auto" w:frame="1"/>
        </w:rPr>
        <w:t>е</w:t>
      </w:r>
      <w:r w:rsidRPr="0069154F">
        <w:rPr>
          <w:sz w:val="28"/>
          <w:szCs w:val="28"/>
          <w:bdr w:val="none" w:sz="0" w:space="0" w:color="auto" w:frame="1"/>
        </w:rPr>
        <w:t>су.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Метою навчання суспільствознавства є створення умов для розвитку особистості компетентного, активного, відповідального громадянина України, члена європейської і світової спільноти, що здатний сприймати та ефективно відповідати на сучасні інд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відуальні та суспільні виклики і загрози.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Основною метою освітньої </w:t>
      </w:r>
      <w:r w:rsidRPr="0069154F">
        <w:rPr>
          <w:b/>
          <w:bCs/>
          <w:sz w:val="28"/>
          <w:szCs w:val="28"/>
          <w:bdr w:val="none" w:sz="0" w:space="0" w:color="auto" w:frame="1"/>
        </w:rPr>
        <w:t xml:space="preserve">галузі </w:t>
      </w:r>
      <w:proofErr w:type="spellStart"/>
      <w:r w:rsidRPr="0069154F">
        <w:rPr>
          <w:b/>
          <w:bCs/>
          <w:sz w:val="28"/>
          <w:szCs w:val="28"/>
          <w:bdr w:val="none" w:sz="0" w:space="0" w:color="auto" w:frame="1"/>
        </w:rPr>
        <w:t>“Мистецтво”</w:t>
      </w:r>
      <w:proofErr w:type="spellEnd"/>
      <w:r w:rsidRPr="0069154F">
        <w:rPr>
          <w:sz w:val="28"/>
          <w:szCs w:val="28"/>
          <w:bdr w:val="none" w:sz="0" w:space="0" w:color="auto" w:frame="1"/>
        </w:rPr>
        <w:t> є формування в учнів у процесі сприймання, інтерпретації, оцінювання ними творів мистецтва та провадження пра</w:t>
      </w:r>
      <w:r w:rsidRPr="0069154F">
        <w:rPr>
          <w:sz w:val="28"/>
          <w:szCs w:val="28"/>
          <w:bdr w:val="none" w:sz="0" w:space="0" w:color="auto" w:frame="1"/>
        </w:rPr>
        <w:t>к</w:t>
      </w:r>
      <w:r w:rsidRPr="0069154F">
        <w:rPr>
          <w:sz w:val="28"/>
          <w:szCs w:val="28"/>
          <w:bdr w:val="none" w:sz="0" w:space="0" w:color="auto" w:frame="1"/>
        </w:rPr>
        <w:t xml:space="preserve">тичної діяльності системи ключових,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міжпредметних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естетичних і предметних ми</w:t>
      </w:r>
      <w:r w:rsidRPr="0069154F">
        <w:rPr>
          <w:sz w:val="28"/>
          <w:szCs w:val="28"/>
          <w:bdr w:val="none" w:sz="0" w:space="0" w:color="auto" w:frame="1"/>
        </w:rPr>
        <w:t>с</w:t>
      </w:r>
      <w:r w:rsidRPr="0069154F">
        <w:rPr>
          <w:sz w:val="28"/>
          <w:szCs w:val="28"/>
          <w:bdr w:val="none" w:sz="0" w:space="0" w:color="auto" w:frame="1"/>
        </w:rPr>
        <w:t xml:space="preserve">тецьких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як цілісної єдиної основи світогляду, а також здатності до худ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жньо-творчої самореалізації і культурного самовираження.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В основній школі зміст освітньої галузі спрямований на розширення у процесі опан</w:t>
      </w:r>
      <w:r w:rsidRPr="0069154F">
        <w:rPr>
          <w:sz w:val="28"/>
          <w:szCs w:val="28"/>
          <w:bdr w:val="none" w:sz="0" w:space="0" w:color="auto" w:frame="1"/>
        </w:rPr>
        <w:t>у</w:t>
      </w:r>
      <w:r w:rsidRPr="0069154F">
        <w:rPr>
          <w:sz w:val="28"/>
          <w:szCs w:val="28"/>
          <w:bdr w:val="none" w:sz="0" w:space="0" w:color="auto" w:frame="1"/>
        </w:rPr>
        <w:t xml:space="preserve">вання творів мистецтва і художньо-практичної діяльності набутих у початковій школі ключових,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міжпредметних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естетичних і предметних мистецьких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69154F">
        <w:rPr>
          <w:sz w:val="28"/>
          <w:szCs w:val="28"/>
          <w:bdr w:val="none" w:sz="0" w:space="0" w:color="auto" w:frame="1"/>
        </w:rPr>
        <w:t>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lastRenderedPageBreak/>
        <w:t>У старшій школі зміст освітньої </w:t>
      </w:r>
      <w:r w:rsidRPr="0069154F">
        <w:rPr>
          <w:b/>
          <w:bCs/>
          <w:sz w:val="28"/>
          <w:szCs w:val="28"/>
          <w:bdr w:val="none" w:sz="0" w:space="0" w:color="auto" w:frame="1"/>
        </w:rPr>
        <w:t xml:space="preserve">галузі </w:t>
      </w:r>
      <w:proofErr w:type="spellStart"/>
      <w:r w:rsidRPr="0069154F">
        <w:rPr>
          <w:b/>
          <w:bCs/>
          <w:sz w:val="28"/>
          <w:szCs w:val="28"/>
          <w:bdr w:val="none" w:sz="0" w:space="0" w:color="auto" w:frame="1"/>
        </w:rPr>
        <w:t>“Мистецтво”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 спрямований на формування художнього мислення та світогляду учнів, поглиблення їх ключових,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міжпредметних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е</w:t>
      </w:r>
      <w:r w:rsidRPr="0069154F">
        <w:rPr>
          <w:sz w:val="28"/>
          <w:szCs w:val="28"/>
          <w:bdr w:val="none" w:sz="0" w:space="0" w:color="auto" w:frame="1"/>
        </w:rPr>
        <w:t>с</w:t>
      </w:r>
      <w:r w:rsidRPr="0069154F">
        <w:rPr>
          <w:sz w:val="28"/>
          <w:szCs w:val="28"/>
          <w:bdr w:val="none" w:sz="0" w:space="0" w:color="auto" w:frame="1"/>
        </w:rPr>
        <w:t xml:space="preserve">тетичних і предметних мистецьких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шляхом узагальнення знань, умінь і навичок, набутих в основній школі.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b/>
          <w:bCs/>
          <w:sz w:val="28"/>
          <w:szCs w:val="28"/>
          <w:bdr w:val="none" w:sz="0" w:space="0" w:color="auto" w:frame="1"/>
        </w:rPr>
        <w:t xml:space="preserve">Основною метою освітньої галузі </w:t>
      </w:r>
      <w:proofErr w:type="spellStart"/>
      <w:r w:rsidRPr="0069154F">
        <w:rPr>
          <w:b/>
          <w:bCs/>
          <w:sz w:val="28"/>
          <w:szCs w:val="28"/>
          <w:bdr w:val="none" w:sz="0" w:space="0" w:color="auto" w:frame="1"/>
        </w:rPr>
        <w:t>“Математика”</w:t>
      </w:r>
      <w:proofErr w:type="spellEnd"/>
      <w:r w:rsidRPr="0069154F">
        <w:rPr>
          <w:sz w:val="28"/>
          <w:szCs w:val="28"/>
          <w:bdr w:val="none" w:sz="0" w:space="0" w:color="auto" w:frame="1"/>
        </w:rPr>
        <w:t> є формування в учнів математи</w:t>
      </w:r>
      <w:r w:rsidRPr="0069154F">
        <w:rPr>
          <w:sz w:val="28"/>
          <w:szCs w:val="28"/>
          <w:bdr w:val="none" w:sz="0" w:space="0" w:color="auto" w:frame="1"/>
        </w:rPr>
        <w:t>ч</w:t>
      </w:r>
      <w:r w:rsidRPr="0069154F">
        <w:rPr>
          <w:sz w:val="28"/>
          <w:szCs w:val="28"/>
          <w:bdr w:val="none" w:sz="0" w:space="0" w:color="auto" w:frame="1"/>
        </w:rPr>
        <w:t>ної компетентності на рівні, достатньому для забезпечення життєдіяльності в суча</w:t>
      </w:r>
      <w:r w:rsidRPr="0069154F">
        <w:rPr>
          <w:sz w:val="28"/>
          <w:szCs w:val="28"/>
          <w:bdr w:val="none" w:sz="0" w:space="0" w:color="auto" w:frame="1"/>
        </w:rPr>
        <w:t>с</w:t>
      </w:r>
      <w:r w:rsidRPr="0069154F">
        <w:rPr>
          <w:sz w:val="28"/>
          <w:szCs w:val="28"/>
          <w:bdr w:val="none" w:sz="0" w:space="0" w:color="auto" w:frame="1"/>
        </w:rPr>
        <w:t>ному світі, успішного оволодіння знаннями з інших освітніх галузей у процесі шкіл</w:t>
      </w:r>
      <w:r w:rsidRPr="0069154F">
        <w:rPr>
          <w:sz w:val="28"/>
          <w:szCs w:val="28"/>
          <w:bdr w:val="none" w:sz="0" w:space="0" w:color="auto" w:frame="1"/>
        </w:rPr>
        <w:t>ь</w:t>
      </w:r>
      <w:r w:rsidRPr="0069154F">
        <w:rPr>
          <w:sz w:val="28"/>
          <w:szCs w:val="28"/>
          <w:bdr w:val="none" w:sz="0" w:space="0" w:color="auto" w:frame="1"/>
        </w:rPr>
        <w:t>ного навчання, забезпечення інтелектуального розвитку учнів, розвитку їх уваги, пам’яті, лог</w:t>
      </w:r>
      <w:r w:rsidRPr="0069154F">
        <w:rPr>
          <w:sz w:val="28"/>
          <w:szCs w:val="28"/>
          <w:bdr w:val="none" w:sz="0" w:space="0" w:color="auto" w:frame="1"/>
        </w:rPr>
        <w:t>і</w:t>
      </w:r>
      <w:r w:rsidRPr="0069154F">
        <w:rPr>
          <w:sz w:val="28"/>
          <w:szCs w:val="28"/>
          <w:bdr w:val="none" w:sz="0" w:space="0" w:color="auto" w:frame="1"/>
        </w:rPr>
        <w:t>ки, культури мислення та інтуїції.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 xml:space="preserve">Зазначені завдання виконуються у процесі опанування навчального змісту освітньої галузі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“Математика”</w:t>
      </w:r>
      <w:proofErr w:type="spellEnd"/>
      <w:r w:rsidRPr="0069154F">
        <w:rPr>
          <w:sz w:val="28"/>
          <w:szCs w:val="28"/>
          <w:bdr w:val="none" w:sz="0" w:space="0" w:color="auto" w:frame="1"/>
        </w:rPr>
        <w:t>, в якому виокремлюються такі змістові лінії: числа, вирази, рі</w:t>
      </w:r>
      <w:r w:rsidRPr="0069154F">
        <w:rPr>
          <w:sz w:val="28"/>
          <w:szCs w:val="28"/>
          <w:bdr w:val="none" w:sz="0" w:space="0" w:color="auto" w:frame="1"/>
        </w:rPr>
        <w:t>в</w:t>
      </w:r>
      <w:r w:rsidRPr="0069154F">
        <w:rPr>
          <w:sz w:val="28"/>
          <w:szCs w:val="28"/>
          <w:bdr w:val="none" w:sz="0" w:space="0" w:color="auto" w:frame="1"/>
        </w:rPr>
        <w:t>няння і нерівності, функції, елементи комбінаторики, теорії ймовірності та математ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чної статистики, геометричні фігури і геометричні величини.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b/>
          <w:bCs/>
          <w:sz w:val="28"/>
          <w:szCs w:val="28"/>
          <w:bdr w:val="none" w:sz="0" w:space="0" w:color="auto" w:frame="1"/>
        </w:rPr>
        <w:t xml:space="preserve">Метою освітньої галузі </w:t>
      </w:r>
      <w:proofErr w:type="spellStart"/>
      <w:r w:rsidRPr="0069154F">
        <w:rPr>
          <w:b/>
          <w:bCs/>
          <w:sz w:val="28"/>
          <w:szCs w:val="28"/>
          <w:bdr w:val="none" w:sz="0" w:space="0" w:color="auto" w:frame="1"/>
        </w:rPr>
        <w:t>“Природознавство”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 є формування в учнів природничо-наукової компетентності як базової та відповідних предметних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як обов’язкової складової загальної культури особистості і розвитку її творчого потенц</w:t>
      </w:r>
      <w:r w:rsidRPr="0069154F">
        <w:rPr>
          <w:sz w:val="28"/>
          <w:szCs w:val="28"/>
          <w:bdr w:val="none" w:sz="0" w:space="0" w:color="auto" w:frame="1"/>
        </w:rPr>
        <w:t>і</w:t>
      </w:r>
      <w:r w:rsidRPr="0069154F">
        <w:rPr>
          <w:sz w:val="28"/>
          <w:szCs w:val="28"/>
          <w:bdr w:val="none" w:sz="0" w:space="0" w:color="auto" w:frame="1"/>
        </w:rPr>
        <w:t>алу.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9154F">
        <w:rPr>
          <w:sz w:val="28"/>
          <w:szCs w:val="28"/>
          <w:u w:val="single"/>
          <w:bdr w:val="none" w:sz="0" w:space="0" w:color="auto" w:frame="1"/>
        </w:rPr>
        <w:t>Загальноприродничий</w:t>
      </w:r>
      <w:proofErr w:type="spellEnd"/>
      <w:r w:rsidRPr="0069154F">
        <w:rPr>
          <w:sz w:val="28"/>
          <w:szCs w:val="28"/>
          <w:u w:val="single"/>
          <w:bdr w:val="none" w:sz="0" w:space="0" w:color="auto" w:frame="1"/>
        </w:rPr>
        <w:t xml:space="preserve"> компонент</w:t>
      </w:r>
      <w:r w:rsidRPr="0069154F">
        <w:rPr>
          <w:sz w:val="28"/>
          <w:szCs w:val="28"/>
          <w:bdr w:val="none" w:sz="0" w:space="0" w:color="auto" w:frame="1"/>
        </w:rPr>
        <w:t> забезпечує формування в учнів основи цілісного уявлення про природу і місце людини в ній, пропедевтичну підготовку учнів до в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вчення окремих навчальних предметів, що сприяє розвитку ціннісних орієнтацій у</w:t>
      </w:r>
      <w:r w:rsidRPr="0069154F">
        <w:rPr>
          <w:sz w:val="28"/>
          <w:szCs w:val="28"/>
          <w:bdr w:val="none" w:sz="0" w:space="0" w:color="auto" w:frame="1"/>
        </w:rPr>
        <w:t>ч</w:t>
      </w:r>
      <w:r w:rsidRPr="0069154F">
        <w:rPr>
          <w:sz w:val="28"/>
          <w:szCs w:val="28"/>
          <w:bdr w:val="none" w:sz="0" w:space="0" w:color="auto" w:frame="1"/>
        </w:rPr>
        <w:t>нів у різних сферах життєдіяльності та їх адекватній поведінці в навколишньому пр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родному середовищі.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u w:val="single"/>
          <w:bdr w:val="none" w:sz="0" w:space="0" w:color="auto" w:frame="1"/>
        </w:rPr>
        <w:t>Астрономічний компонент</w:t>
      </w:r>
      <w:r w:rsidRPr="0069154F">
        <w:rPr>
          <w:sz w:val="28"/>
          <w:szCs w:val="28"/>
          <w:bdr w:val="none" w:sz="0" w:space="0" w:color="auto" w:frame="1"/>
        </w:rPr>
        <w:t> зорієнтований на забезпечення засвоєння учнями наук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вих фактів, понять і законів астрономії, методів її дослідження, усвідомлення знань про б</w:t>
      </w:r>
      <w:r w:rsidRPr="0069154F">
        <w:rPr>
          <w:sz w:val="28"/>
          <w:szCs w:val="28"/>
          <w:bdr w:val="none" w:sz="0" w:space="0" w:color="auto" w:frame="1"/>
        </w:rPr>
        <w:t>у</w:t>
      </w:r>
      <w:r w:rsidRPr="0069154F">
        <w:rPr>
          <w:sz w:val="28"/>
          <w:szCs w:val="28"/>
          <w:bdr w:val="none" w:sz="0" w:space="0" w:color="auto" w:frame="1"/>
        </w:rPr>
        <w:t>дову Сонячної системи, створення і розвиток Всесвіту, формування наукового світ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гляду.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u w:val="single"/>
          <w:bdr w:val="none" w:sz="0" w:space="0" w:color="auto" w:frame="1"/>
        </w:rPr>
        <w:t>Біологічний компонент</w:t>
      </w:r>
      <w:r w:rsidRPr="0069154F">
        <w:rPr>
          <w:sz w:val="28"/>
          <w:szCs w:val="28"/>
          <w:bdr w:val="none" w:sz="0" w:space="0" w:color="auto" w:frame="1"/>
        </w:rPr>
        <w:t> забезпечує засвоєння учнями знань про закономірності фун</w:t>
      </w:r>
      <w:r w:rsidRPr="0069154F">
        <w:rPr>
          <w:sz w:val="28"/>
          <w:szCs w:val="28"/>
          <w:bdr w:val="none" w:sz="0" w:space="0" w:color="auto" w:frame="1"/>
        </w:rPr>
        <w:t>к</w:t>
      </w:r>
      <w:r w:rsidRPr="0069154F">
        <w:rPr>
          <w:sz w:val="28"/>
          <w:szCs w:val="28"/>
          <w:bdr w:val="none" w:sz="0" w:space="0" w:color="auto" w:frame="1"/>
        </w:rPr>
        <w:t>ціонування живих систем, їх розвиток і взаємодію, взаємозв’язок із неживою прир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дою, оволодіння основними методами пізнання живої природи, розуміння біологічної картини світу, цінності таких категорій, як знання, життя, природа, здоров’я, форм</w:t>
      </w:r>
      <w:r w:rsidRPr="0069154F">
        <w:rPr>
          <w:sz w:val="28"/>
          <w:szCs w:val="28"/>
          <w:bdr w:val="none" w:sz="0" w:space="0" w:color="auto" w:frame="1"/>
        </w:rPr>
        <w:t>у</w:t>
      </w:r>
      <w:r w:rsidRPr="0069154F">
        <w:rPr>
          <w:sz w:val="28"/>
          <w:szCs w:val="28"/>
          <w:bdr w:val="none" w:sz="0" w:space="0" w:color="auto" w:frame="1"/>
        </w:rPr>
        <w:t>вання свідомого ставлення до екологічних проблем, усвідомлення біосферної етики, застосування знань з біології у повсякденному житті та майбутній професійній діял</w:t>
      </w:r>
      <w:r w:rsidRPr="0069154F">
        <w:rPr>
          <w:sz w:val="28"/>
          <w:szCs w:val="28"/>
          <w:bdr w:val="none" w:sz="0" w:space="0" w:color="auto" w:frame="1"/>
        </w:rPr>
        <w:t>ь</w:t>
      </w:r>
      <w:r w:rsidRPr="0069154F">
        <w:rPr>
          <w:sz w:val="28"/>
          <w:szCs w:val="28"/>
          <w:bdr w:val="none" w:sz="0" w:space="0" w:color="auto" w:frame="1"/>
        </w:rPr>
        <w:t>ності, оцінювання їх ролі для суспільного розвитку, перспектив розвитку біології як науки та її значення у забезпеченні існування біосфери.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u w:val="single"/>
          <w:bdr w:val="none" w:sz="0" w:space="0" w:color="auto" w:frame="1"/>
        </w:rPr>
        <w:t>Географічний компонент</w:t>
      </w:r>
      <w:r w:rsidRPr="0069154F">
        <w:rPr>
          <w:sz w:val="28"/>
          <w:szCs w:val="28"/>
          <w:bdr w:val="none" w:sz="0" w:space="0" w:color="auto" w:frame="1"/>
        </w:rPr>
        <w:t> спрямований на засвоєння учнями знань про природну і с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 xml:space="preserve">ціальну складову географічної оболонки Землі, формування в учнів комплексного, </w:t>
      </w:r>
      <w:r w:rsidRPr="0069154F">
        <w:rPr>
          <w:sz w:val="28"/>
          <w:szCs w:val="28"/>
          <w:bdr w:val="none" w:sz="0" w:space="0" w:color="auto" w:frame="1"/>
        </w:rPr>
        <w:lastRenderedPageBreak/>
        <w:t>просторового, соціально орієнтованого знання про планету Земля у результаті заст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сування краєзнавчого, регіонального і планетарного підходів та усвідомлення цілі</w:t>
      </w:r>
      <w:r w:rsidRPr="0069154F">
        <w:rPr>
          <w:sz w:val="28"/>
          <w:szCs w:val="28"/>
          <w:bdr w:val="none" w:sz="0" w:space="0" w:color="auto" w:frame="1"/>
        </w:rPr>
        <w:t>с</w:t>
      </w:r>
      <w:r w:rsidRPr="0069154F">
        <w:rPr>
          <w:sz w:val="28"/>
          <w:szCs w:val="28"/>
          <w:bdr w:val="none" w:sz="0" w:space="0" w:color="auto" w:frame="1"/>
        </w:rPr>
        <w:t>ного геогр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фічного образу своєї країни.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u w:val="single"/>
          <w:bdr w:val="none" w:sz="0" w:space="0" w:color="auto" w:frame="1"/>
        </w:rPr>
        <w:t>Фізичний компонент</w:t>
      </w:r>
      <w:r w:rsidRPr="0069154F">
        <w:rPr>
          <w:sz w:val="28"/>
          <w:szCs w:val="28"/>
          <w:bdr w:val="none" w:sz="0" w:space="0" w:color="auto" w:frame="1"/>
        </w:rPr>
        <w:t> забезпечує усвідомлення учнями основ фізичної науки, засвоє</w:t>
      </w:r>
      <w:r w:rsidRPr="0069154F">
        <w:rPr>
          <w:sz w:val="28"/>
          <w:szCs w:val="28"/>
          <w:bdr w:val="none" w:sz="0" w:space="0" w:color="auto" w:frame="1"/>
        </w:rPr>
        <w:t>н</w:t>
      </w:r>
      <w:r w:rsidRPr="0069154F">
        <w:rPr>
          <w:sz w:val="28"/>
          <w:szCs w:val="28"/>
          <w:bdr w:val="none" w:sz="0" w:space="0" w:color="auto" w:frame="1"/>
        </w:rPr>
        <w:t>ня ними основних фізичних понять і законів, наукового світогляду і стилю мислення, ро</w:t>
      </w:r>
      <w:r w:rsidRPr="0069154F">
        <w:rPr>
          <w:sz w:val="28"/>
          <w:szCs w:val="28"/>
          <w:bdr w:val="none" w:sz="0" w:space="0" w:color="auto" w:frame="1"/>
        </w:rPr>
        <w:t>з</w:t>
      </w:r>
      <w:r w:rsidRPr="0069154F">
        <w:rPr>
          <w:sz w:val="28"/>
          <w:szCs w:val="28"/>
          <w:bdr w:val="none" w:sz="0" w:space="0" w:color="auto" w:frame="1"/>
        </w:rPr>
        <w:t>виток здатності пояснювати природні явища і процеси та застосовувати здобуті знання під час розв’язання фізичних задач, удосконалення досвіду впровадження е</w:t>
      </w:r>
      <w:r w:rsidRPr="0069154F">
        <w:rPr>
          <w:sz w:val="28"/>
          <w:szCs w:val="28"/>
          <w:bdr w:val="none" w:sz="0" w:space="0" w:color="auto" w:frame="1"/>
        </w:rPr>
        <w:t>к</w:t>
      </w:r>
      <w:r w:rsidRPr="0069154F">
        <w:rPr>
          <w:sz w:val="28"/>
          <w:szCs w:val="28"/>
          <w:bdr w:val="none" w:sz="0" w:space="0" w:color="auto" w:frame="1"/>
        </w:rPr>
        <w:t>спериментальної діяльності, формування ставлення до фізичної картини світу, оц</w:t>
      </w:r>
      <w:r w:rsidRPr="0069154F">
        <w:rPr>
          <w:sz w:val="28"/>
          <w:szCs w:val="28"/>
          <w:bdr w:val="none" w:sz="0" w:space="0" w:color="auto" w:frame="1"/>
        </w:rPr>
        <w:t>і</w:t>
      </w:r>
      <w:r w:rsidRPr="0069154F">
        <w:rPr>
          <w:sz w:val="28"/>
          <w:szCs w:val="28"/>
          <w:bdr w:val="none" w:sz="0" w:space="0" w:color="auto" w:frame="1"/>
        </w:rPr>
        <w:t>нювання ролі знань фізики в житті людини і суспільному розвитку.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u w:val="single"/>
          <w:bdr w:val="none" w:sz="0" w:space="0" w:color="auto" w:frame="1"/>
        </w:rPr>
        <w:t>Хімічний компонент</w:t>
      </w:r>
      <w:r w:rsidRPr="0069154F">
        <w:rPr>
          <w:sz w:val="28"/>
          <w:szCs w:val="28"/>
          <w:bdr w:val="none" w:sz="0" w:space="0" w:color="auto" w:frame="1"/>
        </w:rPr>
        <w:t> забезпечує засвоєння учнями знань про речовини та їх перетв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рення, хімічні закони і методи дослідження, навички безпечного поводження з реч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винами, формує ставлення до екологічних проблем і розуміння хімічної картини св</w:t>
      </w:r>
      <w:r w:rsidRPr="0069154F">
        <w:rPr>
          <w:sz w:val="28"/>
          <w:szCs w:val="28"/>
          <w:bdr w:val="none" w:sz="0" w:space="0" w:color="auto" w:frame="1"/>
        </w:rPr>
        <w:t>і</w:t>
      </w:r>
      <w:r w:rsidRPr="0069154F">
        <w:rPr>
          <w:sz w:val="28"/>
          <w:szCs w:val="28"/>
          <w:bdr w:val="none" w:sz="0" w:space="0" w:color="auto" w:frame="1"/>
        </w:rPr>
        <w:t>ту, вміння оцінювати роль хімії у виробництві та житті людини.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u w:val="single"/>
          <w:bdr w:val="none" w:sz="0" w:space="0" w:color="auto" w:frame="1"/>
        </w:rPr>
        <w:t>Екологічний компонент</w:t>
      </w:r>
      <w:r w:rsidRPr="0069154F">
        <w:rPr>
          <w:sz w:val="28"/>
          <w:szCs w:val="28"/>
          <w:bdr w:val="none" w:sz="0" w:space="0" w:color="auto" w:frame="1"/>
        </w:rPr>
        <w:t> спрямований на формування в учнів екологічної свідомості та дотримання правил екологічно безпечної поведінки в навколишньому природному с</w:t>
      </w:r>
      <w:r w:rsidRPr="0069154F">
        <w:rPr>
          <w:sz w:val="28"/>
          <w:szCs w:val="28"/>
          <w:bdr w:val="none" w:sz="0" w:space="0" w:color="auto" w:frame="1"/>
        </w:rPr>
        <w:t>е</w:t>
      </w:r>
      <w:r w:rsidRPr="0069154F">
        <w:rPr>
          <w:sz w:val="28"/>
          <w:szCs w:val="28"/>
          <w:bdr w:val="none" w:sz="0" w:space="0" w:color="auto" w:frame="1"/>
        </w:rPr>
        <w:t>редовищі.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b/>
          <w:bCs/>
          <w:sz w:val="28"/>
          <w:szCs w:val="28"/>
          <w:bdr w:val="none" w:sz="0" w:space="0" w:color="auto" w:frame="1"/>
        </w:rPr>
        <w:t xml:space="preserve">Метою освітньої галузі </w:t>
      </w:r>
      <w:proofErr w:type="spellStart"/>
      <w:r w:rsidRPr="0069154F">
        <w:rPr>
          <w:b/>
          <w:bCs/>
          <w:sz w:val="28"/>
          <w:szCs w:val="28"/>
          <w:bdr w:val="none" w:sz="0" w:space="0" w:color="auto" w:frame="1"/>
        </w:rPr>
        <w:t>“Технології”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 є формування і розвиток  проектно-технологічної та інформаційно-комунікаційної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для реалізації тво</w:t>
      </w:r>
      <w:r w:rsidRPr="0069154F">
        <w:rPr>
          <w:sz w:val="28"/>
          <w:szCs w:val="28"/>
          <w:bdr w:val="none" w:sz="0" w:space="0" w:color="auto" w:frame="1"/>
        </w:rPr>
        <w:t>р</w:t>
      </w:r>
      <w:r w:rsidRPr="0069154F">
        <w:rPr>
          <w:sz w:val="28"/>
          <w:szCs w:val="28"/>
          <w:bdr w:val="none" w:sz="0" w:space="0" w:color="auto" w:frame="1"/>
        </w:rPr>
        <w:t>чого потенціалу учнів і їх соціалізації у суспільстві.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 xml:space="preserve">Реалізація інформаційно-комунікаційного компонента спрямована на формування предметної інформаційно-комунікаційної компетентності та ключових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компетентн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стей</w:t>
      </w:r>
      <w:proofErr w:type="spellEnd"/>
      <w:r w:rsidRPr="0069154F">
        <w:rPr>
          <w:sz w:val="28"/>
          <w:szCs w:val="28"/>
          <w:bdr w:val="none" w:sz="0" w:space="0" w:color="auto" w:frame="1"/>
        </w:rPr>
        <w:t>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Основною умовою реалізації технологічного компонента є технологічна та інформ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ційна діяльність, що проводиться від появи творчого задуму до реалізації його.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 xml:space="preserve">Основною метою освітньої галузі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“Здоров’я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і фізична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культура”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є розвиток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зд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ров’язбережувальної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компетентності шляхом набуття учнями навичок збереження, зміцнення, використання здоров’я та дбайливого ставлення до нього, розвитку фізи</w:t>
      </w:r>
      <w:r w:rsidRPr="0069154F">
        <w:rPr>
          <w:sz w:val="28"/>
          <w:szCs w:val="28"/>
          <w:bdr w:val="none" w:sz="0" w:space="0" w:color="auto" w:frame="1"/>
        </w:rPr>
        <w:t>ч</w:t>
      </w:r>
      <w:r w:rsidRPr="0069154F">
        <w:rPr>
          <w:sz w:val="28"/>
          <w:szCs w:val="28"/>
          <w:bdr w:val="none" w:sz="0" w:space="0" w:color="auto" w:frame="1"/>
        </w:rPr>
        <w:t>ної культури особистості та готовності до дій в умовах надзвичайних ситуацій та з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хисту  України.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9154F">
        <w:rPr>
          <w:sz w:val="28"/>
          <w:szCs w:val="28"/>
          <w:bdr w:val="none" w:sz="0" w:space="0" w:color="auto" w:frame="1"/>
        </w:rPr>
        <w:t>Здоров’язбережувальна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компетентність як:</w:t>
      </w:r>
    </w:p>
    <w:p w:rsidR="00024865" w:rsidRPr="0069154F" w:rsidRDefault="00024865" w:rsidP="00E96712">
      <w:pPr>
        <w:widowControl/>
        <w:numPr>
          <w:ilvl w:val="0"/>
          <w:numId w:val="23"/>
        </w:numPr>
        <w:autoSpaceDE/>
        <w:autoSpaceDN/>
        <w:spacing w:line="276" w:lineRule="auto"/>
        <w:ind w:left="225" w:right="225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 xml:space="preserve">ключова формується на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міжпредметному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рівні шляхом оволодіння предметними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компетенціями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з урахуванням специфіки предметів та пізнавальних можливостей учнів основної школи;</w:t>
      </w:r>
    </w:p>
    <w:p w:rsidR="00024865" w:rsidRPr="0069154F" w:rsidRDefault="00024865" w:rsidP="00E96712">
      <w:pPr>
        <w:widowControl/>
        <w:numPr>
          <w:ilvl w:val="0"/>
          <w:numId w:val="23"/>
        </w:numPr>
        <w:autoSpaceDE/>
        <w:autoSpaceDN/>
        <w:spacing w:line="276" w:lineRule="auto"/>
        <w:ind w:left="225" w:right="225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 xml:space="preserve">предметна - у результаті засвоєння змісту предметів освітньої галузі і оволодіння учнями відповідними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компетенціями</w:t>
      </w:r>
      <w:proofErr w:type="spellEnd"/>
      <w:r w:rsidRPr="0069154F">
        <w:rPr>
          <w:sz w:val="28"/>
          <w:szCs w:val="28"/>
          <w:bdr w:val="none" w:sz="0" w:space="0" w:color="auto" w:frame="1"/>
        </w:rPr>
        <w:t>.</w:t>
      </w:r>
    </w:p>
    <w:p w:rsidR="00024865" w:rsidRPr="0069154F" w:rsidRDefault="00024865" w:rsidP="00E9671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lastRenderedPageBreak/>
        <w:t xml:space="preserve">Загальними змістовими лініями освітньої галузі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“Здоров’я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і фізична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культура”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є зд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ров’я, фізична культура, безпека життєдіяльності, захист Вітчизни і цивільна обор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на.</w:t>
      </w:r>
    </w:p>
    <w:p w:rsidR="00024865" w:rsidRPr="0069154F" w:rsidRDefault="00024865" w:rsidP="0069154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9154F">
        <w:rPr>
          <w:i/>
          <w:iCs/>
          <w:sz w:val="28"/>
          <w:szCs w:val="28"/>
          <w:bdr w:val="none" w:sz="0" w:space="0" w:color="auto" w:frame="1"/>
        </w:rPr>
        <w:t>В типових освітніх програмах, затверджених 20.04.2018 наказами МОН</w:t>
      </w:r>
    </w:p>
    <w:p w:rsidR="00024865" w:rsidRPr="0069154F" w:rsidRDefault="00024865" w:rsidP="0069154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9154F">
        <w:rPr>
          <w:i/>
          <w:iCs/>
          <w:sz w:val="28"/>
          <w:szCs w:val="28"/>
          <w:bdr w:val="none" w:sz="0" w:space="0" w:color="auto" w:frame="1"/>
        </w:rPr>
        <w:t>№ 405-408 визначено основні ключові компетентності здобувачів середньої освіти.</w:t>
      </w:r>
    </w:p>
    <w:p w:rsidR="00024865" w:rsidRPr="0069154F" w:rsidRDefault="00024865" w:rsidP="0069154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9154F">
        <w:rPr>
          <w:i/>
          <w:iCs/>
          <w:sz w:val="28"/>
          <w:szCs w:val="28"/>
          <w:bdr w:val="none" w:sz="0" w:space="0" w:color="auto" w:frame="1"/>
        </w:rPr>
        <w:t>Відповідно до мети та загальних цілей, окреслених у Державному стандарті, визн</w:t>
      </w:r>
      <w:r w:rsidRPr="0069154F">
        <w:rPr>
          <w:i/>
          <w:iCs/>
          <w:sz w:val="28"/>
          <w:szCs w:val="28"/>
          <w:bdr w:val="none" w:sz="0" w:space="0" w:color="auto" w:frame="1"/>
        </w:rPr>
        <w:t>а</w:t>
      </w:r>
      <w:r w:rsidRPr="0069154F">
        <w:rPr>
          <w:i/>
          <w:iCs/>
          <w:sz w:val="28"/>
          <w:szCs w:val="28"/>
          <w:bdr w:val="none" w:sz="0" w:space="0" w:color="auto" w:frame="1"/>
        </w:rPr>
        <w:t>чено завдання, які реалізуються вчителями у рамках кожної освітньої галузі. Р</w:t>
      </w:r>
      <w:r w:rsidRPr="0069154F">
        <w:rPr>
          <w:i/>
          <w:iCs/>
          <w:sz w:val="28"/>
          <w:szCs w:val="28"/>
          <w:bdr w:val="none" w:sz="0" w:space="0" w:color="auto" w:frame="1"/>
        </w:rPr>
        <w:t>е</w:t>
      </w:r>
      <w:r w:rsidRPr="0069154F">
        <w:rPr>
          <w:i/>
          <w:iCs/>
          <w:sz w:val="28"/>
          <w:szCs w:val="28"/>
          <w:bdr w:val="none" w:sz="0" w:space="0" w:color="auto" w:frame="1"/>
        </w:rPr>
        <w:t xml:space="preserve">зультати навчання роблять внесок у формування таких ключових </w:t>
      </w:r>
      <w:proofErr w:type="spellStart"/>
      <w:r w:rsidRPr="0069154F">
        <w:rPr>
          <w:i/>
          <w:iCs/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69154F">
        <w:rPr>
          <w:i/>
          <w:iCs/>
          <w:sz w:val="28"/>
          <w:szCs w:val="28"/>
          <w:bdr w:val="none" w:sz="0" w:space="0" w:color="auto" w:frame="1"/>
        </w:rPr>
        <w:t xml:space="preserve"> здоб</w:t>
      </w:r>
      <w:r w:rsidRPr="0069154F">
        <w:rPr>
          <w:i/>
          <w:iCs/>
          <w:sz w:val="28"/>
          <w:szCs w:val="28"/>
          <w:bdr w:val="none" w:sz="0" w:space="0" w:color="auto" w:frame="1"/>
        </w:rPr>
        <w:t>у</w:t>
      </w:r>
      <w:r w:rsidRPr="0069154F">
        <w:rPr>
          <w:i/>
          <w:iCs/>
          <w:sz w:val="28"/>
          <w:szCs w:val="28"/>
          <w:bdr w:val="none" w:sz="0" w:space="0" w:color="auto" w:frame="1"/>
        </w:rPr>
        <w:t>вачів освіти:</w:t>
      </w:r>
    </w:p>
    <w:tbl>
      <w:tblPr>
        <w:tblW w:w="1034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5"/>
        <w:gridCol w:w="3679"/>
        <w:gridCol w:w="3825"/>
      </w:tblGrid>
      <w:tr w:rsidR="00024865" w:rsidTr="0069154F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Ключові</w:t>
            </w:r>
          </w:p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компетентності</w:t>
            </w:r>
          </w:p>
        </w:tc>
        <w:tc>
          <w:tcPr>
            <w:tcW w:w="7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Компоненти</w:t>
            </w:r>
          </w:p>
        </w:tc>
      </w:tr>
      <w:tr w:rsidR="00024865" w:rsidTr="006915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Default="00024865">
            <w:pPr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І ступінь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69154F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ІІ</w:t>
            </w:r>
            <w:r w:rsidR="00024865">
              <w:rPr>
                <w:b/>
                <w:bCs/>
                <w:bdr w:val="none" w:sz="0" w:space="0" w:color="auto" w:frame="1"/>
              </w:rPr>
              <w:t xml:space="preserve"> ступінь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1.Спілкування </w:t>
            </w:r>
          </w:p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державною мовою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Вільне володіння державною мовою, що передбачає уміння усно і письмово висловлювати свої думки, почуття, чітко та а</w:t>
            </w:r>
            <w:r>
              <w:rPr>
                <w:bdr w:val="none" w:sz="0" w:space="0" w:color="auto" w:frame="1"/>
              </w:rPr>
              <w:t>р</w:t>
            </w:r>
            <w:r>
              <w:rPr>
                <w:bdr w:val="none" w:sz="0" w:space="0" w:color="auto" w:frame="1"/>
              </w:rPr>
              <w:t>гументовано пояснювати факти, а також любов до читання, ві</w:t>
            </w:r>
            <w:r>
              <w:rPr>
                <w:bdr w:val="none" w:sz="0" w:space="0" w:color="auto" w:frame="1"/>
              </w:rPr>
              <w:t>д</w:t>
            </w:r>
            <w:r>
              <w:rPr>
                <w:bdr w:val="none" w:sz="0" w:space="0" w:color="auto" w:frame="1"/>
              </w:rPr>
              <w:t>чуття краси слова, усвідомлення ролі мови для ефективного спі</w:t>
            </w:r>
            <w:r>
              <w:rPr>
                <w:bdr w:val="none" w:sz="0" w:space="0" w:color="auto" w:frame="1"/>
              </w:rPr>
              <w:t>л</w:t>
            </w:r>
            <w:r>
              <w:rPr>
                <w:bdr w:val="none" w:sz="0" w:space="0" w:color="auto" w:frame="1"/>
              </w:rPr>
              <w:t>кування та культурного самов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раження, готовність вживати українську мову як рідну в рі</w:t>
            </w:r>
            <w:r>
              <w:rPr>
                <w:bdr w:val="none" w:sz="0" w:space="0" w:color="auto" w:frame="1"/>
              </w:rPr>
              <w:t>з</w:t>
            </w:r>
            <w:r>
              <w:rPr>
                <w:bdr w:val="none" w:sz="0" w:space="0" w:color="auto" w:frame="1"/>
              </w:rPr>
              <w:t>них життєвих ситуаціях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Уміння:</w:t>
            </w:r>
            <w:r>
              <w:rPr>
                <w:bdr w:val="none" w:sz="0" w:space="0" w:color="auto" w:frame="1"/>
              </w:rPr>
              <w:t> ставити запитання і ро</w:t>
            </w:r>
            <w:r>
              <w:rPr>
                <w:bdr w:val="none" w:sz="0" w:space="0" w:color="auto" w:frame="1"/>
              </w:rPr>
              <w:t>з</w:t>
            </w:r>
            <w:r>
              <w:rPr>
                <w:bdr w:val="none" w:sz="0" w:space="0" w:color="auto" w:frame="1"/>
              </w:rPr>
              <w:t>пізнавати проблему; міркувати, робити висновки на основі інфо</w:t>
            </w:r>
            <w:r>
              <w:rPr>
                <w:bdr w:val="none" w:sz="0" w:space="0" w:color="auto" w:frame="1"/>
              </w:rPr>
              <w:t>р</w:t>
            </w:r>
            <w:r>
              <w:rPr>
                <w:bdr w:val="none" w:sz="0" w:space="0" w:color="auto" w:frame="1"/>
              </w:rPr>
              <w:t>мації, поданої в різних формах (у текстовій формі, таблицях, діагр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мах, на графіках); розуміти, поя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зуміло формулювати думку, арг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ментувати, доводити правильність тверджень; уникати невнормов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них іншомовних запозичень у сп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лкуванні на тематику окремого предмета; поповнювати свій сло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никовий запас.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> розуміння важливості чітких та лаконічних формул</w:t>
            </w:r>
            <w:r>
              <w:rPr>
                <w:bdr w:val="none" w:sz="0" w:space="0" w:color="auto" w:frame="1"/>
              </w:rPr>
              <w:t>ю</w:t>
            </w:r>
            <w:r>
              <w:rPr>
                <w:bdr w:val="none" w:sz="0" w:space="0" w:color="auto" w:frame="1"/>
              </w:rPr>
              <w:t>вань.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> означення понять, формулювання властиво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тей, доведення правил, теорем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2.Спілкування</w:t>
            </w:r>
          </w:p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іноземними мовами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Здатність спілкуватися інозе</w:t>
            </w:r>
            <w:r>
              <w:rPr>
                <w:bdr w:val="none" w:sz="0" w:space="0" w:color="auto" w:frame="1"/>
              </w:rPr>
              <w:t>м</w:t>
            </w:r>
            <w:r>
              <w:rPr>
                <w:bdr w:val="none" w:sz="0" w:space="0" w:color="auto" w:frame="1"/>
              </w:rPr>
              <w:t>ними мовами, що передбачає активне використання рідної м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ви в різних комунікативних с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туаціях, зокрема в побуті, осві</w:t>
            </w:r>
            <w:r>
              <w:rPr>
                <w:bdr w:val="none" w:sz="0" w:space="0" w:color="auto" w:frame="1"/>
              </w:rPr>
              <w:t>т</w:t>
            </w:r>
            <w:r>
              <w:rPr>
                <w:bdr w:val="none" w:sz="0" w:space="0" w:color="auto" w:frame="1"/>
              </w:rPr>
              <w:t>ньому процесі, культурному житті громади, можливість роз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міти прості висловлювання ін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земною мовою, спілкуватися нею у відповідних ситуаціях, вол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lastRenderedPageBreak/>
              <w:t>діння навичками міжкультурного спілкування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lastRenderedPageBreak/>
              <w:t>Уміння:</w:t>
            </w:r>
            <w:r>
              <w:rPr>
                <w:bdr w:val="none" w:sz="0" w:space="0" w:color="auto" w:frame="1"/>
              </w:rPr>
              <w:t>здійснювати спілкування в межах сфер, тем і ситуацій, в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значених чинною навчальною програмою; розуміти на слух зміст автентичних текстів; читати і р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lastRenderedPageBreak/>
              <w:t>вдань; використовувати у разі п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треби невербальні засоби спілк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вання за умови дефіциту наявних мовних засобів; ефективно вза</w:t>
            </w:r>
            <w:r>
              <w:rPr>
                <w:bdr w:val="none" w:sz="0" w:space="0" w:color="auto" w:frame="1"/>
              </w:rPr>
              <w:t>є</w:t>
            </w:r>
            <w:r>
              <w:rPr>
                <w:bdr w:val="none" w:sz="0" w:space="0" w:color="auto" w:frame="1"/>
              </w:rPr>
              <w:t>модіяти з іншими усно, письмово та за допомогою засобів електро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ного спілкування.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>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</w:t>
            </w:r>
            <w:r>
              <w:rPr>
                <w:bdr w:val="none" w:sz="0" w:space="0" w:color="auto" w:frame="1"/>
              </w:rPr>
              <w:t>з</w:t>
            </w:r>
            <w:r>
              <w:rPr>
                <w:bdr w:val="none" w:sz="0" w:space="0" w:color="auto" w:frame="1"/>
              </w:rPr>
              <w:t>глядаючи його як засіб усвідомл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ного оволодіння іноземною м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вою; обирати й застосовувати д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цільні комунікативні стратегії ві</w:t>
            </w:r>
            <w:r>
              <w:rPr>
                <w:bdr w:val="none" w:sz="0" w:space="0" w:color="auto" w:frame="1"/>
              </w:rPr>
              <w:t>д</w:t>
            </w:r>
            <w:r>
              <w:rPr>
                <w:bdr w:val="none" w:sz="0" w:space="0" w:color="auto" w:frame="1"/>
              </w:rPr>
              <w:t>повідно до різних потреб; ефект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вно користуватися навчальними стратегіями для самостійного в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вчення іноземних мов.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lastRenderedPageBreak/>
              <w:t>3.Математична комп</w:t>
            </w:r>
            <w:r>
              <w:rPr>
                <w:b/>
                <w:bCs/>
                <w:bdr w:val="none" w:sz="0" w:space="0" w:color="auto" w:frame="1"/>
              </w:rPr>
              <w:t>е</w:t>
            </w:r>
            <w:r>
              <w:rPr>
                <w:b/>
                <w:bCs/>
                <w:bdr w:val="none" w:sz="0" w:space="0" w:color="auto" w:frame="1"/>
              </w:rPr>
              <w:t>тентність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Виявлення простих математи</w:t>
            </w:r>
            <w:r>
              <w:rPr>
                <w:bdr w:val="none" w:sz="0" w:space="0" w:color="auto" w:frame="1"/>
              </w:rPr>
              <w:t>ч</w:t>
            </w:r>
            <w:r>
              <w:rPr>
                <w:bdr w:val="none" w:sz="0" w:space="0" w:color="auto" w:frame="1"/>
              </w:rPr>
              <w:t>них залежностей в навколи</w:t>
            </w:r>
            <w:r>
              <w:rPr>
                <w:bdr w:val="none" w:sz="0" w:space="0" w:color="auto" w:frame="1"/>
              </w:rPr>
              <w:t>ш</w:t>
            </w:r>
            <w:r>
              <w:rPr>
                <w:bdr w:val="none" w:sz="0" w:space="0" w:color="auto" w:frame="1"/>
              </w:rPr>
              <w:t>ньому світі, моделювання проц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сів та ситуацій із застосуванням математичних відношень та в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мірювань, усвідомлення ролі м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тематичних знань та вмінь в ос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бистому і суспільному житті л</w:t>
            </w:r>
            <w:r>
              <w:rPr>
                <w:bdr w:val="none" w:sz="0" w:space="0" w:color="auto" w:frame="1"/>
              </w:rPr>
              <w:t>ю</w:t>
            </w:r>
            <w:r>
              <w:rPr>
                <w:bdr w:val="none" w:sz="0" w:space="0" w:color="auto" w:frame="1"/>
              </w:rPr>
              <w:t>дини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Уміння:</w:t>
            </w:r>
            <w:r>
              <w:rPr>
                <w:bdr w:val="none" w:sz="0" w:space="0" w:color="auto" w:frame="1"/>
              </w:rPr>
              <w:t> оперувати текстовою та числовою інформацією; встано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лювати відношення між реальн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ми об’єктами навколишньої дій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ності (природними, культурними, технічними тощо); розв’язувати задачі, зокрема практичного змі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ту; будувати і досліджувати на</w:t>
            </w:r>
            <w:r>
              <w:rPr>
                <w:bdr w:val="none" w:sz="0" w:space="0" w:color="auto" w:frame="1"/>
              </w:rPr>
              <w:t>й</w:t>
            </w:r>
            <w:r>
              <w:rPr>
                <w:bdr w:val="none" w:sz="0" w:space="0" w:color="auto" w:frame="1"/>
              </w:rPr>
              <w:t>простіші математичні моделі ре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льних об'єктів, процесів і явищ, інтерпретувати та оцінювати р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зультати; прогнозувати в контексті навчальних та практичних задач; використовувати математичні м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тоди у життєвих ситуаціях.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> усвідомлення значе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ня математики для повноцінного життя в сучасному суспільстві, розвитку технологічного, економ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чного й оборонного потенціалу держави, успішного вивчення і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ших предметів.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 xml:space="preserve"> розв'язування </w:t>
            </w:r>
            <w:r>
              <w:rPr>
                <w:bdr w:val="none" w:sz="0" w:space="0" w:color="auto" w:frame="1"/>
              </w:rPr>
              <w:lastRenderedPageBreak/>
              <w:t>математичних задач, і обов’язково таких, що моделюють реальні життєві ситуації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lastRenderedPageBreak/>
              <w:t>4.Основні компетен</w:t>
            </w:r>
            <w:r>
              <w:rPr>
                <w:b/>
                <w:bCs/>
                <w:bdr w:val="none" w:sz="0" w:space="0" w:color="auto" w:frame="1"/>
              </w:rPr>
              <w:t>т</w:t>
            </w:r>
            <w:r>
              <w:rPr>
                <w:b/>
                <w:bCs/>
                <w:bdr w:val="none" w:sz="0" w:space="0" w:color="auto" w:frame="1"/>
              </w:rPr>
              <w:t>ності у природничих науках і технологіях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Формування допитливості, пра</w:t>
            </w:r>
            <w:r>
              <w:rPr>
                <w:bdr w:val="none" w:sz="0" w:space="0" w:color="auto" w:frame="1"/>
              </w:rPr>
              <w:t>г</w:t>
            </w:r>
            <w:r>
              <w:rPr>
                <w:bdr w:val="none" w:sz="0" w:space="0" w:color="auto" w:frame="1"/>
              </w:rPr>
              <w:t>нення шукати і пропонувати нові ідеї, самостійно чи в групі сп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стерігати та досліджувати, фо</w:t>
            </w:r>
            <w:r>
              <w:rPr>
                <w:bdr w:val="none" w:sz="0" w:space="0" w:color="auto" w:frame="1"/>
              </w:rPr>
              <w:t>р</w:t>
            </w:r>
            <w:r>
              <w:rPr>
                <w:bdr w:val="none" w:sz="0" w:space="0" w:color="auto" w:frame="1"/>
              </w:rPr>
              <w:t>мулювати припущення і робити висновки на основі проведених дослідів, пізнавати себе і навк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лишній світ шляхом спостер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ження та дослідження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Уміння:</w:t>
            </w:r>
            <w:r>
              <w:rPr>
                <w:bdr w:val="none" w:sz="0" w:space="0" w:color="auto" w:frame="1"/>
              </w:rPr>
              <w:t> розпізнавати проблеми, що виникають у довкіллі; будув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ти та досліджувати природні яв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ща і процеси; послуговуватися технологічними пристроями.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> усвідомлення важл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вості природничих наук як уніве</w:t>
            </w:r>
            <w:r>
              <w:rPr>
                <w:bdr w:val="none" w:sz="0" w:space="0" w:color="auto" w:frame="1"/>
              </w:rPr>
              <w:t>р</w:t>
            </w:r>
            <w:r>
              <w:rPr>
                <w:bdr w:val="none" w:sz="0" w:space="0" w:color="auto" w:frame="1"/>
              </w:rPr>
              <w:t>сальної мови науки, техніки та технологій, усвідомлення ролі н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укових ідей в сучасних інформ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ційних технологіях.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> складання графіків та діаграм, які ілюстр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ють функціональні залежності результатів впливу людської ді</w:t>
            </w:r>
            <w:r>
              <w:rPr>
                <w:bdr w:val="none" w:sz="0" w:space="0" w:color="auto" w:frame="1"/>
              </w:rPr>
              <w:t>я</w:t>
            </w:r>
            <w:r>
              <w:rPr>
                <w:bdr w:val="none" w:sz="0" w:space="0" w:color="auto" w:frame="1"/>
              </w:rPr>
              <w:t>льності на природу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5.Інформаційно-цифрова компетен</w:t>
            </w:r>
            <w:r>
              <w:rPr>
                <w:b/>
                <w:bCs/>
                <w:bdr w:val="none" w:sz="0" w:space="0" w:color="auto" w:frame="1"/>
              </w:rPr>
              <w:t>т</w:t>
            </w:r>
            <w:r>
              <w:rPr>
                <w:b/>
                <w:bCs/>
                <w:bdr w:val="none" w:sz="0" w:space="0" w:color="auto" w:frame="1"/>
              </w:rPr>
              <w:t>ність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Опанування основою цифрової грамотності для розвитку і спі</w:t>
            </w:r>
            <w:r>
              <w:rPr>
                <w:bdr w:val="none" w:sz="0" w:space="0" w:color="auto" w:frame="1"/>
              </w:rPr>
              <w:t>л</w:t>
            </w:r>
            <w:r>
              <w:rPr>
                <w:bdr w:val="none" w:sz="0" w:space="0" w:color="auto" w:frame="1"/>
              </w:rPr>
              <w:t>кування, здатність безпечного та етичного використання засобів інформаційно-комунікаційної компетентності у навчанні та інших життєвих ситуаціях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Уміння:</w:t>
            </w:r>
            <w:r>
              <w:rPr>
                <w:bdr w:val="none" w:sz="0" w:space="0" w:color="auto" w:frame="1"/>
              </w:rPr>
              <w:t> структурувати дані; діяти за алгоритмом та складати алгор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тми; визначати достатність даних для розв’язання задачі; використ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вувати різні знакові системи; зн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ходити інформацію та оцінювати її достовірність; доводити істинність тверджень.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> критичне осмислення інформації та джерел її отримання; усвідомлення важливості інфо</w:t>
            </w:r>
            <w:r>
              <w:rPr>
                <w:bdr w:val="none" w:sz="0" w:space="0" w:color="auto" w:frame="1"/>
              </w:rPr>
              <w:t>р</w:t>
            </w:r>
            <w:r>
              <w:rPr>
                <w:bdr w:val="none" w:sz="0" w:space="0" w:color="auto" w:frame="1"/>
              </w:rPr>
              <w:t>маційних технологій для ефекти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ного розв’язування математичних задач.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> візуалізація даних, побудова графіків та діа</w:t>
            </w:r>
            <w:r>
              <w:rPr>
                <w:bdr w:val="none" w:sz="0" w:space="0" w:color="auto" w:frame="1"/>
              </w:rPr>
              <w:t>г</w:t>
            </w:r>
            <w:r>
              <w:rPr>
                <w:bdr w:val="none" w:sz="0" w:space="0" w:color="auto" w:frame="1"/>
              </w:rPr>
              <w:t>рам за допомогою програмних засобів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6.Уміння вчитися впродовж життя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Опанування уміннями і навичк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ми, необхідними для подальшого навчання, організацію власного навчального середовища, отр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Уміння:</w:t>
            </w:r>
            <w:r>
              <w:rPr>
                <w:bdr w:val="none" w:sz="0" w:space="0" w:color="auto" w:frame="1"/>
              </w:rPr>
              <w:t> визначати мету навчал</w:t>
            </w:r>
            <w:r>
              <w:rPr>
                <w:bdr w:val="none" w:sz="0" w:space="0" w:color="auto" w:frame="1"/>
              </w:rPr>
              <w:t>ь</w:t>
            </w:r>
            <w:r>
              <w:rPr>
                <w:bdr w:val="none" w:sz="0" w:space="0" w:color="auto" w:frame="1"/>
              </w:rPr>
              <w:t>ної діяльності, відбирати й заст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совувати потрібні знання та сп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соби діяльності для досягнення цієї мети; організовувати та пл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нувати свою навчальну діяльність; змоделювати власну освітню тра</w:t>
            </w:r>
            <w:r>
              <w:rPr>
                <w:bdr w:val="none" w:sz="0" w:space="0" w:color="auto" w:frame="1"/>
              </w:rPr>
              <w:t>є</w:t>
            </w:r>
            <w:r>
              <w:rPr>
                <w:bdr w:val="none" w:sz="0" w:space="0" w:color="auto" w:frame="1"/>
              </w:rPr>
              <w:t>кторію, аналізувати, контролюв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ти, коригувати та оцінювати р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зультати своєї навчальної діяльн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сті; доводити правильність вла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lastRenderedPageBreak/>
              <w:t>ного судження або визнавати п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милковість.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> усвідомлення вла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них освітніх потреб та цінності нових знань і вмінь; зацікавленість у пізнанні світу; розуміння важл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вості вчитися впродовж життя; прагнення до вдосконалення р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зультатів своєї діяльності.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> моделювання власної освітньої траєкторії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bdr w:val="none" w:sz="0" w:space="0" w:color="auto" w:frame="1"/>
              </w:rPr>
              <w:lastRenderedPageBreak/>
              <w:t>7.Ініціативність і під</w:t>
            </w:r>
            <w:r>
              <w:rPr>
                <w:b/>
                <w:bCs/>
                <w:bdr w:val="none" w:sz="0" w:space="0" w:color="auto" w:frame="1"/>
              </w:rPr>
              <w:t>п</w:t>
            </w:r>
            <w:r>
              <w:rPr>
                <w:b/>
                <w:bCs/>
                <w:bdr w:val="none" w:sz="0" w:space="0" w:color="auto" w:frame="1"/>
              </w:rPr>
              <w:t>риємливість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Ініціювання змін у близькому середовищі (клас, школа, гром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 xml:space="preserve">да тощо), формування знань, умінь, ставлень, що є основою </w:t>
            </w:r>
            <w:proofErr w:type="spellStart"/>
            <w:r>
              <w:rPr>
                <w:bdr w:val="none" w:sz="0" w:space="0" w:color="auto" w:frame="1"/>
              </w:rPr>
              <w:t>компетентнісного</w:t>
            </w:r>
            <w:proofErr w:type="spellEnd"/>
            <w:r>
              <w:rPr>
                <w:bdr w:val="none" w:sz="0" w:space="0" w:color="auto" w:frame="1"/>
              </w:rPr>
              <w:t xml:space="preserve"> підходу, з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безпечують подальшу здатність успішно навчатися, проводити професійну діяльність, відчувати себе частиною спільноти і брати участь у справах громади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Уміння:</w:t>
            </w:r>
            <w:r>
              <w:rPr>
                <w:bdr w:val="none" w:sz="0" w:space="0" w:color="auto" w:frame="1"/>
              </w:rPr>
              <w:t> генерувати нові ідеї, в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рішувати життєві проблеми, анал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зувати, прогнозувати, ухвалювати оптимальні рішення; використов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вати критерії раціональності, практичності, ефективності та 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чності, з метою вибору найкращ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го рішення; аргументувати та з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хищати свою позицію, дискутув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ти; використовувати різні страт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гії, шукаючи оптимальних спос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бів розв’язання життєвого завда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ня.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> ініціативність, відп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відальність, впевненість у собі; переконаність, що успіх команди – це й особистий успіх; позитивне оцінювання та підтримка констр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ктивних ідей інших.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> завдання пі</w:t>
            </w:r>
            <w:r>
              <w:rPr>
                <w:bdr w:val="none" w:sz="0" w:space="0" w:color="auto" w:frame="1"/>
              </w:rPr>
              <w:t>д</w:t>
            </w:r>
            <w:r>
              <w:rPr>
                <w:bdr w:val="none" w:sz="0" w:space="0" w:color="auto" w:frame="1"/>
              </w:rPr>
              <w:t>приємницького змісту (оптиміз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ційні задачі)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8.Соціальна і гром</w:t>
            </w:r>
            <w:r>
              <w:rPr>
                <w:b/>
                <w:bCs/>
                <w:bdr w:val="none" w:sz="0" w:space="0" w:color="auto" w:frame="1"/>
              </w:rPr>
              <w:t>а</w:t>
            </w:r>
            <w:r>
              <w:rPr>
                <w:b/>
                <w:bCs/>
                <w:bdr w:val="none" w:sz="0" w:space="0" w:color="auto" w:frame="1"/>
              </w:rPr>
              <w:t>дянська</w:t>
            </w:r>
          </w:p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 компетентності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Громадянські та соціальні ко</w:t>
            </w:r>
            <w:r>
              <w:rPr>
                <w:bdr w:val="none" w:sz="0" w:space="0" w:color="auto" w:frame="1"/>
              </w:rPr>
              <w:t>м</w:t>
            </w:r>
            <w:r>
              <w:rPr>
                <w:bdr w:val="none" w:sz="0" w:space="0" w:color="auto" w:frame="1"/>
              </w:rPr>
              <w:t>петентності, пов’язані з ідеями демократії, справедливості, рі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ності, прав людини, добробуту та здорового способу життя, усв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домленням рівних прав і можл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востей, що передбачають спі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працю з іншими особами для досягнення спільної мети, акти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ність в житті класу і школи, п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вагу до прав інших осіб, уміння діяти в конфліктних ситуаціях, пов’язаних з різними проявами дискримінації, цінувати культу</w:t>
            </w:r>
            <w:r>
              <w:rPr>
                <w:bdr w:val="none" w:sz="0" w:space="0" w:color="auto" w:frame="1"/>
              </w:rPr>
              <w:t>р</w:t>
            </w:r>
            <w:r>
              <w:rPr>
                <w:bdr w:val="none" w:sz="0" w:space="0" w:color="auto" w:frame="1"/>
              </w:rPr>
              <w:t xml:space="preserve">не розмаїття різних народів та </w:t>
            </w:r>
            <w:r>
              <w:rPr>
                <w:bdr w:val="none" w:sz="0" w:space="0" w:color="auto" w:frame="1"/>
              </w:rPr>
              <w:lastRenderedPageBreak/>
              <w:t>ідентифікацію себе як громад</w:t>
            </w:r>
            <w:r>
              <w:rPr>
                <w:bdr w:val="none" w:sz="0" w:space="0" w:color="auto" w:frame="1"/>
              </w:rPr>
              <w:t>я</w:t>
            </w:r>
            <w:r>
              <w:rPr>
                <w:bdr w:val="none" w:sz="0" w:space="0" w:color="auto" w:frame="1"/>
              </w:rPr>
              <w:t>нина України, дбайливе ставле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ня до власного здоров’я і збер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ження здоров’я інших людей, дотримання здорового способу життя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lastRenderedPageBreak/>
              <w:t>Уміння:</w:t>
            </w:r>
            <w:r>
              <w:rPr>
                <w:bdr w:val="none" w:sz="0" w:space="0" w:color="auto" w:frame="1"/>
              </w:rPr>
              <w:t> висловлювати власну думку, слухати і чути інших, оц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нювати аргументи та змінювати думку на основі доказів; аргуме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тувати та відстоювати свою поз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цію; ухвалювати аргументовані рішення в життєвих ситуаціях; співпрацювати в команді, виділяти та виконувати власну роль в к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мандній роботі; аналізувати вла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ну економічну ситуацію, роди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ний бюджет; орієнтуватися в ш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 xml:space="preserve">рокому колі послуг і товарів на основі чітких критеріїв, робити споживчий вибір, спираючись на </w:t>
            </w:r>
            <w:r>
              <w:rPr>
                <w:bdr w:val="none" w:sz="0" w:space="0" w:color="auto" w:frame="1"/>
              </w:rPr>
              <w:lastRenderedPageBreak/>
              <w:t>різні дані.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> ощадливість і помі</w:t>
            </w:r>
            <w:r>
              <w:rPr>
                <w:bdr w:val="none" w:sz="0" w:space="0" w:color="auto" w:frame="1"/>
              </w:rPr>
              <w:t>р</w:t>
            </w:r>
            <w:r>
              <w:rPr>
                <w:bdr w:val="none" w:sz="0" w:space="0" w:color="auto" w:frame="1"/>
              </w:rPr>
              <w:t>кованість; рівне ставлення до і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ших незалежно від статків, соці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льного походження; відповідал</w:t>
            </w:r>
            <w:r>
              <w:rPr>
                <w:bdr w:val="none" w:sz="0" w:space="0" w:color="auto" w:frame="1"/>
              </w:rPr>
              <w:t>ь</w:t>
            </w:r>
            <w:r>
              <w:rPr>
                <w:bdr w:val="none" w:sz="0" w:space="0" w:color="auto" w:frame="1"/>
              </w:rPr>
              <w:t xml:space="preserve">ність за спільну справу; </w:t>
            </w:r>
            <w:proofErr w:type="spellStart"/>
            <w:r>
              <w:rPr>
                <w:bdr w:val="none" w:sz="0" w:space="0" w:color="auto" w:frame="1"/>
              </w:rPr>
              <w:t>налашт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ваність</w:t>
            </w:r>
            <w:proofErr w:type="spellEnd"/>
            <w:r>
              <w:rPr>
                <w:bdr w:val="none" w:sz="0" w:space="0" w:color="auto" w:frame="1"/>
              </w:rPr>
              <w:t xml:space="preserve"> на логічне обґрунтування позиції без передчасного переходу до висновків; повага до прав л</w:t>
            </w:r>
            <w:r>
              <w:rPr>
                <w:bdr w:val="none" w:sz="0" w:space="0" w:color="auto" w:frame="1"/>
              </w:rPr>
              <w:t>ю</w:t>
            </w:r>
            <w:r>
              <w:rPr>
                <w:bdr w:val="none" w:sz="0" w:space="0" w:color="auto" w:frame="1"/>
              </w:rPr>
              <w:t>дини, активна позиція щодо бор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тьби із дискримінацією.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> завдання соц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ального змісту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lastRenderedPageBreak/>
              <w:t>9.Культурна компете</w:t>
            </w:r>
            <w:r>
              <w:rPr>
                <w:b/>
                <w:bCs/>
                <w:bdr w:val="none" w:sz="0" w:space="0" w:color="auto" w:frame="1"/>
              </w:rPr>
              <w:t>н</w:t>
            </w:r>
            <w:r>
              <w:rPr>
                <w:b/>
                <w:bCs/>
                <w:bdr w:val="none" w:sz="0" w:space="0" w:color="auto" w:frame="1"/>
              </w:rPr>
              <w:t>тність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Залучення до різних видів ми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тецької творчості (образотворче, музичне та інші види мистецтв) шляхом розкриття і розвитку природних здібностей, творчого вираження особистості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Уміння:</w:t>
            </w:r>
            <w:r>
              <w:rPr>
                <w:bdr w:val="none" w:sz="0" w:space="0" w:color="auto" w:frame="1"/>
              </w:rPr>
              <w:t> грамотно і логічно висл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влювати свою думку, аргумент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вати та вести діалог, враховуючи національні та культурні особл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вості співрозмовників та дотр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муючись етики спілкування і вз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ємодії; враховувати художньо-естетичну складову при створенні продуктів своєї діяльності (мал</w:t>
            </w:r>
            <w:r>
              <w:rPr>
                <w:bdr w:val="none" w:sz="0" w:space="0" w:color="auto" w:frame="1"/>
              </w:rPr>
              <w:t>ю</w:t>
            </w:r>
            <w:r>
              <w:rPr>
                <w:bdr w:val="none" w:sz="0" w:space="0" w:color="auto" w:frame="1"/>
              </w:rPr>
              <w:t>нків, текстів, схем тощо).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 xml:space="preserve"> культурна </w:t>
            </w:r>
            <w:proofErr w:type="spellStart"/>
            <w:r>
              <w:rPr>
                <w:bdr w:val="none" w:sz="0" w:space="0" w:color="auto" w:frame="1"/>
              </w:rPr>
              <w:t>самоіде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тифікація</w:t>
            </w:r>
            <w:proofErr w:type="spellEnd"/>
            <w:r>
              <w:rPr>
                <w:bdr w:val="none" w:sz="0" w:space="0" w:color="auto" w:frame="1"/>
              </w:rPr>
              <w:t>, повага до культурного розмаїття у глобальному суспіль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тві; усвідомлення впливу окремого предмета на людську культуру та розвиток суспільства.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> математичні моделі в різних видах мистецтва</w:t>
            </w:r>
          </w:p>
        </w:tc>
      </w:tr>
      <w:tr w:rsidR="00024865" w:rsidTr="0069154F"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10.Екологічна грамо</w:t>
            </w:r>
            <w:r>
              <w:rPr>
                <w:b/>
                <w:bCs/>
                <w:bdr w:val="none" w:sz="0" w:space="0" w:color="auto" w:frame="1"/>
              </w:rPr>
              <w:t>т</w:t>
            </w:r>
            <w:r>
              <w:rPr>
                <w:b/>
                <w:bCs/>
                <w:bdr w:val="none" w:sz="0" w:space="0" w:color="auto" w:frame="1"/>
              </w:rPr>
              <w:t>ність і здорове життя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Усвідомлення основи екологі</w:t>
            </w:r>
            <w:r>
              <w:rPr>
                <w:bdr w:val="none" w:sz="0" w:space="0" w:color="auto" w:frame="1"/>
              </w:rPr>
              <w:t>ч</w:t>
            </w:r>
            <w:r>
              <w:rPr>
                <w:bdr w:val="none" w:sz="0" w:space="0" w:color="auto" w:frame="1"/>
              </w:rPr>
              <w:t>ного природокористування, д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тримання правил природоох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ронної поведінки, ощадного в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користання природних ресурсів, розуміючи важливість збереже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ня природи для сталого розвитку суспільства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Уміння:</w:t>
            </w:r>
            <w:r>
              <w:rPr>
                <w:bdr w:val="none" w:sz="0" w:space="0" w:color="auto" w:frame="1"/>
              </w:rPr>
              <w:t> аналізувати і критично оцінювати соціально-економічні події в державі на основі різних даних; враховувати правові, ети</w:t>
            </w:r>
            <w:r>
              <w:rPr>
                <w:bdr w:val="none" w:sz="0" w:space="0" w:color="auto" w:frame="1"/>
              </w:rPr>
              <w:t>ч</w:t>
            </w:r>
            <w:r>
              <w:rPr>
                <w:bdr w:val="none" w:sz="0" w:space="0" w:color="auto" w:frame="1"/>
              </w:rPr>
              <w:t>ні, екологічні і соціальні наслідки рішень; розпізнавати, як інтерпр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тації результатів вирішення пр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блем можуть бути використані для маніпулювання.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Ставлення:</w:t>
            </w:r>
            <w:r>
              <w:rPr>
                <w:bdr w:val="none" w:sz="0" w:space="0" w:color="auto" w:frame="1"/>
              </w:rPr>
              <w:t> усвідомлення вза</w:t>
            </w:r>
            <w:r>
              <w:rPr>
                <w:bdr w:val="none" w:sz="0" w:space="0" w:color="auto" w:frame="1"/>
              </w:rPr>
              <w:t>є</w:t>
            </w:r>
            <w:r>
              <w:rPr>
                <w:bdr w:val="none" w:sz="0" w:space="0" w:color="auto" w:frame="1"/>
              </w:rPr>
              <w:t>мозв’язку окремого предмета та екології на основі різних даних; ощадне та бережливе відношення до природних ресурсів, чистоти довкілля та дотримання саніта</w:t>
            </w:r>
            <w:r>
              <w:rPr>
                <w:bdr w:val="none" w:sz="0" w:space="0" w:color="auto" w:frame="1"/>
              </w:rPr>
              <w:t>р</w:t>
            </w:r>
            <w:r>
              <w:rPr>
                <w:bdr w:val="none" w:sz="0" w:space="0" w:color="auto" w:frame="1"/>
              </w:rPr>
              <w:t>них норм побуту; розгляд порі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няльної характеристики щодо в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lastRenderedPageBreak/>
              <w:t>бору здорового способу життя; власна думка та позиція до зло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живань алкоголю, нікотину тощо.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Навчальні ресурси:</w:t>
            </w:r>
            <w:r>
              <w:rPr>
                <w:bdr w:val="none" w:sz="0" w:space="0" w:color="auto" w:frame="1"/>
              </w:rPr>
              <w:t> навчальні проекти, завдання соціально-економічного, екологічного змі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ту; задачі, які сприяють усвідо</w:t>
            </w:r>
            <w:r>
              <w:rPr>
                <w:bdr w:val="none" w:sz="0" w:space="0" w:color="auto" w:frame="1"/>
              </w:rPr>
              <w:t>м</w:t>
            </w:r>
            <w:r>
              <w:rPr>
                <w:bdr w:val="none" w:sz="0" w:space="0" w:color="auto" w:frame="1"/>
              </w:rPr>
              <w:t>ленню цінності здорового способу життя</w:t>
            </w:r>
          </w:p>
        </w:tc>
      </w:tr>
    </w:tbl>
    <w:p w:rsidR="00024865" w:rsidRPr="0069154F" w:rsidRDefault="00024865" w:rsidP="00024865">
      <w:pPr>
        <w:pStyle w:val="a7"/>
        <w:spacing w:before="0" w:beforeAutospacing="0" w:after="0" w:afterAutospacing="0"/>
        <w:rPr>
          <w:sz w:val="28"/>
          <w:szCs w:val="28"/>
        </w:rPr>
      </w:pPr>
      <w:r w:rsidRPr="0069154F">
        <w:rPr>
          <w:b/>
          <w:bCs/>
          <w:i/>
          <w:iCs/>
          <w:sz w:val="28"/>
          <w:szCs w:val="28"/>
          <w:u w:val="single"/>
          <w:bdr w:val="none" w:sz="0" w:space="0" w:color="auto" w:frame="1"/>
        </w:rPr>
        <w:lastRenderedPageBreak/>
        <w:t xml:space="preserve">Спільними для всіх ключових </w:t>
      </w:r>
      <w:proofErr w:type="spellStart"/>
      <w:r w:rsidRPr="0069154F">
        <w:rPr>
          <w:b/>
          <w:bCs/>
          <w:i/>
          <w:iCs/>
          <w:sz w:val="28"/>
          <w:szCs w:val="28"/>
          <w:u w:val="single"/>
          <w:bdr w:val="none" w:sz="0" w:space="0" w:color="auto" w:frame="1"/>
        </w:rPr>
        <w:t>компетентностей</w:t>
      </w:r>
      <w:proofErr w:type="spellEnd"/>
      <w:r w:rsidRPr="0069154F">
        <w:rPr>
          <w:b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є такі</w:t>
      </w:r>
      <w:r w:rsidRPr="0069154F">
        <w:rPr>
          <w:sz w:val="28"/>
          <w:szCs w:val="28"/>
          <w:bdr w:val="none" w:sz="0" w:space="0" w:color="auto" w:frame="1"/>
        </w:rPr>
        <w:t>: вміння висловлювати вл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керувати емоціями, оцінювати ризики, приймати рішення, розв'язувати проблеми, співпрацювати з інш</w:t>
      </w:r>
      <w:r w:rsidRPr="0069154F">
        <w:rPr>
          <w:sz w:val="28"/>
          <w:szCs w:val="28"/>
          <w:bdr w:val="none" w:sz="0" w:space="0" w:color="auto" w:frame="1"/>
        </w:rPr>
        <w:t>и</w:t>
      </w:r>
      <w:r w:rsidRPr="0069154F">
        <w:rPr>
          <w:sz w:val="28"/>
          <w:szCs w:val="28"/>
          <w:bdr w:val="none" w:sz="0" w:space="0" w:color="auto" w:frame="1"/>
        </w:rPr>
        <w:t>ми особами. </w:t>
      </w:r>
    </w:p>
    <w:p w:rsidR="00024865" w:rsidRDefault="00024865" w:rsidP="007A68B1">
      <w:pPr>
        <w:pStyle w:val="a7"/>
        <w:spacing w:before="0" w:beforeAutospacing="0" w:after="0" w:afterAutospacing="0"/>
      </w:pPr>
      <w:r w:rsidRPr="0069154F">
        <w:rPr>
          <w:rFonts w:ascii="Calibri" w:hAnsi="Calibri" w:cs="Calibri"/>
          <w:sz w:val="28"/>
          <w:szCs w:val="28"/>
          <w:bdr w:val="none" w:sz="0" w:space="0" w:color="auto" w:frame="1"/>
        </w:rPr>
        <w:t> </w:t>
      </w:r>
      <w:r>
        <w:t> </w:t>
      </w:r>
    </w:p>
    <w:p w:rsidR="00024865" w:rsidRDefault="00024865" w:rsidP="00024865">
      <w:pPr>
        <w:pStyle w:val="a7"/>
        <w:spacing w:before="0" w:beforeAutospacing="0" w:after="200" w:afterAutospacing="0"/>
        <w:jc w:val="right"/>
      </w:pPr>
      <w:r>
        <w:t> </w:t>
      </w:r>
    </w:p>
    <w:p w:rsidR="00024865" w:rsidRDefault="00024865" w:rsidP="0002486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69154F">
        <w:rPr>
          <w:b/>
          <w:bCs/>
          <w:sz w:val="28"/>
          <w:szCs w:val="28"/>
          <w:bdr w:val="none" w:sz="0" w:space="0" w:color="auto" w:frame="1"/>
        </w:rPr>
        <w:t>НАВЧАННЯ за наскрізними лініями</w:t>
      </w:r>
    </w:p>
    <w:p w:rsidR="007A68B1" w:rsidRPr="0069154F" w:rsidRDefault="007A68B1" w:rsidP="0002486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3867"/>
        <w:gridCol w:w="3637"/>
      </w:tblGrid>
      <w:tr w:rsidR="00024865" w:rsidTr="0069154F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Наскрізна лінія</w:t>
            </w:r>
          </w:p>
        </w:tc>
        <w:tc>
          <w:tcPr>
            <w:tcW w:w="7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Коротка характеристика</w:t>
            </w:r>
          </w:p>
        </w:tc>
      </w:tr>
      <w:tr w:rsidR="00024865" w:rsidTr="006915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Default="000248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/>
                <w:bCs/>
                <w:bdr w:val="none" w:sz="0" w:space="0" w:color="auto" w:frame="1"/>
              </w:rPr>
              <w:t>І ступінь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 w:rsidP="0069154F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ІІ</w:t>
            </w:r>
            <w:r w:rsidR="0069154F">
              <w:rPr>
                <w:b/>
                <w:bCs/>
                <w:bdr w:val="none" w:sz="0" w:space="0" w:color="auto" w:frame="1"/>
              </w:rPr>
              <w:t xml:space="preserve"> ступінь</w:t>
            </w:r>
          </w:p>
        </w:tc>
      </w:tr>
      <w:tr w:rsidR="00024865" w:rsidTr="0069154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Екологічна безпека й</w:t>
            </w:r>
          </w:p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сталий розвиток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Формування у здобувачів початк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вої освіти соціальної активності, відповідальності й екологічної св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домості, у результаті яких вони дбайливо й відповідально ставит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муться до довкілля.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Формування у здобувачів освіти соціальної активності, відпов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дальності та екологічної свід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мості, готовності брати участь у вирішенні питань збереження довкілля і розвитку суспільства, усвідомлення важливості стал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го розвитку для майбутніх пок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лінь.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Проблематика наскрізної лінії реалізується через завдання з реальними даними про викори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тання природних ресурсів, їх збереження та примноження. Аналіз цих даних сприяє розви</w:t>
            </w:r>
            <w:r>
              <w:rPr>
                <w:bdr w:val="none" w:sz="0" w:space="0" w:color="auto" w:frame="1"/>
              </w:rPr>
              <w:t>т</w:t>
            </w:r>
            <w:r>
              <w:rPr>
                <w:bdr w:val="none" w:sz="0" w:space="0" w:color="auto" w:frame="1"/>
              </w:rPr>
              <w:t>ку бережливого ставлення до навколишнього середовища, екології, формуванню критичн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го мислення, вміння вирішувати проблеми, критично оцінювати перспективи розвитку навкол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шнього середовища і людини. Можливі уроки на відкритому повітрі.</w:t>
            </w:r>
          </w:p>
        </w:tc>
      </w:tr>
      <w:tr w:rsidR="00024865" w:rsidTr="0069154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Громадянська ві</w:t>
            </w:r>
            <w:r>
              <w:rPr>
                <w:b/>
                <w:bCs/>
                <w:bdr w:val="none" w:sz="0" w:space="0" w:color="auto" w:frame="1"/>
              </w:rPr>
              <w:t>д</w:t>
            </w:r>
            <w:r>
              <w:rPr>
                <w:b/>
                <w:bCs/>
                <w:bdr w:val="none" w:sz="0" w:space="0" w:color="auto" w:frame="1"/>
              </w:rPr>
              <w:lastRenderedPageBreak/>
              <w:t>повідальність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lastRenderedPageBreak/>
              <w:t xml:space="preserve">Формування відповідальності та </w:t>
            </w:r>
            <w:r>
              <w:rPr>
                <w:bdr w:val="none" w:sz="0" w:space="0" w:color="auto" w:frame="1"/>
              </w:rPr>
              <w:lastRenderedPageBreak/>
              <w:t>готовності до співпраці через к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лективну діяльність (робота в гр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пах, парах, проектах тощо) 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lastRenderedPageBreak/>
              <w:t>Сприятиме формуванню відп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lastRenderedPageBreak/>
              <w:t>відального члена суспільства, що розуміє принципи і механізми його функціонування.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Ця наскрізна лінія засвоюється в основному через колективну діяльність (дослідницькі роботи, роботи в групі, проекти тощо), яка з'єднує окремі предмети між собою і розвиває в учнів гото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ність до співпраці, толерантність щодо різноманітних способів діяльності і думок.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Наскрізна лінія націлює на вих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вання порядності, старанності, систематичності, послідовності, посидючості і чесності. Приклад вчителя відіграє важливу роль у формуванні толерантного ста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лення до однокласників незал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жно від рівня навчальних дося</w:t>
            </w:r>
            <w:r>
              <w:rPr>
                <w:bdr w:val="none" w:sz="0" w:space="0" w:color="auto" w:frame="1"/>
              </w:rPr>
              <w:t>г</w:t>
            </w:r>
            <w:r>
              <w:rPr>
                <w:bdr w:val="none" w:sz="0" w:space="0" w:color="auto" w:frame="1"/>
              </w:rPr>
              <w:t>нень.</w:t>
            </w:r>
          </w:p>
        </w:tc>
      </w:tr>
      <w:tr w:rsidR="00024865" w:rsidTr="0069154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lastRenderedPageBreak/>
              <w:t>Здоров'я і безпека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Формування навичок здорового способу життя та безпечної пов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дінки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Становлення здобувача освіти як емоційно стійкого члена сусп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льства, здатного вести здоровий спосіб життя і формувати навк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ло себе безпечне життєве сер</w:t>
            </w:r>
            <w:r>
              <w:rPr>
                <w:bdr w:val="none" w:sz="0" w:space="0" w:color="auto" w:frame="1"/>
              </w:rPr>
              <w:t>е</w:t>
            </w:r>
            <w:r>
              <w:rPr>
                <w:bdr w:val="none" w:sz="0" w:space="0" w:color="auto" w:frame="1"/>
              </w:rPr>
              <w:t>довище.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Реалізується через завдання з реальними даними про безпеку і охорону здоров’я (текстові з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вдання, пов’язані з середовищем дорожнього руху, рухом піш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 xml:space="preserve">ходів і транспортних засобів). Формує </w:t>
            </w:r>
            <w:proofErr w:type="spellStart"/>
            <w:r>
              <w:rPr>
                <w:bdr w:val="none" w:sz="0" w:space="0" w:color="auto" w:frame="1"/>
              </w:rPr>
              <w:t>валеологічні</w:t>
            </w:r>
            <w:proofErr w:type="spellEnd"/>
            <w:r>
              <w:rPr>
                <w:bdr w:val="none" w:sz="0" w:space="0" w:color="auto" w:frame="1"/>
              </w:rPr>
              <w:t xml:space="preserve"> знання у</w:t>
            </w:r>
            <w:r>
              <w:rPr>
                <w:bdr w:val="none" w:sz="0" w:space="0" w:color="auto" w:frame="1"/>
              </w:rPr>
              <w:t>ч</w:t>
            </w:r>
            <w:r>
              <w:rPr>
                <w:bdr w:val="none" w:sz="0" w:space="0" w:color="auto" w:frame="1"/>
              </w:rPr>
              <w:t>нів про власне здоров’я та зд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ров’я оточуючих, навички зд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рового способу життя та безпе</w:t>
            </w:r>
            <w:r>
              <w:rPr>
                <w:bdr w:val="none" w:sz="0" w:space="0" w:color="auto" w:frame="1"/>
              </w:rPr>
              <w:t>ч</w:t>
            </w:r>
            <w:r>
              <w:rPr>
                <w:bdr w:val="none" w:sz="0" w:space="0" w:color="auto" w:frame="1"/>
              </w:rPr>
              <w:t>ної поведінки, виховує бережл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>ве ставлення до власного зд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ров’я.</w:t>
            </w:r>
          </w:p>
        </w:tc>
      </w:tr>
      <w:tr w:rsidR="00024865" w:rsidTr="0069154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Підприємливість і фінансова грамо</w:t>
            </w:r>
            <w:r>
              <w:rPr>
                <w:b/>
                <w:bCs/>
                <w:bdr w:val="none" w:sz="0" w:space="0" w:color="auto" w:frame="1"/>
              </w:rPr>
              <w:t>т</w:t>
            </w:r>
            <w:r>
              <w:rPr>
                <w:b/>
                <w:bCs/>
                <w:bdr w:val="none" w:sz="0" w:space="0" w:color="auto" w:frame="1"/>
              </w:rPr>
              <w:t>ність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Формування у здобувачів освіти здатності застосовувати знання й уміння у реальних життєвих сит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аціях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Наскрізна лінія націлена на ро</w:t>
            </w:r>
            <w:r>
              <w:rPr>
                <w:bdr w:val="none" w:sz="0" w:space="0" w:color="auto" w:frame="1"/>
              </w:rPr>
              <w:t>з</w:t>
            </w:r>
            <w:r>
              <w:rPr>
                <w:bdr w:val="none" w:sz="0" w:space="0" w:color="auto" w:frame="1"/>
              </w:rPr>
              <w:t>виток лідерських ініціатив, зда</w:t>
            </w:r>
            <w:r>
              <w:rPr>
                <w:bdr w:val="none" w:sz="0" w:space="0" w:color="auto" w:frame="1"/>
              </w:rPr>
              <w:t>т</w:t>
            </w:r>
            <w:r>
              <w:rPr>
                <w:bdr w:val="none" w:sz="0" w:space="0" w:color="auto" w:frame="1"/>
              </w:rPr>
              <w:t>ність успішно діяти в технолог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>чному швидкозмінному серед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вищі, забезпечення кращого р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зуміння учнями практичних а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lastRenderedPageBreak/>
              <w:t>пектів фінансових питань (зді</w:t>
            </w:r>
            <w:r>
              <w:rPr>
                <w:bdr w:val="none" w:sz="0" w:space="0" w:color="auto" w:frame="1"/>
              </w:rPr>
              <w:t>й</w:t>
            </w:r>
            <w:r>
              <w:rPr>
                <w:bdr w:val="none" w:sz="0" w:space="0" w:color="auto" w:frame="1"/>
              </w:rPr>
              <w:t>снення заощаджень, інвестува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ня, запозичення, страхування, кредитування тощо).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</w:p>
          <w:p w:rsidR="00024865" w:rsidRDefault="00024865">
            <w:pPr>
              <w:pStyle w:val="a7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Ця наскрізна лінія пов'язана з розв'язуванням практичних з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bdr w:val="none" w:sz="0" w:space="0" w:color="auto" w:frame="1"/>
              </w:rPr>
              <w:t>вдань щодо планування госп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дарської діяльності та реальної оцінки власних можливостей, складання сімейного бюджету, формування економного ста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bdr w:val="none" w:sz="0" w:space="0" w:color="auto" w:frame="1"/>
              </w:rPr>
              <w:t>лення до природних ресурсів.</w:t>
            </w:r>
          </w:p>
        </w:tc>
      </w:tr>
    </w:tbl>
    <w:p w:rsidR="00024865" w:rsidRDefault="00024865" w:rsidP="00024865">
      <w:pPr>
        <w:pStyle w:val="a7"/>
        <w:spacing w:before="0" w:beforeAutospacing="0" w:after="0" w:afterAutospacing="0"/>
      </w:pPr>
      <w:r>
        <w:rPr>
          <w:bdr w:val="none" w:sz="0" w:space="0" w:color="auto" w:frame="1"/>
        </w:rPr>
        <w:lastRenderedPageBreak/>
        <w:t xml:space="preserve">Змістові лінії реалізуються </w:t>
      </w:r>
      <w:proofErr w:type="spellStart"/>
      <w:r>
        <w:rPr>
          <w:bdr w:val="none" w:sz="0" w:space="0" w:color="auto" w:frame="1"/>
        </w:rPr>
        <w:t>наскрізно</w:t>
      </w:r>
      <w:proofErr w:type="spellEnd"/>
      <w:r>
        <w:rPr>
          <w:bdr w:val="none" w:sz="0" w:space="0" w:color="auto" w:frame="1"/>
        </w:rPr>
        <w:t xml:space="preserve"> через інтегровані курси та всі навчальні предмети.</w:t>
      </w:r>
    </w:p>
    <w:p w:rsidR="00024865" w:rsidRDefault="00024865" w:rsidP="00024865">
      <w:pPr>
        <w:pStyle w:val="a7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:rsidR="00024865" w:rsidRDefault="00024865" w:rsidP="00024865">
      <w:pPr>
        <w:pStyle w:val="a7"/>
        <w:spacing w:before="0" w:beforeAutospacing="0" w:after="200" w:afterAutospacing="0"/>
        <w:jc w:val="right"/>
      </w:pPr>
      <w:r>
        <w:t> </w:t>
      </w:r>
    </w:p>
    <w:p w:rsidR="0069154F" w:rsidRDefault="0069154F" w:rsidP="0069154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69154F" w:rsidRDefault="00AD356D" w:rsidP="0069154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ІІІ. </w:t>
      </w:r>
      <w:r w:rsidR="0069154F" w:rsidRPr="0069154F">
        <w:rPr>
          <w:b/>
          <w:bCs/>
          <w:sz w:val="28"/>
          <w:szCs w:val="28"/>
          <w:bdr w:val="none" w:sz="0" w:space="0" w:color="auto" w:frame="1"/>
        </w:rPr>
        <w:t>ОЦІНЮВАННЯ навчальних досягнень здобувачів освіти</w:t>
      </w:r>
    </w:p>
    <w:p w:rsidR="001335D3" w:rsidRDefault="001335D3" w:rsidP="0069154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Основні функції оцінювання: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7108">
        <w:rPr>
          <w:b/>
          <w:sz w:val="28"/>
          <w:szCs w:val="28"/>
        </w:rPr>
        <w:t>формувальна</w:t>
      </w:r>
      <w:r w:rsidRPr="001335D3">
        <w:rPr>
          <w:sz w:val="28"/>
          <w:szCs w:val="28"/>
        </w:rPr>
        <w:t xml:space="preserve"> (забезпечує відстеження динаміки навчального поступу);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C7108">
        <w:rPr>
          <w:b/>
          <w:sz w:val="28"/>
          <w:szCs w:val="28"/>
        </w:rPr>
        <w:t>констатувальна</w:t>
      </w:r>
      <w:proofErr w:type="spellEnd"/>
      <w:r w:rsidRPr="001335D3">
        <w:rPr>
          <w:sz w:val="28"/>
          <w:szCs w:val="28"/>
        </w:rPr>
        <w:t xml:space="preserve"> (забезпечує встановлення рівня досягнення результатів 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335D3">
        <w:rPr>
          <w:sz w:val="28"/>
          <w:szCs w:val="28"/>
        </w:rPr>
        <w:t>навчання);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C7108">
        <w:rPr>
          <w:b/>
          <w:sz w:val="28"/>
          <w:szCs w:val="28"/>
        </w:rPr>
        <w:t>діагностувальна</w:t>
      </w:r>
      <w:proofErr w:type="spellEnd"/>
      <w:r w:rsidRPr="001335D3">
        <w:rPr>
          <w:sz w:val="28"/>
          <w:szCs w:val="28"/>
        </w:rPr>
        <w:t xml:space="preserve"> (надає інформацію про стан досягнення результатів 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335D3">
        <w:rPr>
          <w:sz w:val="28"/>
          <w:szCs w:val="28"/>
        </w:rPr>
        <w:t>навчання, наявність навчальних втрат, причини виникнення утруднень);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7108">
        <w:rPr>
          <w:b/>
          <w:sz w:val="28"/>
          <w:szCs w:val="28"/>
        </w:rPr>
        <w:t>коригувальна</w:t>
      </w:r>
      <w:r w:rsidRPr="001335D3">
        <w:rPr>
          <w:sz w:val="28"/>
          <w:szCs w:val="28"/>
        </w:rPr>
        <w:t xml:space="preserve"> (надає змогу вчителю відповідним чином адаптувати </w:t>
      </w:r>
      <w:proofErr w:type="spellStart"/>
      <w:r w:rsidRPr="001335D3">
        <w:rPr>
          <w:sz w:val="28"/>
          <w:szCs w:val="28"/>
        </w:rPr>
        <w:t>освітріій</w:t>
      </w:r>
      <w:proofErr w:type="spellEnd"/>
      <w:r w:rsidRPr="001335D3">
        <w:rPr>
          <w:sz w:val="28"/>
          <w:szCs w:val="28"/>
        </w:rPr>
        <w:t xml:space="preserve"> 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335D3">
        <w:rPr>
          <w:sz w:val="28"/>
          <w:szCs w:val="28"/>
        </w:rPr>
        <w:t>процес);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7108">
        <w:rPr>
          <w:b/>
          <w:sz w:val="28"/>
          <w:szCs w:val="28"/>
        </w:rPr>
        <w:t>орієнтувальна</w:t>
      </w:r>
      <w:r w:rsidRPr="001335D3">
        <w:rPr>
          <w:sz w:val="28"/>
          <w:szCs w:val="28"/>
        </w:rPr>
        <w:t xml:space="preserve"> (надає змогу відстежити динаміку формування результатів 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335D3">
        <w:rPr>
          <w:sz w:val="28"/>
          <w:szCs w:val="28"/>
        </w:rPr>
        <w:t>навчання та спрогнозувати їх розвиток);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C7108">
        <w:rPr>
          <w:b/>
          <w:sz w:val="28"/>
          <w:szCs w:val="28"/>
        </w:rPr>
        <w:t>мотиваційно-стимулювальна</w:t>
      </w:r>
      <w:proofErr w:type="spellEnd"/>
      <w:r w:rsidRPr="001335D3">
        <w:rPr>
          <w:sz w:val="28"/>
          <w:szCs w:val="28"/>
        </w:rPr>
        <w:t xml:space="preserve"> (активізує внутрішні й зовнішні мотиви 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335D3">
        <w:rPr>
          <w:sz w:val="28"/>
          <w:szCs w:val="28"/>
        </w:rPr>
        <w:t>до навчання);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7108">
        <w:rPr>
          <w:b/>
          <w:sz w:val="28"/>
          <w:szCs w:val="28"/>
        </w:rPr>
        <w:t>розвивальна</w:t>
      </w:r>
      <w:r w:rsidRPr="001335D3">
        <w:rPr>
          <w:sz w:val="28"/>
          <w:szCs w:val="28"/>
        </w:rPr>
        <w:t xml:space="preserve"> (мотивує до рефлексії та самовдосконалення);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7108">
        <w:rPr>
          <w:b/>
          <w:sz w:val="28"/>
          <w:szCs w:val="28"/>
        </w:rPr>
        <w:t>прогностична</w:t>
      </w:r>
      <w:r w:rsidRPr="001335D3">
        <w:rPr>
          <w:sz w:val="28"/>
          <w:szCs w:val="28"/>
        </w:rPr>
        <w:t xml:space="preserve"> (ставить цілі навчання на майбутнє);</w:t>
      </w:r>
    </w:p>
    <w:p w:rsidR="001335D3" w:rsidRPr="001335D3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7108">
        <w:rPr>
          <w:b/>
          <w:sz w:val="28"/>
          <w:szCs w:val="28"/>
        </w:rPr>
        <w:t>виховна</w:t>
      </w:r>
      <w:r w:rsidRPr="001335D3">
        <w:rPr>
          <w:sz w:val="28"/>
          <w:szCs w:val="28"/>
        </w:rPr>
        <w:t xml:space="preserve"> (сприяє вихованню в учнів свідомої дисципліни, наполегливості </w:t>
      </w:r>
    </w:p>
    <w:p w:rsidR="001335D3" w:rsidRPr="0069154F" w:rsidRDefault="001335D3" w:rsidP="004C710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335D3">
        <w:rPr>
          <w:sz w:val="28"/>
          <w:szCs w:val="28"/>
        </w:rPr>
        <w:t>в роботі, працьовитості, почуття відповідальності, обов'язку).</w:t>
      </w:r>
      <w:r w:rsidRPr="001335D3">
        <w:rPr>
          <w:sz w:val="28"/>
          <w:szCs w:val="28"/>
        </w:rPr>
        <w:cr/>
      </w:r>
    </w:p>
    <w:p w:rsidR="00024865" w:rsidRPr="0069154F" w:rsidRDefault="00024865" w:rsidP="004C710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  <w:r w:rsidRPr="0069154F">
        <w:rPr>
          <w:sz w:val="28"/>
          <w:szCs w:val="28"/>
          <w:bdr w:val="none" w:sz="0" w:space="0" w:color="auto" w:frame="1"/>
        </w:rPr>
        <w:t>Навчальні досягнення здобувачів освіти у 1-2-х класах підлягають вербальному, ф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рмувальному оцінюванню, у 3-4-х класах – формувальному</w:t>
      </w:r>
      <w:r w:rsidR="0069154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69154F">
        <w:rPr>
          <w:sz w:val="28"/>
          <w:szCs w:val="28"/>
          <w:bdr w:val="none" w:sz="0" w:space="0" w:color="auto" w:frame="1"/>
        </w:rPr>
        <w:t>рівневому</w:t>
      </w:r>
      <w:proofErr w:type="spellEnd"/>
      <w:r w:rsidR="0069154F">
        <w:rPr>
          <w:sz w:val="28"/>
          <w:szCs w:val="28"/>
          <w:bdr w:val="none" w:sz="0" w:space="0" w:color="auto" w:frame="1"/>
        </w:rPr>
        <w:t xml:space="preserve"> </w:t>
      </w:r>
      <w:r w:rsidRPr="0069154F">
        <w:rPr>
          <w:sz w:val="28"/>
          <w:szCs w:val="28"/>
          <w:bdr w:val="none" w:sz="0" w:space="0" w:color="auto" w:frame="1"/>
        </w:rPr>
        <w:t xml:space="preserve"> та підсумк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вому (тематичному і завершальному) оцінюванню. </w:t>
      </w:r>
      <w:r w:rsidRPr="0069154F">
        <w:rPr>
          <w:b/>
          <w:bCs/>
          <w:i/>
          <w:iCs/>
          <w:sz w:val="28"/>
          <w:szCs w:val="28"/>
          <w:bdr w:val="none" w:sz="0" w:space="0" w:color="auto" w:frame="1"/>
        </w:rPr>
        <w:t>Формувальне оцінювання</w:t>
      </w:r>
      <w:r w:rsidRPr="0069154F">
        <w:rPr>
          <w:sz w:val="28"/>
          <w:szCs w:val="28"/>
          <w:bdr w:val="none" w:sz="0" w:space="0" w:color="auto" w:frame="1"/>
        </w:rPr>
        <w:t> має на меті: підтримати навчальний розвиток дітей; вибудовувати індивідуальну траєкторію їхнь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 xml:space="preserve">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</w:t>
      </w:r>
      <w:r w:rsidRPr="0069154F">
        <w:rPr>
          <w:sz w:val="28"/>
          <w:szCs w:val="28"/>
          <w:bdr w:val="none" w:sz="0" w:space="0" w:color="auto" w:frame="1"/>
        </w:rPr>
        <w:lastRenderedPageBreak/>
        <w:t>навчальної програми й ухвалювати рішення щодо коригування програми і методів навчання відповідно до індивідуальних потреб дитини; мотивувати прагнення здоб</w:t>
      </w:r>
      <w:r w:rsidRPr="0069154F">
        <w:rPr>
          <w:sz w:val="28"/>
          <w:szCs w:val="28"/>
          <w:bdr w:val="none" w:sz="0" w:space="0" w:color="auto" w:frame="1"/>
        </w:rPr>
        <w:t>у</w:t>
      </w:r>
      <w:r w:rsidRPr="0069154F">
        <w:rPr>
          <w:sz w:val="28"/>
          <w:szCs w:val="28"/>
          <w:bdr w:val="none" w:sz="0" w:space="0" w:color="auto" w:frame="1"/>
        </w:rPr>
        <w:t>ти максимально можливі результати; виховувати ціннісні якості особистості, бажання навчатися, не б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ятися помилок, переконання у власних можливостях і здібностях.</w:t>
      </w:r>
    </w:p>
    <w:p w:rsidR="00024865" w:rsidRPr="0069154F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69154F">
        <w:rPr>
          <w:b/>
          <w:bCs/>
          <w:i/>
          <w:iCs/>
          <w:sz w:val="28"/>
          <w:szCs w:val="28"/>
          <w:bdr w:val="none" w:sz="0" w:space="0" w:color="auto" w:frame="1"/>
        </w:rPr>
        <w:t>Підсумкове оцінювання</w:t>
      </w:r>
      <w:r w:rsidRPr="0069154F">
        <w:rPr>
          <w:sz w:val="28"/>
          <w:szCs w:val="28"/>
          <w:bdr w:val="none" w:sz="0" w:space="0" w:color="auto" w:frame="1"/>
        </w:rPr>
        <w:t> передбачає зіставлення навчальних досягнень здобувачів з конкретними очікуваними результатами навчання, визначеними освітньою прогр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мою. </w:t>
      </w:r>
    </w:p>
    <w:p w:rsidR="00024865" w:rsidRPr="0069154F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Здобувачі початкової освіти проходять</w:t>
      </w:r>
      <w:r w:rsidR="000B2E92">
        <w:rPr>
          <w:sz w:val="28"/>
          <w:szCs w:val="28"/>
          <w:bdr w:val="none" w:sz="0" w:space="0" w:color="auto" w:frame="1"/>
        </w:rPr>
        <w:t xml:space="preserve"> </w:t>
      </w:r>
      <w:r w:rsidRPr="0069154F">
        <w:rPr>
          <w:sz w:val="28"/>
          <w:szCs w:val="28"/>
          <w:bdr w:val="none" w:sz="0" w:space="0" w:color="auto" w:frame="1"/>
        </w:rPr>
        <w:t> </w:t>
      </w:r>
      <w:r w:rsidRPr="0069154F">
        <w:rPr>
          <w:i/>
          <w:iCs/>
          <w:sz w:val="28"/>
          <w:szCs w:val="28"/>
          <w:u w:val="single"/>
          <w:bdr w:val="none" w:sz="0" w:space="0" w:color="auto" w:frame="1"/>
        </w:rPr>
        <w:t>державну підсумкову атестацію</w:t>
      </w:r>
      <w:r w:rsidRPr="0069154F">
        <w:rPr>
          <w:sz w:val="28"/>
          <w:szCs w:val="28"/>
          <w:bdr w:val="none" w:sz="0" w:space="0" w:color="auto" w:frame="1"/>
        </w:rPr>
        <w:t>, яка здій</w:t>
      </w:r>
      <w:r w:rsidRPr="0069154F">
        <w:rPr>
          <w:sz w:val="28"/>
          <w:szCs w:val="28"/>
          <w:bdr w:val="none" w:sz="0" w:space="0" w:color="auto" w:frame="1"/>
        </w:rPr>
        <w:t>с</w:t>
      </w:r>
      <w:r w:rsidRPr="0069154F">
        <w:rPr>
          <w:sz w:val="28"/>
          <w:szCs w:val="28"/>
          <w:bdr w:val="none" w:sz="0" w:space="0" w:color="auto" w:frame="1"/>
        </w:rPr>
        <w:t>нюється лише </w:t>
      </w:r>
      <w:r w:rsidRPr="0069154F">
        <w:rPr>
          <w:i/>
          <w:iCs/>
          <w:sz w:val="28"/>
          <w:szCs w:val="28"/>
          <w:u w:val="single"/>
          <w:bdr w:val="none" w:sz="0" w:space="0" w:color="auto" w:frame="1"/>
        </w:rPr>
        <w:t>з метою моніторингу якості</w:t>
      </w:r>
      <w:r w:rsidRPr="0069154F">
        <w:rPr>
          <w:sz w:val="28"/>
          <w:szCs w:val="28"/>
          <w:bdr w:val="none" w:sz="0" w:space="0" w:color="auto" w:frame="1"/>
        </w:rPr>
        <w:t> освітньої діяльності Закладу та якості освіти.</w:t>
      </w:r>
    </w:p>
    <w:p w:rsidR="00024865" w:rsidRPr="0069154F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</w:t>
      </w:r>
      <w:r w:rsidRPr="0069154F">
        <w:rPr>
          <w:sz w:val="28"/>
          <w:szCs w:val="28"/>
          <w:bdr w:val="none" w:sz="0" w:space="0" w:color="auto" w:frame="1"/>
        </w:rPr>
        <w:t>г</w:t>
      </w:r>
      <w:r w:rsidRPr="0069154F">
        <w:rPr>
          <w:sz w:val="28"/>
          <w:szCs w:val="28"/>
          <w:bdr w:val="none" w:sz="0" w:space="0" w:color="auto" w:frame="1"/>
        </w:rPr>
        <w:t>нень на національному, обласному, районному, шкільному рівнях, а також на рівні окремих класів. </w:t>
      </w:r>
    </w:p>
    <w:p w:rsidR="00024865" w:rsidRPr="0069154F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Орієнтовні вимоги до контролю та оцінювання навчальних досягнень учнів початк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вої школи:</w:t>
      </w:r>
    </w:p>
    <w:p w:rsidR="00024865" w:rsidRDefault="00024865" w:rsidP="000B2E92">
      <w:pPr>
        <w:pStyle w:val="a7"/>
        <w:spacing w:before="0" w:beforeAutospacing="0" w:after="0" w:afterAutospacing="0" w:line="276" w:lineRule="auto"/>
        <w:rPr>
          <w:i/>
          <w:iCs/>
          <w:sz w:val="28"/>
          <w:szCs w:val="28"/>
          <w:bdr w:val="none" w:sz="0" w:space="0" w:color="auto" w:frame="1"/>
        </w:rPr>
      </w:pPr>
      <w:r w:rsidRPr="0069154F">
        <w:rPr>
          <w:sz w:val="28"/>
          <w:szCs w:val="28"/>
          <w:bdr w:val="none" w:sz="0" w:space="0" w:color="auto" w:frame="1"/>
        </w:rPr>
        <w:t>          1-4 класи – </w:t>
      </w:r>
      <w:r w:rsidRPr="0069154F">
        <w:rPr>
          <w:i/>
          <w:iCs/>
          <w:sz w:val="28"/>
          <w:szCs w:val="28"/>
          <w:bdr w:val="none" w:sz="0" w:space="0" w:color="auto" w:frame="1"/>
        </w:rPr>
        <w:t> Наказ МОН № 813 від 13.07.2021 року  Про затвердження мет</w:t>
      </w:r>
      <w:r w:rsidRPr="0069154F">
        <w:rPr>
          <w:i/>
          <w:iCs/>
          <w:sz w:val="28"/>
          <w:szCs w:val="28"/>
          <w:bdr w:val="none" w:sz="0" w:space="0" w:color="auto" w:frame="1"/>
        </w:rPr>
        <w:t>о</w:t>
      </w:r>
      <w:r w:rsidRPr="0069154F">
        <w:rPr>
          <w:i/>
          <w:iCs/>
          <w:sz w:val="28"/>
          <w:szCs w:val="28"/>
          <w:bdr w:val="none" w:sz="0" w:space="0" w:color="auto" w:frame="1"/>
        </w:rPr>
        <w:t>дичних рекомендацій щодо оцінювання результатів навчання учнів 1-4 класів закладів з</w:t>
      </w:r>
      <w:r w:rsidRPr="0069154F">
        <w:rPr>
          <w:i/>
          <w:iCs/>
          <w:sz w:val="28"/>
          <w:szCs w:val="28"/>
          <w:bdr w:val="none" w:sz="0" w:space="0" w:color="auto" w:frame="1"/>
        </w:rPr>
        <w:t>а</w:t>
      </w:r>
      <w:r w:rsidRPr="0069154F">
        <w:rPr>
          <w:i/>
          <w:iCs/>
          <w:sz w:val="28"/>
          <w:szCs w:val="28"/>
          <w:bdr w:val="none" w:sz="0" w:space="0" w:color="auto" w:frame="1"/>
        </w:rPr>
        <w:t>гальної середньої освіти</w:t>
      </w:r>
    </w:p>
    <w:p w:rsidR="0069154F" w:rsidRPr="0069154F" w:rsidRDefault="0069154F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p w:rsidR="00024865" w:rsidRPr="0069154F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Вибір форм</w:t>
      </w:r>
      <w:r w:rsidR="0069154F">
        <w:rPr>
          <w:sz w:val="28"/>
          <w:szCs w:val="28"/>
          <w:bdr w:val="none" w:sz="0" w:space="0" w:color="auto" w:frame="1"/>
        </w:rPr>
        <w:t xml:space="preserve"> і методів навчання вчителі 5-9</w:t>
      </w:r>
      <w:r w:rsidRPr="0069154F">
        <w:rPr>
          <w:sz w:val="28"/>
          <w:szCs w:val="28"/>
          <w:bdr w:val="none" w:sz="0" w:space="0" w:color="auto" w:frame="1"/>
        </w:rPr>
        <w:t xml:space="preserve"> класів визначають самостійно, врахову</w:t>
      </w:r>
      <w:r w:rsidRPr="0069154F">
        <w:rPr>
          <w:sz w:val="28"/>
          <w:szCs w:val="28"/>
          <w:bdr w:val="none" w:sz="0" w:space="0" w:color="auto" w:frame="1"/>
        </w:rPr>
        <w:t>ю</w:t>
      </w:r>
      <w:r w:rsidRPr="0069154F">
        <w:rPr>
          <w:sz w:val="28"/>
          <w:szCs w:val="28"/>
          <w:bdr w:val="none" w:sz="0" w:space="0" w:color="auto" w:frame="1"/>
        </w:rPr>
        <w:t>чи конкретні умови роботи, забезпечуючи водночас досягнення очікуваних результ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тів, зазначених у навчальних програмах окремих предметів. Оцінювання результатів н</w:t>
      </w:r>
      <w:r w:rsidRPr="0069154F">
        <w:rPr>
          <w:sz w:val="28"/>
          <w:szCs w:val="28"/>
          <w:bdr w:val="none" w:sz="0" w:space="0" w:color="auto" w:frame="1"/>
        </w:rPr>
        <w:t>а</w:t>
      </w:r>
      <w:r w:rsidRPr="0069154F">
        <w:rPr>
          <w:sz w:val="28"/>
          <w:szCs w:val="28"/>
          <w:bdr w:val="none" w:sz="0" w:space="0" w:color="auto" w:frame="1"/>
        </w:rPr>
        <w:t>вчання здобувачів освіти здійснюється відповідно до:</w:t>
      </w:r>
    </w:p>
    <w:p w:rsidR="00024865" w:rsidRPr="0069154F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- </w:t>
      </w:r>
      <w:r w:rsidRPr="0069154F">
        <w:rPr>
          <w:b/>
          <w:bCs/>
          <w:i/>
          <w:iCs/>
          <w:sz w:val="28"/>
          <w:szCs w:val="28"/>
          <w:bdr w:val="none" w:sz="0" w:space="0" w:color="auto" w:frame="1"/>
        </w:rPr>
        <w:t>Загальні критерії оцінювання навчальних досягнень учнів в системі загальної с</w:t>
      </w:r>
      <w:r w:rsidRPr="0069154F">
        <w:rPr>
          <w:b/>
          <w:bCs/>
          <w:i/>
          <w:iCs/>
          <w:sz w:val="28"/>
          <w:szCs w:val="28"/>
          <w:bdr w:val="none" w:sz="0" w:space="0" w:color="auto" w:frame="1"/>
        </w:rPr>
        <w:t>е</w:t>
      </w:r>
      <w:r w:rsidRPr="0069154F">
        <w:rPr>
          <w:b/>
          <w:bCs/>
          <w:i/>
          <w:iCs/>
          <w:sz w:val="28"/>
          <w:szCs w:val="28"/>
          <w:bdr w:val="none" w:sz="0" w:space="0" w:color="auto" w:frame="1"/>
        </w:rPr>
        <w:t>редньої освіти </w:t>
      </w:r>
      <w:r w:rsidRPr="0069154F">
        <w:rPr>
          <w:sz w:val="28"/>
          <w:szCs w:val="28"/>
          <w:bdr w:val="none" w:sz="0" w:space="0" w:color="auto" w:frame="1"/>
        </w:rPr>
        <w:t> - затверджені наказом МОН України </w:t>
      </w:r>
      <w:r w:rsidRPr="0069154F">
        <w:rPr>
          <w:b/>
          <w:bCs/>
          <w:sz w:val="28"/>
          <w:szCs w:val="28"/>
          <w:u w:val="single"/>
          <w:bdr w:val="none" w:sz="0" w:space="0" w:color="auto" w:frame="1"/>
        </w:rPr>
        <w:t>від 05.05.2008 р. за № 371</w:t>
      </w:r>
      <w:r w:rsidRPr="0069154F">
        <w:rPr>
          <w:sz w:val="28"/>
          <w:szCs w:val="28"/>
          <w:bdr w:val="none" w:sz="0" w:space="0" w:color="auto" w:frame="1"/>
        </w:rPr>
        <w:t> та пі</w:t>
      </w:r>
      <w:r w:rsidRPr="0069154F">
        <w:rPr>
          <w:sz w:val="28"/>
          <w:szCs w:val="28"/>
          <w:bdr w:val="none" w:sz="0" w:space="0" w:color="auto" w:frame="1"/>
        </w:rPr>
        <w:t>з</w:t>
      </w:r>
      <w:r w:rsidRPr="0069154F">
        <w:rPr>
          <w:sz w:val="28"/>
          <w:szCs w:val="28"/>
          <w:bdr w:val="none" w:sz="0" w:space="0" w:color="auto" w:frame="1"/>
        </w:rPr>
        <w:t>ніше вдосконалені відповідно до чинного законодавства (зміни №898 від 30.09.20) </w:t>
      </w:r>
    </w:p>
    <w:p w:rsidR="00024865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69154F">
        <w:rPr>
          <w:sz w:val="28"/>
          <w:szCs w:val="28"/>
          <w:bdr w:val="none" w:sz="0" w:space="0" w:color="auto" w:frame="1"/>
        </w:rPr>
        <w:t>- </w:t>
      </w:r>
      <w:r w:rsidRPr="0069154F">
        <w:rPr>
          <w:b/>
          <w:bCs/>
          <w:i/>
          <w:iCs/>
          <w:sz w:val="28"/>
          <w:szCs w:val="28"/>
          <w:bdr w:val="none" w:sz="0" w:space="0" w:color="auto" w:frame="1"/>
        </w:rPr>
        <w:t>Критерії базової середньої освіти</w:t>
      </w:r>
      <w:r w:rsidRPr="0069154F">
        <w:rPr>
          <w:sz w:val="28"/>
          <w:szCs w:val="28"/>
          <w:bdr w:val="none" w:sz="0" w:space="0" w:color="auto" w:frame="1"/>
        </w:rPr>
        <w:t> реалізуються в  нормах  чотирьох рівнів дося</w:t>
      </w:r>
      <w:r w:rsidRPr="0069154F">
        <w:rPr>
          <w:sz w:val="28"/>
          <w:szCs w:val="28"/>
          <w:bdr w:val="none" w:sz="0" w:space="0" w:color="auto" w:frame="1"/>
        </w:rPr>
        <w:t>г</w:t>
      </w:r>
      <w:r w:rsidRPr="0069154F">
        <w:rPr>
          <w:sz w:val="28"/>
          <w:szCs w:val="28"/>
          <w:bdr w:val="none" w:sz="0" w:space="0" w:color="auto" w:frame="1"/>
        </w:rPr>
        <w:t>нень: початковий,  середній,  достатній,  високий, затверджені наказом </w:t>
      </w:r>
      <w:r w:rsidRPr="0069154F">
        <w:rPr>
          <w:b/>
          <w:bCs/>
          <w:sz w:val="28"/>
          <w:szCs w:val="28"/>
          <w:bdr w:val="none" w:sz="0" w:space="0" w:color="auto" w:frame="1"/>
        </w:rPr>
        <w:t>МОН Укра</w:t>
      </w:r>
      <w:r w:rsidRPr="0069154F">
        <w:rPr>
          <w:b/>
          <w:bCs/>
          <w:sz w:val="28"/>
          <w:szCs w:val="28"/>
          <w:bdr w:val="none" w:sz="0" w:space="0" w:color="auto" w:frame="1"/>
        </w:rPr>
        <w:t>ї</w:t>
      </w:r>
      <w:r w:rsidRPr="0069154F">
        <w:rPr>
          <w:b/>
          <w:bCs/>
          <w:sz w:val="28"/>
          <w:szCs w:val="28"/>
          <w:bdr w:val="none" w:sz="0" w:space="0" w:color="auto" w:frame="1"/>
        </w:rPr>
        <w:t>ни </w:t>
      </w:r>
      <w:r w:rsidRPr="0069154F">
        <w:rPr>
          <w:b/>
          <w:bCs/>
          <w:sz w:val="28"/>
          <w:szCs w:val="28"/>
          <w:u w:val="single"/>
          <w:bdr w:val="none" w:sz="0" w:space="0" w:color="auto" w:frame="1"/>
        </w:rPr>
        <w:t>від 13.04.2011р. за № 329,</w:t>
      </w:r>
      <w:r w:rsidRPr="0069154F">
        <w:rPr>
          <w:sz w:val="28"/>
          <w:szCs w:val="28"/>
          <w:bdr w:val="none" w:sz="0" w:space="0" w:color="auto" w:frame="1"/>
        </w:rPr>
        <w:t> зареєстрованого в Міністерстві  юстиції України 11 травня 2011 р. за № 566/19304 (н</w:t>
      </w:r>
      <w:r w:rsidR="00042212">
        <w:rPr>
          <w:sz w:val="28"/>
          <w:szCs w:val="28"/>
          <w:bdr w:val="none" w:sz="0" w:space="0" w:color="auto" w:frame="1"/>
        </w:rPr>
        <w:t xml:space="preserve">абрав чинності з 27.05.2011р.), Наказу МОН України від 02.08.2024 №1093 «Про </w:t>
      </w:r>
      <w:r w:rsidR="00DB765D">
        <w:rPr>
          <w:sz w:val="28"/>
          <w:szCs w:val="28"/>
          <w:bdr w:val="none" w:sz="0" w:space="0" w:color="auto" w:frame="1"/>
        </w:rPr>
        <w:t>затвердження рекомендацій щодо оцінювання результатів н</w:t>
      </w:r>
      <w:r w:rsidR="00DB765D">
        <w:rPr>
          <w:sz w:val="28"/>
          <w:szCs w:val="28"/>
          <w:bdr w:val="none" w:sz="0" w:space="0" w:color="auto" w:frame="1"/>
        </w:rPr>
        <w:t>а</w:t>
      </w:r>
      <w:r w:rsidR="00DB765D">
        <w:rPr>
          <w:sz w:val="28"/>
          <w:szCs w:val="28"/>
          <w:bdr w:val="none" w:sz="0" w:space="0" w:color="auto" w:frame="1"/>
        </w:rPr>
        <w:t>вчання</w:t>
      </w:r>
      <w:r w:rsidR="00042212">
        <w:rPr>
          <w:sz w:val="28"/>
          <w:szCs w:val="28"/>
          <w:bdr w:val="none" w:sz="0" w:space="0" w:color="auto" w:frame="1"/>
        </w:rPr>
        <w:t>»</w:t>
      </w:r>
    </w:p>
    <w:p w:rsidR="0069154F" w:rsidRPr="0069154F" w:rsidRDefault="0069154F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tbl>
      <w:tblPr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2"/>
        <w:gridCol w:w="1136"/>
        <w:gridCol w:w="7576"/>
      </w:tblGrid>
      <w:tr w:rsidR="00024865" w:rsidRPr="0069154F" w:rsidTr="0069154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b/>
                <w:bCs/>
                <w:sz w:val="28"/>
                <w:szCs w:val="28"/>
                <w:bdr w:val="none" w:sz="0" w:space="0" w:color="auto" w:frame="1"/>
              </w:rPr>
              <w:t>рівень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b/>
                <w:bCs/>
                <w:sz w:val="28"/>
                <w:szCs w:val="28"/>
                <w:bdr w:val="none" w:sz="0" w:space="0" w:color="auto" w:frame="1"/>
              </w:rPr>
              <w:t>Оцінка</w:t>
            </w:r>
          </w:p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b/>
                <w:bCs/>
                <w:sz w:val="28"/>
                <w:szCs w:val="28"/>
                <w:bdr w:val="none" w:sz="0" w:space="0" w:color="auto" w:frame="1"/>
              </w:rPr>
              <w:t>/бал/</w:t>
            </w:r>
          </w:p>
        </w:tc>
        <w:tc>
          <w:tcPr>
            <w:tcW w:w="7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b/>
                <w:bCs/>
                <w:sz w:val="28"/>
                <w:szCs w:val="28"/>
                <w:bdr w:val="none" w:sz="0" w:space="0" w:color="auto" w:frame="1"/>
              </w:rPr>
              <w:t>Загальні вимоги</w:t>
            </w:r>
          </w:p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b/>
                <w:bCs/>
                <w:sz w:val="28"/>
                <w:szCs w:val="28"/>
                <w:bdr w:val="none" w:sz="0" w:space="0" w:color="auto" w:frame="1"/>
              </w:rPr>
              <w:t>Опис навчальних досягнень</w:t>
            </w:r>
          </w:p>
        </w:tc>
      </w:tr>
      <w:tr w:rsidR="00024865" w:rsidRPr="0069154F" w:rsidTr="0069154F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І</w:t>
            </w:r>
          </w:p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lastRenderedPageBreak/>
              <w:t>початковий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розрізняють об'єкти вивчення  </w:t>
            </w:r>
          </w:p>
        </w:tc>
      </w:tr>
      <w:tr w:rsidR="00024865" w:rsidRPr="0069154F" w:rsidTr="006915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Pr="0069154F" w:rsidRDefault="00024865" w:rsidP="000B2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відтворюють незначну частину навчального матеріалу, мають  нечіткі уявлення про об’єкт вивчення</w:t>
            </w:r>
          </w:p>
        </w:tc>
      </w:tr>
      <w:tr w:rsidR="00024865" w:rsidRPr="0069154F" w:rsidTr="006915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Pr="0069154F" w:rsidRDefault="00024865" w:rsidP="000B2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відтворюють незначну частину навчального матеріалу; з допомогою вчителя виконують елементарні завдання</w:t>
            </w:r>
          </w:p>
        </w:tc>
      </w:tr>
      <w:tr w:rsidR="00024865" w:rsidRPr="0069154F" w:rsidTr="0069154F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ІІ</w:t>
            </w:r>
          </w:p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середній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з допомогою вчителя відтворюють основний навчал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ь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ний матеріал, можуть повторити за зразком певну операцію, дію</w:t>
            </w:r>
          </w:p>
        </w:tc>
      </w:tr>
      <w:tr w:rsidR="00024865" w:rsidRPr="0069154F" w:rsidTr="006915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Pr="0069154F" w:rsidRDefault="00024865" w:rsidP="000B2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відтворюють основний навчальний матеріал, здатні з помилками й неточностями дати визначення  понять, сфо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р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мулювати правило</w:t>
            </w:r>
          </w:p>
        </w:tc>
      </w:tr>
      <w:tr w:rsidR="00024865" w:rsidRPr="0069154F" w:rsidTr="006915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Pr="0069154F" w:rsidRDefault="00024865" w:rsidP="000B2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виявляють знання й розуміння основних положень н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а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вчального матеріалу. Відповіді їх правильні, але недостатньо осмислені. Вміють застосовувати знання при виконанні з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а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вдань за зразком.</w:t>
            </w:r>
          </w:p>
        </w:tc>
      </w:tr>
      <w:tr w:rsidR="00024865" w:rsidRPr="0069154F" w:rsidTr="0069154F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ІІІ</w:t>
            </w:r>
          </w:p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достатній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  частково кон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т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ролюють власні навчальні дії</w:t>
            </w:r>
          </w:p>
        </w:tc>
      </w:tr>
      <w:tr w:rsidR="00024865" w:rsidRPr="0069154F" w:rsidTr="006915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Pr="0069154F" w:rsidRDefault="00024865" w:rsidP="000B2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Знання учнів є достатніми. Учні застосовують вивчений м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а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теріал у стандартних ситуаціях, намагаються аналізувати, встановлювати найсуттєвіші зв'язки і залежність між явищ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а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ми, фактами, робити висновки, загалом контролюють власну діяльність. Відповіді їх логічні, хоч і мають неточності</w:t>
            </w:r>
          </w:p>
        </w:tc>
      </w:tr>
      <w:tr w:rsidR="00024865" w:rsidRPr="0069154F" w:rsidTr="006915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Pr="0069154F" w:rsidRDefault="00024865" w:rsidP="000B2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добре володіють вивченим матеріалом, застосовують знання в стандартних ситуаціях, уміють аналізувати й си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с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тематизувати інформацію, використовують загальновідомі докази із самостійною і правильною аргументацією</w:t>
            </w:r>
          </w:p>
        </w:tc>
      </w:tr>
      <w:tr w:rsidR="00024865" w:rsidRPr="0069154F" w:rsidTr="0069154F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ІV</w:t>
            </w:r>
          </w:p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високий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мають повні, глибокі знання, здатні використовувати їх у практичній діяльності, робити висновки, узагальнення</w:t>
            </w:r>
          </w:p>
        </w:tc>
      </w:tr>
      <w:tr w:rsidR="00024865" w:rsidRPr="0069154F" w:rsidTr="006915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Pr="0069154F" w:rsidRDefault="00024865" w:rsidP="000B2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мають гнучкі знання в межах вимог навчальних пр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о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грам, аргументовано використовують їх у різних ситуаціях, уміють знаходити інформацію та аналізувати її, ставити і розв'язувати проблеми</w:t>
            </w:r>
          </w:p>
        </w:tc>
      </w:tr>
      <w:tr w:rsidR="00024865" w:rsidRPr="0069154F" w:rsidTr="006915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65" w:rsidRPr="0069154F" w:rsidRDefault="00024865" w:rsidP="000B2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65" w:rsidRPr="0069154F" w:rsidRDefault="00024865" w:rsidP="000B2E92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9154F">
              <w:rPr>
                <w:sz w:val="28"/>
                <w:szCs w:val="28"/>
                <w:bdr w:val="none" w:sz="0" w:space="0" w:color="auto" w:frame="1"/>
              </w:rPr>
              <w:t>Учні мають системні, міцні знання в обсязі та в межах вимог навчальних програм, усвідомлено використовують їх у ста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>н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t xml:space="preserve">дартних та нестандартних ситуаціях. Уміють самостійно </w:t>
            </w:r>
            <w:r w:rsidRPr="0069154F">
              <w:rPr>
                <w:sz w:val="28"/>
                <w:szCs w:val="28"/>
                <w:bdr w:val="none" w:sz="0" w:space="0" w:color="auto" w:frame="1"/>
              </w:rPr>
              <w:lastRenderedPageBreak/>
              <w:t>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:rsidR="00024865" w:rsidRPr="0069154F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lastRenderedPageBreak/>
        <w:t>Кожен наступний  рівень  вимог  вбирає  в  себе  вимоги   до попереднього, а також д</w:t>
      </w:r>
      <w:r w:rsidRPr="0069154F">
        <w:rPr>
          <w:sz w:val="28"/>
          <w:szCs w:val="28"/>
          <w:bdr w:val="none" w:sz="0" w:space="0" w:color="auto" w:frame="1"/>
        </w:rPr>
        <w:t>о</w:t>
      </w:r>
      <w:r w:rsidRPr="0069154F">
        <w:rPr>
          <w:sz w:val="28"/>
          <w:szCs w:val="28"/>
          <w:bdr w:val="none" w:sz="0" w:space="0" w:color="auto" w:frame="1"/>
        </w:rPr>
        <w:t>дає нові:</w:t>
      </w:r>
    </w:p>
    <w:p w:rsidR="00024865" w:rsidRPr="00AD356D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AD356D">
        <w:rPr>
          <w:b/>
          <w:bCs/>
          <w:sz w:val="28"/>
          <w:szCs w:val="28"/>
          <w:bdr w:val="none" w:sz="0" w:space="0" w:color="auto" w:frame="1"/>
        </w:rPr>
        <w:t>                Перший рівень - початковий</w:t>
      </w:r>
      <w:r w:rsidRPr="00AD356D">
        <w:rPr>
          <w:sz w:val="28"/>
          <w:szCs w:val="28"/>
          <w:bdr w:val="none" w:sz="0" w:space="0" w:color="auto" w:frame="1"/>
        </w:rPr>
        <w:t>. Учні відтворюють частину навчального м</w:t>
      </w:r>
      <w:r w:rsidRPr="00AD356D">
        <w:rPr>
          <w:sz w:val="28"/>
          <w:szCs w:val="28"/>
          <w:bdr w:val="none" w:sz="0" w:space="0" w:color="auto" w:frame="1"/>
        </w:rPr>
        <w:t>а</w:t>
      </w:r>
      <w:r w:rsidRPr="00AD356D">
        <w:rPr>
          <w:sz w:val="28"/>
          <w:szCs w:val="28"/>
          <w:bdr w:val="none" w:sz="0" w:space="0" w:color="auto" w:frame="1"/>
        </w:rPr>
        <w:t>теріалу, з допомогою вчителя виконують елементарні завдання.</w:t>
      </w:r>
    </w:p>
    <w:p w:rsidR="00024865" w:rsidRPr="00AD356D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AD356D">
        <w:rPr>
          <w:sz w:val="28"/>
          <w:szCs w:val="28"/>
          <w:bdr w:val="none" w:sz="0" w:space="0" w:color="auto" w:frame="1"/>
        </w:rPr>
        <w:t>               </w:t>
      </w:r>
      <w:r w:rsidRPr="00AD356D">
        <w:rPr>
          <w:b/>
          <w:bCs/>
          <w:sz w:val="28"/>
          <w:szCs w:val="28"/>
          <w:bdr w:val="none" w:sz="0" w:space="0" w:color="auto" w:frame="1"/>
        </w:rPr>
        <w:t>Другий рівень - середній</w:t>
      </w:r>
      <w:r w:rsidRPr="00AD356D">
        <w:rPr>
          <w:sz w:val="28"/>
          <w:szCs w:val="28"/>
          <w:bdr w:val="none" w:sz="0" w:space="0" w:color="auto" w:frame="1"/>
        </w:rPr>
        <w:t>.  Учні виявляють знання й розуміння основних п</w:t>
      </w:r>
      <w:r w:rsidRPr="00AD356D">
        <w:rPr>
          <w:sz w:val="28"/>
          <w:szCs w:val="28"/>
          <w:bdr w:val="none" w:sz="0" w:space="0" w:color="auto" w:frame="1"/>
        </w:rPr>
        <w:t>о</w:t>
      </w:r>
      <w:r w:rsidRPr="00AD356D">
        <w:rPr>
          <w:sz w:val="28"/>
          <w:szCs w:val="28"/>
          <w:bdr w:val="none" w:sz="0" w:space="0" w:color="auto" w:frame="1"/>
        </w:rPr>
        <w:t>ложень навчального матеріалу. Відповіді їх правильні, але недостатньо осмислені. Вміють застосовувати знання при виконанні завдань за зразком.</w:t>
      </w:r>
    </w:p>
    <w:p w:rsidR="00024865" w:rsidRPr="00AD356D" w:rsidRDefault="00024865" w:rsidP="000B2E92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AD356D">
        <w:rPr>
          <w:sz w:val="28"/>
          <w:szCs w:val="28"/>
          <w:bdr w:val="none" w:sz="0" w:space="0" w:color="auto" w:frame="1"/>
        </w:rPr>
        <w:t>               </w:t>
      </w:r>
      <w:r w:rsidRPr="00AD356D">
        <w:rPr>
          <w:b/>
          <w:bCs/>
          <w:sz w:val="28"/>
          <w:szCs w:val="28"/>
          <w:bdr w:val="none" w:sz="0" w:space="0" w:color="auto" w:frame="1"/>
        </w:rPr>
        <w:t>Третій рівень</w:t>
      </w:r>
      <w:r w:rsidRPr="00AD356D">
        <w:rPr>
          <w:sz w:val="28"/>
          <w:szCs w:val="28"/>
          <w:bdr w:val="none" w:sz="0" w:space="0" w:color="auto" w:frame="1"/>
        </w:rPr>
        <w:t> </w:t>
      </w:r>
      <w:r w:rsidRPr="00AD356D">
        <w:rPr>
          <w:b/>
          <w:bCs/>
          <w:sz w:val="28"/>
          <w:szCs w:val="28"/>
          <w:bdr w:val="none" w:sz="0" w:space="0" w:color="auto" w:frame="1"/>
        </w:rPr>
        <w:t> -</w:t>
      </w:r>
      <w:r w:rsidRPr="00AD356D">
        <w:rPr>
          <w:sz w:val="28"/>
          <w:szCs w:val="28"/>
          <w:bdr w:val="none" w:sz="0" w:space="0" w:color="auto" w:frame="1"/>
        </w:rPr>
        <w:t> </w:t>
      </w:r>
      <w:r w:rsidRPr="00AD356D">
        <w:rPr>
          <w:b/>
          <w:bCs/>
          <w:sz w:val="28"/>
          <w:szCs w:val="28"/>
          <w:bdr w:val="none" w:sz="0" w:space="0" w:color="auto" w:frame="1"/>
        </w:rPr>
        <w:t> достатній</w:t>
      </w:r>
      <w:r w:rsidRPr="00AD356D">
        <w:rPr>
          <w:sz w:val="28"/>
          <w:szCs w:val="28"/>
          <w:bdr w:val="none" w:sz="0" w:space="0" w:color="auto" w:frame="1"/>
        </w:rPr>
        <w:t>.  Учні добре володіють вивченим матеріалом, застосовують знання в стандартних ситуаціях, уміють аналізувати і систематизувати інформацію, використовують загальновідомі докази із самостійною та правильною арг</w:t>
      </w:r>
      <w:r w:rsidRPr="00AD356D">
        <w:rPr>
          <w:sz w:val="28"/>
          <w:szCs w:val="28"/>
          <w:bdr w:val="none" w:sz="0" w:space="0" w:color="auto" w:frame="1"/>
        </w:rPr>
        <w:t>у</w:t>
      </w:r>
      <w:r w:rsidRPr="00AD356D">
        <w:rPr>
          <w:sz w:val="28"/>
          <w:szCs w:val="28"/>
          <w:bdr w:val="none" w:sz="0" w:space="0" w:color="auto" w:frame="1"/>
        </w:rPr>
        <w:t>ментацією.</w:t>
      </w:r>
    </w:p>
    <w:p w:rsidR="0045787D" w:rsidRPr="0045787D" w:rsidRDefault="00024865" w:rsidP="00604FDF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AD356D">
        <w:rPr>
          <w:sz w:val="28"/>
          <w:szCs w:val="28"/>
          <w:bdr w:val="none" w:sz="0" w:space="0" w:color="auto" w:frame="1"/>
        </w:rPr>
        <w:t>               </w:t>
      </w:r>
      <w:r w:rsidRPr="00AD356D">
        <w:rPr>
          <w:b/>
          <w:bCs/>
          <w:sz w:val="28"/>
          <w:szCs w:val="28"/>
          <w:bdr w:val="none" w:sz="0" w:space="0" w:color="auto" w:frame="1"/>
        </w:rPr>
        <w:t>Четвертий рівень </w:t>
      </w:r>
      <w:r w:rsidRPr="00AD356D">
        <w:rPr>
          <w:sz w:val="28"/>
          <w:szCs w:val="28"/>
          <w:bdr w:val="none" w:sz="0" w:space="0" w:color="auto" w:frame="1"/>
        </w:rPr>
        <w:t> </w:t>
      </w:r>
      <w:r w:rsidRPr="00AD356D">
        <w:rPr>
          <w:b/>
          <w:bCs/>
          <w:sz w:val="28"/>
          <w:szCs w:val="28"/>
          <w:bdr w:val="none" w:sz="0" w:space="0" w:color="auto" w:frame="1"/>
        </w:rPr>
        <w:t> - </w:t>
      </w:r>
      <w:r w:rsidRPr="00AD356D">
        <w:rPr>
          <w:sz w:val="28"/>
          <w:szCs w:val="28"/>
          <w:bdr w:val="none" w:sz="0" w:space="0" w:color="auto" w:frame="1"/>
        </w:rPr>
        <w:t> </w:t>
      </w:r>
      <w:r w:rsidRPr="00AD356D">
        <w:rPr>
          <w:b/>
          <w:bCs/>
          <w:sz w:val="28"/>
          <w:szCs w:val="28"/>
          <w:bdr w:val="none" w:sz="0" w:space="0" w:color="auto" w:frame="1"/>
        </w:rPr>
        <w:t> високий</w:t>
      </w:r>
      <w:r w:rsidRPr="0069154F">
        <w:rPr>
          <w:sz w:val="28"/>
          <w:szCs w:val="28"/>
          <w:bdr w:val="none" w:sz="0" w:space="0" w:color="auto" w:frame="1"/>
        </w:rPr>
        <w:t xml:space="preserve">.   Учні мають системні міцні знання в обсязі та в межах вимог навчальних програм,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усвідомленно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використовують їх у стандар</w:t>
      </w:r>
      <w:r w:rsidRPr="0069154F">
        <w:rPr>
          <w:sz w:val="28"/>
          <w:szCs w:val="28"/>
          <w:bdr w:val="none" w:sz="0" w:space="0" w:color="auto" w:frame="1"/>
        </w:rPr>
        <w:t>т</w:t>
      </w:r>
      <w:r w:rsidRPr="0069154F">
        <w:rPr>
          <w:sz w:val="28"/>
          <w:szCs w:val="28"/>
          <w:bdr w:val="none" w:sz="0" w:space="0" w:color="auto" w:frame="1"/>
        </w:rPr>
        <w:t>них та нестандартних ситуаціях. Уміють самостійно аналізувати, оцінювати, узагал</w:t>
      </w:r>
      <w:r w:rsidRPr="0069154F">
        <w:rPr>
          <w:sz w:val="28"/>
          <w:szCs w:val="28"/>
          <w:bdr w:val="none" w:sz="0" w:space="0" w:color="auto" w:frame="1"/>
        </w:rPr>
        <w:t>ь</w:t>
      </w:r>
      <w:r w:rsidRPr="0069154F">
        <w:rPr>
          <w:sz w:val="28"/>
          <w:szCs w:val="28"/>
          <w:bdr w:val="none" w:sz="0" w:space="0" w:color="auto" w:frame="1"/>
        </w:rPr>
        <w:t xml:space="preserve">нювати опанований матеріал, самостійно користуватися джерелами інформації, </w:t>
      </w:r>
      <w:proofErr w:type="spellStart"/>
      <w:r w:rsidRPr="0069154F">
        <w:rPr>
          <w:sz w:val="28"/>
          <w:szCs w:val="28"/>
          <w:bdr w:val="none" w:sz="0" w:space="0" w:color="auto" w:frame="1"/>
        </w:rPr>
        <w:t>ри</w:t>
      </w:r>
      <w:r w:rsidRPr="0069154F">
        <w:rPr>
          <w:sz w:val="28"/>
          <w:szCs w:val="28"/>
          <w:bdr w:val="none" w:sz="0" w:space="0" w:color="auto" w:frame="1"/>
        </w:rPr>
        <w:t>й</w:t>
      </w:r>
      <w:r w:rsidRPr="0069154F">
        <w:rPr>
          <w:sz w:val="28"/>
          <w:szCs w:val="28"/>
          <w:bdr w:val="none" w:sz="0" w:space="0" w:color="auto" w:frame="1"/>
        </w:rPr>
        <w:t>мати</w:t>
      </w:r>
      <w:proofErr w:type="spellEnd"/>
      <w:r w:rsidRPr="0069154F">
        <w:rPr>
          <w:sz w:val="28"/>
          <w:szCs w:val="28"/>
          <w:bdr w:val="none" w:sz="0" w:space="0" w:color="auto" w:frame="1"/>
        </w:rPr>
        <w:t xml:space="preserve"> рішення.</w:t>
      </w:r>
      <w:r w:rsidR="002D7FD0" w:rsidRPr="002D7FD0">
        <w:t xml:space="preserve"> </w:t>
      </w:r>
      <w:r w:rsidR="002D7FD0" w:rsidRPr="002D7FD0">
        <w:rPr>
          <w:sz w:val="28"/>
          <w:szCs w:val="28"/>
          <w:bdr w:val="none" w:sz="0" w:space="0" w:color="auto" w:frame="1"/>
        </w:rPr>
        <w:t>Основними видами оцінювання результатів навчання учнів є</w:t>
      </w:r>
      <w:r w:rsidR="00604FDF">
        <w:rPr>
          <w:sz w:val="28"/>
          <w:szCs w:val="28"/>
          <w:bdr w:val="none" w:sz="0" w:space="0" w:color="auto" w:frame="1"/>
        </w:rPr>
        <w:t xml:space="preserve"> </w:t>
      </w:r>
      <w:r w:rsidR="002D7FD0" w:rsidRPr="002D7FD0">
        <w:rPr>
          <w:sz w:val="28"/>
          <w:szCs w:val="28"/>
          <w:bdr w:val="none" w:sz="0" w:space="0" w:color="auto" w:frame="1"/>
        </w:rPr>
        <w:t>формув</w:t>
      </w:r>
      <w:r w:rsidR="002D7FD0" w:rsidRPr="002D7FD0">
        <w:rPr>
          <w:sz w:val="28"/>
          <w:szCs w:val="28"/>
          <w:bdr w:val="none" w:sz="0" w:space="0" w:color="auto" w:frame="1"/>
        </w:rPr>
        <w:t>а</w:t>
      </w:r>
      <w:r w:rsidR="002D7FD0" w:rsidRPr="002D7FD0">
        <w:rPr>
          <w:sz w:val="28"/>
          <w:szCs w:val="28"/>
          <w:bdr w:val="none" w:sz="0" w:space="0" w:color="auto" w:frame="1"/>
        </w:rPr>
        <w:t>льне оцінювання, підсумкове оцінювання та державна підсумкова атестація.</w:t>
      </w:r>
      <w:r w:rsidR="00604FDF">
        <w:rPr>
          <w:sz w:val="28"/>
          <w:szCs w:val="28"/>
          <w:bdr w:val="none" w:sz="0" w:space="0" w:color="auto" w:frame="1"/>
        </w:rPr>
        <w:t xml:space="preserve"> </w:t>
      </w:r>
      <w:r w:rsidR="002D7FD0" w:rsidRPr="002D7FD0">
        <w:rPr>
          <w:sz w:val="28"/>
          <w:szCs w:val="28"/>
          <w:bdr w:val="none" w:sz="0" w:space="0" w:color="auto" w:frame="1"/>
        </w:rPr>
        <w:t>Форм</w:t>
      </w:r>
      <w:r w:rsidR="002D7FD0" w:rsidRPr="002D7FD0">
        <w:rPr>
          <w:sz w:val="28"/>
          <w:szCs w:val="28"/>
          <w:bdr w:val="none" w:sz="0" w:space="0" w:color="auto" w:frame="1"/>
        </w:rPr>
        <w:t>у</w:t>
      </w:r>
      <w:r w:rsidR="002D7FD0" w:rsidRPr="002D7FD0">
        <w:rPr>
          <w:sz w:val="28"/>
          <w:szCs w:val="28"/>
          <w:bdr w:val="none" w:sz="0" w:space="0" w:color="auto" w:frame="1"/>
        </w:rPr>
        <w:t>вальне оцінювання спрямоване на відстеження динаміки навчального по</w:t>
      </w:r>
      <w:r w:rsidR="002D7FD0" w:rsidRPr="002D7FD0">
        <w:rPr>
          <w:sz w:val="28"/>
          <w:szCs w:val="28"/>
          <w:bdr w:val="none" w:sz="0" w:space="0" w:color="auto" w:frame="1"/>
        </w:rPr>
        <w:t>с</w:t>
      </w:r>
      <w:r w:rsidR="002D7FD0" w:rsidRPr="002D7FD0">
        <w:rPr>
          <w:sz w:val="28"/>
          <w:szCs w:val="28"/>
          <w:bdr w:val="none" w:sz="0" w:space="0" w:color="auto" w:frame="1"/>
        </w:rPr>
        <w:t>тупу учнів, визначення їхніх навчальних (освітніх) потреб</w:t>
      </w:r>
      <w:r w:rsidR="0045787D" w:rsidRPr="0045787D">
        <w:rPr>
          <w:sz w:val="28"/>
          <w:szCs w:val="28"/>
          <w:bdr w:val="none" w:sz="0" w:space="0" w:color="auto" w:frame="1"/>
        </w:rPr>
        <w:t>і скерування освітнього процесу на п</w:t>
      </w:r>
      <w:r w:rsidR="0045787D" w:rsidRPr="0045787D">
        <w:rPr>
          <w:sz w:val="28"/>
          <w:szCs w:val="28"/>
          <w:bdr w:val="none" w:sz="0" w:space="0" w:color="auto" w:frame="1"/>
        </w:rPr>
        <w:t>і</w:t>
      </w:r>
      <w:r w:rsidR="0045787D" w:rsidRPr="0045787D">
        <w:rPr>
          <w:sz w:val="28"/>
          <w:szCs w:val="28"/>
          <w:bdr w:val="none" w:sz="0" w:space="0" w:color="auto" w:frame="1"/>
        </w:rPr>
        <w:t>двищення ефективності навчання з урахуванням встановлених результатів н</w:t>
      </w:r>
      <w:r w:rsidR="0045787D" w:rsidRPr="0045787D">
        <w:rPr>
          <w:sz w:val="28"/>
          <w:szCs w:val="28"/>
          <w:bdr w:val="none" w:sz="0" w:space="0" w:color="auto" w:frame="1"/>
        </w:rPr>
        <w:t>а</w:t>
      </w:r>
      <w:r w:rsidR="0045787D" w:rsidRPr="0045787D">
        <w:rPr>
          <w:sz w:val="28"/>
          <w:szCs w:val="28"/>
          <w:bdr w:val="none" w:sz="0" w:space="0" w:color="auto" w:frame="1"/>
        </w:rPr>
        <w:t>вчання.</w:t>
      </w:r>
    </w:p>
    <w:p w:rsidR="0045787D" w:rsidRPr="0045787D" w:rsidRDefault="0045787D" w:rsidP="00604FDF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45787D">
        <w:rPr>
          <w:sz w:val="28"/>
          <w:szCs w:val="28"/>
          <w:bdr w:val="none" w:sz="0" w:space="0" w:color="auto" w:frame="1"/>
        </w:rPr>
        <w:t xml:space="preserve">Підсумкове оцінювання показує результат навчання та </w:t>
      </w:r>
      <w:proofErr w:type="spellStart"/>
      <w:r w:rsidRPr="0045787D">
        <w:rPr>
          <w:sz w:val="28"/>
          <w:szCs w:val="28"/>
          <w:bdr w:val="none" w:sz="0" w:space="0" w:color="auto" w:frame="1"/>
        </w:rPr>
        <w:t>розвитку.Державна</w:t>
      </w:r>
      <w:proofErr w:type="spellEnd"/>
      <w:r w:rsidRPr="0045787D">
        <w:rPr>
          <w:sz w:val="28"/>
          <w:szCs w:val="28"/>
          <w:bdr w:val="none" w:sz="0" w:space="0" w:color="auto" w:frame="1"/>
        </w:rPr>
        <w:t xml:space="preserve"> підсумк</w:t>
      </w:r>
      <w:r w:rsidRPr="0045787D">
        <w:rPr>
          <w:sz w:val="28"/>
          <w:szCs w:val="28"/>
          <w:bdr w:val="none" w:sz="0" w:space="0" w:color="auto" w:frame="1"/>
        </w:rPr>
        <w:t>о</w:t>
      </w:r>
      <w:r w:rsidRPr="0045787D">
        <w:rPr>
          <w:sz w:val="28"/>
          <w:szCs w:val="28"/>
          <w:bdr w:val="none" w:sz="0" w:space="0" w:color="auto" w:frame="1"/>
        </w:rPr>
        <w:t>ва атестація передбачає оцінювання відповідності результатів навчання учнів, які з</w:t>
      </w:r>
      <w:r w:rsidRPr="0045787D">
        <w:rPr>
          <w:sz w:val="28"/>
          <w:szCs w:val="28"/>
          <w:bdr w:val="none" w:sz="0" w:space="0" w:color="auto" w:frame="1"/>
        </w:rPr>
        <w:t>а</w:t>
      </w:r>
      <w:r w:rsidRPr="0045787D">
        <w:rPr>
          <w:sz w:val="28"/>
          <w:szCs w:val="28"/>
          <w:bdr w:val="none" w:sz="0" w:space="0" w:color="auto" w:frame="1"/>
        </w:rPr>
        <w:t>вершили здобуття базової середньої освіти, вимогам Державного стандарту. Особл</w:t>
      </w:r>
      <w:r w:rsidRPr="0045787D">
        <w:rPr>
          <w:sz w:val="28"/>
          <w:szCs w:val="28"/>
          <w:bdr w:val="none" w:sz="0" w:space="0" w:color="auto" w:frame="1"/>
        </w:rPr>
        <w:t>и</w:t>
      </w:r>
      <w:r w:rsidRPr="0045787D">
        <w:rPr>
          <w:sz w:val="28"/>
          <w:szCs w:val="28"/>
          <w:bdr w:val="none" w:sz="0" w:space="0" w:color="auto" w:frame="1"/>
        </w:rPr>
        <w:t>вості проведення, вимоги до змісту та критерії оцінювання державної підсумкової атестації Міністерство освіти І науки України визначає в установленому законодавс</w:t>
      </w:r>
      <w:r w:rsidRPr="0045787D">
        <w:rPr>
          <w:sz w:val="28"/>
          <w:szCs w:val="28"/>
          <w:bdr w:val="none" w:sz="0" w:space="0" w:color="auto" w:frame="1"/>
        </w:rPr>
        <w:t>т</w:t>
      </w:r>
      <w:r w:rsidRPr="0045787D">
        <w:rPr>
          <w:sz w:val="28"/>
          <w:szCs w:val="28"/>
          <w:bdr w:val="none" w:sz="0" w:space="0" w:color="auto" w:frame="1"/>
        </w:rPr>
        <w:t>вом порядку.</w:t>
      </w:r>
      <w:r w:rsidR="00EB1FEE">
        <w:rPr>
          <w:sz w:val="28"/>
          <w:szCs w:val="28"/>
          <w:bdr w:val="none" w:sz="0" w:space="0" w:color="auto" w:frame="1"/>
        </w:rPr>
        <w:t xml:space="preserve"> </w:t>
      </w:r>
      <w:r w:rsidRPr="0045787D">
        <w:rPr>
          <w:sz w:val="28"/>
          <w:szCs w:val="28"/>
          <w:bdr w:val="none" w:sz="0" w:space="0" w:color="auto" w:frame="1"/>
        </w:rPr>
        <w:t xml:space="preserve">Оцінювання результатів навчання учнів здійснюється згідно з вимогами </w:t>
      </w:r>
    </w:p>
    <w:p w:rsidR="0045787D" w:rsidRPr="0045787D" w:rsidRDefault="0045787D" w:rsidP="00604FDF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45787D">
        <w:rPr>
          <w:sz w:val="28"/>
          <w:szCs w:val="28"/>
          <w:bdr w:val="none" w:sz="0" w:space="0" w:color="auto" w:frame="1"/>
        </w:rPr>
        <w:t xml:space="preserve">до обов’язкових результатів навчання, визначених Державним стандартом </w:t>
      </w:r>
    </w:p>
    <w:p w:rsidR="0045787D" w:rsidRPr="0045787D" w:rsidRDefault="0045787D" w:rsidP="00604FDF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45787D">
        <w:rPr>
          <w:sz w:val="28"/>
          <w:szCs w:val="28"/>
          <w:bdr w:val="none" w:sz="0" w:space="0" w:color="auto" w:frame="1"/>
        </w:rPr>
        <w:t xml:space="preserve">на основі </w:t>
      </w:r>
      <w:proofErr w:type="spellStart"/>
      <w:r w:rsidRPr="0045787D">
        <w:rPr>
          <w:sz w:val="28"/>
          <w:szCs w:val="28"/>
          <w:bdr w:val="none" w:sz="0" w:space="0" w:color="auto" w:frame="1"/>
        </w:rPr>
        <w:t>компетентнісного</w:t>
      </w:r>
      <w:proofErr w:type="spellEnd"/>
      <w:r w:rsidRPr="0045787D">
        <w:rPr>
          <w:sz w:val="28"/>
          <w:szCs w:val="28"/>
          <w:bdr w:val="none" w:sz="0" w:space="0" w:color="auto" w:frame="1"/>
        </w:rPr>
        <w:t xml:space="preserve"> підходу. Оцінювання дає інформацію про досягнення р</w:t>
      </w:r>
      <w:r w:rsidRPr="0045787D">
        <w:rPr>
          <w:sz w:val="28"/>
          <w:szCs w:val="28"/>
          <w:bdr w:val="none" w:sz="0" w:space="0" w:color="auto" w:frame="1"/>
        </w:rPr>
        <w:t>е</w:t>
      </w:r>
      <w:r w:rsidRPr="0045787D">
        <w:rPr>
          <w:sz w:val="28"/>
          <w:szCs w:val="28"/>
          <w:bdr w:val="none" w:sz="0" w:space="0" w:color="auto" w:frame="1"/>
        </w:rPr>
        <w:t xml:space="preserve">зультатів навчання на певному етапі освітнього процесу. </w:t>
      </w:r>
    </w:p>
    <w:p w:rsidR="0045787D" w:rsidRPr="0045787D" w:rsidRDefault="0045787D" w:rsidP="00604FDF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45787D">
        <w:rPr>
          <w:sz w:val="28"/>
          <w:szCs w:val="28"/>
          <w:bdr w:val="none" w:sz="0" w:space="0" w:color="auto" w:frame="1"/>
        </w:rPr>
        <w:t xml:space="preserve">Результати оцінювання виражаються в балах (від 1 до 12) та/або в оціночних </w:t>
      </w:r>
    </w:p>
    <w:p w:rsidR="0045787D" w:rsidRPr="0045787D" w:rsidRDefault="0045787D" w:rsidP="00604FDF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45787D">
        <w:rPr>
          <w:sz w:val="28"/>
          <w:szCs w:val="28"/>
          <w:bdr w:val="none" w:sz="0" w:space="0" w:color="auto" w:frame="1"/>
        </w:rPr>
        <w:t>судженнях.</w:t>
      </w:r>
    </w:p>
    <w:p w:rsidR="0045787D" w:rsidRPr="0045787D" w:rsidRDefault="0045787D" w:rsidP="0045787D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45787D">
        <w:rPr>
          <w:sz w:val="28"/>
          <w:szCs w:val="28"/>
          <w:bdr w:val="none" w:sz="0" w:space="0" w:color="auto" w:frame="1"/>
        </w:rPr>
        <w:t>Оцінювання здійснюється за визначеними критеріями, які дозволяють встановити в</w:t>
      </w:r>
      <w:r w:rsidRPr="0045787D">
        <w:rPr>
          <w:sz w:val="28"/>
          <w:szCs w:val="28"/>
          <w:bdr w:val="none" w:sz="0" w:space="0" w:color="auto" w:frame="1"/>
        </w:rPr>
        <w:t>і</w:t>
      </w:r>
      <w:r w:rsidRPr="0045787D">
        <w:rPr>
          <w:sz w:val="28"/>
          <w:szCs w:val="28"/>
          <w:bdr w:val="none" w:sz="0" w:space="0" w:color="auto" w:frame="1"/>
        </w:rPr>
        <w:t xml:space="preserve">дповідність між вимогами до обов’язкових результатів навчання, </w:t>
      </w:r>
    </w:p>
    <w:p w:rsidR="0045787D" w:rsidRPr="0045787D" w:rsidRDefault="0045787D" w:rsidP="0045787D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45787D">
        <w:rPr>
          <w:sz w:val="28"/>
          <w:szCs w:val="28"/>
          <w:bdr w:val="none" w:sz="0" w:space="0" w:color="auto" w:frame="1"/>
        </w:rPr>
        <w:lastRenderedPageBreak/>
        <w:t xml:space="preserve">визначеними Державним стандартом, і фактичними результатами навчання, яких </w:t>
      </w:r>
    </w:p>
    <w:p w:rsidR="00024865" w:rsidRDefault="0045787D" w:rsidP="0045787D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45787D">
        <w:rPr>
          <w:sz w:val="28"/>
          <w:szCs w:val="28"/>
          <w:bdr w:val="none" w:sz="0" w:space="0" w:color="auto" w:frame="1"/>
        </w:rPr>
        <w:t>досягай учні.</w:t>
      </w:r>
      <w:r w:rsidRPr="0045787D">
        <w:rPr>
          <w:sz w:val="28"/>
          <w:szCs w:val="28"/>
          <w:bdr w:val="none" w:sz="0" w:space="0" w:color="auto" w:frame="1"/>
        </w:rPr>
        <w:cr/>
      </w:r>
    </w:p>
    <w:p w:rsidR="007D4B9B" w:rsidRDefault="002D1027" w:rsidP="0045787D">
      <w:pPr>
        <w:pStyle w:val="a7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2D1027">
        <w:rPr>
          <w:b/>
          <w:sz w:val="28"/>
          <w:szCs w:val="28"/>
          <w:bdr w:val="none" w:sz="0" w:space="0" w:color="auto" w:frame="1"/>
        </w:rPr>
        <w:t>1-2</w:t>
      </w:r>
      <w:r>
        <w:rPr>
          <w:sz w:val="28"/>
          <w:szCs w:val="28"/>
          <w:bdr w:val="none" w:sz="0" w:space="0" w:color="auto" w:frame="1"/>
        </w:rPr>
        <w:t xml:space="preserve"> класи: формувальне вербальне оцінювання з фіксацією поміток і свідоцтві дося</w:t>
      </w:r>
      <w:r>
        <w:rPr>
          <w:sz w:val="28"/>
          <w:szCs w:val="28"/>
          <w:bdr w:val="none" w:sz="0" w:space="0" w:color="auto" w:frame="1"/>
        </w:rPr>
        <w:t>г</w:t>
      </w:r>
      <w:r>
        <w:rPr>
          <w:sz w:val="28"/>
          <w:szCs w:val="28"/>
          <w:bdr w:val="none" w:sz="0" w:space="0" w:color="auto" w:frame="1"/>
        </w:rPr>
        <w:t>нень</w:t>
      </w:r>
    </w:p>
    <w:p w:rsidR="002D1027" w:rsidRDefault="002D1027" w:rsidP="0045787D">
      <w:pPr>
        <w:pStyle w:val="a7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3-4 </w:t>
      </w:r>
      <w:r>
        <w:rPr>
          <w:sz w:val="28"/>
          <w:szCs w:val="28"/>
          <w:bdr w:val="none" w:sz="0" w:space="0" w:color="auto" w:frame="1"/>
        </w:rPr>
        <w:t xml:space="preserve"> класи: формувальне рівневі оцінювання з фіксацією рівнів у свідоцтві досягнень</w:t>
      </w:r>
      <w:r w:rsidR="002D7FD0">
        <w:rPr>
          <w:sz w:val="28"/>
          <w:szCs w:val="28"/>
          <w:bdr w:val="none" w:sz="0" w:space="0" w:color="auto" w:frame="1"/>
        </w:rPr>
        <w:t>.</w:t>
      </w:r>
    </w:p>
    <w:p w:rsidR="002D7FD0" w:rsidRDefault="002D7FD0" w:rsidP="000B2E92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</w:p>
    <w:p w:rsidR="002D1027" w:rsidRDefault="007D4B9B" w:rsidP="000B2E92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AD356D">
        <w:rPr>
          <w:b/>
          <w:sz w:val="28"/>
          <w:szCs w:val="28"/>
          <w:bdr w:val="none" w:sz="0" w:space="0" w:color="auto" w:frame="1"/>
        </w:rPr>
        <w:t>5</w:t>
      </w:r>
      <w:r w:rsidR="002D1027">
        <w:rPr>
          <w:b/>
          <w:sz w:val="28"/>
          <w:szCs w:val="28"/>
          <w:bdr w:val="none" w:sz="0" w:space="0" w:color="auto" w:frame="1"/>
        </w:rPr>
        <w:t xml:space="preserve"> клас</w:t>
      </w:r>
      <w:r w:rsidR="00742B2E">
        <w:rPr>
          <w:b/>
          <w:sz w:val="28"/>
          <w:szCs w:val="28"/>
          <w:bdr w:val="none" w:sz="0" w:space="0" w:color="auto" w:frame="1"/>
        </w:rPr>
        <w:t xml:space="preserve">-2 тижні адаптаційний період. </w:t>
      </w:r>
      <w:r w:rsidR="002D1027">
        <w:rPr>
          <w:b/>
          <w:sz w:val="28"/>
          <w:szCs w:val="28"/>
          <w:bdr w:val="none" w:sz="0" w:space="0" w:color="auto" w:frame="1"/>
        </w:rPr>
        <w:t xml:space="preserve"> </w:t>
      </w:r>
      <w:r w:rsidR="00742B2E" w:rsidRPr="00742B2E">
        <w:rPr>
          <w:sz w:val="28"/>
          <w:szCs w:val="28"/>
          <w:bdr w:val="none" w:sz="0" w:space="0" w:color="auto" w:frame="1"/>
        </w:rPr>
        <w:t>Далі</w:t>
      </w:r>
      <w:r w:rsidR="00742B2E">
        <w:rPr>
          <w:b/>
          <w:sz w:val="28"/>
          <w:szCs w:val="28"/>
          <w:bdr w:val="none" w:sz="0" w:space="0" w:color="auto" w:frame="1"/>
        </w:rPr>
        <w:t xml:space="preserve"> - </w:t>
      </w:r>
      <w:r w:rsidR="002D1027">
        <w:rPr>
          <w:sz w:val="28"/>
          <w:szCs w:val="28"/>
          <w:bdr w:val="none" w:sz="0" w:space="0" w:color="auto" w:frame="1"/>
        </w:rPr>
        <w:t>формувальне оцінювання за 12-бальною системою ;</w:t>
      </w:r>
    </w:p>
    <w:p w:rsidR="007D4B9B" w:rsidRDefault="002D1027" w:rsidP="000B2E92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2B2794">
        <w:rPr>
          <w:sz w:val="28"/>
          <w:szCs w:val="28"/>
          <w:bdr w:val="none" w:sz="0" w:space="0" w:color="auto" w:frame="1"/>
        </w:rPr>
        <w:t xml:space="preserve">- </w:t>
      </w:r>
      <w:r w:rsidR="007D4B9B">
        <w:rPr>
          <w:sz w:val="28"/>
          <w:szCs w:val="28"/>
          <w:bdr w:val="none" w:sz="0" w:space="0" w:color="auto" w:frame="1"/>
        </w:rPr>
        <w:t>оцінювання з навчальних предметів «Образотворче мистецтво», «Музичне мисте</w:t>
      </w:r>
      <w:r w:rsidR="007D4B9B">
        <w:rPr>
          <w:sz w:val="28"/>
          <w:szCs w:val="28"/>
          <w:bdr w:val="none" w:sz="0" w:space="0" w:color="auto" w:frame="1"/>
        </w:rPr>
        <w:t>ц</w:t>
      </w:r>
      <w:r w:rsidR="007D4B9B">
        <w:rPr>
          <w:sz w:val="28"/>
          <w:szCs w:val="28"/>
          <w:bdr w:val="none" w:sz="0" w:space="0" w:color="auto" w:frame="1"/>
        </w:rPr>
        <w:t xml:space="preserve">тво», «Технології», «Фізична культура» </w:t>
      </w:r>
      <w:r>
        <w:rPr>
          <w:sz w:val="28"/>
          <w:szCs w:val="28"/>
          <w:bdr w:val="none" w:sz="0" w:space="0" w:color="auto" w:frame="1"/>
        </w:rPr>
        <w:t>проводиться</w:t>
      </w:r>
      <w:r w:rsidR="007D4B9B">
        <w:rPr>
          <w:sz w:val="28"/>
          <w:szCs w:val="28"/>
          <w:bdr w:val="none" w:sz="0" w:space="0" w:color="auto" w:frame="1"/>
        </w:rPr>
        <w:t xml:space="preserve"> за 2-бальною системою : «зар</w:t>
      </w:r>
      <w:r w:rsidR="007D4B9B">
        <w:rPr>
          <w:sz w:val="28"/>
          <w:szCs w:val="28"/>
          <w:bdr w:val="none" w:sz="0" w:space="0" w:color="auto" w:frame="1"/>
        </w:rPr>
        <w:t>а</w:t>
      </w:r>
      <w:r w:rsidR="007D4B9B">
        <w:rPr>
          <w:sz w:val="28"/>
          <w:szCs w:val="28"/>
          <w:bdr w:val="none" w:sz="0" w:space="0" w:color="auto" w:frame="1"/>
        </w:rPr>
        <w:t>ховано»; «не зараховано».</w:t>
      </w:r>
    </w:p>
    <w:p w:rsidR="007D4B9B" w:rsidRPr="002D1027" w:rsidRDefault="002D1027" w:rsidP="000B2E92">
      <w:pPr>
        <w:pStyle w:val="a7"/>
        <w:spacing w:before="0" w:beforeAutospacing="0" w:after="0" w:afterAutospacing="0" w:line="276" w:lineRule="auto"/>
        <w:rPr>
          <w:b/>
          <w:sz w:val="28"/>
          <w:szCs w:val="28"/>
          <w:bdr w:val="none" w:sz="0" w:space="0" w:color="auto" w:frame="1"/>
        </w:rPr>
      </w:pPr>
      <w:r w:rsidRPr="002D1027">
        <w:rPr>
          <w:b/>
          <w:sz w:val="28"/>
          <w:szCs w:val="28"/>
          <w:bdr w:val="none" w:sz="0" w:space="0" w:color="auto" w:frame="1"/>
        </w:rPr>
        <w:t>6 клас</w:t>
      </w:r>
      <w:r w:rsidRPr="002D1027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оцінювання за 12-бальною системою;</w:t>
      </w:r>
      <w:r w:rsidRPr="002D1027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оцінювання з навчальних предметів «Образотворче мистецтво», «Музичне мистецтво», «Технології», «Фізична культура» пр</w:t>
      </w:r>
      <w:r>
        <w:rPr>
          <w:sz w:val="28"/>
          <w:szCs w:val="28"/>
          <w:bdr w:val="none" w:sz="0" w:space="0" w:color="auto" w:frame="1"/>
        </w:rPr>
        <w:t>о</w:t>
      </w:r>
      <w:r>
        <w:rPr>
          <w:sz w:val="28"/>
          <w:szCs w:val="28"/>
          <w:bdr w:val="none" w:sz="0" w:space="0" w:color="auto" w:frame="1"/>
        </w:rPr>
        <w:t>водиться за 2-бальною системою : «зараховано»; «не зараховано».</w:t>
      </w:r>
    </w:p>
    <w:p w:rsidR="007D4B9B" w:rsidRDefault="002D1027" w:rsidP="000B2E92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2D1027">
        <w:rPr>
          <w:b/>
          <w:sz w:val="28"/>
          <w:szCs w:val="28"/>
          <w:bdr w:val="none" w:sz="0" w:space="0" w:color="auto" w:frame="1"/>
        </w:rPr>
        <w:t>7-9 класи</w:t>
      </w:r>
      <w:r w:rsidRPr="002D1027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оцінювання за 12-бальною системою з усіх предметів. </w:t>
      </w:r>
    </w:p>
    <w:p w:rsidR="002D1027" w:rsidRDefault="002B2794" w:rsidP="000B2E92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Курс за</w:t>
      </w:r>
      <w:r w:rsidR="00D04EAD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вибором </w:t>
      </w:r>
      <w:r w:rsidR="002D1027">
        <w:rPr>
          <w:sz w:val="28"/>
          <w:szCs w:val="28"/>
          <w:bdr w:val="none" w:sz="0" w:space="0" w:color="auto" w:frame="1"/>
        </w:rPr>
        <w:t>«Основи християнської етики» не оцінюються</w:t>
      </w:r>
      <w:r w:rsidR="00CE27F6">
        <w:rPr>
          <w:sz w:val="28"/>
          <w:szCs w:val="28"/>
          <w:bdr w:val="none" w:sz="0" w:space="0" w:color="auto" w:frame="1"/>
        </w:rPr>
        <w:t>.</w:t>
      </w:r>
    </w:p>
    <w:p w:rsidR="00CE27F6" w:rsidRDefault="00CE27F6" w:rsidP="000B2E92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Рівень досягнень фіксується в1-7 класах в свідоцтві досягнень</w:t>
      </w:r>
      <w:r w:rsidR="00641405">
        <w:rPr>
          <w:sz w:val="28"/>
          <w:szCs w:val="28"/>
          <w:bdr w:val="none" w:sz="0" w:space="0" w:color="auto" w:frame="1"/>
        </w:rPr>
        <w:t xml:space="preserve"> (додаток 1), у 8-9 кл</w:t>
      </w:r>
      <w:r w:rsidR="00641405">
        <w:rPr>
          <w:sz w:val="28"/>
          <w:szCs w:val="28"/>
          <w:bdr w:val="none" w:sz="0" w:space="0" w:color="auto" w:frame="1"/>
        </w:rPr>
        <w:t>а</w:t>
      </w:r>
      <w:r w:rsidR="00641405">
        <w:rPr>
          <w:sz w:val="28"/>
          <w:szCs w:val="28"/>
          <w:bdr w:val="none" w:sz="0" w:space="0" w:color="auto" w:frame="1"/>
        </w:rPr>
        <w:t>сах в табелі успішності.</w:t>
      </w:r>
    </w:p>
    <w:p w:rsidR="00641405" w:rsidRDefault="00641405" w:rsidP="000B2E92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Оцінювання в 5-9 класах передбачає оцінку за тему, яка формується на основі ко</w:t>
      </w:r>
      <w:r>
        <w:rPr>
          <w:sz w:val="28"/>
          <w:szCs w:val="28"/>
          <w:bdr w:val="none" w:sz="0" w:space="0" w:color="auto" w:frame="1"/>
        </w:rPr>
        <w:t>м</w:t>
      </w:r>
      <w:r>
        <w:rPr>
          <w:sz w:val="28"/>
          <w:szCs w:val="28"/>
          <w:bdr w:val="none" w:sz="0" w:space="0" w:color="auto" w:frame="1"/>
        </w:rPr>
        <w:t xml:space="preserve">плексної діагностичної роботи з </w:t>
      </w:r>
      <w:r w:rsidR="00E604AC">
        <w:rPr>
          <w:sz w:val="28"/>
          <w:szCs w:val="28"/>
          <w:bdr w:val="none" w:sz="0" w:space="0" w:color="auto" w:frame="1"/>
        </w:rPr>
        <w:t xml:space="preserve">врахуванням поточних оцінок, які можуть підвищити бал за тему. </w:t>
      </w:r>
    </w:p>
    <w:p w:rsidR="00E604AC" w:rsidRDefault="00E604AC" w:rsidP="000B2E92">
      <w:pPr>
        <w:pStyle w:val="a7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Зошити перевіряються згідно </w:t>
      </w:r>
      <w:r w:rsidR="001A24A1">
        <w:rPr>
          <w:sz w:val="28"/>
          <w:szCs w:val="28"/>
          <w:bdr w:val="none" w:sz="0" w:space="0" w:color="auto" w:frame="1"/>
        </w:rPr>
        <w:t>методичних рекомендацій та не впливають на підсу</w:t>
      </w:r>
      <w:r w:rsidR="001A24A1">
        <w:rPr>
          <w:sz w:val="28"/>
          <w:szCs w:val="28"/>
          <w:bdr w:val="none" w:sz="0" w:space="0" w:color="auto" w:frame="1"/>
        </w:rPr>
        <w:t>м</w:t>
      </w:r>
      <w:r w:rsidR="001A24A1">
        <w:rPr>
          <w:sz w:val="28"/>
          <w:szCs w:val="28"/>
          <w:bdr w:val="none" w:sz="0" w:space="0" w:color="auto" w:frame="1"/>
        </w:rPr>
        <w:t>кові оцінки.</w:t>
      </w:r>
    </w:p>
    <w:p w:rsidR="002316B7" w:rsidRPr="002D1027" w:rsidRDefault="002316B7" w:rsidP="00024865">
      <w:pPr>
        <w:pStyle w:val="a7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:rsidR="007D4B9B" w:rsidRDefault="007D4B9B" w:rsidP="00024865">
      <w:pPr>
        <w:pStyle w:val="a7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7D4B9B" w:rsidRDefault="007D4B9B" w:rsidP="00024865">
      <w:pPr>
        <w:pStyle w:val="a7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7D4B9B" w:rsidRPr="0069154F" w:rsidRDefault="007D4B9B" w:rsidP="00024865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24865" w:rsidRPr="0069154F" w:rsidRDefault="00024865" w:rsidP="00024865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 </w:t>
      </w:r>
    </w:p>
    <w:p w:rsidR="00024865" w:rsidRPr="0069154F" w:rsidRDefault="00024865" w:rsidP="00024865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69154F">
        <w:rPr>
          <w:sz w:val="28"/>
          <w:szCs w:val="28"/>
          <w:bdr w:val="none" w:sz="0" w:space="0" w:color="auto" w:frame="1"/>
        </w:rPr>
        <w:t> </w:t>
      </w:r>
    </w:p>
    <w:p w:rsidR="00024865" w:rsidRPr="0069154F" w:rsidRDefault="00024865" w:rsidP="00024865">
      <w:pPr>
        <w:pStyle w:val="a7"/>
        <w:spacing w:before="0" w:beforeAutospacing="0" w:after="200" w:afterAutospacing="0"/>
        <w:jc w:val="right"/>
        <w:rPr>
          <w:sz w:val="28"/>
          <w:szCs w:val="28"/>
        </w:rPr>
      </w:pPr>
      <w:r w:rsidRPr="0069154F">
        <w:rPr>
          <w:sz w:val="28"/>
          <w:szCs w:val="28"/>
        </w:rPr>
        <w:t> </w:t>
      </w:r>
    </w:p>
    <w:p w:rsidR="00024865" w:rsidRPr="0069154F" w:rsidRDefault="00024865" w:rsidP="00024865">
      <w:pPr>
        <w:pStyle w:val="a7"/>
        <w:spacing w:before="0" w:beforeAutospacing="0" w:after="200" w:afterAutospacing="0"/>
        <w:jc w:val="right"/>
        <w:rPr>
          <w:sz w:val="28"/>
          <w:szCs w:val="28"/>
        </w:rPr>
      </w:pPr>
      <w:r w:rsidRPr="0069154F">
        <w:rPr>
          <w:sz w:val="28"/>
          <w:szCs w:val="28"/>
        </w:rPr>
        <w:t> </w:t>
      </w:r>
    </w:p>
    <w:p w:rsidR="00024865" w:rsidRPr="0069154F" w:rsidRDefault="00024865" w:rsidP="00024865">
      <w:pPr>
        <w:pStyle w:val="a7"/>
        <w:spacing w:before="0" w:beforeAutospacing="0" w:after="200" w:afterAutospacing="0"/>
        <w:jc w:val="right"/>
        <w:rPr>
          <w:sz w:val="28"/>
          <w:szCs w:val="28"/>
        </w:rPr>
      </w:pPr>
      <w:r w:rsidRPr="0069154F">
        <w:rPr>
          <w:sz w:val="28"/>
          <w:szCs w:val="28"/>
        </w:rPr>
        <w:t> </w:t>
      </w:r>
    </w:p>
    <w:p w:rsidR="00024865" w:rsidRPr="0069154F" w:rsidRDefault="00024865" w:rsidP="00024865">
      <w:pPr>
        <w:pStyle w:val="a7"/>
        <w:spacing w:before="0" w:beforeAutospacing="0" w:after="200" w:afterAutospacing="0"/>
        <w:jc w:val="right"/>
        <w:rPr>
          <w:sz w:val="28"/>
          <w:szCs w:val="28"/>
        </w:rPr>
      </w:pPr>
      <w:r w:rsidRPr="0069154F">
        <w:rPr>
          <w:sz w:val="28"/>
          <w:szCs w:val="28"/>
        </w:rPr>
        <w:t> </w:t>
      </w:r>
    </w:p>
    <w:sectPr w:rsidR="00024865" w:rsidRPr="0069154F" w:rsidSect="00604FDF">
      <w:pgSz w:w="12240" w:h="15840"/>
      <w:pgMar w:top="1134" w:right="758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FD" w:rsidRDefault="00EA24FD" w:rsidP="00E16E1C">
      <w:r>
        <w:separator/>
      </w:r>
    </w:p>
  </w:endnote>
  <w:endnote w:type="continuationSeparator" w:id="0">
    <w:p w:rsidR="00EA24FD" w:rsidRDefault="00EA24FD" w:rsidP="00E1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FD" w:rsidRDefault="00EA24FD" w:rsidP="00E16E1C">
      <w:r>
        <w:separator/>
      </w:r>
    </w:p>
  </w:footnote>
  <w:footnote w:type="continuationSeparator" w:id="0">
    <w:p w:rsidR="00EA24FD" w:rsidRDefault="00EA24FD" w:rsidP="00E1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F0F"/>
    <w:multiLevelType w:val="multilevel"/>
    <w:tmpl w:val="EBAE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00526"/>
    <w:multiLevelType w:val="multilevel"/>
    <w:tmpl w:val="4434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E2F5F"/>
    <w:multiLevelType w:val="multilevel"/>
    <w:tmpl w:val="35E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E247A"/>
    <w:multiLevelType w:val="multilevel"/>
    <w:tmpl w:val="339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87A16"/>
    <w:multiLevelType w:val="multilevel"/>
    <w:tmpl w:val="E98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D1B3C"/>
    <w:multiLevelType w:val="hybridMultilevel"/>
    <w:tmpl w:val="1F36CB6C"/>
    <w:lvl w:ilvl="0" w:tplc="66740F78">
      <w:numFmt w:val="bullet"/>
      <w:lvlText w:val="-"/>
      <w:lvlJc w:val="left"/>
      <w:pPr>
        <w:ind w:left="816" w:hanging="2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65ACC12">
      <w:numFmt w:val="bullet"/>
      <w:lvlText w:val=""/>
      <w:lvlJc w:val="left"/>
      <w:pPr>
        <w:ind w:left="2181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6EC2A21A">
      <w:numFmt w:val="bullet"/>
      <w:lvlText w:val="•"/>
      <w:lvlJc w:val="left"/>
      <w:pPr>
        <w:ind w:left="3191" w:hanging="360"/>
      </w:pPr>
      <w:rPr>
        <w:rFonts w:hint="default"/>
        <w:lang w:val="uk-UA" w:eastAsia="en-US" w:bidi="ar-SA"/>
      </w:rPr>
    </w:lvl>
    <w:lvl w:ilvl="3" w:tplc="500AFF18">
      <w:numFmt w:val="bullet"/>
      <w:lvlText w:val="•"/>
      <w:lvlJc w:val="left"/>
      <w:pPr>
        <w:ind w:left="4202" w:hanging="360"/>
      </w:pPr>
      <w:rPr>
        <w:rFonts w:hint="default"/>
        <w:lang w:val="uk-UA" w:eastAsia="en-US" w:bidi="ar-SA"/>
      </w:rPr>
    </w:lvl>
    <w:lvl w:ilvl="4" w:tplc="012E9E92">
      <w:numFmt w:val="bullet"/>
      <w:lvlText w:val="•"/>
      <w:lvlJc w:val="left"/>
      <w:pPr>
        <w:ind w:left="5213" w:hanging="360"/>
      </w:pPr>
      <w:rPr>
        <w:rFonts w:hint="default"/>
        <w:lang w:val="uk-UA" w:eastAsia="en-US" w:bidi="ar-SA"/>
      </w:rPr>
    </w:lvl>
    <w:lvl w:ilvl="5" w:tplc="DB46CF1A">
      <w:numFmt w:val="bullet"/>
      <w:lvlText w:val="•"/>
      <w:lvlJc w:val="left"/>
      <w:pPr>
        <w:ind w:left="6224" w:hanging="360"/>
      </w:pPr>
      <w:rPr>
        <w:rFonts w:hint="default"/>
        <w:lang w:val="uk-UA" w:eastAsia="en-US" w:bidi="ar-SA"/>
      </w:rPr>
    </w:lvl>
    <w:lvl w:ilvl="6" w:tplc="C980E750">
      <w:numFmt w:val="bullet"/>
      <w:lvlText w:val="•"/>
      <w:lvlJc w:val="left"/>
      <w:pPr>
        <w:ind w:left="7235" w:hanging="360"/>
      </w:pPr>
      <w:rPr>
        <w:rFonts w:hint="default"/>
        <w:lang w:val="uk-UA" w:eastAsia="en-US" w:bidi="ar-SA"/>
      </w:rPr>
    </w:lvl>
    <w:lvl w:ilvl="7" w:tplc="96A6E3F0">
      <w:numFmt w:val="bullet"/>
      <w:lvlText w:val="•"/>
      <w:lvlJc w:val="left"/>
      <w:pPr>
        <w:ind w:left="8246" w:hanging="360"/>
      </w:pPr>
      <w:rPr>
        <w:rFonts w:hint="default"/>
        <w:lang w:val="uk-UA" w:eastAsia="en-US" w:bidi="ar-SA"/>
      </w:rPr>
    </w:lvl>
    <w:lvl w:ilvl="8" w:tplc="2C66AE72">
      <w:numFmt w:val="bullet"/>
      <w:lvlText w:val="•"/>
      <w:lvlJc w:val="left"/>
      <w:pPr>
        <w:ind w:left="9257" w:hanging="360"/>
      </w:pPr>
      <w:rPr>
        <w:rFonts w:hint="default"/>
        <w:lang w:val="uk-UA" w:eastAsia="en-US" w:bidi="ar-SA"/>
      </w:rPr>
    </w:lvl>
  </w:abstractNum>
  <w:abstractNum w:abstractNumId="6">
    <w:nsid w:val="2B231415"/>
    <w:multiLevelType w:val="multilevel"/>
    <w:tmpl w:val="5020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46D7B"/>
    <w:multiLevelType w:val="hybridMultilevel"/>
    <w:tmpl w:val="8CE82254"/>
    <w:lvl w:ilvl="0" w:tplc="62503638">
      <w:start w:val="9"/>
      <w:numFmt w:val="decimal"/>
      <w:lvlText w:val="%1."/>
      <w:lvlJc w:val="left"/>
      <w:pPr>
        <w:ind w:left="1536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890608E">
      <w:start w:val="1"/>
      <w:numFmt w:val="decimal"/>
      <w:lvlText w:val="%2."/>
      <w:lvlJc w:val="left"/>
      <w:pPr>
        <w:ind w:left="2257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69E466A">
      <w:numFmt w:val="bullet"/>
      <w:lvlText w:val="•"/>
      <w:lvlJc w:val="left"/>
      <w:pPr>
        <w:ind w:left="3420" w:hanging="721"/>
      </w:pPr>
      <w:rPr>
        <w:rFonts w:hint="default"/>
        <w:lang w:val="uk-UA" w:eastAsia="en-US" w:bidi="ar-SA"/>
      </w:rPr>
    </w:lvl>
    <w:lvl w:ilvl="3" w:tplc="C144F8AA">
      <w:numFmt w:val="bullet"/>
      <w:lvlText w:val="•"/>
      <w:lvlJc w:val="left"/>
      <w:pPr>
        <w:ind w:left="4402" w:hanging="721"/>
      </w:pPr>
      <w:rPr>
        <w:rFonts w:hint="default"/>
        <w:lang w:val="uk-UA" w:eastAsia="en-US" w:bidi="ar-SA"/>
      </w:rPr>
    </w:lvl>
    <w:lvl w:ilvl="4" w:tplc="418AC928">
      <w:numFmt w:val="bullet"/>
      <w:lvlText w:val="•"/>
      <w:lvlJc w:val="left"/>
      <w:pPr>
        <w:ind w:left="5385" w:hanging="721"/>
      </w:pPr>
      <w:rPr>
        <w:rFonts w:hint="default"/>
        <w:lang w:val="uk-UA" w:eastAsia="en-US" w:bidi="ar-SA"/>
      </w:rPr>
    </w:lvl>
    <w:lvl w:ilvl="5" w:tplc="BF604FB2">
      <w:numFmt w:val="bullet"/>
      <w:lvlText w:val="•"/>
      <w:lvlJc w:val="left"/>
      <w:pPr>
        <w:ind w:left="6367" w:hanging="721"/>
      </w:pPr>
      <w:rPr>
        <w:rFonts w:hint="default"/>
        <w:lang w:val="uk-UA" w:eastAsia="en-US" w:bidi="ar-SA"/>
      </w:rPr>
    </w:lvl>
    <w:lvl w:ilvl="6" w:tplc="E598B87E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7" w:tplc="6F2C8488">
      <w:numFmt w:val="bullet"/>
      <w:lvlText w:val="•"/>
      <w:lvlJc w:val="left"/>
      <w:pPr>
        <w:ind w:left="8332" w:hanging="721"/>
      </w:pPr>
      <w:rPr>
        <w:rFonts w:hint="default"/>
        <w:lang w:val="uk-UA" w:eastAsia="en-US" w:bidi="ar-SA"/>
      </w:rPr>
    </w:lvl>
    <w:lvl w:ilvl="8" w:tplc="D8D623E0">
      <w:numFmt w:val="bullet"/>
      <w:lvlText w:val="•"/>
      <w:lvlJc w:val="left"/>
      <w:pPr>
        <w:ind w:left="9315" w:hanging="721"/>
      </w:pPr>
      <w:rPr>
        <w:rFonts w:hint="default"/>
        <w:lang w:val="uk-UA" w:eastAsia="en-US" w:bidi="ar-SA"/>
      </w:rPr>
    </w:lvl>
  </w:abstractNum>
  <w:abstractNum w:abstractNumId="8">
    <w:nsid w:val="2C55055F"/>
    <w:multiLevelType w:val="multilevel"/>
    <w:tmpl w:val="7826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C766D"/>
    <w:multiLevelType w:val="multilevel"/>
    <w:tmpl w:val="2BD2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12642"/>
    <w:multiLevelType w:val="multilevel"/>
    <w:tmpl w:val="F77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A3DE4"/>
    <w:multiLevelType w:val="multilevel"/>
    <w:tmpl w:val="0B7C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411D6"/>
    <w:multiLevelType w:val="multilevel"/>
    <w:tmpl w:val="EA7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0B584D"/>
    <w:multiLevelType w:val="multilevel"/>
    <w:tmpl w:val="6FB4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1B506A"/>
    <w:multiLevelType w:val="multilevel"/>
    <w:tmpl w:val="97DA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542226"/>
    <w:multiLevelType w:val="multilevel"/>
    <w:tmpl w:val="54EC3660"/>
    <w:lvl w:ilvl="0">
      <w:start w:val="2"/>
      <w:numFmt w:val="decimal"/>
      <w:lvlText w:val="%1."/>
      <w:lvlJc w:val="left"/>
      <w:pPr>
        <w:ind w:left="1536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57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62" w:hanging="7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64" w:hanging="7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6" w:hanging="7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8" w:hanging="7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1" w:hanging="7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73" w:hanging="7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75" w:hanging="721"/>
      </w:pPr>
      <w:rPr>
        <w:rFonts w:hint="default"/>
        <w:lang w:val="uk-UA" w:eastAsia="en-US" w:bidi="ar-SA"/>
      </w:rPr>
    </w:lvl>
  </w:abstractNum>
  <w:abstractNum w:abstractNumId="16">
    <w:nsid w:val="56EE2720"/>
    <w:multiLevelType w:val="multilevel"/>
    <w:tmpl w:val="844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680487"/>
    <w:multiLevelType w:val="hybridMultilevel"/>
    <w:tmpl w:val="B8AE77BA"/>
    <w:lvl w:ilvl="0" w:tplc="B3FEC1EE">
      <w:numFmt w:val="bullet"/>
      <w:lvlText w:val=""/>
      <w:lvlJc w:val="left"/>
      <w:pPr>
        <w:ind w:left="1536" w:hanging="36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38E2468">
      <w:numFmt w:val="bullet"/>
      <w:lvlText w:val="•"/>
      <w:lvlJc w:val="left"/>
      <w:pPr>
        <w:ind w:left="2514" w:hanging="361"/>
      </w:pPr>
      <w:rPr>
        <w:rFonts w:hint="default"/>
        <w:lang w:val="uk-UA" w:eastAsia="en-US" w:bidi="ar-SA"/>
      </w:rPr>
    </w:lvl>
    <w:lvl w:ilvl="2" w:tplc="2332B1A4">
      <w:numFmt w:val="bullet"/>
      <w:lvlText w:val="•"/>
      <w:lvlJc w:val="left"/>
      <w:pPr>
        <w:ind w:left="3488" w:hanging="361"/>
      </w:pPr>
      <w:rPr>
        <w:rFonts w:hint="default"/>
        <w:lang w:val="uk-UA" w:eastAsia="en-US" w:bidi="ar-SA"/>
      </w:rPr>
    </w:lvl>
    <w:lvl w:ilvl="3" w:tplc="5832F8D6">
      <w:numFmt w:val="bullet"/>
      <w:lvlText w:val="•"/>
      <w:lvlJc w:val="left"/>
      <w:pPr>
        <w:ind w:left="4462" w:hanging="361"/>
      </w:pPr>
      <w:rPr>
        <w:rFonts w:hint="default"/>
        <w:lang w:val="uk-UA" w:eastAsia="en-US" w:bidi="ar-SA"/>
      </w:rPr>
    </w:lvl>
    <w:lvl w:ilvl="4" w:tplc="CE96D492">
      <w:numFmt w:val="bullet"/>
      <w:lvlText w:val="•"/>
      <w:lvlJc w:val="left"/>
      <w:pPr>
        <w:ind w:left="5436" w:hanging="361"/>
      </w:pPr>
      <w:rPr>
        <w:rFonts w:hint="default"/>
        <w:lang w:val="uk-UA" w:eastAsia="en-US" w:bidi="ar-SA"/>
      </w:rPr>
    </w:lvl>
    <w:lvl w:ilvl="5" w:tplc="84A65D44">
      <w:numFmt w:val="bullet"/>
      <w:lvlText w:val="•"/>
      <w:lvlJc w:val="left"/>
      <w:pPr>
        <w:ind w:left="6410" w:hanging="361"/>
      </w:pPr>
      <w:rPr>
        <w:rFonts w:hint="default"/>
        <w:lang w:val="uk-UA" w:eastAsia="en-US" w:bidi="ar-SA"/>
      </w:rPr>
    </w:lvl>
    <w:lvl w:ilvl="6" w:tplc="6DB8B38A">
      <w:numFmt w:val="bullet"/>
      <w:lvlText w:val="•"/>
      <w:lvlJc w:val="left"/>
      <w:pPr>
        <w:ind w:left="7384" w:hanging="361"/>
      </w:pPr>
      <w:rPr>
        <w:rFonts w:hint="default"/>
        <w:lang w:val="uk-UA" w:eastAsia="en-US" w:bidi="ar-SA"/>
      </w:rPr>
    </w:lvl>
    <w:lvl w:ilvl="7" w:tplc="6900A6F0">
      <w:numFmt w:val="bullet"/>
      <w:lvlText w:val="•"/>
      <w:lvlJc w:val="left"/>
      <w:pPr>
        <w:ind w:left="8358" w:hanging="361"/>
      </w:pPr>
      <w:rPr>
        <w:rFonts w:hint="default"/>
        <w:lang w:val="uk-UA" w:eastAsia="en-US" w:bidi="ar-SA"/>
      </w:rPr>
    </w:lvl>
    <w:lvl w:ilvl="8" w:tplc="C4E045F6">
      <w:numFmt w:val="bullet"/>
      <w:lvlText w:val="•"/>
      <w:lvlJc w:val="left"/>
      <w:pPr>
        <w:ind w:left="9332" w:hanging="361"/>
      </w:pPr>
      <w:rPr>
        <w:rFonts w:hint="default"/>
        <w:lang w:val="uk-UA" w:eastAsia="en-US" w:bidi="ar-SA"/>
      </w:rPr>
    </w:lvl>
  </w:abstractNum>
  <w:abstractNum w:abstractNumId="18">
    <w:nsid w:val="67766402"/>
    <w:multiLevelType w:val="hybridMultilevel"/>
    <w:tmpl w:val="BAA85D10"/>
    <w:lvl w:ilvl="0" w:tplc="ADE0E7E2">
      <w:numFmt w:val="bullet"/>
      <w:lvlText w:val=""/>
      <w:lvlJc w:val="left"/>
      <w:pPr>
        <w:ind w:left="356" w:hanging="35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70635EA">
      <w:numFmt w:val="bullet"/>
      <w:lvlText w:val="•"/>
      <w:lvlJc w:val="left"/>
      <w:pPr>
        <w:ind w:left="2190" w:hanging="356"/>
      </w:pPr>
      <w:rPr>
        <w:rFonts w:hint="default"/>
        <w:lang w:val="uk-UA" w:eastAsia="en-US" w:bidi="ar-SA"/>
      </w:rPr>
    </w:lvl>
    <w:lvl w:ilvl="2" w:tplc="AFF24C36">
      <w:numFmt w:val="bullet"/>
      <w:lvlText w:val="•"/>
      <w:lvlJc w:val="left"/>
      <w:pPr>
        <w:ind w:left="3200" w:hanging="356"/>
      </w:pPr>
      <w:rPr>
        <w:rFonts w:hint="default"/>
        <w:lang w:val="uk-UA" w:eastAsia="en-US" w:bidi="ar-SA"/>
      </w:rPr>
    </w:lvl>
    <w:lvl w:ilvl="3" w:tplc="470295CA">
      <w:numFmt w:val="bullet"/>
      <w:lvlText w:val="•"/>
      <w:lvlJc w:val="left"/>
      <w:pPr>
        <w:ind w:left="4210" w:hanging="356"/>
      </w:pPr>
      <w:rPr>
        <w:rFonts w:hint="default"/>
        <w:lang w:val="uk-UA" w:eastAsia="en-US" w:bidi="ar-SA"/>
      </w:rPr>
    </w:lvl>
    <w:lvl w:ilvl="4" w:tplc="103E7FE0">
      <w:numFmt w:val="bullet"/>
      <w:lvlText w:val="•"/>
      <w:lvlJc w:val="left"/>
      <w:pPr>
        <w:ind w:left="5220" w:hanging="356"/>
      </w:pPr>
      <w:rPr>
        <w:rFonts w:hint="default"/>
        <w:lang w:val="uk-UA" w:eastAsia="en-US" w:bidi="ar-SA"/>
      </w:rPr>
    </w:lvl>
    <w:lvl w:ilvl="5" w:tplc="2BDC0C1C">
      <w:numFmt w:val="bullet"/>
      <w:lvlText w:val="•"/>
      <w:lvlJc w:val="left"/>
      <w:pPr>
        <w:ind w:left="6230" w:hanging="356"/>
      </w:pPr>
      <w:rPr>
        <w:rFonts w:hint="default"/>
        <w:lang w:val="uk-UA" w:eastAsia="en-US" w:bidi="ar-SA"/>
      </w:rPr>
    </w:lvl>
    <w:lvl w:ilvl="6" w:tplc="E7DA4AE6">
      <w:numFmt w:val="bullet"/>
      <w:lvlText w:val="•"/>
      <w:lvlJc w:val="left"/>
      <w:pPr>
        <w:ind w:left="7240" w:hanging="356"/>
      </w:pPr>
      <w:rPr>
        <w:rFonts w:hint="default"/>
        <w:lang w:val="uk-UA" w:eastAsia="en-US" w:bidi="ar-SA"/>
      </w:rPr>
    </w:lvl>
    <w:lvl w:ilvl="7" w:tplc="B2BA11C4">
      <w:numFmt w:val="bullet"/>
      <w:lvlText w:val="•"/>
      <w:lvlJc w:val="left"/>
      <w:pPr>
        <w:ind w:left="8250" w:hanging="356"/>
      </w:pPr>
      <w:rPr>
        <w:rFonts w:hint="default"/>
        <w:lang w:val="uk-UA" w:eastAsia="en-US" w:bidi="ar-SA"/>
      </w:rPr>
    </w:lvl>
    <w:lvl w:ilvl="8" w:tplc="D7405C06">
      <w:numFmt w:val="bullet"/>
      <w:lvlText w:val="•"/>
      <w:lvlJc w:val="left"/>
      <w:pPr>
        <w:ind w:left="9260" w:hanging="356"/>
      </w:pPr>
      <w:rPr>
        <w:rFonts w:hint="default"/>
        <w:lang w:val="uk-UA" w:eastAsia="en-US" w:bidi="ar-SA"/>
      </w:rPr>
    </w:lvl>
  </w:abstractNum>
  <w:abstractNum w:abstractNumId="19">
    <w:nsid w:val="6AA51156"/>
    <w:multiLevelType w:val="multilevel"/>
    <w:tmpl w:val="89F0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566822"/>
    <w:multiLevelType w:val="multilevel"/>
    <w:tmpl w:val="8D68350C"/>
    <w:lvl w:ilvl="0">
      <w:start w:val="1"/>
      <w:numFmt w:val="decimal"/>
      <w:lvlText w:val="%1"/>
      <w:lvlJc w:val="left"/>
      <w:pPr>
        <w:ind w:left="3989" w:hanging="444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-%2"/>
      <w:lvlJc w:val="left"/>
      <w:pPr>
        <w:ind w:left="3989" w:hanging="44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034" w:hanging="361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6426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2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1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06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20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93" w:hanging="361"/>
      </w:pPr>
      <w:rPr>
        <w:rFonts w:hint="default"/>
        <w:lang w:val="uk-UA" w:eastAsia="en-US" w:bidi="ar-SA"/>
      </w:rPr>
    </w:lvl>
  </w:abstractNum>
  <w:abstractNum w:abstractNumId="21">
    <w:nsid w:val="7BF77F40"/>
    <w:multiLevelType w:val="hybridMultilevel"/>
    <w:tmpl w:val="256E7716"/>
    <w:lvl w:ilvl="0" w:tplc="268C1E7E">
      <w:start w:val="3"/>
      <w:numFmt w:val="decimal"/>
      <w:lvlText w:val="%1."/>
      <w:lvlJc w:val="left"/>
      <w:pPr>
        <w:ind w:left="10583" w:hanging="93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4685BBE">
      <w:numFmt w:val="bullet"/>
      <w:lvlText w:val=""/>
      <w:lvlJc w:val="left"/>
      <w:pPr>
        <w:ind w:left="816" w:hanging="72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F87C609C">
      <w:numFmt w:val="bullet"/>
      <w:lvlText w:val="•"/>
      <w:lvlJc w:val="left"/>
      <w:pPr>
        <w:ind w:left="10657" w:hanging="721"/>
      </w:pPr>
      <w:rPr>
        <w:rFonts w:hint="default"/>
        <w:lang w:val="uk-UA" w:eastAsia="en-US" w:bidi="ar-SA"/>
      </w:rPr>
    </w:lvl>
    <w:lvl w:ilvl="3" w:tplc="C1FC962E">
      <w:numFmt w:val="bullet"/>
      <w:lvlText w:val="•"/>
      <w:lvlJc w:val="left"/>
      <w:pPr>
        <w:ind w:left="10735" w:hanging="721"/>
      </w:pPr>
      <w:rPr>
        <w:rFonts w:hint="default"/>
        <w:lang w:val="uk-UA" w:eastAsia="en-US" w:bidi="ar-SA"/>
      </w:rPr>
    </w:lvl>
    <w:lvl w:ilvl="4" w:tplc="C5D87836">
      <w:numFmt w:val="bullet"/>
      <w:lvlText w:val="•"/>
      <w:lvlJc w:val="left"/>
      <w:pPr>
        <w:ind w:left="10813" w:hanging="721"/>
      </w:pPr>
      <w:rPr>
        <w:rFonts w:hint="default"/>
        <w:lang w:val="uk-UA" w:eastAsia="en-US" w:bidi="ar-SA"/>
      </w:rPr>
    </w:lvl>
    <w:lvl w:ilvl="5" w:tplc="28361BCE">
      <w:numFmt w:val="bullet"/>
      <w:lvlText w:val="•"/>
      <w:lvlJc w:val="left"/>
      <w:pPr>
        <w:ind w:left="10891" w:hanging="721"/>
      </w:pPr>
      <w:rPr>
        <w:rFonts w:hint="default"/>
        <w:lang w:val="uk-UA" w:eastAsia="en-US" w:bidi="ar-SA"/>
      </w:rPr>
    </w:lvl>
    <w:lvl w:ilvl="6" w:tplc="11346C8E">
      <w:numFmt w:val="bullet"/>
      <w:lvlText w:val="•"/>
      <w:lvlJc w:val="left"/>
      <w:pPr>
        <w:ind w:left="10968" w:hanging="721"/>
      </w:pPr>
      <w:rPr>
        <w:rFonts w:hint="default"/>
        <w:lang w:val="uk-UA" w:eastAsia="en-US" w:bidi="ar-SA"/>
      </w:rPr>
    </w:lvl>
    <w:lvl w:ilvl="7" w:tplc="095C8B7C">
      <w:numFmt w:val="bullet"/>
      <w:lvlText w:val="•"/>
      <w:lvlJc w:val="left"/>
      <w:pPr>
        <w:ind w:left="11046" w:hanging="721"/>
      </w:pPr>
      <w:rPr>
        <w:rFonts w:hint="default"/>
        <w:lang w:val="uk-UA" w:eastAsia="en-US" w:bidi="ar-SA"/>
      </w:rPr>
    </w:lvl>
    <w:lvl w:ilvl="8" w:tplc="AF20CE52">
      <w:numFmt w:val="bullet"/>
      <w:lvlText w:val="•"/>
      <w:lvlJc w:val="left"/>
      <w:pPr>
        <w:ind w:left="11124" w:hanging="721"/>
      </w:pPr>
      <w:rPr>
        <w:rFonts w:hint="default"/>
        <w:lang w:val="uk-UA" w:eastAsia="en-US" w:bidi="ar-SA"/>
      </w:rPr>
    </w:lvl>
  </w:abstractNum>
  <w:abstractNum w:abstractNumId="22">
    <w:nsid w:val="7F8E2E25"/>
    <w:multiLevelType w:val="hybridMultilevel"/>
    <w:tmpl w:val="DE642AE4"/>
    <w:lvl w:ilvl="0" w:tplc="D8083A40">
      <w:start w:val="1"/>
      <w:numFmt w:val="decimal"/>
      <w:lvlText w:val="%1"/>
      <w:lvlJc w:val="left"/>
      <w:pPr>
        <w:ind w:left="1028" w:hanging="212"/>
        <w:jc w:val="left"/>
      </w:pPr>
      <w:rPr>
        <w:rFonts w:hint="default"/>
        <w:b/>
        <w:bCs/>
        <w:w w:val="100"/>
        <w:lang w:val="uk-UA" w:eastAsia="en-US" w:bidi="ar-SA"/>
      </w:rPr>
    </w:lvl>
    <w:lvl w:ilvl="1" w:tplc="06DEE680">
      <w:numFmt w:val="bullet"/>
      <w:lvlText w:val=""/>
      <w:lvlJc w:val="left"/>
      <w:pPr>
        <w:ind w:left="1638" w:hanging="36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4A02B1E4">
      <w:numFmt w:val="bullet"/>
      <w:lvlText w:val="•"/>
      <w:lvlJc w:val="left"/>
      <w:pPr>
        <w:ind w:left="2622" w:hanging="361"/>
      </w:pPr>
      <w:rPr>
        <w:rFonts w:hint="default"/>
        <w:lang w:val="uk-UA" w:eastAsia="en-US" w:bidi="ar-SA"/>
      </w:rPr>
    </w:lvl>
    <w:lvl w:ilvl="3" w:tplc="0986BCA0">
      <w:numFmt w:val="bullet"/>
      <w:lvlText w:val="•"/>
      <w:lvlJc w:val="left"/>
      <w:pPr>
        <w:ind w:left="3704" w:hanging="361"/>
      </w:pPr>
      <w:rPr>
        <w:rFonts w:hint="default"/>
        <w:lang w:val="uk-UA" w:eastAsia="en-US" w:bidi="ar-SA"/>
      </w:rPr>
    </w:lvl>
    <w:lvl w:ilvl="4" w:tplc="C20822A2">
      <w:numFmt w:val="bullet"/>
      <w:lvlText w:val="•"/>
      <w:lvlJc w:val="left"/>
      <w:pPr>
        <w:ind w:left="4786" w:hanging="361"/>
      </w:pPr>
      <w:rPr>
        <w:rFonts w:hint="default"/>
        <w:lang w:val="uk-UA" w:eastAsia="en-US" w:bidi="ar-SA"/>
      </w:rPr>
    </w:lvl>
    <w:lvl w:ilvl="5" w:tplc="269CB67A">
      <w:numFmt w:val="bullet"/>
      <w:lvlText w:val="•"/>
      <w:lvlJc w:val="left"/>
      <w:pPr>
        <w:ind w:left="5868" w:hanging="361"/>
      </w:pPr>
      <w:rPr>
        <w:rFonts w:hint="default"/>
        <w:lang w:val="uk-UA" w:eastAsia="en-US" w:bidi="ar-SA"/>
      </w:rPr>
    </w:lvl>
    <w:lvl w:ilvl="6" w:tplc="E196C1D0">
      <w:numFmt w:val="bullet"/>
      <w:lvlText w:val="•"/>
      <w:lvlJc w:val="left"/>
      <w:pPr>
        <w:ind w:left="6951" w:hanging="361"/>
      </w:pPr>
      <w:rPr>
        <w:rFonts w:hint="default"/>
        <w:lang w:val="uk-UA" w:eastAsia="en-US" w:bidi="ar-SA"/>
      </w:rPr>
    </w:lvl>
    <w:lvl w:ilvl="7" w:tplc="F9EA4AE0">
      <w:numFmt w:val="bullet"/>
      <w:lvlText w:val="•"/>
      <w:lvlJc w:val="left"/>
      <w:pPr>
        <w:ind w:left="8033" w:hanging="361"/>
      </w:pPr>
      <w:rPr>
        <w:rFonts w:hint="default"/>
        <w:lang w:val="uk-UA" w:eastAsia="en-US" w:bidi="ar-SA"/>
      </w:rPr>
    </w:lvl>
    <w:lvl w:ilvl="8" w:tplc="EA9C19FA">
      <w:numFmt w:val="bullet"/>
      <w:lvlText w:val="•"/>
      <w:lvlJc w:val="left"/>
      <w:pPr>
        <w:ind w:left="9115" w:hanging="361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21"/>
  </w:num>
  <w:num w:numId="5">
    <w:abstractNumId w:val="18"/>
  </w:num>
  <w:num w:numId="6">
    <w:abstractNumId w:val="17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10"/>
  </w:num>
  <w:num w:numId="12">
    <w:abstractNumId w:val="13"/>
  </w:num>
  <w:num w:numId="13">
    <w:abstractNumId w:val="3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  <w:num w:numId="20">
    <w:abstractNumId w:val="19"/>
  </w:num>
  <w:num w:numId="21">
    <w:abstractNumId w:val="1"/>
  </w:num>
  <w:num w:numId="22">
    <w:abstractNumId w:val="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D51CB"/>
    <w:rsid w:val="00014279"/>
    <w:rsid w:val="000209E0"/>
    <w:rsid w:val="00023843"/>
    <w:rsid w:val="00023A98"/>
    <w:rsid w:val="00024865"/>
    <w:rsid w:val="00031B2D"/>
    <w:rsid w:val="0003317F"/>
    <w:rsid w:val="000413AF"/>
    <w:rsid w:val="00042212"/>
    <w:rsid w:val="000546CA"/>
    <w:rsid w:val="0006638A"/>
    <w:rsid w:val="0009148B"/>
    <w:rsid w:val="000B2E92"/>
    <w:rsid w:val="000D4360"/>
    <w:rsid w:val="000E4790"/>
    <w:rsid w:val="000E78EE"/>
    <w:rsid w:val="00126EC7"/>
    <w:rsid w:val="00127884"/>
    <w:rsid w:val="001335D3"/>
    <w:rsid w:val="00160714"/>
    <w:rsid w:val="00184767"/>
    <w:rsid w:val="001A24A1"/>
    <w:rsid w:val="001C3C91"/>
    <w:rsid w:val="001D4570"/>
    <w:rsid w:val="001E3483"/>
    <w:rsid w:val="0021071F"/>
    <w:rsid w:val="002316B7"/>
    <w:rsid w:val="00236CA6"/>
    <w:rsid w:val="00252306"/>
    <w:rsid w:val="00253243"/>
    <w:rsid w:val="00253AAF"/>
    <w:rsid w:val="00267688"/>
    <w:rsid w:val="00283365"/>
    <w:rsid w:val="00295769"/>
    <w:rsid w:val="002B2794"/>
    <w:rsid w:val="002D1027"/>
    <w:rsid w:val="002D7FD0"/>
    <w:rsid w:val="002F2C84"/>
    <w:rsid w:val="00303C3F"/>
    <w:rsid w:val="0031247D"/>
    <w:rsid w:val="00331462"/>
    <w:rsid w:val="003361AB"/>
    <w:rsid w:val="00345B23"/>
    <w:rsid w:val="003C571C"/>
    <w:rsid w:val="003C7D70"/>
    <w:rsid w:val="003F02FD"/>
    <w:rsid w:val="0045787D"/>
    <w:rsid w:val="00492058"/>
    <w:rsid w:val="00497A1D"/>
    <w:rsid w:val="004B71C6"/>
    <w:rsid w:val="004C7108"/>
    <w:rsid w:val="004D27D2"/>
    <w:rsid w:val="00536DB2"/>
    <w:rsid w:val="005411E6"/>
    <w:rsid w:val="00556B0A"/>
    <w:rsid w:val="0059397F"/>
    <w:rsid w:val="005A5E2C"/>
    <w:rsid w:val="005B4FB5"/>
    <w:rsid w:val="005C3199"/>
    <w:rsid w:val="005E0590"/>
    <w:rsid w:val="00604FDF"/>
    <w:rsid w:val="00620805"/>
    <w:rsid w:val="006303C4"/>
    <w:rsid w:val="00641405"/>
    <w:rsid w:val="0069154F"/>
    <w:rsid w:val="006A03FA"/>
    <w:rsid w:val="006B289E"/>
    <w:rsid w:val="006B6654"/>
    <w:rsid w:val="006C0476"/>
    <w:rsid w:val="00714563"/>
    <w:rsid w:val="0073296A"/>
    <w:rsid w:val="007334CE"/>
    <w:rsid w:val="00740509"/>
    <w:rsid w:val="00742AE8"/>
    <w:rsid w:val="00742B2E"/>
    <w:rsid w:val="007454F6"/>
    <w:rsid w:val="00753DD3"/>
    <w:rsid w:val="00770D8E"/>
    <w:rsid w:val="007A68B1"/>
    <w:rsid w:val="007D4B9B"/>
    <w:rsid w:val="007D7D0A"/>
    <w:rsid w:val="00800E16"/>
    <w:rsid w:val="00823EC9"/>
    <w:rsid w:val="008371D2"/>
    <w:rsid w:val="00842C64"/>
    <w:rsid w:val="00843509"/>
    <w:rsid w:val="008812CE"/>
    <w:rsid w:val="00896CF1"/>
    <w:rsid w:val="008E7695"/>
    <w:rsid w:val="009248F5"/>
    <w:rsid w:val="00936255"/>
    <w:rsid w:val="00976E3A"/>
    <w:rsid w:val="009A0422"/>
    <w:rsid w:val="009E0B1A"/>
    <w:rsid w:val="009F4BA7"/>
    <w:rsid w:val="00A30E3B"/>
    <w:rsid w:val="00A52C93"/>
    <w:rsid w:val="00A52E30"/>
    <w:rsid w:val="00A7344A"/>
    <w:rsid w:val="00AA2ABA"/>
    <w:rsid w:val="00AA3855"/>
    <w:rsid w:val="00AA4679"/>
    <w:rsid w:val="00AA476F"/>
    <w:rsid w:val="00AB0E59"/>
    <w:rsid w:val="00AC2963"/>
    <w:rsid w:val="00AD356D"/>
    <w:rsid w:val="00AD4C6F"/>
    <w:rsid w:val="00AD51CB"/>
    <w:rsid w:val="00AD5789"/>
    <w:rsid w:val="00B10067"/>
    <w:rsid w:val="00B212C8"/>
    <w:rsid w:val="00B24887"/>
    <w:rsid w:val="00B44A57"/>
    <w:rsid w:val="00B564F0"/>
    <w:rsid w:val="00B732CD"/>
    <w:rsid w:val="00BA7C52"/>
    <w:rsid w:val="00BB78EE"/>
    <w:rsid w:val="00BD5865"/>
    <w:rsid w:val="00BE4713"/>
    <w:rsid w:val="00BF2B6C"/>
    <w:rsid w:val="00C00263"/>
    <w:rsid w:val="00C10C7E"/>
    <w:rsid w:val="00C33426"/>
    <w:rsid w:val="00C6413D"/>
    <w:rsid w:val="00C772AA"/>
    <w:rsid w:val="00CE27F6"/>
    <w:rsid w:val="00CE5538"/>
    <w:rsid w:val="00D04EAD"/>
    <w:rsid w:val="00D25192"/>
    <w:rsid w:val="00D32CC8"/>
    <w:rsid w:val="00D45F2B"/>
    <w:rsid w:val="00D56A5F"/>
    <w:rsid w:val="00D62407"/>
    <w:rsid w:val="00D67833"/>
    <w:rsid w:val="00D755B8"/>
    <w:rsid w:val="00D86159"/>
    <w:rsid w:val="00DA2633"/>
    <w:rsid w:val="00DB765D"/>
    <w:rsid w:val="00DC3603"/>
    <w:rsid w:val="00DF233F"/>
    <w:rsid w:val="00DF3332"/>
    <w:rsid w:val="00DF6768"/>
    <w:rsid w:val="00E16E1C"/>
    <w:rsid w:val="00E468BC"/>
    <w:rsid w:val="00E604AC"/>
    <w:rsid w:val="00E946EC"/>
    <w:rsid w:val="00E96712"/>
    <w:rsid w:val="00EA24FD"/>
    <w:rsid w:val="00EA5345"/>
    <w:rsid w:val="00EB1D7B"/>
    <w:rsid w:val="00EB1FEE"/>
    <w:rsid w:val="00EC4436"/>
    <w:rsid w:val="00EC560E"/>
    <w:rsid w:val="00EC628F"/>
    <w:rsid w:val="00EE569D"/>
    <w:rsid w:val="00EF6066"/>
    <w:rsid w:val="00F019D6"/>
    <w:rsid w:val="00F401CE"/>
    <w:rsid w:val="00F65320"/>
    <w:rsid w:val="00F83206"/>
    <w:rsid w:val="00FB6A35"/>
    <w:rsid w:val="00FD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230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52306"/>
    <w:pPr>
      <w:spacing w:before="66"/>
      <w:ind w:left="10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16E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523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230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6E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uiPriority w:val="1"/>
    <w:qFormat/>
    <w:rsid w:val="00252306"/>
    <w:pPr>
      <w:spacing w:before="173"/>
      <w:ind w:left="327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rsid w:val="00252306"/>
    <w:pPr>
      <w:ind w:left="1536" w:hanging="361"/>
    </w:pPr>
  </w:style>
  <w:style w:type="paragraph" w:customStyle="1" w:styleId="TableParagraph">
    <w:name w:val="Table Paragraph"/>
    <w:basedOn w:val="a"/>
    <w:uiPriority w:val="1"/>
    <w:qFormat/>
    <w:rsid w:val="00252306"/>
    <w:pPr>
      <w:jc w:val="center"/>
    </w:pPr>
  </w:style>
  <w:style w:type="paragraph" w:styleId="a7">
    <w:name w:val="Normal (Web)"/>
    <w:basedOn w:val="a"/>
    <w:uiPriority w:val="99"/>
    <w:unhideWhenUsed/>
    <w:rsid w:val="00753D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1C3C91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E16E1C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6E1C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E16E1C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6E1C"/>
    <w:rPr>
      <w:rFonts w:ascii="Times New Roman" w:eastAsia="Times New Roman" w:hAnsi="Times New Roman" w:cs="Times New Roman"/>
      <w:lang w:val="uk-UA"/>
    </w:rPr>
  </w:style>
  <w:style w:type="table" w:styleId="ad">
    <w:name w:val="Table Grid"/>
    <w:basedOn w:val="a1"/>
    <w:uiPriority w:val="59"/>
    <w:rsid w:val="00E16E1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">
    <w:name w:val="copyright"/>
    <w:basedOn w:val="a"/>
    <w:rsid w:val="000248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ec">
    <w:name w:val="sec"/>
    <w:basedOn w:val="a"/>
    <w:rsid w:val="000248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0248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86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6"/>
      <w:ind w:left="10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3"/>
      <w:ind w:left="32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536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6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14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typovi-programu-2-11/20180420-tipov-osvitnya-programa-5-9-nmo-40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3-2020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35595</Words>
  <Characters>20290</Characters>
  <Application>Microsoft Office Word</Application>
  <DocSecurity>0</DocSecurity>
  <Lines>169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20</cp:revision>
  <cp:lastPrinted>2024-10-01T09:53:00Z</cp:lastPrinted>
  <dcterms:created xsi:type="dcterms:W3CDTF">2022-08-29T14:11:00Z</dcterms:created>
  <dcterms:modified xsi:type="dcterms:W3CDTF">2024-10-01T09:55:00Z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