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84" w:rsidRPr="00763254" w:rsidRDefault="00FA5484" w:rsidP="00430BC3">
      <w:pPr>
        <w:shd w:val="clear" w:color="auto" w:fill="FFFFFF"/>
        <w:spacing w:before="150" w:after="180" w:line="240" w:lineRule="auto"/>
        <w:jc w:val="center"/>
        <w:rPr>
          <w:rFonts w:ascii="Times New Roman" w:eastAsia="Times New Roman" w:hAnsi="Times New Roman" w:cs="Times New Roman"/>
          <w:color w:val="000000" w:themeColor="text1"/>
          <w:sz w:val="28"/>
          <w:szCs w:val="28"/>
          <w:lang w:eastAsia="uk-UA"/>
        </w:rPr>
      </w:pPr>
      <w:r w:rsidRPr="00763254">
        <w:rPr>
          <w:rFonts w:ascii="Times New Roman" w:eastAsia="Times New Roman" w:hAnsi="Times New Roman" w:cs="Times New Roman"/>
          <w:b/>
          <w:bCs/>
          <w:color w:val="000000" w:themeColor="text1"/>
          <w:sz w:val="28"/>
          <w:szCs w:val="28"/>
          <w:lang w:eastAsia="uk-UA"/>
        </w:rPr>
        <w:t>ПРАВИЛА ВНУТРІШНЬОГО ТРУДОВОГО РОЗПОРЯДКУ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І. ЗАГАЛЬНІ ПОЛОЖЕННЯ.</w:t>
      </w:r>
    </w:p>
    <w:p w:rsidR="00FA5484" w:rsidRPr="00763254" w:rsidRDefault="00FA5484" w:rsidP="00430BC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FA5484" w:rsidRPr="00763254" w:rsidRDefault="00FA5484" w:rsidP="00430BC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FA5484" w:rsidRPr="00763254" w:rsidRDefault="00FA5484" w:rsidP="00430BC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Правила погоджені з профспілковим комітетом затверджені трудовим колективом і враховують умови роботи школи.</w:t>
      </w:r>
    </w:p>
    <w:p w:rsidR="00FA5484" w:rsidRPr="00763254" w:rsidRDefault="00FA5484" w:rsidP="00430BC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Всі питання, пов’язані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 ІІ. ПОРЯДОК ПРИЙНЯТТЯ ТА ЗВІЛЬНЕННЯ ПРАЦІВНИКІВ.</w:t>
      </w:r>
    </w:p>
    <w:p w:rsidR="00FA5484" w:rsidRPr="00763254" w:rsidRDefault="00FA5484" w:rsidP="00430BC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школа зобов’язується виплачувати працівнику заробітну плату і забезпечувати умови праці</w:t>
      </w:r>
    </w:p>
    <w:p w:rsidR="00FA5484" w:rsidRPr="00763254" w:rsidRDefault="00FA5484" w:rsidP="00430BC3">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 влаштуванні на роботу працівником подаються наступні документи у 2-х примірниках:</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трудова книжка, оформлена у встановленому порядку;</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заява;</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лист обліку кадрів;</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автобіографія;</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диплом або іншого документа про освіту чи професійну підготовку;</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свідоцтво про шлюб (якщо паспорт на одному прізвищі, а документи про закінчення навчального закладу – на іншому);</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ідентифікаційний код;</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паспорт;</w:t>
      </w:r>
    </w:p>
    <w:p w:rsidR="00FA5484" w:rsidRPr="00763254" w:rsidRDefault="00FA5484" w:rsidP="00430BC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медична книжка, оформлена у встановленому порядку.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Копії наданих документів завіряються директором школи і  залишаються в особовій справі працівника.</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7.Особи, які влаштовуються на роботу, що вимагає спеціальних знань (електрик, оператор паливної, сантехнік), зобов’язані подати відповідні документи про освіту чи професійну підготовку (диплом, атестат, посвідчення), копії яких завіряються керівництвом закладу освіти і залишаються в особовій справі працівника.</w:t>
      </w:r>
    </w:p>
    <w:p w:rsidR="00FA5484" w:rsidRPr="00763254" w:rsidRDefault="00FA5484" w:rsidP="00430BC3">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Особи, які приймаються на роботу в дитячі заклади освіти, зобов’язані подати медичний висновок про відсутність протипоказань для роботи в дитячій установі.</w:t>
      </w:r>
    </w:p>
    <w:p w:rsidR="00FA5484" w:rsidRPr="00763254" w:rsidRDefault="00FA5484" w:rsidP="00430BC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Особи, які приймаються на роботу в шкільну їдальню, повинні подати медичну книжку з відміткою про пройдений повний медичний огляд працівника в день оформлення на роботу.</w:t>
      </w:r>
    </w:p>
    <w:p w:rsidR="00FA5484" w:rsidRPr="00763254" w:rsidRDefault="00FA5484" w:rsidP="00430BC3">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Особи, які влаштовуються на роботу, зобов’язані оформити особову справу та санітарну книжку.</w:t>
      </w:r>
    </w:p>
    <w:p w:rsidR="00FA5484" w:rsidRPr="00763254" w:rsidRDefault="00FA5484" w:rsidP="00430BC3">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Посади педагогічних працівників заміщуються відповідно до вимог Закону України “Про освіту”, Закону України “ Про загальну середню освіту ”, статуту школи</w:t>
      </w:r>
    </w:p>
    <w:p w:rsidR="00FA5484" w:rsidRPr="00763254" w:rsidRDefault="00FA5484" w:rsidP="00430BC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Працівники школи можуть працювати за сумісництвом відповідно до чинного законодавства.</w:t>
      </w:r>
    </w:p>
    <w:p w:rsidR="00FA5484" w:rsidRPr="00763254" w:rsidRDefault="00FA5484" w:rsidP="00430BC3">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Адміністрація</w:t>
      </w:r>
      <w:r w:rsidRPr="00763254">
        <w:rPr>
          <w:rFonts w:ascii="Times New Roman" w:eastAsia="Times New Roman" w:hAnsi="Times New Roman" w:cs="Times New Roman"/>
          <w:color w:val="111111"/>
          <w:sz w:val="28"/>
          <w:szCs w:val="28"/>
          <w:lang w:eastAsia="uk-UA"/>
        </w:rPr>
        <w:t> </w:t>
      </w:r>
      <w:r w:rsidRPr="00763254">
        <w:rPr>
          <w:rFonts w:ascii="Times New Roman" w:eastAsia="Times New Roman" w:hAnsi="Times New Roman" w:cs="Times New Roman"/>
          <w:color w:val="111111"/>
          <w:sz w:val="28"/>
          <w:szCs w:val="28"/>
          <w:u w:val="single"/>
          <w:lang w:eastAsia="uk-UA"/>
        </w:rPr>
        <w:t>зобов’язана</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FA5484" w:rsidRPr="00763254" w:rsidRDefault="00FA5484" w:rsidP="00430BC3">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ознайомити працівника з правилами внутрішнього розпорядку та колективним договором;</w:t>
      </w:r>
    </w:p>
    <w:p w:rsidR="00FA5484" w:rsidRPr="00763254" w:rsidRDefault="00FA5484" w:rsidP="00430BC3">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визначити працівникові  робоче  місце,  забезпечити  його  необхідними для роботи засобами;</w:t>
      </w:r>
    </w:p>
    <w:p w:rsidR="00FA5484" w:rsidRPr="00763254" w:rsidRDefault="00FA5484" w:rsidP="00430BC3">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FA5484" w:rsidRPr="00763254" w:rsidRDefault="00FA5484" w:rsidP="00430BC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FA5484" w:rsidRPr="00763254" w:rsidRDefault="00FA5484" w:rsidP="00430BC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Прийняття на роботу оформляється наказом директора школи,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школи.</w:t>
      </w:r>
    </w:p>
    <w:p w:rsidR="00FA5484" w:rsidRPr="00763254" w:rsidRDefault="00FA5484" w:rsidP="00430BC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 осіб, які пропрацювали понад п’ять днів, ведуться трудові книжки.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Запис у трудову книжку відомостей про роботу за сумісництвом проводиться за бажанням працівника керівником за місцем основної роботи.</w:t>
      </w:r>
    </w:p>
    <w:p w:rsidR="00FA5484" w:rsidRPr="00763254" w:rsidRDefault="00FA5484" w:rsidP="00430BC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Трудові книжки працівників зберігаються як документи суворої звітності.</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Відповідальність за організацію ведення обліку, зберігання і видачу трудових книжок покладається на  уповноважену директором школи особу.</w:t>
      </w:r>
    </w:p>
    <w:p w:rsidR="00FA5484" w:rsidRPr="00763254" w:rsidRDefault="00FA5484" w:rsidP="00430BC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FA5484" w:rsidRPr="00763254" w:rsidRDefault="00FA5484" w:rsidP="00430BC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Розірвання трудового договору з ініціативи директора школи допускається у випадках, передбачених чинним законодавством та умовами контракту.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Звільнення педагогічних працівників у зв’язку із скороченням обсягу роботи може мати місце тільки в кінці навчального року.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Перед звільненням працівник, якщо він є матеріально-відповідальною особою, зобов’язаний передати закріплені за ним матеріальні цінності через </w:t>
      </w:r>
      <w:r w:rsidRPr="00763254">
        <w:rPr>
          <w:rFonts w:ascii="Times New Roman" w:eastAsia="Times New Roman" w:hAnsi="Times New Roman" w:cs="Times New Roman"/>
          <w:color w:val="111111"/>
          <w:sz w:val="28"/>
          <w:szCs w:val="28"/>
          <w:lang w:eastAsia="uk-UA"/>
        </w:rPr>
        <w:lastRenderedPageBreak/>
        <w:t>централізовану бухгалтерію відділу освіти заступнику директора з господарчої роботи або директору школи.</w:t>
      </w:r>
    </w:p>
    <w:p w:rsidR="00FA5484" w:rsidRPr="00763254" w:rsidRDefault="00FA5484" w:rsidP="00430BC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Припинення трудового договору оформляється наказом директора школи.</w:t>
      </w:r>
    </w:p>
    <w:p w:rsidR="00FA5484" w:rsidRPr="00763254" w:rsidRDefault="00FA5484" w:rsidP="00430BC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 ІІІ. ОСНОВНІ ПРАВА ТА ОБОВ’ЯЗКИ ПРАЦІВНИКІВ.</w:t>
      </w:r>
    </w:p>
    <w:p w:rsidR="00FA5484" w:rsidRPr="00763254" w:rsidRDefault="00FA5484" w:rsidP="00430BC3">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Працівники школи зобов’язані</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 Статут школи, посадову інструкцію.</w:t>
      </w:r>
    </w:p>
    <w:p w:rsidR="00FA5484" w:rsidRPr="00763254" w:rsidRDefault="00FA5484" w:rsidP="00430BC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Дотримуватися вимог техніки безпеки, виробничої санітарії і протипожежної охорони, передбачених відповідними правилами та інструкціями.</w:t>
      </w:r>
    </w:p>
    <w:p w:rsidR="00FA5484" w:rsidRPr="00763254" w:rsidRDefault="00FA5484" w:rsidP="00430BC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FA5484" w:rsidRPr="00763254" w:rsidRDefault="00FA5484" w:rsidP="00430BC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Дбати про особисту безпеку і здоров’я, а також про безпеку і здоров’я учнів та оточуючих людей в процесі виконання будь яких робіт чи під час перебування на території школи.</w:t>
      </w:r>
    </w:p>
    <w:p w:rsidR="00FA5484" w:rsidRPr="00763254" w:rsidRDefault="00FA5484" w:rsidP="00430BC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Проходити медичні огляди у визначені терміни у відповідності з інструкцією про проведення періодичних медичних оглядів.</w:t>
      </w:r>
    </w:p>
    <w:p w:rsidR="00FA5484" w:rsidRPr="00763254" w:rsidRDefault="00FA5484" w:rsidP="00430BC3">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Основні функціональні обов’язки заступників директора, вчителів, класних керівників та класоводів, відповідального за допризовну підготовки юнаків, завідуючих майстернями, керівників гуртків, завідуючої бібліотекою, лаборантів, секретаря школи, технічного персоналу затверджуються наказом директора школи.</w:t>
      </w:r>
    </w:p>
    <w:p w:rsidR="00FA5484" w:rsidRPr="00763254" w:rsidRDefault="00FA5484" w:rsidP="00430BC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FA5484" w:rsidRPr="00763254" w:rsidRDefault="00FA5484" w:rsidP="00430BC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Заступник директора школи з господарської роботи по узгодженню з директором визначає об’єм і характер роботи технічного персоналу школи з урахуванням навантаження в межах робочого дня.</w:t>
      </w:r>
    </w:p>
    <w:p w:rsidR="00FA5484" w:rsidRPr="00763254" w:rsidRDefault="00FA5484" w:rsidP="00430BC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Обов’язки вчителів</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Кожний учитель, з’явившись на роботу, знайомиться з усіма розпорядженнями і об’явами, які вивішуються адміністрацією і громадськими організаціями.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Приймати участь у нарадах, педрадах, педрадах, засіданнях, методичних об’єднаннях та інших заходах школи.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Учителі, вихователі з’являють</w:t>
      </w:r>
      <w:r w:rsidR="00DD1F91" w:rsidRPr="00763254">
        <w:rPr>
          <w:rFonts w:ascii="Times New Roman" w:eastAsia="Times New Roman" w:hAnsi="Times New Roman" w:cs="Times New Roman"/>
          <w:color w:val="111111"/>
          <w:sz w:val="28"/>
          <w:szCs w:val="28"/>
          <w:lang w:eastAsia="uk-UA"/>
        </w:rPr>
        <w:t>ся у школу не пізніше, ніж за 15</w:t>
      </w:r>
      <w:r w:rsidRPr="00763254">
        <w:rPr>
          <w:rFonts w:ascii="Times New Roman" w:eastAsia="Times New Roman" w:hAnsi="Times New Roman" w:cs="Times New Roman"/>
          <w:color w:val="111111"/>
          <w:sz w:val="28"/>
          <w:szCs w:val="28"/>
          <w:lang w:eastAsia="uk-UA"/>
        </w:rPr>
        <w:t xml:space="preserve"> хвилин до початку свого уроку. У випадку неприбуття до дзвінка на урок вважається, що вчитель запізнився.</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Про причини відсутності чи запізнення вчитель подає пояснення в навчальну частину, черговому адміністратору.</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школи.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Після закінчення уроків вчитель супроводжує у роздягальню той клас, в якому він вів останній урок.</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 організації харчування вчитель супроводжує учнів в їдальню, контролює порядок харчування та разом з учнями повертається до класу.</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який проводив останній урок, не залишає чергових по класу до завершення ними чергування.</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несе відповідальність за збереження майна, чистоту і порядок у своєму класі (кабінеті) під час уроку.</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Закріплення робочих місць за учнями проводять у класах класні керівники, а у кабінетах – відповідальний учитель.</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Викликавши учня для опитування, вчитель зобов’язаний попро</w:t>
      </w:r>
      <w:r w:rsidR="00E41630" w:rsidRPr="00763254">
        <w:rPr>
          <w:rFonts w:ascii="Times New Roman" w:eastAsia="Times New Roman" w:hAnsi="Times New Roman" w:cs="Times New Roman"/>
          <w:color w:val="111111"/>
          <w:sz w:val="28"/>
          <w:szCs w:val="28"/>
          <w:lang w:eastAsia="uk-UA"/>
        </w:rPr>
        <w:t>сити пред’явити щоденник (2 – 9</w:t>
      </w:r>
      <w:r w:rsidRPr="00763254">
        <w:rPr>
          <w:rFonts w:ascii="Times New Roman" w:eastAsia="Times New Roman" w:hAnsi="Times New Roman" w:cs="Times New Roman"/>
          <w:color w:val="111111"/>
          <w:sz w:val="28"/>
          <w:szCs w:val="28"/>
          <w:lang w:eastAsia="uk-UA"/>
        </w:rPr>
        <w:t xml:space="preserve"> кл.).</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Оцінку, одержану учнем за відповідь, учитель вимовляє голосно і заносить її в класни</w:t>
      </w:r>
      <w:r w:rsidR="00E41630" w:rsidRPr="00763254">
        <w:rPr>
          <w:rFonts w:ascii="Times New Roman" w:eastAsia="Times New Roman" w:hAnsi="Times New Roman" w:cs="Times New Roman"/>
          <w:color w:val="111111"/>
          <w:sz w:val="28"/>
          <w:szCs w:val="28"/>
          <w:lang w:eastAsia="uk-UA"/>
        </w:rPr>
        <w:t>й журнал і щоденник учня (2 – 9</w:t>
      </w:r>
      <w:r w:rsidRPr="00763254">
        <w:rPr>
          <w:rFonts w:ascii="Times New Roman" w:eastAsia="Times New Roman" w:hAnsi="Times New Roman" w:cs="Times New Roman"/>
          <w:color w:val="111111"/>
          <w:sz w:val="28"/>
          <w:szCs w:val="28"/>
          <w:lang w:eastAsia="uk-UA"/>
        </w:rPr>
        <w:t xml:space="preserve"> кл.).</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зобов’язаний з початку уроку особисто відмітити в класному журналі відсутніх учнів.</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зобов’язаний у день проведення уроку записати в класному журналі зміст даного уроку і домашнє завдання учням.</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повинен на вимогу адміністрації школи або голови методичного об’єднання кафедри, вийти на заміну уроків відсутнього колеги.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Учитель, який не має можливості з’явитись на свої уроки з поважної причини, зобов’язаний </w:t>
      </w:r>
      <w:r w:rsidRPr="00763254">
        <w:rPr>
          <w:rFonts w:ascii="Times New Roman" w:eastAsia="Times New Roman" w:hAnsi="Times New Roman" w:cs="Times New Roman"/>
          <w:b/>
          <w:bCs/>
          <w:color w:val="111111"/>
          <w:sz w:val="28"/>
          <w:szCs w:val="28"/>
          <w:lang w:eastAsia="uk-UA"/>
        </w:rPr>
        <w:t>заздалегідь</w:t>
      </w:r>
      <w:r w:rsidRPr="00763254">
        <w:rPr>
          <w:rFonts w:ascii="Times New Roman" w:eastAsia="Times New Roman" w:hAnsi="Times New Roman" w:cs="Times New Roman"/>
          <w:color w:val="111111"/>
          <w:sz w:val="28"/>
          <w:szCs w:val="28"/>
          <w:lang w:eastAsia="uk-UA"/>
        </w:rPr>
        <w:t> попередити про це адміністрацію школи.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 – </w:t>
      </w:r>
      <w:proofErr w:type="spellStart"/>
      <w:r w:rsidRPr="00763254">
        <w:rPr>
          <w:rFonts w:ascii="Times New Roman" w:eastAsia="Times New Roman" w:hAnsi="Times New Roman" w:cs="Times New Roman"/>
          <w:color w:val="111111"/>
          <w:sz w:val="28"/>
          <w:szCs w:val="28"/>
          <w:lang w:eastAsia="uk-UA"/>
        </w:rPr>
        <w:t>предметниками</w:t>
      </w:r>
      <w:proofErr w:type="spellEnd"/>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школи.</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Вчителі повинні слідкувати за економією енергоносіїв та водопостачання.</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Всі учителі зобов’язані слідкувати за виконанням учнями Правил внутрішнього розпорядку, режиму роботи школи, санітарно-гігієнічних вимог.</w:t>
      </w:r>
    </w:p>
    <w:p w:rsidR="00FA5484" w:rsidRPr="00763254" w:rsidRDefault="00FA5484" w:rsidP="00430BC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FA5484" w:rsidRPr="00763254" w:rsidRDefault="00FA5484" w:rsidP="00430BC3">
      <w:pPr>
        <w:numPr>
          <w:ilvl w:val="0"/>
          <w:numId w:val="3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Обов’язки чергових вчителів</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Адміністрація школи залучає вчителів до чергування по школі.</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Графік чергування на І та ІІ півріччя затверджує директор школи, узгодивши його з профспілковим комітетом. Графік вивішується на кожному поверсі.</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Чергові учителі з’являються н</w:t>
      </w:r>
      <w:r w:rsidR="00E41630" w:rsidRPr="00763254">
        <w:rPr>
          <w:rFonts w:ascii="Times New Roman" w:eastAsia="Times New Roman" w:hAnsi="Times New Roman" w:cs="Times New Roman"/>
          <w:color w:val="111111"/>
          <w:sz w:val="28"/>
          <w:szCs w:val="28"/>
          <w:lang w:eastAsia="uk-UA"/>
        </w:rPr>
        <w:t>а чергування не пізніше, як за 3</w:t>
      </w:r>
      <w:r w:rsidRPr="00763254">
        <w:rPr>
          <w:rFonts w:ascii="Times New Roman" w:eastAsia="Times New Roman" w:hAnsi="Times New Roman" w:cs="Times New Roman"/>
          <w:color w:val="111111"/>
          <w:sz w:val="28"/>
          <w:szCs w:val="28"/>
          <w:lang w:eastAsia="uk-UA"/>
        </w:rPr>
        <w:t>0 хвилин до початку занять.</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Після закінчення чергування відповідальний черговий передає школу черговому адміністратору.</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Відповідальний черговий адміністратор регіструє в інформаторі своє чергування і занотовує в нього всі події дня, надає інформацію директору школи.</w:t>
      </w:r>
    </w:p>
    <w:p w:rsidR="00FA5484" w:rsidRPr="00763254" w:rsidRDefault="00FA5484" w:rsidP="00430BC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Всі учителі зобов’язані слідкувати за виконанням учнями Правил внутрішнього трудового розпорядку, режиму роботи школи, санітарно-гігієнічних вимог.</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ІV. ОСНОВНІ ОБОВ’ЯЗКИ АДМІНІСТРАЦІЇ.</w:t>
      </w:r>
    </w:p>
    <w:p w:rsidR="00FA5484" w:rsidRPr="00763254" w:rsidRDefault="00FA5484" w:rsidP="00430BC3">
      <w:pPr>
        <w:numPr>
          <w:ilvl w:val="0"/>
          <w:numId w:val="3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Адміністрація школи зобов’язана</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Неухильно дотримуватись законодавства про працю, правильно організувати працю всіх у відповідності з їх фахом і кваліфікацією.</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Нести відповідальність за кінцеві результати навчально-виховного процесу.</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Всіляко кріпити трудову і виробничу дисципліну.</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Надавати відпустки всім працівникам закладу освіти відповідно до графіка відпусток.</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Забезпечувати систематичне підвищення кваліфікації працівників школи, створювати необхідні умови для поєднання праці з навчанням у вищих і середніх спеціальних навчальних закладах.</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Забезпечувати дотримання у школі санітарно-гігієнічних норм і правил збереження шкільного майна, безпеку співробітника і учнів.</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Організовувати гаряче харчування учнів.</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Забезпечувати систематичний контроль за дотриманням умов оплати праці і використанням фонду заробітної плати.</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Вишукувати додаткові джерела фінансування і спрямовувати їх на розвиток соціальної інфраструктури і зміцнення матеріальної бази школи.</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Своєчасно забезпечувати школу навчально-наочними посібниками, господарським інвентарем.</w:t>
      </w:r>
    </w:p>
    <w:p w:rsidR="00FA5484" w:rsidRPr="00763254" w:rsidRDefault="00FA5484" w:rsidP="00430BC3">
      <w:pPr>
        <w:numPr>
          <w:ilvl w:val="0"/>
          <w:numId w:val="3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Захищати професіональну честь і гідність працівників школи, чуйно ставитись до їх повсякденних турбот, забезпечувати надані їм пільги.</w:t>
      </w:r>
    </w:p>
    <w:p w:rsidR="00FA5484" w:rsidRPr="00763254" w:rsidRDefault="00FA5484" w:rsidP="00430BC3">
      <w:pPr>
        <w:numPr>
          <w:ilvl w:val="0"/>
          <w:numId w:val="3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Адміністрація школи виконує свої обов’язки у відповідних випадках спільно чи за погодженням з профспілковим комітетом.</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V.РОБОЧИЙ ЧАС ТА ЙОГО ВИКОРИСТАННЯ</w:t>
      </w:r>
    </w:p>
    <w:p w:rsidR="00FA5484" w:rsidRPr="00763254" w:rsidRDefault="00FA5484" w:rsidP="00430BC3">
      <w:pPr>
        <w:numPr>
          <w:ilvl w:val="0"/>
          <w:numId w:val="3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FA5484" w:rsidRPr="00763254" w:rsidRDefault="00FA5484" w:rsidP="00430BC3">
      <w:pPr>
        <w:numPr>
          <w:ilvl w:val="0"/>
          <w:numId w:val="3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Відповідно до статті 25 Закону України “Про загальну середню </w:t>
      </w:r>
      <w:proofErr w:type="spellStart"/>
      <w:r w:rsidRPr="00763254">
        <w:rPr>
          <w:rFonts w:ascii="Times New Roman" w:eastAsia="Times New Roman" w:hAnsi="Times New Roman" w:cs="Times New Roman"/>
          <w:color w:val="111111"/>
          <w:sz w:val="28"/>
          <w:szCs w:val="28"/>
          <w:lang w:eastAsia="uk-UA"/>
        </w:rPr>
        <w:t>освіту”</w:t>
      </w:r>
      <w:proofErr w:type="spellEnd"/>
      <w:r w:rsidRPr="00763254">
        <w:rPr>
          <w:rFonts w:ascii="Times New Roman" w:eastAsia="Times New Roman" w:hAnsi="Times New Roman" w:cs="Times New Roman"/>
          <w:color w:val="111111"/>
          <w:sz w:val="28"/>
          <w:szCs w:val="28"/>
          <w:lang w:eastAsia="uk-UA"/>
        </w:rPr>
        <w:t xml:space="preserve">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FA5484" w:rsidRPr="00763254" w:rsidRDefault="00FA5484" w:rsidP="00430BC3">
      <w:pPr>
        <w:numPr>
          <w:ilvl w:val="0"/>
          <w:numId w:val="3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w:t>
      </w:r>
    </w:p>
    <w:p w:rsidR="00FA5484" w:rsidRPr="00763254" w:rsidRDefault="00FA5484" w:rsidP="00430BC3">
      <w:pPr>
        <w:numPr>
          <w:ilvl w:val="0"/>
          <w:numId w:val="3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 школі встановлюється п’ятиденний робочий з двома вихідними днями.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lastRenderedPageBreak/>
        <w:t>Час початку роботи: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 чергового вчителя – о 08</w:t>
      </w:r>
      <w:r w:rsidRPr="00763254">
        <w:rPr>
          <w:rFonts w:ascii="Times New Roman" w:eastAsia="Times New Roman" w:hAnsi="Times New Roman" w:cs="Times New Roman"/>
          <w:color w:val="111111"/>
          <w:sz w:val="28"/>
          <w:szCs w:val="28"/>
          <w:vertAlign w:val="superscript"/>
          <w:lang w:eastAsia="uk-UA"/>
        </w:rPr>
        <w:t>00</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б)чергового адміністратора – о 08</w:t>
      </w:r>
      <w:r w:rsidRPr="00763254">
        <w:rPr>
          <w:rFonts w:ascii="Times New Roman" w:eastAsia="Times New Roman" w:hAnsi="Times New Roman" w:cs="Times New Roman"/>
          <w:color w:val="111111"/>
          <w:sz w:val="28"/>
          <w:szCs w:val="28"/>
          <w:vertAlign w:val="superscript"/>
          <w:lang w:eastAsia="uk-UA"/>
        </w:rPr>
        <w:t>00</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 вчителів школи – о 08</w:t>
      </w:r>
      <w:r w:rsidRPr="00763254">
        <w:rPr>
          <w:rFonts w:ascii="Times New Roman" w:eastAsia="Times New Roman" w:hAnsi="Times New Roman" w:cs="Times New Roman"/>
          <w:color w:val="111111"/>
          <w:sz w:val="28"/>
          <w:szCs w:val="28"/>
          <w:vertAlign w:val="superscript"/>
          <w:lang w:eastAsia="uk-UA"/>
        </w:rPr>
        <w:t>00</w:t>
      </w:r>
      <w:r w:rsidR="001509C4" w:rsidRPr="00763254">
        <w:rPr>
          <w:rFonts w:ascii="Times New Roman" w:eastAsia="Times New Roman" w:hAnsi="Times New Roman" w:cs="Times New Roman"/>
          <w:color w:val="111111"/>
          <w:sz w:val="28"/>
          <w:szCs w:val="28"/>
          <w:lang w:eastAsia="uk-UA"/>
        </w:rPr>
        <w:t xml:space="preserve"> або не менше ніж за </w:t>
      </w:r>
      <w:r w:rsidR="001509C4" w:rsidRPr="00763254">
        <w:rPr>
          <w:rFonts w:ascii="Times New Roman" w:eastAsia="Times New Roman" w:hAnsi="Times New Roman" w:cs="Times New Roman"/>
          <w:color w:val="111111"/>
          <w:sz w:val="28"/>
          <w:szCs w:val="28"/>
          <w:lang w:val="ru-RU" w:eastAsia="uk-UA"/>
        </w:rPr>
        <w:t>15</w:t>
      </w:r>
      <w:r w:rsidRPr="00763254">
        <w:rPr>
          <w:rFonts w:ascii="Times New Roman" w:eastAsia="Times New Roman" w:hAnsi="Times New Roman" w:cs="Times New Roman"/>
          <w:color w:val="111111"/>
          <w:sz w:val="28"/>
          <w:szCs w:val="28"/>
          <w:lang w:eastAsia="uk-UA"/>
        </w:rPr>
        <w:t xml:space="preserve"> хвилин до початку уроку.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Регламент проведення уроків та перерв:</w:t>
      </w:r>
    </w:p>
    <w:p w:rsidR="00FA5484" w:rsidRPr="00763254" w:rsidRDefault="001509C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Для учнів 5-</w:t>
      </w:r>
      <w:r w:rsidRPr="00763254">
        <w:rPr>
          <w:rFonts w:ascii="Times New Roman" w:eastAsia="Times New Roman" w:hAnsi="Times New Roman" w:cs="Times New Roman"/>
          <w:color w:val="111111"/>
          <w:sz w:val="28"/>
          <w:szCs w:val="28"/>
          <w:lang w:val="ru-RU" w:eastAsia="uk-UA"/>
        </w:rPr>
        <w:t>9</w:t>
      </w:r>
      <w:r w:rsidR="00FA5484" w:rsidRPr="00763254">
        <w:rPr>
          <w:rFonts w:ascii="Times New Roman" w:eastAsia="Times New Roman" w:hAnsi="Times New Roman" w:cs="Times New Roman"/>
          <w:color w:val="111111"/>
          <w:sz w:val="28"/>
          <w:szCs w:val="28"/>
          <w:lang w:eastAsia="uk-UA"/>
        </w:rPr>
        <w:t xml:space="preserve">-х класів тривалість уроків 45 </w:t>
      </w:r>
      <w:proofErr w:type="spellStart"/>
      <w:r w:rsidR="00FA5484" w:rsidRPr="00763254">
        <w:rPr>
          <w:rFonts w:ascii="Times New Roman" w:eastAsia="Times New Roman" w:hAnsi="Times New Roman" w:cs="Times New Roman"/>
          <w:color w:val="111111"/>
          <w:sz w:val="28"/>
          <w:szCs w:val="28"/>
          <w:lang w:eastAsia="uk-UA"/>
        </w:rPr>
        <w:t>хв</w:t>
      </w:r>
      <w:proofErr w:type="spellEnd"/>
      <w:r w:rsidR="00FA5484" w:rsidRPr="00763254">
        <w:rPr>
          <w:rFonts w:ascii="Times New Roman" w:eastAsia="Times New Roman" w:hAnsi="Times New Roman" w:cs="Times New Roman"/>
          <w:color w:val="111111"/>
          <w:sz w:val="28"/>
          <w:szCs w:val="28"/>
          <w:lang w:eastAsia="uk-UA"/>
        </w:rPr>
        <w:t>:</w:t>
      </w:r>
    </w:p>
    <w:tbl>
      <w:tblPr>
        <w:tblW w:w="9600" w:type="dxa"/>
        <w:shd w:val="clear" w:color="auto" w:fill="FFFFFF"/>
        <w:tblCellMar>
          <w:left w:w="0" w:type="dxa"/>
          <w:right w:w="0" w:type="dxa"/>
        </w:tblCellMar>
        <w:tblLook w:val="04A0"/>
      </w:tblPr>
      <w:tblGrid>
        <w:gridCol w:w="3200"/>
        <w:gridCol w:w="3200"/>
        <w:gridCol w:w="3200"/>
      </w:tblGrid>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i/>
                <w:iCs/>
                <w:color w:val="111111"/>
                <w:sz w:val="28"/>
                <w:szCs w:val="28"/>
                <w:lang w:eastAsia="uk-UA"/>
              </w:rPr>
              <w:t>Перерви</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1-й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08</w:t>
            </w:r>
            <w:r w:rsidRPr="00763254">
              <w:rPr>
                <w:rFonts w:ascii="Times New Roman" w:eastAsia="Times New Roman" w:hAnsi="Times New Roman" w:cs="Times New Roman"/>
                <w:b/>
                <w:bCs/>
                <w:color w:val="111111"/>
                <w:sz w:val="28"/>
                <w:szCs w:val="28"/>
                <w:vertAlign w:val="superscript"/>
                <w:lang w:eastAsia="uk-UA"/>
              </w:rPr>
              <w:t>30</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15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15</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2-й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10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10</w:t>
            </w:r>
            <w:r w:rsidRPr="00763254">
              <w:rPr>
                <w:rFonts w:ascii="Times New Roman" w:eastAsia="Times New Roman" w:hAnsi="Times New Roman" w:cs="Times New Roman"/>
                <w:b/>
                <w:bCs/>
                <w:color w:val="111111"/>
                <w:sz w:val="28"/>
                <w:szCs w:val="28"/>
                <w:lang w:eastAsia="uk-UA"/>
              </w:rPr>
              <w:t>-10</w:t>
            </w:r>
            <w:r w:rsidR="00763254">
              <w:rPr>
                <w:rFonts w:ascii="Times New Roman" w:eastAsia="Times New Roman" w:hAnsi="Times New Roman" w:cs="Times New Roman"/>
                <w:b/>
                <w:bCs/>
                <w:color w:val="111111"/>
                <w:sz w:val="28"/>
                <w:szCs w:val="28"/>
                <w:vertAlign w:val="superscript"/>
                <w:lang w:val="en-US" w:eastAsia="uk-UA"/>
              </w:rPr>
              <w:t>10</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3-й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10</w:t>
            </w:r>
            <w:r w:rsidR="00763254">
              <w:rPr>
                <w:rFonts w:ascii="Times New Roman" w:eastAsia="Times New Roman" w:hAnsi="Times New Roman" w:cs="Times New Roman"/>
                <w:b/>
                <w:bCs/>
                <w:color w:val="111111"/>
                <w:sz w:val="28"/>
                <w:szCs w:val="28"/>
                <w:vertAlign w:val="superscript"/>
                <w:lang w:val="en-US" w:eastAsia="uk-UA"/>
              </w:rPr>
              <w:t>30</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5</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3</w:t>
            </w:r>
            <w:r w:rsidR="00763254">
              <w:rPr>
                <w:rFonts w:ascii="Times New Roman" w:eastAsia="Times New Roman" w:hAnsi="Times New Roman" w:cs="Times New Roman"/>
                <w:b/>
                <w:bCs/>
                <w:color w:val="111111"/>
                <w:sz w:val="28"/>
                <w:szCs w:val="28"/>
                <w:vertAlign w:val="superscript"/>
                <w:lang w:val="en-US" w:eastAsia="uk-UA"/>
              </w:rPr>
              <w:t>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4-й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3</w:t>
            </w:r>
            <w:r w:rsidR="00763254">
              <w:rPr>
                <w:rFonts w:ascii="Times New Roman" w:eastAsia="Times New Roman" w:hAnsi="Times New Roman" w:cs="Times New Roman"/>
                <w:b/>
                <w:bCs/>
                <w:color w:val="111111"/>
                <w:sz w:val="28"/>
                <w:szCs w:val="28"/>
                <w:vertAlign w:val="superscript"/>
                <w:lang w:val="en-US" w:eastAsia="uk-UA"/>
              </w:rPr>
              <w:t>5</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0</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w:t>
            </w:r>
            <w:r w:rsidR="00763254">
              <w:rPr>
                <w:rFonts w:ascii="Times New Roman" w:eastAsia="Times New Roman" w:hAnsi="Times New Roman" w:cs="Times New Roman"/>
                <w:b/>
                <w:bCs/>
                <w:color w:val="111111"/>
                <w:sz w:val="28"/>
                <w:szCs w:val="28"/>
                <w:vertAlign w:val="superscript"/>
                <w:lang w:val="en-US" w:eastAsia="uk-UA"/>
              </w:rPr>
              <w:t>0</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5-й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w:t>
            </w:r>
            <w:r w:rsidR="00763254">
              <w:rPr>
                <w:rFonts w:ascii="Times New Roman" w:eastAsia="Times New Roman" w:hAnsi="Times New Roman" w:cs="Times New Roman"/>
                <w:b/>
                <w:bCs/>
                <w:color w:val="111111"/>
                <w:sz w:val="28"/>
                <w:szCs w:val="28"/>
                <w:vertAlign w:val="superscript"/>
                <w:lang w:val="en-US" w:eastAsia="uk-UA"/>
              </w:rPr>
              <w:t>0</w:t>
            </w:r>
            <w:r w:rsidRPr="00763254">
              <w:rPr>
                <w:rFonts w:ascii="Times New Roman" w:eastAsia="Times New Roman" w:hAnsi="Times New Roman" w:cs="Times New Roman"/>
                <w:b/>
                <w:bCs/>
                <w:color w:val="111111"/>
                <w:sz w:val="28"/>
                <w:szCs w:val="28"/>
                <w:lang w:eastAsia="uk-UA"/>
              </w:rPr>
              <w:t>-13</w:t>
            </w:r>
            <w:r w:rsidR="00763254">
              <w:rPr>
                <w:rFonts w:ascii="Times New Roman" w:eastAsia="Times New Roman" w:hAnsi="Times New Roman" w:cs="Times New Roman"/>
                <w:b/>
                <w:bCs/>
                <w:color w:val="111111"/>
                <w:sz w:val="28"/>
                <w:szCs w:val="28"/>
                <w:vertAlign w:val="superscript"/>
                <w:lang w:eastAsia="uk-UA"/>
              </w:rPr>
              <w:t>05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13</w:t>
            </w:r>
            <w:r w:rsidR="00763254">
              <w:rPr>
                <w:rFonts w:ascii="Times New Roman" w:eastAsia="Times New Roman" w:hAnsi="Times New Roman" w:cs="Times New Roman"/>
                <w:b/>
                <w:bCs/>
                <w:color w:val="111111"/>
                <w:sz w:val="28"/>
                <w:szCs w:val="28"/>
                <w:vertAlign w:val="superscript"/>
                <w:lang w:val="en-US" w:eastAsia="uk-UA"/>
              </w:rPr>
              <w:t>05</w:t>
            </w:r>
            <w:r w:rsidRPr="00763254">
              <w:rPr>
                <w:rFonts w:ascii="Times New Roman" w:eastAsia="Times New Roman" w:hAnsi="Times New Roman" w:cs="Times New Roman"/>
                <w:b/>
                <w:bCs/>
                <w:color w:val="111111"/>
                <w:sz w:val="28"/>
                <w:szCs w:val="28"/>
                <w:lang w:eastAsia="uk-UA"/>
              </w:rPr>
              <w:t>-13</w:t>
            </w:r>
            <w:r w:rsidR="00763254">
              <w:rPr>
                <w:rFonts w:ascii="Times New Roman" w:eastAsia="Times New Roman" w:hAnsi="Times New Roman" w:cs="Times New Roman"/>
                <w:b/>
                <w:bCs/>
                <w:color w:val="111111"/>
                <w:sz w:val="28"/>
                <w:szCs w:val="28"/>
                <w:vertAlign w:val="superscript"/>
                <w:lang w:val="en-US" w:eastAsia="uk-UA"/>
              </w:rPr>
              <w:t>15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6-й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13</w:t>
            </w:r>
            <w:r w:rsidR="00763254">
              <w:rPr>
                <w:rFonts w:ascii="Times New Roman" w:eastAsia="Times New Roman" w:hAnsi="Times New Roman" w:cs="Times New Roman"/>
                <w:b/>
                <w:bCs/>
                <w:color w:val="111111"/>
                <w:sz w:val="28"/>
                <w:szCs w:val="28"/>
                <w:vertAlign w:val="superscript"/>
                <w:lang w:val="en-US" w:eastAsia="uk-UA"/>
              </w:rPr>
              <w:t>15</w:t>
            </w:r>
            <w:r w:rsidRPr="00763254">
              <w:rPr>
                <w:rFonts w:ascii="Times New Roman" w:eastAsia="Times New Roman" w:hAnsi="Times New Roman" w:cs="Times New Roman"/>
                <w:b/>
                <w:bCs/>
                <w:color w:val="111111"/>
                <w:sz w:val="28"/>
                <w:szCs w:val="28"/>
                <w:lang w:eastAsia="uk-UA"/>
              </w:rPr>
              <w:t>-14</w:t>
            </w:r>
            <w:r w:rsidR="00763254">
              <w:rPr>
                <w:rFonts w:ascii="Times New Roman" w:eastAsia="Times New Roman" w:hAnsi="Times New Roman" w:cs="Times New Roman"/>
                <w:b/>
                <w:bCs/>
                <w:color w:val="111111"/>
                <w:sz w:val="28"/>
                <w:szCs w:val="28"/>
                <w:vertAlign w:val="superscript"/>
                <w:lang w:val="en-US" w:eastAsia="uk-UA"/>
              </w:rPr>
              <w:t>00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14</w:t>
            </w:r>
            <w:r w:rsidR="00763254">
              <w:rPr>
                <w:rFonts w:ascii="Times New Roman" w:eastAsia="Times New Roman" w:hAnsi="Times New Roman" w:cs="Times New Roman"/>
                <w:b/>
                <w:bCs/>
                <w:color w:val="111111"/>
                <w:sz w:val="28"/>
                <w:szCs w:val="28"/>
                <w:vertAlign w:val="superscript"/>
                <w:lang w:val="en-US" w:eastAsia="uk-UA"/>
              </w:rPr>
              <w:t>00</w:t>
            </w:r>
            <w:r w:rsidRPr="00763254">
              <w:rPr>
                <w:rFonts w:ascii="Times New Roman" w:eastAsia="Times New Roman" w:hAnsi="Times New Roman" w:cs="Times New Roman"/>
                <w:b/>
                <w:bCs/>
                <w:color w:val="111111"/>
                <w:sz w:val="28"/>
                <w:szCs w:val="28"/>
                <w:lang w:eastAsia="uk-UA"/>
              </w:rPr>
              <w:t>-14</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0</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7-й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val="en-US" w:eastAsia="uk-UA"/>
              </w:rPr>
            </w:pPr>
            <w:r w:rsidRPr="00763254">
              <w:rPr>
                <w:rFonts w:ascii="Times New Roman" w:eastAsia="Times New Roman" w:hAnsi="Times New Roman" w:cs="Times New Roman"/>
                <w:b/>
                <w:bCs/>
                <w:color w:val="111111"/>
                <w:sz w:val="28"/>
                <w:szCs w:val="28"/>
                <w:lang w:eastAsia="uk-UA"/>
              </w:rPr>
              <w:t>14</w:t>
            </w:r>
            <w:r w:rsidRPr="00763254">
              <w:rPr>
                <w:rFonts w:ascii="Times New Roman" w:eastAsia="Times New Roman" w:hAnsi="Times New Roman" w:cs="Times New Roman"/>
                <w:b/>
                <w:bCs/>
                <w:color w:val="111111"/>
                <w:sz w:val="28"/>
                <w:szCs w:val="28"/>
                <w:vertAlign w:val="superscript"/>
                <w:lang w:eastAsia="uk-UA"/>
              </w:rPr>
              <w:t>1</w:t>
            </w:r>
            <w:r w:rsidR="00763254">
              <w:rPr>
                <w:rFonts w:ascii="Times New Roman" w:eastAsia="Times New Roman" w:hAnsi="Times New Roman" w:cs="Times New Roman"/>
                <w:b/>
                <w:bCs/>
                <w:color w:val="111111"/>
                <w:sz w:val="28"/>
                <w:szCs w:val="28"/>
                <w:vertAlign w:val="superscript"/>
                <w:lang w:val="en-US" w:eastAsia="uk-UA"/>
              </w:rPr>
              <w:t>0</w:t>
            </w:r>
            <w:r w:rsidRPr="00763254">
              <w:rPr>
                <w:rFonts w:ascii="Times New Roman" w:eastAsia="Times New Roman" w:hAnsi="Times New Roman" w:cs="Times New Roman"/>
                <w:b/>
                <w:bCs/>
                <w:color w:val="111111"/>
                <w:sz w:val="28"/>
                <w:szCs w:val="28"/>
                <w:lang w:eastAsia="uk-UA"/>
              </w:rPr>
              <w:t>-15</w:t>
            </w:r>
            <w:r w:rsidRPr="00763254">
              <w:rPr>
                <w:rFonts w:ascii="Times New Roman" w:eastAsia="Times New Roman" w:hAnsi="Times New Roman" w:cs="Times New Roman"/>
                <w:b/>
                <w:bCs/>
                <w:color w:val="111111"/>
                <w:sz w:val="28"/>
                <w:szCs w:val="28"/>
                <w:vertAlign w:val="superscript"/>
                <w:lang w:eastAsia="uk-UA"/>
              </w:rPr>
              <w:t>0</w:t>
            </w:r>
            <w:r w:rsidR="00763254">
              <w:rPr>
                <w:rFonts w:ascii="Times New Roman" w:eastAsia="Times New Roman" w:hAnsi="Times New Roman" w:cs="Times New Roman"/>
                <w:b/>
                <w:bCs/>
                <w:color w:val="111111"/>
                <w:sz w:val="28"/>
                <w:szCs w:val="28"/>
                <w:vertAlign w:val="superscript"/>
                <w:lang w:val="en-US" w:eastAsia="uk-UA"/>
              </w:rPr>
              <w:t>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r>
    </w:tbl>
    <w:p w:rsidR="00FA5484" w:rsidRPr="00763254" w:rsidRDefault="001509C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Для учнів 1-го класу</w:t>
      </w:r>
      <w:r w:rsidR="00FA5484" w:rsidRPr="00763254">
        <w:rPr>
          <w:rFonts w:ascii="Times New Roman" w:eastAsia="Times New Roman" w:hAnsi="Times New Roman" w:cs="Times New Roman"/>
          <w:color w:val="111111"/>
          <w:sz w:val="28"/>
          <w:szCs w:val="28"/>
          <w:lang w:eastAsia="uk-UA"/>
        </w:rPr>
        <w:t xml:space="preserve"> тривалість уроків 35 </w:t>
      </w:r>
      <w:proofErr w:type="spellStart"/>
      <w:r w:rsidR="00FA5484" w:rsidRPr="00763254">
        <w:rPr>
          <w:rFonts w:ascii="Times New Roman" w:eastAsia="Times New Roman" w:hAnsi="Times New Roman" w:cs="Times New Roman"/>
          <w:color w:val="111111"/>
          <w:sz w:val="28"/>
          <w:szCs w:val="28"/>
          <w:lang w:eastAsia="uk-UA"/>
        </w:rPr>
        <w:t>хв</w:t>
      </w:r>
      <w:proofErr w:type="spellEnd"/>
      <w:r w:rsidR="00FA5484" w:rsidRPr="00763254">
        <w:rPr>
          <w:rFonts w:ascii="Times New Roman" w:eastAsia="Times New Roman" w:hAnsi="Times New Roman" w:cs="Times New Roman"/>
          <w:color w:val="111111"/>
          <w:sz w:val="28"/>
          <w:szCs w:val="28"/>
          <w:lang w:eastAsia="uk-UA"/>
        </w:rPr>
        <w:t>:</w:t>
      </w:r>
    </w:p>
    <w:tbl>
      <w:tblPr>
        <w:tblW w:w="9600" w:type="dxa"/>
        <w:shd w:val="clear" w:color="auto" w:fill="FFFFFF"/>
        <w:tblCellMar>
          <w:left w:w="0" w:type="dxa"/>
          <w:right w:w="0" w:type="dxa"/>
        </w:tblCellMar>
        <w:tblLook w:val="04A0"/>
      </w:tblPr>
      <w:tblGrid>
        <w:gridCol w:w="3200"/>
        <w:gridCol w:w="3200"/>
        <w:gridCol w:w="3200"/>
      </w:tblGrid>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i/>
                <w:iCs/>
                <w:color w:val="111111"/>
                <w:sz w:val="28"/>
                <w:szCs w:val="28"/>
                <w:lang w:eastAsia="uk-UA"/>
              </w:rPr>
              <w:t>Перерви</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1-й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08</w:t>
            </w:r>
            <w:r w:rsidRPr="00763254">
              <w:rPr>
                <w:rFonts w:ascii="Times New Roman" w:eastAsia="Times New Roman" w:hAnsi="Times New Roman" w:cs="Times New Roman"/>
                <w:b/>
                <w:bCs/>
                <w:color w:val="111111"/>
                <w:sz w:val="28"/>
                <w:szCs w:val="28"/>
                <w:vertAlign w:val="superscript"/>
                <w:lang w:eastAsia="uk-UA"/>
              </w:rPr>
              <w:t>30</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05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05</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2-й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00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00</w:t>
            </w: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3-й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00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00</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4-й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00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00</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20</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5-й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20</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55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r>
    </w:tbl>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Для учнів 2-4-х класів тривалість уроків 40 </w:t>
      </w:r>
      <w:proofErr w:type="spellStart"/>
      <w:r w:rsidRPr="00763254">
        <w:rPr>
          <w:rFonts w:ascii="Times New Roman" w:eastAsia="Times New Roman" w:hAnsi="Times New Roman" w:cs="Times New Roman"/>
          <w:color w:val="111111"/>
          <w:sz w:val="28"/>
          <w:szCs w:val="28"/>
          <w:lang w:eastAsia="uk-UA"/>
        </w:rPr>
        <w:t>хв</w:t>
      </w:r>
      <w:proofErr w:type="spellEnd"/>
      <w:r w:rsidRPr="00763254">
        <w:rPr>
          <w:rFonts w:ascii="Times New Roman" w:eastAsia="Times New Roman" w:hAnsi="Times New Roman" w:cs="Times New Roman"/>
          <w:color w:val="111111"/>
          <w:sz w:val="28"/>
          <w:szCs w:val="28"/>
          <w:lang w:eastAsia="uk-UA"/>
        </w:rPr>
        <w:t>:</w:t>
      </w:r>
    </w:p>
    <w:tbl>
      <w:tblPr>
        <w:tblW w:w="9600" w:type="dxa"/>
        <w:shd w:val="clear" w:color="auto" w:fill="FFFFFF"/>
        <w:tblCellMar>
          <w:left w:w="0" w:type="dxa"/>
          <w:right w:w="0" w:type="dxa"/>
        </w:tblCellMar>
        <w:tblLook w:val="04A0"/>
      </w:tblPr>
      <w:tblGrid>
        <w:gridCol w:w="3200"/>
        <w:gridCol w:w="3200"/>
        <w:gridCol w:w="3200"/>
      </w:tblGrid>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i/>
                <w:iCs/>
                <w:color w:val="111111"/>
                <w:sz w:val="28"/>
                <w:szCs w:val="28"/>
                <w:lang w:eastAsia="uk-UA"/>
              </w:rPr>
              <w:t>Перерви</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1-й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08</w:t>
            </w:r>
            <w:r w:rsidRPr="00763254">
              <w:rPr>
                <w:rFonts w:ascii="Times New Roman" w:eastAsia="Times New Roman" w:hAnsi="Times New Roman" w:cs="Times New Roman"/>
                <w:b/>
                <w:bCs/>
                <w:color w:val="111111"/>
                <w:sz w:val="28"/>
                <w:szCs w:val="28"/>
                <w:vertAlign w:val="superscript"/>
                <w:lang w:eastAsia="uk-UA"/>
              </w:rPr>
              <w:t>30</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10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05</w:t>
            </w: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2-й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09</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05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05</w:t>
            </w: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3-й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10</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05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05</w:t>
            </w: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25</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4-й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11</w:t>
            </w:r>
            <w:r w:rsidRPr="00763254">
              <w:rPr>
                <w:rFonts w:ascii="Times New Roman" w:eastAsia="Times New Roman" w:hAnsi="Times New Roman" w:cs="Times New Roman"/>
                <w:b/>
                <w:bCs/>
                <w:color w:val="111111"/>
                <w:sz w:val="28"/>
                <w:szCs w:val="28"/>
                <w:vertAlign w:val="superscript"/>
                <w:lang w:eastAsia="uk-UA"/>
              </w:rPr>
              <w:t>25</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05</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05</w:t>
            </w: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20</w:t>
            </w:r>
          </w:p>
        </w:tc>
      </w:tr>
      <w:tr w:rsidR="00FA5484" w:rsidRPr="00763254" w:rsidTr="00FA5484">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5-й урок</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12</w:t>
            </w:r>
            <w:r w:rsidRPr="00763254">
              <w:rPr>
                <w:rFonts w:ascii="Times New Roman" w:eastAsia="Times New Roman" w:hAnsi="Times New Roman" w:cs="Times New Roman"/>
                <w:b/>
                <w:bCs/>
                <w:color w:val="111111"/>
                <w:sz w:val="28"/>
                <w:szCs w:val="28"/>
                <w:vertAlign w:val="superscript"/>
                <w:lang w:eastAsia="uk-UA"/>
              </w:rPr>
              <w:t>20</w:t>
            </w:r>
            <w:r w:rsidRPr="00763254">
              <w:rPr>
                <w:rFonts w:ascii="Times New Roman" w:eastAsia="Times New Roman" w:hAnsi="Times New Roman" w:cs="Times New Roman"/>
                <w:b/>
                <w:bCs/>
                <w:color w:val="111111"/>
                <w:sz w:val="28"/>
                <w:szCs w:val="28"/>
                <w:lang w:eastAsia="uk-UA"/>
              </w:rPr>
              <w:t>-13</w:t>
            </w:r>
            <w:r w:rsidRPr="00763254">
              <w:rPr>
                <w:rFonts w:ascii="Times New Roman" w:eastAsia="Times New Roman" w:hAnsi="Times New Roman" w:cs="Times New Roman"/>
                <w:b/>
                <w:bCs/>
                <w:color w:val="111111"/>
                <w:sz w:val="28"/>
                <w:szCs w:val="28"/>
                <w:vertAlign w:val="superscript"/>
                <w:lang w:eastAsia="uk-UA"/>
              </w:rPr>
              <w:t>00</w:t>
            </w:r>
          </w:p>
        </w:tc>
        <w:tc>
          <w:tcPr>
            <w:tcW w:w="3195" w:type="dxa"/>
            <w:shd w:val="clear" w:color="auto" w:fill="FFFFFF"/>
            <w:tcMar>
              <w:top w:w="75" w:type="dxa"/>
              <w:left w:w="75" w:type="dxa"/>
              <w:bottom w:w="75" w:type="dxa"/>
              <w:right w:w="75" w:type="dxa"/>
            </w:tcMar>
            <w:hideMark/>
          </w:tcPr>
          <w:p w:rsidR="00FA5484" w:rsidRPr="00763254" w:rsidRDefault="00FA5484" w:rsidP="00430BC3">
            <w:pPr>
              <w:spacing w:after="0" w:line="240" w:lineRule="auto"/>
              <w:jc w:val="both"/>
              <w:rPr>
                <w:rFonts w:ascii="Times New Roman" w:eastAsia="Times New Roman" w:hAnsi="Times New Roman" w:cs="Times New Roman"/>
                <w:color w:val="111111"/>
                <w:sz w:val="28"/>
                <w:szCs w:val="28"/>
                <w:lang w:eastAsia="uk-UA"/>
              </w:rPr>
            </w:pPr>
          </w:p>
        </w:tc>
      </w:tr>
    </w:tbl>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Кожен урок починається і закінчується дзвоником.</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затверджуваним директором у встановлені дні та години.</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Розклад уроків, виховної роботи, позакласних занять, робота гуртків повинні бути вивішені на інформаційному стенді.</w:t>
      </w:r>
    </w:p>
    <w:p w:rsidR="00FA5484" w:rsidRPr="00763254" w:rsidRDefault="00FA5484" w:rsidP="00430BC3">
      <w:pPr>
        <w:numPr>
          <w:ilvl w:val="0"/>
          <w:numId w:val="3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Між уроками встановлюються перерви, тривалість яких визначається наказом директора школи (Наказ про затвердження режиму роботи школи).</w:t>
      </w:r>
    </w:p>
    <w:p w:rsidR="00FA5484" w:rsidRPr="00763254" w:rsidRDefault="00FA5484" w:rsidP="00430BC3">
      <w:pPr>
        <w:numPr>
          <w:ilvl w:val="0"/>
          <w:numId w:val="4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Позакласні заняття з предметів, факультативи, робота гуртків та спортивних секцій проводиться за розкладом, затвердженим відповідно на І і ІІ півріччя.</w:t>
      </w:r>
    </w:p>
    <w:p w:rsidR="00FA5484" w:rsidRPr="00763254" w:rsidRDefault="00FA5484" w:rsidP="00430BC3">
      <w:pPr>
        <w:numPr>
          <w:ilvl w:val="0"/>
          <w:numId w:val="4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Додаткові, індивідуальні та групові заняття з учнями, які потребують педагогічної підтримки, проводяться за розкладом, затвердженим на І і ІІ півріччя.</w:t>
      </w:r>
    </w:p>
    <w:p w:rsidR="00FA5484" w:rsidRPr="00763254" w:rsidRDefault="00FA5484" w:rsidP="00430BC3">
      <w:pPr>
        <w:numPr>
          <w:ilvl w:val="0"/>
          <w:numId w:val="4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Адміністрація школи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кафедр, призначення класного керівництва; а також дотримання принципів:</w:t>
      </w:r>
    </w:p>
    <w:p w:rsidR="00FA5484" w:rsidRPr="00763254" w:rsidRDefault="00FA5484" w:rsidP="00430BC3">
      <w:pPr>
        <w:numPr>
          <w:ilvl w:val="0"/>
          <w:numId w:val="4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наступності у викладанні предметів у класах;</w:t>
      </w:r>
    </w:p>
    <w:p w:rsidR="00FA5484" w:rsidRPr="00763254" w:rsidRDefault="00FA5484" w:rsidP="00430BC3">
      <w:pPr>
        <w:numPr>
          <w:ilvl w:val="0"/>
          <w:numId w:val="4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збереження об’єму навчального навантаження, забезпечення стабільності об’єму навчального навантаження протягом навчального року;</w:t>
      </w:r>
    </w:p>
    <w:p w:rsidR="00FA5484" w:rsidRPr="00763254" w:rsidRDefault="00FA5484" w:rsidP="00430BC3">
      <w:pPr>
        <w:numPr>
          <w:ilvl w:val="0"/>
          <w:numId w:val="4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забезпечення молодих спеціалістів навчальним навантаженням за фахом в обсязі, не менше кількості годин на ставку заробітної плати;</w:t>
      </w:r>
    </w:p>
    <w:p w:rsidR="00FA5484" w:rsidRPr="00763254" w:rsidRDefault="00FA5484" w:rsidP="00430BC3">
      <w:pPr>
        <w:numPr>
          <w:ilvl w:val="0"/>
          <w:numId w:val="4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FA5484" w:rsidRPr="00763254" w:rsidRDefault="00FA5484" w:rsidP="00430BC3">
      <w:pPr>
        <w:numPr>
          <w:ilvl w:val="0"/>
          <w:numId w:val="4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Розклад уроків затверджується директором школи за узгодженням з профспілковим комітетом. Розклад уроків враховує принцип педагогічної доцільності і максимальної економії часу педагогічного працівника.</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FA5484" w:rsidRPr="00763254" w:rsidRDefault="00FA5484" w:rsidP="00430BC3">
      <w:pPr>
        <w:numPr>
          <w:ilvl w:val="0"/>
          <w:numId w:val="4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Праця допоміжного та технічного персоналу визначається графіком, який затверджується директором школи за узгодженням з профспілковим комітетом. Графік вивішується на видному місці і надається працівникам для ознайомлення під підпис.</w:t>
      </w:r>
    </w:p>
    <w:p w:rsidR="00FA5484" w:rsidRPr="00763254" w:rsidRDefault="00FA5484" w:rsidP="00430BC3">
      <w:pPr>
        <w:numPr>
          <w:ilvl w:val="0"/>
          <w:numId w:val="4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w:t>
      </w:r>
      <w:proofErr w:type="spellStart"/>
      <w:r w:rsidRPr="00763254">
        <w:rPr>
          <w:rFonts w:ascii="Times New Roman" w:eastAsia="Times New Roman" w:hAnsi="Times New Roman" w:cs="Times New Roman"/>
          <w:color w:val="111111"/>
          <w:sz w:val="28"/>
          <w:szCs w:val="28"/>
          <w:lang w:eastAsia="uk-UA"/>
        </w:rPr>
        <w:t>слідуючих</w:t>
      </w:r>
      <w:proofErr w:type="spellEnd"/>
      <w:r w:rsidRPr="00763254">
        <w:rPr>
          <w:rFonts w:ascii="Times New Roman" w:eastAsia="Times New Roman" w:hAnsi="Times New Roman" w:cs="Times New Roman"/>
          <w:color w:val="111111"/>
          <w:sz w:val="28"/>
          <w:szCs w:val="28"/>
          <w:lang w:eastAsia="uk-UA"/>
        </w:rPr>
        <w:t xml:space="preserve"> межах:</w:t>
      </w:r>
    </w:p>
    <w:p w:rsidR="00FA5484" w:rsidRPr="00763254" w:rsidRDefault="00FA5484" w:rsidP="00430BC3">
      <w:pPr>
        <w:numPr>
          <w:ilvl w:val="0"/>
          <w:numId w:val="4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 навантаженням до 9 год. – з 9.00 до 11.00 год.;</w:t>
      </w:r>
    </w:p>
    <w:p w:rsidR="00FA5484" w:rsidRPr="00763254" w:rsidRDefault="00FA5484" w:rsidP="00430BC3">
      <w:pPr>
        <w:numPr>
          <w:ilvl w:val="0"/>
          <w:numId w:val="4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 навантаженням від 9до 18 год. – з 9.00 до 13.00 год.;</w:t>
      </w:r>
    </w:p>
    <w:p w:rsidR="00FA5484" w:rsidRPr="00763254" w:rsidRDefault="00FA5484" w:rsidP="00430BC3">
      <w:pPr>
        <w:numPr>
          <w:ilvl w:val="0"/>
          <w:numId w:val="4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 навантаженням від 18 до 28 год. – з 9.00 до 14.00 год.</w:t>
      </w:r>
    </w:p>
    <w:p w:rsidR="00FA5484" w:rsidRPr="00763254" w:rsidRDefault="00FA5484" w:rsidP="00430BC3">
      <w:pPr>
        <w:numPr>
          <w:ilvl w:val="0"/>
          <w:numId w:val="4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Адміністрація школи за узгодженням з профспілковим комітетом складає графік чергових відпусток і доводить його до відома всіх працівників школи.</w:t>
      </w:r>
    </w:p>
    <w:p w:rsidR="00FA5484" w:rsidRPr="00763254" w:rsidRDefault="00FA5484" w:rsidP="00430BC3">
      <w:pPr>
        <w:numPr>
          <w:ilvl w:val="0"/>
          <w:numId w:val="4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Вчителям і іншим педагогічним працівникам щорічні відпустки надаються, як правило, під час літніх канікул.</w:t>
      </w:r>
    </w:p>
    <w:p w:rsidR="00FA5484" w:rsidRPr="00763254" w:rsidRDefault="00FA5484" w:rsidP="00430BC3">
      <w:pPr>
        <w:numPr>
          <w:ilvl w:val="0"/>
          <w:numId w:val="5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Відпустка, необхідна для санаторного лікування, може бути надана протягом навчального року при наявності стабільної заміни з предмета.</w:t>
      </w:r>
    </w:p>
    <w:p w:rsidR="00FA5484" w:rsidRPr="00763254" w:rsidRDefault="00FA5484" w:rsidP="00430BC3">
      <w:pPr>
        <w:numPr>
          <w:ilvl w:val="0"/>
          <w:numId w:val="5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Вчителям і іншим працівникам школи не дозволяється:</w:t>
      </w:r>
    </w:p>
    <w:p w:rsidR="00FA5484" w:rsidRPr="00763254" w:rsidRDefault="00FA5484" w:rsidP="00430BC3">
      <w:pPr>
        <w:numPr>
          <w:ilvl w:val="0"/>
          <w:numId w:val="5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змінювати на свій розсуд розклад уроків і графіки роботи;</w:t>
      </w:r>
    </w:p>
    <w:p w:rsidR="00FA5484" w:rsidRPr="00763254" w:rsidRDefault="00FA5484" w:rsidP="00430BC3">
      <w:pPr>
        <w:numPr>
          <w:ilvl w:val="0"/>
          <w:numId w:val="5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проводити заміну уроків без відома адміністрації школи;</w:t>
      </w:r>
    </w:p>
    <w:p w:rsidR="00FA5484" w:rsidRPr="00763254" w:rsidRDefault="00FA5484" w:rsidP="00430BC3">
      <w:pPr>
        <w:numPr>
          <w:ilvl w:val="0"/>
          <w:numId w:val="5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продовжувати чи скорочувати тривалість уроків і перерв між ними.</w:t>
      </w:r>
    </w:p>
    <w:p w:rsidR="00FA5484" w:rsidRPr="00763254" w:rsidRDefault="00FA5484" w:rsidP="00430BC3">
      <w:pPr>
        <w:numPr>
          <w:ilvl w:val="0"/>
          <w:numId w:val="5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u w:val="single"/>
          <w:lang w:eastAsia="uk-UA"/>
        </w:rPr>
        <w:t>Забороняється</w:t>
      </w:r>
      <w:r w:rsidRPr="00763254">
        <w:rPr>
          <w:rFonts w:ascii="Times New Roman" w:eastAsia="Times New Roman" w:hAnsi="Times New Roman" w:cs="Times New Roman"/>
          <w:color w:val="111111"/>
          <w:sz w:val="28"/>
          <w:szCs w:val="28"/>
          <w:lang w:eastAsia="uk-UA"/>
        </w:rPr>
        <w:t>:</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відволікати вчителів і учнів за рахунок навчального часу на роботу і проведення заходів, не пов’язаних з процесом навчання;</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відволікати вчителя на розмови з батьками і колегами після початку уроку;</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входити в клас після початку уроку для різних об’яв та інформацій. Вхід у клас після початку уроку дозволяється у особливих випадках лише з дозволу директора чи його заступників;</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знаходитись у школі стороннім особам під час навчального процесу;</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надурочна робота  та робота у вихідні та святкові дні не допускається;</w:t>
      </w:r>
    </w:p>
    <w:p w:rsidR="00FA5484" w:rsidRPr="00763254" w:rsidRDefault="00FA5484" w:rsidP="00430BC3">
      <w:pPr>
        <w:numPr>
          <w:ilvl w:val="0"/>
          <w:numId w:val="5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VІ. ЗАОХОЧЕННЯ ЗА УСПІХИ В РОБОТІ.</w:t>
      </w:r>
    </w:p>
    <w:p w:rsidR="00FA5484" w:rsidRPr="00763254" w:rsidRDefault="00FA5484" w:rsidP="00430BC3">
      <w:pPr>
        <w:numPr>
          <w:ilvl w:val="0"/>
          <w:numId w:val="5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Заохочення за успіхи в роботі є важливим засобом зміцнення трудової дисципліни.</w:t>
      </w:r>
    </w:p>
    <w:p w:rsidR="00FA5484" w:rsidRPr="00763254" w:rsidRDefault="00FA5484" w:rsidP="00430BC3">
      <w:pPr>
        <w:numPr>
          <w:ilvl w:val="0"/>
          <w:numId w:val="5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трудового колективу адміністрація школи застосовує такі заохочення:</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оголошення подяки з занесенням у трудову книжку;</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оголошення подяки;</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премія;</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нагородження Почесною грамотою;</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нагородження цінним подарунком;</w:t>
      </w:r>
    </w:p>
    <w:p w:rsidR="00FA5484" w:rsidRPr="00763254" w:rsidRDefault="00FA5484" w:rsidP="00430BC3">
      <w:pPr>
        <w:numPr>
          <w:ilvl w:val="0"/>
          <w:numId w:val="5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ушанування майстрів педагогічної праці, ветеранів праці.</w:t>
      </w:r>
    </w:p>
    <w:p w:rsidR="00FA5484" w:rsidRPr="00763254" w:rsidRDefault="00FA5484" w:rsidP="00430BC3">
      <w:pPr>
        <w:numPr>
          <w:ilvl w:val="0"/>
          <w:numId w:val="5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Право застосування заходів заохочення (за погодженням чи спільно з профспілковим комітетом) належить директору школи. При цьому також враховується думка відповідного МО.</w:t>
      </w:r>
    </w:p>
    <w:p w:rsidR="00FA5484" w:rsidRPr="00763254" w:rsidRDefault="00FA5484" w:rsidP="00430BC3">
      <w:pPr>
        <w:numPr>
          <w:ilvl w:val="0"/>
          <w:numId w:val="5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Працівникам, які успішно і добросовісно виконують свої обов’язки, надають в першу чергу пільги і переваги в галузі соціально-культурного і житлово-побутового обслуговування (путівки в санаторії, будинки відпочинку, путівки для оздоровлення дітей тощо).</w:t>
      </w:r>
    </w:p>
    <w:p w:rsidR="00FA5484" w:rsidRPr="00763254" w:rsidRDefault="00FA5484" w:rsidP="00430BC3">
      <w:pPr>
        <w:numPr>
          <w:ilvl w:val="0"/>
          <w:numId w:val="6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FA5484" w:rsidRPr="00763254" w:rsidRDefault="00FA5484" w:rsidP="00430BC3">
      <w:pPr>
        <w:numPr>
          <w:ilvl w:val="0"/>
          <w:numId w:val="6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 VІІ.</w:t>
      </w:r>
      <w:r w:rsidRPr="00763254">
        <w:rPr>
          <w:rFonts w:ascii="Times New Roman" w:eastAsia="Times New Roman" w:hAnsi="Times New Roman" w:cs="Times New Roman"/>
          <w:color w:val="111111"/>
          <w:sz w:val="28"/>
          <w:szCs w:val="28"/>
          <w:lang w:eastAsia="uk-UA"/>
        </w:rPr>
        <w:t> </w:t>
      </w:r>
      <w:r w:rsidRPr="00763254">
        <w:rPr>
          <w:rFonts w:ascii="Times New Roman" w:eastAsia="Times New Roman" w:hAnsi="Times New Roman" w:cs="Times New Roman"/>
          <w:b/>
          <w:bCs/>
          <w:color w:val="111111"/>
          <w:sz w:val="28"/>
          <w:szCs w:val="28"/>
          <w:lang w:eastAsia="uk-UA"/>
        </w:rPr>
        <w:t>СТЯГНЕННЯ ЗА ПОРУШЕННЯ ТРУДОВОЇ ДИСЦИПЛІНИ.</w:t>
      </w:r>
    </w:p>
    <w:p w:rsidR="00FA5484" w:rsidRPr="00763254" w:rsidRDefault="00FA5484" w:rsidP="00430BC3">
      <w:pPr>
        <w:numPr>
          <w:ilvl w:val="0"/>
          <w:numId w:val="6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 порушників дисципліни і недобросовісних працівників застосовуються засоби дисциплінарного і громадського впливу.</w:t>
      </w:r>
    </w:p>
    <w:p w:rsidR="00FA5484" w:rsidRPr="00763254" w:rsidRDefault="00FA5484" w:rsidP="00430BC3">
      <w:pPr>
        <w:numPr>
          <w:ilvl w:val="0"/>
          <w:numId w:val="6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FA5484" w:rsidRPr="00763254" w:rsidRDefault="00FA5484" w:rsidP="00430BC3">
      <w:pPr>
        <w:numPr>
          <w:ilvl w:val="0"/>
          <w:numId w:val="6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За порушення трудової дисципліни до працівника може бути застосовано один з засобів стягнення:</w:t>
      </w:r>
    </w:p>
    <w:p w:rsidR="00FA5484" w:rsidRPr="00763254" w:rsidRDefault="00FA5484" w:rsidP="00430BC3">
      <w:pPr>
        <w:numPr>
          <w:ilvl w:val="0"/>
          <w:numId w:val="6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догана;</w:t>
      </w:r>
    </w:p>
    <w:p w:rsidR="00FA5484" w:rsidRPr="00763254" w:rsidRDefault="00FA5484" w:rsidP="00430BC3">
      <w:pPr>
        <w:numPr>
          <w:ilvl w:val="0"/>
          <w:numId w:val="65"/>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звільнення.</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 xml:space="preserve">Звільнення як дисциплінарне стягнення може  бути  застосоване відповідно до </w:t>
      </w:r>
      <w:proofErr w:type="spellStart"/>
      <w:r w:rsidRPr="00763254">
        <w:rPr>
          <w:rFonts w:ascii="Times New Roman" w:eastAsia="Times New Roman" w:hAnsi="Times New Roman" w:cs="Times New Roman"/>
          <w:color w:val="111111"/>
          <w:sz w:val="28"/>
          <w:szCs w:val="28"/>
          <w:lang w:eastAsia="uk-UA"/>
        </w:rPr>
        <w:t>п.п</w:t>
      </w:r>
      <w:proofErr w:type="spellEnd"/>
      <w:r w:rsidRPr="00763254">
        <w:rPr>
          <w:rFonts w:ascii="Times New Roman" w:eastAsia="Times New Roman" w:hAnsi="Times New Roman" w:cs="Times New Roman"/>
          <w:color w:val="111111"/>
          <w:sz w:val="28"/>
          <w:szCs w:val="28"/>
          <w:lang w:eastAsia="uk-UA"/>
        </w:rPr>
        <w:t>.  3,  4,  7,  8 ст.40, ст.41 Кодексу законів про  працю України ( 322-08 ).</w:t>
      </w:r>
    </w:p>
    <w:p w:rsidR="00FA5484" w:rsidRPr="00763254" w:rsidRDefault="00FA5484" w:rsidP="00430BC3">
      <w:pPr>
        <w:numPr>
          <w:ilvl w:val="0"/>
          <w:numId w:val="66"/>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FA5484" w:rsidRPr="00763254" w:rsidRDefault="00FA5484" w:rsidP="00430BC3">
      <w:pPr>
        <w:numPr>
          <w:ilvl w:val="0"/>
          <w:numId w:val="67"/>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Дисциплінарне стягнення  не може бути накладене пізніше шести місяців з дня вчинення проступку.</w:t>
      </w:r>
    </w:p>
    <w:p w:rsidR="00FA5484" w:rsidRPr="00763254" w:rsidRDefault="00FA5484" w:rsidP="00430BC3">
      <w:pPr>
        <w:numPr>
          <w:ilvl w:val="0"/>
          <w:numId w:val="68"/>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Рішення атестаційної комісії також є підставою для звільнення педагогічного працівника в порядку, встановленому законодавством.</w:t>
      </w:r>
    </w:p>
    <w:p w:rsidR="00FA5484" w:rsidRPr="00763254" w:rsidRDefault="00FA5484" w:rsidP="00430BC3">
      <w:pPr>
        <w:numPr>
          <w:ilvl w:val="0"/>
          <w:numId w:val="69"/>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lastRenderedPageBreak/>
        <w:t>Дисциплінарні стягнення застосовуються директором школи. Адміністрація школи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FA5484" w:rsidRPr="00763254" w:rsidRDefault="00FA5484" w:rsidP="00430BC3">
      <w:pPr>
        <w:numPr>
          <w:ilvl w:val="0"/>
          <w:numId w:val="70"/>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 працівників, вибраних в склад профспілкового комітету школи, дисциплінарні стягнення не можуть застосовуватись без попереднього погодження з профспілковим комітетом.</w:t>
      </w:r>
    </w:p>
    <w:p w:rsidR="00FA5484" w:rsidRPr="00763254" w:rsidRDefault="00FA5484" w:rsidP="00430BC3">
      <w:pPr>
        <w:numPr>
          <w:ilvl w:val="0"/>
          <w:numId w:val="71"/>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w:t>
      </w:r>
    </w:p>
    <w:p w:rsidR="00FA5484" w:rsidRPr="00763254" w:rsidRDefault="00FA5484" w:rsidP="00430BC3">
      <w:pPr>
        <w:numPr>
          <w:ilvl w:val="0"/>
          <w:numId w:val="72"/>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FA5484" w:rsidRPr="00763254" w:rsidRDefault="00FA5484" w:rsidP="00430BC3">
      <w:pPr>
        <w:numPr>
          <w:ilvl w:val="0"/>
          <w:numId w:val="73"/>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Дисциплінарні стягнення застосовуються адміністрацією школи безпосередньо після здійснення проступку, але у всіх випадках не пізніше місця після його здійснення (не враховуючи часу відсутності працівника по хворобі чи у відпустці).</w:t>
      </w:r>
    </w:p>
    <w:p w:rsidR="00FA5484" w:rsidRPr="00763254" w:rsidRDefault="00FA5484" w:rsidP="00430BC3">
      <w:pPr>
        <w:numPr>
          <w:ilvl w:val="0"/>
          <w:numId w:val="74"/>
        </w:numPr>
        <w:shd w:val="clear" w:color="auto" w:fill="FFFFFF"/>
        <w:spacing w:after="150" w:line="240" w:lineRule="auto"/>
        <w:ind w:left="45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Дисциплінарне стягнення не може накладатися пізніше шести місяців після здійснення проступку.</w:t>
      </w:r>
    </w:p>
    <w:p w:rsidR="00FA5484" w:rsidRPr="00763254" w:rsidRDefault="00FA5484" w:rsidP="00430BC3">
      <w:pPr>
        <w:shd w:val="clear" w:color="auto" w:fill="FFFFFF"/>
        <w:spacing w:before="150" w:after="180" w:line="240" w:lineRule="auto"/>
        <w:ind w:left="600"/>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Стягнення оголошується в наказі по школі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b/>
          <w:bCs/>
          <w:color w:val="111111"/>
          <w:sz w:val="28"/>
          <w:szCs w:val="28"/>
          <w:lang w:eastAsia="uk-UA"/>
        </w:rPr>
        <w:t>VІІІ. ТЕРМІН ДІЇ</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65.Правила, ук</w:t>
      </w:r>
      <w:r w:rsidR="00430BC3">
        <w:rPr>
          <w:rFonts w:ascii="Times New Roman" w:eastAsia="Times New Roman" w:hAnsi="Times New Roman" w:cs="Times New Roman"/>
          <w:color w:val="111111"/>
          <w:sz w:val="28"/>
          <w:szCs w:val="28"/>
          <w:lang w:eastAsia="uk-UA"/>
        </w:rPr>
        <w:t>ладені на 2019/2021,</w:t>
      </w:r>
      <w:r w:rsidRPr="00763254">
        <w:rPr>
          <w:rFonts w:ascii="Times New Roman" w:eastAsia="Times New Roman" w:hAnsi="Times New Roman" w:cs="Times New Roman"/>
          <w:color w:val="111111"/>
          <w:sz w:val="28"/>
          <w:szCs w:val="28"/>
          <w:lang w:eastAsia="uk-UA"/>
        </w:rPr>
        <w:t xml:space="preserve"> набирають чинності з моменту затвердження наказом по школі і діє до укладення нових або перегляду цих Правил.</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66.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67. У разі ліквідації закладу Правила зберігають чинність протягом усього строку проведення ліквідації.</w:t>
      </w:r>
    </w:p>
    <w:p w:rsidR="00FA5484" w:rsidRPr="00763254" w:rsidRDefault="00FA5484" w:rsidP="00430BC3">
      <w:pPr>
        <w:shd w:val="clear" w:color="auto" w:fill="FFFFFF"/>
        <w:spacing w:before="150" w:after="180" w:line="240" w:lineRule="auto"/>
        <w:jc w:val="both"/>
        <w:rPr>
          <w:rFonts w:ascii="Times New Roman" w:eastAsia="Times New Roman" w:hAnsi="Times New Roman" w:cs="Times New Roman"/>
          <w:color w:val="111111"/>
          <w:sz w:val="28"/>
          <w:szCs w:val="28"/>
          <w:lang w:eastAsia="uk-UA"/>
        </w:rPr>
      </w:pPr>
      <w:r w:rsidRPr="00763254">
        <w:rPr>
          <w:rFonts w:ascii="Times New Roman" w:eastAsia="Times New Roman" w:hAnsi="Times New Roman" w:cs="Times New Roman"/>
          <w:color w:val="111111"/>
          <w:sz w:val="28"/>
          <w:szCs w:val="28"/>
          <w:lang w:eastAsia="uk-UA"/>
        </w:rPr>
        <w:t>68. У разі зміни роботодавця чинність Правил зберігається протягом строку його дії, </w:t>
      </w:r>
      <w:r w:rsidRPr="00763254">
        <w:rPr>
          <w:rFonts w:ascii="Times New Roman" w:eastAsia="Times New Roman" w:hAnsi="Times New Roman" w:cs="Times New Roman"/>
          <w:color w:val="111111"/>
          <w:sz w:val="28"/>
          <w:szCs w:val="28"/>
          <w:u w:val="single"/>
          <w:lang w:eastAsia="uk-UA"/>
        </w:rPr>
        <w:t>але не більше одного року</w:t>
      </w:r>
      <w:r w:rsidRPr="00763254">
        <w:rPr>
          <w:rFonts w:ascii="Times New Roman" w:eastAsia="Times New Roman" w:hAnsi="Times New Roman" w:cs="Times New Roman"/>
          <w:color w:val="111111"/>
          <w:sz w:val="28"/>
          <w:szCs w:val="28"/>
          <w:lang w:eastAsia="uk-UA"/>
        </w:rPr>
        <w:t>.</w:t>
      </w:r>
    </w:p>
    <w:p w:rsidR="00681A8B" w:rsidRPr="00763254" w:rsidRDefault="00681A8B">
      <w:pPr>
        <w:rPr>
          <w:rFonts w:ascii="Times New Roman" w:hAnsi="Times New Roman" w:cs="Times New Roman"/>
          <w:sz w:val="28"/>
          <w:szCs w:val="28"/>
        </w:rPr>
      </w:pPr>
      <w:bookmarkStart w:id="0" w:name="_GoBack"/>
      <w:bookmarkEnd w:id="0"/>
    </w:p>
    <w:sectPr w:rsidR="00681A8B" w:rsidRPr="00763254" w:rsidSect="00763254">
      <w:foot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C3" w:rsidRDefault="00430BC3" w:rsidP="00430BC3">
      <w:pPr>
        <w:spacing w:after="0" w:line="240" w:lineRule="auto"/>
      </w:pPr>
      <w:r>
        <w:separator/>
      </w:r>
    </w:p>
  </w:endnote>
  <w:endnote w:type="continuationSeparator" w:id="1">
    <w:p w:rsidR="00430BC3" w:rsidRDefault="00430BC3" w:rsidP="00430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188"/>
      <w:docPartObj>
        <w:docPartGallery w:val="Page Numbers (Bottom of Page)"/>
        <w:docPartUnique/>
      </w:docPartObj>
    </w:sdtPr>
    <w:sdtContent>
      <w:p w:rsidR="00430BC3" w:rsidRDefault="00430BC3">
        <w:pPr>
          <w:pStyle w:val="a5"/>
          <w:jc w:val="right"/>
        </w:pPr>
        <w:fldSimple w:instr=" PAGE   \* MERGEFORMAT ">
          <w:r>
            <w:rPr>
              <w:noProof/>
            </w:rPr>
            <w:t>1</w:t>
          </w:r>
        </w:fldSimple>
      </w:p>
    </w:sdtContent>
  </w:sdt>
  <w:p w:rsidR="00430BC3" w:rsidRDefault="00430B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C3" w:rsidRDefault="00430BC3" w:rsidP="00430BC3">
      <w:pPr>
        <w:spacing w:after="0" w:line="240" w:lineRule="auto"/>
      </w:pPr>
      <w:r>
        <w:separator/>
      </w:r>
    </w:p>
  </w:footnote>
  <w:footnote w:type="continuationSeparator" w:id="1">
    <w:p w:rsidR="00430BC3" w:rsidRDefault="00430BC3" w:rsidP="00430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D1B"/>
    <w:multiLevelType w:val="multilevel"/>
    <w:tmpl w:val="5752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7533"/>
    <w:multiLevelType w:val="multilevel"/>
    <w:tmpl w:val="FA88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02F8E"/>
    <w:multiLevelType w:val="multilevel"/>
    <w:tmpl w:val="4A12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142C0"/>
    <w:multiLevelType w:val="multilevel"/>
    <w:tmpl w:val="F08A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35D4"/>
    <w:multiLevelType w:val="multilevel"/>
    <w:tmpl w:val="93A4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B0C20"/>
    <w:multiLevelType w:val="multilevel"/>
    <w:tmpl w:val="D6E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51A84"/>
    <w:multiLevelType w:val="multilevel"/>
    <w:tmpl w:val="F4D4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46793"/>
    <w:multiLevelType w:val="multilevel"/>
    <w:tmpl w:val="9128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E7841"/>
    <w:multiLevelType w:val="multilevel"/>
    <w:tmpl w:val="5EF2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44919"/>
    <w:multiLevelType w:val="multilevel"/>
    <w:tmpl w:val="011C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66C7C"/>
    <w:multiLevelType w:val="multilevel"/>
    <w:tmpl w:val="5D28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98628F"/>
    <w:multiLevelType w:val="multilevel"/>
    <w:tmpl w:val="B0F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A6B8F"/>
    <w:multiLevelType w:val="multilevel"/>
    <w:tmpl w:val="36D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17959"/>
    <w:multiLevelType w:val="multilevel"/>
    <w:tmpl w:val="417A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92F90"/>
    <w:multiLevelType w:val="multilevel"/>
    <w:tmpl w:val="D89C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7221F"/>
    <w:multiLevelType w:val="multilevel"/>
    <w:tmpl w:val="852A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8360E"/>
    <w:multiLevelType w:val="multilevel"/>
    <w:tmpl w:val="CF66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E3B6C"/>
    <w:multiLevelType w:val="multilevel"/>
    <w:tmpl w:val="B63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C1217"/>
    <w:multiLevelType w:val="multilevel"/>
    <w:tmpl w:val="7DA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95192"/>
    <w:multiLevelType w:val="multilevel"/>
    <w:tmpl w:val="304C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D1790B"/>
    <w:multiLevelType w:val="multilevel"/>
    <w:tmpl w:val="F3D4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14CAB"/>
    <w:multiLevelType w:val="multilevel"/>
    <w:tmpl w:val="007C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6A567E"/>
    <w:multiLevelType w:val="multilevel"/>
    <w:tmpl w:val="E45E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AA3FEF"/>
    <w:multiLevelType w:val="multilevel"/>
    <w:tmpl w:val="068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F57574"/>
    <w:multiLevelType w:val="multilevel"/>
    <w:tmpl w:val="7E06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14940"/>
    <w:multiLevelType w:val="multilevel"/>
    <w:tmpl w:val="B7D4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60B5B"/>
    <w:multiLevelType w:val="multilevel"/>
    <w:tmpl w:val="BB9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B961A6"/>
    <w:multiLevelType w:val="multilevel"/>
    <w:tmpl w:val="BB66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EE6F89"/>
    <w:multiLevelType w:val="multilevel"/>
    <w:tmpl w:val="7040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920806"/>
    <w:multiLevelType w:val="multilevel"/>
    <w:tmpl w:val="FD0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DE629B"/>
    <w:multiLevelType w:val="multilevel"/>
    <w:tmpl w:val="5C1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20A87"/>
    <w:multiLevelType w:val="multilevel"/>
    <w:tmpl w:val="1A4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C925BE"/>
    <w:multiLevelType w:val="multilevel"/>
    <w:tmpl w:val="470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2C2430"/>
    <w:multiLevelType w:val="multilevel"/>
    <w:tmpl w:val="E324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03DE4"/>
    <w:multiLevelType w:val="multilevel"/>
    <w:tmpl w:val="16F2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5064E6"/>
    <w:multiLevelType w:val="multilevel"/>
    <w:tmpl w:val="53C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lvlOverride w:ilvl="0">
      <w:startOverride w:val="2"/>
    </w:lvlOverride>
  </w:num>
  <w:num w:numId="3">
    <w:abstractNumId w:val="28"/>
    <w:lvlOverride w:ilvl="0">
      <w:startOverride w:val="3"/>
    </w:lvlOverride>
  </w:num>
  <w:num w:numId="4">
    <w:abstractNumId w:val="28"/>
    <w:lvlOverride w:ilvl="0">
      <w:startOverride w:val="4"/>
    </w:lvlOverride>
  </w:num>
  <w:num w:numId="5">
    <w:abstractNumId w:val="13"/>
    <w:lvlOverride w:ilvl="0">
      <w:startOverride w:val="5"/>
    </w:lvlOverride>
  </w:num>
  <w:num w:numId="6">
    <w:abstractNumId w:val="13"/>
    <w:lvlOverride w:ilvl="0">
      <w:startOverride w:val="6"/>
    </w:lvlOverride>
  </w:num>
  <w:num w:numId="7">
    <w:abstractNumId w:val="3"/>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2"/>
    <w:lvlOverride w:ilvl="0">
      <w:startOverride w:val="11"/>
    </w:lvlOverride>
  </w:num>
  <w:num w:numId="12">
    <w:abstractNumId w:val="2"/>
    <w:lvlOverride w:ilvl="0">
      <w:startOverride w:val="12"/>
    </w:lvlOverride>
  </w:num>
  <w:num w:numId="13">
    <w:abstractNumId w:val="2"/>
    <w:lvlOverride w:ilvl="0">
      <w:startOverride w:val="13"/>
    </w:lvlOverride>
  </w:num>
  <w:num w:numId="14">
    <w:abstractNumId w:val="31"/>
  </w:num>
  <w:num w:numId="15">
    <w:abstractNumId w:val="1"/>
    <w:lvlOverride w:ilvl="0">
      <w:startOverride w:val="14"/>
    </w:lvlOverride>
  </w:num>
  <w:num w:numId="16">
    <w:abstractNumId w:val="1"/>
    <w:lvlOverride w:ilvl="0">
      <w:startOverride w:val="15"/>
    </w:lvlOverride>
  </w:num>
  <w:num w:numId="17">
    <w:abstractNumId w:val="1"/>
    <w:lvlOverride w:ilvl="0">
      <w:startOverride w:val="16"/>
    </w:lvlOverride>
  </w:num>
  <w:num w:numId="18">
    <w:abstractNumId w:val="19"/>
    <w:lvlOverride w:ilvl="0">
      <w:startOverride w:val="17"/>
    </w:lvlOverride>
  </w:num>
  <w:num w:numId="19">
    <w:abstractNumId w:val="21"/>
    <w:lvlOverride w:ilvl="0">
      <w:startOverride w:val="18"/>
    </w:lvlOverride>
  </w:num>
  <w:num w:numId="20">
    <w:abstractNumId w:val="21"/>
    <w:lvlOverride w:ilvl="0">
      <w:startOverride w:val="19"/>
    </w:lvlOverride>
  </w:num>
  <w:num w:numId="21">
    <w:abstractNumId w:val="8"/>
    <w:lvlOverride w:ilvl="0">
      <w:startOverride w:val="20"/>
    </w:lvlOverride>
  </w:num>
  <w:num w:numId="22">
    <w:abstractNumId w:val="8"/>
    <w:lvlOverride w:ilvl="0">
      <w:startOverride w:val="21"/>
    </w:lvlOverride>
  </w:num>
  <w:num w:numId="23">
    <w:abstractNumId w:val="22"/>
    <w:lvlOverride w:ilvl="0">
      <w:startOverride w:val="22"/>
    </w:lvlOverride>
  </w:num>
  <w:num w:numId="24">
    <w:abstractNumId w:val="7"/>
  </w:num>
  <w:num w:numId="25">
    <w:abstractNumId w:val="34"/>
    <w:lvlOverride w:ilvl="0">
      <w:startOverride w:val="23"/>
    </w:lvlOverride>
  </w:num>
  <w:num w:numId="26">
    <w:abstractNumId w:val="34"/>
    <w:lvlOverride w:ilvl="0">
      <w:startOverride w:val="24"/>
    </w:lvlOverride>
  </w:num>
  <w:num w:numId="27">
    <w:abstractNumId w:val="34"/>
    <w:lvlOverride w:ilvl="0">
      <w:startOverride w:val="25"/>
    </w:lvlOverride>
  </w:num>
  <w:num w:numId="28">
    <w:abstractNumId w:val="34"/>
    <w:lvlOverride w:ilvl="0">
      <w:startOverride w:val="26"/>
    </w:lvlOverride>
  </w:num>
  <w:num w:numId="29">
    <w:abstractNumId w:val="18"/>
  </w:num>
  <w:num w:numId="30">
    <w:abstractNumId w:val="6"/>
    <w:lvlOverride w:ilvl="0">
      <w:startOverride w:val="27"/>
    </w:lvlOverride>
  </w:num>
  <w:num w:numId="31">
    <w:abstractNumId w:val="5"/>
  </w:num>
  <w:num w:numId="32">
    <w:abstractNumId w:val="9"/>
    <w:lvlOverride w:ilvl="0">
      <w:startOverride w:val="28"/>
    </w:lvlOverride>
  </w:num>
  <w:num w:numId="33">
    <w:abstractNumId w:val="11"/>
  </w:num>
  <w:num w:numId="34">
    <w:abstractNumId w:val="14"/>
    <w:lvlOverride w:ilvl="0">
      <w:startOverride w:val="29"/>
    </w:lvlOverride>
  </w:num>
  <w:num w:numId="35">
    <w:abstractNumId w:val="23"/>
    <w:lvlOverride w:ilvl="0">
      <w:startOverride w:val="30"/>
    </w:lvlOverride>
  </w:num>
  <w:num w:numId="36">
    <w:abstractNumId w:val="23"/>
    <w:lvlOverride w:ilvl="0">
      <w:startOverride w:val="31"/>
    </w:lvlOverride>
  </w:num>
  <w:num w:numId="37">
    <w:abstractNumId w:val="23"/>
    <w:lvlOverride w:ilvl="0">
      <w:startOverride w:val="32"/>
    </w:lvlOverride>
  </w:num>
  <w:num w:numId="38">
    <w:abstractNumId w:val="23"/>
    <w:lvlOverride w:ilvl="0">
      <w:startOverride w:val="33"/>
    </w:lvlOverride>
  </w:num>
  <w:num w:numId="39">
    <w:abstractNumId w:val="29"/>
    <w:lvlOverride w:ilvl="0">
      <w:startOverride w:val="34"/>
    </w:lvlOverride>
  </w:num>
  <w:num w:numId="40">
    <w:abstractNumId w:val="29"/>
    <w:lvlOverride w:ilvl="0">
      <w:startOverride w:val="35"/>
    </w:lvlOverride>
  </w:num>
  <w:num w:numId="41">
    <w:abstractNumId w:val="29"/>
    <w:lvlOverride w:ilvl="0">
      <w:startOverride w:val="36"/>
    </w:lvlOverride>
  </w:num>
  <w:num w:numId="42">
    <w:abstractNumId w:val="29"/>
    <w:lvlOverride w:ilvl="0">
      <w:startOverride w:val="37"/>
    </w:lvlOverride>
  </w:num>
  <w:num w:numId="43">
    <w:abstractNumId w:val="0"/>
  </w:num>
  <w:num w:numId="44">
    <w:abstractNumId w:val="16"/>
    <w:lvlOverride w:ilvl="0">
      <w:startOverride w:val="38"/>
    </w:lvlOverride>
  </w:num>
  <w:num w:numId="45">
    <w:abstractNumId w:val="20"/>
    <w:lvlOverride w:ilvl="0">
      <w:startOverride w:val="39"/>
    </w:lvlOverride>
  </w:num>
  <w:num w:numId="46">
    <w:abstractNumId w:val="20"/>
    <w:lvlOverride w:ilvl="0">
      <w:startOverride w:val="40"/>
    </w:lvlOverride>
  </w:num>
  <w:num w:numId="47">
    <w:abstractNumId w:val="12"/>
  </w:num>
  <w:num w:numId="48">
    <w:abstractNumId w:val="27"/>
    <w:lvlOverride w:ilvl="0">
      <w:startOverride w:val="41"/>
    </w:lvlOverride>
  </w:num>
  <w:num w:numId="49">
    <w:abstractNumId w:val="27"/>
    <w:lvlOverride w:ilvl="0">
      <w:startOverride w:val="42"/>
    </w:lvlOverride>
  </w:num>
  <w:num w:numId="50">
    <w:abstractNumId w:val="27"/>
    <w:lvlOverride w:ilvl="0">
      <w:startOverride w:val="43"/>
    </w:lvlOverride>
  </w:num>
  <w:num w:numId="51">
    <w:abstractNumId w:val="27"/>
    <w:lvlOverride w:ilvl="0">
      <w:startOverride w:val="44"/>
    </w:lvlOverride>
  </w:num>
  <w:num w:numId="52">
    <w:abstractNumId w:val="15"/>
  </w:num>
  <w:num w:numId="53">
    <w:abstractNumId w:val="25"/>
    <w:lvlOverride w:ilvl="0">
      <w:startOverride w:val="45"/>
    </w:lvlOverride>
  </w:num>
  <w:num w:numId="54">
    <w:abstractNumId w:val="17"/>
  </w:num>
  <w:num w:numId="55">
    <w:abstractNumId w:val="35"/>
    <w:lvlOverride w:ilvl="0">
      <w:startOverride w:val="46"/>
    </w:lvlOverride>
  </w:num>
  <w:num w:numId="56">
    <w:abstractNumId w:val="35"/>
    <w:lvlOverride w:ilvl="0">
      <w:startOverride w:val="47"/>
    </w:lvlOverride>
  </w:num>
  <w:num w:numId="57">
    <w:abstractNumId w:val="30"/>
  </w:num>
  <w:num w:numId="58">
    <w:abstractNumId w:val="4"/>
    <w:lvlOverride w:ilvl="0">
      <w:startOverride w:val="48"/>
    </w:lvlOverride>
  </w:num>
  <w:num w:numId="59">
    <w:abstractNumId w:val="4"/>
    <w:lvlOverride w:ilvl="0">
      <w:startOverride w:val="49"/>
    </w:lvlOverride>
  </w:num>
  <w:num w:numId="60">
    <w:abstractNumId w:val="4"/>
    <w:lvlOverride w:ilvl="0">
      <w:startOverride w:val="50"/>
    </w:lvlOverride>
  </w:num>
  <w:num w:numId="61">
    <w:abstractNumId w:val="4"/>
    <w:lvlOverride w:ilvl="0">
      <w:startOverride w:val="51"/>
    </w:lvlOverride>
  </w:num>
  <w:num w:numId="62">
    <w:abstractNumId w:val="10"/>
    <w:lvlOverride w:ilvl="0">
      <w:startOverride w:val="52"/>
    </w:lvlOverride>
  </w:num>
  <w:num w:numId="63">
    <w:abstractNumId w:val="10"/>
    <w:lvlOverride w:ilvl="0">
      <w:startOverride w:val="53"/>
    </w:lvlOverride>
  </w:num>
  <w:num w:numId="64">
    <w:abstractNumId w:val="10"/>
    <w:lvlOverride w:ilvl="0">
      <w:startOverride w:val="54"/>
    </w:lvlOverride>
  </w:num>
  <w:num w:numId="65">
    <w:abstractNumId w:val="32"/>
  </w:num>
  <w:num w:numId="66">
    <w:abstractNumId w:val="26"/>
    <w:lvlOverride w:ilvl="0">
      <w:startOverride w:val="55"/>
    </w:lvlOverride>
  </w:num>
  <w:num w:numId="67">
    <w:abstractNumId w:val="26"/>
    <w:lvlOverride w:ilvl="0">
      <w:startOverride w:val="56"/>
    </w:lvlOverride>
  </w:num>
  <w:num w:numId="68">
    <w:abstractNumId w:val="33"/>
    <w:lvlOverride w:ilvl="0">
      <w:startOverride w:val="57"/>
    </w:lvlOverride>
  </w:num>
  <w:num w:numId="69">
    <w:abstractNumId w:val="33"/>
    <w:lvlOverride w:ilvl="0">
      <w:startOverride w:val="58"/>
    </w:lvlOverride>
  </w:num>
  <w:num w:numId="70">
    <w:abstractNumId w:val="33"/>
    <w:lvlOverride w:ilvl="0">
      <w:startOverride w:val="59"/>
    </w:lvlOverride>
  </w:num>
  <w:num w:numId="71">
    <w:abstractNumId w:val="33"/>
    <w:lvlOverride w:ilvl="0">
      <w:startOverride w:val="60"/>
    </w:lvlOverride>
  </w:num>
  <w:num w:numId="72">
    <w:abstractNumId w:val="33"/>
    <w:lvlOverride w:ilvl="0">
      <w:startOverride w:val="61"/>
    </w:lvlOverride>
  </w:num>
  <w:num w:numId="73">
    <w:abstractNumId w:val="33"/>
    <w:lvlOverride w:ilvl="0">
      <w:startOverride w:val="62"/>
    </w:lvlOverride>
  </w:num>
  <w:num w:numId="74">
    <w:abstractNumId w:val="33"/>
    <w:lvlOverride w:ilvl="0">
      <w:startOverride w:val="63"/>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A5484"/>
    <w:rsid w:val="001509C4"/>
    <w:rsid w:val="00430BC3"/>
    <w:rsid w:val="00681A8B"/>
    <w:rsid w:val="00763254"/>
    <w:rsid w:val="00811D8D"/>
    <w:rsid w:val="00B24E68"/>
    <w:rsid w:val="00B312C1"/>
    <w:rsid w:val="00C70370"/>
    <w:rsid w:val="00DD1F91"/>
    <w:rsid w:val="00E41630"/>
    <w:rsid w:val="00FA54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0B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0BC3"/>
  </w:style>
  <w:style w:type="paragraph" w:styleId="a5">
    <w:name w:val="footer"/>
    <w:basedOn w:val="a"/>
    <w:link w:val="a6"/>
    <w:uiPriority w:val="99"/>
    <w:unhideWhenUsed/>
    <w:rsid w:val="00430B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0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8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4038</Words>
  <Characters>23021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Кузьма</dc:creator>
  <cp:lastModifiedBy>User</cp:lastModifiedBy>
  <cp:revision>5</cp:revision>
  <cp:lastPrinted>2006-01-17T22:55:00Z</cp:lastPrinted>
  <dcterms:created xsi:type="dcterms:W3CDTF">2019-02-17T22:13:00Z</dcterms:created>
  <dcterms:modified xsi:type="dcterms:W3CDTF">2006-01-17T22:55:00Z</dcterms:modified>
</cp:coreProperties>
</file>