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Україна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Чернівецька міська рада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Чернівецький ліцей № 18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ВИТЯГ ЗАСІДАННЯ ПЕДАГОГІЧНОЇ РАДИ ШКОЛИ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Протокол №3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від 24.11.2021 року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Порядок денний: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вдосконалення навчально-виховного процесу  на основі використання інноваційних технологій та методів навчання.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Слухали: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Мицак Раїсу Михайлівну, заступника директора з навчально-виховної роботи, про вдосконалення навчально-виховного процесу на основі використання інноваційних технологій та методів навчання».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Дзьоник А.Б., вчителя Чернівецького ліцею № 18, про дистанційне навчання: сучасний формат освіти.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Сидорову М.О., вчителя Чернівецького ліцею № 18, про використання платформ для ефективного навчання в дистанційному форматі.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 Косар О.В.,вчителя Чернівецького ліцею № 18, про особливості використання  застосунку Джамборд на онлайн-уроках у початковій школі.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Косован І.В., про профілактику емоційного вигорання вчителя.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Парпауц Літіцію Юліанівну, заступника директора з навчально-виховної роботи, про 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оложення про визнання результатів курсів підвищенн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кваліфікації педагогічних працівників Чернівецького ліцею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№ 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Чернівецької міської ради.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Ухвалили: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Під час навчально-виховного процесу взаємини з учнями будувати на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принципах співробітництва, співтворчості, взаємоповаги, довіри,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доброзичливості,  розвивати пізнавальні інтереси, формувати гуманні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взаємини на уроках шляхом впровадження інноваційних технологій.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Постійно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З метою підвищення професійної майстерності вчителя шляхом  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використання інновацій на уроках, впроваджувати у діяльність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педагогічного колективу методики передового педагогічного досвіду,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досягнень психолого-педагогічної науки.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Постійно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Систематично працювати над підвищенням рівня викладання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навчальних предметів, вдосконалювати свою професійну майстерність,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продовжувати освітні інновації, сучасні інформаційні технології з метою 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розвитку в учнів  ключових компетентностей.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Постійно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4. Використовувати в роботі інноваційні технології, онлайн-ресурси 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спрямовані на формування у дітей предметних і життєвих компетентностей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компетентностей, наскрізних умінь  та для урізноманітнення  викладання 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навчального предмета «математика» в початкових класах.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Постійно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Використовувати в роботі інноваційні технології, онлайн-ресурси  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спрямовані на формування у дітей предметних і життєвих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компетентностей,  наскрізних умінь  та для урізноманітнення  викладання 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навчальних предметів.   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Постійно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Під час організації дистанційної форми навчання широко використовувати  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веб-ресурси,  надати учням чіткі рекомендації щодо використання веб- 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ресурсів.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Протягом навчального 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Педагогам ліцею систематизувати наявні електронні засоби навчання і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постійно їх оновлювати.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Постійно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Затвердити «Положення про визнання результатів курсів підвищення 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кваліфікації педагогічних працівників Чернівецького ліцею N18 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Чернівецької міської ради».</w:t>
      </w:r>
    </w:p>
    <w:p w:rsidR="00000000" w:rsidDel="00000000" w:rsidP="00000000" w:rsidRDefault="00000000" w:rsidRPr="00000000" w14:paraId="00000039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1672590</wp:posOffset>
            </wp:positionH>
            <wp:positionV relativeFrom="paragraph">
              <wp:posOffset>6585585</wp:posOffset>
            </wp:positionV>
            <wp:extent cx="4465955" cy="2171700"/>
            <wp:effectExtent b="0" l="0" r="0" t="0"/>
            <wp:wrapSquare wrapText="bothSides" distB="0" distT="0" distL="114300" distR="114300"/>
            <wp:docPr descr="C:\Users\User\Desktop\2021-2022 н.р\ПЕДРАДА 24.11.21р\МАТЕРІАЛИ ПЕДРАДИ\9. ФОТО з  педради\12.jpg" id="9" name="image1.jpg"/>
            <a:graphic>
              <a:graphicData uri="http://schemas.openxmlformats.org/drawingml/2006/picture">
                <pic:pic>
                  <pic:nvPicPr>
                    <pic:cNvPr descr="C:\Users\User\Desktop\2021-2022 н.р\ПЕДРАДА 24.11.21р\МАТЕРІАЛИ ПЕДРАДИ\9. ФОТО з  педради\12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5955" cy="2171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-815974</wp:posOffset>
            </wp:positionH>
            <wp:positionV relativeFrom="paragraph">
              <wp:posOffset>6528435</wp:posOffset>
            </wp:positionV>
            <wp:extent cx="2214245" cy="2952750"/>
            <wp:effectExtent b="0" l="0" r="0" t="0"/>
            <wp:wrapSquare wrapText="bothSides" distB="0" distT="0" distL="114300" distR="114300"/>
            <wp:docPr descr="C:\Users\User\Desktop\2021-2022 н.р\ПЕДРАДА 24.11.21р\МАТЕРІАЛИ ПЕДРАДИ\9. ФОТО з  педради\15.jpg" id="10" name="image2.jpg"/>
            <a:graphic>
              <a:graphicData uri="http://schemas.openxmlformats.org/drawingml/2006/picture">
                <pic:pic>
                  <pic:nvPicPr>
                    <pic:cNvPr descr="C:\Users\User\Desktop\2021-2022 н.р\ПЕДРАДА 24.11.21р\МАТЕРІАЛИ ПЕДРАДИ\9. ФОТО з  педради\15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2952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A">
      <w:pPr>
        <w:rPr/>
      </w:pPr>
      <w:bookmarkStart w:colFirst="0" w:colLast="0" w:name="_heading=h.mzazy7u3byz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ind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Голосували - одноголосно</w:t>
      </w:r>
    </w:p>
    <w:p w:rsidR="00000000" w:rsidDel="00000000" w:rsidP="00000000" w:rsidRDefault="00000000" w:rsidRPr="00000000" w14:paraId="0000003C">
      <w:pPr>
        <w:spacing w:after="0" w:line="276" w:lineRule="auto"/>
        <w:ind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Голова педради                                                             Людмила Краміна</w:t>
      </w:r>
    </w:p>
    <w:p w:rsidR="00000000" w:rsidDel="00000000" w:rsidP="00000000" w:rsidRDefault="00000000" w:rsidRPr="00000000" w14:paraId="0000003E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Секретар                                                                        Надія Шевченко</w:t>
      </w:r>
    </w:p>
    <w:p w:rsidR="00000000" w:rsidDel="00000000" w:rsidP="00000000" w:rsidRDefault="00000000" w:rsidRPr="00000000" w14:paraId="0000003F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bookmarkStart w:colFirst="0" w:colLast="0" w:name="_heading=h.157bu81pbdjt" w:id="2"/>
      <w:bookmarkEnd w:id="2"/>
      <w:r w:rsidDel="00000000" w:rsidR="00000000" w:rsidRPr="00000000">
        <w:rPr>
          <w:rtl w:val="0"/>
        </w:rPr>
      </w:r>
    </w:p>
    <w:sectPr>
      <w:pgSz w:h="16838" w:w="11906" w:orient="portrait"/>
      <w:pgMar w:bottom="568" w:top="1134" w:left="170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DF423B"/>
    <w:pPr>
      <w:spacing w:after="0" w:line="240" w:lineRule="auto"/>
    </w:pPr>
    <w:rPr>
      <w:rFonts w:eastAsiaTheme="minorEastAsia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232lZf+HOXrCFEUfDagBx0OEFw==">AMUW2mWFDhXSy6Bp5ZV6JgnFag1jNIVes56zRGM2hWfX0Tjqt35EseyTP1M11gwNcwY9dyICK+jyYZkjM928qs631RoZ6HbiKDZ7llYk+RGoOGfYctMxILZ6gt5x5Dou8u85HvW/7XRiuSBN6IbSCzq0y8opWJI6kPLl+3dZKTpbzGTWs7VI/qI=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2021-12-08T13:31:00Z</dcterms:created>
  <dc:creator>Пользователь</dc:creator>
</cp:coreProperties>
</file>