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DF" w:rsidRDefault="004013DF" w:rsidP="004013DF">
      <w:pPr>
        <w:jc w:val="center"/>
        <w:rPr>
          <w:sz w:val="18"/>
        </w:rPr>
      </w:pPr>
      <w:r>
        <w:rPr>
          <w:i/>
          <w:noProof/>
          <w:color w:val="1D1B11"/>
          <w:szCs w:val="16"/>
          <w:lang w:eastAsia="uk-UA"/>
        </w:rPr>
        <w:drawing>
          <wp:inline distT="0" distB="0" distL="0" distR="0">
            <wp:extent cx="400050" cy="542925"/>
            <wp:effectExtent l="0" t="0" r="0" b="9525"/>
            <wp:docPr id="1" name="Рисунок 1" descr="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3DF" w:rsidRDefault="004013DF" w:rsidP="004013DF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УПРАВЛІННЯ ОСВІТИ ЧЕРНІВЕЦЬКОЇ МІСЬКОЇ РАДИ</w:t>
      </w:r>
    </w:p>
    <w:p w:rsidR="004013DF" w:rsidRDefault="004013DF" w:rsidP="004013DF">
      <w:pPr>
        <w:pStyle w:val="a4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4013DF" w:rsidRDefault="004013DF" w:rsidP="004013DF">
      <w:pPr>
        <w:pStyle w:val="a4"/>
        <w:spacing w:line="360" w:lineRule="auto"/>
        <w:jc w:val="center"/>
        <w:rPr>
          <w:rFonts w:ascii="Times New Roman" w:hAnsi="Times New Roman"/>
          <w:b/>
          <w:sz w:val="34"/>
          <w:szCs w:val="34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ЧЕРНІВЕЦЬКИЙ ЛІЦЕЙ № 18</w:t>
      </w:r>
    </w:p>
    <w:p w:rsidR="004013DF" w:rsidRDefault="004013DF" w:rsidP="004013DF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ЧЕРНІВЕЦЬКОЇ МІСЬКОЇ РАДИ</w:t>
      </w:r>
    </w:p>
    <w:p w:rsidR="004013DF" w:rsidRDefault="004013DF" w:rsidP="004013DF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4013DF" w:rsidRDefault="004013DF" w:rsidP="004013DF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вул. </w:t>
      </w:r>
      <w:proofErr w:type="spellStart"/>
      <w:r w:rsidR="008F7AFA">
        <w:rPr>
          <w:rFonts w:ascii="Times New Roman" w:hAnsi="Times New Roman"/>
          <w:b/>
          <w:sz w:val="24"/>
          <w:szCs w:val="24"/>
        </w:rPr>
        <w:t>С.</w:t>
      </w:r>
      <w:r w:rsidR="002E16FB">
        <w:rPr>
          <w:rFonts w:ascii="Times New Roman" w:hAnsi="Times New Roman"/>
          <w:b/>
          <w:sz w:val="24"/>
          <w:szCs w:val="24"/>
        </w:rPr>
        <w:t>Скальда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26-В, </w:t>
      </w:r>
      <w:proofErr w:type="spellStart"/>
      <w:r>
        <w:rPr>
          <w:rFonts w:ascii="Times New Roman" w:hAnsi="Times New Roman"/>
          <w:b/>
          <w:sz w:val="24"/>
          <w:szCs w:val="24"/>
        </w:rPr>
        <w:t>м.Чернівці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58013 </w:t>
      </w:r>
      <w:proofErr w:type="spellStart"/>
      <w:r>
        <w:rPr>
          <w:rFonts w:ascii="Times New Roman" w:hAnsi="Times New Roman"/>
          <w:b/>
          <w:sz w:val="24"/>
          <w:szCs w:val="24"/>
        </w:rPr>
        <w:t>тел</w:t>
      </w:r>
      <w:proofErr w:type="spellEnd"/>
      <w:r>
        <w:rPr>
          <w:rFonts w:ascii="Times New Roman" w:hAnsi="Times New Roman"/>
          <w:b/>
          <w:sz w:val="24"/>
          <w:szCs w:val="24"/>
        </w:rPr>
        <w:t>. 58-13-11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4013DF" w:rsidTr="004013DF">
        <w:trPr>
          <w:trHeight w:val="296"/>
        </w:trPr>
        <w:tc>
          <w:tcPr>
            <w:tcW w:w="96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013DF" w:rsidRDefault="004013D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: </w:t>
            </w: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cvlyceum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18@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 xml:space="preserve">;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Код ЄДРПОУ № 21431046</w:t>
            </w:r>
          </w:p>
        </w:tc>
      </w:tr>
    </w:tbl>
    <w:p w:rsidR="004013DF" w:rsidRDefault="004013DF" w:rsidP="004013DF">
      <w:pPr>
        <w:jc w:val="center"/>
        <w:rPr>
          <w:rFonts w:ascii="Times New Roman" w:hAnsi="Times New Roman"/>
          <w:b/>
          <w:sz w:val="16"/>
          <w:szCs w:val="16"/>
        </w:rPr>
      </w:pPr>
    </w:p>
    <w:p w:rsidR="004013DF" w:rsidRDefault="004013DF" w:rsidP="004013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3DF" w:rsidRDefault="004013DF" w:rsidP="004013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ПРОТОКОЛ №1</w:t>
      </w:r>
      <w:r>
        <w:rPr>
          <w:rFonts w:ascii="Times New Roman" w:eastAsia="Times New Roman" w:hAnsi="Times New Roman" w:cs="Times New Roman"/>
          <w:b/>
          <w:sz w:val="32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від 31.</w:t>
      </w:r>
      <w:r w:rsidR="008F7AFA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.2023р.</w:t>
      </w:r>
    </w:p>
    <w:p w:rsidR="00F814FF" w:rsidRDefault="00F814FF" w:rsidP="00F814F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Присутні  вчителі ліцею</w:t>
      </w:r>
    </w:p>
    <w:p w:rsidR="00F814FF" w:rsidRDefault="00F814FF" w:rsidP="00F814F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 кількості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4F2AE5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осіб</w:t>
      </w:r>
    </w:p>
    <w:p w:rsidR="00F814FF" w:rsidRDefault="00F814FF" w:rsidP="004013DF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8133B6" w:rsidRPr="00074D64" w:rsidRDefault="004013DF" w:rsidP="00074D64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D64"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2E16FB" w:rsidRDefault="0064027D" w:rsidP="008F7A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</w:t>
      </w:r>
      <w:r w:rsidR="008F7AFA">
        <w:rPr>
          <w:rFonts w:ascii="Times New Roman" w:hAnsi="Times New Roman" w:cs="Times New Roman"/>
          <w:sz w:val="28"/>
          <w:szCs w:val="28"/>
        </w:rPr>
        <w:t>собливості організації навчального процесу в умовах воєнного часу. Шляхи подолання освітніх втрат.</w:t>
      </w:r>
    </w:p>
    <w:p w:rsidR="008F7AFA" w:rsidRDefault="0064027D" w:rsidP="008F7A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</w:t>
      </w:r>
      <w:r w:rsidR="008F7AFA">
        <w:rPr>
          <w:rFonts w:ascii="Times New Roman" w:hAnsi="Times New Roman" w:cs="Times New Roman"/>
          <w:sz w:val="28"/>
          <w:szCs w:val="28"/>
        </w:rPr>
        <w:t>собливості організації навчального процесу в інклюзивному класі, навчання дітей з особливими освітніми потребами.</w:t>
      </w:r>
    </w:p>
    <w:p w:rsidR="008F7AFA" w:rsidRDefault="0064027D" w:rsidP="008F7A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ш</w:t>
      </w:r>
      <w:r w:rsidR="008F7AFA">
        <w:rPr>
          <w:rFonts w:ascii="Times New Roman" w:hAnsi="Times New Roman" w:cs="Times New Roman"/>
          <w:sz w:val="28"/>
          <w:szCs w:val="28"/>
        </w:rPr>
        <w:t>ляхи подолання освітніх втрат в мовно-літературній галузі в умовах воєнного стану.</w:t>
      </w:r>
    </w:p>
    <w:p w:rsidR="008F7AFA" w:rsidRDefault="0064027D" w:rsidP="008F7A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ш</w:t>
      </w:r>
      <w:r w:rsidR="008F7AFA">
        <w:rPr>
          <w:rFonts w:ascii="Times New Roman" w:hAnsi="Times New Roman" w:cs="Times New Roman"/>
          <w:sz w:val="28"/>
          <w:szCs w:val="28"/>
        </w:rPr>
        <w:t>ляхи подолання освітніх втрат в мовно-літературній галузі в умовах воєнного стану.</w:t>
      </w:r>
    </w:p>
    <w:p w:rsidR="008F7AFA" w:rsidRPr="008F7AFA" w:rsidRDefault="0064027D" w:rsidP="008F7A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</w:t>
      </w:r>
      <w:r w:rsidR="008F7AFA">
        <w:rPr>
          <w:rFonts w:ascii="Times New Roman" w:hAnsi="Times New Roman" w:cs="Times New Roman"/>
          <w:sz w:val="28"/>
          <w:szCs w:val="28"/>
        </w:rPr>
        <w:t>сихологічн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F7AFA">
        <w:rPr>
          <w:rFonts w:ascii="Times New Roman" w:hAnsi="Times New Roman" w:cs="Times New Roman"/>
          <w:sz w:val="28"/>
          <w:szCs w:val="28"/>
        </w:rPr>
        <w:t xml:space="preserve"> та емоційн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F7AFA">
        <w:rPr>
          <w:rFonts w:ascii="Times New Roman" w:hAnsi="Times New Roman" w:cs="Times New Roman"/>
          <w:sz w:val="28"/>
          <w:szCs w:val="28"/>
        </w:rPr>
        <w:t xml:space="preserve"> підтримка учасників освітнього процесу та їх батьків під час війни.</w:t>
      </w:r>
    </w:p>
    <w:p w:rsidR="002E16FB" w:rsidRPr="004A182D" w:rsidRDefault="002E16FB" w:rsidP="002E16F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A182D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</w:p>
    <w:p w:rsidR="002E16FB" w:rsidRDefault="002E16FB" w:rsidP="0064027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027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Заступник</w:t>
      </w:r>
      <w:r w:rsidR="008F7AFA" w:rsidRPr="0064027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ів </w:t>
      </w:r>
      <w:r w:rsidRPr="0064027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директора з навчально-виховної роботи, </w:t>
      </w:r>
      <w:proofErr w:type="spellStart"/>
      <w:r w:rsidR="008F7AFA" w:rsidRPr="0064027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Парпауц</w:t>
      </w:r>
      <w:proofErr w:type="spellEnd"/>
      <w:r w:rsidR="008F7AFA" w:rsidRPr="0064027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Л.Ю. та </w:t>
      </w:r>
      <w:proofErr w:type="spellStart"/>
      <w:r w:rsidR="008F7AFA" w:rsidRPr="0064027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Мицак</w:t>
      </w:r>
      <w:proofErr w:type="spellEnd"/>
      <w:r w:rsidR="008F7AFA" w:rsidRPr="0064027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Р.М.</w:t>
      </w:r>
      <w:r w:rsidR="008F7AFA" w:rsidRPr="0064027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64027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 </w:t>
      </w:r>
      <w:r w:rsidR="0064027D">
        <w:rPr>
          <w:rFonts w:ascii="Times New Roman" w:hAnsi="Times New Roman" w:cs="Times New Roman"/>
          <w:sz w:val="28"/>
          <w:szCs w:val="28"/>
        </w:rPr>
        <w:t>о</w:t>
      </w:r>
      <w:r w:rsidR="0064027D">
        <w:rPr>
          <w:rFonts w:ascii="Times New Roman" w:hAnsi="Times New Roman" w:cs="Times New Roman"/>
          <w:sz w:val="28"/>
          <w:szCs w:val="28"/>
        </w:rPr>
        <w:t>собливості організації навчального процесу в умовах воєнного часу. Шляхи подолання освітніх втрат.</w:t>
      </w:r>
    </w:p>
    <w:p w:rsidR="0064027D" w:rsidRDefault="0064027D" w:rsidP="0064027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Вчителя початкових класів,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про о</w:t>
      </w:r>
      <w:r>
        <w:rPr>
          <w:rFonts w:ascii="Times New Roman" w:hAnsi="Times New Roman" w:cs="Times New Roman"/>
          <w:sz w:val="28"/>
          <w:szCs w:val="28"/>
        </w:rPr>
        <w:t>собливості організації навчального процесу в інклюзивному класі, навчання дітей з особливими освітніми потребами.</w:t>
      </w:r>
    </w:p>
    <w:p w:rsidR="0064027D" w:rsidRDefault="0064027D" w:rsidP="0064027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Вчителя початкових класів,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Черней Т.В.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 ш</w:t>
      </w:r>
      <w:r>
        <w:rPr>
          <w:rFonts w:ascii="Times New Roman" w:hAnsi="Times New Roman" w:cs="Times New Roman"/>
          <w:sz w:val="28"/>
          <w:szCs w:val="28"/>
        </w:rPr>
        <w:t>ляхи подолання освітніх втрат в мовно-літературній галузі в умовах воєнного стану.</w:t>
      </w:r>
    </w:p>
    <w:p w:rsidR="002E16FB" w:rsidRDefault="0064027D" w:rsidP="0064027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027D">
        <w:rPr>
          <w:rFonts w:ascii="Times New Roman" w:hAnsi="Times New Roman" w:cs="Times New Roman"/>
          <w:sz w:val="28"/>
          <w:szCs w:val="28"/>
        </w:rPr>
        <w:t>Вчителя початкових класів,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Годованець Т.Л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., про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ляхи подолання освітніх втрат в мовно-літературній</w:t>
      </w:r>
      <w:r>
        <w:rPr>
          <w:rFonts w:ascii="Times New Roman" w:hAnsi="Times New Roman" w:cs="Times New Roman"/>
          <w:sz w:val="28"/>
          <w:szCs w:val="28"/>
        </w:rPr>
        <w:t xml:space="preserve"> галузі в умовах воєнного стану.</w:t>
      </w:r>
    </w:p>
    <w:p w:rsidR="0027187A" w:rsidRPr="0064027D" w:rsidRDefault="0064027D" w:rsidP="0064027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Психолога ліцею,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Камінськ</w:t>
      </w:r>
      <w:r>
        <w:rPr>
          <w:rFonts w:ascii="Times New Roman" w:eastAsia="Times New Roman" w:hAnsi="Times New Roman" w:cs="Times New Roman"/>
          <w:sz w:val="30"/>
          <w:szCs w:val="30"/>
        </w:rPr>
        <w:t>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Ю.М.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про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сихологічн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 емоційн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підтримк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учасників освітнього процесу та їх батьків під час війни.</w:t>
      </w:r>
    </w:p>
    <w:p w:rsidR="0027187A" w:rsidRDefault="0027187A" w:rsidP="0027187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A182D">
        <w:rPr>
          <w:rFonts w:ascii="Times New Roman" w:hAnsi="Times New Roman" w:cs="Times New Roman"/>
          <w:b/>
          <w:sz w:val="28"/>
          <w:szCs w:val="28"/>
        </w:rPr>
        <w:lastRenderedPageBreak/>
        <w:t>УХВАЛИЛИ:</w:t>
      </w:r>
    </w:p>
    <w:p w:rsidR="0064027D" w:rsidRPr="0064027D" w:rsidRDefault="004F2AE5" w:rsidP="0064027D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="0064027D">
        <w:rPr>
          <w:rFonts w:ascii="Times New Roman" w:hAnsi="Times New Roman" w:cs="Times New Roman"/>
          <w:sz w:val="28"/>
          <w:szCs w:val="28"/>
        </w:rPr>
        <w:t>зробити індивідуальні навчаль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4027D">
        <w:rPr>
          <w:rFonts w:ascii="Times New Roman" w:hAnsi="Times New Roman" w:cs="Times New Roman"/>
          <w:sz w:val="28"/>
          <w:szCs w:val="28"/>
        </w:rPr>
        <w:t>і плани для учнів, що маю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4027D">
        <w:rPr>
          <w:rFonts w:ascii="Times New Roman" w:hAnsi="Times New Roman" w:cs="Times New Roman"/>
          <w:sz w:val="28"/>
          <w:szCs w:val="28"/>
        </w:rPr>
        <w:t xml:space="preserve"> початковий рівень знань з математики та українс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4027D">
        <w:rPr>
          <w:rFonts w:ascii="Times New Roman" w:hAnsi="Times New Roman" w:cs="Times New Roman"/>
          <w:sz w:val="28"/>
          <w:szCs w:val="28"/>
        </w:rPr>
        <w:t>кої мови та інших навчальних предметів. Проводити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27D">
        <w:rPr>
          <w:rFonts w:ascii="Times New Roman" w:hAnsi="Times New Roman" w:cs="Times New Roman"/>
          <w:sz w:val="28"/>
          <w:szCs w:val="28"/>
        </w:rPr>
        <w:t>коригуючі заняття.</w:t>
      </w:r>
    </w:p>
    <w:p w:rsidR="0064027D" w:rsidRPr="0064027D" w:rsidRDefault="0064027D" w:rsidP="0064027D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Вчителям-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(українська мова, математика, історія України, біологія, англійська мова) створити карту опорних знань власного предмету. До неї мають увійти найголовніші теми (правила формули тощо), для кожного класу з певного навчального предмета.</w:t>
      </w:r>
    </w:p>
    <w:p w:rsidR="0064027D" w:rsidRPr="0064027D" w:rsidRDefault="0064027D" w:rsidP="0064027D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кінці семестру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діагностувальні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роботи з метою перевірки подолання освітніх втрат, проаналізувати навченість учнів за І семестр.</w:t>
      </w:r>
    </w:p>
    <w:p w:rsidR="0064027D" w:rsidRPr="0064027D" w:rsidRDefault="0064027D" w:rsidP="0064027D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Визначити категорії учнів, які мають найбільші освітні втрати та потребують компенсаторних заходів: внутрішньо переміщені особи (ВПО), діти з особливими освітніми потребами (ООП), діти з багатодітних сімей, із малозабезпечених сімей, з числа національних меншин.</w:t>
      </w:r>
    </w:p>
    <w:p w:rsidR="0064027D" w:rsidRPr="0064027D" w:rsidRDefault="0064027D" w:rsidP="0064027D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="004F2AE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агогам постійно підвищувати та вдосконалювати професійні навички на курсах, семінарах,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 Ділитися власним досвідом з колективом.</w:t>
      </w:r>
    </w:p>
    <w:p w:rsidR="0064027D" w:rsidRPr="0064027D" w:rsidRDefault="0064027D" w:rsidP="0064027D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Обмінюватись інформацією з питань інклюзивного навчання з педагогами, які працюють в інклюзивних класах, батькам учнів з ООП та іншими учасниками освітнього процесу.</w:t>
      </w:r>
    </w:p>
    <w:p w:rsidR="0064027D" w:rsidRPr="004F2AE5" w:rsidRDefault="0064027D" w:rsidP="0064027D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Адаптувати освітнє середов</w:t>
      </w:r>
      <w:r w:rsidR="004F2A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ще</w:t>
      </w:r>
      <w:r w:rsidR="004F2AE5">
        <w:rPr>
          <w:rFonts w:ascii="Times New Roman" w:hAnsi="Times New Roman" w:cs="Times New Roman"/>
          <w:sz w:val="28"/>
          <w:szCs w:val="28"/>
        </w:rPr>
        <w:t>, навчальні матеріали з урахуванням індивідуальних особливостей розвитку дітей з ООП.</w:t>
      </w:r>
    </w:p>
    <w:p w:rsidR="004F2AE5" w:rsidRPr="004F2AE5" w:rsidRDefault="004F2AE5" w:rsidP="004F2AE5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Психологу ліцею постійно надавати психологічну та емоційну підтримку учасникам освітнього процесу.</w:t>
      </w:r>
    </w:p>
    <w:p w:rsidR="00F814FF" w:rsidRDefault="00F814FF" w:rsidP="00F814F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14FF" w:rsidRPr="00F814FF" w:rsidRDefault="00F814FF" w:rsidP="00F814F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B57">
        <w:rPr>
          <w:rFonts w:ascii="Times New Roman" w:eastAsia="Times New Roman" w:hAnsi="Times New Roman" w:cs="Times New Roman"/>
          <w:b/>
          <w:sz w:val="28"/>
          <w:szCs w:val="28"/>
        </w:rPr>
        <w:t>Голосували   -   одноголосно</w:t>
      </w:r>
    </w:p>
    <w:p w:rsidR="00F814FF" w:rsidRDefault="00F814FF" w:rsidP="00F814F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2D" w:rsidRDefault="004A182D" w:rsidP="00F814F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14FF" w:rsidRDefault="00F814FF" w:rsidP="00F814F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2F3" w:rsidRDefault="00B662F3" w:rsidP="00F814F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14FF" w:rsidRPr="004614DB" w:rsidRDefault="00F814FF" w:rsidP="00F814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4DB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педради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4614DB">
        <w:rPr>
          <w:rFonts w:ascii="Times New Roman" w:eastAsia="Times New Roman" w:hAnsi="Times New Roman" w:cs="Times New Roman"/>
          <w:b/>
          <w:sz w:val="28"/>
          <w:szCs w:val="28"/>
        </w:rPr>
        <w:t xml:space="preserve">  Людмила КРАМІНА</w:t>
      </w:r>
    </w:p>
    <w:p w:rsidR="00F814FF" w:rsidRDefault="00F814FF" w:rsidP="00F814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14FF" w:rsidRDefault="00F814FF" w:rsidP="00F814FF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A182D" w:rsidRDefault="004A182D" w:rsidP="00F814FF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A182D" w:rsidRDefault="004A182D" w:rsidP="00F814FF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662F3" w:rsidRDefault="00B662F3" w:rsidP="004F2A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14FF" w:rsidRPr="00782B17" w:rsidRDefault="00F814FF" w:rsidP="00F814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                                                                                     Ірина Притула</w:t>
      </w:r>
    </w:p>
    <w:p w:rsidR="00F814FF" w:rsidRPr="0027187A" w:rsidRDefault="00F814FF" w:rsidP="00F8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F814FF" w:rsidRPr="0027187A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9D" w:rsidRDefault="005A129D" w:rsidP="004A182D">
      <w:pPr>
        <w:spacing w:line="240" w:lineRule="auto"/>
      </w:pPr>
      <w:r>
        <w:separator/>
      </w:r>
    </w:p>
  </w:endnote>
  <w:endnote w:type="continuationSeparator" w:id="0">
    <w:p w:rsidR="005A129D" w:rsidRDefault="005A129D" w:rsidP="004A1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82D" w:rsidRDefault="004A182D">
    <w:pPr>
      <w:pStyle w:val="ab"/>
      <w:jc w:val="right"/>
    </w:pPr>
  </w:p>
  <w:p w:rsidR="004A182D" w:rsidRDefault="004A18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9D" w:rsidRDefault="005A129D" w:rsidP="004A182D">
      <w:pPr>
        <w:spacing w:line="240" w:lineRule="auto"/>
      </w:pPr>
      <w:r>
        <w:separator/>
      </w:r>
    </w:p>
  </w:footnote>
  <w:footnote w:type="continuationSeparator" w:id="0">
    <w:p w:rsidR="005A129D" w:rsidRDefault="005A129D" w:rsidP="004A18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4275"/>
    <w:multiLevelType w:val="hybridMultilevel"/>
    <w:tmpl w:val="A476B4AA"/>
    <w:lvl w:ilvl="0" w:tplc="0422000F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74" w:hanging="360"/>
      </w:pPr>
    </w:lvl>
    <w:lvl w:ilvl="2" w:tplc="0422001B" w:tentative="1">
      <w:start w:val="1"/>
      <w:numFmt w:val="lowerRoman"/>
      <w:lvlText w:val="%3."/>
      <w:lvlJc w:val="right"/>
      <w:pPr>
        <w:ind w:left="6194" w:hanging="180"/>
      </w:pPr>
    </w:lvl>
    <w:lvl w:ilvl="3" w:tplc="0422000F" w:tentative="1">
      <w:start w:val="1"/>
      <w:numFmt w:val="decimal"/>
      <w:lvlText w:val="%4."/>
      <w:lvlJc w:val="left"/>
      <w:pPr>
        <w:ind w:left="6914" w:hanging="360"/>
      </w:pPr>
    </w:lvl>
    <w:lvl w:ilvl="4" w:tplc="04220019" w:tentative="1">
      <w:start w:val="1"/>
      <w:numFmt w:val="lowerLetter"/>
      <w:lvlText w:val="%5."/>
      <w:lvlJc w:val="left"/>
      <w:pPr>
        <w:ind w:left="7634" w:hanging="360"/>
      </w:pPr>
    </w:lvl>
    <w:lvl w:ilvl="5" w:tplc="0422001B" w:tentative="1">
      <w:start w:val="1"/>
      <w:numFmt w:val="lowerRoman"/>
      <w:lvlText w:val="%6."/>
      <w:lvlJc w:val="right"/>
      <w:pPr>
        <w:ind w:left="8354" w:hanging="180"/>
      </w:pPr>
    </w:lvl>
    <w:lvl w:ilvl="6" w:tplc="0422000F" w:tentative="1">
      <w:start w:val="1"/>
      <w:numFmt w:val="decimal"/>
      <w:lvlText w:val="%7."/>
      <w:lvlJc w:val="left"/>
      <w:pPr>
        <w:ind w:left="9074" w:hanging="360"/>
      </w:pPr>
    </w:lvl>
    <w:lvl w:ilvl="7" w:tplc="04220019" w:tentative="1">
      <w:start w:val="1"/>
      <w:numFmt w:val="lowerLetter"/>
      <w:lvlText w:val="%8."/>
      <w:lvlJc w:val="left"/>
      <w:pPr>
        <w:ind w:left="9794" w:hanging="360"/>
      </w:pPr>
    </w:lvl>
    <w:lvl w:ilvl="8" w:tplc="0422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" w15:restartNumberingAfterBreak="0">
    <w:nsid w:val="23CD2CA4"/>
    <w:multiLevelType w:val="hybridMultilevel"/>
    <w:tmpl w:val="C206E560"/>
    <w:lvl w:ilvl="0" w:tplc="56C63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F3DCF"/>
    <w:multiLevelType w:val="hybridMultilevel"/>
    <w:tmpl w:val="EA149A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B48E2"/>
    <w:multiLevelType w:val="hybridMultilevel"/>
    <w:tmpl w:val="33DCD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7A5"/>
    <w:multiLevelType w:val="hybridMultilevel"/>
    <w:tmpl w:val="329C0ED2"/>
    <w:lvl w:ilvl="0" w:tplc="07EC4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16899"/>
    <w:multiLevelType w:val="hybridMultilevel"/>
    <w:tmpl w:val="88EE88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A6B9B"/>
    <w:multiLevelType w:val="hybridMultilevel"/>
    <w:tmpl w:val="A15259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DF"/>
    <w:rsid w:val="000507A2"/>
    <w:rsid w:val="00074D64"/>
    <w:rsid w:val="000D1AE2"/>
    <w:rsid w:val="001329F7"/>
    <w:rsid w:val="00135E27"/>
    <w:rsid w:val="001A1492"/>
    <w:rsid w:val="00264032"/>
    <w:rsid w:val="0027187A"/>
    <w:rsid w:val="002A0C5E"/>
    <w:rsid w:val="002E16FB"/>
    <w:rsid w:val="00305297"/>
    <w:rsid w:val="003D70D8"/>
    <w:rsid w:val="004013DF"/>
    <w:rsid w:val="0041092B"/>
    <w:rsid w:val="004A182D"/>
    <w:rsid w:val="004F2AE5"/>
    <w:rsid w:val="0052647F"/>
    <w:rsid w:val="005A129D"/>
    <w:rsid w:val="0064027D"/>
    <w:rsid w:val="007B2119"/>
    <w:rsid w:val="007B498C"/>
    <w:rsid w:val="008133B6"/>
    <w:rsid w:val="008907C8"/>
    <w:rsid w:val="008C29D0"/>
    <w:rsid w:val="008E26E3"/>
    <w:rsid w:val="008F7AFA"/>
    <w:rsid w:val="00A01EC8"/>
    <w:rsid w:val="00AE0588"/>
    <w:rsid w:val="00AE7888"/>
    <w:rsid w:val="00B662F3"/>
    <w:rsid w:val="00BF4A8A"/>
    <w:rsid w:val="00D00605"/>
    <w:rsid w:val="00D17499"/>
    <w:rsid w:val="00D35A52"/>
    <w:rsid w:val="00DD7384"/>
    <w:rsid w:val="00F5458C"/>
    <w:rsid w:val="00F814FF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DFC1"/>
  <w15:chartTrackingRefBased/>
  <w15:docId w15:val="{3EC3EAA2-D22A-4721-B0D5-5043301F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3D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13DF"/>
    <w:rPr>
      <w:color w:val="0000FF"/>
      <w:u w:val="single"/>
    </w:rPr>
  </w:style>
  <w:style w:type="paragraph" w:styleId="a4">
    <w:name w:val="No Spacing"/>
    <w:uiPriority w:val="1"/>
    <w:qFormat/>
    <w:rsid w:val="004013D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013DF"/>
    <w:pPr>
      <w:ind w:left="720"/>
      <w:contextualSpacing/>
    </w:pPr>
  </w:style>
  <w:style w:type="table" w:styleId="a6">
    <w:name w:val="Table Grid"/>
    <w:basedOn w:val="a1"/>
    <w:uiPriority w:val="39"/>
    <w:rsid w:val="0013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5">
    <w:name w:val="_Style 15"/>
    <w:basedOn w:val="a1"/>
    <w:qFormat/>
    <w:rsid w:val="00135E2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nil"/>
    </w:tblPr>
  </w:style>
  <w:style w:type="character" w:customStyle="1" w:styleId="font01">
    <w:name w:val="font01"/>
    <w:rsid w:val="00264032"/>
    <w:rPr>
      <w:rFonts w:ascii="Calibri" w:hAnsi="Calibri" w:cs="Calibri" w:hint="default"/>
      <w:color w:val="000000"/>
      <w:u w:val="none"/>
    </w:rPr>
  </w:style>
  <w:style w:type="paragraph" w:styleId="a7">
    <w:name w:val="Title"/>
    <w:basedOn w:val="a"/>
    <w:next w:val="a"/>
    <w:link w:val="a8"/>
    <w:uiPriority w:val="10"/>
    <w:qFormat/>
    <w:rsid w:val="0026403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2640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header"/>
    <w:basedOn w:val="a"/>
    <w:link w:val="aa"/>
    <w:uiPriority w:val="99"/>
    <w:unhideWhenUsed/>
    <w:rsid w:val="004A182D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A182D"/>
    <w:rPr>
      <w:rFonts w:ascii="Arial" w:eastAsia="Arial" w:hAnsi="Arial" w:cs="Arial"/>
      <w:lang w:eastAsia="ru-RU"/>
    </w:rPr>
  </w:style>
  <w:style w:type="paragraph" w:styleId="ab">
    <w:name w:val="footer"/>
    <w:basedOn w:val="a"/>
    <w:link w:val="ac"/>
    <w:uiPriority w:val="99"/>
    <w:unhideWhenUsed/>
    <w:rsid w:val="004A182D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4A182D"/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lyceum1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2035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Притула</dc:creator>
  <cp:keywords/>
  <dc:description/>
  <cp:lastModifiedBy>Ірина Притула</cp:lastModifiedBy>
  <cp:revision>3</cp:revision>
  <dcterms:created xsi:type="dcterms:W3CDTF">2023-11-19T19:03:00Z</dcterms:created>
  <dcterms:modified xsi:type="dcterms:W3CDTF">2023-11-19T19:20:00Z</dcterms:modified>
</cp:coreProperties>
</file>