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1ECC" w14:textId="77777777" w:rsidR="00917E12" w:rsidRDefault="00917E12">
      <w:pPr>
        <w:pStyle w:val="a7"/>
        <w:spacing w:beforeAutospacing="0" w:afterAutospacing="0" w:line="15" w:lineRule="atLeast"/>
        <w:jc w:val="center"/>
        <w:rPr>
          <w:b/>
          <w:bCs/>
          <w:color w:val="000000"/>
          <w:sz w:val="26"/>
          <w:szCs w:val="26"/>
        </w:rPr>
      </w:pPr>
    </w:p>
    <w:p w14:paraId="52923ACB" w14:textId="77777777" w:rsidR="00917E12" w:rsidRPr="00BA433B" w:rsidRDefault="00E47C26">
      <w:pPr>
        <w:pStyle w:val="a7"/>
        <w:spacing w:beforeAutospacing="0" w:afterAutospacing="0" w:line="15" w:lineRule="atLeast"/>
        <w:jc w:val="right"/>
        <w:rPr>
          <w:lang w:val="ru-RU"/>
        </w:rPr>
      </w:pPr>
      <w:r w:rsidRPr="00594935">
        <w:rPr>
          <w:color w:val="000000"/>
          <w:sz w:val="28"/>
          <w:szCs w:val="28"/>
          <w:lang w:val="ru-RU"/>
        </w:rPr>
        <w:t>ЗАТВЕРДЖУЮ</w:t>
      </w:r>
    </w:p>
    <w:p w14:paraId="4EE670E9" w14:textId="4A105C04" w:rsidR="00917E12" w:rsidRPr="00BA433B" w:rsidRDefault="00E47C26">
      <w:pPr>
        <w:pStyle w:val="a7"/>
        <w:spacing w:beforeAutospacing="0" w:afterAutospacing="0" w:line="15" w:lineRule="atLeast"/>
        <w:jc w:val="right"/>
        <w:rPr>
          <w:lang w:val="ru-RU"/>
        </w:rPr>
      </w:pPr>
      <w:r w:rsidRPr="00BA433B">
        <w:rPr>
          <w:color w:val="000000"/>
          <w:sz w:val="28"/>
          <w:szCs w:val="28"/>
          <w:lang w:val="ru-RU"/>
        </w:rPr>
        <w:t xml:space="preserve">     </w:t>
      </w:r>
      <w:r w:rsidRPr="00594935">
        <w:rPr>
          <w:color w:val="000000"/>
          <w:sz w:val="28"/>
          <w:szCs w:val="28"/>
          <w:lang w:val="ru-RU"/>
        </w:rPr>
        <w:t>Директор</w:t>
      </w:r>
      <w:r w:rsidRPr="00BA433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uk-UA"/>
        </w:rPr>
        <w:t>ліцею             Микола</w:t>
      </w:r>
      <w:r w:rsidR="00EC6E27">
        <w:rPr>
          <w:color w:val="000000"/>
          <w:sz w:val="28"/>
          <w:szCs w:val="28"/>
          <w:lang w:val="uk-UA"/>
        </w:rPr>
        <w:t xml:space="preserve"> КАРДАВАР</w:t>
      </w:r>
    </w:p>
    <w:p w14:paraId="79868916" w14:textId="5D452853" w:rsidR="00917E12" w:rsidRPr="00BA433B" w:rsidRDefault="007F361A">
      <w:pPr>
        <w:pStyle w:val="a7"/>
        <w:spacing w:beforeAutospacing="0" w:afterAutospacing="0" w:line="15" w:lineRule="atLeast"/>
        <w:jc w:val="right"/>
        <w:rPr>
          <w:lang w:val="ru-RU"/>
        </w:rPr>
      </w:pPr>
      <w:r>
        <w:rPr>
          <w:color w:val="000000"/>
          <w:sz w:val="28"/>
          <w:szCs w:val="28"/>
          <w:lang w:val="uk-UA"/>
        </w:rPr>
        <w:t>29</w:t>
      </w:r>
      <w:r w:rsidR="00E47C26">
        <w:rPr>
          <w:color w:val="000000"/>
          <w:sz w:val="28"/>
          <w:szCs w:val="28"/>
          <w:lang w:val="uk-UA"/>
        </w:rPr>
        <w:t>.0</w:t>
      </w:r>
      <w:r w:rsidR="00EC6E27">
        <w:rPr>
          <w:color w:val="000000"/>
          <w:sz w:val="28"/>
          <w:szCs w:val="28"/>
          <w:lang w:val="uk-UA"/>
        </w:rPr>
        <w:t>8</w:t>
      </w:r>
      <w:r w:rsidR="00E47C26">
        <w:rPr>
          <w:color w:val="000000"/>
          <w:sz w:val="28"/>
          <w:szCs w:val="28"/>
          <w:lang w:val="uk-UA"/>
        </w:rPr>
        <w:t>.</w:t>
      </w:r>
      <w:r w:rsidR="00E47C26" w:rsidRPr="00BA433B">
        <w:rPr>
          <w:color w:val="000000"/>
          <w:sz w:val="28"/>
          <w:szCs w:val="28"/>
          <w:lang w:val="ru-RU"/>
        </w:rPr>
        <w:t xml:space="preserve"> 202</w:t>
      </w:r>
      <w:r w:rsidR="00594935">
        <w:rPr>
          <w:color w:val="000000"/>
          <w:sz w:val="28"/>
          <w:szCs w:val="28"/>
          <w:lang w:val="uk-UA"/>
        </w:rPr>
        <w:t>5</w:t>
      </w:r>
      <w:r w:rsidR="00E47C26" w:rsidRPr="00BA433B">
        <w:rPr>
          <w:color w:val="000000"/>
          <w:sz w:val="28"/>
          <w:szCs w:val="28"/>
          <w:lang w:val="ru-RU"/>
        </w:rPr>
        <w:t xml:space="preserve"> </w:t>
      </w:r>
      <w:r w:rsidR="00E47C26" w:rsidRPr="00594935">
        <w:rPr>
          <w:color w:val="000000"/>
          <w:sz w:val="28"/>
          <w:szCs w:val="28"/>
          <w:lang w:val="ru-RU"/>
        </w:rPr>
        <w:t>р</w:t>
      </w:r>
      <w:r w:rsidR="00E47C26" w:rsidRPr="00BA433B">
        <w:rPr>
          <w:color w:val="000000"/>
          <w:sz w:val="28"/>
          <w:szCs w:val="28"/>
          <w:lang w:val="ru-RU"/>
        </w:rPr>
        <w:t>.</w:t>
      </w:r>
    </w:p>
    <w:p w14:paraId="39460728" w14:textId="77777777" w:rsidR="00917E12" w:rsidRPr="00BA433B" w:rsidRDefault="00917E12">
      <w:pPr>
        <w:pStyle w:val="a7"/>
        <w:spacing w:beforeAutospacing="0" w:afterAutospacing="0" w:line="15" w:lineRule="atLeast"/>
        <w:jc w:val="right"/>
        <w:rPr>
          <w:color w:val="000000"/>
          <w:sz w:val="28"/>
          <w:szCs w:val="28"/>
          <w:lang w:val="ru-RU"/>
        </w:rPr>
      </w:pPr>
    </w:p>
    <w:p w14:paraId="4E8D4E3D" w14:textId="77777777" w:rsidR="00917E12" w:rsidRPr="00BA433B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36"/>
          <w:szCs w:val="36"/>
          <w:lang w:val="ru-RU"/>
        </w:rPr>
      </w:pPr>
      <w:proofErr w:type="spellStart"/>
      <w:r w:rsidRPr="00484B5A">
        <w:rPr>
          <w:b/>
          <w:bCs/>
          <w:color w:val="000000"/>
          <w:sz w:val="36"/>
          <w:szCs w:val="36"/>
          <w:lang w:val="ru-RU"/>
        </w:rPr>
        <w:t>Навчальний</w:t>
      </w:r>
      <w:proofErr w:type="spellEnd"/>
      <w:r w:rsidRPr="00BA433B">
        <w:rPr>
          <w:b/>
          <w:bCs/>
          <w:color w:val="000000"/>
          <w:sz w:val="36"/>
          <w:szCs w:val="36"/>
          <w:lang w:val="ru-RU"/>
        </w:rPr>
        <w:t xml:space="preserve"> </w:t>
      </w:r>
      <w:r w:rsidRPr="00484B5A">
        <w:rPr>
          <w:b/>
          <w:bCs/>
          <w:color w:val="000000"/>
          <w:sz w:val="36"/>
          <w:szCs w:val="36"/>
          <w:lang w:val="ru-RU"/>
        </w:rPr>
        <w:t>план</w:t>
      </w:r>
    </w:p>
    <w:p w14:paraId="1DFF69A8" w14:textId="77777777" w:rsidR="00917E12" w:rsidRPr="00BA433B" w:rsidRDefault="00917E12">
      <w:pPr>
        <w:pStyle w:val="a7"/>
        <w:spacing w:beforeAutospacing="0" w:afterAutospacing="0" w:line="15" w:lineRule="atLeast"/>
        <w:jc w:val="center"/>
        <w:rPr>
          <w:b/>
          <w:bCs/>
          <w:color w:val="000000"/>
          <w:sz w:val="36"/>
          <w:szCs w:val="36"/>
          <w:lang w:val="ru-RU"/>
        </w:rPr>
      </w:pPr>
    </w:p>
    <w:p w14:paraId="6A85104B" w14:textId="77777777" w:rsidR="00917E12" w:rsidRPr="00BA433B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uk-UA"/>
        </w:rPr>
        <w:t>Чулаківського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>
        <w:rPr>
          <w:color w:val="000000"/>
          <w:sz w:val="28"/>
          <w:szCs w:val="28"/>
          <w:lang w:val="uk-UA"/>
        </w:rPr>
        <w:t>Чулаківської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Скадовського району Херсонської області </w:t>
      </w:r>
    </w:p>
    <w:p w14:paraId="0DCF0B47" w14:textId="445A0265" w:rsidR="00917E12" w:rsidRPr="00594935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>на 202</w:t>
      </w:r>
      <w:r w:rsidR="00594935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-202</w:t>
      </w:r>
      <w:r w:rsidR="00594935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н.р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5AF06A33" w14:textId="77777777" w:rsidR="00917E12" w:rsidRPr="00594935" w:rsidRDefault="00E47C26">
      <w:pPr>
        <w:pStyle w:val="a7"/>
        <w:spacing w:beforeAutospacing="0" w:afterAutospacing="0" w:line="15" w:lineRule="atLeast"/>
        <w:rPr>
          <w:lang w:val="ru-RU"/>
        </w:rPr>
      </w:pPr>
      <w:r>
        <w:rPr>
          <w:color w:val="000000"/>
          <w:sz w:val="28"/>
          <w:szCs w:val="28"/>
          <w:lang w:val="uk-UA"/>
        </w:rPr>
        <w:t xml:space="preserve">Схвалено </w:t>
      </w:r>
      <w:r w:rsidRPr="00594935">
        <w:rPr>
          <w:color w:val="000000"/>
          <w:sz w:val="28"/>
          <w:szCs w:val="28"/>
          <w:lang w:val="ru-RU"/>
        </w:rPr>
        <w:t xml:space="preserve">на </w:t>
      </w:r>
      <w:proofErr w:type="spellStart"/>
      <w:r w:rsidRPr="00594935">
        <w:rPr>
          <w:color w:val="000000"/>
          <w:sz w:val="28"/>
          <w:szCs w:val="28"/>
          <w:lang w:val="ru-RU"/>
        </w:rPr>
        <w:t>засіданні</w:t>
      </w:r>
      <w:proofErr w:type="spellEnd"/>
    </w:p>
    <w:p w14:paraId="54270456" w14:textId="77777777" w:rsidR="00917E12" w:rsidRPr="00594935" w:rsidRDefault="00E47C26">
      <w:pPr>
        <w:pStyle w:val="a7"/>
        <w:spacing w:beforeAutospacing="0" w:afterAutospacing="0" w:line="15" w:lineRule="atLeast"/>
        <w:rPr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педагогічної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ради</w:t>
      </w:r>
    </w:p>
    <w:p w14:paraId="77DE40F7" w14:textId="48DD3222" w:rsidR="00917E12" w:rsidRPr="00594935" w:rsidRDefault="00E47C26">
      <w:pPr>
        <w:pStyle w:val="a7"/>
        <w:spacing w:beforeAutospacing="0" w:afterAutospacing="0" w:line="15" w:lineRule="atLeast"/>
        <w:rPr>
          <w:lang w:val="ru-RU"/>
        </w:rPr>
      </w:pPr>
      <w:r w:rsidRPr="00594935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uk-UA"/>
        </w:rPr>
        <w:t xml:space="preserve"> від </w:t>
      </w:r>
      <w:r w:rsidR="00EC6E27">
        <w:rPr>
          <w:color w:val="000000"/>
          <w:sz w:val="28"/>
          <w:szCs w:val="28"/>
          <w:lang w:val="uk-UA"/>
        </w:rPr>
        <w:t xml:space="preserve"> </w:t>
      </w:r>
      <w:r w:rsidR="007F361A">
        <w:rPr>
          <w:color w:val="000000"/>
          <w:sz w:val="28"/>
          <w:szCs w:val="28"/>
          <w:lang w:val="uk-UA"/>
        </w:rPr>
        <w:t>29</w:t>
      </w:r>
      <w:r w:rsidR="00EC6E27">
        <w:rPr>
          <w:color w:val="000000"/>
          <w:sz w:val="28"/>
          <w:szCs w:val="28"/>
          <w:lang w:val="uk-UA"/>
        </w:rPr>
        <w:t>.08.</w:t>
      </w:r>
      <w:r w:rsidRPr="00594935">
        <w:rPr>
          <w:color w:val="000000"/>
          <w:sz w:val="28"/>
          <w:szCs w:val="28"/>
          <w:lang w:val="ru-RU"/>
        </w:rPr>
        <w:t xml:space="preserve"> 202</w:t>
      </w:r>
      <w:r w:rsidR="00594935">
        <w:rPr>
          <w:color w:val="000000"/>
          <w:sz w:val="28"/>
          <w:szCs w:val="28"/>
          <w:lang w:val="uk-UA"/>
        </w:rPr>
        <w:t>5</w:t>
      </w:r>
      <w:r w:rsidRPr="00594935">
        <w:rPr>
          <w:color w:val="000000"/>
          <w:sz w:val="28"/>
          <w:szCs w:val="28"/>
          <w:lang w:val="ru-RU"/>
        </w:rPr>
        <w:t>р.)</w:t>
      </w:r>
    </w:p>
    <w:p w14:paraId="246F28E3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57804855" w14:textId="77777777" w:rsidR="00917E12" w:rsidRPr="001B4275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28"/>
          <w:szCs w:val="28"/>
          <w:lang w:val="ru-RU"/>
        </w:rPr>
      </w:pPr>
      <w:r w:rsidRPr="001B4275">
        <w:rPr>
          <w:b/>
          <w:bCs/>
          <w:color w:val="000000"/>
          <w:sz w:val="28"/>
          <w:szCs w:val="28"/>
          <w:lang w:val="ru-RU"/>
        </w:rPr>
        <w:t>ПОЯСНЮВАЛЬНА ЗАПИСКА</w:t>
      </w:r>
    </w:p>
    <w:p w14:paraId="6F63C3BC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615901D9" w14:textId="77777777" w:rsidR="00917E12" w:rsidRPr="00594935" w:rsidRDefault="00E47C26">
      <w:pPr>
        <w:pStyle w:val="a7"/>
        <w:spacing w:beforeAutospacing="0" w:afterAutospacing="0" w:line="15" w:lineRule="atLeast"/>
        <w:ind w:firstLine="4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 </w:t>
      </w:r>
      <w:proofErr w:type="spellStart"/>
      <w:r w:rsidRPr="00594935">
        <w:rPr>
          <w:color w:val="000000"/>
          <w:sz w:val="28"/>
          <w:szCs w:val="28"/>
          <w:lang w:val="ru-RU"/>
        </w:rPr>
        <w:t>дає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цілісне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уявлення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594935">
        <w:rPr>
          <w:color w:val="000000"/>
          <w:sz w:val="28"/>
          <w:szCs w:val="28"/>
          <w:lang w:val="ru-RU"/>
        </w:rPr>
        <w:t>зміст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структуру І-ІІІ </w:t>
      </w:r>
      <w:proofErr w:type="spellStart"/>
      <w:r w:rsidRPr="00594935">
        <w:rPr>
          <w:color w:val="000000"/>
          <w:sz w:val="28"/>
          <w:szCs w:val="28"/>
          <w:lang w:val="ru-RU"/>
        </w:rPr>
        <w:t>рівнів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встановлює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погодинне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співвідношення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між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предметами за роками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гранично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допустиме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тижневе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 </w:t>
      </w:r>
      <w:proofErr w:type="spellStart"/>
      <w:r w:rsidRPr="00594935">
        <w:rPr>
          <w:color w:val="000000"/>
          <w:sz w:val="28"/>
          <w:szCs w:val="28"/>
          <w:lang w:val="ru-RU"/>
        </w:rPr>
        <w:t>передбачає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реалізацію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галузей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Базового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плану Державного стандарту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Він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охоплює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інваріантну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складову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сформовану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державному </w:t>
      </w:r>
      <w:proofErr w:type="spellStart"/>
      <w:r w:rsidRPr="00594935">
        <w:rPr>
          <w:color w:val="000000"/>
          <w:sz w:val="28"/>
          <w:szCs w:val="28"/>
          <w:lang w:val="ru-RU"/>
        </w:rPr>
        <w:t>рівні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яка є </w:t>
      </w:r>
      <w:proofErr w:type="spellStart"/>
      <w:r w:rsidRPr="00594935">
        <w:rPr>
          <w:color w:val="000000"/>
          <w:sz w:val="28"/>
          <w:szCs w:val="28"/>
          <w:lang w:val="ru-RU"/>
        </w:rPr>
        <w:t>спільноюдля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всіх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proofErr w:type="spellStart"/>
      <w:r w:rsidRPr="00594935">
        <w:rPr>
          <w:color w:val="000000"/>
          <w:sz w:val="28"/>
          <w:szCs w:val="28"/>
          <w:lang w:val="ru-RU"/>
        </w:rPr>
        <w:t>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незалежно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підпорядкування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форм </w:t>
      </w:r>
      <w:proofErr w:type="spellStart"/>
      <w:r w:rsidRPr="00594935">
        <w:rPr>
          <w:color w:val="000000"/>
          <w:sz w:val="28"/>
          <w:szCs w:val="28"/>
          <w:lang w:val="ru-RU"/>
        </w:rPr>
        <w:t>власності</w:t>
      </w:r>
      <w:proofErr w:type="spellEnd"/>
      <w:r w:rsidRPr="00594935">
        <w:rPr>
          <w:color w:val="000000"/>
          <w:sz w:val="28"/>
          <w:szCs w:val="28"/>
          <w:lang w:val="ru-RU"/>
        </w:rPr>
        <w:t>, та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варіативну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складову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2EA8DA18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 закладу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розроблено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підставі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Законів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освіту</w:t>
      </w:r>
      <w:proofErr w:type="spellEnd"/>
      <w:r w:rsidRPr="00594935">
        <w:rPr>
          <w:color w:val="000000"/>
          <w:sz w:val="28"/>
          <w:szCs w:val="28"/>
          <w:lang w:val="ru-RU"/>
        </w:rPr>
        <w:t>»,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«Про </w:t>
      </w:r>
      <w:proofErr w:type="spellStart"/>
      <w:r w:rsidRPr="00594935">
        <w:rPr>
          <w:color w:val="000000"/>
          <w:sz w:val="28"/>
          <w:szCs w:val="28"/>
          <w:lang w:val="ru-RU"/>
        </w:rPr>
        <w:t>повну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освіту</w:t>
      </w:r>
      <w:proofErr w:type="spellEnd"/>
      <w:r w:rsidRPr="00594935">
        <w:rPr>
          <w:color w:val="000000"/>
          <w:sz w:val="28"/>
          <w:szCs w:val="28"/>
          <w:lang w:val="ru-RU"/>
        </w:rPr>
        <w:t>» (</w:t>
      </w:r>
      <w:proofErr w:type="spellStart"/>
      <w:r w:rsidRPr="00594935">
        <w:rPr>
          <w:color w:val="000000"/>
          <w:sz w:val="28"/>
          <w:szCs w:val="28"/>
          <w:lang w:val="ru-RU"/>
        </w:rPr>
        <w:t>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змінами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),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санітарного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благополуччя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населення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594935">
        <w:rPr>
          <w:color w:val="000000"/>
          <w:sz w:val="28"/>
          <w:szCs w:val="28"/>
          <w:lang w:val="ru-RU"/>
        </w:rPr>
        <w:t>Концепції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«Нова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українська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школа», постанов </w:t>
      </w:r>
      <w:proofErr w:type="spellStart"/>
      <w:r w:rsidRPr="00594935">
        <w:rPr>
          <w:color w:val="000000"/>
          <w:sz w:val="28"/>
          <w:szCs w:val="28"/>
          <w:lang w:val="ru-RU"/>
        </w:rPr>
        <w:t>КабінетуМіністрів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21.02.2018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87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Державного стандарту </w:t>
      </w:r>
      <w:proofErr w:type="spellStart"/>
      <w:r w:rsidRPr="00594935">
        <w:rPr>
          <w:color w:val="000000"/>
          <w:sz w:val="28"/>
          <w:szCs w:val="28"/>
          <w:lang w:val="ru-RU"/>
        </w:rPr>
        <w:t>початкової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>» (</w:t>
      </w:r>
      <w:proofErr w:type="spellStart"/>
      <w:r w:rsidRPr="00594935">
        <w:rPr>
          <w:color w:val="000000"/>
          <w:sz w:val="28"/>
          <w:szCs w:val="28"/>
          <w:lang w:val="ru-RU"/>
        </w:rPr>
        <w:t>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змінами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24.07.2019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688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внесення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змін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Державного стандарту</w:t>
      </w:r>
    </w:p>
    <w:p w14:paraId="1EC392A7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початкової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»),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30.09.2020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898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деякі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питання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державних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стандартів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повної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23.11.2011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1392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Державного стандарту</w:t>
      </w:r>
    </w:p>
    <w:p w14:paraId="4FDDD288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базової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повної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594935">
        <w:rPr>
          <w:color w:val="000000"/>
          <w:sz w:val="28"/>
          <w:szCs w:val="28"/>
          <w:lang w:val="ru-RU"/>
        </w:rPr>
        <w:t>Санітарного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регламенту для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МОЗ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25.09.2020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2205.</w:t>
      </w:r>
    </w:p>
    <w:p w14:paraId="0BE27849" w14:textId="77777777" w:rsidR="00917E12" w:rsidRPr="00594935" w:rsidRDefault="00E47C26">
      <w:pPr>
        <w:pStyle w:val="a7"/>
        <w:spacing w:beforeAutospacing="0" w:afterAutospacing="0" w:line="15" w:lineRule="atLeast"/>
        <w:ind w:firstLine="703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В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планах </w:t>
      </w:r>
      <w:proofErr w:type="spellStart"/>
      <w:r w:rsidRPr="00594935">
        <w:rPr>
          <w:color w:val="000000"/>
          <w:sz w:val="28"/>
          <w:szCs w:val="28"/>
          <w:lang w:val="ru-RU"/>
        </w:rPr>
        <w:t>присутні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усі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які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Державному стандарту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Кожній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які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забезпечують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Державного стандарту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lastRenderedPageBreak/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Зміст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галузей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їх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складові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державні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рівня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загальноосвітньої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відповідають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завданням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школи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І-ІІІ </w:t>
      </w:r>
      <w:proofErr w:type="spellStart"/>
      <w:r w:rsidRPr="00594935">
        <w:rPr>
          <w:color w:val="000000"/>
          <w:sz w:val="28"/>
          <w:szCs w:val="28"/>
          <w:lang w:val="ru-RU"/>
        </w:rPr>
        <w:t>рівнів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їх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послідовному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взаємозв’язку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</w:p>
    <w:p w14:paraId="0A2D49E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  </w:t>
      </w:r>
      <w:proofErr w:type="spellStart"/>
      <w:r w:rsidRPr="00594935">
        <w:rPr>
          <w:color w:val="000000"/>
          <w:sz w:val="28"/>
          <w:szCs w:val="28"/>
          <w:lang w:val="ru-RU"/>
        </w:rPr>
        <w:t>Зміст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кожної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структурується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предметами і курсами,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яких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затверджує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науки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067A1F42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Мовою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594935">
        <w:rPr>
          <w:color w:val="000000"/>
          <w:sz w:val="28"/>
          <w:szCs w:val="28"/>
          <w:lang w:val="ru-RU"/>
        </w:rPr>
        <w:t>державна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мова.</w:t>
      </w:r>
    </w:p>
    <w:p w14:paraId="160DDAC1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Режим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594935">
        <w:rPr>
          <w:color w:val="000000"/>
          <w:sz w:val="28"/>
          <w:szCs w:val="28"/>
          <w:lang w:val="ru-RU"/>
        </w:rPr>
        <w:t>п’ятиденний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uk-UA"/>
        </w:rPr>
        <w:t>дистанційна форма.</w:t>
      </w:r>
    </w:p>
    <w:p w14:paraId="2C8DE54C" w14:textId="358D7E20" w:rsidR="00917E12" w:rsidRPr="0059493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uk-UA"/>
        </w:rPr>
      </w:pPr>
      <w:r w:rsidRPr="00594935">
        <w:rPr>
          <w:color w:val="000000"/>
          <w:sz w:val="28"/>
          <w:szCs w:val="28"/>
          <w:lang w:val="ru-RU"/>
        </w:rPr>
        <w:t xml:space="preserve">  У 202</w:t>
      </w:r>
      <w:r w:rsidR="00594935">
        <w:rPr>
          <w:color w:val="000000"/>
          <w:sz w:val="28"/>
          <w:szCs w:val="28"/>
          <w:lang w:val="uk-UA"/>
        </w:rPr>
        <w:t>5</w:t>
      </w:r>
      <w:r w:rsidRPr="00594935">
        <w:rPr>
          <w:color w:val="000000"/>
          <w:sz w:val="28"/>
          <w:szCs w:val="28"/>
          <w:lang w:val="ru-RU"/>
        </w:rPr>
        <w:t>-202</w:t>
      </w:r>
      <w:r w:rsidR="00594935">
        <w:rPr>
          <w:color w:val="000000"/>
          <w:sz w:val="28"/>
          <w:szCs w:val="28"/>
          <w:lang w:val="uk-UA"/>
        </w:rPr>
        <w:t>6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Ч</w:t>
      </w:r>
      <w:r w:rsidR="00594935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лаківському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ліцеї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функціонуватимуть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r w:rsidRPr="00594935">
        <w:rPr>
          <w:color w:val="FF0000"/>
          <w:sz w:val="28"/>
          <w:szCs w:val="28"/>
          <w:lang w:val="uk-UA"/>
        </w:rPr>
        <w:t>10</w:t>
      </w:r>
      <w:r w:rsidRPr="0059493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FF0000"/>
          <w:sz w:val="28"/>
          <w:szCs w:val="28"/>
          <w:lang w:val="ru-RU"/>
        </w:rPr>
        <w:t>класів</w:t>
      </w:r>
      <w:proofErr w:type="spellEnd"/>
      <w:r w:rsidRPr="00594935">
        <w:rPr>
          <w:color w:val="FF0000"/>
          <w:sz w:val="28"/>
          <w:szCs w:val="28"/>
          <w:lang w:val="ru-RU"/>
        </w:rPr>
        <w:t xml:space="preserve">, у </w:t>
      </w:r>
      <w:proofErr w:type="spellStart"/>
      <w:r w:rsidRPr="00594935">
        <w:rPr>
          <w:color w:val="FF0000"/>
          <w:sz w:val="28"/>
          <w:szCs w:val="28"/>
          <w:lang w:val="ru-RU"/>
        </w:rPr>
        <w:t>яких</w:t>
      </w:r>
      <w:proofErr w:type="spellEnd"/>
      <w:r w:rsidRPr="0059493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FF0000"/>
          <w:sz w:val="28"/>
          <w:szCs w:val="28"/>
          <w:lang w:val="ru-RU"/>
        </w:rPr>
        <w:t>будуть</w:t>
      </w:r>
      <w:proofErr w:type="spellEnd"/>
      <w:r w:rsidRPr="00594935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FF0000"/>
          <w:sz w:val="28"/>
          <w:szCs w:val="28"/>
          <w:lang w:val="ru-RU"/>
        </w:rPr>
        <w:t>навчатися</w:t>
      </w:r>
      <w:proofErr w:type="spellEnd"/>
      <w:r w:rsidRPr="0059493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FF0000"/>
          <w:sz w:val="28"/>
          <w:szCs w:val="28"/>
          <w:lang w:val="ru-RU"/>
        </w:rPr>
        <w:t>орієнтовно</w:t>
      </w:r>
      <w:proofErr w:type="spellEnd"/>
      <w:r w:rsidRPr="00594935">
        <w:rPr>
          <w:color w:val="FF0000"/>
          <w:sz w:val="28"/>
          <w:szCs w:val="28"/>
          <w:lang w:val="ru-RU"/>
        </w:rPr>
        <w:t xml:space="preserve"> </w:t>
      </w:r>
      <w:r w:rsidR="00EC6E27" w:rsidRPr="00594935">
        <w:rPr>
          <w:color w:val="FF0000"/>
          <w:sz w:val="28"/>
          <w:szCs w:val="28"/>
          <w:lang w:val="uk-UA"/>
        </w:rPr>
        <w:t>210</w:t>
      </w:r>
      <w:r w:rsidRPr="00594935">
        <w:rPr>
          <w:color w:val="FF0000"/>
          <w:sz w:val="28"/>
          <w:szCs w:val="28"/>
          <w:lang w:val="ru-RU"/>
        </w:rPr>
        <w:t xml:space="preserve"> </w:t>
      </w:r>
      <w:r w:rsidR="00EC6E27" w:rsidRPr="00594935">
        <w:rPr>
          <w:color w:val="FF0000"/>
          <w:sz w:val="28"/>
          <w:szCs w:val="28"/>
          <w:lang w:val="uk-UA"/>
        </w:rPr>
        <w:t>здобувачів освіти</w:t>
      </w:r>
    </w:p>
    <w:p w14:paraId="5AA25D8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 При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складанні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планів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використані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такі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варіанти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типових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21EA60AE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378BB0E1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496"/>
        <w:gridCol w:w="5330"/>
        <w:gridCol w:w="1295"/>
        <w:gridCol w:w="1401"/>
      </w:tblGrid>
      <w:tr w:rsidR="00917E12" w14:paraId="4A021138" w14:textId="77777777">
        <w:tc>
          <w:tcPr>
            <w:tcW w:w="496" w:type="dxa"/>
          </w:tcPr>
          <w:p w14:paraId="050D6E06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5329" w:type="dxa"/>
          </w:tcPr>
          <w:p w14:paraId="6F429E30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1295" w:type="dxa"/>
          </w:tcPr>
          <w:p w14:paraId="69BB989D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1401" w:type="dxa"/>
          </w:tcPr>
          <w:p w14:paraId="5CDA9E91" w14:textId="665AF1BD" w:rsidR="00917E12" w:rsidRDefault="002F4DEE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E47C26">
              <w:rPr>
                <w:color w:val="000000"/>
                <w:sz w:val="28"/>
                <w:szCs w:val="28"/>
                <w:lang w:val="uk-UA"/>
              </w:rPr>
              <w:t>римітка</w:t>
            </w:r>
          </w:p>
        </w:tc>
      </w:tr>
      <w:tr w:rsidR="00917E12" w14:paraId="45F621EF" w14:textId="77777777">
        <w:tc>
          <w:tcPr>
            <w:tcW w:w="496" w:type="dxa"/>
          </w:tcPr>
          <w:p w14:paraId="4C5B6470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329" w:type="dxa"/>
          </w:tcPr>
          <w:p w14:paraId="69290762" w14:textId="19B1C761" w:rsidR="00917E12" w:rsidRPr="00594935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Типова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освітня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програма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EC6E27">
              <w:rPr>
                <w:color w:val="000000"/>
                <w:sz w:val="28"/>
                <w:szCs w:val="28"/>
                <w:lang w:val="uk-UA"/>
              </w:rPr>
              <w:t xml:space="preserve"> Савченко 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>(наказ</w:t>
            </w:r>
          </w:p>
          <w:p w14:paraId="660D2D9D" w14:textId="77777777" w:rsidR="00917E12" w:rsidRPr="00594935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МОН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08.10.2019 р. </w:t>
            </w:r>
            <w:r>
              <w:rPr>
                <w:color w:val="000000"/>
                <w:sz w:val="28"/>
                <w:szCs w:val="28"/>
              </w:rPr>
              <w:t>No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1272)</w:t>
            </w:r>
          </w:p>
          <w:p w14:paraId="229BD945" w14:textId="77777777" w:rsidR="00917E12" w:rsidRPr="00594935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4FEB01DC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1-2</w:t>
            </w:r>
          </w:p>
        </w:tc>
        <w:tc>
          <w:tcPr>
            <w:tcW w:w="1401" w:type="dxa"/>
          </w:tcPr>
          <w:p w14:paraId="05B32DF1" w14:textId="77777777" w:rsidR="00917E12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</w:rPr>
            </w:pPr>
          </w:p>
        </w:tc>
      </w:tr>
      <w:tr w:rsidR="00917E12" w14:paraId="4F8F28A9" w14:textId="77777777">
        <w:tc>
          <w:tcPr>
            <w:tcW w:w="496" w:type="dxa"/>
          </w:tcPr>
          <w:p w14:paraId="0E80AE2F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329" w:type="dxa"/>
          </w:tcPr>
          <w:p w14:paraId="79A70B2D" w14:textId="0F0DFC21" w:rsidR="00917E12" w:rsidRPr="00594935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Типова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освітня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програма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EC6E27">
              <w:rPr>
                <w:color w:val="000000"/>
                <w:sz w:val="28"/>
                <w:szCs w:val="28"/>
                <w:lang w:val="uk-UA"/>
              </w:rPr>
              <w:t xml:space="preserve"> Савченко 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>(наказ</w:t>
            </w:r>
          </w:p>
          <w:p w14:paraId="1864AFD7" w14:textId="77777777" w:rsidR="00917E12" w:rsidRPr="00594935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МОН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08.10.2019 р. </w:t>
            </w:r>
            <w:r>
              <w:rPr>
                <w:color w:val="000000"/>
                <w:sz w:val="28"/>
                <w:szCs w:val="28"/>
              </w:rPr>
              <w:t>No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1273)</w:t>
            </w:r>
          </w:p>
          <w:p w14:paraId="69BA938F" w14:textId="77777777" w:rsidR="00917E12" w:rsidRPr="00594935" w:rsidRDefault="00917E12">
            <w:pPr>
              <w:pStyle w:val="a7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5BBC797" w14:textId="77777777" w:rsidR="00917E12" w:rsidRPr="00594935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7FE4C23F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3-4</w:t>
            </w:r>
          </w:p>
        </w:tc>
        <w:tc>
          <w:tcPr>
            <w:tcW w:w="1401" w:type="dxa"/>
          </w:tcPr>
          <w:p w14:paraId="05FCD54A" w14:textId="77777777" w:rsidR="00917E12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</w:rPr>
            </w:pPr>
          </w:p>
        </w:tc>
      </w:tr>
      <w:tr w:rsidR="00917E12" w14:paraId="6A232C57" w14:textId="77777777">
        <w:tc>
          <w:tcPr>
            <w:tcW w:w="496" w:type="dxa"/>
          </w:tcPr>
          <w:p w14:paraId="4217BEC0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329" w:type="dxa"/>
          </w:tcPr>
          <w:p w14:paraId="23FDA00C" w14:textId="77777777" w:rsidR="00917E12" w:rsidRPr="00594935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Типової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освітньої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для</w:t>
            </w:r>
          </w:p>
          <w:p w14:paraId="53F1AD19" w14:textId="77777777" w:rsidR="00917E12" w:rsidRPr="00594935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5-9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класів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закладів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загальної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середньої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</w:p>
          <w:p w14:paraId="798A6F85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(наказ МОН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19.02.2021 </w:t>
            </w:r>
            <w:r>
              <w:rPr>
                <w:color w:val="000000"/>
                <w:sz w:val="28"/>
                <w:szCs w:val="28"/>
              </w:rPr>
              <w:t>No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235)</w:t>
            </w:r>
          </w:p>
          <w:p w14:paraId="4E5B2087" w14:textId="490D251F" w:rsidR="001B4275" w:rsidRPr="00594935" w:rsidRDefault="001B427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bookmarkStart w:id="0" w:name="_Hlk201261206"/>
            <w:r>
              <w:rPr>
                <w:color w:val="000000"/>
                <w:sz w:val="28"/>
                <w:szCs w:val="28"/>
                <w:lang w:val="ru-RU"/>
              </w:rPr>
              <w:t xml:space="preserve">Наказ МОН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№ 1120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09.08.2024р.»Про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тиової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освітньої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5-9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класів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закладів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загальної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середньої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освіти</w:t>
            </w:r>
            <w:bookmarkEnd w:id="0"/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  <w:p w14:paraId="4EE5408B" w14:textId="77777777" w:rsidR="00917E12" w:rsidRPr="00594935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4BE9FED2" w14:textId="17542455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5-</w:t>
            </w:r>
            <w:r w:rsidR="0059493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401" w:type="dxa"/>
          </w:tcPr>
          <w:p w14:paraId="6AE18E76" w14:textId="77777777" w:rsidR="00917E12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</w:rPr>
            </w:pPr>
          </w:p>
        </w:tc>
      </w:tr>
      <w:tr w:rsidR="00917E12" w14:paraId="0BB2AFC2" w14:textId="77777777">
        <w:tc>
          <w:tcPr>
            <w:tcW w:w="496" w:type="dxa"/>
          </w:tcPr>
          <w:p w14:paraId="6268FFF6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329" w:type="dxa"/>
          </w:tcPr>
          <w:p w14:paraId="7DCD6F70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Типової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освітньої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</w:p>
          <w:p w14:paraId="4D392268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закладів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загальної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середньої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ІІ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ступеня</w:t>
            </w:r>
            <w:proofErr w:type="spellEnd"/>
          </w:p>
          <w:p w14:paraId="23E9E067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(наказ МОН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20.04.2018 р. </w:t>
            </w:r>
            <w:r>
              <w:rPr>
                <w:color w:val="000000"/>
                <w:sz w:val="28"/>
                <w:szCs w:val="28"/>
              </w:rPr>
              <w:t>No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405)</w:t>
            </w:r>
          </w:p>
          <w:p w14:paraId="3DC996C9" w14:textId="77777777" w:rsidR="00917E12" w:rsidRPr="00594935" w:rsidRDefault="00917E12" w:rsidP="00594935">
            <w:pPr>
              <w:pStyle w:val="a7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79AA60D4" w14:textId="1E7CFC7A" w:rsidR="00917E12" w:rsidRDefault="00594935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01" w:type="dxa"/>
          </w:tcPr>
          <w:p w14:paraId="18518D9E" w14:textId="77777777" w:rsidR="00917E12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</w:rPr>
            </w:pPr>
          </w:p>
        </w:tc>
      </w:tr>
      <w:tr w:rsidR="00917E12" w14:paraId="64858D81" w14:textId="77777777">
        <w:tc>
          <w:tcPr>
            <w:tcW w:w="496" w:type="dxa"/>
          </w:tcPr>
          <w:p w14:paraId="610D5248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329" w:type="dxa"/>
          </w:tcPr>
          <w:p w14:paraId="52EAA52C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 w:rsidRPr="00594935">
              <w:rPr>
                <w:color w:val="000000"/>
                <w:sz w:val="28"/>
                <w:szCs w:val="28"/>
                <w:lang w:val="uk-UA"/>
              </w:rPr>
              <w:t>Таблиці 2, 3 Типової освітньої програми</w:t>
            </w:r>
          </w:p>
          <w:p w14:paraId="0ECF6E11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 w:rsidRPr="00594935">
              <w:rPr>
                <w:color w:val="000000"/>
                <w:sz w:val="28"/>
                <w:szCs w:val="28"/>
                <w:lang w:val="uk-UA"/>
              </w:rPr>
              <w:t>закладів загальної середньої освіти ІІІ</w:t>
            </w:r>
          </w:p>
          <w:p w14:paraId="46BE36ED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ступеня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(наказ МОН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20.04.2018</w:t>
            </w:r>
          </w:p>
          <w:p w14:paraId="0A4DF725" w14:textId="77777777" w:rsidR="00594935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No</w:t>
            </w:r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408 (в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наказу МОН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</w:p>
          <w:p w14:paraId="5AF42A53" w14:textId="6C0F0022" w:rsidR="00917E12" w:rsidRPr="00594935" w:rsidRDefault="00594935" w:rsidP="00594935">
            <w:pPr>
              <w:pStyle w:val="a7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28.11.2019 No 1493</w:t>
            </w:r>
          </w:p>
        </w:tc>
        <w:tc>
          <w:tcPr>
            <w:tcW w:w="1295" w:type="dxa"/>
          </w:tcPr>
          <w:p w14:paraId="6408A743" w14:textId="0D458649" w:rsidR="00917E12" w:rsidRPr="00594935" w:rsidRDefault="00594935">
            <w:pPr>
              <w:pStyle w:val="a7"/>
              <w:spacing w:beforeAutospacing="0" w:afterAutospacing="0" w:line="15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10-11</w:t>
            </w:r>
          </w:p>
        </w:tc>
        <w:tc>
          <w:tcPr>
            <w:tcW w:w="1401" w:type="dxa"/>
          </w:tcPr>
          <w:p w14:paraId="3B05B1DF" w14:textId="77777777" w:rsidR="00917E12" w:rsidRDefault="00917E12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</w:rPr>
            </w:pPr>
          </w:p>
        </w:tc>
      </w:tr>
      <w:tr w:rsidR="00594935" w14:paraId="3B183336" w14:textId="77777777">
        <w:tc>
          <w:tcPr>
            <w:tcW w:w="496" w:type="dxa"/>
          </w:tcPr>
          <w:p w14:paraId="2BE9F414" w14:textId="77777777" w:rsidR="00594935" w:rsidRDefault="00594935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</w:tcPr>
          <w:tbl>
            <w:tblPr>
              <w:tblStyle w:val="ab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6856"/>
              <w:gridCol w:w="1666"/>
            </w:tblGrid>
            <w:tr w:rsidR="00594935" w14:paraId="6177C1FD" w14:textId="77777777" w:rsidTr="00715C88">
              <w:tc>
                <w:tcPr>
                  <w:tcW w:w="5329" w:type="dxa"/>
                </w:tcPr>
                <w:p w14:paraId="4AC42808" w14:textId="77777777" w:rsidR="00594935" w:rsidRDefault="00594935" w:rsidP="00594935">
                  <w:pPr>
                    <w:pStyle w:val="a7"/>
                    <w:spacing w:beforeAutospacing="0" w:afterAutospacing="0" w:line="15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95" w:type="dxa"/>
                </w:tcPr>
                <w:p w14:paraId="62408D40" w14:textId="77777777" w:rsidR="00594935" w:rsidRDefault="00594935" w:rsidP="00594935">
                  <w:pPr>
                    <w:pStyle w:val="a7"/>
                    <w:spacing w:beforeAutospacing="0" w:afterAutospacing="0" w:line="15" w:lineRule="atLeast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10-11</w:t>
                  </w:r>
                </w:p>
              </w:tc>
            </w:tr>
          </w:tbl>
          <w:p w14:paraId="49455ED5" w14:textId="77777777" w:rsidR="00594935" w:rsidRDefault="00594935">
            <w:pPr>
              <w:pStyle w:val="a7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0553FABB" w14:textId="28070373" w:rsidR="00594935" w:rsidRDefault="00594935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1" w:type="dxa"/>
          </w:tcPr>
          <w:p w14:paraId="01C69A40" w14:textId="77777777" w:rsidR="00594935" w:rsidRDefault="00594935">
            <w:pPr>
              <w:pStyle w:val="a7"/>
              <w:spacing w:beforeAutospacing="0" w:afterAutospacing="0" w:line="15" w:lineRule="atLeast"/>
              <w:rPr>
                <w:color w:val="000000"/>
                <w:sz w:val="28"/>
                <w:szCs w:val="28"/>
              </w:rPr>
            </w:pPr>
          </w:p>
        </w:tc>
      </w:tr>
    </w:tbl>
    <w:p w14:paraId="7292715E" w14:textId="77777777" w:rsidR="00917E12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</w:rPr>
      </w:pPr>
    </w:p>
    <w:p w14:paraId="77140560" w14:textId="77777777" w:rsidR="00917E12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</w:rPr>
      </w:pPr>
    </w:p>
    <w:p w14:paraId="561F392C" w14:textId="77777777" w:rsidR="00917E12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Р</w:t>
      </w:r>
      <w:proofErr w:type="spellStart"/>
      <w:r>
        <w:rPr>
          <w:color w:val="000000"/>
          <w:sz w:val="28"/>
          <w:szCs w:val="28"/>
        </w:rPr>
        <w:t>еалізація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школі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прогнозованого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роботизабезпечується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програмно-методичним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Переліку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>,</w:t>
      </w:r>
    </w:p>
    <w:p w14:paraId="06E12C39" w14:textId="77777777" w:rsidR="00917E12" w:rsidRPr="00594935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підручників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навчально-методичних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посібників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рекомендованих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МОН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використання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закладах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076A3504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108097AC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30476452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3DE07887" w14:textId="77777777" w:rsidR="00917E12" w:rsidRPr="001B4275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36"/>
          <w:szCs w:val="36"/>
          <w:lang w:val="ru-RU"/>
        </w:rPr>
      </w:pPr>
      <w:r w:rsidRPr="001B4275">
        <w:rPr>
          <w:b/>
          <w:bCs/>
          <w:color w:val="0000FF"/>
          <w:sz w:val="36"/>
          <w:szCs w:val="36"/>
          <w:lang w:val="ru-RU"/>
        </w:rPr>
        <w:t xml:space="preserve">Структура </w:t>
      </w:r>
      <w:proofErr w:type="spellStart"/>
      <w:r w:rsidRPr="001B4275">
        <w:rPr>
          <w:b/>
          <w:bCs/>
          <w:color w:val="0000FF"/>
          <w:sz w:val="36"/>
          <w:szCs w:val="36"/>
          <w:lang w:val="ru-RU"/>
        </w:rPr>
        <w:t>навчального</w:t>
      </w:r>
      <w:proofErr w:type="spellEnd"/>
      <w:r w:rsidRPr="001B4275">
        <w:rPr>
          <w:b/>
          <w:bCs/>
          <w:color w:val="0000FF"/>
          <w:sz w:val="36"/>
          <w:szCs w:val="36"/>
          <w:lang w:val="ru-RU"/>
        </w:rPr>
        <w:t xml:space="preserve"> року</w:t>
      </w:r>
    </w:p>
    <w:p w14:paraId="677CAB9B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FF"/>
          <w:sz w:val="28"/>
          <w:szCs w:val="28"/>
          <w:lang w:val="ru-RU"/>
        </w:rPr>
      </w:pPr>
    </w:p>
    <w:p w14:paraId="34D04DF9" w14:textId="6CA2C1B2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У 202</w:t>
      </w:r>
      <w:r w:rsidR="001B4275">
        <w:rPr>
          <w:color w:val="000000"/>
          <w:sz w:val="28"/>
          <w:szCs w:val="28"/>
          <w:lang w:val="uk-UA"/>
        </w:rPr>
        <w:t>5</w:t>
      </w:r>
      <w:r w:rsidRPr="00594935">
        <w:rPr>
          <w:color w:val="000000"/>
          <w:sz w:val="28"/>
          <w:szCs w:val="28"/>
          <w:lang w:val="ru-RU"/>
        </w:rPr>
        <w:t>-20</w:t>
      </w:r>
      <w:r w:rsidR="00C71C02">
        <w:rPr>
          <w:color w:val="000000"/>
          <w:sz w:val="28"/>
          <w:szCs w:val="28"/>
          <w:lang w:val="uk-UA"/>
        </w:rPr>
        <w:t>2</w:t>
      </w:r>
      <w:r w:rsidR="001B4275">
        <w:rPr>
          <w:color w:val="000000"/>
          <w:sz w:val="28"/>
          <w:szCs w:val="28"/>
          <w:lang w:val="uk-UA"/>
        </w:rPr>
        <w:t xml:space="preserve">6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1-11-х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передбачено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п'ятиденний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робочий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тиждень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І </w:t>
      </w:r>
      <w:proofErr w:type="spellStart"/>
      <w:r w:rsidRPr="00594935">
        <w:rPr>
          <w:color w:val="000000"/>
          <w:sz w:val="28"/>
          <w:szCs w:val="28"/>
          <w:lang w:val="ru-RU"/>
        </w:rPr>
        <w:t>зміну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64C1C2E" w14:textId="33980748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 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постанови </w:t>
      </w:r>
      <w:proofErr w:type="spellStart"/>
      <w:r w:rsidRPr="00594935">
        <w:rPr>
          <w:color w:val="000000"/>
          <w:sz w:val="28"/>
          <w:szCs w:val="28"/>
          <w:lang w:val="ru-RU"/>
        </w:rPr>
        <w:t>Кабінету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міністрів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</w:t>
      </w:r>
      <w:r>
        <w:rPr>
          <w:color w:val="000000"/>
          <w:sz w:val="28"/>
          <w:szCs w:val="28"/>
          <w:lang w:val="ru-RU"/>
        </w:rPr>
        <w:t>8.07</w:t>
      </w:r>
      <w:r w:rsidRPr="00594935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3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7</w:t>
      </w:r>
      <w:r>
        <w:rPr>
          <w:color w:val="000000"/>
          <w:sz w:val="28"/>
          <w:szCs w:val="28"/>
          <w:lang w:val="ru-RU"/>
        </w:rPr>
        <w:t>82</w:t>
      </w:r>
      <w:r w:rsidRPr="00594935">
        <w:rPr>
          <w:color w:val="000000"/>
          <w:sz w:val="28"/>
          <w:szCs w:val="28"/>
          <w:lang w:val="ru-RU"/>
        </w:rPr>
        <w:t xml:space="preserve"> «Про початок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 </w:t>
      </w:r>
      <w:proofErr w:type="spellStart"/>
      <w:r w:rsidRPr="00594935">
        <w:rPr>
          <w:color w:val="000000"/>
          <w:sz w:val="28"/>
          <w:szCs w:val="28"/>
          <w:lang w:val="ru-RU"/>
        </w:rPr>
        <w:t>під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594935">
        <w:rPr>
          <w:color w:val="000000"/>
          <w:sz w:val="28"/>
          <w:szCs w:val="28"/>
          <w:lang w:val="ru-RU"/>
        </w:rPr>
        <w:t>дії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правового режиму </w:t>
      </w:r>
      <w:proofErr w:type="spellStart"/>
      <w:r w:rsidRPr="00594935">
        <w:rPr>
          <w:color w:val="000000"/>
          <w:sz w:val="28"/>
          <w:szCs w:val="28"/>
          <w:lang w:val="ru-RU"/>
        </w:rPr>
        <w:t>воєнного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стану в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Pr="00594935">
        <w:rPr>
          <w:color w:val="000000"/>
          <w:sz w:val="28"/>
          <w:szCs w:val="28"/>
          <w:lang w:val="ru-RU"/>
        </w:rPr>
        <w:t>тривалість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 </w:t>
      </w:r>
      <w:proofErr w:type="spellStart"/>
      <w:r w:rsidRPr="00594935">
        <w:rPr>
          <w:color w:val="000000"/>
          <w:sz w:val="28"/>
          <w:szCs w:val="28"/>
          <w:lang w:val="ru-RU"/>
        </w:rPr>
        <w:t>становитиме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r w:rsidR="007F361A">
        <w:rPr>
          <w:color w:val="000000"/>
          <w:sz w:val="28"/>
          <w:szCs w:val="28"/>
          <w:lang w:val="uk-UA"/>
        </w:rPr>
        <w:t>1</w:t>
      </w:r>
      <w:r w:rsidRPr="00594935">
        <w:rPr>
          <w:color w:val="000000"/>
          <w:sz w:val="28"/>
          <w:szCs w:val="28"/>
          <w:lang w:val="ru-RU"/>
        </w:rPr>
        <w:t xml:space="preserve"> вересня 202</w:t>
      </w:r>
      <w:r w:rsidR="001B4275">
        <w:rPr>
          <w:color w:val="000000"/>
          <w:sz w:val="28"/>
          <w:szCs w:val="28"/>
          <w:lang w:val="ru-RU"/>
        </w:rPr>
        <w:t>5</w:t>
      </w:r>
      <w:r w:rsidRPr="00594935">
        <w:rPr>
          <w:color w:val="000000"/>
          <w:sz w:val="28"/>
          <w:szCs w:val="28"/>
          <w:lang w:val="ru-RU"/>
        </w:rPr>
        <w:t xml:space="preserve"> р. по</w:t>
      </w:r>
      <w:r w:rsidRPr="00594935">
        <w:rPr>
          <w:color w:val="FF0000"/>
          <w:sz w:val="28"/>
          <w:szCs w:val="28"/>
          <w:lang w:val="ru-RU"/>
        </w:rPr>
        <w:t xml:space="preserve"> </w:t>
      </w:r>
      <w:r w:rsidR="007F361A">
        <w:rPr>
          <w:color w:val="FF0000"/>
          <w:sz w:val="28"/>
          <w:szCs w:val="28"/>
          <w:lang w:val="ru-RU"/>
        </w:rPr>
        <w:t>30</w:t>
      </w:r>
      <w:r w:rsidRPr="00594935">
        <w:rPr>
          <w:color w:val="000000"/>
          <w:sz w:val="28"/>
          <w:szCs w:val="28"/>
          <w:lang w:val="ru-RU"/>
        </w:rPr>
        <w:t xml:space="preserve"> червня 202</w:t>
      </w:r>
      <w:r w:rsidR="001B4275">
        <w:rPr>
          <w:color w:val="000000"/>
          <w:sz w:val="28"/>
          <w:szCs w:val="28"/>
          <w:lang w:val="ru-RU"/>
        </w:rPr>
        <w:t>6</w:t>
      </w:r>
      <w:r w:rsidRPr="00594935">
        <w:rPr>
          <w:color w:val="000000"/>
          <w:sz w:val="28"/>
          <w:szCs w:val="28"/>
          <w:lang w:val="ru-RU"/>
        </w:rPr>
        <w:t xml:space="preserve"> року.</w:t>
      </w:r>
    </w:p>
    <w:p w14:paraId="20E1D892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Навчальні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заняття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організовуються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 семестровою системою:</w:t>
      </w:r>
    </w:p>
    <w:p w14:paraId="133E13F0" w14:textId="35DC8A19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>І семестр – з 0</w:t>
      </w:r>
      <w:r w:rsidR="001B4275" w:rsidRPr="001B4275">
        <w:rPr>
          <w:color w:val="FF0000"/>
          <w:sz w:val="28"/>
          <w:szCs w:val="28"/>
          <w:lang w:val="uk-UA"/>
        </w:rPr>
        <w:t>1</w:t>
      </w:r>
      <w:r w:rsidRPr="001B4275">
        <w:rPr>
          <w:color w:val="FF0000"/>
          <w:sz w:val="28"/>
          <w:szCs w:val="28"/>
          <w:lang w:val="ru-RU"/>
        </w:rPr>
        <w:t xml:space="preserve"> вересня по 2</w:t>
      </w:r>
      <w:r w:rsidR="007F361A">
        <w:rPr>
          <w:color w:val="FF0000"/>
          <w:sz w:val="28"/>
          <w:szCs w:val="28"/>
          <w:lang w:val="ru-RU"/>
        </w:rPr>
        <w:t>6</w:t>
      </w:r>
      <w:r w:rsidRPr="001B4275">
        <w:rPr>
          <w:color w:val="FF0000"/>
          <w:sz w:val="28"/>
          <w:szCs w:val="28"/>
          <w:lang w:val="ru-RU"/>
        </w:rPr>
        <w:t xml:space="preserve"> грудня 202</w:t>
      </w:r>
      <w:r w:rsidR="001B4275" w:rsidRPr="001B4275">
        <w:rPr>
          <w:color w:val="FF0000"/>
          <w:sz w:val="28"/>
          <w:szCs w:val="28"/>
          <w:lang w:val="ru-RU"/>
        </w:rPr>
        <w:t>5</w:t>
      </w:r>
      <w:r w:rsidRPr="001B4275">
        <w:rPr>
          <w:color w:val="FF0000"/>
          <w:sz w:val="28"/>
          <w:szCs w:val="28"/>
          <w:lang w:val="ru-RU"/>
        </w:rPr>
        <w:t xml:space="preserve"> року,</w:t>
      </w:r>
    </w:p>
    <w:p w14:paraId="4F8F88D2" w14:textId="4FA52916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ІІ семестр – з </w:t>
      </w:r>
      <w:r w:rsidR="00EC6E27" w:rsidRPr="001B4275">
        <w:rPr>
          <w:color w:val="FF0000"/>
          <w:sz w:val="28"/>
          <w:szCs w:val="28"/>
          <w:lang w:val="ru-RU"/>
        </w:rPr>
        <w:t>1</w:t>
      </w:r>
      <w:r w:rsidR="007F361A">
        <w:rPr>
          <w:color w:val="FF0000"/>
          <w:sz w:val="28"/>
          <w:szCs w:val="28"/>
          <w:lang w:val="ru-RU"/>
        </w:rPr>
        <w:t>2</w:t>
      </w:r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січня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по </w:t>
      </w:r>
      <w:r w:rsidR="007F361A">
        <w:rPr>
          <w:color w:val="FF0000"/>
          <w:sz w:val="28"/>
          <w:szCs w:val="28"/>
          <w:lang w:val="ru-RU"/>
        </w:rPr>
        <w:t>29</w:t>
      </w:r>
      <w:r w:rsidRPr="001B4275">
        <w:rPr>
          <w:color w:val="FF0000"/>
          <w:sz w:val="28"/>
          <w:szCs w:val="28"/>
          <w:lang w:val="ru-RU"/>
        </w:rPr>
        <w:t xml:space="preserve"> травня 202</w:t>
      </w:r>
      <w:r w:rsidR="001B4275" w:rsidRPr="001B4275">
        <w:rPr>
          <w:color w:val="FF0000"/>
          <w:sz w:val="28"/>
          <w:szCs w:val="28"/>
          <w:lang w:val="ru-RU"/>
        </w:rPr>
        <w:t>6</w:t>
      </w:r>
      <w:r w:rsidRPr="001B4275">
        <w:rPr>
          <w:color w:val="FF0000"/>
          <w:sz w:val="28"/>
          <w:szCs w:val="28"/>
          <w:lang w:val="ru-RU"/>
        </w:rPr>
        <w:t xml:space="preserve"> року.</w:t>
      </w:r>
    </w:p>
    <w:p w14:paraId="5080C7B0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Упродовж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 для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канікули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77799E40" w14:textId="2FDEF13A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• </w:t>
      </w:r>
      <w:proofErr w:type="spellStart"/>
      <w:r w:rsidRPr="001B4275">
        <w:rPr>
          <w:color w:val="FF0000"/>
          <w:sz w:val="28"/>
          <w:szCs w:val="28"/>
          <w:lang w:val="ru-RU"/>
        </w:rPr>
        <w:t>осінні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канікули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з 2</w:t>
      </w:r>
      <w:r w:rsidR="007F361A">
        <w:rPr>
          <w:color w:val="FF0000"/>
          <w:sz w:val="28"/>
          <w:szCs w:val="28"/>
          <w:lang w:val="ru-RU"/>
        </w:rPr>
        <w:t>7</w:t>
      </w:r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жовтня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по  </w:t>
      </w:r>
      <w:r w:rsidR="00EC6E27" w:rsidRPr="001B4275">
        <w:rPr>
          <w:color w:val="FF0000"/>
          <w:sz w:val="28"/>
          <w:szCs w:val="28"/>
          <w:lang w:val="ru-RU"/>
        </w:rPr>
        <w:t>0</w:t>
      </w:r>
      <w:r w:rsidR="007F361A">
        <w:rPr>
          <w:color w:val="FF0000"/>
          <w:sz w:val="28"/>
          <w:szCs w:val="28"/>
          <w:lang w:val="ru-RU"/>
        </w:rPr>
        <w:t>2</w:t>
      </w:r>
      <w:r w:rsidR="00EC6E27" w:rsidRPr="001B4275">
        <w:rPr>
          <w:color w:val="FF0000"/>
          <w:sz w:val="28"/>
          <w:szCs w:val="28"/>
          <w:lang w:val="ru-RU"/>
        </w:rPr>
        <w:t xml:space="preserve"> листопада </w:t>
      </w:r>
      <w:r w:rsidRPr="001B4275">
        <w:rPr>
          <w:color w:val="FF0000"/>
          <w:sz w:val="28"/>
          <w:szCs w:val="28"/>
          <w:lang w:val="ru-RU"/>
        </w:rPr>
        <w:t>202</w:t>
      </w:r>
      <w:r w:rsidR="001B4275">
        <w:rPr>
          <w:color w:val="FF0000"/>
          <w:sz w:val="28"/>
          <w:szCs w:val="28"/>
          <w:lang w:val="ru-RU"/>
        </w:rPr>
        <w:t>5</w:t>
      </w:r>
      <w:r w:rsidRPr="001B4275">
        <w:rPr>
          <w:color w:val="FF0000"/>
          <w:sz w:val="28"/>
          <w:szCs w:val="28"/>
          <w:lang w:val="ru-RU"/>
        </w:rPr>
        <w:t xml:space="preserve"> року;</w:t>
      </w:r>
    </w:p>
    <w:p w14:paraId="0FB8EBFF" w14:textId="752F6E7E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• </w:t>
      </w:r>
      <w:proofErr w:type="spellStart"/>
      <w:r w:rsidRPr="001B4275">
        <w:rPr>
          <w:color w:val="FF0000"/>
          <w:sz w:val="28"/>
          <w:szCs w:val="28"/>
          <w:lang w:val="ru-RU"/>
        </w:rPr>
        <w:t>зимові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канікули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з 2</w:t>
      </w:r>
      <w:r w:rsidR="007F361A">
        <w:rPr>
          <w:color w:val="FF0000"/>
          <w:sz w:val="28"/>
          <w:szCs w:val="28"/>
          <w:lang w:val="ru-RU"/>
        </w:rPr>
        <w:t xml:space="preserve">9 </w:t>
      </w:r>
      <w:r w:rsidRPr="001B4275">
        <w:rPr>
          <w:color w:val="FF0000"/>
          <w:sz w:val="28"/>
          <w:szCs w:val="28"/>
          <w:lang w:val="ru-RU"/>
        </w:rPr>
        <w:t>грудня 202</w:t>
      </w:r>
      <w:r w:rsidR="007F361A">
        <w:rPr>
          <w:color w:val="FF0000"/>
          <w:sz w:val="28"/>
          <w:szCs w:val="28"/>
          <w:lang w:val="ru-RU"/>
        </w:rPr>
        <w:t>5</w:t>
      </w:r>
      <w:r w:rsidRPr="001B4275">
        <w:rPr>
          <w:color w:val="FF0000"/>
          <w:sz w:val="28"/>
          <w:szCs w:val="28"/>
          <w:lang w:val="ru-RU"/>
        </w:rPr>
        <w:t xml:space="preserve"> року по </w:t>
      </w:r>
      <w:r w:rsidR="00EC6E27" w:rsidRPr="001B4275">
        <w:rPr>
          <w:color w:val="FF0000"/>
          <w:sz w:val="28"/>
          <w:szCs w:val="28"/>
          <w:lang w:val="ru-RU"/>
        </w:rPr>
        <w:t xml:space="preserve"> 1</w:t>
      </w:r>
      <w:r w:rsidR="007F361A">
        <w:rPr>
          <w:color w:val="FF0000"/>
          <w:sz w:val="28"/>
          <w:szCs w:val="28"/>
          <w:lang w:val="ru-RU"/>
        </w:rPr>
        <w:t>1</w:t>
      </w:r>
      <w:r w:rsidR="00EC6E27" w:rsidRPr="001B4275">
        <w:rPr>
          <w:color w:val="FF0000"/>
          <w:sz w:val="28"/>
          <w:szCs w:val="28"/>
          <w:lang w:val="ru-RU"/>
        </w:rPr>
        <w:t xml:space="preserve"> </w:t>
      </w:r>
      <w:r w:rsidRPr="001B4275">
        <w:rPr>
          <w:color w:val="FF0000"/>
          <w:sz w:val="28"/>
          <w:szCs w:val="28"/>
          <w:lang w:val="ru-RU"/>
        </w:rPr>
        <w:t>с</w:t>
      </w:r>
      <w:r w:rsidRPr="001B4275">
        <w:rPr>
          <w:color w:val="FF0000"/>
          <w:sz w:val="28"/>
          <w:szCs w:val="28"/>
          <w:lang w:val="uk-UA"/>
        </w:rPr>
        <w:t>і</w:t>
      </w:r>
      <w:proofErr w:type="spellStart"/>
      <w:r w:rsidRPr="001B4275">
        <w:rPr>
          <w:color w:val="FF0000"/>
          <w:sz w:val="28"/>
          <w:szCs w:val="28"/>
          <w:lang w:val="ru-RU"/>
        </w:rPr>
        <w:t>чня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202</w:t>
      </w:r>
      <w:r w:rsidR="001B4275">
        <w:rPr>
          <w:color w:val="FF0000"/>
          <w:sz w:val="28"/>
          <w:szCs w:val="28"/>
          <w:lang w:val="uk-UA"/>
        </w:rPr>
        <w:t>6</w:t>
      </w:r>
      <w:r w:rsidRPr="001B4275">
        <w:rPr>
          <w:color w:val="FF0000"/>
          <w:sz w:val="28"/>
          <w:szCs w:val="28"/>
          <w:lang w:val="ru-RU"/>
        </w:rPr>
        <w:t xml:space="preserve"> року;</w:t>
      </w:r>
    </w:p>
    <w:p w14:paraId="44425B18" w14:textId="6A5C2747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• </w:t>
      </w:r>
      <w:proofErr w:type="spellStart"/>
      <w:r w:rsidRPr="001B4275">
        <w:rPr>
          <w:color w:val="FF0000"/>
          <w:sz w:val="28"/>
          <w:szCs w:val="28"/>
          <w:lang w:val="ru-RU"/>
        </w:rPr>
        <w:t>весняні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канікули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з </w:t>
      </w:r>
      <w:r w:rsidRPr="001B4275">
        <w:rPr>
          <w:color w:val="FF0000"/>
          <w:sz w:val="28"/>
          <w:szCs w:val="28"/>
          <w:lang w:val="uk-UA"/>
        </w:rPr>
        <w:t>2</w:t>
      </w:r>
      <w:r w:rsidR="007F361A">
        <w:rPr>
          <w:color w:val="FF0000"/>
          <w:sz w:val="28"/>
          <w:szCs w:val="28"/>
          <w:lang w:val="uk-UA"/>
        </w:rPr>
        <w:t>3</w:t>
      </w:r>
      <w:r w:rsidRPr="001B4275">
        <w:rPr>
          <w:color w:val="FF0000"/>
          <w:sz w:val="28"/>
          <w:szCs w:val="28"/>
          <w:lang w:val="ru-RU"/>
        </w:rPr>
        <w:t xml:space="preserve"> березня по </w:t>
      </w:r>
      <w:r w:rsidR="007F361A">
        <w:rPr>
          <w:color w:val="FF0000"/>
          <w:sz w:val="28"/>
          <w:szCs w:val="28"/>
          <w:lang w:val="uk-UA"/>
        </w:rPr>
        <w:t xml:space="preserve"> 29 </w:t>
      </w:r>
      <w:r w:rsidRPr="001B4275">
        <w:rPr>
          <w:color w:val="FF0000"/>
          <w:sz w:val="28"/>
          <w:szCs w:val="28"/>
          <w:lang w:val="uk-UA"/>
        </w:rPr>
        <w:t>березня</w:t>
      </w:r>
      <w:r w:rsidRPr="001B4275">
        <w:rPr>
          <w:color w:val="FF0000"/>
          <w:sz w:val="28"/>
          <w:szCs w:val="28"/>
          <w:lang w:val="ru-RU"/>
        </w:rPr>
        <w:t xml:space="preserve"> 202</w:t>
      </w:r>
      <w:r w:rsidR="001B4275">
        <w:rPr>
          <w:color w:val="FF0000"/>
          <w:sz w:val="28"/>
          <w:szCs w:val="28"/>
          <w:lang w:val="uk-UA"/>
        </w:rPr>
        <w:t>6</w:t>
      </w:r>
      <w:r w:rsidRPr="001B4275">
        <w:rPr>
          <w:color w:val="FF0000"/>
          <w:sz w:val="28"/>
          <w:szCs w:val="28"/>
          <w:lang w:val="ru-RU"/>
        </w:rPr>
        <w:t xml:space="preserve"> року;</w:t>
      </w:r>
    </w:p>
    <w:p w14:paraId="40AD902B" w14:textId="1205C519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• </w:t>
      </w:r>
      <w:proofErr w:type="spellStart"/>
      <w:r w:rsidRPr="001B4275">
        <w:rPr>
          <w:color w:val="FF0000"/>
          <w:sz w:val="28"/>
          <w:szCs w:val="28"/>
          <w:lang w:val="ru-RU"/>
        </w:rPr>
        <w:t>літні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канікули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з дня </w:t>
      </w:r>
      <w:proofErr w:type="spellStart"/>
      <w:r w:rsidRPr="001B4275">
        <w:rPr>
          <w:color w:val="FF0000"/>
          <w:sz w:val="28"/>
          <w:szCs w:val="28"/>
          <w:lang w:val="ru-RU"/>
        </w:rPr>
        <w:t>закінчення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навчального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року по 31 </w:t>
      </w:r>
      <w:proofErr w:type="spellStart"/>
      <w:r w:rsidRPr="001B4275">
        <w:rPr>
          <w:color w:val="FF0000"/>
          <w:sz w:val="28"/>
          <w:szCs w:val="28"/>
          <w:lang w:val="ru-RU"/>
        </w:rPr>
        <w:t>серпня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202</w:t>
      </w:r>
      <w:r w:rsidR="001B4275">
        <w:rPr>
          <w:color w:val="FF0000"/>
          <w:sz w:val="28"/>
          <w:szCs w:val="28"/>
          <w:lang w:val="uk-UA"/>
        </w:rPr>
        <w:t>6</w:t>
      </w:r>
      <w:r w:rsidRPr="001B4275">
        <w:rPr>
          <w:color w:val="FF0000"/>
          <w:sz w:val="28"/>
          <w:szCs w:val="28"/>
          <w:lang w:val="ru-RU"/>
        </w:rPr>
        <w:t xml:space="preserve"> р.</w:t>
      </w:r>
    </w:p>
    <w:p w14:paraId="2B0981D5" w14:textId="54B40C0F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З </w:t>
      </w:r>
      <w:proofErr w:type="spellStart"/>
      <w:r w:rsidRPr="00594935">
        <w:rPr>
          <w:color w:val="000000"/>
          <w:sz w:val="28"/>
          <w:szCs w:val="28"/>
          <w:lang w:val="ru-RU"/>
        </w:rPr>
        <w:t>огляду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існуючу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загрозу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життю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здоров’ю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учасників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внаслідок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збройної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агресії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російської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федерації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594935">
        <w:rPr>
          <w:color w:val="000000"/>
          <w:sz w:val="28"/>
          <w:szCs w:val="28"/>
          <w:lang w:val="ru-RU"/>
        </w:rPr>
        <w:t>можливим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структура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 </w:t>
      </w:r>
      <w:proofErr w:type="spellStart"/>
      <w:r w:rsidRPr="00594935">
        <w:rPr>
          <w:color w:val="000000"/>
          <w:sz w:val="28"/>
          <w:szCs w:val="28"/>
          <w:lang w:val="ru-RU"/>
        </w:rPr>
        <w:t>може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коригуватись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залежності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ситуації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Такі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зміни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Закону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повну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594935">
        <w:rPr>
          <w:color w:val="000000"/>
          <w:sz w:val="28"/>
          <w:szCs w:val="28"/>
          <w:lang w:val="ru-RU"/>
        </w:rPr>
        <w:t>схвалюються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педагогічною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радою та </w:t>
      </w:r>
      <w:proofErr w:type="spellStart"/>
      <w:r w:rsidRPr="00594935">
        <w:rPr>
          <w:color w:val="000000"/>
          <w:sz w:val="28"/>
          <w:szCs w:val="28"/>
          <w:lang w:val="ru-RU"/>
        </w:rPr>
        <w:t>вводяться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дію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</w:t>
      </w:r>
      <w:r w:rsidR="001B4275">
        <w:rPr>
          <w:color w:val="000000"/>
          <w:sz w:val="28"/>
          <w:szCs w:val="28"/>
          <w:lang w:val="ru-RU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директора</w:t>
      </w:r>
      <w:r w:rsidR="001B4275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1B4275">
        <w:rPr>
          <w:color w:val="000000"/>
          <w:sz w:val="28"/>
          <w:szCs w:val="28"/>
          <w:lang w:val="ru-RU"/>
        </w:rPr>
        <w:t>Чулаківського</w:t>
      </w:r>
      <w:proofErr w:type="spellEnd"/>
      <w:r w:rsidR="001B427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B4275">
        <w:rPr>
          <w:color w:val="000000"/>
          <w:sz w:val="28"/>
          <w:szCs w:val="28"/>
          <w:lang w:val="ru-RU"/>
        </w:rPr>
        <w:t>ліцею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26C692EF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AFFAA66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D38E126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061361BB" w14:textId="77777777" w:rsidR="00917E12" w:rsidRPr="001B4275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36"/>
          <w:szCs w:val="36"/>
          <w:lang w:val="ru-RU"/>
        </w:rPr>
      </w:pPr>
      <w:proofErr w:type="spellStart"/>
      <w:r w:rsidRPr="001B4275">
        <w:rPr>
          <w:b/>
          <w:bCs/>
          <w:color w:val="0000FF"/>
          <w:sz w:val="36"/>
          <w:szCs w:val="36"/>
          <w:lang w:val="ru-RU"/>
        </w:rPr>
        <w:lastRenderedPageBreak/>
        <w:t>Організація</w:t>
      </w:r>
      <w:proofErr w:type="spellEnd"/>
      <w:r w:rsidRPr="001B4275">
        <w:rPr>
          <w:b/>
          <w:bCs/>
          <w:color w:val="0000FF"/>
          <w:sz w:val="36"/>
          <w:szCs w:val="36"/>
          <w:lang w:val="ru-RU"/>
        </w:rPr>
        <w:t xml:space="preserve"> </w:t>
      </w:r>
      <w:proofErr w:type="spellStart"/>
      <w:r w:rsidRPr="001B4275">
        <w:rPr>
          <w:b/>
          <w:bCs/>
          <w:color w:val="0000FF"/>
          <w:sz w:val="36"/>
          <w:szCs w:val="36"/>
          <w:lang w:val="ru-RU"/>
        </w:rPr>
        <w:t>освітнього</w:t>
      </w:r>
      <w:proofErr w:type="spellEnd"/>
      <w:r w:rsidRPr="001B4275">
        <w:rPr>
          <w:b/>
          <w:bCs/>
          <w:color w:val="0000FF"/>
          <w:sz w:val="36"/>
          <w:szCs w:val="36"/>
          <w:lang w:val="ru-RU"/>
        </w:rPr>
        <w:t xml:space="preserve"> </w:t>
      </w:r>
      <w:proofErr w:type="spellStart"/>
      <w:r w:rsidRPr="001B4275">
        <w:rPr>
          <w:b/>
          <w:bCs/>
          <w:color w:val="0000FF"/>
          <w:sz w:val="36"/>
          <w:szCs w:val="36"/>
          <w:lang w:val="ru-RU"/>
        </w:rPr>
        <w:t>процесу</w:t>
      </w:r>
      <w:proofErr w:type="spellEnd"/>
    </w:p>
    <w:p w14:paraId="3098FAD5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77DB842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  О</w:t>
      </w:r>
      <w:proofErr w:type="spellStart"/>
      <w:r w:rsidRPr="00594935">
        <w:rPr>
          <w:color w:val="000000"/>
          <w:sz w:val="28"/>
          <w:szCs w:val="28"/>
          <w:lang w:val="ru-RU"/>
        </w:rPr>
        <w:t>світній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буде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здійснюватись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r>
        <w:rPr>
          <w:color w:val="000000"/>
          <w:sz w:val="28"/>
          <w:szCs w:val="28"/>
          <w:lang w:val="uk-UA"/>
        </w:rPr>
        <w:t>дистанційному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режимі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B6AF1DD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>.</w:t>
      </w:r>
    </w:p>
    <w:p w14:paraId="10CD8F9E" w14:textId="338394CE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 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обсяг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1-</w:t>
      </w:r>
      <w:r w:rsidR="00B80589">
        <w:rPr>
          <w:color w:val="000000"/>
          <w:sz w:val="28"/>
          <w:szCs w:val="28"/>
          <w:lang w:val="ru-RU"/>
        </w:rPr>
        <w:t>3</w:t>
      </w:r>
      <w:r w:rsidRPr="00594935">
        <w:rPr>
          <w:color w:val="000000"/>
          <w:sz w:val="28"/>
          <w:szCs w:val="28"/>
          <w:lang w:val="ru-RU"/>
        </w:rPr>
        <w:t xml:space="preserve">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</w:t>
      </w:r>
      <w:r w:rsidR="0027773D">
        <w:rPr>
          <w:color w:val="000000"/>
          <w:sz w:val="28"/>
          <w:szCs w:val="28"/>
          <w:lang w:val="ru-RU"/>
        </w:rPr>
        <w:t>555</w:t>
      </w:r>
      <w:r w:rsidR="00B80589">
        <w:rPr>
          <w:color w:val="000000"/>
          <w:sz w:val="28"/>
          <w:szCs w:val="28"/>
          <w:lang w:val="ru-RU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: для 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</w:t>
      </w:r>
      <w:r w:rsidR="0027773D">
        <w:rPr>
          <w:color w:val="000000"/>
          <w:sz w:val="28"/>
          <w:szCs w:val="28"/>
          <w:lang w:val="ru-RU"/>
        </w:rPr>
        <w:t>805</w:t>
      </w:r>
      <w:r w:rsidRPr="00594935">
        <w:rPr>
          <w:color w:val="000000"/>
          <w:sz w:val="28"/>
          <w:szCs w:val="28"/>
          <w:lang w:val="ru-RU"/>
        </w:rPr>
        <w:t xml:space="preserve"> 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для </w:t>
      </w:r>
      <w:r w:rsidR="007707C9">
        <w:rPr>
          <w:color w:val="000000"/>
          <w:sz w:val="28"/>
          <w:szCs w:val="28"/>
          <w:lang w:val="uk-UA"/>
        </w:rPr>
        <w:t>2</w:t>
      </w:r>
      <w:r w:rsidRPr="00594935">
        <w:rPr>
          <w:color w:val="000000"/>
          <w:sz w:val="28"/>
          <w:szCs w:val="28"/>
          <w:lang w:val="ru-RU"/>
        </w:rPr>
        <w:t xml:space="preserve">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</w:t>
      </w:r>
      <w:r w:rsidR="007707C9">
        <w:rPr>
          <w:color w:val="000000"/>
          <w:sz w:val="28"/>
          <w:szCs w:val="28"/>
          <w:lang w:val="uk-UA"/>
        </w:rPr>
        <w:t>8</w:t>
      </w:r>
      <w:r w:rsidR="0027773D">
        <w:rPr>
          <w:color w:val="000000"/>
          <w:sz w:val="28"/>
          <w:szCs w:val="28"/>
          <w:lang w:val="uk-UA"/>
        </w:rPr>
        <w:t>75</w:t>
      </w:r>
      <w:r w:rsidRPr="00594935">
        <w:rPr>
          <w:color w:val="000000"/>
          <w:sz w:val="28"/>
          <w:szCs w:val="28"/>
          <w:lang w:val="ru-RU"/>
        </w:rPr>
        <w:t xml:space="preserve"> 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для </w:t>
      </w:r>
      <w:r w:rsidR="00254A17">
        <w:rPr>
          <w:color w:val="000000"/>
          <w:sz w:val="28"/>
          <w:szCs w:val="28"/>
          <w:lang w:val="ru-RU"/>
        </w:rPr>
        <w:t>3</w:t>
      </w:r>
      <w:r w:rsidRPr="00594935">
        <w:rPr>
          <w:color w:val="000000"/>
          <w:sz w:val="28"/>
          <w:szCs w:val="28"/>
          <w:lang w:val="ru-RU"/>
        </w:rPr>
        <w:t xml:space="preserve">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</w:t>
      </w:r>
      <w:r w:rsidR="00B80589">
        <w:rPr>
          <w:color w:val="000000"/>
          <w:sz w:val="28"/>
          <w:szCs w:val="28"/>
          <w:lang w:val="ru-RU"/>
        </w:rPr>
        <w:t xml:space="preserve"> 8</w:t>
      </w:r>
      <w:r w:rsidR="0027773D">
        <w:rPr>
          <w:color w:val="000000"/>
          <w:sz w:val="28"/>
          <w:szCs w:val="28"/>
          <w:lang w:val="ru-RU"/>
        </w:rPr>
        <w:t>7</w:t>
      </w:r>
      <w:r w:rsidR="00B80589">
        <w:rPr>
          <w:color w:val="000000"/>
          <w:sz w:val="28"/>
          <w:szCs w:val="28"/>
          <w:lang w:val="ru-RU"/>
        </w:rPr>
        <w:t>5</w:t>
      </w:r>
      <w:r w:rsidRPr="00594935">
        <w:rPr>
          <w:color w:val="000000"/>
          <w:sz w:val="28"/>
          <w:szCs w:val="28"/>
          <w:lang w:val="ru-RU"/>
        </w:rPr>
        <w:t>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90B5C31" w14:textId="4D7759D5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Загальний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обсяг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5-9-х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r w:rsidR="00293D6F">
        <w:rPr>
          <w:color w:val="000000"/>
          <w:sz w:val="28"/>
          <w:szCs w:val="28"/>
          <w:lang w:val="uk-UA"/>
        </w:rPr>
        <w:t>55</w:t>
      </w:r>
      <w:r w:rsidR="00595B82">
        <w:rPr>
          <w:color w:val="000000"/>
          <w:sz w:val="28"/>
          <w:szCs w:val="28"/>
          <w:lang w:val="ru-RU"/>
        </w:rPr>
        <w:t>29</w:t>
      </w:r>
      <w:r w:rsidRPr="00594935">
        <w:rPr>
          <w:color w:val="000000"/>
          <w:sz w:val="28"/>
          <w:szCs w:val="28"/>
          <w:lang w:val="ru-RU"/>
        </w:rPr>
        <w:t xml:space="preserve"> 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03DC9BB2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594935">
        <w:rPr>
          <w:color w:val="000000"/>
          <w:sz w:val="28"/>
          <w:szCs w:val="28"/>
          <w:lang w:val="ru-RU"/>
        </w:rPr>
        <w:t xml:space="preserve">для 5-х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1015 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</w:p>
    <w:p w14:paraId="414DB19D" w14:textId="2355473D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r w:rsidRPr="001B4275">
        <w:rPr>
          <w:color w:val="FF0000"/>
          <w:sz w:val="28"/>
          <w:szCs w:val="28"/>
          <w:lang w:val="ru-RU"/>
        </w:rPr>
        <w:t xml:space="preserve">для 6-х </w:t>
      </w:r>
      <w:proofErr w:type="spellStart"/>
      <w:r w:rsidRPr="001B4275">
        <w:rPr>
          <w:color w:val="FF0000"/>
          <w:sz w:val="28"/>
          <w:szCs w:val="28"/>
          <w:lang w:val="ru-RU"/>
        </w:rPr>
        <w:t>класів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1</w:t>
      </w:r>
      <w:r w:rsidR="00595B82">
        <w:rPr>
          <w:color w:val="FF0000"/>
          <w:sz w:val="28"/>
          <w:szCs w:val="28"/>
          <w:lang w:val="uk-UA"/>
        </w:rPr>
        <w:t>05</w:t>
      </w:r>
      <w:r w:rsidR="0095095A" w:rsidRPr="001B4275">
        <w:rPr>
          <w:color w:val="FF0000"/>
          <w:sz w:val="28"/>
          <w:szCs w:val="28"/>
          <w:lang w:val="uk-UA"/>
        </w:rPr>
        <w:t>0</w:t>
      </w:r>
      <w:r w:rsidRPr="001B4275">
        <w:rPr>
          <w:color w:val="FF0000"/>
          <w:sz w:val="28"/>
          <w:szCs w:val="28"/>
          <w:lang w:val="ru-RU"/>
        </w:rPr>
        <w:t xml:space="preserve"> годин/</w:t>
      </w:r>
      <w:proofErr w:type="spellStart"/>
      <w:r w:rsidRPr="001B4275">
        <w:rPr>
          <w:color w:val="FF0000"/>
          <w:sz w:val="28"/>
          <w:szCs w:val="28"/>
          <w:lang w:val="ru-RU"/>
        </w:rPr>
        <w:t>навчальний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рік</w:t>
      </w:r>
      <w:proofErr w:type="spellEnd"/>
      <w:r w:rsidRPr="001B4275">
        <w:rPr>
          <w:color w:val="FF0000"/>
          <w:sz w:val="28"/>
          <w:szCs w:val="28"/>
          <w:lang w:val="ru-RU"/>
        </w:rPr>
        <w:t>,</w:t>
      </w:r>
    </w:p>
    <w:p w14:paraId="5CA3A57B" w14:textId="37DABDC8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- для 7-х </w:t>
      </w:r>
      <w:proofErr w:type="spellStart"/>
      <w:r w:rsidRPr="001B4275">
        <w:rPr>
          <w:color w:val="FF0000"/>
          <w:sz w:val="28"/>
          <w:szCs w:val="28"/>
          <w:lang w:val="ru-RU"/>
        </w:rPr>
        <w:t>класів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1</w:t>
      </w:r>
      <w:r w:rsidR="0095095A" w:rsidRPr="001B4275">
        <w:rPr>
          <w:color w:val="FF0000"/>
          <w:sz w:val="28"/>
          <w:szCs w:val="28"/>
          <w:lang w:val="uk-UA"/>
        </w:rPr>
        <w:t>190</w:t>
      </w:r>
      <w:r w:rsidRPr="001B4275">
        <w:rPr>
          <w:color w:val="FF0000"/>
          <w:sz w:val="28"/>
          <w:szCs w:val="28"/>
          <w:lang w:val="ru-RU"/>
        </w:rPr>
        <w:t xml:space="preserve"> годин/</w:t>
      </w:r>
      <w:proofErr w:type="spellStart"/>
      <w:r w:rsidRPr="001B4275">
        <w:rPr>
          <w:color w:val="FF0000"/>
          <w:sz w:val="28"/>
          <w:szCs w:val="28"/>
          <w:lang w:val="ru-RU"/>
        </w:rPr>
        <w:t>навчальний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рік</w:t>
      </w:r>
      <w:proofErr w:type="spellEnd"/>
      <w:r w:rsidRPr="001B4275">
        <w:rPr>
          <w:color w:val="FF0000"/>
          <w:sz w:val="28"/>
          <w:szCs w:val="28"/>
          <w:lang w:val="ru-RU"/>
        </w:rPr>
        <w:t>,</w:t>
      </w:r>
    </w:p>
    <w:p w14:paraId="0D104A89" w14:textId="1752569B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 xml:space="preserve">-для 8-х </w:t>
      </w:r>
      <w:proofErr w:type="spellStart"/>
      <w:r w:rsidRPr="001B4275">
        <w:rPr>
          <w:color w:val="FF0000"/>
          <w:sz w:val="28"/>
          <w:szCs w:val="28"/>
          <w:lang w:val="ru-RU"/>
        </w:rPr>
        <w:t>класів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</w:t>
      </w:r>
      <w:r w:rsidR="00595B82">
        <w:rPr>
          <w:color w:val="FF0000"/>
          <w:sz w:val="28"/>
          <w:szCs w:val="28"/>
          <w:lang w:val="ru-RU"/>
        </w:rPr>
        <w:t xml:space="preserve"> </w:t>
      </w:r>
      <w:r w:rsidRPr="001B4275">
        <w:rPr>
          <w:color w:val="FF0000"/>
          <w:sz w:val="28"/>
          <w:szCs w:val="28"/>
          <w:lang w:val="ru-RU"/>
        </w:rPr>
        <w:t>1</w:t>
      </w:r>
      <w:r w:rsidR="00595B82">
        <w:rPr>
          <w:color w:val="FF0000"/>
          <w:sz w:val="28"/>
          <w:szCs w:val="28"/>
          <w:lang w:val="uk-UA"/>
        </w:rPr>
        <w:t>155</w:t>
      </w:r>
      <w:r w:rsidRPr="001B4275">
        <w:rPr>
          <w:color w:val="FF0000"/>
          <w:sz w:val="28"/>
          <w:szCs w:val="28"/>
          <w:lang w:val="ru-RU"/>
        </w:rPr>
        <w:t xml:space="preserve"> годин/</w:t>
      </w:r>
      <w:proofErr w:type="spellStart"/>
      <w:r w:rsidRPr="001B4275">
        <w:rPr>
          <w:color w:val="FF0000"/>
          <w:sz w:val="28"/>
          <w:szCs w:val="28"/>
          <w:lang w:val="ru-RU"/>
        </w:rPr>
        <w:t>навчальний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рік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, </w:t>
      </w:r>
    </w:p>
    <w:p w14:paraId="45081DFF" w14:textId="1CA4933F" w:rsidR="00917E12" w:rsidRPr="001B4275" w:rsidRDefault="00E47C26">
      <w:pPr>
        <w:pStyle w:val="a7"/>
        <w:spacing w:beforeAutospacing="0" w:afterAutospacing="0" w:line="15" w:lineRule="atLeast"/>
        <w:jc w:val="both"/>
        <w:rPr>
          <w:color w:val="FF0000"/>
          <w:sz w:val="28"/>
          <w:szCs w:val="28"/>
          <w:lang w:val="ru-RU"/>
        </w:rPr>
      </w:pPr>
      <w:r w:rsidRPr="001B4275">
        <w:rPr>
          <w:color w:val="FF0000"/>
          <w:sz w:val="28"/>
          <w:szCs w:val="28"/>
          <w:lang w:val="ru-RU"/>
        </w:rPr>
        <w:t>-для</w:t>
      </w:r>
      <w:r w:rsidR="001B4275" w:rsidRPr="001B4275">
        <w:rPr>
          <w:color w:val="FF0000"/>
          <w:sz w:val="28"/>
          <w:szCs w:val="28"/>
          <w:lang w:val="ru-RU"/>
        </w:rPr>
        <w:t xml:space="preserve"> </w:t>
      </w:r>
      <w:r w:rsidRPr="001B4275">
        <w:rPr>
          <w:color w:val="FF0000"/>
          <w:sz w:val="28"/>
          <w:szCs w:val="28"/>
          <w:lang w:val="ru-RU"/>
        </w:rPr>
        <w:t xml:space="preserve">9-х </w:t>
      </w:r>
      <w:proofErr w:type="spellStart"/>
      <w:r w:rsidRPr="001B4275">
        <w:rPr>
          <w:color w:val="FF0000"/>
          <w:sz w:val="28"/>
          <w:szCs w:val="28"/>
          <w:lang w:val="ru-RU"/>
        </w:rPr>
        <w:t>класів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–   11</w:t>
      </w:r>
      <w:r w:rsidR="00595B82">
        <w:rPr>
          <w:color w:val="FF0000"/>
          <w:sz w:val="28"/>
          <w:szCs w:val="28"/>
          <w:lang w:val="uk-UA"/>
        </w:rPr>
        <w:t>19</w:t>
      </w:r>
      <w:r w:rsidRPr="001B4275">
        <w:rPr>
          <w:color w:val="FF0000"/>
          <w:sz w:val="28"/>
          <w:szCs w:val="28"/>
          <w:lang w:val="ru-RU"/>
        </w:rPr>
        <w:t xml:space="preserve"> годин/</w:t>
      </w:r>
      <w:proofErr w:type="spellStart"/>
      <w:r w:rsidRPr="001B4275">
        <w:rPr>
          <w:color w:val="FF0000"/>
          <w:sz w:val="28"/>
          <w:szCs w:val="28"/>
          <w:lang w:val="ru-RU"/>
        </w:rPr>
        <w:t>навчальний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рік</w:t>
      </w:r>
      <w:proofErr w:type="spellEnd"/>
      <w:r w:rsidRPr="001B4275">
        <w:rPr>
          <w:color w:val="FF0000"/>
          <w:sz w:val="28"/>
          <w:szCs w:val="28"/>
          <w:lang w:val="ru-RU"/>
        </w:rPr>
        <w:t>.</w:t>
      </w:r>
    </w:p>
    <w:p w14:paraId="63738A4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1B4275">
        <w:rPr>
          <w:color w:val="FF0000"/>
          <w:sz w:val="28"/>
          <w:szCs w:val="28"/>
          <w:lang w:val="ru-RU"/>
        </w:rPr>
        <w:t>Детальний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розподіл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навчального</w:t>
      </w:r>
      <w:proofErr w:type="spellEnd"/>
      <w:r w:rsidRPr="001B427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1B4275">
        <w:rPr>
          <w:color w:val="FF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тиждень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окреслено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планах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ІІ </w:t>
      </w:r>
      <w:proofErr w:type="spellStart"/>
      <w:r w:rsidRPr="00594935">
        <w:rPr>
          <w:color w:val="000000"/>
          <w:sz w:val="28"/>
          <w:szCs w:val="28"/>
          <w:lang w:val="ru-RU"/>
        </w:rPr>
        <w:t>ступеня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594935">
        <w:rPr>
          <w:color w:val="000000"/>
          <w:sz w:val="28"/>
          <w:szCs w:val="28"/>
          <w:lang w:val="ru-RU"/>
        </w:rPr>
        <w:t>далі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план).</w:t>
      </w:r>
    </w:p>
    <w:p w14:paraId="628C293E" w14:textId="1B43E2E6" w:rsidR="00917E12" w:rsidRPr="00594935" w:rsidRDefault="00E47C26">
      <w:pPr>
        <w:pStyle w:val="a7"/>
        <w:spacing w:beforeAutospacing="0" w:afterAutospacing="0" w:line="15" w:lineRule="atLeast"/>
        <w:ind w:firstLine="281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Загальний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обсяг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10-11-х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20</w:t>
      </w:r>
      <w:r w:rsidR="00255341">
        <w:rPr>
          <w:color w:val="000000"/>
          <w:sz w:val="28"/>
          <w:szCs w:val="28"/>
          <w:lang w:val="uk-UA"/>
        </w:rPr>
        <w:t>65</w:t>
      </w:r>
      <w:r>
        <w:rPr>
          <w:color w:val="000000"/>
          <w:sz w:val="28"/>
          <w:szCs w:val="28"/>
          <w:lang w:val="ru-RU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: </w:t>
      </w:r>
    </w:p>
    <w:p w14:paraId="361727DC" w14:textId="4DCE9C9F" w:rsidR="00917E12" w:rsidRPr="00594935" w:rsidRDefault="00E47C26">
      <w:pPr>
        <w:pStyle w:val="a7"/>
        <w:spacing w:beforeAutospacing="0" w:afterAutospacing="0" w:line="15" w:lineRule="atLeast"/>
        <w:ind w:firstLine="28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594935">
        <w:rPr>
          <w:color w:val="000000"/>
          <w:sz w:val="28"/>
          <w:szCs w:val="28"/>
          <w:lang w:val="ru-RU"/>
        </w:rPr>
        <w:t xml:space="preserve">для 10-х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1</w:t>
      </w:r>
      <w:r w:rsidR="007768B0">
        <w:rPr>
          <w:color w:val="000000"/>
          <w:sz w:val="28"/>
          <w:szCs w:val="28"/>
          <w:lang w:val="uk-UA"/>
        </w:rPr>
        <w:t>050</w:t>
      </w:r>
      <w:r w:rsidRPr="00594935">
        <w:rPr>
          <w:color w:val="000000"/>
          <w:sz w:val="28"/>
          <w:szCs w:val="28"/>
          <w:lang w:val="ru-RU"/>
        </w:rPr>
        <w:t xml:space="preserve"> 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</w:p>
    <w:p w14:paraId="3160F1D3" w14:textId="77777777" w:rsidR="00917E12" w:rsidRPr="00594935" w:rsidRDefault="00E47C26">
      <w:pPr>
        <w:pStyle w:val="a7"/>
        <w:spacing w:beforeAutospacing="0" w:afterAutospacing="0" w:line="15" w:lineRule="atLeast"/>
        <w:ind w:firstLine="28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594935">
        <w:rPr>
          <w:color w:val="000000"/>
          <w:sz w:val="28"/>
          <w:szCs w:val="28"/>
          <w:lang w:val="ru-RU"/>
        </w:rPr>
        <w:t xml:space="preserve"> для 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1015</w:t>
      </w:r>
      <w:r>
        <w:rPr>
          <w:color w:val="000000"/>
          <w:sz w:val="28"/>
          <w:szCs w:val="28"/>
          <w:lang w:val="ru-RU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годин/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рік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6F29E964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Основною формою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школі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594935">
        <w:rPr>
          <w:color w:val="000000"/>
          <w:sz w:val="28"/>
          <w:szCs w:val="28"/>
          <w:lang w:val="ru-RU"/>
        </w:rPr>
        <w:t>класно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594935">
        <w:rPr>
          <w:color w:val="000000"/>
          <w:sz w:val="28"/>
          <w:szCs w:val="28"/>
          <w:lang w:val="ru-RU"/>
        </w:rPr>
        <w:t>урочна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5EB94F2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9BDC5E2" w14:textId="77777777" w:rsidR="00917E12" w:rsidRPr="00594935" w:rsidRDefault="00E47C26">
      <w:pPr>
        <w:pStyle w:val="a7"/>
        <w:spacing w:beforeAutospacing="0" w:afterAutospacing="0" w:line="15" w:lineRule="atLeast"/>
        <w:ind w:firstLine="703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Форми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можуть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уточнюватись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розширюватись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змісті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594935">
        <w:rPr>
          <w:color w:val="000000"/>
          <w:sz w:val="28"/>
          <w:szCs w:val="28"/>
          <w:lang w:val="ru-RU"/>
        </w:rPr>
        <w:t>умови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державних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Державного стандарту та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окремих</w:t>
      </w:r>
      <w:proofErr w:type="spellEnd"/>
    </w:p>
    <w:p w14:paraId="705D2AE4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протягом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року.</w:t>
      </w:r>
    </w:p>
    <w:p w14:paraId="41436B15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Вибір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форм і </w:t>
      </w:r>
      <w:proofErr w:type="spellStart"/>
      <w:r w:rsidRPr="00594935">
        <w:rPr>
          <w:color w:val="000000"/>
          <w:sz w:val="28"/>
          <w:szCs w:val="28"/>
          <w:lang w:val="ru-RU"/>
        </w:rPr>
        <w:t>методів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вчитель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самостійно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враховуючи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конкретні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умови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роботи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забезпечуючи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водночас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конкретних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очікуваних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зазначених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526FE104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9182EDF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В навчальному закладі  використовуються такі </w:t>
      </w:r>
      <w:r w:rsidRPr="00594935">
        <w:rPr>
          <w:color w:val="000000"/>
          <w:sz w:val="28"/>
          <w:szCs w:val="28"/>
          <w:lang w:val="ru-RU"/>
        </w:rPr>
        <w:t>форм</w:t>
      </w:r>
      <w:r>
        <w:rPr>
          <w:color w:val="000000"/>
          <w:sz w:val="28"/>
          <w:szCs w:val="28"/>
          <w:lang w:val="uk-UA"/>
        </w:rPr>
        <w:t xml:space="preserve">и 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дистанційної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використовуючи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наступні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платформи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сервіси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1FCAE161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сайт </w:t>
      </w:r>
      <w:proofErr w:type="spellStart"/>
      <w:r w:rsidRPr="00594935">
        <w:rPr>
          <w:color w:val="000000"/>
          <w:sz w:val="28"/>
          <w:szCs w:val="28"/>
          <w:lang w:val="ru-RU"/>
        </w:rPr>
        <w:t>школи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(для </w:t>
      </w:r>
      <w:proofErr w:type="spellStart"/>
      <w:r w:rsidRPr="00594935">
        <w:rPr>
          <w:color w:val="000000"/>
          <w:sz w:val="28"/>
          <w:szCs w:val="28"/>
          <w:lang w:val="ru-RU"/>
        </w:rPr>
        <w:t>викладання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матеріалу</w:t>
      </w:r>
      <w:proofErr w:type="spellEnd"/>
      <w:r w:rsidRPr="00594935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>http</w:t>
      </w:r>
      <w:r w:rsidRPr="00594935"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teligaschool</w:t>
      </w:r>
      <w:proofErr w:type="spellEnd"/>
      <w:r w:rsidRPr="00594935">
        <w:rPr>
          <w:color w:val="000000"/>
          <w:sz w:val="28"/>
          <w:szCs w:val="28"/>
          <w:lang w:val="ru-RU"/>
        </w:rPr>
        <w:t>97.</w:t>
      </w:r>
      <w:proofErr w:type="spellStart"/>
      <w:r>
        <w:rPr>
          <w:color w:val="000000"/>
          <w:sz w:val="28"/>
          <w:szCs w:val="28"/>
        </w:rPr>
        <w:t>ucoz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net</w:t>
      </w:r>
      <w:r w:rsidRPr="00594935">
        <w:rPr>
          <w:color w:val="000000"/>
          <w:sz w:val="28"/>
          <w:szCs w:val="28"/>
          <w:lang w:val="ru-RU"/>
        </w:rPr>
        <w:t>/</w:t>
      </w:r>
    </w:p>
    <w:p w14:paraId="4534FAD7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Google</w:t>
      </w:r>
      <w:r w:rsidRPr="00594935">
        <w:rPr>
          <w:color w:val="000000"/>
          <w:sz w:val="28"/>
          <w:szCs w:val="28"/>
          <w:lang w:val="ru-RU"/>
        </w:rPr>
        <w:t>-</w:t>
      </w:r>
      <w:proofErr w:type="spellStart"/>
      <w:r w:rsidRPr="00594935">
        <w:rPr>
          <w:color w:val="000000"/>
          <w:sz w:val="28"/>
          <w:szCs w:val="28"/>
          <w:lang w:val="ru-RU"/>
        </w:rPr>
        <w:t>клас</w:t>
      </w:r>
      <w:proofErr w:type="spellEnd"/>
      <w:r w:rsidRPr="00594935">
        <w:rPr>
          <w:color w:val="000000"/>
          <w:sz w:val="28"/>
          <w:szCs w:val="28"/>
          <w:lang w:val="ru-RU"/>
        </w:rPr>
        <w:t>\</w:t>
      </w:r>
      <w:proofErr w:type="spellStart"/>
      <w:r w:rsidRPr="00594935">
        <w:rPr>
          <w:color w:val="000000"/>
          <w:sz w:val="28"/>
          <w:szCs w:val="28"/>
          <w:lang w:val="ru-RU"/>
        </w:rPr>
        <w:t>платформи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Zoom</w:t>
      </w:r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</w:rPr>
        <w:t>GoogleMe</w:t>
      </w:r>
      <w:proofErr w:type="spellEnd"/>
      <w:r w:rsidRPr="00594935"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>t</w:t>
      </w:r>
      <w:r w:rsidRPr="00594935">
        <w:rPr>
          <w:color w:val="000000"/>
          <w:sz w:val="28"/>
          <w:szCs w:val="28"/>
          <w:lang w:val="ru-RU"/>
        </w:rPr>
        <w:t xml:space="preserve">(для </w:t>
      </w:r>
      <w:proofErr w:type="spellStart"/>
      <w:r w:rsidRPr="00594935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онлайн-</w:t>
      </w:r>
      <w:proofErr w:type="spellStart"/>
      <w:r w:rsidRPr="00594935">
        <w:rPr>
          <w:color w:val="000000"/>
          <w:sz w:val="28"/>
          <w:szCs w:val="28"/>
          <w:lang w:val="ru-RU"/>
        </w:rPr>
        <w:t>уроків</w:t>
      </w:r>
      <w:proofErr w:type="spellEnd"/>
      <w:r w:rsidRPr="00594935">
        <w:rPr>
          <w:color w:val="000000"/>
          <w:sz w:val="28"/>
          <w:szCs w:val="28"/>
          <w:lang w:val="ru-RU"/>
        </w:rPr>
        <w:t>);</w:t>
      </w:r>
    </w:p>
    <w:p w14:paraId="1C87D137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lastRenderedPageBreak/>
        <w:t xml:space="preserve">✓ </w:t>
      </w:r>
      <w:r>
        <w:rPr>
          <w:color w:val="000000"/>
          <w:sz w:val="28"/>
          <w:szCs w:val="28"/>
        </w:rPr>
        <w:t>Viber</w:t>
      </w:r>
      <w:r w:rsidRPr="00594935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Facebook</w:t>
      </w:r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платформи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Zoom</w:t>
      </w:r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</w:rPr>
        <w:t>GoogleMe</w:t>
      </w:r>
      <w:proofErr w:type="spellEnd"/>
      <w:r w:rsidRPr="00594935"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>t</w:t>
      </w:r>
      <w:r w:rsidRPr="00594935">
        <w:rPr>
          <w:color w:val="000000"/>
          <w:sz w:val="28"/>
          <w:szCs w:val="28"/>
          <w:lang w:val="ru-RU"/>
        </w:rPr>
        <w:t xml:space="preserve"> (для </w:t>
      </w:r>
      <w:proofErr w:type="spellStart"/>
      <w:r w:rsidRPr="00594935">
        <w:rPr>
          <w:color w:val="000000"/>
          <w:sz w:val="28"/>
          <w:szCs w:val="28"/>
          <w:lang w:val="ru-RU"/>
        </w:rPr>
        <w:t>зворотнього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зв’язку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індивідуальної</w:t>
      </w:r>
      <w:proofErr w:type="spellEnd"/>
    </w:p>
    <w:p w14:paraId="2171ECEB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роботи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із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здобувачами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батьками </w:t>
      </w:r>
      <w:proofErr w:type="spellStart"/>
      <w:r w:rsidRPr="00594935">
        <w:rPr>
          <w:color w:val="000000"/>
          <w:sz w:val="28"/>
          <w:szCs w:val="28"/>
          <w:lang w:val="ru-RU"/>
        </w:rPr>
        <w:t>дітей</w:t>
      </w:r>
      <w:proofErr w:type="spellEnd"/>
      <w:r w:rsidRPr="00594935">
        <w:rPr>
          <w:color w:val="000000"/>
          <w:sz w:val="28"/>
          <w:szCs w:val="28"/>
          <w:lang w:val="ru-RU"/>
        </w:rPr>
        <w:t>);</w:t>
      </w:r>
    </w:p>
    <w:p w14:paraId="2A9AC738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 w:rsidRPr="00594935"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www</w:t>
      </w:r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ed</w:t>
      </w:r>
      <w:r w:rsidRPr="00594935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>era</w:t>
      </w:r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 w:rsidRPr="00594935">
        <w:rPr>
          <w:color w:val="000000"/>
          <w:sz w:val="28"/>
          <w:szCs w:val="28"/>
          <w:lang w:val="ru-RU"/>
        </w:rPr>
        <w:t>/</w:t>
      </w:r>
    </w:p>
    <w:p w14:paraId="0ED96CA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 w:rsidRPr="00594935"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naurok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 w:rsidRPr="00594935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ua</w:t>
      </w:r>
      <w:proofErr w:type="spellEnd"/>
      <w:r w:rsidRPr="00594935">
        <w:rPr>
          <w:color w:val="000000"/>
          <w:sz w:val="28"/>
          <w:szCs w:val="28"/>
          <w:lang w:val="ru-RU"/>
        </w:rPr>
        <w:t>/</w:t>
      </w:r>
    </w:p>
    <w:p w14:paraId="46297305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 w:rsidRPr="00594935"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vseosvita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ua</w:t>
      </w:r>
      <w:proofErr w:type="spellEnd"/>
    </w:p>
    <w:p w14:paraId="3F2E5D6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 w:rsidRPr="00594935"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prometheus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 w:rsidRPr="00594935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ua</w:t>
      </w:r>
      <w:proofErr w:type="spellEnd"/>
    </w:p>
    <w:p w14:paraId="70C3444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proofErr w:type="spellStart"/>
      <w:r>
        <w:rPr>
          <w:color w:val="000000"/>
          <w:sz w:val="28"/>
          <w:szCs w:val="28"/>
        </w:rPr>
        <w:t>ippo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kubg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edu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u</w:t>
      </w:r>
      <w:r w:rsidRPr="00594935">
        <w:rPr>
          <w:color w:val="000000"/>
          <w:sz w:val="28"/>
          <w:szCs w:val="28"/>
          <w:lang w:val="ru-RU"/>
        </w:rPr>
        <w:t>а</w:t>
      </w:r>
    </w:p>
    <w:p w14:paraId="0E1EAF7C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Google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сервіси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інші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4A3EE650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✓ веб платформу </w:t>
      </w:r>
      <w:proofErr w:type="spellStart"/>
      <w:r w:rsidRPr="00594935">
        <w:rPr>
          <w:color w:val="000000"/>
          <w:sz w:val="28"/>
          <w:szCs w:val="28"/>
          <w:lang w:val="ru-RU"/>
        </w:rPr>
        <w:t>дистанційного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594935">
        <w:rPr>
          <w:color w:val="000000"/>
          <w:sz w:val="28"/>
          <w:szCs w:val="28"/>
          <w:lang w:val="ru-RU"/>
        </w:rPr>
        <w:t>Всеукраїнська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школа онлайн» для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дистанційного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змішаного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</w:rPr>
        <w:t>https</w:t>
      </w:r>
      <w:r w:rsidRPr="00594935"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lms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</w:t>
      </w:r>
      <w:r w:rsidRPr="00594935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>school</w:t>
      </w:r>
      <w:r w:rsidRPr="0059493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net</w:t>
      </w:r>
      <w:r w:rsidRPr="00594935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ua</w:t>
      </w:r>
      <w:proofErr w:type="spellEnd"/>
      <w:r w:rsidRPr="00594935">
        <w:rPr>
          <w:color w:val="000000"/>
          <w:sz w:val="28"/>
          <w:szCs w:val="28"/>
          <w:lang w:val="ru-RU"/>
        </w:rPr>
        <w:t>/</w:t>
      </w:r>
    </w:p>
    <w:p w14:paraId="6A1662BA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Організація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використанням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дистанційного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маєзабезпечувати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безпечні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нешкідливі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умови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здобуття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виконання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закладу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державних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стандартів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але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не повинна </w:t>
      </w:r>
      <w:proofErr w:type="spellStart"/>
      <w:r w:rsidRPr="00594935">
        <w:rPr>
          <w:color w:val="000000"/>
          <w:sz w:val="28"/>
          <w:szCs w:val="28"/>
          <w:lang w:val="ru-RU"/>
        </w:rPr>
        <w:t>призводитидо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перевантаження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77D66756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</w:t>
      </w:r>
      <w:proofErr w:type="spellStart"/>
      <w:r w:rsidRPr="00594935">
        <w:rPr>
          <w:color w:val="000000"/>
          <w:sz w:val="28"/>
          <w:szCs w:val="28"/>
          <w:lang w:val="ru-RU"/>
        </w:rPr>
        <w:t>Слід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врахувати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Санітарним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регламентом для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</w:t>
      </w:r>
      <w:r w:rsidRPr="00594935">
        <w:rPr>
          <w:color w:val="000000"/>
          <w:sz w:val="28"/>
          <w:szCs w:val="28"/>
          <w:lang w:val="ru-RU"/>
        </w:rPr>
        <w:t>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охорони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зд</w:t>
      </w:r>
      <w:r w:rsidRPr="00594935">
        <w:rPr>
          <w:color w:val="000000"/>
          <w:sz w:val="28"/>
          <w:szCs w:val="28"/>
          <w:lang w:val="ru-RU"/>
        </w:rPr>
        <w:t>оров’я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25.09.2020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2205 (</w:t>
      </w:r>
      <w:proofErr w:type="spellStart"/>
      <w:r w:rsidRPr="00594935">
        <w:rPr>
          <w:color w:val="000000"/>
          <w:sz w:val="28"/>
          <w:szCs w:val="28"/>
          <w:lang w:val="ru-RU"/>
        </w:rPr>
        <w:t>із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змінами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внесеними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згідно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наказом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охорони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здоров'я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1984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20.09.2021), </w:t>
      </w:r>
      <w:proofErr w:type="spellStart"/>
      <w:r w:rsidRPr="00594935">
        <w:rPr>
          <w:color w:val="000000"/>
          <w:sz w:val="28"/>
          <w:szCs w:val="28"/>
          <w:lang w:val="ru-RU"/>
        </w:rPr>
        <w:t>зареєстрованим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юстиції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10.11.2020 за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1111/35394,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тривалість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завдань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самопідготовки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позанавчальний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час не </w:t>
      </w:r>
      <w:proofErr w:type="spellStart"/>
      <w:r w:rsidRPr="00594935">
        <w:rPr>
          <w:color w:val="000000"/>
          <w:sz w:val="28"/>
          <w:szCs w:val="28"/>
          <w:lang w:val="ru-RU"/>
        </w:rPr>
        <w:t>рекомендується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більше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 </w:t>
      </w:r>
      <w:proofErr w:type="spellStart"/>
      <w:r w:rsidRPr="00594935">
        <w:rPr>
          <w:color w:val="000000"/>
          <w:sz w:val="28"/>
          <w:szCs w:val="28"/>
          <w:lang w:val="ru-RU"/>
        </w:rPr>
        <w:t>години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3-5-х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1,5 </w:t>
      </w:r>
      <w:proofErr w:type="spellStart"/>
      <w:r w:rsidRPr="00594935">
        <w:rPr>
          <w:color w:val="000000"/>
          <w:sz w:val="28"/>
          <w:szCs w:val="28"/>
          <w:lang w:val="ru-RU"/>
        </w:rPr>
        <w:t>години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6-9-х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2 </w:t>
      </w:r>
      <w:proofErr w:type="spellStart"/>
      <w:r w:rsidRPr="00594935">
        <w:rPr>
          <w:color w:val="000000"/>
          <w:sz w:val="28"/>
          <w:szCs w:val="28"/>
          <w:lang w:val="ru-RU"/>
        </w:rPr>
        <w:t>години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- у 10-11-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7747526A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1-2-х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домашнє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завдання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594935">
        <w:rPr>
          <w:color w:val="000000"/>
          <w:sz w:val="28"/>
          <w:szCs w:val="28"/>
          <w:lang w:val="ru-RU"/>
        </w:rPr>
        <w:t>задається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0631963C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може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здійснюватися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дистанційно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задопомогою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інформаційно-комунікаційних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594935">
        <w:rPr>
          <w:color w:val="000000"/>
          <w:sz w:val="28"/>
          <w:szCs w:val="28"/>
          <w:lang w:val="ru-RU"/>
        </w:rPr>
        <w:t>цифрових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Крім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того, </w:t>
      </w:r>
      <w:proofErr w:type="spellStart"/>
      <w:r w:rsidRPr="00594935">
        <w:rPr>
          <w:color w:val="000000"/>
          <w:sz w:val="28"/>
          <w:szCs w:val="28"/>
          <w:lang w:val="ru-RU"/>
        </w:rPr>
        <w:t>важливим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є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дотримання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санітарно-гігієнічних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зокрема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щодо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обсягу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форм </w:t>
      </w:r>
      <w:proofErr w:type="spellStart"/>
      <w:r w:rsidRPr="00594935">
        <w:rPr>
          <w:color w:val="000000"/>
          <w:sz w:val="28"/>
          <w:szCs w:val="28"/>
          <w:lang w:val="ru-RU"/>
        </w:rPr>
        <w:t>подання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завдань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самоперевірки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594935">
        <w:rPr>
          <w:color w:val="000000"/>
          <w:sz w:val="28"/>
          <w:szCs w:val="28"/>
          <w:lang w:val="ru-RU"/>
        </w:rPr>
        <w:t>недопущення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перевантаження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часом </w:t>
      </w:r>
      <w:proofErr w:type="spellStart"/>
      <w:r w:rsidRPr="00594935">
        <w:rPr>
          <w:color w:val="000000"/>
          <w:sz w:val="28"/>
          <w:szCs w:val="28"/>
          <w:lang w:val="ru-RU"/>
        </w:rPr>
        <w:t>під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594935">
        <w:rPr>
          <w:color w:val="000000"/>
          <w:sz w:val="28"/>
          <w:szCs w:val="28"/>
          <w:lang w:val="ru-RU"/>
        </w:rPr>
        <w:t>роботи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594935">
        <w:rPr>
          <w:color w:val="000000"/>
          <w:sz w:val="28"/>
          <w:szCs w:val="28"/>
          <w:lang w:val="ru-RU"/>
        </w:rPr>
        <w:t>комп’ютером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тощо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75D3AAA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плані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наявні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усі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Державному </w:t>
      </w:r>
      <w:proofErr w:type="spellStart"/>
      <w:r w:rsidRPr="00594935">
        <w:rPr>
          <w:color w:val="000000"/>
          <w:sz w:val="28"/>
          <w:szCs w:val="28"/>
          <w:lang w:val="ru-RU"/>
        </w:rPr>
        <w:t>стандартузагальної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Кожна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Pr="00594935">
        <w:rPr>
          <w:color w:val="000000"/>
          <w:sz w:val="28"/>
          <w:szCs w:val="28"/>
          <w:lang w:val="ru-RU"/>
        </w:rPr>
        <w:t>нтегрованих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курсів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0EA04E7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У 1 – 4-х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таким чином:</w:t>
      </w:r>
    </w:p>
    <w:p w14:paraId="36EE3837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94935">
        <w:rPr>
          <w:color w:val="000000"/>
          <w:sz w:val="28"/>
          <w:szCs w:val="28"/>
          <w:lang w:val="ru-RU"/>
        </w:rPr>
        <w:t>мовно-літературна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1-4-х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«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Українська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мова» (</w:t>
      </w:r>
      <w:proofErr w:type="spellStart"/>
      <w:r w:rsidRPr="00594935">
        <w:rPr>
          <w:color w:val="000000"/>
          <w:sz w:val="28"/>
          <w:szCs w:val="28"/>
          <w:lang w:val="ru-RU"/>
        </w:rPr>
        <w:t>рідномовна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освіта</w:t>
      </w:r>
      <w:proofErr w:type="spellEnd"/>
      <w:r w:rsidRPr="00594935">
        <w:rPr>
          <w:color w:val="000000"/>
          <w:sz w:val="28"/>
          <w:szCs w:val="28"/>
          <w:lang w:val="ru-RU"/>
        </w:rPr>
        <w:t>),</w:t>
      </w:r>
    </w:p>
    <w:p w14:paraId="6BEF76C9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594935">
        <w:rPr>
          <w:color w:val="000000"/>
          <w:sz w:val="28"/>
          <w:szCs w:val="28"/>
          <w:lang w:val="ru-RU"/>
        </w:rPr>
        <w:t>Англійська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мова» (</w:t>
      </w:r>
      <w:proofErr w:type="spellStart"/>
      <w:r w:rsidRPr="00594935">
        <w:rPr>
          <w:color w:val="000000"/>
          <w:sz w:val="28"/>
          <w:szCs w:val="28"/>
          <w:lang w:val="ru-RU"/>
        </w:rPr>
        <w:t>іншомовна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освіта</w:t>
      </w:r>
      <w:proofErr w:type="spellEnd"/>
      <w:r w:rsidRPr="00594935">
        <w:rPr>
          <w:color w:val="000000"/>
          <w:sz w:val="28"/>
          <w:szCs w:val="28"/>
          <w:lang w:val="ru-RU"/>
        </w:rPr>
        <w:t>) та 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курсу «Я </w:t>
      </w:r>
      <w:proofErr w:type="spellStart"/>
      <w:r w:rsidRPr="00594935">
        <w:rPr>
          <w:color w:val="000000"/>
          <w:sz w:val="28"/>
          <w:szCs w:val="28"/>
          <w:lang w:val="ru-RU"/>
        </w:rPr>
        <w:t>досліджую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світ</w:t>
      </w:r>
      <w:proofErr w:type="spellEnd"/>
      <w:r w:rsidRPr="00594935">
        <w:rPr>
          <w:color w:val="000000"/>
          <w:sz w:val="28"/>
          <w:szCs w:val="28"/>
          <w:lang w:val="ru-RU"/>
        </w:rPr>
        <w:t>» (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українська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мова);</w:t>
      </w:r>
    </w:p>
    <w:p w14:paraId="5CACF0E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lastRenderedPageBreak/>
        <w:t xml:space="preserve">- </w:t>
      </w:r>
      <w:proofErr w:type="spellStart"/>
      <w:r w:rsidRPr="00594935">
        <w:rPr>
          <w:color w:val="000000"/>
          <w:sz w:val="28"/>
          <w:szCs w:val="28"/>
          <w:lang w:val="ru-RU"/>
        </w:rPr>
        <w:t>математична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предмета «Математика» та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 «Я </w:t>
      </w:r>
      <w:proofErr w:type="spellStart"/>
      <w:r w:rsidRPr="00594935">
        <w:rPr>
          <w:color w:val="000000"/>
          <w:sz w:val="28"/>
          <w:szCs w:val="28"/>
          <w:lang w:val="ru-RU"/>
        </w:rPr>
        <w:t>досліджую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світ</w:t>
      </w:r>
      <w:proofErr w:type="spellEnd"/>
      <w:r w:rsidRPr="00594935">
        <w:rPr>
          <w:color w:val="000000"/>
          <w:sz w:val="28"/>
          <w:szCs w:val="28"/>
          <w:lang w:val="ru-RU"/>
        </w:rPr>
        <w:t>»;</w:t>
      </w:r>
    </w:p>
    <w:p w14:paraId="71A3DAA9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94935">
        <w:rPr>
          <w:color w:val="000000"/>
          <w:sz w:val="28"/>
          <w:szCs w:val="28"/>
          <w:lang w:val="ru-RU"/>
        </w:rPr>
        <w:t>природнича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соціальна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здоровʼязбережувальна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громадянська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історична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курсі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«Я </w:t>
      </w:r>
      <w:proofErr w:type="spellStart"/>
      <w:r w:rsidRPr="00594935">
        <w:rPr>
          <w:color w:val="000000"/>
          <w:sz w:val="28"/>
          <w:szCs w:val="28"/>
          <w:lang w:val="ru-RU"/>
        </w:rPr>
        <w:t>досліджую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світ</w:t>
      </w:r>
      <w:proofErr w:type="spellEnd"/>
      <w:r w:rsidRPr="00594935">
        <w:rPr>
          <w:color w:val="000000"/>
          <w:sz w:val="28"/>
          <w:szCs w:val="28"/>
          <w:lang w:val="ru-RU"/>
        </w:rPr>
        <w:t>» ;</w:t>
      </w:r>
    </w:p>
    <w:p w14:paraId="36087D6E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94935">
        <w:rPr>
          <w:color w:val="000000"/>
          <w:sz w:val="28"/>
          <w:szCs w:val="28"/>
          <w:lang w:val="ru-RU"/>
        </w:rPr>
        <w:t>інформатична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(у 2-4-х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 –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 «</w:t>
      </w:r>
      <w:proofErr w:type="spellStart"/>
      <w:r w:rsidRPr="00594935">
        <w:rPr>
          <w:color w:val="000000"/>
          <w:sz w:val="28"/>
          <w:szCs w:val="28"/>
          <w:lang w:val="ru-RU"/>
        </w:rPr>
        <w:t>Інформатика</w:t>
      </w:r>
      <w:proofErr w:type="spellEnd"/>
      <w:r w:rsidRPr="00594935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14:paraId="7EC0BE7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мистецька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окремі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594935">
        <w:rPr>
          <w:color w:val="000000"/>
          <w:sz w:val="28"/>
          <w:szCs w:val="28"/>
          <w:lang w:val="ru-RU"/>
        </w:rPr>
        <w:t>Музичне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мистецтво</w:t>
      </w:r>
      <w:proofErr w:type="spellEnd"/>
      <w:r w:rsidRPr="00594935">
        <w:rPr>
          <w:color w:val="000000"/>
          <w:sz w:val="28"/>
          <w:szCs w:val="28"/>
          <w:lang w:val="ru-RU"/>
        </w:rPr>
        <w:t>» та «</w:t>
      </w:r>
      <w:proofErr w:type="spellStart"/>
      <w:r w:rsidRPr="00594935">
        <w:rPr>
          <w:color w:val="000000"/>
          <w:sz w:val="28"/>
          <w:szCs w:val="28"/>
          <w:lang w:val="ru-RU"/>
        </w:rPr>
        <w:t>Образотворче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мистецтво</w:t>
      </w:r>
      <w:proofErr w:type="spellEnd"/>
      <w:r w:rsidRPr="00594935">
        <w:rPr>
          <w:color w:val="000000"/>
          <w:sz w:val="28"/>
          <w:szCs w:val="28"/>
          <w:lang w:val="ru-RU"/>
        </w:rPr>
        <w:t>»;</w:t>
      </w:r>
    </w:p>
    <w:p w14:paraId="435910A9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94935">
        <w:rPr>
          <w:color w:val="000000"/>
          <w:sz w:val="28"/>
          <w:szCs w:val="28"/>
          <w:lang w:val="ru-RU"/>
        </w:rPr>
        <w:t>фізкультурна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через предмет «</w:t>
      </w:r>
      <w:proofErr w:type="spellStart"/>
      <w:r w:rsidRPr="00594935">
        <w:rPr>
          <w:color w:val="000000"/>
          <w:sz w:val="28"/>
          <w:szCs w:val="28"/>
          <w:lang w:val="ru-RU"/>
        </w:rPr>
        <w:t>Фізична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культура».</w:t>
      </w:r>
    </w:p>
    <w:p w14:paraId="4AE10D6B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36CC9C89" w14:textId="0709526B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Робочий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 для 5</w:t>
      </w:r>
      <w:r w:rsidR="00220193">
        <w:rPr>
          <w:color w:val="000000"/>
          <w:sz w:val="28"/>
          <w:szCs w:val="28"/>
          <w:lang w:val="ru-RU"/>
        </w:rPr>
        <w:t xml:space="preserve"> - 8</w:t>
      </w:r>
      <w:r w:rsidRPr="00594935">
        <w:rPr>
          <w:color w:val="000000"/>
          <w:sz w:val="28"/>
          <w:szCs w:val="28"/>
          <w:lang w:val="ru-RU"/>
        </w:rPr>
        <w:t xml:space="preserve">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розроблено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 Типовою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програмою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для 5-9-х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МОН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19.02.2021р.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235</w:t>
      </w:r>
      <w:r w:rsidR="00220193">
        <w:rPr>
          <w:color w:val="000000"/>
          <w:sz w:val="28"/>
          <w:szCs w:val="28"/>
          <w:lang w:val="ru-RU"/>
        </w:rPr>
        <w:t xml:space="preserve"> і Наказом МОН </w:t>
      </w:r>
      <w:proofErr w:type="spellStart"/>
      <w:r w:rsidR="00220193">
        <w:rPr>
          <w:color w:val="000000"/>
          <w:sz w:val="28"/>
          <w:szCs w:val="28"/>
          <w:lang w:val="ru-RU"/>
        </w:rPr>
        <w:t>України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№ 1120 </w:t>
      </w:r>
      <w:proofErr w:type="spellStart"/>
      <w:r w:rsidR="00220193">
        <w:rPr>
          <w:color w:val="000000"/>
          <w:sz w:val="28"/>
          <w:szCs w:val="28"/>
          <w:lang w:val="ru-RU"/>
        </w:rPr>
        <w:t>від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09.08.2024р.»Про </w:t>
      </w:r>
      <w:proofErr w:type="spellStart"/>
      <w:r w:rsidR="00220193">
        <w:rPr>
          <w:color w:val="000000"/>
          <w:sz w:val="28"/>
          <w:szCs w:val="28"/>
          <w:lang w:val="ru-RU"/>
        </w:rPr>
        <w:t>внесення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змін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220193">
        <w:rPr>
          <w:color w:val="000000"/>
          <w:sz w:val="28"/>
          <w:szCs w:val="28"/>
          <w:lang w:val="ru-RU"/>
        </w:rPr>
        <w:t>типової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освітньої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програми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5-9 </w:t>
      </w:r>
      <w:proofErr w:type="spellStart"/>
      <w:r w:rsidR="00220193">
        <w:rPr>
          <w:color w:val="000000"/>
          <w:sz w:val="28"/>
          <w:szCs w:val="28"/>
          <w:lang w:val="ru-RU"/>
        </w:rPr>
        <w:t>класів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закладів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загальної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середньої</w:t>
      </w:r>
      <w:proofErr w:type="spellEnd"/>
      <w:r w:rsidR="0022019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20193">
        <w:rPr>
          <w:color w:val="000000"/>
          <w:sz w:val="28"/>
          <w:szCs w:val="28"/>
          <w:lang w:val="ru-RU"/>
        </w:rPr>
        <w:t>освіти</w:t>
      </w:r>
      <w:proofErr w:type="spellEnd"/>
    </w:p>
    <w:p w14:paraId="40E55AA1" w14:textId="2BE4A1AD" w:rsidR="00917E12" w:rsidRPr="00594935" w:rsidRDefault="00FA3AC9">
      <w:pPr>
        <w:pStyle w:val="a7"/>
        <w:spacing w:beforeAutospacing="0" w:afterAutospacing="0" w:line="15" w:lineRule="atLeast"/>
        <w:ind w:firstLine="562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Н</w:t>
      </w:r>
      <w:r w:rsidR="00E47C26" w:rsidRPr="00594935">
        <w:rPr>
          <w:color w:val="000000"/>
          <w:sz w:val="28"/>
          <w:szCs w:val="28"/>
          <w:lang w:val="ru-RU"/>
        </w:rPr>
        <w:t>авчальні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програми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спрямовані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насамперед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реалізацію</w:t>
      </w:r>
      <w:proofErr w:type="spellEnd"/>
      <w:r w:rsidR="00E47C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Державного стандарту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базової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освіти</w:t>
      </w:r>
      <w:proofErr w:type="spellEnd"/>
      <w:r>
        <w:rPr>
          <w:color w:val="000000"/>
          <w:sz w:val="28"/>
          <w:szCs w:val="28"/>
          <w:lang w:val="ru-RU"/>
        </w:rPr>
        <w:t>.</w:t>
      </w:r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З метою </w:t>
      </w:r>
      <w:proofErr w:type="spellStart"/>
      <w:r>
        <w:rPr>
          <w:color w:val="000000"/>
          <w:sz w:val="28"/>
          <w:szCs w:val="28"/>
          <w:lang w:val="ru-RU"/>
        </w:rPr>
        <w:t>реалізації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навчальних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програм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враховано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низку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чинників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саме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особливості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та потреби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школи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в</w:t>
      </w:r>
      <w:r w:rsidR="00E47C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досягнені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обов’язкових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потенціал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педагогічного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колективу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ресурсне</w:t>
      </w:r>
      <w:proofErr w:type="spellEnd"/>
      <w:r w:rsidR="00E47C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забезпечення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закладу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навчально-методичний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супровід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конкретних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модельних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програм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>,</w:t>
      </w:r>
      <w:r w:rsidR="00E47C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наявність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внутрішньогалузевих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міжгалузевих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зв’язків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між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програмами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різних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та</w:t>
      </w:r>
      <w:r w:rsidR="00E47C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курсів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реалізації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ключових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компетентностей,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варіативність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програм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підтримки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курсів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у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діапазоні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мінімальної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максимальної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кількості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 xml:space="preserve"> годин </w:t>
      </w:r>
      <w:proofErr w:type="spellStart"/>
      <w:r w:rsidR="00E47C26" w:rsidRPr="00594935">
        <w:rPr>
          <w:color w:val="000000"/>
          <w:sz w:val="28"/>
          <w:szCs w:val="28"/>
          <w:lang w:val="ru-RU"/>
        </w:rPr>
        <w:t>тощо</w:t>
      </w:r>
      <w:proofErr w:type="spellEnd"/>
      <w:r w:rsidR="00E47C26" w:rsidRPr="00594935">
        <w:rPr>
          <w:color w:val="000000"/>
          <w:sz w:val="28"/>
          <w:szCs w:val="28"/>
          <w:lang w:val="ru-RU"/>
        </w:rPr>
        <w:t>.</w:t>
      </w:r>
    </w:p>
    <w:p w14:paraId="39D29F5E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Кількість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годин на </w:t>
      </w: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кожної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межах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заданого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діапазону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згідно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додатку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 </w:t>
      </w:r>
      <w:proofErr w:type="spellStart"/>
      <w:r w:rsidRPr="00594935">
        <w:rPr>
          <w:color w:val="000000"/>
          <w:sz w:val="28"/>
          <w:szCs w:val="28"/>
          <w:lang w:val="ru-RU"/>
        </w:rPr>
        <w:t>Типової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5-9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(наказ МОН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19.02.2021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235).</w:t>
      </w:r>
    </w:p>
    <w:p w14:paraId="60389A8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Реалізацію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галузей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впровадження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курсів</w:t>
      </w:r>
      <w:proofErr w:type="spellEnd"/>
      <w:r w:rsidRPr="00594935">
        <w:rPr>
          <w:color w:val="000000"/>
          <w:sz w:val="28"/>
          <w:szCs w:val="28"/>
          <w:lang w:val="ru-RU"/>
        </w:rPr>
        <w:t>, 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саме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768E4FBD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>- «</w:t>
      </w:r>
      <w:proofErr w:type="spellStart"/>
      <w:r w:rsidRPr="00594935">
        <w:rPr>
          <w:color w:val="000000"/>
          <w:sz w:val="28"/>
          <w:szCs w:val="28"/>
          <w:lang w:val="ru-RU"/>
        </w:rPr>
        <w:t>Природнича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–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 «</w:t>
      </w:r>
      <w:proofErr w:type="spellStart"/>
      <w:r w:rsidRPr="00594935">
        <w:rPr>
          <w:color w:val="000000"/>
          <w:sz w:val="28"/>
          <w:szCs w:val="28"/>
          <w:lang w:val="ru-RU"/>
        </w:rPr>
        <w:t>Пізнаємо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природу»</w:t>
      </w:r>
    </w:p>
    <w:p w14:paraId="4C960629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>- «</w:t>
      </w:r>
      <w:proofErr w:type="spellStart"/>
      <w:r w:rsidRPr="00594935">
        <w:rPr>
          <w:color w:val="000000"/>
          <w:sz w:val="28"/>
          <w:szCs w:val="28"/>
          <w:lang w:val="ru-RU"/>
        </w:rPr>
        <w:t>Соціальна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здоров’язбережувальна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–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 «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Здоров’я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безпека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добробут</w:t>
      </w:r>
      <w:proofErr w:type="spellEnd"/>
      <w:r w:rsidRPr="00594935">
        <w:rPr>
          <w:color w:val="000000"/>
          <w:sz w:val="28"/>
          <w:szCs w:val="28"/>
          <w:lang w:val="ru-RU"/>
        </w:rPr>
        <w:t>»</w:t>
      </w:r>
    </w:p>
    <w:p w14:paraId="32774084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>- «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Мистецька</w:t>
      </w:r>
      <w:proofErr w:type="spellEnd"/>
      <w:r w:rsidRPr="00594935">
        <w:rPr>
          <w:color w:val="000000"/>
          <w:sz w:val="28"/>
          <w:szCs w:val="28"/>
          <w:lang w:val="ru-RU"/>
        </w:rPr>
        <w:t>»–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 «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Мистецтво</w:t>
      </w:r>
      <w:proofErr w:type="spellEnd"/>
      <w:r w:rsidRPr="00594935">
        <w:rPr>
          <w:color w:val="000000"/>
          <w:sz w:val="28"/>
          <w:szCs w:val="28"/>
          <w:lang w:val="ru-RU"/>
        </w:rPr>
        <w:t>».</w:t>
      </w:r>
    </w:p>
    <w:p w14:paraId="23F2D7D4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364EAB9F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Предмети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курси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0,5 </w:t>
      </w:r>
      <w:proofErr w:type="spellStart"/>
      <w:r w:rsidRPr="00594935">
        <w:rPr>
          <w:color w:val="000000"/>
          <w:sz w:val="28"/>
          <w:szCs w:val="28"/>
          <w:lang w:val="ru-RU"/>
        </w:rPr>
        <w:t>години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тиждень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5-х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вивчаються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протягом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одного семестру.</w:t>
      </w:r>
    </w:p>
    <w:p w14:paraId="031AB0CE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lastRenderedPageBreak/>
        <w:t>Збереження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здоров’я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дітей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належить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головних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завдань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школи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Тому </w:t>
      </w:r>
      <w:proofErr w:type="spellStart"/>
      <w:r w:rsidRPr="00594935">
        <w:rPr>
          <w:color w:val="000000"/>
          <w:sz w:val="28"/>
          <w:szCs w:val="28"/>
          <w:lang w:val="ru-RU"/>
        </w:rPr>
        <w:t>формування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навичок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здорового </w:t>
      </w:r>
      <w:proofErr w:type="spellStart"/>
      <w:r w:rsidRPr="00594935">
        <w:rPr>
          <w:color w:val="000000"/>
          <w:sz w:val="28"/>
          <w:szCs w:val="28"/>
          <w:lang w:val="ru-RU"/>
        </w:rPr>
        <w:t>спо</w:t>
      </w:r>
      <w:proofErr w:type="spellEnd"/>
      <w:r>
        <w:rPr>
          <w:color w:val="000000"/>
          <w:sz w:val="28"/>
          <w:szCs w:val="28"/>
          <w:lang w:val="uk-UA"/>
        </w:rPr>
        <w:t>с</w:t>
      </w:r>
      <w:proofErr w:type="spellStart"/>
      <w:r w:rsidRPr="00594935">
        <w:rPr>
          <w:color w:val="000000"/>
          <w:sz w:val="28"/>
          <w:szCs w:val="28"/>
          <w:lang w:val="ru-RU"/>
        </w:rPr>
        <w:t>обу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життя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безпечної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поведінки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594935">
        <w:rPr>
          <w:color w:val="000000"/>
          <w:sz w:val="28"/>
          <w:szCs w:val="28"/>
          <w:lang w:val="ru-RU"/>
        </w:rPr>
        <w:t>лише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рамках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594935">
        <w:rPr>
          <w:color w:val="000000"/>
          <w:sz w:val="28"/>
          <w:szCs w:val="28"/>
          <w:lang w:val="ru-RU"/>
        </w:rPr>
        <w:t>Фізична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культура» та «</w:t>
      </w:r>
      <w:proofErr w:type="spellStart"/>
      <w:r w:rsidRPr="00594935">
        <w:rPr>
          <w:color w:val="000000"/>
          <w:sz w:val="28"/>
          <w:szCs w:val="28"/>
          <w:lang w:val="ru-RU"/>
        </w:rPr>
        <w:t>Основи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здоров'я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а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змісті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всіх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інваріантної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варіативної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складових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планів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1FD9199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Змістове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наповнення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предмета «</w:t>
      </w:r>
      <w:proofErr w:type="spellStart"/>
      <w:r w:rsidRPr="00594935">
        <w:rPr>
          <w:color w:val="000000"/>
          <w:sz w:val="28"/>
          <w:szCs w:val="28"/>
          <w:lang w:val="ru-RU"/>
        </w:rPr>
        <w:t>Фізична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культура» </w:t>
      </w:r>
      <w:proofErr w:type="spellStart"/>
      <w:r w:rsidRPr="00594935">
        <w:rPr>
          <w:color w:val="000000"/>
          <w:sz w:val="28"/>
          <w:szCs w:val="28"/>
          <w:lang w:val="ru-RU"/>
        </w:rPr>
        <w:t>формується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варіативних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модулів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статево-вікових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особливостей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їх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інтересів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матеріально-технічної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бази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закладу, кадрового </w:t>
      </w:r>
      <w:proofErr w:type="spellStart"/>
      <w:r w:rsidRPr="00594935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67C76E5A" w14:textId="77777777" w:rsidR="00917E12" w:rsidRPr="00594935" w:rsidRDefault="00E47C26">
      <w:pPr>
        <w:pStyle w:val="a7"/>
        <w:spacing w:beforeAutospacing="0" w:afterAutospacing="0" w:line="15" w:lineRule="atLeast"/>
        <w:ind w:firstLine="703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Враховуючи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кадрове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матеріально-технічне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за </w:t>
      </w:r>
      <w:r w:rsidRPr="00594935">
        <w:rPr>
          <w:color w:val="0000FF"/>
          <w:sz w:val="28"/>
          <w:szCs w:val="28"/>
          <w:lang w:val="ru-RU"/>
        </w:rPr>
        <w:t xml:space="preserve">результатами </w:t>
      </w:r>
      <w:proofErr w:type="spellStart"/>
      <w:r w:rsidRPr="00594935">
        <w:rPr>
          <w:color w:val="0000FF"/>
          <w:sz w:val="28"/>
          <w:szCs w:val="28"/>
          <w:lang w:val="ru-RU"/>
        </w:rPr>
        <w:t>анкетування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учнів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та на </w:t>
      </w:r>
      <w:proofErr w:type="spellStart"/>
      <w:r w:rsidRPr="00594935">
        <w:rPr>
          <w:color w:val="0000FF"/>
          <w:sz w:val="28"/>
          <w:szCs w:val="28"/>
          <w:lang w:val="ru-RU"/>
        </w:rPr>
        <w:t>підставі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рішення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методичного </w:t>
      </w:r>
      <w:proofErr w:type="spellStart"/>
      <w:r w:rsidRPr="00594935">
        <w:rPr>
          <w:color w:val="0000FF"/>
          <w:sz w:val="28"/>
          <w:szCs w:val="28"/>
          <w:lang w:val="ru-RU"/>
        </w:rPr>
        <w:t>об’єднання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вчителів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обрано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такі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модулі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предмета «</w:t>
      </w:r>
      <w:proofErr w:type="spellStart"/>
      <w:r w:rsidRPr="00594935">
        <w:rPr>
          <w:color w:val="000000"/>
          <w:sz w:val="28"/>
          <w:szCs w:val="28"/>
          <w:lang w:val="ru-RU"/>
        </w:rPr>
        <w:t>Фізична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культура»:</w:t>
      </w:r>
    </w:p>
    <w:p w14:paraId="68E16662" w14:textId="77777777" w:rsidR="00917E12" w:rsidRPr="00594935" w:rsidRDefault="00917E12">
      <w:pPr>
        <w:pStyle w:val="a7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</w:p>
    <w:p w14:paraId="2A21A8D3" w14:textId="584AF698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5-ті </w:t>
      </w:r>
      <w:proofErr w:type="spellStart"/>
      <w:r w:rsidRPr="00594935">
        <w:rPr>
          <w:color w:val="000000"/>
          <w:sz w:val="28"/>
          <w:szCs w:val="28"/>
          <w:lang w:val="ru-RU"/>
        </w:rPr>
        <w:t>класи</w:t>
      </w:r>
      <w:proofErr w:type="spellEnd"/>
      <w:r w:rsidRPr="00594935">
        <w:rPr>
          <w:color w:val="000000"/>
          <w:sz w:val="28"/>
          <w:szCs w:val="28"/>
          <w:lang w:val="ru-RU"/>
        </w:rPr>
        <w:t>: «</w:t>
      </w:r>
      <w:proofErr w:type="spellStart"/>
      <w:r w:rsidRPr="00594935">
        <w:rPr>
          <w:color w:val="000000"/>
          <w:sz w:val="28"/>
          <w:szCs w:val="28"/>
          <w:lang w:val="ru-RU"/>
        </w:rPr>
        <w:t>Аеробіка</w:t>
      </w:r>
      <w:proofErr w:type="spellEnd"/>
      <w:r w:rsidRPr="00594935">
        <w:rPr>
          <w:color w:val="000000"/>
          <w:sz w:val="28"/>
          <w:szCs w:val="28"/>
          <w:lang w:val="ru-RU"/>
        </w:rPr>
        <w:t>», «</w:t>
      </w:r>
      <w:proofErr w:type="spellStart"/>
      <w:r w:rsidRPr="00594935">
        <w:rPr>
          <w:color w:val="000000"/>
          <w:sz w:val="28"/>
          <w:szCs w:val="28"/>
          <w:lang w:val="ru-RU"/>
        </w:rPr>
        <w:t>Бадмінтон</w:t>
      </w:r>
      <w:proofErr w:type="spellEnd"/>
      <w:r w:rsidRPr="00594935">
        <w:rPr>
          <w:color w:val="000000"/>
          <w:sz w:val="28"/>
          <w:szCs w:val="28"/>
          <w:lang w:val="ru-RU"/>
        </w:rPr>
        <w:t>», «Баскетбол 3×3», «Баскетбол», «Волейбол»,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«Гандбол», «</w:t>
      </w:r>
      <w:proofErr w:type="spellStart"/>
      <w:r w:rsidRPr="00594935">
        <w:rPr>
          <w:color w:val="000000"/>
          <w:sz w:val="28"/>
          <w:szCs w:val="28"/>
          <w:lang w:val="ru-RU"/>
        </w:rPr>
        <w:t>Гімнастика</w:t>
      </w:r>
      <w:proofErr w:type="spellEnd"/>
      <w:r w:rsidRPr="00594935">
        <w:rPr>
          <w:color w:val="000000"/>
          <w:sz w:val="28"/>
          <w:szCs w:val="28"/>
          <w:lang w:val="ru-RU"/>
        </w:rPr>
        <w:t>», «</w:t>
      </w:r>
      <w:proofErr w:type="spellStart"/>
      <w:r w:rsidRPr="00594935">
        <w:rPr>
          <w:color w:val="000000"/>
          <w:sz w:val="28"/>
          <w:szCs w:val="28"/>
          <w:lang w:val="ru-RU"/>
        </w:rPr>
        <w:t>Дитяча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легка атлетика», «</w:t>
      </w:r>
      <w:proofErr w:type="spellStart"/>
      <w:r w:rsidRPr="00594935">
        <w:rPr>
          <w:color w:val="000000"/>
          <w:sz w:val="28"/>
          <w:szCs w:val="28"/>
          <w:lang w:val="ru-RU"/>
        </w:rPr>
        <w:t>Доджбол</w:t>
      </w:r>
      <w:proofErr w:type="spellEnd"/>
      <w:r w:rsidRPr="00594935">
        <w:rPr>
          <w:color w:val="000000"/>
          <w:sz w:val="28"/>
          <w:szCs w:val="28"/>
          <w:lang w:val="ru-RU"/>
        </w:rPr>
        <w:t>», «</w:t>
      </w:r>
      <w:proofErr w:type="spellStart"/>
      <w:r w:rsidRPr="00594935">
        <w:rPr>
          <w:color w:val="000000"/>
          <w:sz w:val="28"/>
          <w:szCs w:val="28"/>
          <w:lang w:val="ru-RU"/>
        </w:rPr>
        <w:t>Настільний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теніс</w:t>
      </w:r>
      <w:proofErr w:type="spellEnd"/>
      <w:r w:rsidRPr="00594935">
        <w:rPr>
          <w:color w:val="000000"/>
          <w:sz w:val="28"/>
          <w:szCs w:val="28"/>
          <w:lang w:val="ru-RU"/>
        </w:rPr>
        <w:t>»,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«Панна», «Регбі-5», «</w:t>
      </w:r>
      <w:proofErr w:type="spellStart"/>
      <w:r w:rsidRPr="00594935">
        <w:rPr>
          <w:color w:val="000000"/>
          <w:sz w:val="28"/>
          <w:szCs w:val="28"/>
          <w:lang w:val="ru-RU"/>
        </w:rPr>
        <w:t>Рухливі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ігри</w:t>
      </w:r>
      <w:proofErr w:type="spellEnd"/>
      <w:r w:rsidRPr="00594935">
        <w:rPr>
          <w:color w:val="000000"/>
          <w:sz w:val="28"/>
          <w:szCs w:val="28"/>
          <w:lang w:val="ru-RU"/>
        </w:rPr>
        <w:t>», «Футзал», «</w:t>
      </w:r>
      <w:proofErr w:type="spellStart"/>
      <w:r>
        <w:rPr>
          <w:color w:val="000000"/>
          <w:sz w:val="28"/>
          <w:szCs w:val="28"/>
        </w:rPr>
        <w:t>CoolGames</w:t>
      </w:r>
      <w:proofErr w:type="spellEnd"/>
      <w:r w:rsidRPr="00594935">
        <w:rPr>
          <w:color w:val="000000"/>
          <w:sz w:val="28"/>
          <w:szCs w:val="28"/>
          <w:lang w:val="ru-RU"/>
        </w:rPr>
        <w:t>»;</w:t>
      </w:r>
    </w:p>
    <w:p w14:paraId="68567DB8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6 – 11-ті </w:t>
      </w:r>
      <w:proofErr w:type="spellStart"/>
      <w:r w:rsidRPr="00594935">
        <w:rPr>
          <w:color w:val="000000"/>
          <w:sz w:val="28"/>
          <w:szCs w:val="28"/>
          <w:lang w:val="ru-RU"/>
        </w:rPr>
        <w:t>класи</w:t>
      </w:r>
      <w:proofErr w:type="spellEnd"/>
      <w:r w:rsidRPr="00594935">
        <w:rPr>
          <w:color w:val="000000"/>
          <w:sz w:val="28"/>
          <w:szCs w:val="28"/>
          <w:lang w:val="ru-RU"/>
        </w:rPr>
        <w:t>: «</w:t>
      </w:r>
      <w:proofErr w:type="spellStart"/>
      <w:r w:rsidRPr="00594935">
        <w:rPr>
          <w:color w:val="000000"/>
          <w:sz w:val="28"/>
          <w:szCs w:val="28"/>
          <w:lang w:val="ru-RU"/>
        </w:rPr>
        <w:t>Гімнастика</w:t>
      </w:r>
      <w:proofErr w:type="spellEnd"/>
      <w:r w:rsidRPr="00594935">
        <w:rPr>
          <w:color w:val="000000"/>
          <w:sz w:val="28"/>
          <w:szCs w:val="28"/>
          <w:lang w:val="ru-RU"/>
        </w:rPr>
        <w:t>», «Легка атлетика», «Футбол», «Волейбол», «Баскетбол».</w:t>
      </w:r>
    </w:p>
    <w:p w14:paraId="5921D83B" w14:textId="77777777" w:rsidR="00917E12" w:rsidRPr="00594935" w:rsidRDefault="00E47C26">
      <w:pPr>
        <w:pStyle w:val="a7"/>
        <w:spacing w:beforeAutospacing="0" w:afterAutospacing="0" w:line="15" w:lineRule="atLeast"/>
        <w:ind w:firstLine="562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Години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фізичної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культури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594935">
        <w:rPr>
          <w:color w:val="000000"/>
          <w:sz w:val="28"/>
          <w:szCs w:val="28"/>
          <w:lang w:val="ru-RU"/>
        </w:rPr>
        <w:t>враховуються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визначенні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гранично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допустимого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027127DA" w14:textId="77777777" w:rsidR="00917E12" w:rsidRPr="00594935" w:rsidRDefault="00E47C26">
      <w:pPr>
        <w:pStyle w:val="a7"/>
        <w:spacing w:beforeAutospacing="0" w:afterAutospacing="0" w:line="15" w:lineRule="atLeast"/>
        <w:rPr>
          <w:b/>
          <w:bCs/>
          <w:sz w:val="28"/>
          <w:szCs w:val="28"/>
          <w:lang w:val="ru-RU"/>
        </w:rPr>
      </w:pPr>
      <w:proofErr w:type="spellStart"/>
      <w:r w:rsidRPr="00594935">
        <w:rPr>
          <w:b/>
          <w:bCs/>
          <w:color w:val="000000"/>
          <w:sz w:val="28"/>
          <w:szCs w:val="28"/>
          <w:lang w:val="ru-RU"/>
        </w:rPr>
        <w:t>Т</w:t>
      </w:r>
      <w:r w:rsidRPr="00594935">
        <w:rPr>
          <w:color w:val="000000"/>
          <w:sz w:val="28"/>
          <w:szCs w:val="28"/>
          <w:lang w:val="ru-RU"/>
        </w:rPr>
        <w:t>ехнологічна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5-х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предмет «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«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в 6 – 9-х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предмет «</w:t>
      </w:r>
      <w:proofErr w:type="spellStart"/>
      <w:r w:rsidRPr="00594935">
        <w:rPr>
          <w:color w:val="000000"/>
          <w:sz w:val="28"/>
          <w:szCs w:val="28"/>
          <w:lang w:val="ru-RU"/>
        </w:rPr>
        <w:t>Трудове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», в 10-11-х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</w:p>
    <w:p w14:paraId="4A12968F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>– через предмет «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Технології</w:t>
      </w:r>
      <w:proofErr w:type="spellEnd"/>
      <w:r w:rsidRPr="00594935">
        <w:rPr>
          <w:color w:val="000000"/>
          <w:sz w:val="28"/>
          <w:szCs w:val="28"/>
          <w:lang w:val="ru-RU"/>
        </w:rPr>
        <w:t>».</w:t>
      </w:r>
    </w:p>
    <w:p w14:paraId="4626C6EA" w14:textId="1FDFF8D2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FF"/>
          <w:sz w:val="28"/>
          <w:szCs w:val="28"/>
          <w:lang w:val="ru-RU"/>
        </w:rPr>
        <w:t>Враховуючи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кадрове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FF"/>
          <w:sz w:val="28"/>
          <w:szCs w:val="28"/>
          <w:lang w:val="ru-RU"/>
        </w:rPr>
        <w:t>матеріально-технічне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забезпечення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, за результатами </w:t>
      </w:r>
      <w:proofErr w:type="spellStart"/>
      <w:r w:rsidRPr="00594935">
        <w:rPr>
          <w:color w:val="0000FF"/>
          <w:sz w:val="28"/>
          <w:szCs w:val="28"/>
          <w:lang w:val="ru-RU"/>
        </w:rPr>
        <w:t>анкетування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учнів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та на </w:t>
      </w:r>
      <w:proofErr w:type="spellStart"/>
      <w:r w:rsidRPr="00594935">
        <w:rPr>
          <w:color w:val="0000FF"/>
          <w:sz w:val="28"/>
          <w:szCs w:val="28"/>
          <w:lang w:val="ru-RU"/>
        </w:rPr>
        <w:t>підставі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рішення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методичного </w:t>
      </w:r>
      <w:proofErr w:type="spellStart"/>
      <w:r w:rsidRPr="00594935">
        <w:rPr>
          <w:color w:val="0000FF"/>
          <w:sz w:val="28"/>
          <w:szCs w:val="28"/>
          <w:lang w:val="ru-RU"/>
        </w:rPr>
        <w:t>об’єднання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FF"/>
          <w:sz w:val="28"/>
          <w:szCs w:val="28"/>
          <w:lang w:val="ru-RU"/>
        </w:rPr>
        <w:t>вчителів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(протокол </w:t>
      </w:r>
      <w:proofErr w:type="spellStart"/>
      <w:r w:rsidRPr="00594935">
        <w:rPr>
          <w:color w:val="0000FF"/>
          <w:sz w:val="28"/>
          <w:szCs w:val="28"/>
          <w:lang w:val="ru-RU"/>
        </w:rPr>
        <w:t>від</w:t>
      </w:r>
      <w:proofErr w:type="spellEnd"/>
      <w:r w:rsidRPr="00594935">
        <w:rPr>
          <w:color w:val="0000FF"/>
          <w:sz w:val="28"/>
          <w:szCs w:val="28"/>
          <w:lang w:val="ru-RU"/>
        </w:rPr>
        <w:t xml:space="preserve"> </w:t>
      </w:r>
      <w:r w:rsidR="00032346">
        <w:rPr>
          <w:color w:val="0000FF"/>
          <w:sz w:val="28"/>
          <w:szCs w:val="28"/>
          <w:lang w:val="uk-UA"/>
        </w:rPr>
        <w:t>30.08</w:t>
      </w:r>
      <w:r w:rsidRPr="00594935">
        <w:rPr>
          <w:color w:val="0000FF"/>
          <w:sz w:val="28"/>
          <w:szCs w:val="28"/>
          <w:lang w:val="ru-RU"/>
        </w:rPr>
        <w:t>.202</w:t>
      </w:r>
      <w:r w:rsidR="00806EDC">
        <w:rPr>
          <w:color w:val="0000FF"/>
          <w:sz w:val="28"/>
          <w:szCs w:val="28"/>
          <w:lang w:val="uk-UA"/>
        </w:rPr>
        <w:t>4</w:t>
      </w:r>
      <w:r w:rsidRPr="00594935">
        <w:rPr>
          <w:color w:val="0000FF"/>
          <w:sz w:val="28"/>
          <w:szCs w:val="28"/>
          <w:lang w:val="ru-RU"/>
        </w:rPr>
        <w:t xml:space="preserve"> </w:t>
      </w:r>
      <w:r>
        <w:rPr>
          <w:color w:val="0000FF"/>
          <w:sz w:val="28"/>
          <w:szCs w:val="28"/>
        </w:rPr>
        <w:t>N</w:t>
      </w:r>
      <w:r w:rsidR="00806EDC">
        <w:rPr>
          <w:color w:val="0000FF"/>
          <w:sz w:val="28"/>
          <w:szCs w:val="28"/>
          <w:lang w:val="uk-UA"/>
        </w:rPr>
        <w:t xml:space="preserve">  </w:t>
      </w:r>
      <w:r w:rsidR="00A7634D">
        <w:rPr>
          <w:color w:val="0000FF"/>
          <w:sz w:val="28"/>
          <w:szCs w:val="28"/>
          <w:lang w:val="uk-UA"/>
        </w:rPr>
        <w:t>11</w:t>
      </w:r>
      <w:r w:rsidR="00806EDC">
        <w:rPr>
          <w:color w:val="0000FF"/>
          <w:sz w:val="28"/>
          <w:szCs w:val="28"/>
          <w:lang w:val="uk-UA"/>
        </w:rPr>
        <w:t xml:space="preserve"> </w:t>
      </w:r>
      <w:r w:rsidRPr="00594935">
        <w:rPr>
          <w:color w:val="0000FF"/>
          <w:sz w:val="28"/>
          <w:szCs w:val="28"/>
          <w:lang w:val="ru-RU"/>
        </w:rPr>
        <w:t xml:space="preserve"> )</w:t>
      </w:r>
    </w:p>
    <w:p w14:paraId="58A9DD1E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обрано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такі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модулі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Pr="00594935">
        <w:rPr>
          <w:color w:val="000000"/>
          <w:sz w:val="28"/>
          <w:szCs w:val="28"/>
          <w:lang w:val="ru-RU"/>
        </w:rPr>
        <w:t>та«Трудове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>»:</w:t>
      </w:r>
    </w:p>
    <w:p w14:paraId="0794A72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5-ті </w:t>
      </w:r>
      <w:proofErr w:type="spellStart"/>
      <w:r w:rsidRPr="00594935">
        <w:rPr>
          <w:color w:val="000000"/>
          <w:sz w:val="28"/>
          <w:szCs w:val="28"/>
          <w:lang w:val="ru-RU"/>
        </w:rPr>
        <w:t>класи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Втілення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задуму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готовий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продукт за алгоритмом </w:t>
      </w:r>
      <w:proofErr w:type="spellStart"/>
      <w:r w:rsidRPr="00594935">
        <w:rPr>
          <w:color w:val="000000"/>
          <w:sz w:val="28"/>
          <w:szCs w:val="28"/>
          <w:lang w:val="ru-RU"/>
        </w:rPr>
        <w:t>проєктно-технологічної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діяльності</w:t>
      </w:r>
      <w:proofErr w:type="spellEnd"/>
    </w:p>
    <w:p w14:paraId="6CDC9805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Основи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дизайну та </w:t>
      </w:r>
      <w:proofErr w:type="spellStart"/>
      <w:r w:rsidRPr="00594935">
        <w:rPr>
          <w:color w:val="000000"/>
          <w:sz w:val="28"/>
          <w:szCs w:val="28"/>
          <w:lang w:val="ru-RU"/>
        </w:rPr>
        <w:t>конструювання</w:t>
      </w:r>
      <w:proofErr w:type="spellEnd"/>
    </w:p>
    <w:p w14:paraId="65C0DB65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Основи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конструкційних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матеріалів</w:t>
      </w:r>
      <w:proofErr w:type="spellEnd"/>
    </w:p>
    <w:p w14:paraId="32AD9AF7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Мій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побут</w:t>
      </w:r>
      <w:proofErr w:type="spellEnd"/>
    </w:p>
    <w:p w14:paraId="491ED770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Творче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традиційних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сучасних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декоративно-</w:t>
      </w:r>
      <w:proofErr w:type="spellStart"/>
      <w:r w:rsidRPr="00594935">
        <w:rPr>
          <w:color w:val="000000"/>
          <w:sz w:val="28"/>
          <w:szCs w:val="28"/>
          <w:lang w:val="ru-RU"/>
        </w:rPr>
        <w:t>ужиткового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мистецтва</w:t>
      </w:r>
      <w:proofErr w:type="spellEnd"/>
    </w:p>
    <w:p w14:paraId="3F3BB822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Ефективне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використання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техніки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594935">
        <w:rPr>
          <w:color w:val="000000"/>
          <w:sz w:val="28"/>
          <w:szCs w:val="28"/>
          <w:lang w:val="ru-RU"/>
        </w:rPr>
        <w:t>заподіяння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шкоди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навколишньому</w:t>
      </w:r>
      <w:proofErr w:type="spellEnd"/>
    </w:p>
    <w:p w14:paraId="7113BF06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середовищу</w:t>
      </w:r>
      <w:proofErr w:type="spellEnd"/>
    </w:p>
    <w:p w14:paraId="1D943EB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Турбота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594935">
        <w:rPr>
          <w:color w:val="000000"/>
          <w:sz w:val="28"/>
          <w:szCs w:val="28"/>
          <w:lang w:val="ru-RU"/>
        </w:rPr>
        <w:t>власний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побут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задоволення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власних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потреб і потреб </w:t>
      </w:r>
      <w:proofErr w:type="spellStart"/>
      <w:r w:rsidRPr="00594935">
        <w:rPr>
          <w:color w:val="000000"/>
          <w:sz w:val="28"/>
          <w:szCs w:val="28"/>
          <w:lang w:val="ru-RU"/>
        </w:rPr>
        <w:t>інших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осіб</w:t>
      </w:r>
      <w:proofErr w:type="spellEnd"/>
    </w:p>
    <w:p w14:paraId="5B37D8B6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lastRenderedPageBreak/>
        <w:t xml:space="preserve">6 – 11-ті </w:t>
      </w:r>
      <w:proofErr w:type="spellStart"/>
      <w:r w:rsidRPr="00594935">
        <w:rPr>
          <w:color w:val="000000"/>
          <w:sz w:val="28"/>
          <w:szCs w:val="28"/>
          <w:lang w:val="ru-RU"/>
        </w:rPr>
        <w:t>класи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0881A838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виготовлення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текстильних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виробів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аплікацією</w:t>
      </w:r>
      <w:proofErr w:type="spellEnd"/>
    </w:p>
    <w:p w14:paraId="711F279C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виготовлення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вишитих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виробів</w:t>
      </w:r>
      <w:proofErr w:type="spellEnd"/>
    </w:p>
    <w:p w14:paraId="533F7F83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виготовлення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виробів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в’язаних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гачком</w:t>
      </w:r>
      <w:proofErr w:type="spellEnd"/>
    </w:p>
    <w:p w14:paraId="460B9789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виготовлення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виробів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інтер’єрного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призначення</w:t>
      </w:r>
      <w:proofErr w:type="spellEnd"/>
    </w:p>
    <w:p w14:paraId="45C13F88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виготовлення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виробів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в’язаних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спицями</w:t>
      </w:r>
      <w:proofErr w:type="spellEnd"/>
    </w:p>
    <w:p w14:paraId="21AF194D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приготування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страв</w:t>
      </w:r>
      <w:proofErr w:type="spellEnd"/>
    </w:p>
    <w:p w14:paraId="556A7118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Проектні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перетворюючій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людини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4A6E75FC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Освітня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Мистецтво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5</w:t>
      </w:r>
      <w:r>
        <w:rPr>
          <w:color w:val="000000"/>
          <w:sz w:val="28"/>
          <w:szCs w:val="28"/>
          <w:lang w:val="uk-UA"/>
        </w:rPr>
        <w:t>-7 класах вивченням окремих предметів “образотворче мистецтво “ і “ Музичне  мистецтво”</w:t>
      </w:r>
      <w:r w:rsidRPr="00594935">
        <w:rPr>
          <w:color w:val="000000"/>
          <w:sz w:val="28"/>
          <w:szCs w:val="28"/>
          <w:lang w:val="ru-RU"/>
        </w:rPr>
        <w:t xml:space="preserve"> –</w:t>
      </w:r>
      <w:r>
        <w:rPr>
          <w:color w:val="000000"/>
          <w:sz w:val="28"/>
          <w:szCs w:val="28"/>
          <w:lang w:val="uk-UA"/>
        </w:rPr>
        <w:t>, у 8-</w:t>
      </w:r>
      <w:r w:rsidRPr="00594935">
        <w:rPr>
          <w:color w:val="000000"/>
          <w:sz w:val="28"/>
          <w:szCs w:val="28"/>
          <w:lang w:val="ru-RU"/>
        </w:rPr>
        <w:t xml:space="preserve"> 9-х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курсом</w:t>
      </w:r>
      <w:r>
        <w:rPr>
          <w:color w:val="000000"/>
          <w:sz w:val="28"/>
          <w:szCs w:val="28"/>
          <w:lang w:val="uk-UA"/>
        </w:rPr>
        <w:t xml:space="preserve"> “</w:t>
      </w:r>
      <w:proofErr w:type="spellStart"/>
      <w:r w:rsidRPr="00594935">
        <w:rPr>
          <w:color w:val="000000"/>
          <w:sz w:val="28"/>
          <w:szCs w:val="28"/>
          <w:lang w:val="ru-RU"/>
        </w:rPr>
        <w:t>Мистецтво</w:t>
      </w:r>
      <w:proofErr w:type="spellEnd"/>
      <w:r w:rsidRPr="00594935">
        <w:rPr>
          <w:color w:val="000000"/>
          <w:sz w:val="28"/>
          <w:szCs w:val="28"/>
          <w:lang w:val="ru-RU"/>
        </w:rPr>
        <w:t>».</w:t>
      </w:r>
    </w:p>
    <w:p w14:paraId="0AB1250F" w14:textId="77777777" w:rsidR="00917E12" w:rsidRPr="00594935" w:rsidRDefault="00E47C26">
      <w:pPr>
        <w:pStyle w:val="a7"/>
        <w:spacing w:beforeAutospacing="0" w:afterAutospacing="0" w:line="15" w:lineRule="atLeast"/>
        <w:ind w:firstLine="39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екології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10-11-х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біологією</w:t>
      </w:r>
      <w:proofErr w:type="spellEnd"/>
      <w:r w:rsidRPr="00594935">
        <w:rPr>
          <w:color w:val="000000"/>
          <w:sz w:val="28"/>
          <w:szCs w:val="28"/>
          <w:lang w:val="ru-RU"/>
        </w:rPr>
        <w:t>. На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курс </w:t>
      </w:r>
      <w:proofErr w:type="spellStart"/>
      <w:r w:rsidRPr="00594935">
        <w:rPr>
          <w:color w:val="000000"/>
          <w:sz w:val="28"/>
          <w:szCs w:val="28"/>
          <w:lang w:val="ru-RU"/>
        </w:rPr>
        <w:t>відводиться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2години на </w:t>
      </w:r>
      <w:proofErr w:type="spellStart"/>
      <w:r w:rsidRPr="00594935">
        <w:rPr>
          <w:color w:val="000000"/>
          <w:sz w:val="28"/>
          <w:szCs w:val="28"/>
          <w:lang w:val="ru-RU"/>
        </w:rPr>
        <w:t>тиждень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48E76220" w14:textId="4EE30F3E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Вивчення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фізики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10-11-х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астрономією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</w:p>
    <w:p w14:paraId="6FAC4FDF" w14:textId="77777777" w:rsidR="00917E12" w:rsidRPr="00594935" w:rsidRDefault="00E47C26">
      <w:pPr>
        <w:pStyle w:val="a7"/>
        <w:spacing w:beforeAutospacing="0" w:afterAutospacing="0" w:line="15" w:lineRule="atLeast"/>
        <w:ind w:firstLine="39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Серед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вибірково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594935">
        <w:rPr>
          <w:color w:val="000000"/>
          <w:sz w:val="28"/>
          <w:szCs w:val="28"/>
          <w:lang w:val="ru-RU"/>
        </w:rPr>
        <w:t>обов’язкових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10 – 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класах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обрано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</w:t>
      </w:r>
      <w:r>
        <w:rPr>
          <w:color w:val="000000"/>
          <w:sz w:val="28"/>
          <w:szCs w:val="28"/>
          <w:lang w:val="uk-UA"/>
        </w:rPr>
        <w:t>Мистецтво</w:t>
      </w:r>
      <w:r w:rsidRPr="00594935">
        <w:rPr>
          <w:color w:val="000000"/>
          <w:sz w:val="28"/>
          <w:szCs w:val="28"/>
          <w:lang w:val="ru-RU"/>
        </w:rPr>
        <w:t>» та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«</w:t>
      </w:r>
      <w:proofErr w:type="spellStart"/>
      <w:r w:rsidRPr="00594935">
        <w:rPr>
          <w:color w:val="000000"/>
          <w:sz w:val="28"/>
          <w:szCs w:val="28"/>
          <w:lang w:val="ru-RU"/>
        </w:rPr>
        <w:t>Інформатику</w:t>
      </w:r>
      <w:proofErr w:type="spellEnd"/>
      <w:r w:rsidRPr="00594935">
        <w:rPr>
          <w:color w:val="000000"/>
          <w:sz w:val="28"/>
          <w:szCs w:val="28"/>
          <w:lang w:val="ru-RU"/>
        </w:rPr>
        <w:t>».</w:t>
      </w:r>
    </w:p>
    <w:p w14:paraId="40810D95" w14:textId="77777777" w:rsidR="00917E12" w:rsidRPr="00594935" w:rsidRDefault="00E47C26">
      <w:pPr>
        <w:pStyle w:val="a7"/>
        <w:spacing w:beforeAutospacing="0" w:afterAutospacing="0" w:line="15" w:lineRule="atLeast"/>
        <w:ind w:firstLine="392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В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використані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усі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інваріантної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частини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плану. </w:t>
      </w:r>
    </w:p>
    <w:p w14:paraId="31F2D270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FF"/>
          <w:sz w:val="28"/>
          <w:szCs w:val="28"/>
          <w:lang w:val="ru-RU"/>
        </w:rPr>
      </w:pPr>
    </w:p>
    <w:p w14:paraId="4B7FED33" w14:textId="77777777" w:rsidR="00917E12" w:rsidRPr="00594935" w:rsidRDefault="00917E12">
      <w:pPr>
        <w:pStyle w:val="a7"/>
        <w:spacing w:beforeAutospacing="0" w:afterAutospacing="0" w:line="15" w:lineRule="atLeast"/>
        <w:jc w:val="both"/>
        <w:rPr>
          <w:color w:val="0000FF"/>
          <w:sz w:val="28"/>
          <w:szCs w:val="28"/>
          <w:lang w:val="ru-RU"/>
        </w:rPr>
      </w:pPr>
    </w:p>
    <w:p w14:paraId="05BBA78E" w14:textId="777FF1B6" w:rsidR="00917E12" w:rsidRPr="00220193" w:rsidRDefault="00E47C26">
      <w:pPr>
        <w:pStyle w:val="a7"/>
        <w:shd w:val="clear" w:color="auto" w:fill="FFFFFF"/>
        <w:spacing w:beforeAutospacing="0" w:after="200" w:afterAutospacing="0"/>
        <w:jc w:val="both"/>
        <w:rPr>
          <w:color w:val="FF0000"/>
          <w:sz w:val="28"/>
          <w:szCs w:val="28"/>
          <w:lang w:val="ru-RU"/>
        </w:rPr>
      </w:pPr>
      <w:r w:rsidRPr="00220193">
        <w:rPr>
          <w:rFonts w:eastAsia="Tahoma"/>
          <w:color w:val="FF0000"/>
          <w:sz w:val="28"/>
          <w:szCs w:val="28"/>
          <w:shd w:val="clear" w:color="auto" w:fill="FFFFFF"/>
          <w:lang w:val="uk-UA"/>
        </w:rPr>
        <w:t>У </w:t>
      </w:r>
      <w:r w:rsidRPr="00220193">
        <w:rPr>
          <w:rFonts w:eastAsia="Tahoma"/>
          <w:i/>
          <w:iCs/>
          <w:color w:val="FF0000"/>
          <w:sz w:val="28"/>
          <w:szCs w:val="28"/>
          <w:shd w:val="clear" w:color="auto" w:fill="FFFFFF"/>
          <w:lang w:val="uk-UA"/>
        </w:rPr>
        <w:t>202</w:t>
      </w:r>
      <w:r w:rsidR="00220193" w:rsidRPr="00220193">
        <w:rPr>
          <w:rFonts w:eastAsia="Tahoma"/>
          <w:i/>
          <w:iCs/>
          <w:color w:val="FF0000"/>
          <w:sz w:val="28"/>
          <w:szCs w:val="28"/>
          <w:shd w:val="clear" w:color="auto" w:fill="FFFFFF"/>
          <w:lang w:val="uk-UA"/>
        </w:rPr>
        <w:t>5</w:t>
      </w:r>
      <w:r w:rsidRPr="00220193">
        <w:rPr>
          <w:rFonts w:eastAsia="Tahoma"/>
          <w:i/>
          <w:iCs/>
          <w:color w:val="FF0000"/>
          <w:sz w:val="28"/>
          <w:szCs w:val="28"/>
          <w:shd w:val="clear" w:color="auto" w:fill="FFFFFF"/>
          <w:lang w:val="uk-UA"/>
        </w:rPr>
        <w:t>-20</w:t>
      </w:r>
      <w:r w:rsidR="00220193" w:rsidRPr="00220193">
        <w:rPr>
          <w:rFonts w:eastAsia="Tahoma"/>
          <w:i/>
          <w:iCs/>
          <w:color w:val="FF0000"/>
          <w:sz w:val="28"/>
          <w:szCs w:val="28"/>
          <w:shd w:val="clear" w:color="auto" w:fill="FFFFFF"/>
          <w:lang w:val="uk-UA"/>
        </w:rPr>
        <w:t>26</w:t>
      </w:r>
      <w:r w:rsidRPr="00220193">
        <w:rPr>
          <w:rFonts w:eastAsia="Tahoma"/>
          <w:color w:val="FF0000"/>
          <w:sz w:val="28"/>
          <w:szCs w:val="28"/>
          <w:shd w:val="clear" w:color="auto" w:fill="FFFFFF"/>
          <w:lang w:val="uk-UA"/>
        </w:rPr>
        <w:t> навчальному році визначено такий порядок викладання предметів, на які виділено не цілу  (дробову: 0,5; 1,5; 2,5 тощо) кількість годин:</w:t>
      </w:r>
    </w:p>
    <w:tbl>
      <w:tblPr>
        <w:tblW w:w="10377" w:type="dxa"/>
        <w:tblInd w:w="-763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64"/>
        <w:gridCol w:w="2239"/>
        <w:gridCol w:w="2220"/>
        <w:gridCol w:w="923"/>
        <w:gridCol w:w="1687"/>
        <w:gridCol w:w="1252"/>
        <w:gridCol w:w="1192"/>
      </w:tblGrid>
      <w:tr w:rsidR="00917E12" w14:paraId="3689EB66" w14:textId="77777777" w:rsidTr="00C743FF">
        <w:trPr>
          <w:trHeight w:val="560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17A6E4" w14:textId="77777777" w:rsidR="00917E12" w:rsidRPr="00032346" w:rsidRDefault="00E47C26">
            <w:pPr>
              <w:pStyle w:val="a7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A2410" w14:textId="77777777" w:rsidR="00917E12" w:rsidRPr="00032346" w:rsidRDefault="00E47C26">
            <w:pPr>
              <w:pStyle w:val="a7"/>
              <w:spacing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Назва навчального предмету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64C3B" w14:textId="77777777" w:rsidR="00917E12" w:rsidRPr="00032346" w:rsidRDefault="00E47C26">
            <w:pPr>
              <w:pStyle w:val="a7"/>
              <w:spacing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Спрямування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D76C25" w14:textId="77777777" w:rsidR="00917E12" w:rsidRPr="00032346" w:rsidRDefault="00E47C26">
            <w:pPr>
              <w:pStyle w:val="a7"/>
              <w:spacing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8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5C92E5" w14:textId="77777777" w:rsidR="00917E12" w:rsidRPr="00594935" w:rsidRDefault="00E47C26">
            <w:pPr>
              <w:pStyle w:val="a7"/>
              <w:spacing w:beforeAutospacing="0" w:after="20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Кількість годин за робочим навчальним планом</w:t>
            </w:r>
          </w:p>
        </w:tc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C31AA" w14:textId="77777777" w:rsidR="00917E12" w:rsidRPr="00032346" w:rsidRDefault="00E47C26">
            <w:pPr>
              <w:pStyle w:val="a7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917E12" w14:paraId="10F613A8" w14:textId="77777777" w:rsidTr="00C743FF">
        <w:trPr>
          <w:trHeight w:val="560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187B13" w14:textId="77777777" w:rsidR="00917E12" w:rsidRPr="00032346" w:rsidRDefault="00917E12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66BA2" w14:textId="77777777" w:rsidR="00917E12" w:rsidRPr="00032346" w:rsidRDefault="00917E12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BF6A0" w14:textId="77777777" w:rsidR="00917E12" w:rsidRPr="00032346" w:rsidRDefault="00917E12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12AA0" w14:textId="77777777" w:rsidR="00917E12" w:rsidRPr="00032346" w:rsidRDefault="00917E12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CEF15" w14:textId="77777777" w:rsidR="00917E12" w:rsidRPr="00032346" w:rsidRDefault="00917E12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BC9986" w14:textId="77777777" w:rsidR="00917E12" w:rsidRPr="00032346" w:rsidRDefault="00E47C26">
            <w:pPr>
              <w:pStyle w:val="a7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І семестр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A798F" w14:textId="77777777" w:rsidR="00917E12" w:rsidRPr="00032346" w:rsidRDefault="00E47C26">
            <w:pPr>
              <w:pStyle w:val="a7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032346"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ІІ семестр</w:t>
            </w:r>
          </w:p>
        </w:tc>
      </w:tr>
      <w:tr w:rsidR="00917E12" w14:paraId="3532A088" w14:textId="77777777" w:rsidTr="00C743FF">
        <w:trPr>
          <w:trHeight w:val="260"/>
        </w:trPr>
        <w:tc>
          <w:tcPr>
            <w:tcW w:w="8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5CCA0E" w14:textId="77777777" w:rsidR="00917E12" w:rsidRDefault="00917E12">
            <w:pPr>
              <w:widowControl/>
              <w:numPr>
                <w:ilvl w:val="0"/>
                <w:numId w:val="1"/>
              </w:numPr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C0538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2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03C3B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235809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5186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B5032C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47A932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17E12" w14:paraId="04B444B6" w14:textId="77777777" w:rsidTr="00C743FF">
        <w:trPr>
          <w:trHeight w:val="340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45522D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6E8CB5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8E3D4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1664D3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14:paraId="79E92151" w14:textId="3B269E56" w:rsidR="00032346" w:rsidRDefault="0003234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D75528" w14:textId="77777777" w:rsidR="00917E12" w:rsidRDefault="00E47C26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  <w:p w14:paraId="7FB01071" w14:textId="1840BC35" w:rsidR="00032346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2.5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6CF49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2073AE2C" w14:textId="1CED789B" w:rsidR="00032346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95EC6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0ED8FD9" w14:textId="4E35AB2B" w:rsidR="00032346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17E12" w14:paraId="544D1E25" w14:textId="77777777" w:rsidTr="00C743FF">
        <w:trPr>
          <w:trHeight w:val="360"/>
        </w:trPr>
        <w:tc>
          <w:tcPr>
            <w:tcW w:w="86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2BCBB88" w14:textId="77777777" w:rsidR="00917E12" w:rsidRDefault="00E47C26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D7319D5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22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3B300E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35A55C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58A5E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6A3115" w14:textId="6C908C6C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E9D2E9" w14:textId="305DF286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67B2DBE5" w14:textId="77777777" w:rsidTr="00C743FF">
        <w:trPr>
          <w:trHeight w:val="313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8A41B1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06EB62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0DE67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AE0DA0E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9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F1A0D3F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57B12A3" w14:textId="3CE6A5BA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D86CEA7" w14:textId="3A265A38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917E12" w14:paraId="33D28325" w14:textId="77777777" w:rsidTr="00C743FF">
        <w:trPr>
          <w:trHeight w:val="228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AACA84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27FA20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B3851A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4060A5D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6C87C68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4598DD3" w14:textId="37D8C962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AA2D502" w14:textId="682EC9CA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917E12" w14:paraId="291AD270" w14:textId="77777777" w:rsidTr="00C743FF">
        <w:trPr>
          <w:trHeight w:val="228"/>
        </w:trPr>
        <w:tc>
          <w:tcPr>
            <w:tcW w:w="86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DFDFEFB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42BA32D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91FAD79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F4EB04E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8CE86C4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614CC5E" w14:textId="2FE4A016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6F110B5" w14:textId="1704F244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1AA5B92A" w14:textId="77777777" w:rsidTr="00C743FF">
        <w:trPr>
          <w:trHeight w:val="28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7CEA2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8EDC52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A6E37E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Навчальний предмет інваріантної </w:t>
            </w: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складово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3725155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3A70DB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AC4CA52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A9253CD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</w:tr>
      <w:tr w:rsidR="00917E12" w14:paraId="70B8E416" w14:textId="77777777" w:rsidTr="00C743FF">
        <w:trPr>
          <w:trHeight w:val="246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D43FE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648E8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7B9C2" w14:textId="77777777" w:rsidR="00917E12" w:rsidRDefault="00917E1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E0064C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6</w:t>
            </w:r>
          </w:p>
          <w:p w14:paraId="53EE1A45" w14:textId="575E702B" w:rsidR="00032346" w:rsidRDefault="0003234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6BE048" w14:textId="77777777" w:rsidR="00917E12" w:rsidRDefault="00E47C26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3.5</w:t>
            </w:r>
          </w:p>
          <w:p w14:paraId="7072BE40" w14:textId="23025994" w:rsidR="00032346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331FFF" w14:textId="77777777" w:rsidR="00917E12" w:rsidRDefault="00032346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  <w:p w14:paraId="7CF9A0BF" w14:textId="555F654F" w:rsidR="00032346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A9BA3" w14:textId="77777777" w:rsidR="00917E12" w:rsidRDefault="00032346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  <w:p w14:paraId="0F98B733" w14:textId="10C1BD3F" w:rsidR="00032346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</w:tc>
      </w:tr>
      <w:tr w:rsidR="00917E12" w14:paraId="2B2A462A" w14:textId="77777777" w:rsidTr="00C743FF">
        <w:trPr>
          <w:trHeight w:val="604"/>
        </w:trPr>
        <w:tc>
          <w:tcPr>
            <w:tcW w:w="86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013018E" w14:textId="77777777" w:rsidR="00917E12" w:rsidRDefault="00E47C26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3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42F44E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22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4725098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08AAB37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9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2D72836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32E612E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552F915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482FEB29" w14:textId="77777777" w:rsidTr="00C743FF">
        <w:trPr>
          <w:trHeight w:val="440"/>
        </w:trPr>
        <w:tc>
          <w:tcPr>
            <w:tcW w:w="86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FD28131" w14:textId="77777777" w:rsidR="00917E12" w:rsidRDefault="00917E12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9B2F6AA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1ADA4A3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</w:tcPr>
          <w:p w14:paraId="7D91C2A0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</w:tcPr>
          <w:p w14:paraId="5BE463EB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</w:tcPr>
          <w:p w14:paraId="63DA1F96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</w:tcPr>
          <w:p w14:paraId="41FAA8F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488F02D1" w14:textId="77777777" w:rsidTr="00C743FF">
        <w:trPr>
          <w:trHeight w:val="512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15D53EA" w14:textId="77777777" w:rsidR="00917E12" w:rsidRDefault="00E47C26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46937EA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392C1E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</w:t>
            </w:r>
          </w:p>
          <w:p w14:paraId="6024C594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Інваріативної</w:t>
            </w:r>
            <w:proofErr w:type="spellEnd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 складової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DBCADE1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A679F4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45546AD" w14:textId="6DEDC86C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68507F4" w14:textId="5BB5D055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917E12" w14:paraId="5C7096AA" w14:textId="77777777" w:rsidTr="00C743FF">
        <w:trPr>
          <w:trHeight w:val="656"/>
        </w:trPr>
        <w:tc>
          <w:tcPr>
            <w:tcW w:w="86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16BEA56" w14:textId="77777777" w:rsidR="00917E12" w:rsidRDefault="00917E12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409B9FD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430E318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284F4CB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1B01138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A918CC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CD181E3" w14:textId="2EFC3081" w:rsidR="00917E12" w:rsidRDefault="0003234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3C3E0DBF" w14:textId="77777777" w:rsidTr="00C743FF">
        <w:trPr>
          <w:trHeight w:val="69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650D03F" w14:textId="77777777" w:rsidR="00917E12" w:rsidRDefault="00E47C26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551EE95" w14:textId="2AA0C0B8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Захист </w:t>
            </w:r>
            <w:r w:rsidR="00032346">
              <w:rPr>
                <w:rFonts w:eastAsia="Tahoma"/>
                <w:color w:val="111111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33AA0F8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Навчальний предмет </w:t>
            </w: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інваріативної</w:t>
            </w:r>
            <w:proofErr w:type="spellEnd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складлвої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B3E37F1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CF4D71F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7ED6714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98213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917E12" w14:paraId="1ADA1F8F" w14:textId="77777777" w:rsidTr="00C743FF">
        <w:trPr>
          <w:trHeight w:val="636"/>
        </w:trPr>
        <w:tc>
          <w:tcPr>
            <w:tcW w:w="8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3A23406" w14:textId="77777777" w:rsidR="00917E12" w:rsidRDefault="00917E12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0B2A9A3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122BBCB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C8B0BAC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D4BB6C6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CAFBC58" w14:textId="3F6522CF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CD963E5" w14:textId="48472C96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7505B604" w14:textId="77777777" w:rsidTr="00C743FF">
        <w:trPr>
          <w:trHeight w:val="423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982D9" w14:textId="77777777" w:rsidR="00917E12" w:rsidRDefault="00E47C26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D86C3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Етика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7CF1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Навчальний предмет </w:t>
            </w: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інваріативної</w:t>
            </w:r>
            <w:proofErr w:type="spellEnd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 складової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A5F8C0D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E8CB68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7421601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D530578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</w:tr>
      <w:tr w:rsidR="00917E12" w14:paraId="72A27E3D" w14:textId="77777777" w:rsidTr="00C743FF">
        <w:trPr>
          <w:trHeight w:val="545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24A72B" w14:textId="77777777" w:rsidR="00917E12" w:rsidRDefault="00917E12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E163B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17A7C9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C6F09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C7BC4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7503B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B6FF2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-</w:t>
            </w:r>
          </w:p>
        </w:tc>
      </w:tr>
      <w:tr w:rsidR="00C743FF" w14:paraId="0EE5867E" w14:textId="77777777" w:rsidTr="00C743FF">
        <w:trPr>
          <w:gridAfter w:val="4"/>
          <w:wAfter w:w="5054" w:type="dxa"/>
          <w:trHeight w:val="575"/>
        </w:trPr>
        <w:tc>
          <w:tcPr>
            <w:tcW w:w="86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ED1D694" w14:textId="77777777" w:rsidR="00C743FF" w:rsidRDefault="00C743FF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23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321E5AD" w14:textId="77777777" w:rsidR="00C743FF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E5A1" w14:textId="77777777" w:rsidR="00C743FF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</w:tr>
      <w:tr w:rsidR="00917E12" w14:paraId="440A5247" w14:textId="77777777" w:rsidTr="00C743FF">
        <w:trPr>
          <w:trHeight w:val="241"/>
        </w:trPr>
        <w:tc>
          <w:tcPr>
            <w:tcW w:w="86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6655336" w14:textId="77777777" w:rsidR="00917E12" w:rsidRDefault="00917E12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8360460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B4D5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EF0470B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2E2278C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913E254" w14:textId="14745F8F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ADE7A64" w14:textId="63F023FD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1E7CFCBF" w14:textId="77777777" w:rsidTr="00C743FF">
        <w:trPr>
          <w:trHeight w:val="27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0342AF" w14:textId="77777777" w:rsidR="00917E12" w:rsidRDefault="00E47C26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222C10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5011849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Навчальний предмет </w:t>
            </w: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інваріативної</w:t>
            </w:r>
            <w:proofErr w:type="spellEnd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 складової</w:t>
            </w:r>
          </w:p>
          <w:p w14:paraId="760D8461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F9C7199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FBEFE3B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D2BFCD1" w14:textId="67AEFE3A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B8EC088" w14:textId="410B4513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917E12" w14:paraId="6FCAE300" w14:textId="77777777" w:rsidTr="00C743FF">
        <w:trPr>
          <w:trHeight w:val="325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F8EEF9" w14:textId="77777777" w:rsidR="00917E12" w:rsidRDefault="00917E12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49A27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DCA9FE2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1649983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B620C75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B84C47E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F72BD08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917E12" w14:paraId="5799D483" w14:textId="77777777" w:rsidTr="00C743FF">
        <w:trPr>
          <w:trHeight w:val="280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36405" w14:textId="77777777" w:rsidR="00917E12" w:rsidRDefault="00917E12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0F8BF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9E38490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861659A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B837DE5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E816F78" w14:textId="22EAE382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69E07B0" w14:textId="70841B78" w:rsidR="00917E12" w:rsidRDefault="00C743FF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917E12" w14:paraId="422AEF45" w14:textId="77777777" w:rsidTr="008C43FD">
        <w:trPr>
          <w:trHeight w:val="261"/>
        </w:trPr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A7CCE" w14:textId="77777777" w:rsidR="00917E12" w:rsidRDefault="00917E12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2D529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6885611" w14:textId="77777777" w:rsidR="00917E12" w:rsidRDefault="00917E12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75AB1A8" w14:textId="77777777" w:rsidR="00917E12" w:rsidRDefault="00E47C26">
            <w:pPr>
              <w:pStyle w:val="a7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D5E2797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021901D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2A29495" w14:textId="77777777" w:rsidR="00917E12" w:rsidRDefault="00E47C26">
            <w:pPr>
              <w:pStyle w:val="a7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:rsidR="008C43FD" w14:paraId="5317E9DE" w14:textId="77777777" w:rsidTr="00D615BB">
        <w:trPr>
          <w:trHeight w:val="261"/>
        </w:trPr>
        <w:tc>
          <w:tcPr>
            <w:tcW w:w="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2C3782B" w14:textId="1036378A" w:rsidR="008C43FD" w:rsidRPr="008C43FD" w:rsidRDefault="008C43FD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239" w:type="dxa"/>
            <w:tcBorders>
              <w:right w:val="single" w:sz="8" w:space="0" w:color="000000"/>
            </w:tcBorders>
            <w:shd w:val="clear" w:color="auto" w:fill="FFFFFF"/>
          </w:tcPr>
          <w:p w14:paraId="24B350DC" w14:textId="77777777" w:rsidR="008C43FD" w:rsidRDefault="008E59E1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Біологія </w:t>
            </w:r>
          </w:p>
          <w:p w14:paraId="5FE5F391" w14:textId="25848301" w:rsidR="008E59E1" w:rsidRDefault="008E59E1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  <w:shd w:val="clear" w:color="auto" w:fill="FFFFFF"/>
          </w:tcPr>
          <w:p w14:paraId="13BDFBBD" w14:textId="47F762EA" w:rsidR="008C43FD" w:rsidRDefault="008E59E1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Навчальний предмет </w:t>
            </w:r>
            <w:proofErr w:type="spellStart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інваріативної</w:t>
            </w:r>
            <w:proofErr w:type="spellEnd"/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 частини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A6F3103" w14:textId="789A8CC9" w:rsidR="008C43FD" w:rsidRDefault="008E59E1">
            <w:pPr>
              <w:pStyle w:val="a7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6B83881" w14:textId="63C2662C" w:rsidR="008C43FD" w:rsidRDefault="00835927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45C5C72" w14:textId="33D69B8D" w:rsidR="008C43FD" w:rsidRDefault="00835927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6534200" w14:textId="473951C4" w:rsidR="008C43FD" w:rsidRDefault="00DB5563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:rsidR="00D615BB" w14:paraId="75358332" w14:textId="77777777" w:rsidTr="00C743FF">
        <w:trPr>
          <w:trHeight w:val="261"/>
        </w:trPr>
        <w:tc>
          <w:tcPr>
            <w:tcW w:w="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0559B7" w14:textId="50B28354" w:rsidR="00D615BB" w:rsidRDefault="00DB5563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FAB59" w14:textId="3D1A1CDA" w:rsidR="00D615BB" w:rsidRDefault="00DB5563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Добробут і безпека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06D32C7" w14:textId="77777777" w:rsidR="00D615BB" w:rsidRDefault="00D615BB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1ADAC" w14:textId="2F19C81B" w:rsidR="00D615BB" w:rsidRDefault="00DB5563">
            <w:pPr>
              <w:pStyle w:val="a7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B06DDC" w14:textId="6355B403" w:rsidR="00D615BB" w:rsidRDefault="00DB5563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736A9C" w14:textId="69E7BFFD" w:rsidR="00D615BB" w:rsidRDefault="00DB5563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DCCC5" w14:textId="7D029927" w:rsidR="00D615BB" w:rsidRDefault="00DB5563">
            <w:pPr>
              <w:pStyle w:val="a7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</w:tbl>
    <w:p w14:paraId="042A0D6D" w14:textId="77777777" w:rsidR="00917E12" w:rsidRDefault="00917E12">
      <w:pPr>
        <w:pStyle w:val="a7"/>
        <w:spacing w:beforeAutospacing="0" w:afterAutospacing="0" w:line="15" w:lineRule="atLeast"/>
        <w:jc w:val="both"/>
        <w:rPr>
          <w:color w:val="0000FF"/>
          <w:sz w:val="28"/>
          <w:szCs w:val="28"/>
        </w:rPr>
      </w:pPr>
    </w:p>
    <w:p w14:paraId="5C51BC87" w14:textId="77777777" w:rsidR="00917E12" w:rsidRDefault="00917E12">
      <w:pPr>
        <w:pStyle w:val="a7"/>
        <w:spacing w:beforeAutospacing="0" w:afterAutospacing="0" w:line="15" w:lineRule="atLeast"/>
        <w:jc w:val="both"/>
        <w:rPr>
          <w:color w:val="0000FF"/>
          <w:sz w:val="28"/>
          <w:szCs w:val="28"/>
        </w:rPr>
      </w:pPr>
    </w:p>
    <w:p w14:paraId="46BA6E25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Г</w:t>
      </w:r>
      <w:proofErr w:type="spellStart"/>
      <w:r w:rsidRPr="00594935">
        <w:rPr>
          <w:color w:val="000000"/>
          <w:sz w:val="28"/>
          <w:szCs w:val="28"/>
          <w:lang w:val="ru-RU"/>
        </w:rPr>
        <w:t>ранична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наповнюваність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тривалість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уроків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встановлюються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Закону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з </w:t>
      </w:r>
      <w:proofErr w:type="spellStart"/>
      <w:r w:rsidRPr="00594935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Санітарного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регламенту</w:t>
      </w:r>
    </w:p>
    <w:p w14:paraId="792058E1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охорони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здоров’я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25 вересня 2020 року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2205, </w:t>
      </w:r>
      <w:proofErr w:type="spellStart"/>
      <w:r w:rsidRPr="00594935">
        <w:rPr>
          <w:color w:val="000000"/>
          <w:sz w:val="28"/>
          <w:szCs w:val="28"/>
          <w:lang w:val="ru-RU"/>
        </w:rPr>
        <w:t>зареєстрованого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юстиції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10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Гранично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допустиме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навантаження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встановлено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Закону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» з </w:t>
      </w:r>
      <w:proofErr w:type="spellStart"/>
      <w:r w:rsidRPr="00594935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Санітарного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регламенту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594935">
        <w:rPr>
          <w:color w:val="000000"/>
          <w:sz w:val="28"/>
          <w:szCs w:val="28"/>
          <w:lang w:val="ru-RU"/>
        </w:rPr>
        <w:t>закладів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охорони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здоров’яУкраїни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25 вересня 2020 року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2205, </w:t>
      </w:r>
      <w:proofErr w:type="spellStart"/>
      <w:r w:rsidRPr="00594935">
        <w:rPr>
          <w:color w:val="000000"/>
          <w:sz w:val="28"/>
          <w:szCs w:val="28"/>
          <w:lang w:val="ru-RU"/>
        </w:rPr>
        <w:t>зареєстрованого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юстиції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10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листопада 2020 р. за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1111/35394.</w:t>
      </w:r>
    </w:p>
    <w:p w14:paraId="68FEAEF7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0D8B240F" w14:textId="77777777" w:rsidR="00917E12" w:rsidRPr="00594935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2DF2FD43" w14:textId="77777777" w:rsidR="00917E12" w:rsidRPr="00220193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32"/>
          <w:szCs w:val="32"/>
          <w:lang w:val="ru-RU"/>
        </w:rPr>
      </w:pPr>
      <w:proofErr w:type="spellStart"/>
      <w:r w:rsidRPr="00220193">
        <w:rPr>
          <w:b/>
          <w:bCs/>
          <w:color w:val="000000"/>
          <w:sz w:val="32"/>
          <w:szCs w:val="32"/>
          <w:lang w:val="ru-RU"/>
        </w:rPr>
        <w:t>Опис</w:t>
      </w:r>
      <w:proofErr w:type="spellEnd"/>
      <w:r w:rsidRPr="00220193">
        <w:rPr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220193">
        <w:rPr>
          <w:b/>
          <w:bCs/>
          <w:color w:val="000000"/>
          <w:sz w:val="32"/>
          <w:szCs w:val="32"/>
          <w:lang w:val="ru-RU"/>
        </w:rPr>
        <w:t>інструментарію</w:t>
      </w:r>
      <w:proofErr w:type="spellEnd"/>
      <w:r w:rsidRPr="00220193">
        <w:rPr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220193">
        <w:rPr>
          <w:b/>
          <w:bCs/>
          <w:color w:val="000000"/>
          <w:sz w:val="32"/>
          <w:szCs w:val="32"/>
          <w:lang w:val="ru-RU"/>
        </w:rPr>
        <w:t>оцінювання</w:t>
      </w:r>
      <w:proofErr w:type="spellEnd"/>
    </w:p>
    <w:p w14:paraId="5DEAB473" w14:textId="77777777" w:rsidR="00917E12" w:rsidRPr="00220193" w:rsidRDefault="00917E12">
      <w:pPr>
        <w:pStyle w:val="a7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ru-RU"/>
        </w:rPr>
      </w:pPr>
    </w:p>
    <w:p w14:paraId="10199A10" w14:textId="77777777" w:rsidR="00917E12" w:rsidRPr="00594935" w:rsidRDefault="00E47C26">
      <w:pPr>
        <w:pStyle w:val="a7"/>
        <w:spacing w:beforeAutospacing="0" w:afterAutospacing="0" w:line="15" w:lineRule="atLeast"/>
        <w:ind w:firstLine="653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594935">
        <w:rPr>
          <w:color w:val="000000"/>
          <w:sz w:val="28"/>
          <w:szCs w:val="28"/>
          <w:lang w:val="ru-RU"/>
        </w:rPr>
        <w:t>зорієнтованим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ключові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омпетентності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наскрізні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вміння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обов’язкових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відповідній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галузі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визначені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Державним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стандартом.</w:t>
      </w:r>
    </w:p>
    <w:p w14:paraId="41381C13" w14:textId="3D998DDB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здобувачів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5</w:t>
      </w:r>
      <w:r w:rsidR="00220193">
        <w:rPr>
          <w:color w:val="000000"/>
          <w:sz w:val="28"/>
          <w:szCs w:val="28"/>
          <w:lang w:val="ru-RU"/>
        </w:rPr>
        <w:t xml:space="preserve"> 8</w:t>
      </w:r>
      <w:r w:rsidRPr="00594935">
        <w:rPr>
          <w:color w:val="000000"/>
          <w:sz w:val="28"/>
          <w:szCs w:val="28"/>
          <w:lang w:val="ru-RU"/>
        </w:rPr>
        <w:t xml:space="preserve">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відповіднодо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методичних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рекомендації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щодо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5-</w:t>
      </w:r>
      <w:r w:rsidR="00220193">
        <w:rPr>
          <w:color w:val="000000"/>
          <w:sz w:val="28"/>
          <w:szCs w:val="28"/>
          <w:lang w:val="ru-RU"/>
        </w:rPr>
        <w:t>8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які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здобувають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нового Державного стандарту </w:t>
      </w:r>
      <w:proofErr w:type="spellStart"/>
      <w:r w:rsidRPr="00594935">
        <w:rPr>
          <w:color w:val="000000"/>
          <w:sz w:val="28"/>
          <w:szCs w:val="28"/>
          <w:lang w:val="ru-RU"/>
        </w:rPr>
        <w:t>базової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МОН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01.04.2022 р.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289.</w:t>
      </w:r>
    </w:p>
    <w:p w14:paraId="2099CA97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Основними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видами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594935">
        <w:rPr>
          <w:color w:val="000000"/>
          <w:sz w:val="28"/>
          <w:szCs w:val="28"/>
          <w:lang w:val="ru-RU"/>
        </w:rPr>
        <w:t>формувальне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поточне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підсумкове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(</w:t>
      </w:r>
      <w:proofErr w:type="spellStart"/>
      <w:r w:rsidRPr="00594935">
        <w:rPr>
          <w:color w:val="000000"/>
          <w:sz w:val="28"/>
          <w:szCs w:val="28"/>
          <w:lang w:val="ru-RU"/>
        </w:rPr>
        <w:t>тематичне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семестрове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річне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46FDB37C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Поточне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формувальне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системно в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>, з метою</w:t>
      </w:r>
      <w:r>
        <w:rPr>
          <w:color w:val="000000"/>
          <w:sz w:val="28"/>
          <w:szCs w:val="28"/>
          <w:lang w:val="uk-UA"/>
        </w:rPr>
        <w:t xml:space="preserve"> д</w:t>
      </w:r>
      <w:proofErr w:type="spellStart"/>
      <w:r w:rsidRPr="00594935">
        <w:rPr>
          <w:color w:val="000000"/>
          <w:sz w:val="28"/>
          <w:szCs w:val="28"/>
          <w:lang w:val="ru-RU"/>
        </w:rPr>
        <w:t>опомогти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усвідомити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способи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кращих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0DDB7178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Формувальне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має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меті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підтримати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розвиток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дітей</w:t>
      </w:r>
      <w:proofErr w:type="spellEnd"/>
      <w:r w:rsidRPr="00594935">
        <w:rPr>
          <w:color w:val="000000"/>
          <w:sz w:val="28"/>
          <w:szCs w:val="28"/>
          <w:lang w:val="ru-RU"/>
        </w:rPr>
        <w:t>;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вибудовувати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індивідуальну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траєкторію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їхнього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розвитку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; </w:t>
      </w:r>
      <w:proofErr w:type="spellStart"/>
      <w:r w:rsidRPr="00594935">
        <w:rPr>
          <w:color w:val="000000"/>
          <w:sz w:val="28"/>
          <w:szCs w:val="28"/>
          <w:lang w:val="ru-RU"/>
        </w:rPr>
        <w:t>діагностувати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кожному з </w:t>
      </w:r>
      <w:proofErr w:type="spellStart"/>
      <w:r w:rsidRPr="00594935">
        <w:rPr>
          <w:color w:val="000000"/>
          <w:sz w:val="28"/>
          <w:szCs w:val="28"/>
          <w:lang w:val="ru-RU"/>
        </w:rPr>
        <w:t>етапів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процесу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; </w:t>
      </w:r>
      <w:proofErr w:type="spellStart"/>
      <w:r w:rsidRPr="00594935">
        <w:rPr>
          <w:color w:val="000000"/>
          <w:sz w:val="28"/>
          <w:szCs w:val="28"/>
          <w:lang w:val="ru-RU"/>
        </w:rPr>
        <w:t>вчасно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виявляти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проблеми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й </w:t>
      </w:r>
      <w:proofErr w:type="spellStart"/>
      <w:r w:rsidRPr="00594935">
        <w:rPr>
          <w:color w:val="000000"/>
          <w:sz w:val="28"/>
          <w:szCs w:val="28"/>
          <w:lang w:val="ru-RU"/>
        </w:rPr>
        <w:t>запобігати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їх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нашаруванню</w:t>
      </w:r>
      <w:proofErr w:type="spellEnd"/>
      <w:r w:rsidRPr="00594935">
        <w:rPr>
          <w:color w:val="000000"/>
          <w:sz w:val="28"/>
          <w:szCs w:val="28"/>
          <w:lang w:val="ru-RU"/>
        </w:rPr>
        <w:t>;</w:t>
      </w:r>
    </w:p>
    <w:p w14:paraId="369CBEC5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аналізувати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хід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реалізації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й </w:t>
      </w:r>
      <w:proofErr w:type="spellStart"/>
      <w:r w:rsidRPr="00594935">
        <w:rPr>
          <w:color w:val="000000"/>
          <w:sz w:val="28"/>
          <w:szCs w:val="28"/>
          <w:lang w:val="ru-RU"/>
        </w:rPr>
        <w:t>ухвалювати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рішення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щодо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корегування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методів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індивідуальних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потреб </w:t>
      </w:r>
      <w:proofErr w:type="spellStart"/>
      <w:r w:rsidRPr="00594935">
        <w:rPr>
          <w:color w:val="000000"/>
          <w:sz w:val="28"/>
          <w:szCs w:val="28"/>
          <w:lang w:val="ru-RU"/>
        </w:rPr>
        <w:t>дитини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; </w:t>
      </w:r>
      <w:proofErr w:type="spellStart"/>
      <w:r w:rsidRPr="00594935">
        <w:rPr>
          <w:color w:val="000000"/>
          <w:sz w:val="28"/>
          <w:szCs w:val="28"/>
          <w:lang w:val="ru-RU"/>
        </w:rPr>
        <w:t>мотивувати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прагнення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здобути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максимально </w:t>
      </w:r>
      <w:proofErr w:type="spellStart"/>
      <w:r w:rsidRPr="00594935">
        <w:rPr>
          <w:color w:val="000000"/>
          <w:sz w:val="28"/>
          <w:szCs w:val="28"/>
          <w:lang w:val="ru-RU"/>
        </w:rPr>
        <w:t>можливі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; </w:t>
      </w:r>
      <w:proofErr w:type="spellStart"/>
      <w:r w:rsidRPr="00594935">
        <w:rPr>
          <w:color w:val="000000"/>
          <w:sz w:val="28"/>
          <w:szCs w:val="28"/>
          <w:lang w:val="ru-RU"/>
        </w:rPr>
        <w:t>виховувати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ціннісні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якості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особистості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бажання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навчатися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не </w:t>
      </w:r>
      <w:proofErr w:type="spellStart"/>
      <w:r w:rsidRPr="00594935">
        <w:rPr>
          <w:color w:val="000000"/>
          <w:sz w:val="28"/>
          <w:szCs w:val="28"/>
          <w:lang w:val="ru-RU"/>
        </w:rPr>
        <w:t>боятися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помилок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переконання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власних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можливостях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594935">
        <w:rPr>
          <w:color w:val="000000"/>
          <w:sz w:val="28"/>
          <w:szCs w:val="28"/>
          <w:lang w:val="ru-RU"/>
        </w:rPr>
        <w:t>здібностях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64F4B8E" w14:textId="2E901C4F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lastRenderedPageBreak/>
        <w:t>Орієнтовний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перелік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інструментів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формувального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представлено в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5 – </w:t>
      </w:r>
      <w:r w:rsidR="00220193">
        <w:rPr>
          <w:color w:val="000000"/>
          <w:sz w:val="28"/>
          <w:szCs w:val="28"/>
          <w:lang w:val="uk-UA"/>
        </w:rPr>
        <w:t>8</w:t>
      </w:r>
      <w:r w:rsidRPr="00594935">
        <w:rPr>
          <w:color w:val="000000"/>
          <w:sz w:val="28"/>
          <w:szCs w:val="28"/>
          <w:lang w:val="ru-RU"/>
        </w:rPr>
        <w:t xml:space="preserve">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1B126513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Основною ланкою в </w:t>
      </w:r>
      <w:proofErr w:type="spellStart"/>
      <w:r w:rsidRPr="00594935">
        <w:rPr>
          <w:color w:val="000000"/>
          <w:sz w:val="28"/>
          <w:szCs w:val="28"/>
          <w:lang w:val="ru-RU"/>
        </w:rPr>
        <w:t>системі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контролю є </w:t>
      </w:r>
      <w:proofErr w:type="spellStart"/>
      <w:r w:rsidRPr="00594935">
        <w:rPr>
          <w:color w:val="000000"/>
          <w:sz w:val="28"/>
          <w:szCs w:val="28"/>
          <w:lang w:val="ru-RU"/>
        </w:rPr>
        <w:t>поточний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контроль, </w:t>
      </w:r>
      <w:proofErr w:type="spellStart"/>
      <w:r w:rsidRPr="00594935">
        <w:rPr>
          <w:color w:val="000000"/>
          <w:sz w:val="28"/>
          <w:szCs w:val="28"/>
          <w:lang w:val="ru-RU"/>
        </w:rPr>
        <w:t>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проводиться</w:t>
      </w:r>
      <w:r>
        <w:rPr>
          <w:color w:val="000000"/>
          <w:sz w:val="28"/>
          <w:szCs w:val="28"/>
          <w:lang w:val="uk-UA"/>
        </w:rPr>
        <w:t xml:space="preserve"> с</w:t>
      </w:r>
      <w:proofErr w:type="spellStart"/>
      <w:r w:rsidRPr="00594935">
        <w:rPr>
          <w:color w:val="000000"/>
          <w:sz w:val="28"/>
          <w:szCs w:val="28"/>
          <w:lang w:val="ru-RU"/>
        </w:rPr>
        <w:t>истематично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метою </w:t>
      </w:r>
      <w:proofErr w:type="spellStart"/>
      <w:r w:rsidRPr="00594935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рівнів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опанування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здійснення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корегування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щодо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застосовуваних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технологій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Основна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функція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поточного контролю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–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Запитання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завдання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тести, </w:t>
      </w:r>
      <w:proofErr w:type="spellStart"/>
      <w:r w:rsidRPr="00594935">
        <w:rPr>
          <w:color w:val="000000"/>
          <w:sz w:val="28"/>
          <w:szCs w:val="28"/>
          <w:lang w:val="ru-RU"/>
        </w:rPr>
        <w:t>тощо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спрямовані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закріплення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вивченого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матеріалу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й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повторення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пройденого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тому </w:t>
      </w:r>
      <w:proofErr w:type="spellStart"/>
      <w:r w:rsidRPr="00594935">
        <w:rPr>
          <w:color w:val="000000"/>
          <w:sz w:val="28"/>
          <w:szCs w:val="28"/>
          <w:lang w:val="ru-RU"/>
        </w:rPr>
        <w:t>індивідуальні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форми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доцільно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поєднувати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із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фронтальною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роботою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класу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Обов’язково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враховуємо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мотиваційно-стимулюючу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функцію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поточного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2BBC3F41" w14:textId="77777777" w:rsidR="00917E12" w:rsidRPr="00594935" w:rsidRDefault="00E47C26">
      <w:pPr>
        <w:pStyle w:val="a7"/>
        <w:spacing w:beforeAutospacing="0" w:afterAutospacing="0" w:line="15" w:lineRule="atLeast"/>
        <w:ind w:firstLine="653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Тематичне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основі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поточного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із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урахуванням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проведених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діагностичних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594935">
        <w:rPr>
          <w:color w:val="000000"/>
          <w:sz w:val="28"/>
          <w:szCs w:val="28"/>
          <w:lang w:val="ru-RU"/>
        </w:rPr>
        <w:t>контрольних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594935">
        <w:rPr>
          <w:color w:val="000000"/>
          <w:sz w:val="28"/>
          <w:szCs w:val="28"/>
          <w:lang w:val="ru-RU"/>
        </w:rPr>
        <w:t>робіт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або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594935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подібних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робіт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залежно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специфіки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предмета. </w:t>
      </w:r>
      <w:proofErr w:type="spellStart"/>
      <w:r w:rsidRPr="00594935">
        <w:rPr>
          <w:color w:val="000000"/>
          <w:sz w:val="28"/>
          <w:szCs w:val="28"/>
          <w:lang w:val="ru-RU"/>
        </w:rPr>
        <w:t>Під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594935">
        <w:rPr>
          <w:color w:val="000000"/>
          <w:sz w:val="28"/>
          <w:szCs w:val="28"/>
          <w:lang w:val="ru-RU"/>
        </w:rPr>
        <w:t>виставлення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тематичного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балу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перевірки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робочих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зошитів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як правило, не </w:t>
      </w:r>
      <w:proofErr w:type="spellStart"/>
      <w:r w:rsidRPr="00594935">
        <w:rPr>
          <w:color w:val="000000"/>
          <w:sz w:val="28"/>
          <w:szCs w:val="28"/>
          <w:lang w:val="ru-RU"/>
        </w:rPr>
        <w:t>враховуються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6FD360AD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      </w:t>
      </w:r>
      <w:proofErr w:type="spellStart"/>
      <w:r w:rsidRPr="00594935">
        <w:rPr>
          <w:color w:val="000000"/>
          <w:sz w:val="28"/>
          <w:szCs w:val="28"/>
          <w:lang w:val="ru-RU"/>
        </w:rPr>
        <w:t>Підсумковому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(семестровому, </w:t>
      </w:r>
      <w:proofErr w:type="spellStart"/>
      <w:r w:rsidRPr="00594935">
        <w:rPr>
          <w:color w:val="000000"/>
          <w:sz w:val="28"/>
          <w:szCs w:val="28"/>
          <w:lang w:val="ru-RU"/>
        </w:rPr>
        <w:t>річному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594935">
        <w:rPr>
          <w:color w:val="000000"/>
          <w:sz w:val="28"/>
          <w:szCs w:val="28"/>
          <w:lang w:val="ru-RU"/>
        </w:rPr>
        <w:t>підлягають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предметів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інтегрованих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курсів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обов’язкового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компонента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плану.</w:t>
      </w:r>
    </w:p>
    <w:p w14:paraId="1B30B24E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Семестрове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різних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які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мали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місце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протягом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семестру, та </w:t>
      </w:r>
      <w:proofErr w:type="spellStart"/>
      <w:r w:rsidRPr="00594935">
        <w:rPr>
          <w:color w:val="000000"/>
          <w:sz w:val="28"/>
          <w:szCs w:val="28"/>
          <w:lang w:val="ru-RU"/>
        </w:rPr>
        <w:t>динаміки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особистих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школярів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36350BB7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Річне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основі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семестрових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або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скоригованих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семестрових</w:t>
      </w:r>
      <w:proofErr w:type="spellEnd"/>
      <w:r>
        <w:rPr>
          <w:color w:val="000000"/>
          <w:sz w:val="28"/>
          <w:szCs w:val="28"/>
          <w:lang w:val="uk-UA"/>
        </w:rPr>
        <w:t xml:space="preserve"> о</w:t>
      </w:r>
      <w:proofErr w:type="spellStart"/>
      <w:r w:rsidRPr="00594935">
        <w:rPr>
          <w:color w:val="000000"/>
          <w:sz w:val="28"/>
          <w:szCs w:val="28"/>
          <w:lang w:val="ru-RU"/>
        </w:rPr>
        <w:t>цінок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94935">
        <w:rPr>
          <w:color w:val="000000"/>
          <w:sz w:val="28"/>
          <w:szCs w:val="28"/>
          <w:lang w:val="ru-RU"/>
        </w:rPr>
        <w:t>Річна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оцінка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594935">
        <w:rPr>
          <w:color w:val="000000"/>
          <w:sz w:val="28"/>
          <w:szCs w:val="28"/>
          <w:lang w:val="ru-RU"/>
        </w:rPr>
        <w:t>обов’язково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середнім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арифметичним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оцінок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та ІІ семестру. Для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потрібно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враховувати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динаміку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особистих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</w:t>
      </w:r>
      <w:proofErr w:type="spellEnd"/>
      <w:r w:rsidRPr="00594935">
        <w:rPr>
          <w:color w:val="000000"/>
          <w:sz w:val="28"/>
          <w:szCs w:val="28"/>
          <w:lang w:val="ru-RU"/>
        </w:rPr>
        <w:t>/</w:t>
      </w:r>
      <w:proofErr w:type="spellStart"/>
      <w:r w:rsidRPr="00594935">
        <w:rPr>
          <w:color w:val="000000"/>
          <w:sz w:val="28"/>
          <w:szCs w:val="28"/>
          <w:lang w:val="ru-RU"/>
        </w:rPr>
        <w:t>учениці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протягом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року.</w:t>
      </w:r>
    </w:p>
    <w:p w14:paraId="2C0F39DB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Поточне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підсумкове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до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модельних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із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застосуванням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таких </w:t>
      </w:r>
      <w:proofErr w:type="spellStart"/>
      <w:r w:rsidRPr="00594935">
        <w:rPr>
          <w:color w:val="000000"/>
          <w:sz w:val="28"/>
          <w:szCs w:val="28"/>
          <w:lang w:val="ru-RU"/>
        </w:rPr>
        <w:t>основних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форм та </w:t>
      </w:r>
      <w:proofErr w:type="spellStart"/>
      <w:r w:rsidRPr="00594935">
        <w:rPr>
          <w:color w:val="000000"/>
          <w:sz w:val="28"/>
          <w:szCs w:val="28"/>
          <w:lang w:val="ru-RU"/>
        </w:rPr>
        <w:t>способів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5F2B603F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усної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594935">
        <w:rPr>
          <w:color w:val="000000"/>
          <w:sz w:val="28"/>
          <w:szCs w:val="28"/>
          <w:lang w:val="ru-RU"/>
        </w:rPr>
        <w:t>зокрема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шляхом </w:t>
      </w:r>
      <w:proofErr w:type="spellStart"/>
      <w:r w:rsidRPr="00594935">
        <w:rPr>
          <w:color w:val="000000"/>
          <w:sz w:val="28"/>
          <w:szCs w:val="28"/>
          <w:lang w:val="ru-RU"/>
        </w:rPr>
        <w:t>індивідуального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групового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фронтального </w:t>
      </w:r>
      <w:proofErr w:type="spellStart"/>
      <w:r w:rsidRPr="00594935">
        <w:rPr>
          <w:color w:val="000000"/>
          <w:sz w:val="28"/>
          <w:szCs w:val="28"/>
          <w:lang w:val="ru-RU"/>
        </w:rPr>
        <w:t>опитування</w:t>
      </w:r>
      <w:proofErr w:type="spellEnd"/>
      <w:r w:rsidRPr="00594935">
        <w:rPr>
          <w:color w:val="000000"/>
          <w:sz w:val="28"/>
          <w:szCs w:val="28"/>
          <w:lang w:val="ru-RU"/>
        </w:rPr>
        <w:t>);</w:t>
      </w:r>
    </w:p>
    <w:p w14:paraId="1E183AFD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b/>
          <w:bCs/>
          <w:sz w:val="28"/>
          <w:szCs w:val="28"/>
          <w:lang w:val="ru-RU"/>
        </w:rPr>
      </w:pPr>
      <w:r w:rsidRPr="00594935">
        <w:rPr>
          <w:b/>
          <w:bCs/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письмової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зокрема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графічної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(шляхом </w:t>
      </w:r>
      <w:proofErr w:type="spellStart"/>
      <w:r w:rsidRPr="00594935">
        <w:rPr>
          <w:color w:val="000000"/>
          <w:sz w:val="28"/>
          <w:szCs w:val="28"/>
          <w:lang w:val="ru-RU"/>
        </w:rPr>
        <w:t>виконання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діагностичних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самостійних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контрольних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робіт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тестування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роботи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текстами, </w:t>
      </w:r>
      <w:proofErr w:type="spellStart"/>
      <w:r w:rsidRPr="00594935">
        <w:rPr>
          <w:color w:val="000000"/>
          <w:sz w:val="28"/>
          <w:szCs w:val="28"/>
          <w:lang w:val="ru-RU"/>
        </w:rPr>
        <w:t>діаграмами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таблицями</w:t>
      </w:r>
      <w:proofErr w:type="spellEnd"/>
      <w:r w:rsidRPr="00594935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графіками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схемами, </w:t>
      </w:r>
      <w:proofErr w:type="spellStart"/>
      <w:r w:rsidRPr="00594935">
        <w:rPr>
          <w:color w:val="000000"/>
          <w:sz w:val="28"/>
          <w:szCs w:val="28"/>
          <w:lang w:val="ru-RU"/>
        </w:rPr>
        <w:t>контурними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картами);</w:t>
      </w:r>
    </w:p>
    <w:p w14:paraId="229BB72E" w14:textId="77777777" w:rsidR="00917E12" w:rsidRPr="00594935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28"/>
          <w:szCs w:val="28"/>
          <w:lang w:val="ru-RU"/>
        </w:rPr>
      </w:pPr>
      <w:r w:rsidRPr="00594935">
        <w:rPr>
          <w:b/>
          <w:bCs/>
          <w:color w:val="000000"/>
          <w:sz w:val="28"/>
          <w:szCs w:val="28"/>
          <w:lang w:val="ru-RU"/>
        </w:rPr>
        <w:t>−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цифрової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594935">
        <w:rPr>
          <w:color w:val="000000"/>
          <w:sz w:val="28"/>
          <w:szCs w:val="28"/>
          <w:lang w:val="ru-RU"/>
        </w:rPr>
        <w:t>зокрема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шляхом </w:t>
      </w:r>
      <w:proofErr w:type="spellStart"/>
      <w:r w:rsidRPr="00594935">
        <w:rPr>
          <w:color w:val="000000"/>
          <w:sz w:val="28"/>
          <w:szCs w:val="28"/>
          <w:lang w:val="ru-RU"/>
        </w:rPr>
        <w:t>тестування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електронному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форматі</w:t>
      </w:r>
      <w:proofErr w:type="spellEnd"/>
      <w:r w:rsidRPr="00594935">
        <w:rPr>
          <w:color w:val="000000"/>
          <w:sz w:val="28"/>
          <w:szCs w:val="28"/>
          <w:lang w:val="ru-RU"/>
        </w:rPr>
        <w:t>);</w:t>
      </w:r>
    </w:p>
    <w:p w14:paraId="4ACF2D30" w14:textId="77777777" w:rsidR="00917E12" w:rsidRPr="00594935" w:rsidRDefault="00E47C26">
      <w:pPr>
        <w:pStyle w:val="a7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− </w:t>
      </w:r>
      <w:proofErr w:type="spellStart"/>
      <w:r w:rsidRPr="00594935">
        <w:rPr>
          <w:color w:val="000000"/>
          <w:sz w:val="28"/>
          <w:szCs w:val="28"/>
          <w:lang w:val="ru-RU"/>
        </w:rPr>
        <w:t>практичної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(шляхом </w:t>
      </w:r>
      <w:proofErr w:type="spellStart"/>
      <w:r w:rsidRPr="00594935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виконання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різних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видів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експериментальних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досліджень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та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проєктів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виготовлення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виробів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роботи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594935">
        <w:rPr>
          <w:color w:val="000000"/>
          <w:sz w:val="28"/>
          <w:szCs w:val="28"/>
          <w:lang w:val="ru-RU"/>
        </w:rPr>
        <w:t>біологічними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об’єктами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тощо</w:t>
      </w:r>
      <w:proofErr w:type="spellEnd"/>
      <w:r w:rsidRPr="00594935">
        <w:rPr>
          <w:color w:val="000000"/>
          <w:sz w:val="28"/>
          <w:szCs w:val="28"/>
          <w:lang w:val="ru-RU"/>
        </w:rPr>
        <w:t>).</w:t>
      </w:r>
    </w:p>
    <w:p w14:paraId="09055D3D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Під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враховується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дотримання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принципів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доброчесності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Pr="00594935">
        <w:rPr>
          <w:color w:val="000000"/>
          <w:sz w:val="28"/>
          <w:szCs w:val="28"/>
          <w:lang w:val="ru-RU"/>
        </w:rPr>
        <w:t>вияв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поваги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інших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осіб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їхніх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прав і свобод, </w:t>
      </w:r>
      <w:proofErr w:type="spellStart"/>
      <w:r w:rsidRPr="00594935">
        <w:rPr>
          <w:color w:val="000000"/>
          <w:sz w:val="28"/>
          <w:szCs w:val="28"/>
          <w:lang w:val="ru-RU"/>
        </w:rPr>
        <w:t>дбайливе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ставлення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ресурсів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довкілля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lastRenderedPageBreak/>
        <w:t>дотримання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принципів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академічної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доброчесності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. У </w:t>
      </w:r>
      <w:proofErr w:type="spellStart"/>
      <w:r w:rsidRPr="00594935">
        <w:rPr>
          <w:color w:val="000000"/>
          <w:sz w:val="28"/>
          <w:szCs w:val="28"/>
          <w:lang w:val="ru-RU"/>
        </w:rPr>
        <w:t>разі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порушення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принципів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доброчесності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594935">
        <w:rPr>
          <w:color w:val="000000"/>
          <w:sz w:val="28"/>
          <w:szCs w:val="28"/>
          <w:lang w:val="ru-RU"/>
        </w:rPr>
        <w:t>певного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виду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учитель </w:t>
      </w:r>
      <w:proofErr w:type="spellStart"/>
      <w:r w:rsidRPr="00594935">
        <w:rPr>
          <w:color w:val="000000"/>
          <w:sz w:val="28"/>
          <w:szCs w:val="28"/>
          <w:lang w:val="ru-RU"/>
        </w:rPr>
        <w:t>може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прийняти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рішення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не</w:t>
      </w:r>
      <w:r>
        <w:rPr>
          <w:color w:val="000000"/>
          <w:sz w:val="28"/>
          <w:szCs w:val="28"/>
          <w:lang w:val="uk-UA"/>
        </w:rPr>
        <w:t xml:space="preserve"> о</w:t>
      </w:r>
      <w:proofErr w:type="spellStart"/>
      <w:r w:rsidRPr="00594935">
        <w:rPr>
          <w:color w:val="000000"/>
          <w:sz w:val="28"/>
          <w:szCs w:val="28"/>
          <w:lang w:val="ru-RU"/>
        </w:rPr>
        <w:t>цінювати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результат </w:t>
      </w:r>
      <w:proofErr w:type="spellStart"/>
      <w:r w:rsidRPr="00594935">
        <w:rPr>
          <w:color w:val="000000"/>
          <w:sz w:val="28"/>
          <w:szCs w:val="28"/>
          <w:lang w:val="ru-RU"/>
        </w:rPr>
        <w:t>такої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2DD6959F" w14:textId="77777777" w:rsidR="00917E12" w:rsidRPr="00594935" w:rsidRDefault="00E47C26">
      <w:pPr>
        <w:pStyle w:val="a7"/>
        <w:spacing w:beforeAutospacing="0" w:afterAutospacing="0" w:line="15" w:lineRule="atLeast"/>
        <w:ind w:firstLine="522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Результати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річного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відображають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свідоцтві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яке </w:t>
      </w:r>
      <w:proofErr w:type="spellStart"/>
      <w:r w:rsidRPr="00594935">
        <w:rPr>
          <w:color w:val="000000"/>
          <w:sz w:val="28"/>
          <w:szCs w:val="28"/>
          <w:lang w:val="ru-RU"/>
        </w:rPr>
        <w:t>видають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учневі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/</w:t>
      </w:r>
      <w:proofErr w:type="spellStart"/>
      <w:r w:rsidRPr="00594935">
        <w:rPr>
          <w:color w:val="000000"/>
          <w:sz w:val="28"/>
          <w:szCs w:val="28"/>
          <w:lang w:val="ru-RU"/>
        </w:rPr>
        <w:t>учениці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кінці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року, за системою (шкалою),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визначеною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законодавством</w:t>
      </w:r>
      <w:proofErr w:type="spellEnd"/>
      <w:r w:rsidRPr="00594935">
        <w:rPr>
          <w:color w:val="000000"/>
          <w:sz w:val="28"/>
          <w:szCs w:val="28"/>
          <w:lang w:val="ru-RU"/>
        </w:rPr>
        <w:t>.</w:t>
      </w:r>
    </w:p>
    <w:p w14:paraId="1C36D1E6" w14:textId="77777777" w:rsidR="00917E12" w:rsidRPr="00594935" w:rsidRDefault="00E47C26">
      <w:pPr>
        <w:pStyle w:val="a7"/>
        <w:spacing w:beforeAutospacing="0" w:afterAutospacing="0" w:line="15" w:lineRule="atLeast"/>
        <w:ind w:firstLine="653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Результати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рівневого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позначати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словами </w:t>
      </w:r>
      <w:proofErr w:type="spellStart"/>
      <w:r w:rsidRPr="00594935">
        <w:rPr>
          <w:color w:val="000000"/>
          <w:sz w:val="28"/>
          <w:szCs w:val="28"/>
          <w:lang w:val="ru-RU"/>
        </w:rPr>
        <w:t>або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відповідними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літерами</w:t>
      </w:r>
      <w:proofErr w:type="spellEnd"/>
      <w:r w:rsidRPr="00594935">
        <w:rPr>
          <w:color w:val="000000"/>
          <w:sz w:val="28"/>
          <w:szCs w:val="28"/>
          <w:lang w:val="ru-RU"/>
        </w:rPr>
        <w:t>:</w:t>
      </w:r>
    </w:p>
    <w:p w14:paraId="7E1F35EC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>«</w:t>
      </w:r>
      <w:proofErr w:type="spellStart"/>
      <w:r w:rsidRPr="00594935">
        <w:rPr>
          <w:color w:val="000000"/>
          <w:sz w:val="28"/>
          <w:szCs w:val="28"/>
          <w:lang w:val="ru-RU"/>
        </w:rPr>
        <w:t>початковий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(П)», «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середній</w:t>
      </w:r>
      <w:proofErr w:type="spellEnd"/>
      <w:r w:rsidRPr="00594935">
        <w:rPr>
          <w:color w:val="000000"/>
          <w:sz w:val="28"/>
          <w:szCs w:val="28"/>
          <w:lang w:val="ru-RU"/>
        </w:rPr>
        <w:t>» (С), «</w:t>
      </w:r>
      <w:proofErr w:type="spellStart"/>
      <w:r w:rsidRPr="00594935">
        <w:rPr>
          <w:color w:val="000000"/>
          <w:sz w:val="28"/>
          <w:szCs w:val="28"/>
          <w:lang w:val="ru-RU"/>
        </w:rPr>
        <w:t>достатній</w:t>
      </w:r>
      <w:proofErr w:type="spellEnd"/>
      <w:r w:rsidRPr="00594935">
        <w:rPr>
          <w:color w:val="000000"/>
          <w:sz w:val="28"/>
          <w:szCs w:val="28"/>
          <w:lang w:val="ru-RU"/>
        </w:rPr>
        <w:t>» (Д), «</w:t>
      </w:r>
      <w:proofErr w:type="spellStart"/>
      <w:r w:rsidRPr="00594935">
        <w:rPr>
          <w:color w:val="000000"/>
          <w:sz w:val="28"/>
          <w:szCs w:val="28"/>
          <w:lang w:val="ru-RU"/>
        </w:rPr>
        <w:t>високий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(В)», та </w:t>
      </w:r>
      <w:proofErr w:type="spellStart"/>
      <w:r w:rsidRPr="00594935">
        <w:rPr>
          <w:color w:val="000000"/>
          <w:sz w:val="28"/>
          <w:szCs w:val="28"/>
          <w:lang w:val="ru-RU"/>
        </w:rPr>
        <w:t>супроводжувати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вербальною характеристикою з </w:t>
      </w:r>
      <w:proofErr w:type="spellStart"/>
      <w:r w:rsidRPr="00594935">
        <w:rPr>
          <w:color w:val="000000"/>
          <w:sz w:val="28"/>
          <w:szCs w:val="28"/>
          <w:lang w:val="ru-RU"/>
        </w:rPr>
        <w:t>орієнтацією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/ </w:t>
      </w:r>
      <w:proofErr w:type="spellStart"/>
      <w:r w:rsidRPr="00594935">
        <w:rPr>
          <w:color w:val="000000"/>
          <w:sz w:val="28"/>
          <w:szCs w:val="28"/>
          <w:lang w:val="ru-RU"/>
        </w:rPr>
        <w:t>учениці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(а не на </w:t>
      </w:r>
      <w:proofErr w:type="spellStart"/>
      <w:r w:rsidRPr="00594935">
        <w:rPr>
          <w:color w:val="000000"/>
          <w:sz w:val="28"/>
          <w:szCs w:val="28"/>
          <w:lang w:val="ru-RU"/>
        </w:rPr>
        <w:t>помилки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або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невдачі</w:t>
      </w:r>
      <w:proofErr w:type="spellEnd"/>
      <w:r w:rsidRPr="00594935">
        <w:rPr>
          <w:color w:val="000000"/>
          <w:sz w:val="28"/>
          <w:szCs w:val="28"/>
          <w:lang w:val="ru-RU"/>
        </w:rPr>
        <w:t>).</w:t>
      </w:r>
    </w:p>
    <w:p w14:paraId="0E64A8FB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Якщо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рівень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/ </w:t>
      </w:r>
      <w:proofErr w:type="spellStart"/>
      <w:r w:rsidRPr="00594935">
        <w:rPr>
          <w:color w:val="000000"/>
          <w:sz w:val="28"/>
          <w:szCs w:val="28"/>
          <w:lang w:val="ru-RU"/>
        </w:rPr>
        <w:t>учениці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визначити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неможливо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через </w:t>
      </w:r>
      <w:proofErr w:type="spellStart"/>
      <w:r w:rsidRPr="00594935">
        <w:rPr>
          <w:color w:val="000000"/>
          <w:sz w:val="28"/>
          <w:szCs w:val="28"/>
          <w:lang w:val="ru-RU"/>
        </w:rPr>
        <w:t>тривалу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відсутність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учня</w:t>
      </w:r>
      <w:proofErr w:type="spellEnd"/>
      <w:r w:rsidRPr="00594935">
        <w:rPr>
          <w:b/>
          <w:bCs/>
          <w:color w:val="000000"/>
          <w:sz w:val="28"/>
          <w:szCs w:val="28"/>
          <w:lang w:val="ru-RU"/>
        </w:rPr>
        <w:t xml:space="preserve"> /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учениці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у </w:t>
      </w:r>
      <w:proofErr w:type="spellStart"/>
      <w:r w:rsidRPr="00594935">
        <w:rPr>
          <w:color w:val="000000"/>
          <w:sz w:val="28"/>
          <w:szCs w:val="28"/>
          <w:lang w:val="ru-RU"/>
        </w:rPr>
        <w:t>класному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журналі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94935">
        <w:rPr>
          <w:color w:val="000000"/>
          <w:sz w:val="28"/>
          <w:szCs w:val="28"/>
          <w:lang w:val="ru-RU"/>
        </w:rPr>
        <w:t>свідоцтві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робиться </w:t>
      </w:r>
      <w:proofErr w:type="spellStart"/>
      <w:r w:rsidRPr="00594935">
        <w:rPr>
          <w:color w:val="000000"/>
          <w:sz w:val="28"/>
          <w:szCs w:val="28"/>
          <w:lang w:val="ru-RU"/>
        </w:rPr>
        <w:t>запис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«(н/а)»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неатестований</w:t>
      </w:r>
      <w:proofErr w:type="spellEnd"/>
      <w:r w:rsidRPr="00594935">
        <w:rPr>
          <w:color w:val="000000"/>
          <w:sz w:val="28"/>
          <w:szCs w:val="28"/>
          <w:lang w:val="ru-RU"/>
        </w:rPr>
        <w:t>(а)).</w:t>
      </w:r>
    </w:p>
    <w:p w14:paraId="46B35D9B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здобувачів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6 – 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здійснюється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94935">
        <w:rPr>
          <w:color w:val="000000"/>
          <w:sz w:val="28"/>
          <w:szCs w:val="28"/>
          <w:lang w:val="ru-RU"/>
        </w:rPr>
        <w:t>Критеріїв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594935">
        <w:rPr>
          <w:color w:val="000000"/>
          <w:sz w:val="28"/>
          <w:szCs w:val="28"/>
          <w:lang w:val="ru-RU"/>
        </w:rPr>
        <w:t>вихованців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) у </w:t>
      </w:r>
      <w:proofErr w:type="spellStart"/>
      <w:r w:rsidRPr="00594935">
        <w:rPr>
          <w:color w:val="000000"/>
          <w:sz w:val="28"/>
          <w:szCs w:val="28"/>
          <w:lang w:val="ru-RU"/>
        </w:rPr>
        <w:t>системі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науки, </w:t>
      </w:r>
      <w:proofErr w:type="spellStart"/>
      <w:r w:rsidRPr="00594935">
        <w:rPr>
          <w:color w:val="000000"/>
          <w:sz w:val="28"/>
          <w:szCs w:val="28"/>
          <w:lang w:val="ru-RU"/>
        </w:rPr>
        <w:t>молоді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та спорту</w:t>
      </w:r>
    </w:p>
    <w:p w14:paraId="6A1AD487" w14:textId="77777777" w:rsidR="00917E12" w:rsidRPr="00594935" w:rsidRDefault="00E47C26">
      <w:pPr>
        <w:pStyle w:val="a7"/>
        <w:spacing w:beforeAutospacing="0" w:afterAutospacing="0" w:line="15" w:lineRule="atLeast"/>
        <w:rPr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13 </w:t>
      </w:r>
      <w:proofErr w:type="spellStart"/>
      <w:r w:rsidRPr="00594935">
        <w:rPr>
          <w:color w:val="000000"/>
          <w:sz w:val="28"/>
          <w:szCs w:val="28"/>
          <w:lang w:val="ru-RU"/>
        </w:rPr>
        <w:t>квітня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2011</w:t>
      </w:r>
      <w:r>
        <w:rPr>
          <w:color w:val="000000"/>
          <w:sz w:val="28"/>
          <w:szCs w:val="28"/>
        </w:rPr>
        <w:t>p</w:t>
      </w:r>
      <w:r w:rsidRPr="00594935"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329 (</w:t>
      </w:r>
      <w:proofErr w:type="spellStart"/>
      <w:r w:rsidRPr="00594935">
        <w:rPr>
          <w:color w:val="000000"/>
          <w:sz w:val="28"/>
          <w:szCs w:val="28"/>
          <w:lang w:val="ru-RU"/>
        </w:rPr>
        <w:t>зареєстровано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юстиції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11 травня</w:t>
      </w:r>
      <w:r>
        <w:rPr>
          <w:color w:val="000000"/>
          <w:sz w:val="28"/>
          <w:szCs w:val="28"/>
          <w:lang w:val="uk-UA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 xml:space="preserve">2011 р. за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566/19304) та </w:t>
      </w:r>
      <w:proofErr w:type="spellStart"/>
      <w:r w:rsidRPr="00594935">
        <w:rPr>
          <w:color w:val="000000"/>
          <w:sz w:val="28"/>
          <w:szCs w:val="28"/>
          <w:lang w:val="ru-RU"/>
        </w:rPr>
        <w:t>Орієнтовних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вимог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навчальних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досягнень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із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базових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дисциплін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594935">
        <w:rPr>
          <w:color w:val="000000"/>
          <w:sz w:val="28"/>
          <w:szCs w:val="28"/>
          <w:lang w:val="ru-RU"/>
        </w:rPr>
        <w:t>системі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загальної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середньої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науки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21 </w:t>
      </w:r>
      <w:proofErr w:type="spellStart"/>
      <w:r w:rsidRPr="00594935">
        <w:rPr>
          <w:color w:val="000000"/>
          <w:sz w:val="28"/>
          <w:szCs w:val="28"/>
          <w:lang w:val="ru-RU"/>
        </w:rPr>
        <w:t>серпня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2013 р. </w:t>
      </w:r>
      <w:r>
        <w:rPr>
          <w:color w:val="000000"/>
          <w:sz w:val="28"/>
          <w:szCs w:val="28"/>
        </w:rPr>
        <w:t>No</w:t>
      </w:r>
      <w:r w:rsidRPr="00594935">
        <w:rPr>
          <w:color w:val="000000"/>
          <w:sz w:val="28"/>
          <w:szCs w:val="28"/>
          <w:lang w:val="ru-RU"/>
        </w:rPr>
        <w:t xml:space="preserve"> 1222.</w:t>
      </w:r>
    </w:p>
    <w:p w14:paraId="2DE9AC49" w14:textId="602C9BF4" w:rsidR="00917E12" w:rsidRPr="00594935" w:rsidRDefault="00E47C26" w:rsidP="00EF7703">
      <w:pPr>
        <w:pStyle w:val="a7"/>
        <w:spacing w:beforeAutospacing="0" w:afterAutospacing="0" w:line="15" w:lineRule="atLeast"/>
        <w:ind w:firstLine="392"/>
        <w:rPr>
          <w:color w:val="000000"/>
          <w:sz w:val="28"/>
          <w:szCs w:val="28"/>
          <w:lang w:val="ru-RU"/>
        </w:rPr>
      </w:pPr>
      <w:proofErr w:type="spellStart"/>
      <w:r w:rsidRPr="00594935">
        <w:rPr>
          <w:color w:val="000000"/>
          <w:sz w:val="28"/>
          <w:szCs w:val="28"/>
          <w:lang w:val="ru-RU"/>
        </w:rPr>
        <w:t>Оцінювання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учнів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5 – 11-х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буде </w:t>
      </w:r>
      <w:proofErr w:type="spellStart"/>
      <w:r w:rsidRPr="00594935">
        <w:rPr>
          <w:color w:val="000000"/>
          <w:sz w:val="28"/>
          <w:szCs w:val="28"/>
          <w:lang w:val="ru-RU"/>
        </w:rPr>
        <w:t>здійснюватись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за </w:t>
      </w:r>
      <w:r w:rsidR="00220193">
        <w:rPr>
          <w:color w:val="000000"/>
          <w:sz w:val="28"/>
          <w:szCs w:val="28"/>
          <w:lang w:val="ru-RU"/>
        </w:rPr>
        <w:t xml:space="preserve"> 12 </w:t>
      </w:r>
      <w:r w:rsidRPr="00594935">
        <w:rPr>
          <w:color w:val="000000"/>
          <w:sz w:val="28"/>
          <w:szCs w:val="28"/>
          <w:lang w:val="ru-RU"/>
        </w:rPr>
        <w:t>бальною</w:t>
      </w:r>
      <w:r>
        <w:rPr>
          <w:color w:val="000000"/>
          <w:sz w:val="28"/>
          <w:szCs w:val="28"/>
          <w:lang w:val="ru-RU"/>
        </w:rPr>
        <w:t xml:space="preserve"> </w:t>
      </w:r>
      <w:r w:rsidRPr="00594935">
        <w:rPr>
          <w:color w:val="000000"/>
          <w:sz w:val="28"/>
          <w:szCs w:val="28"/>
          <w:lang w:val="ru-RU"/>
        </w:rPr>
        <w:t>шкалою</w:t>
      </w:r>
      <w:r w:rsidR="00EF7703">
        <w:rPr>
          <w:color w:val="000000"/>
          <w:sz w:val="28"/>
          <w:szCs w:val="28"/>
          <w:lang w:val="ru-RU"/>
        </w:rPr>
        <w:t>.</w:t>
      </w:r>
    </w:p>
    <w:p w14:paraId="4E2B19F7" w14:textId="0379DA36" w:rsidR="003545BF" w:rsidRPr="00EF7703" w:rsidRDefault="00EF7703" w:rsidP="00EF7703">
      <w:pPr>
        <w:widowControl/>
        <w:shd w:val="clear" w:color="auto" w:fill="FFFFFF"/>
        <w:suppressAutoHyphens w:val="0"/>
        <w:jc w:val="both"/>
        <w:rPr>
          <w:color w:val="222222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 xml:space="preserve">        </w:t>
      </w:r>
      <w:r w:rsidR="003545BF" w:rsidRPr="00EF7703">
        <w:rPr>
          <w:color w:val="707070"/>
          <w:sz w:val="28"/>
          <w:szCs w:val="28"/>
          <w:lang w:val="uk-UA" w:eastAsia="uk-UA"/>
        </w:rPr>
        <w:t>Критерії оцінювання навчальних досягнень</w:t>
      </w:r>
      <w:r w:rsidR="003545BF" w:rsidRPr="00EF7703">
        <w:rPr>
          <w:b/>
          <w:bCs/>
          <w:color w:val="707070"/>
          <w:sz w:val="28"/>
          <w:szCs w:val="28"/>
          <w:lang w:val="uk-UA" w:eastAsia="uk-UA"/>
        </w:rPr>
        <w:t> встановлюють чітке співвідношення між вимогами до знань, умінь і навичок, які оцінюються, та показником оцінки в балах</w:t>
      </w:r>
      <w:r w:rsidR="003545BF" w:rsidRPr="00EF7703">
        <w:rPr>
          <w:color w:val="707070"/>
          <w:sz w:val="28"/>
          <w:szCs w:val="28"/>
          <w:lang w:val="uk-UA" w:eastAsia="uk-UA"/>
        </w:rPr>
        <w:t xml:space="preserve">. Оцінювання результатів навчальних досягнень учнів нашого Ліцею має бути не лише показником рівня їхніх знань, а й ефективним стимулом для навчання та розвитку їх </w:t>
      </w:r>
      <w:proofErr w:type="spellStart"/>
      <w:r w:rsidR="003545BF" w:rsidRPr="00EF7703">
        <w:rPr>
          <w:color w:val="707070"/>
          <w:sz w:val="28"/>
          <w:szCs w:val="28"/>
          <w:lang w:val="uk-UA" w:eastAsia="uk-UA"/>
        </w:rPr>
        <w:t>компетентностей</w:t>
      </w:r>
      <w:proofErr w:type="spellEnd"/>
      <w:r w:rsidR="003545BF" w:rsidRPr="00EF7703">
        <w:rPr>
          <w:color w:val="707070"/>
          <w:sz w:val="28"/>
          <w:szCs w:val="28"/>
          <w:lang w:val="uk-UA" w:eastAsia="uk-UA"/>
        </w:rPr>
        <w:t>.</w:t>
      </w:r>
      <w:r>
        <w:rPr>
          <w:color w:val="707070"/>
          <w:sz w:val="28"/>
          <w:szCs w:val="28"/>
          <w:lang w:val="uk-UA" w:eastAsia="uk-UA"/>
        </w:rPr>
        <w:t xml:space="preserve"> </w:t>
      </w:r>
      <w:r w:rsidR="003545BF" w:rsidRPr="00EF7703">
        <w:rPr>
          <w:color w:val="222222"/>
          <w:sz w:val="28"/>
          <w:szCs w:val="28"/>
          <w:lang w:val="uk-UA" w:eastAsia="uk-UA"/>
        </w:rPr>
        <w:t xml:space="preserve">Яка основна мета оцінювання учнів </w:t>
      </w:r>
      <w:r>
        <w:rPr>
          <w:color w:val="222222"/>
          <w:sz w:val="28"/>
          <w:szCs w:val="28"/>
          <w:lang w:val="uk-UA" w:eastAsia="uk-UA"/>
        </w:rPr>
        <w:t xml:space="preserve"> в нашому ліцеї</w:t>
      </w:r>
      <w:r w:rsidR="003545BF" w:rsidRPr="00EF7703">
        <w:rPr>
          <w:color w:val="222222"/>
          <w:sz w:val="28"/>
          <w:szCs w:val="28"/>
          <w:lang w:val="uk-UA" w:eastAsia="uk-UA"/>
        </w:rPr>
        <w:t>?</w:t>
      </w:r>
    </w:p>
    <w:p w14:paraId="668FFC75" w14:textId="03899679" w:rsidR="003545BF" w:rsidRPr="00EF7703" w:rsidRDefault="00EF7703" w:rsidP="003545BF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>
        <w:rPr>
          <w:b/>
          <w:bCs/>
          <w:color w:val="707070"/>
          <w:sz w:val="28"/>
          <w:szCs w:val="28"/>
          <w:lang w:val="uk-UA" w:eastAsia="uk-UA"/>
        </w:rPr>
        <w:t xml:space="preserve"> </w:t>
      </w:r>
      <w:r w:rsidR="003545BF" w:rsidRPr="00EF7703">
        <w:rPr>
          <w:b/>
          <w:bCs/>
          <w:color w:val="707070"/>
          <w:sz w:val="28"/>
          <w:szCs w:val="28"/>
          <w:lang w:val="uk-UA" w:eastAsia="uk-UA"/>
        </w:rPr>
        <w:t>Бажання навчатися, відсутність стресу і побоювання помилитися, переконання у своїх здібностях та можливостях</w:t>
      </w:r>
    </w:p>
    <w:p w14:paraId="3CD50BA4" w14:textId="77777777" w:rsidR="003545BF" w:rsidRPr="00EF7703" w:rsidRDefault="003545BF" w:rsidP="003545BF">
      <w:pPr>
        <w:widowControl/>
        <w:shd w:val="clear" w:color="auto" w:fill="FFFFFF"/>
        <w:suppressAutoHyphens w:val="0"/>
        <w:spacing w:after="15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У сучасному ліцеї для того, щоб забезпечити успішний освітній процес та налагодити ефективну систему оцінювання, яка налаштовує дитину на плідну роботу, дуже важливо:</w:t>
      </w:r>
    </w:p>
    <w:p w14:paraId="542C6513" w14:textId="77777777" w:rsidR="003545BF" w:rsidRPr="00EF7703" w:rsidRDefault="003545BF" w:rsidP="003545BF">
      <w:pPr>
        <w:widowControl/>
        <w:numPr>
          <w:ilvl w:val="0"/>
          <w:numId w:val="6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lastRenderedPageBreak/>
        <w:t>добирати зміст, форму та методи роботи для кожного заняття з урахуванням результатів оцінювання навчальних досягнень учнів;</w:t>
      </w:r>
    </w:p>
    <w:p w14:paraId="462E6338" w14:textId="77777777" w:rsidR="003545BF" w:rsidRPr="00EF7703" w:rsidRDefault="003545BF" w:rsidP="003545BF">
      <w:pPr>
        <w:widowControl/>
        <w:numPr>
          <w:ilvl w:val="0"/>
          <w:numId w:val="6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формувати в учнів уміння аналізувати власну роботу, власні результати навчання, визначати для себе подальші завдання;</w:t>
      </w:r>
    </w:p>
    <w:p w14:paraId="7CA12299" w14:textId="77777777" w:rsidR="003545BF" w:rsidRPr="00EF7703" w:rsidRDefault="003545BF" w:rsidP="003545BF">
      <w:pPr>
        <w:widowControl/>
        <w:numPr>
          <w:ilvl w:val="0"/>
          <w:numId w:val="6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 xml:space="preserve">у кожне заняття включати роботу з учнями за результатами оцінювання, </w:t>
      </w:r>
      <w:proofErr w:type="spellStart"/>
      <w:r w:rsidRPr="00EF7703">
        <w:rPr>
          <w:color w:val="707070"/>
          <w:sz w:val="28"/>
          <w:szCs w:val="28"/>
          <w:lang w:val="uk-UA" w:eastAsia="uk-UA"/>
        </w:rPr>
        <w:t>самооцінювання</w:t>
      </w:r>
      <w:proofErr w:type="spellEnd"/>
      <w:r w:rsidRPr="00EF7703">
        <w:rPr>
          <w:color w:val="707070"/>
          <w:sz w:val="28"/>
          <w:szCs w:val="28"/>
          <w:lang w:val="uk-UA" w:eastAsia="uk-UA"/>
        </w:rPr>
        <w:t xml:space="preserve"> та </w:t>
      </w:r>
      <w:proofErr w:type="spellStart"/>
      <w:r w:rsidRPr="00EF7703">
        <w:rPr>
          <w:color w:val="707070"/>
          <w:sz w:val="28"/>
          <w:szCs w:val="28"/>
          <w:lang w:val="uk-UA" w:eastAsia="uk-UA"/>
        </w:rPr>
        <w:t>взаємооцінювання</w:t>
      </w:r>
      <w:proofErr w:type="spellEnd"/>
      <w:r w:rsidRPr="00EF7703">
        <w:rPr>
          <w:color w:val="707070"/>
          <w:sz w:val="28"/>
          <w:szCs w:val="28"/>
          <w:lang w:val="uk-UA" w:eastAsia="uk-UA"/>
        </w:rPr>
        <w:t>;</w:t>
      </w:r>
    </w:p>
    <w:p w14:paraId="4CB93DD2" w14:textId="77777777" w:rsidR="003545BF" w:rsidRPr="00EF7703" w:rsidRDefault="003545BF" w:rsidP="003545BF">
      <w:pPr>
        <w:widowControl/>
        <w:numPr>
          <w:ilvl w:val="0"/>
          <w:numId w:val="6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враховувати дотримання ними принципів академічної доброчесності; повідомляти оцінку результатів навчання лише учню та його законним представникам, адже ця інформація є конфіденційною;</w:t>
      </w:r>
    </w:p>
    <w:p w14:paraId="79856D0A" w14:textId="77777777" w:rsidR="003545BF" w:rsidRPr="00EF7703" w:rsidRDefault="003545BF" w:rsidP="003545BF">
      <w:pPr>
        <w:widowControl/>
        <w:numPr>
          <w:ilvl w:val="0"/>
          <w:numId w:val="6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використовувати самостійно визначені або розроблені способи фіксації зворотного зв’язку з учнями.</w:t>
      </w:r>
    </w:p>
    <w:p w14:paraId="0EB50AFA" w14:textId="51ADB082" w:rsidR="003545BF" w:rsidRPr="00EF7703" w:rsidRDefault="003545BF" w:rsidP="003545BF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Під час індивідуальних зустрічей саме Результати оцінювання є чудовою інформацією для обговорення її з учнями</w:t>
      </w:r>
      <w:r w:rsidR="00EF7703">
        <w:rPr>
          <w:color w:val="707070"/>
          <w:sz w:val="28"/>
          <w:szCs w:val="28"/>
          <w:lang w:val="uk-UA" w:eastAsia="uk-UA"/>
        </w:rPr>
        <w:t xml:space="preserve"> ліцею</w:t>
      </w:r>
      <w:r w:rsidRPr="00EF7703">
        <w:rPr>
          <w:color w:val="707070"/>
          <w:sz w:val="28"/>
          <w:szCs w:val="28"/>
          <w:lang w:val="uk-UA" w:eastAsia="uk-UA"/>
        </w:rPr>
        <w:t> та з їхніми батьками. Батьки можуть побачити прогрес у розвитку своєї дитини, обговорити види навчальної діяльності, які вони можуть застосовувати в домашніх умовах.</w:t>
      </w:r>
    </w:p>
    <w:p w14:paraId="78833605" w14:textId="77777777" w:rsidR="00917E12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06854D83" w14:textId="77777777" w:rsidR="00EF7703" w:rsidRDefault="00EF7703" w:rsidP="00EF7703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Атестація педагогічних працівників</w:t>
      </w:r>
    </w:p>
    <w:p w14:paraId="42FB5077" w14:textId="77777777" w:rsidR="00EF7703" w:rsidRPr="00EF7703" w:rsidRDefault="00EF7703" w:rsidP="00EF7703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 xml:space="preserve">Сучасному педагогу необхідно бути не лише </w:t>
      </w:r>
      <w:proofErr w:type="spellStart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>професійно</w:t>
      </w:r>
      <w:proofErr w:type="spellEnd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 xml:space="preserve"> компетентним і творчо активним, але і конкурентоспроможним, здатним гідно </w:t>
      </w:r>
      <w:proofErr w:type="spellStart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>позиціювати</w:t>
      </w:r>
      <w:proofErr w:type="spellEnd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 xml:space="preserve"> себе серед колег.</w:t>
      </w:r>
    </w:p>
    <w:p w14:paraId="3E4AAFB6" w14:textId="77777777" w:rsidR="00EF7703" w:rsidRPr="00EF7703" w:rsidRDefault="00EF7703" w:rsidP="00EF7703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707070"/>
          <w:sz w:val="28"/>
          <w:szCs w:val="28"/>
          <w:u w:val="single"/>
          <w:lang w:val="uk-UA" w:eastAsia="uk-UA"/>
        </w:rPr>
        <w:t>Атестація педагогічних працівників</w:t>
      </w:r>
      <w:r w:rsidRPr="00EF7703">
        <w:rPr>
          <w:color w:val="707070"/>
          <w:sz w:val="28"/>
          <w:szCs w:val="28"/>
          <w:lang w:val="uk-UA" w:eastAsia="uk-UA"/>
        </w:rPr>
        <w:t> – це система заходів, спрямована  на  всебічне  комплексне  оцінювання  їх  педагогічної діяльності,  за  якою  визначаються  відповідність   педагогічного працівника займаній посаді, рівень його кваліфікації, присвоюється кваліфікаційна категорія, педагогічне звання.</w:t>
      </w:r>
    </w:p>
    <w:p w14:paraId="5243A1B9" w14:textId="77777777" w:rsidR="00EF7703" w:rsidRPr="00EF7703" w:rsidRDefault="00EF7703" w:rsidP="00EF7703">
      <w:pPr>
        <w:widowControl/>
        <w:shd w:val="clear" w:color="auto" w:fill="FFFFFF"/>
        <w:suppressAutoHyphens w:val="0"/>
        <w:spacing w:after="150" w:line="480" w:lineRule="atLeast"/>
        <w:jc w:val="center"/>
        <w:outlineLvl w:val="1"/>
        <w:rPr>
          <w:b/>
          <w:bCs/>
          <w:color w:val="222222"/>
          <w:sz w:val="28"/>
          <w:szCs w:val="28"/>
          <w:lang w:val="uk-UA" w:eastAsia="uk-UA"/>
        </w:rPr>
      </w:pPr>
      <w:r w:rsidRPr="00EF7703">
        <w:rPr>
          <w:b/>
          <w:bCs/>
          <w:color w:val="222222"/>
          <w:sz w:val="28"/>
          <w:szCs w:val="28"/>
          <w:lang w:val="uk-UA" w:eastAsia="uk-UA"/>
        </w:rPr>
        <w:t>Умови атестації</w:t>
      </w:r>
    </w:p>
    <w:p w14:paraId="07A0106D" w14:textId="77777777" w:rsidR="00EF7703" w:rsidRPr="00EF7703" w:rsidRDefault="00EF7703" w:rsidP="00EF7703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Наявність відповідної фахової педагогічної освіти;</w:t>
      </w:r>
    </w:p>
    <w:p w14:paraId="22A2CD63" w14:textId="77777777" w:rsidR="00EF7703" w:rsidRPr="00EF7703" w:rsidRDefault="00EF7703" w:rsidP="00EF7703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Володіння державною мовою в обсязі, необхідному для виконання професійних обов’язків відповідно до Конституції України;</w:t>
      </w:r>
    </w:p>
    <w:p w14:paraId="5AAE13BF" w14:textId="77777777" w:rsidR="00EF7703" w:rsidRPr="00EF7703" w:rsidRDefault="00EF7703" w:rsidP="00EF7703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Обов’язкове навчання на курсах підвищення кваліфікації.</w:t>
      </w:r>
    </w:p>
    <w:p w14:paraId="63387CD9" w14:textId="77777777" w:rsidR="00EF7703" w:rsidRPr="00EF7703" w:rsidRDefault="00EF7703" w:rsidP="00EF7703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707070"/>
          <w:sz w:val="28"/>
          <w:szCs w:val="28"/>
          <w:u w:val="single"/>
          <w:lang w:val="uk-UA" w:eastAsia="uk-UA"/>
        </w:rPr>
        <w:t>Професійний розвиток педагогічного працівника</w:t>
      </w:r>
      <w:r w:rsidRPr="00EF7703">
        <w:rPr>
          <w:color w:val="707070"/>
          <w:sz w:val="28"/>
          <w:szCs w:val="28"/>
          <w:lang w:val="uk-UA" w:eastAsia="uk-UA"/>
        </w:rPr>
        <w:t> – тривалий процес, метою якого є розвиток  як особистості, як фахівця і майстра.</w:t>
      </w:r>
    </w:p>
    <w:p w14:paraId="091A7158" w14:textId="77777777" w:rsidR="00EF7703" w:rsidRPr="00EF7703" w:rsidRDefault="00EF7703" w:rsidP="00EF7703">
      <w:pPr>
        <w:widowControl/>
        <w:suppressAutoHyphens w:val="0"/>
        <w:spacing w:line="420" w:lineRule="atLeast"/>
        <w:jc w:val="both"/>
        <w:rPr>
          <w:b/>
          <w:bCs/>
          <w:color w:val="222222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222222"/>
          <w:sz w:val="28"/>
          <w:szCs w:val="28"/>
          <w:u w:val="single"/>
          <w:lang w:val="uk-UA" w:eastAsia="uk-UA"/>
        </w:rPr>
        <w:t>Творча активність педагога</w:t>
      </w:r>
      <w:r w:rsidRPr="00EF7703">
        <w:rPr>
          <w:b/>
          <w:bCs/>
          <w:color w:val="222222"/>
          <w:sz w:val="28"/>
          <w:szCs w:val="28"/>
          <w:lang w:val="uk-UA" w:eastAsia="uk-UA"/>
        </w:rPr>
        <w:t> – це прагнення до перетворюючої діяльності в освітньому процесі, до нестандартних рішень, які сприяють розвитку особистості.</w:t>
      </w:r>
    </w:p>
    <w:p w14:paraId="567AEEA5" w14:textId="77777777" w:rsidR="00EF7703" w:rsidRPr="00EF7703" w:rsidRDefault="00EF7703" w:rsidP="00EF7703">
      <w:pPr>
        <w:widowControl/>
        <w:shd w:val="clear" w:color="auto" w:fill="FFFFFF"/>
        <w:suppressAutoHyphens w:val="0"/>
        <w:spacing w:after="15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Творчий педагог здатний самостійно опанувати нові знання, способи, прийоми:</w:t>
      </w:r>
    </w:p>
    <w:p w14:paraId="45221A31" w14:textId="77777777" w:rsidR="00EF7703" w:rsidRPr="00EF7703" w:rsidRDefault="00EF7703" w:rsidP="00EF7703">
      <w:pPr>
        <w:widowControl/>
        <w:numPr>
          <w:ilvl w:val="0"/>
          <w:numId w:val="4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lastRenderedPageBreak/>
        <w:t>Переосмислити власну діяльність у світлі нових пізнань;</w:t>
      </w:r>
    </w:p>
    <w:p w14:paraId="48539301" w14:textId="77777777" w:rsidR="00EF7703" w:rsidRPr="00EF7703" w:rsidRDefault="00EF7703" w:rsidP="00EF7703">
      <w:pPr>
        <w:widowControl/>
        <w:numPr>
          <w:ilvl w:val="0"/>
          <w:numId w:val="4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Розробити нові методи, прийоми, форми, засоби або модифікувати їх;</w:t>
      </w:r>
    </w:p>
    <w:p w14:paraId="493B78F6" w14:textId="77777777" w:rsidR="00EF7703" w:rsidRPr="00EF7703" w:rsidRDefault="00EF7703" w:rsidP="00EF7703">
      <w:pPr>
        <w:widowControl/>
        <w:shd w:val="clear" w:color="auto" w:fill="FFFFFF"/>
        <w:suppressAutoHyphens w:val="0"/>
        <w:spacing w:after="150" w:line="480" w:lineRule="atLeast"/>
        <w:jc w:val="center"/>
        <w:outlineLvl w:val="1"/>
        <w:rPr>
          <w:b/>
          <w:bCs/>
          <w:color w:val="222222"/>
          <w:sz w:val="28"/>
          <w:szCs w:val="28"/>
          <w:lang w:val="uk-UA" w:eastAsia="uk-UA"/>
        </w:rPr>
      </w:pPr>
      <w:r w:rsidRPr="00EF7703">
        <w:rPr>
          <w:b/>
          <w:bCs/>
          <w:color w:val="222222"/>
          <w:sz w:val="28"/>
          <w:szCs w:val="28"/>
          <w:lang w:val="uk-UA" w:eastAsia="uk-UA"/>
        </w:rPr>
        <w:t>Документи щодо атестації педагогічних працівників</w:t>
      </w:r>
    </w:p>
    <w:p w14:paraId="099C48EA" w14:textId="77777777" w:rsidR="00EF7703" w:rsidRPr="00EF7703" w:rsidRDefault="00EF7703" w:rsidP="00EF7703">
      <w:pPr>
        <w:widowControl/>
        <w:numPr>
          <w:ilvl w:val="0"/>
          <w:numId w:val="5"/>
        </w:numPr>
        <w:shd w:val="clear" w:color="auto" w:fill="FFFFFF"/>
        <w:suppressAutoHyphens w:val="0"/>
        <w:ind w:left="1020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color w:val="707070"/>
          <w:sz w:val="28"/>
          <w:szCs w:val="28"/>
          <w:lang w:val="uk-UA" w:eastAsia="uk-UA"/>
        </w:rPr>
        <w:t>Наказ №1; </w:t>
      </w:r>
    </w:p>
    <w:p w14:paraId="4BA600CA" w14:textId="77777777" w:rsidR="00EF7703" w:rsidRPr="00EF7703" w:rsidRDefault="00EF7703" w:rsidP="00EF7703">
      <w:pPr>
        <w:widowControl/>
        <w:numPr>
          <w:ilvl w:val="0"/>
          <w:numId w:val="5"/>
        </w:numPr>
        <w:shd w:val="clear" w:color="auto" w:fill="FFFFFF"/>
        <w:suppressAutoHyphens w:val="0"/>
        <w:ind w:left="1020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color w:val="707070"/>
          <w:sz w:val="28"/>
          <w:szCs w:val="28"/>
          <w:lang w:val="uk-UA" w:eastAsia="uk-UA"/>
        </w:rPr>
        <w:t>Наказ №2;</w:t>
      </w:r>
    </w:p>
    <w:p w14:paraId="3A791FAC" w14:textId="77777777" w:rsidR="00EF7703" w:rsidRPr="00EF7703" w:rsidRDefault="00EF7703" w:rsidP="00EF7703">
      <w:pPr>
        <w:widowControl/>
        <w:numPr>
          <w:ilvl w:val="0"/>
          <w:numId w:val="5"/>
        </w:numPr>
        <w:shd w:val="clear" w:color="auto" w:fill="FFFFFF"/>
        <w:suppressAutoHyphens w:val="0"/>
        <w:ind w:left="1020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color w:val="707070"/>
          <w:sz w:val="28"/>
          <w:szCs w:val="28"/>
          <w:lang w:val="uk-UA" w:eastAsia="uk-UA"/>
        </w:rPr>
        <w:t>Наказ №3;</w:t>
      </w:r>
    </w:p>
    <w:p w14:paraId="53C0DE9A" w14:textId="0A6FDC49" w:rsidR="00EF7703" w:rsidRPr="00EF7703" w:rsidRDefault="00EF7703" w:rsidP="00EF7703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Педагог в змозі ефективно використовувати передовий досвід, знаходити оригінальні рішення нестандартних проблем, змінювати стратегію і тактику залежно від конкретної ситуації, аналізувати та оцінювати поточні і кінцеві результати процесу, а також створювати нові програми і технології навчання, виховання і розвитку дітей нашого</w:t>
      </w:r>
      <w:r>
        <w:rPr>
          <w:color w:val="707070"/>
          <w:sz w:val="28"/>
          <w:szCs w:val="28"/>
          <w:lang w:val="uk-UA" w:eastAsia="uk-UA"/>
        </w:rPr>
        <w:t xml:space="preserve"> ліцею.</w:t>
      </w:r>
      <w:r w:rsidRPr="00EF7703">
        <w:rPr>
          <w:color w:val="707070"/>
          <w:sz w:val="28"/>
          <w:szCs w:val="28"/>
          <w:lang w:val="uk-UA" w:eastAsia="uk-UA"/>
        </w:rPr>
        <w:t xml:space="preserve"> </w:t>
      </w:r>
    </w:p>
    <w:p w14:paraId="2928A0F9" w14:textId="77777777" w:rsidR="00EF7703" w:rsidRPr="00EF7703" w:rsidRDefault="00EF7703" w:rsidP="00EF7703">
      <w:pPr>
        <w:jc w:val="both"/>
        <w:rPr>
          <w:b/>
          <w:i/>
          <w:sz w:val="28"/>
          <w:szCs w:val="28"/>
          <w:lang w:val="uk-UA"/>
        </w:rPr>
      </w:pPr>
    </w:p>
    <w:p w14:paraId="16246B93" w14:textId="77777777" w:rsidR="00EF7703" w:rsidRDefault="00EF7703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3AF347E8" w14:textId="77777777" w:rsidR="00EF7703" w:rsidRDefault="00EF7703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6BF48846" w14:textId="77777777" w:rsidR="00EF7703" w:rsidRDefault="00EF7703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30AE201A" w14:textId="77777777" w:rsidR="00EF7703" w:rsidRPr="00EF7703" w:rsidRDefault="00EF7703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5CBC6549" w14:textId="77777777" w:rsidR="00917E12" w:rsidRPr="00EF7703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42868AF2" w14:textId="77777777" w:rsidR="00917E12" w:rsidRPr="00EF7703" w:rsidRDefault="00917E12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12122E60" w14:textId="77777777" w:rsidR="00EF7703" w:rsidRPr="00EF7703" w:rsidRDefault="00EF7703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6AFAE1A1" w14:textId="77777777" w:rsidR="00EF7703" w:rsidRPr="00EF7703" w:rsidRDefault="00EF7703">
      <w:pPr>
        <w:pStyle w:val="a7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3F25F283" w14:textId="77777777" w:rsidR="00917E12" w:rsidRPr="00220193" w:rsidRDefault="00E47C26">
      <w:pPr>
        <w:pStyle w:val="a7"/>
        <w:spacing w:beforeAutospacing="0" w:afterAutospacing="0" w:line="15" w:lineRule="atLeast"/>
        <w:jc w:val="center"/>
        <w:rPr>
          <w:b/>
          <w:bCs/>
          <w:sz w:val="32"/>
          <w:szCs w:val="32"/>
          <w:lang w:val="uk-UA"/>
        </w:rPr>
      </w:pPr>
      <w:r w:rsidRPr="00220193">
        <w:rPr>
          <w:b/>
          <w:bCs/>
          <w:color w:val="000000"/>
          <w:sz w:val="32"/>
          <w:szCs w:val="32"/>
          <w:lang w:val="uk-UA"/>
        </w:rPr>
        <w:t>Річний навчальний план</w:t>
      </w:r>
    </w:p>
    <w:p w14:paraId="2DD5735E" w14:textId="1337E566" w:rsidR="00917E12" w:rsidRPr="00594935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  <w:lang w:val="uk-UA"/>
        </w:rPr>
      </w:pPr>
      <w:proofErr w:type="spellStart"/>
      <w:r w:rsidRPr="00220193">
        <w:rPr>
          <w:b/>
          <w:bCs/>
          <w:color w:val="000000"/>
          <w:sz w:val="32"/>
          <w:szCs w:val="32"/>
          <w:lang w:val="uk-UA"/>
        </w:rPr>
        <w:t>Чулаківського</w:t>
      </w:r>
      <w:proofErr w:type="spellEnd"/>
      <w:r w:rsidRPr="00220193">
        <w:rPr>
          <w:b/>
          <w:bCs/>
          <w:color w:val="000000"/>
          <w:sz w:val="32"/>
          <w:szCs w:val="32"/>
          <w:lang w:val="uk-UA"/>
        </w:rPr>
        <w:t xml:space="preserve"> ліцею </w:t>
      </w:r>
      <w:proofErr w:type="spellStart"/>
      <w:r w:rsidRPr="00220193">
        <w:rPr>
          <w:b/>
          <w:bCs/>
          <w:color w:val="000000"/>
          <w:sz w:val="32"/>
          <w:szCs w:val="32"/>
          <w:lang w:val="uk-UA"/>
        </w:rPr>
        <w:t>Чулаківської</w:t>
      </w:r>
      <w:proofErr w:type="spellEnd"/>
      <w:r w:rsidRPr="00220193">
        <w:rPr>
          <w:b/>
          <w:bCs/>
          <w:color w:val="000000"/>
          <w:sz w:val="32"/>
          <w:szCs w:val="32"/>
          <w:lang w:val="uk-UA"/>
        </w:rPr>
        <w:t xml:space="preserve"> сільської ради Скадовського району Херсонської області на 202</w:t>
      </w:r>
      <w:r w:rsidR="00220193">
        <w:rPr>
          <w:b/>
          <w:bCs/>
          <w:color w:val="000000"/>
          <w:sz w:val="32"/>
          <w:szCs w:val="32"/>
          <w:lang w:val="uk-UA"/>
        </w:rPr>
        <w:t>5</w:t>
      </w:r>
      <w:r w:rsidRPr="00220193">
        <w:rPr>
          <w:b/>
          <w:bCs/>
          <w:color w:val="000000"/>
          <w:sz w:val="32"/>
          <w:szCs w:val="32"/>
          <w:lang w:val="uk-UA"/>
        </w:rPr>
        <w:t>-202</w:t>
      </w:r>
      <w:r w:rsidR="00220193">
        <w:rPr>
          <w:b/>
          <w:bCs/>
          <w:color w:val="000000"/>
          <w:sz w:val="32"/>
          <w:szCs w:val="32"/>
          <w:lang w:val="uk-UA"/>
        </w:rPr>
        <w:t>6</w:t>
      </w:r>
      <w:r w:rsidRPr="00220193">
        <w:rPr>
          <w:b/>
          <w:bCs/>
          <w:color w:val="000000"/>
          <w:sz w:val="32"/>
          <w:szCs w:val="32"/>
          <w:lang w:val="uk-UA"/>
        </w:rPr>
        <w:t xml:space="preserve"> </w:t>
      </w:r>
      <w:proofErr w:type="spellStart"/>
      <w:r w:rsidRPr="00220193">
        <w:rPr>
          <w:b/>
          <w:bCs/>
          <w:color w:val="000000"/>
          <w:sz w:val="32"/>
          <w:szCs w:val="32"/>
          <w:lang w:val="uk-UA"/>
        </w:rPr>
        <w:t>н.р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70B7A693" w14:textId="77777777" w:rsidR="00917E12" w:rsidRPr="00594935" w:rsidRDefault="00917E12">
      <w:pPr>
        <w:widowControl/>
        <w:rPr>
          <w:sz w:val="28"/>
          <w:szCs w:val="28"/>
          <w:lang w:val="uk-UA"/>
        </w:rPr>
      </w:pPr>
    </w:p>
    <w:p w14:paraId="507E55E7" w14:textId="77777777" w:rsidR="00917E12" w:rsidRPr="00594935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 w:rsidRPr="00594935">
        <w:rPr>
          <w:color w:val="000000"/>
          <w:sz w:val="28"/>
          <w:szCs w:val="28"/>
          <w:lang w:val="ru-RU"/>
        </w:rPr>
        <w:t xml:space="preserve">(Наказ </w:t>
      </w:r>
      <w:proofErr w:type="spellStart"/>
      <w:r w:rsidRPr="00594935">
        <w:rPr>
          <w:color w:val="000000"/>
          <w:sz w:val="28"/>
          <w:szCs w:val="28"/>
          <w:lang w:val="ru-RU"/>
        </w:rPr>
        <w:t>Міністерства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і науки </w:t>
      </w:r>
      <w:proofErr w:type="spellStart"/>
      <w:r w:rsidRPr="00594935">
        <w:rPr>
          <w:color w:val="000000"/>
          <w:sz w:val="28"/>
          <w:szCs w:val="28"/>
          <w:lang w:val="ru-RU"/>
        </w:rPr>
        <w:t>України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</w:t>
      </w:r>
      <w:r w:rsidRPr="00594935">
        <w:rPr>
          <w:color w:val="000000"/>
          <w:sz w:val="28"/>
          <w:szCs w:val="28"/>
          <w:lang w:val="ru-RU"/>
        </w:rPr>
        <w:t xml:space="preserve"> 743 </w:t>
      </w:r>
      <w:proofErr w:type="spellStart"/>
      <w:r w:rsidRPr="00594935">
        <w:rPr>
          <w:color w:val="000000"/>
          <w:sz w:val="28"/>
          <w:szCs w:val="28"/>
          <w:lang w:val="ru-RU"/>
        </w:rPr>
        <w:t>від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12.08.2022 року</w:t>
      </w:r>
    </w:p>
    <w:p w14:paraId="19B26C8A" w14:textId="77777777" w:rsidR="00917E12" w:rsidRPr="00594935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594935">
        <w:rPr>
          <w:color w:val="000000"/>
          <w:sz w:val="28"/>
          <w:szCs w:val="28"/>
          <w:lang w:val="ru-RU"/>
        </w:rPr>
        <w:t xml:space="preserve">«Про </w:t>
      </w:r>
      <w:proofErr w:type="spellStart"/>
      <w:r w:rsidRPr="00594935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типових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освітніх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програм</w:t>
      </w:r>
      <w:proofErr w:type="spellEnd"/>
      <w:r w:rsidRPr="00594935">
        <w:rPr>
          <w:color w:val="000000"/>
          <w:sz w:val="28"/>
          <w:szCs w:val="28"/>
          <w:lang w:val="ru-RU"/>
        </w:rPr>
        <w:t xml:space="preserve"> для 1-</w:t>
      </w:r>
      <w:r>
        <w:rPr>
          <w:color w:val="000000"/>
          <w:sz w:val="28"/>
          <w:szCs w:val="28"/>
          <w:lang w:val="uk-UA"/>
        </w:rPr>
        <w:t>4</w:t>
      </w:r>
      <w:r w:rsidRPr="0059493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4935">
        <w:rPr>
          <w:color w:val="000000"/>
          <w:sz w:val="28"/>
          <w:szCs w:val="28"/>
          <w:lang w:val="ru-RU"/>
        </w:rPr>
        <w:t>класів</w:t>
      </w:r>
      <w:proofErr w:type="spellEnd"/>
    </w:p>
    <w:p w14:paraId="6CFABA01" w14:textId="77777777" w:rsidR="00917E12" w:rsidRDefault="00E47C26">
      <w:pPr>
        <w:pStyle w:val="a7"/>
        <w:spacing w:beforeAutospacing="0" w:afterAutospacing="0" w:line="15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»)</w:t>
      </w:r>
    </w:p>
    <w:tbl>
      <w:tblPr>
        <w:tblW w:w="8386" w:type="dxa"/>
        <w:tblInd w:w="2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1"/>
        <w:gridCol w:w="1298"/>
        <w:gridCol w:w="960"/>
        <w:gridCol w:w="847"/>
        <w:gridCol w:w="100"/>
      </w:tblGrid>
      <w:tr w:rsidR="00917E12" w14:paraId="4E3E01CC" w14:textId="77777777">
        <w:trPr>
          <w:trHeight w:val="1004"/>
        </w:trPr>
        <w:tc>
          <w:tcPr>
            <w:tcW w:w="5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EAA54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освітньої</w:t>
            </w:r>
            <w:proofErr w:type="spellEnd"/>
          </w:p>
          <w:p w14:paraId="52993CFE" w14:textId="646BB3EA" w:rsidR="00917E12" w:rsidRDefault="00830E29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</w:t>
            </w:r>
            <w:r w:rsidR="00E47C26">
              <w:rPr>
                <w:color w:val="000000"/>
                <w:sz w:val="28"/>
                <w:szCs w:val="28"/>
              </w:rPr>
              <w:t>алузі</w:t>
            </w:r>
            <w:proofErr w:type="spellEnd"/>
          </w:p>
        </w:tc>
        <w:tc>
          <w:tcPr>
            <w:tcW w:w="31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C5CC5D" w14:textId="77777777" w:rsidR="00917E12" w:rsidRDefault="00E47C26">
            <w:pPr>
              <w:pStyle w:val="a7"/>
              <w:spacing w:beforeAutospacing="0" w:after="140" w:afterAutospacing="0" w:line="15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Кількість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годин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тиждень</w:t>
            </w:r>
            <w:proofErr w:type="spellEnd"/>
          </w:p>
        </w:tc>
      </w:tr>
      <w:tr w:rsidR="00917E12" w14:paraId="2D0AAEF3" w14:textId="77777777">
        <w:tc>
          <w:tcPr>
            <w:tcW w:w="5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D7CC2C" w14:textId="77777777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C07E63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D83F7" w14:textId="7B9EEE5F" w:rsidR="00917E12" w:rsidRPr="00C743FF" w:rsidRDefault="00806EDC">
            <w:pPr>
              <w:pStyle w:val="a7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743FF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C7911" w14:textId="6CF7EA87" w:rsidR="00917E12" w:rsidRDefault="00BC3673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3D4EF3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917E12" w14:paraId="59C8B208" w14:textId="77777777">
        <w:tc>
          <w:tcPr>
            <w:tcW w:w="83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65E9F" w14:textId="77777777" w:rsidR="00917E12" w:rsidRPr="00C743FF" w:rsidRDefault="00917E12">
            <w:pPr>
              <w:pStyle w:val="a7"/>
              <w:spacing w:beforeAutospacing="0" w:afterAutospacing="0" w:line="15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917E12" w14:paraId="5F0E8D16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2C68F" w14:textId="77777777" w:rsidR="00917E12" w:rsidRPr="00594935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Мовно-літературна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числі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6813C4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CB52C4" w14:textId="77777777" w:rsidR="00917E12" w:rsidRPr="00C743FF" w:rsidRDefault="00E47C26">
            <w:pPr>
              <w:pStyle w:val="a7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743FF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3201D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63DC7E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36DD13D5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47717D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Українська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9A2D9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4941E4" w14:textId="22D3E3B7" w:rsidR="00917E12" w:rsidRPr="00C743FF" w:rsidRDefault="00E47C26">
            <w:pPr>
              <w:pStyle w:val="a7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743FF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718065" w14:textId="1432E592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57A837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2467AB0B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EA1A7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Іноземна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англійська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C6441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ECA43" w14:textId="77777777" w:rsidR="00917E12" w:rsidRPr="00C743FF" w:rsidRDefault="00E47C26">
            <w:pPr>
              <w:pStyle w:val="a7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743FF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22C1A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2D163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61C555B5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1983F0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Математична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757D8" w14:textId="0C231CB0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1C226" w14:textId="657DCA4B" w:rsidR="00917E12" w:rsidRPr="00C743FF" w:rsidRDefault="00E47C26">
            <w:pPr>
              <w:pStyle w:val="a7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743FF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20CFD" w14:textId="4AE389DF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90FF0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62208161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5F3B1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 </w:t>
            </w:r>
            <w:proofErr w:type="spellStart"/>
            <w:r>
              <w:rPr>
                <w:color w:val="000000"/>
                <w:sz w:val="28"/>
                <w:szCs w:val="28"/>
              </w:rPr>
              <w:t>досліджую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2BF91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4BF797" w14:textId="03F9D403" w:rsidR="00917E12" w:rsidRDefault="00BC3673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663480" w14:textId="1C4D6FFA" w:rsidR="00917E12" w:rsidRDefault="00BC3673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8C169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08688E62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054D6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Мистецька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35894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  <w:p w14:paraId="1CBA0082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22D6E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85A343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4DD5140F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F71AC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441F4FE4" w14:textId="77777777">
        <w:trPr>
          <w:trHeight w:val="90"/>
        </w:trPr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AF03D" w14:textId="77777777" w:rsidR="00917E12" w:rsidRDefault="00917E12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4F2C31" w14:textId="77777777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F2ECD" w14:textId="77777777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934C49" w14:textId="77777777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E24FE1" w14:textId="77777777" w:rsidR="00917E12" w:rsidRDefault="00917E12">
            <w:pPr>
              <w:rPr>
                <w:sz w:val="28"/>
                <w:szCs w:val="28"/>
              </w:rPr>
            </w:pPr>
          </w:p>
        </w:tc>
      </w:tr>
      <w:tr w:rsidR="00917E12" w14:paraId="084ECAE7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48BFEA" w14:textId="0E3CEF20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</w:t>
            </w:r>
            <w:r w:rsidR="00BC3673">
              <w:rPr>
                <w:sz w:val="28"/>
                <w:szCs w:val="28"/>
                <w:lang w:val="ru-RU"/>
              </w:rPr>
              <w:t>і</w:t>
            </w:r>
            <w:r>
              <w:rPr>
                <w:sz w:val="28"/>
                <w:szCs w:val="28"/>
                <w:lang w:val="ru-RU"/>
              </w:rPr>
              <w:t>зкультурна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F71E92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5C811D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D1EE9E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C0D15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0A3A05E5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AC573" w14:textId="77777777" w:rsidR="00917E12" w:rsidRDefault="00917E12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5BC32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1A7D3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602596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EE6D3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42E05998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0E27A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FD5CAE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ru-RU"/>
              </w:rPr>
              <w:t>+ 3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94A85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22+3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0C727B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22+3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0D24C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4996A815" w14:textId="77777777">
        <w:tc>
          <w:tcPr>
            <w:tcW w:w="83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9E799" w14:textId="77777777" w:rsidR="00917E12" w:rsidRDefault="00917E12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</w:p>
        </w:tc>
      </w:tr>
      <w:tr w:rsidR="00917E12" w14:paraId="356E9F7A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BAFCC1" w14:textId="77777777" w:rsidR="00917E12" w:rsidRPr="00594935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Додаткові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години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вивчення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окр</w:t>
            </w:r>
            <w:r>
              <w:rPr>
                <w:color w:val="000000"/>
                <w:sz w:val="28"/>
                <w:szCs w:val="28"/>
                <w:lang w:val="uk-UA"/>
              </w:rPr>
              <w:t>емих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предмет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в, 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групов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і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заняття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F4AC3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3DBBA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F153F2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2E61E6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4F917387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8ECE0" w14:textId="77777777" w:rsidR="00917E12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Загальнорічна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кількість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навчальних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43A3F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B59E1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3E229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7F511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  <w:tr w:rsidR="00917E12" w14:paraId="1456B16F" w14:textId="77777777"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9E088" w14:textId="77777777" w:rsidR="00917E12" w:rsidRPr="00594935" w:rsidRDefault="00E47C26">
            <w:pPr>
              <w:pStyle w:val="a7"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Гранично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допустиме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тижневе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>/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річне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навчальне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навантаження</w:t>
            </w:r>
            <w:proofErr w:type="spellEnd"/>
            <w:r w:rsidRPr="00594935">
              <w:rPr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94935">
              <w:rPr>
                <w:color w:val="000000"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F776C2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20/700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93B08A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23/805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E88396" w14:textId="77777777" w:rsidR="00917E12" w:rsidRDefault="00E47C26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23/ 805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0CE916" w14:textId="77777777" w:rsidR="00917E12" w:rsidRDefault="00917E12">
            <w:pPr>
              <w:pStyle w:val="a7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5CE1AAE4" w14:textId="77777777" w:rsidR="00917E12" w:rsidRDefault="00E47C26">
      <w:pPr>
        <w:widowControl/>
        <w:spacing w:after="240"/>
        <w:rPr>
          <w:sz w:val="24"/>
          <w:szCs w:val="24"/>
        </w:rPr>
      </w:pPr>
      <w:r>
        <w:rPr>
          <w:sz w:val="24"/>
          <w:szCs w:val="24"/>
        </w:rPr>
        <w:t>Ор</w:t>
      </w:r>
      <w:proofErr w:type="spellStart"/>
      <w:r>
        <w:rPr>
          <w:sz w:val="24"/>
          <w:szCs w:val="24"/>
          <w:lang w:val="uk-UA"/>
        </w:rPr>
        <w:t>іє</w:t>
      </w:r>
      <w:r>
        <w:rPr>
          <w:sz w:val="24"/>
          <w:szCs w:val="24"/>
        </w:rPr>
        <w:t>нтовний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</w:t>
      </w:r>
      <w:proofErr w:type="spellEnd"/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под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л м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ж </w:t>
      </w:r>
      <w:proofErr w:type="spellStart"/>
      <w:r>
        <w:rPr>
          <w:sz w:val="24"/>
          <w:szCs w:val="24"/>
        </w:rPr>
        <w:t>осв</w:t>
      </w:r>
      <w:proofErr w:type="spellEnd"/>
      <w:r>
        <w:rPr>
          <w:sz w:val="24"/>
          <w:szCs w:val="24"/>
          <w:lang w:val="uk-UA"/>
        </w:rPr>
        <w:t>і</w:t>
      </w:r>
      <w:proofErr w:type="spellStart"/>
      <w:r>
        <w:rPr>
          <w:sz w:val="24"/>
          <w:szCs w:val="24"/>
        </w:rPr>
        <w:t>тн</w:t>
      </w:r>
      <w:proofErr w:type="spellEnd"/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ми </w:t>
      </w:r>
      <w:proofErr w:type="spellStart"/>
      <w:r>
        <w:rPr>
          <w:sz w:val="24"/>
          <w:szCs w:val="24"/>
        </w:rPr>
        <w:t>галузями</w:t>
      </w:r>
      <w:proofErr w:type="spellEnd"/>
      <w:r>
        <w:rPr>
          <w:sz w:val="24"/>
          <w:szCs w:val="24"/>
          <w:lang w:val="uk-UA"/>
        </w:rPr>
        <w:t xml:space="preserve">:Мовно- літературна-2год., математична -1 </w:t>
      </w:r>
      <w:proofErr w:type="spellStart"/>
      <w:r>
        <w:rPr>
          <w:sz w:val="24"/>
          <w:szCs w:val="24"/>
          <w:lang w:val="uk-UA"/>
        </w:rPr>
        <w:t>год.,природнича</w:t>
      </w:r>
      <w:proofErr w:type="spellEnd"/>
      <w:r>
        <w:rPr>
          <w:sz w:val="24"/>
          <w:szCs w:val="24"/>
          <w:lang w:val="uk-UA"/>
        </w:rPr>
        <w:t xml:space="preserve">, технологічна, громадянська, </w:t>
      </w:r>
      <w:proofErr w:type="spellStart"/>
      <w:r>
        <w:rPr>
          <w:sz w:val="24"/>
          <w:szCs w:val="24"/>
          <w:lang w:val="uk-UA"/>
        </w:rPr>
        <w:t>здоровязберігаюча</w:t>
      </w:r>
      <w:proofErr w:type="spellEnd"/>
      <w:r>
        <w:rPr>
          <w:sz w:val="24"/>
          <w:szCs w:val="24"/>
          <w:lang w:val="uk-UA"/>
        </w:rPr>
        <w:t xml:space="preserve"> -4 </w:t>
      </w:r>
      <w:proofErr w:type="spellStart"/>
      <w:r>
        <w:rPr>
          <w:sz w:val="24"/>
          <w:szCs w:val="24"/>
          <w:lang w:val="uk-UA"/>
        </w:rPr>
        <w:t>год.,інформатика</w:t>
      </w:r>
      <w:proofErr w:type="spellEnd"/>
      <w:r>
        <w:rPr>
          <w:sz w:val="24"/>
          <w:szCs w:val="24"/>
          <w:lang w:val="uk-UA"/>
        </w:rPr>
        <w:t xml:space="preserve">- 1 год. (2, 3, 4  клас)Мистецтво </w:t>
      </w:r>
      <w:proofErr w:type="spellStart"/>
      <w:r>
        <w:rPr>
          <w:sz w:val="24"/>
          <w:szCs w:val="24"/>
          <w:lang w:val="uk-UA"/>
        </w:rPr>
        <w:t>виладається</w:t>
      </w:r>
      <w:proofErr w:type="spellEnd"/>
      <w:r>
        <w:rPr>
          <w:sz w:val="24"/>
          <w:szCs w:val="24"/>
          <w:lang w:val="uk-UA"/>
        </w:rPr>
        <w:t xml:space="preserve"> як інтегрований предмет або окремі предмети : образотворче мистецтво і музичне мистецтво2Години, передбачені для фізичної культури не враховуються під час визначення гранично допустимого навантаження. Години варіативної частини не використовуються</w:t>
      </w:r>
    </w:p>
    <w:p w14:paraId="5865D62D" w14:textId="77777777" w:rsidR="00917E12" w:rsidRDefault="00E47C26">
      <w:pPr>
        <w:widowControl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 xml:space="preserve"> ліцею</w:t>
      </w:r>
      <w:r>
        <w:rPr>
          <w:color w:val="000000"/>
          <w:sz w:val="28"/>
          <w:szCs w:val="28"/>
        </w:rPr>
        <w:t xml:space="preserve">             </w:t>
      </w:r>
      <w:r>
        <w:rPr>
          <w:color w:val="000000"/>
          <w:sz w:val="28"/>
          <w:szCs w:val="28"/>
          <w:lang w:val="uk-UA"/>
        </w:rPr>
        <w:t>Микола КАРДАВАР</w:t>
      </w:r>
    </w:p>
    <w:p w14:paraId="55D66505" w14:textId="77777777" w:rsidR="00917E12" w:rsidRDefault="00917E12">
      <w:pPr>
        <w:widowControl/>
        <w:rPr>
          <w:sz w:val="28"/>
          <w:szCs w:val="28"/>
          <w:lang w:val="uk-UA"/>
        </w:rPr>
      </w:pPr>
    </w:p>
    <w:p w14:paraId="570E16D1" w14:textId="77777777" w:rsidR="00BC3673" w:rsidRDefault="00BC3673">
      <w:pPr>
        <w:widowControl/>
        <w:rPr>
          <w:sz w:val="28"/>
          <w:szCs w:val="28"/>
          <w:lang w:val="uk-UA"/>
        </w:rPr>
      </w:pPr>
    </w:p>
    <w:p w14:paraId="3523FC03" w14:textId="77777777" w:rsidR="00BC3673" w:rsidRDefault="00BC3673">
      <w:pPr>
        <w:widowControl/>
        <w:rPr>
          <w:sz w:val="28"/>
          <w:szCs w:val="28"/>
          <w:lang w:val="uk-UA"/>
        </w:rPr>
      </w:pPr>
    </w:p>
    <w:p w14:paraId="33BFD4FC" w14:textId="77777777" w:rsidR="00BC3673" w:rsidRPr="00BC3673" w:rsidRDefault="00BC3673">
      <w:pPr>
        <w:widowControl/>
        <w:rPr>
          <w:sz w:val="28"/>
          <w:szCs w:val="28"/>
          <w:lang w:val="uk-UA"/>
        </w:rPr>
      </w:pPr>
    </w:p>
    <w:p w14:paraId="1CEE6781" w14:textId="728EA0BA" w:rsidR="00917E12" w:rsidRDefault="00E47C26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До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даток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7B1A0D">
        <w:rPr>
          <w:rFonts w:eastAsia="SimSun"/>
          <w:color w:val="000000"/>
          <w:sz w:val="28"/>
          <w:szCs w:val="28"/>
          <w:lang w:val="uk-UA" w:eastAsia="zh-CN"/>
        </w:rPr>
        <w:t>2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4D4872AF" w14:textId="64B90145" w:rsidR="00917E12" w:rsidRDefault="00E47C26" w:rsidP="007B1A0D">
      <w:pPr>
        <w:widowControl/>
        <w:jc w:val="center"/>
        <w:rPr>
          <w:sz w:val="28"/>
          <w:szCs w:val="28"/>
        </w:rPr>
      </w:pP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складений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відповідно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до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Типової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освітньої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програми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6F648EF2" w14:textId="77777777" w:rsidR="00917E12" w:rsidRDefault="00E47C26">
      <w:pPr>
        <w:widowControl/>
        <w:jc w:val="right"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для 5-9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класів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закладів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загальної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середньої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освіти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7FCCCA61" w14:textId="77777777" w:rsidR="00917E12" w:rsidRDefault="00E47C26">
      <w:pPr>
        <w:widowControl/>
        <w:jc w:val="right"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(наказ МОН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19.02.2021 № 235) </w:t>
      </w:r>
    </w:p>
    <w:p w14:paraId="6E7CDDCD" w14:textId="77777777" w:rsidR="00917E12" w:rsidRDefault="00E47C26">
      <w:pPr>
        <w:widowControl/>
        <w:ind w:firstLine="2240"/>
        <w:rPr>
          <w:sz w:val="28"/>
          <w:szCs w:val="28"/>
        </w:rPr>
      </w:pPr>
      <w:bookmarkStart w:id="1" w:name="_Hlk176101557"/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Робочий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навчальний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план </w:t>
      </w:r>
    </w:p>
    <w:p w14:paraId="47EC5360" w14:textId="3A790436" w:rsidR="007B1A0D" w:rsidRDefault="00E47C26" w:rsidP="004D373B">
      <w:pPr>
        <w:widowControl/>
        <w:rPr>
          <w:rFonts w:eastAsia="SimSun"/>
          <w:color w:val="000000"/>
          <w:sz w:val="28"/>
          <w:szCs w:val="28"/>
          <w:lang w:val="uk-UA" w:eastAsia="zh-CN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 xml:space="preserve"> д</w:t>
      </w:r>
      <w:r>
        <w:rPr>
          <w:rFonts w:eastAsia="SimSun"/>
          <w:color w:val="000000"/>
          <w:sz w:val="28"/>
          <w:szCs w:val="28"/>
          <w:lang w:eastAsia="zh-CN"/>
        </w:rPr>
        <w:t xml:space="preserve">ля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учн</w:t>
      </w:r>
      <w:proofErr w:type="spellEnd"/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5-6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класу</w:t>
      </w:r>
      <w:proofErr w:type="spell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з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українською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мовою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навчання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BA433B">
        <w:rPr>
          <w:rFonts w:eastAsia="SimSun"/>
          <w:color w:val="000000"/>
          <w:sz w:val="28"/>
          <w:szCs w:val="28"/>
          <w:lang w:eastAsia="zh-CN"/>
        </w:rPr>
        <w:t>на 202</w:t>
      </w:r>
      <w:r w:rsidR="00220193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BA433B"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220193"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BA433B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BA433B">
        <w:rPr>
          <w:rFonts w:eastAsia="SimSun"/>
          <w:color w:val="000000"/>
          <w:sz w:val="28"/>
          <w:szCs w:val="28"/>
          <w:lang w:eastAsia="zh-CN"/>
        </w:rPr>
        <w:t>н.р</w:t>
      </w:r>
      <w:proofErr w:type="spellEnd"/>
      <w:r w:rsidRPr="00BA433B">
        <w:rPr>
          <w:rFonts w:eastAsia="SimSun"/>
          <w:color w:val="000000"/>
          <w:sz w:val="28"/>
          <w:szCs w:val="28"/>
          <w:lang w:eastAsia="zh-CN"/>
        </w:rPr>
        <w:t xml:space="preserve">. </w:t>
      </w:r>
    </w:p>
    <w:p w14:paraId="6B255440" w14:textId="77777777" w:rsidR="007B1A0D" w:rsidRDefault="007B1A0D" w:rsidP="007B1A0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  <w:lang w:val="uk-UA"/>
        </w:rPr>
        <w:t>Схвалено на засіданні</w:t>
      </w:r>
    </w:p>
    <w:p w14:paraId="1793A257" w14:textId="77777777" w:rsidR="004D373B" w:rsidRDefault="007B1A0D" w:rsidP="007B1A0D">
      <w:pPr>
        <w:jc w:val="both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педагогічної ради(протокол </w:t>
      </w:r>
      <w:r w:rsidR="00BA433B">
        <w:rPr>
          <w:b/>
          <w:i/>
          <w:sz w:val="24"/>
          <w:szCs w:val="24"/>
          <w:lang w:val="uk-UA"/>
        </w:rPr>
        <w:t>№</w:t>
      </w:r>
      <w:r>
        <w:rPr>
          <w:b/>
          <w:i/>
          <w:sz w:val="24"/>
          <w:szCs w:val="24"/>
          <w:lang w:val="uk-UA"/>
        </w:rPr>
        <w:t xml:space="preserve"> </w:t>
      </w:r>
    </w:p>
    <w:p w14:paraId="60139AC5" w14:textId="4C2737C7" w:rsidR="007B1A0D" w:rsidRDefault="007B1A0D" w:rsidP="007B1A0D">
      <w:pPr>
        <w:jc w:val="both"/>
        <w:rPr>
          <w:rFonts w:eastAsia="SimSun"/>
          <w:color w:val="000000"/>
          <w:sz w:val="28"/>
          <w:szCs w:val="28"/>
          <w:lang w:val="uk-UA" w:eastAsia="zh-CN"/>
        </w:rPr>
      </w:pPr>
      <w:r>
        <w:rPr>
          <w:b/>
          <w:i/>
          <w:sz w:val="24"/>
          <w:szCs w:val="24"/>
          <w:lang w:val="uk-UA"/>
        </w:rPr>
        <w:t>від  29.08 2025 р.</w:t>
      </w:r>
      <w:r>
        <w:rPr>
          <w:b/>
          <w:i/>
          <w:sz w:val="28"/>
          <w:szCs w:val="28"/>
          <w:lang w:val="uk-UA"/>
        </w:rPr>
        <w:t>)</w:t>
      </w:r>
    </w:p>
    <w:p w14:paraId="47FE6D71" w14:textId="50477300" w:rsidR="00917E12" w:rsidRDefault="00E47C26">
      <w:pPr>
        <w:widowControl/>
        <w:ind w:firstLine="238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en-US" w:eastAsia="zh-CN"/>
        </w:rPr>
        <w:t xml:space="preserve">_______  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323"/>
        <w:gridCol w:w="1119"/>
        <w:gridCol w:w="2870"/>
        <w:gridCol w:w="1126"/>
        <w:gridCol w:w="1084"/>
      </w:tblGrid>
      <w:tr w:rsidR="00917E12" w14:paraId="4EA43C5D" w14:textId="77777777">
        <w:trPr>
          <w:trHeight w:val="330"/>
        </w:trPr>
        <w:tc>
          <w:tcPr>
            <w:tcW w:w="2323" w:type="dxa"/>
            <w:vMerge w:val="restart"/>
          </w:tcPr>
          <w:p w14:paraId="06B961AB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Освітні галузі</w:t>
            </w:r>
          </w:p>
        </w:tc>
        <w:tc>
          <w:tcPr>
            <w:tcW w:w="1119" w:type="dxa"/>
            <w:vMerge w:val="restart"/>
          </w:tcPr>
          <w:p w14:paraId="10E499E4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 w:val="restart"/>
          </w:tcPr>
          <w:p w14:paraId="2CF07F38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Перелік предметів та інтегрованих курсів</w:t>
            </w:r>
          </w:p>
        </w:tc>
        <w:tc>
          <w:tcPr>
            <w:tcW w:w="1126" w:type="dxa"/>
          </w:tcPr>
          <w:p w14:paraId="214D5472" w14:textId="68C0D4BE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Го</w:t>
            </w:r>
            <w:r w:rsidR="00BC3673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д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ини</w:t>
            </w:r>
          </w:p>
        </w:tc>
        <w:tc>
          <w:tcPr>
            <w:tcW w:w="1084" w:type="dxa"/>
          </w:tcPr>
          <w:p w14:paraId="2EAD6FBC" w14:textId="68BC2F1A" w:rsidR="00917E12" w:rsidRDefault="00BC3673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</w:t>
            </w:r>
            <w:r w:rsidR="00E47C26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одини</w:t>
            </w:r>
          </w:p>
        </w:tc>
      </w:tr>
      <w:tr w:rsidR="00917E12" w14:paraId="765DD139" w14:textId="77777777">
        <w:trPr>
          <w:trHeight w:val="231"/>
        </w:trPr>
        <w:tc>
          <w:tcPr>
            <w:tcW w:w="2323" w:type="dxa"/>
            <w:vMerge/>
          </w:tcPr>
          <w:p w14:paraId="0DAC970D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/>
          </w:tcPr>
          <w:p w14:paraId="312B8A57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/>
          </w:tcPr>
          <w:p w14:paraId="6E67036B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00FB1B95" w14:textId="77777777" w:rsidR="00917E12" w:rsidRDefault="00E47C26">
            <w:pPr>
              <w:widowControl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  <w:tc>
          <w:tcPr>
            <w:tcW w:w="1084" w:type="dxa"/>
          </w:tcPr>
          <w:p w14:paraId="3C5DD269" w14:textId="77777777" w:rsidR="00917E12" w:rsidRDefault="00E47C26">
            <w:pPr>
              <w:widowControl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</w:tr>
      <w:tr w:rsidR="00917E12" w14:paraId="4A4E74DA" w14:textId="77777777">
        <w:trPr>
          <w:trHeight w:val="211"/>
        </w:trPr>
        <w:tc>
          <w:tcPr>
            <w:tcW w:w="2323" w:type="dxa"/>
            <w:vMerge/>
          </w:tcPr>
          <w:p w14:paraId="08305D2A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/>
          </w:tcPr>
          <w:p w14:paraId="4272C5A3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</w:tcPr>
          <w:p w14:paraId="4814CC97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60F9968B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5 клас</w:t>
            </w:r>
          </w:p>
        </w:tc>
        <w:tc>
          <w:tcPr>
            <w:tcW w:w="1084" w:type="dxa"/>
          </w:tcPr>
          <w:p w14:paraId="62113C98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6 клас</w:t>
            </w:r>
          </w:p>
        </w:tc>
      </w:tr>
      <w:tr w:rsidR="00917E12" w14:paraId="1194B613" w14:textId="77777777">
        <w:tc>
          <w:tcPr>
            <w:tcW w:w="3442" w:type="dxa"/>
            <w:gridSpan w:val="2"/>
          </w:tcPr>
          <w:p w14:paraId="3EE59CAC" w14:textId="77777777" w:rsidR="00917E12" w:rsidRDefault="00E47C26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lastRenderedPageBreak/>
              <w:t>Мовно-літературна</w:t>
            </w:r>
            <w:proofErr w:type="spellEnd"/>
          </w:p>
          <w:p w14:paraId="09B84549" w14:textId="77777777" w:rsidR="00917E12" w:rsidRDefault="00E47C26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Українськамова</w:t>
            </w:r>
            <w:proofErr w:type="spellEnd"/>
          </w:p>
          <w:p w14:paraId="7D46A9FA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70" w:type="dxa"/>
          </w:tcPr>
          <w:p w14:paraId="1AF3DF52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Українська мова</w:t>
            </w:r>
          </w:p>
          <w:p w14:paraId="18CB1E3D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Українська література</w:t>
            </w:r>
          </w:p>
          <w:p w14:paraId="4353CEA5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Зарубіжна література</w:t>
            </w:r>
          </w:p>
          <w:p w14:paraId="012B6A8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Іноземна мова</w:t>
            </w:r>
          </w:p>
        </w:tc>
        <w:tc>
          <w:tcPr>
            <w:tcW w:w="1126" w:type="dxa"/>
          </w:tcPr>
          <w:p w14:paraId="79A2AE08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4</w:t>
            </w:r>
          </w:p>
          <w:p w14:paraId="70FB65CF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777DBA25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2D5B18B3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3.5</w:t>
            </w:r>
          </w:p>
        </w:tc>
        <w:tc>
          <w:tcPr>
            <w:tcW w:w="1084" w:type="dxa"/>
          </w:tcPr>
          <w:p w14:paraId="1ACF5D3A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4</w:t>
            </w:r>
          </w:p>
          <w:p w14:paraId="20383784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27B67455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1D99AF42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3.5</w:t>
            </w:r>
          </w:p>
          <w:p w14:paraId="2BE52A4E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917E12" w14:paraId="2FCCED44" w14:textId="77777777">
        <w:tc>
          <w:tcPr>
            <w:tcW w:w="3442" w:type="dxa"/>
            <w:gridSpan w:val="2"/>
          </w:tcPr>
          <w:p w14:paraId="1119B22C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Математична</w:t>
            </w:r>
          </w:p>
        </w:tc>
        <w:tc>
          <w:tcPr>
            <w:tcW w:w="2870" w:type="dxa"/>
          </w:tcPr>
          <w:p w14:paraId="21D50F76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Математика</w:t>
            </w:r>
          </w:p>
        </w:tc>
        <w:tc>
          <w:tcPr>
            <w:tcW w:w="1126" w:type="dxa"/>
          </w:tcPr>
          <w:p w14:paraId="05BEF4AB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084" w:type="dxa"/>
          </w:tcPr>
          <w:p w14:paraId="09BCEC96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</w:tr>
      <w:tr w:rsidR="00917E12" w14:paraId="0A06467D" w14:textId="77777777">
        <w:tc>
          <w:tcPr>
            <w:tcW w:w="3442" w:type="dxa"/>
            <w:gridSpan w:val="2"/>
          </w:tcPr>
          <w:p w14:paraId="63B71B13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Природнича</w:t>
            </w:r>
          </w:p>
        </w:tc>
        <w:tc>
          <w:tcPr>
            <w:tcW w:w="2870" w:type="dxa"/>
          </w:tcPr>
          <w:p w14:paraId="02968BC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“Пізнаємо природу”</w:t>
            </w:r>
          </w:p>
        </w:tc>
        <w:tc>
          <w:tcPr>
            <w:tcW w:w="1126" w:type="dxa"/>
          </w:tcPr>
          <w:p w14:paraId="647D565D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37671E68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:rsidR="00917E12" w14:paraId="0D661AD0" w14:textId="77777777">
        <w:tc>
          <w:tcPr>
            <w:tcW w:w="3442" w:type="dxa"/>
            <w:gridSpan w:val="2"/>
          </w:tcPr>
          <w:p w14:paraId="2DCAE08F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Соціальна і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здоров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’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язберігаюча</w:t>
            </w:r>
            <w:proofErr w:type="spellEnd"/>
          </w:p>
        </w:tc>
        <w:tc>
          <w:tcPr>
            <w:tcW w:w="2870" w:type="dxa"/>
          </w:tcPr>
          <w:p w14:paraId="5B159BCC" w14:textId="374DF8AA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</w:t>
            </w:r>
            <w:r w:rsidR="00A848CD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д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оров</w:t>
            </w:r>
            <w:proofErr w:type="spellEnd"/>
            <w:r w:rsidR="00A848CD" w:rsidRPr="00594935">
              <w:rPr>
                <w:rFonts w:eastAsia="SimSun"/>
                <w:color w:val="000000"/>
                <w:sz w:val="28"/>
                <w:szCs w:val="28"/>
                <w:lang w:eastAsia="zh-CN"/>
              </w:rPr>
              <w:t>’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я, безпека та добробут”</w:t>
            </w:r>
          </w:p>
          <w:p w14:paraId="6706D6BF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Етика</w:t>
            </w:r>
          </w:p>
        </w:tc>
        <w:tc>
          <w:tcPr>
            <w:tcW w:w="1126" w:type="dxa"/>
          </w:tcPr>
          <w:p w14:paraId="0C693DF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3C7B321A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5D3DF592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0.5</w:t>
            </w:r>
          </w:p>
        </w:tc>
        <w:tc>
          <w:tcPr>
            <w:tcW w:w="1084" w:type="dxa"/>
          </w:tcPr>
          <w:p w14:paraId="2D02D1FC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603E7242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56B23347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0.5</w:t>
            </w:r>
          </w:p>
        </w:tc>
      </w:tr>
      <w:tr w:rsidR="00917E12" w14:paraId="1372C0F9" w14:textId="77777777">
        <w:tc>
          <w:tcPr>
            <w:tcW w:w="3442" w:type="dxa"/>
            <w:gridSpan w:val="2"/>
          </w:tcPr>
          <w:p w14:paraId="211F663F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Громадянська та історична</w:t>
            </w:r>
          </w:p>
        </w:tc>
        <w:tc>
          <w:tcPr>
            <w:tcW w:w="2870" w:type="dxa"/>
          </w:tcPr>
          <w:p w14:paraId="4CA239B4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Вступ до історії України та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гром.освіти</w:t>
            </w:r>
            <w:proofErr w:type="spellEnd"/>
          </w:p>
          <w:p w14:paraId="068C9EC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Історія України</w:t>
            </w:r>
          </w:p>
          <w:p w14:paraId="5BB44A2D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Всесвітня історія</w:t>
            </w:r>
          </w:p>
        </w:tc>
        <w:tc>
          <w:tcPr>
            <w:tcW w:w="1126" w:type="dxa"/>
          </w:tcPr>
          <w:p w14:paraId="2E8E934A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084" w:type="dxa"/>
          </w:tcPr>
          <w:p w14:paraId="2EB549C9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7BDC7DEE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54D81277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00493494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</w:tr>
      <w:tr w:rsidR="00917E12" w14:paraId="4ACFDF17" w14:textId="77777777">
        <w:tc>
          <w:tcPr>
            <w:tcW w:w="3442" w:type="dxa"/>
            <w:gridSpan w:val="2"/>
          </w:tcPr>
          <w:p w14:paraId="3461D492" w14:textId="77777777" w:rsidR="00917E12" w:rsidRDefault="00E47C26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Інформатична</w:t>
            </w:r>
            <w:proofErr w:type="spellEnd"/>
          </w:p>
        </w:tc>
        <w:tc>
          <w:tcPr>
            <w:tcW w:w="2870" w:type="dxa"/>
          </w:tcPr>
          <w:p w14:paraId="2824AB28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Інформатика</w:t>
            </w:r>
          </w:p>
        </w:tc>
        <w:tc>
          <w:tcPr>
            <w:tcW w:w="1126" w:type="dxa"/>
          </w:tcPr>
          <w:p w14:paraId="21C6D97A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</w:tc>
        <w:tc>
          <w:tcPr>
            <w:tcW w:w="1084" w:type="dxa"/>
          </w:tcPr>
          <w:p w14:paraId="6491DCC8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</w:tc>
      </w:tr>
      <w:tr w:rsidR="00917E12" w14:paraId="6EAD24C0" w14:textId="77777777">
        <w:tc>
          <w:tcPr>
            <w:tcW w:w="3442" w:type="dxa"/>
            <w:gridSpan w:val="2"/>
          </w:tcPr>
          <w:p w14:paraId="23AE478E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Технологічна</w:t>
            </w:r>
          </w:p>
        </w:tc>
        <w:tc>
          <w:tcPr>
            <w:tcW w:w="2870" w:type="dxa"/>
          </w:tcPr>
          <w:p w14:paraId="6FFBD006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Технології</w:t>
            </w:r>
          </w:p>
        </w:tc>
        <w:tc>
          <w:tcPr>
            <w:tcW w:w="1126" w:type="dxa"/>
          </w:tcPr>
          <w:p w14:paraId="2A68744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0441E2F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:rsidR="00917E12" w14:paraId="3CB447F5" w14:textId="77777777">
        <w:tc>
          <w:tcPr>
            <w:tcW w:w="3442" w:type="dxa"/>
            <w:gridSpan w:val="2"/>
          </w:tcPr>
          <w:p w14:paraId="0367BFBB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Мистецька</w:t>
            </w:r>
          </w:p>
        </w:tc>
        <w:tc>
          <w:tcPr>
            <w:tcW w:w="2870" w:type="dxa"/>
          </w:tcPr>
          <w:p w14:paraId="3E3324A7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“Мистецтво”</w:t>
            </w:r>
          </w:p>
        </w:tc>
        <w:tc>
          <w:tcPr>
            <w:tcW w:w="1126" w:type="dxa"/>
          </w:tcPr>
          <w:p w14:paraId="4B11EB97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0987E04B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:rsidR="00917E12" w14:paraId="3B93F839" w14:textId="77777777">
        <w:tc>
          <w:tcPr>
            <w:tcW w:w="3442" w:type="dxa"/>
            <w:gridSpan w:val="2"/>
          </w:tcPr>
          <w:p w14:paraId="6B394A02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Фізкультурна</w:t>
            </w:r>
          </w:p>
        </w:tc>
        <w:tc>
          <w:tcPr>
            <w:tcW w:w="2870" w:type="dxa"/>
          </w:tcPr>
          <w:p w14:paraId="0FD91DEC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Фізична культура</w:t>
            </w:r>
          </w:p>
        </w:tc>
        <w:tc>
          <w:tcPr>
            <w:tcW w:w="1126" w:type="dxa"/>
          </w:tcPr>
          <w:p w14:paraId="175DAF7E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084" w:type="dxa"/>
          </w:tcPr>
          <w:p w14:paraId="00223691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</w:tr>
      <w:tr w:rsidR="00917E12" w14:paraId="26D47AEE" w14:textId="77777777">
        <w:tc>
          <w:tcPr>
            <w:tcW w:w="3442" w:type="dxa"/>
            <w:gridSpan w:val="2"/>
          </w:tcPr>
          <w:p w14:paraId="36A6683E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Разом</w:t>
            </w:r>
          </w:p>
        </w:tc>
        <w:tc>
          <w:tcPr>
            <w:tcW w:w="2870" w:type="dxa"/>
          </w:tcPr>
          <w:p w14:paraId="28F9E9F7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16918199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26+3</w:t>
            </w:r>
          </w:p>
        </w:tc>
        <w:tc>
          <w:tcPr>
            <w:tcW w:w="1084" w:type="dxa"/>
          </w:tcPr>
          <w:p w14:paraId="67258E64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27+3</w:t>
            </w:r>
          </w:p>
        </w:tc>
      </w:tr>
      <w:tr w:rsidR="00917E12" w14:paraId="765F2961" w14:textId="77777777">
        <w:tc>
          <w:tcPr>
            <w:tcW w:w="3442" w:type="dxa"/>
            <w:gridSpan w:val="2"/>
          </w:tcPr>
          <w:p w14:paraId="407CC5D1" w14:textId="77777777" w:rsidR="00917E12" w:rsidRDefault="00E47C26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Дод.год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 для вивчення освітніх галузей, індивід та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у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пових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 консультацій</w:t>
            </w:r>
          </w:p>
        </w:tc>
        <w:tc>
          <w:tcPr>
            <w:tcW w:w="2870" w:type="dxa"/>
          </w:tcPr>
          <w:p w14:paraId="0DBDB619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41FFA863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07EBA680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:rsidR="00917E12" w14:paraId="14149817" w14:textId="77777777">
        <w:tc>
          <w:tcPr>
            <w:tcW w:w="3442" w:type="dxa"/>
            <w:gridSpan w:val="2"/>
          </w:tcPr>
          <w:p w14:paraId="3BC366E0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Гранично допустиме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навч.навантаження</w:t>
            </w:r>
            <w:proofErr w:type="spellEnd"/>
          </w:p>
        </w:tc>
        <w:tc>
          <w:tcPr>
            <w:tcW w:w="2870" w:type="dxa"/>
          </w:tcPr>
          <w:p w14:paraId="524E63EF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245CA962" w14:textId="0BF486E8" w:rsidR="00917E12" w:rsidRDefault="00CF369C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31</w:t>
            </w:r>
          </w:p>
        </w:tc>
        <w:tc>
          <w:tcPr>
            <w:tcW w:w="1084" w:type="dxa"/>
          </w:tcPr>
          <w:p w14:paraId="11DADB1D" w14:textId="10C721EE" w:rsidR="00917E12" w:rsidRDefault="00CF369C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  <w:r w:rsidR="00351BA4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:rsidR="00917E12" w14:paraId="0A484D37" w14:textId="77777777">
        <w:tc>
          <w:tcPr>
            <w:tcW w:w="3442" w:type="dxa"/>
            <w:gridSpan w:val="2"/>
          </w:tcPr>
          <w:p w14:paraId="751B78CD" w14:textId="6E7642C2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Всього (  +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фіз.культура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)</w:t>
            </w:r>
          </w:p>
        </w:tc>
        <w:tc>
          <w:tcPr>
            <w:tcW w:w="2870" w:type="dxa"/>
          </w:tcPr>
          <w:p w14:paraId="39F6577F" w14:textId="77777777" w:rsidR="00917E12" w:rsidRDefault="00917E1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3A8762E7" w14:textId="77777777" w:rsidR="00917E12" w:rsidRDefault="00E47C26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28+3</w:t>
            </w:r>
          </w:p>
        </w:tc>
        <w:tc>
          <w:tcPr>
            <w:tcW w:w="1084" w:type="dxa"/>
          </w:tcPr>
          <w:p w14:paraId="76EA017F" w14:textId="5050E2DC" w:rsidR="00917E12" w:rsidRDefault="00351BA4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29</w:t>
            </w:r>
            <w:r w:rsidR="00E47C26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+3</w:t>
            </w:r>
          </w:p>
        </w:tc>
      </w:tr>
    </w:tbl>
    <w:p w14:paraId="12C6F600" w14:textId="77777777" w:rsidR="00917E12" w:rsidRDefault="00E47C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Години варіативної частини не використовуються</w:t>
      </w:r>
    </w:p>
    <w:p w14:paraId="2F696466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62F454A8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211F4C54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46EB6AD8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75689FDF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4705552D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6C72AAD6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75C0BFED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17B5C182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06A7F616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5580133A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7ABEFBC8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4C0B1FAC" w14:textId="77777777" w:rsidR="00351BA4" w:rsidRDefault="00351BA4">
      <w:pPr>
        <w:jc w:val="center"/>
        <w:rPr>
          <w:sz w:val="28"/>
          <w:szCs w:val="28"/>
          <w:lang w:val="uk-UA"/>
        </w:rPr>
      </w:pPr>
    </w:p>
    <w:p w14:paraId="50A94639" w14:textId="77777777" w:rsidR="00351BA4" w:rsidRDefault="00351BA4">
      <w:pPr>
        <w:jc w:val="center"/>
        <w:rPr>
          <w:sz w:val="28"/>
          <w:szCs w:val="28"/>
          <w:lang w:val="uk-UA"/>
        </w:rPr>
      </w:pPr>
    </w:p>
    <w:bookmarkEnd w:id="1"/>
    <w:p w14:paraId="4155ED78" w14:textId="5F18B972" w:rsidR="004D373B" w:rsidRDefault="004D373B" w:rsidP="004D373B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lastRenderedPageBreak/>
        <w:t>Д</w:t>
      </w:r>
      <w:r>
        <w:rPr>
          <w:rFonts w:eastAsia="SimSun"/>
          <w:color w:val="000000"/>
          <w:sz w:val="28"/>
          <w:szCs w:val="28"/>
          <w:lang w:val="uk-UA" w:eastAsia="zh-CN"/>
        </w:rPr>
        <w:t>о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даток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3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1883F0AF" w14:textId="77777777" w:rsidR="004D373B" w:rsidRDefault="004D373B" w:rsidP="004D373B">
      <w:pPr>
        <w:widowControl/>
        <w:jc w:val="center"/>
        <w:rPr>
          <w:sz w:val="28"/>
          <w:szCs w:val="28"/>
        </w:rPr>
      </w:pP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складений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відповідно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до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Типової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освітньої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програми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18B5261E" w14:textId="77777777" w:rsidR="004D373B" w:rsidRDefault="004D373B" w:rsidP="004D373B">
      <w:pPr>
        <w:widowControl/>
        <w:jc w:val="right"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для 5-9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класів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закладів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загальної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середньої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освіти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60CC987F" w14:textId="78841DBE" w:rsidR="00A848CD" w:rsidRPr="004D373B" w:rsidRDefault="004D373B" w:rsidP="004D373B">
      <w:pPr>
        <w:widowControl/>
        <w:jc w:val="right"/>
        <w:rPr>
          <w:rFonts w:eastAsia="SimSun"/>
          <w:color w:val="000000"/>
          <w:sz w:val="28"/>
          <w:szCs w:val="28"/>
          <w:lang w:eastAsia="zh-CN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(наказ МОН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19.02.2021 № 235</w:t>
      </w:r>
    </w:p>
    <w:p w14:paraId="68B60792" w14:textId="77777777" w:rsidR="00A848CD" w:rsidRDefault="00A848CD" w:rsidP="00A848CD">
      <w:pPr>
        <w:widowControl/>
        <w:ind w:firstLine="2240"/>
        <w:rPr>
          <w:sz w:val="28"/>
          <w:szCs w:val="28"/>
        </w:rPr>
      </w:pPr>
      <w:proofErr w:type="spellStart"/>
      <w:r w:rsidRPr="004D373B">
        <w:rPr>
          <w:rFonts w:eastAsia="SimSun"/>
          <w:color w:val="000000"/>
          <w:sz w:val="28"/>
          <w:szCs w:val="28"/>
          <w:lang w:eastAsia="zh-CN"/>
        </w:rPr>
        <w:t>Робочий</w:t>
      </w:r>
      <w:proofErr w:type="spellEnd"/>
      <w:r w:rsidRPr="004D373B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4D373B">
        <w:rPr>
          <w:rFonts w:eastAsia="SimSun"/>
          <w:color w:val="000000"/>
          <w:sz w:val="28"/>
          <w:szCs w:val="28"/>
          <w:lang w:eastAsia="zh-CN"/>
        </w:rPr>
        <w:t>навчальний</w:t>
      </w:r>
      <w:proofErr w:type="spellEnd"/>
      <w:r w:rsidRPr="004D373B">
        <w:rPr>
          <w:rFonts w:eastAsia="SimSun"/>
          <w:color w:val="000000"/>
          <w:sz w:val="28"/>
          <w:szCs w:val="28"/>
          <w:lang w:eastAsia="zh-CN"/>
        </w:rPr>
        <w:t xml:space="preserve"> план </w:t>
      </w:r>
    </w:p>
    <w:p w14:paraId="2A4D6739" w14:textId="0EC2EA0E" w:rsidR="00A848CD" w:rsidRDefault="00A848CD" w:rsidP="00A848CD">
      <w:pPr>
        <w:widowControl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 xml:space="preserve">        д</w:t>
      </w:r>
      <w:r>
        <w:rPr>
          <w:rFonts w:eastAsia="SimSun"/>
          <w:color w:val="000000"/>
          <w:sz w:val="28"/>
          <w:szCs w:val="28"/>
          <w:lang w:eastAsia="zh-CN"/>
        </w:rPr>
        <w:t xml:space="preserve">ля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учн</w:t>
      </w:r>
      <w:proofErr w:type="spellEnd"/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</w:t>
      </w:r>
      <w:r>
        <w:rPr>
          <w:rFonts w:eastAsia="SimSun"/>
          <w:color w:val="000000"/>
          <w:sz w:val="28"/>
          <w:szCs w:val="28"/>
          <w:lang w:val="uk-UA" w:eastAsia="zh-CN"/>
        </w:rPr>
        <w:t>7</w:t>
      </w:r>
      <w:r w:rsidR="00952540">
        <w:rPr>
          <w:rFonts w:eastAsia="SimSun"/>
          <w:color w:val="000000"/>
          <w:sz w:val="28"/>
          <w:szCs w:val="28"/>
          <w:lang w:val="uk-UA" w:eastAsia="zh-CN"/>
        </w:rPr>
        <w:t>- 8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клас</w:t>
      </w:r>
      <w:r w:rsidR="00952540">
        <w:rPr>
          <w:rFonts w:eastAsia="SimSun"/>
          <w:color w:val="000000"/>
          <w:sz w:val="28"/>
          <w:szCs w:val="28"/>
          <w:lang w:val="uk-UA" w:eastAsia="zh-CN"/>
        </w:rPr>
        <w:t>ів</w:t>
      </w:r>
      <w:proofErr w:type="spell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з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українською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мовою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навчання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767DC0DB" w14:textId="1D7C2449" w:rsidR="00A848CD" w:rsidRDefault="00A848CD" w:rsidP="00A848CD">
      <w:pPr>
        <w:widowControl/>
        <w:ind w:firstLine="2380"/>
        <w:rPr>
          <w:rFonts w:eastAsia="SimSun"/>
          <w:color w:val="000000"/>
          <w:sz w:val="28"/>
          <w:szCs w:val="28"/>
          <w:lang w:val="uk-UA" w:eastAsia="zh-CN"/>
        </w:rPr>
      </w:pPr>
      <w:r w:rsidRPr="00BA433B">
        <w:rPr>
          <w:rFonts w:eastAsia="SimSun"/>
          <w:color w:val="000000"/>
          <w:sz w:val="28"/>
          <w:szCs w:val="28"/>
          <w:lang w:eastAsia="zh-CN"/>
        </w:rPr>
        <w:t>на 202</w:t>
      </w:r>
      <w:r w:rsidR="00BA16F2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BA433B"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BA16F2"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BA433B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BA433B">
        <w:rPr>
          <w:rFonts w:eastAsia="SimSun"/>
          <w:color w:val="000000"/>
          <w:sz w:val="28"/>
          <w:szCs w:val="28"/>
          <w:lang w:eastAsia="zh-CN"/>
        </w:rPr>
        <w:t>н.р</w:t>
      </w:r>
      <w:proofErr w:type="spellEnd"/>
      <w:r w:rsidRPr="00BA433B">
        <w:rPr>
          <w:rFonts w:eastAsia="SimSun"/>
          <w:color w:val="000000"/>
          <w:sz w:val="28"/>
          <w:szCs w:val="28"/>
          <w:lang w:eastAsia="zh-CN"/>
        </w:rPr>
        <w:t xml:space="preserve">. _______  </w:t>
      </w:r>
    </w:p>
    <w:p w14:paraId="5D7104C1" w14:textId="77777777" w:rsidR="007B1A0D" w:rsidRDefault="007B1A0D" w:rsidP="007B1A0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  <w:lang w:val="uk-UA"/>
        </w:rPr>
        <w:t>Схвалено на засіданні</w:t>
      </w:r>
    </w:p>
    <w:p w14:paraId="53D04DE2" w14:textId="77777777" w:rsidR="007B1A0D" w:rsidRDefault="007B1A0D" w:rsidP="007B1A0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  <w:lang w:val="uk-UA"/>
        </w:rPr>
        <w:t xml:space="preserve">педагогічної ради(протокол </w:t>
      </w:r>
      <w:proofErr w:type="spellStart"/>
      <w:r>
        <w:rPr>
          <w:b/>
          <w:i/>
          <w:sz w:val="24"/>
          <w:szCs w:val="24"/>
          <w:lang w:val="uk-UA"/>
        </w:rPr>
        <w:t>No</w:t>
      </w:r>
      <w:proofErr w:type="spellEnd"/>
      <w:r>
        <w:rPr>
          <w:b/>
          <w:i/>
          <w:sz w:val="24"/>
          <w:szCs w:val="24"/>
          <w:lang w:val="uk-UA"/>
        </w:rPr>
        <w:t xml:space="preserve"> </w:t>
      </w:r>
    </w:p>
    <w:p w14:paraId="0E3D2DC4" w14:textId="597FB6FF" w:rsidR="007B1A0D" w:rsidRPr="007B1A0D" w:rsidRDefault="007B1A0D" w:rsidP="004D373B">
      <w:pPr>
        <w:jc w:val="both"/>
        <w:rPr>
          <w:sz w:val="28"/>
          <w:szCs w:val="28"/>
          <w:lang w:val="uk-UA"/>
        </w:rPr>
      </w:pPr>
      <w:r>
        <w:rPr>
          <w:b/>
          <w:i/>
          <w:sz w:val="24"/>
          <w:szCs w:val="24"/>
          <w:lang w:val="uk-UA"/>
        </w:rPr>
        <w:t>від  29.08 2025 р.</w:t>
      </w:r>
      <w:r>
        <w:rPr>
          <w:b/>
          <w:i/>
          <w:sz w:val="28"/>
          <w:szCs w:val="28"/>
          <w:lang w:val="uk-UA"/>
        </w:rPr>
        <w:t>)</w:t>
      </w:r>
    </w:p>
    <w:tbl>
      <w:tblPr>
        <w:tblStyle w:val="ab"/>
        <w:tblW w:w="8755" w:type="dxa"/>
        <w:tblLayout w:type="fixed"/>
        <w:tblLook w:val="04A0" w:firstRow="1" w:lastRow="0" w:firstColumn="1" w:lastColumn="0" w:noHBand="0" w:noVBand="1"/>
      </w:tblPr>
      <w:tblGrid>
        <w:gridCol w:w="2323"/>
        <w:gridCol w:w="1119"/>
        <w:gridCol w:w="2870"/>
        <w:gridCol w:w="1126"/>
        <w:gridCol w:w="1317"/>
      </w:tblGrid>
      <w:tr w:rsidR="00A848CD" w14:paraId="2BD89D62" w14:textId="77777777" w:rsidTr="00BC3673">
        <w:trPr>
          <w:trHeight w:val="330"/>
        </w:trPr>
        <w:tc>
          <w:tcPr>
            <w:tcW w:w="2323" w:type="dxa"/>
            <w:vMerge w:val="restart"/>
          </w:tcPr>
          <w:p w14:paraId="515C98E1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Освітні галузі</w:t>
            </w:r>
          </w:p>
        </w:tc>
        <w:tc>
          <w:tcPr>
            <w:tcW w:w="1119" w:type="dxa"/>
            <w:vMerge w:val="restart"/>
          </w:tcPr>
          <w:p w14:paraId="6861CB60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 w:val="restart"/>
          </w:tcPr>
          <w:p w14:paraId="0AC40156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Перелік предметів та інтегрованих курсів</w:t>
            </w:r>
          </w:p>
        </w:tc>
        <w:tc>
          <w:tcPr>
            <w:tcW w:w="1126" w:type="dxa"/>
          </w:tcPr>
          <w:p w14:paraId="1C740375" w14:textId="47E5B022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Го</w:t>
            </w:r>
            <w:r w:rsidR="00BC3673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д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ини</w:t>
            </w:r>
          </w:p>
        </w:tc>
        <w:tc>
          <w:tcPr>
            <w:tcW w:w="1317" w:type="dxa"/>
          </w:tcPr>
          <w:p w14:paraId="29B5505C" w14:textId="2C78D876" w:rsidR="00A848CD" w:rsidRDefault="00BC3673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</w:t>
            </w:r>
            <w:r w:rsidR="00A848CD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одини</w:t>
            </w:r>
          </w:p>
        </w:tc>
      </w:tr>
      <w:tr w:rsidR="00A848CD" w14:paraId="27C6CCB0" w14:textId="77777777" w:rsidTr="00BC3673">
        <w:trPr>
          <w:trHeight w:val="231"/>
        </w:trPr>
        <w:tc>
          <w:tcPr>
            <w:tcW w:w="2323" w:type="dxa"/>
            <w:vMerge/>
          </w:tcPr>
          <w:p w14:paraId="301A88C7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/>
          </w:tcPr>
          <w:p w14:paraId="04FDFB69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/>
          </w:tcPr>
          <w:p w14:paraId="1EA298B4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5EC8F5A6" w14:textId="77777777" w:rsidR="00A848CD" w:rsidRDefault="00A848CD" w:rsidP="00BE6800">
            <w:pPr>
              <w:widowControl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  <w:tc>
          <w:tcPr>
            <w:tcW w:w="1317" w:type="dxa"/>
          </w:tcPr>
          <w:p w14:paraId="5E84CD5A" w14:textId="1899855D" w:rsidR="00A848CD" w:rsidRPr="00A848CD" w:rsidRDefault="00BC3673" w:rsidP="00BE6800">
            <w:pPr>
              <w:widowControl/>
              <w:rPr>
                <w:sz w:val="24"/>
                <w:szCs w:val="24"/>
                <w:lang w:val="uk-UA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</w:tr>
      <w:tr w:rsidR="00A848CD" w14:paraId="2C84CA69" w14:textId="77777777" w:rsidTr="00BC3673">
        <w:trPr>
          <w:trHeight w:val="211"/>
        </w:trPr>
        <w:tc>
          <w:tcPr>
            <w:tcW w:w="2323" w:type="dxa"/>
            <w:vMerge/>
          </w:tcPr>
          <w:p w14:paraId="10A7515C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/>
          </w:tcPr>
          <w:p w14:paraId="7DE8EC97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</w:tcPr>
          <w:p w14:paraId="6BC96992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28E3E4AD" w14:textId="5B94AB54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7клас</w:t>
            </w:r>
          </w:p>
        </w:tc>
        <w:tc>
          <w:tcPr>
            <w:tcW w:w="1317" w:type="dxa"/>
          </w:tcPr>
          <w:p w14:paraId="49C88435" w14:textId="549DF96E" w:rsidR="00A848CD" w:rsidRPr="00BC3673" w:rsidRDefault="00BC3673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A848CD" w14:paraId="76C9673E" w14:textId="77777777" w:rsidTr="00BC3673">
        <w:tc>
          <w:tcPr>
            <w:tcW w:w="3442" w:type="dxa"/>
            <w:gridSpan w:val="2"/>
          </w:tcPr>
          <w:p w14:paraId="7D55D9DC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Мовно-літературна</w:t>
            </w:r>
            <w:proofErr w:type="spellEnd"/>
          </w:p>
          <w:p w14:paraId="6193C435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Українськамова</w:t>
            </w:r>
            <w:proofErr w:type="spellEnd"/>
          </w:p>
          <w:p w14:paraId="7CDB05AF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70" w:type="dxa"/>
          </w:tcPr>
          <w:p w14:paraId="79760202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Українська мова</w:t>
            </w:r>
          </w:p>
          <w:p w14:paraId="3F37F53F" w14:textId="6DC61F06" w:rsidR="00A848CD" w:rsidRDefault="00A848CD" w:rsidP="00BE6800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</w:t>
            </w:r>
            <w:proofErr w:type="spellEnd"/>
            <w:r w:rsidR="00BA433B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.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 література</w:t>
            </w:r>
          </w:p>
          <w:p w14:paraId="60C848BA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Зарубіжна література</w:t>
            </w:r>
          </w:p>
          <w:p w14:paraId="7E9AF569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Іноземна мова</w:t>
            </w:r>
          </w:p>
        </w:tc>
        <w:tc>
          <w:tcPr>
            <w:tcW w:w="1126" w:type="dxa"/>
          </w:tcPr>
          <w:p w14:paraId="19C5C84A" w14:textId="324854DA" w:rsidR="00A848CD" w:rsidRDefault="00CF369C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  <w:p w14:paraId="60BBC538" w14:textId="1BD42398" w:rsidR="00A848CD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53A17E32" w14:textId="191C6AD4" w:rsidR="00A848CD" w:rsidRDefault="00CF369C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5F1E9DD5" w14:textId="6D6A7F26" w:rsidR="00A848CD" w:rsidRPr="00A848CD" w:rsidRDefault="00A848CD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3.5</w:t>
            </w:r>
          </w:p>
        </w:tc>
        <w:tc>
          <w:tcPr>
            <w:tcW w:w="1317" w:type="dxa"/>
          </w:tcPr>
          <w:p w14:paraId="2C71B9A2" w14:textId="77777777" w:rsidR="00716968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  <w:p w14:paraId="5E408792" w14:textId="77777777" w:rsidR="00CF369C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4AE551C7" w14:textId="77777777" w:rsidR="00CF369C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4CC6842C" w14:textId="6156D166" w:rsidR="009277F2" w:rsidRDefault="00CF369C" w:rsidP="009277F2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</w:tr>
      <w:tr w:rsidR="00A848CD" w14:paraId="67E374C4" w14:textId="77777777" w:rsidTr="00BC3673">
        <w:tc>
          <w:tcPr>
            <w:tcW w:w="3442" w:type="dxa"/>
            <w:gridSpan w:val="2"/>
          </w:tcPr>
          <w:p w14:paraId="278ABEDE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Математична</w:t>
            </w:r>
          </w:p>
        </w:tc>
        <w:tc>
          <w:tcPr>
            <w:tcW w:w="2870" w:type="dxa"/>
          </w:tcPr>
          <w:p w14:paraId="3F821BA4" w14:textId="2018D5B4" w:rsidR="00A848CD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Алгебра</w:t>
            </w:r>
          </w:p>
          <w:p w14:paraId="543B1D24" w14:textId="179BE72E" w:rsidR="00CF369C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Геометрія</w:t>
            </w:r>
          </w:p>
          <w:p w14:paraId="10C9228B" w14:textId="77777777" w:rsidR="00CF369C" w:rsidRDefault="00CF369C" w:rsidP="00BE680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3F332A6A" w14:textId="77777777" w:rsidR="00A848CD" w:rsidRDefault="00CF369C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  <w:p w14:paraId="0F3EE473" w14:textId="28EEFB6D" w:rsidR="00CF369C" w:rsidRDefault="00CF369C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13DD6BD5" w14:textId="77777777" w:rsidR="00A848CD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  <w:p w14:paraId="7ACEBADC" w14:textId="6343923E" w:rsidR="00CF369C" w:rsidRPr="00716968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</w:tr>
      <w:tr w:rsidR="00A848CD" w14:paraId="199B8709" w14:textId="77777777" w:rsidTr="00BC3673">
        <w:tc>
          <w:tcPr>
            <w:tcW w:w="3442" w:type="dxa"/>
            <w:gridSpan w:val="2"/>
          </w:tcPr>
          <w:p w14:paraId="1C03844F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Природнича</w:t>
            </w:r>
          </w:p>
        </w:tc>
        <w:tc>
          <w:tcPr>
            <w:tcW w:w="2870" w:type="dxa"/>
          </w:tcPr>
          <w:p w14:paraId="140A4564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Географія</w:t>
            </w:r>
          </w:p>
          <w:p w14:paraId="73A33E38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Біологія</w:t>
            </w:r>
          </w:p>
          <w:p w14:paraId="543A086D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Хімія</w:t>
            </w:r>
          </w:p>
          <w:p w14:paraId="4DF77CE7" w14:textId="13F04F4A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Фізик</w:t>
            </w:r>
            <w:r w:rsidR="00CF369C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а</w:t>
            </w:r>
          </w:p>
        </w:tc>
        <w:tc>
          <w:tcPr>
            <w:tcW w:w="1126" w:type="dxa"/>
          </w:tcPr>
          <w:p w14:paraId="5BEDEB7E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2EBC512F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2.5</w:t>
            </w:r>
          </w:p>
          <w:p w14:paraId="6C68C903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2A7F7838" w14:textId="0AF4754D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0D05A8BB" w14:textId="77777777" w:rsidR="00716968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8C85D0F" w14:textId="77777777" w:rsidR="00CF369C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DA50520" w14:textId="77777777" w:rsidR="00CF369C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733CF10" w14:textId="3EC296FC" w:rsidR="00CF369C" w:rsidRPr="00CF369C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848CD" w14:paraId="468C65D8" w14:textId="77777777" w:rsidTr="00BC3673">
        <w:tc>
          <w:tcPr>
            <w:tcW w:w="3442" w:type="dxa"/>
            <w:gridSpan w:val="2"/>
          </w:tcPr>
          <w:p w14:paraId="7E981F3C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Соціальна і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здоров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’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язберігаюча</w:t>
            </w:r>
            <w:proofErr w:type="spellEnd"/>
          </w:p>
        </w:tc>
        <w:tc>
          <w:tcPr>
            <w:tcW w:w="2870" w:type="dxa"/>
          </w:tcPr>
          <w:p w14:paraId="0AC9920F" w14:textId="54AF6F09" w:rsidR="00A848CD" w:rsidRPr="00A848CD" w:rsidRDefault="00A848CD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Здоров</w:t>
            </w:r>
            <w:proofErr w:type="spellEnd"/>
            <w:r w:rsidRPr="00594935">
              <w:rPr>
                <w:rFonts w:eastAsia="SimSun"/>
                <w:color w:val="000000"/>
                <w:sz w:val="28"/>
                <w:szCs w:val="28"/>
                <w:lang w:eastAsia="zh-CN"/>
              </w:rPr>
              <w:t>’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я, безпека та добробут”</w:t>
            </w:r>
          </w:p>
        </w:tc>
        <w:tc>
          <w:tcPr>
            <w:tcW w:w="1126" w:type="dxa"/>
          </w:tcPr>
          <w:p w14:paraId="71F4FE59" w14:textId="5F6E26FB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5ECE7F50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32F6F7F4" w14:textId="59B0BA8D" w:rsidR="00A848CD" w:rsidRDefault="00A848CD" w:rsidP="00BE680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14:paraId="3FE16FD7" w14:textId="4A270CD9" w:rsidR="00A848CD" w:rsidRPr="00CF369C" w:rsidRDefault="00CF369C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848CD" w14:paraId="5422942B" w14:textId="77777777" w:rsidTr="00BC3673">
        <w:tc>
          <w:tcPr>
            <w:tcW w:w="3442" w:type="dxa"/>
            <w:gridSpan w:val="2"/>
          </w:tcPr>
          <w:p w14:paraId="132BE809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Громадянська та історична</w:t>
            </w:r>
          </w:p>
        </w:tc>
        <w:tc>
          <w:tcPr>
            <w:tcW w:w="2870" w:type="dxa"/>
          </w:tcPr>
          <w:p w14:paraId="75A92E2E" w14:textId="639A10E7" w:rsidR="00CF369C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Історія </w:t>
            </w:r>
            <w:r w:rsidR="00CF369C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="00BA433B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України</w:t>
            </w:r>
          </w:p>
          <w:p w14:paraId="089A86F4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Всесвітня історія</w:t>
            </w:r>
          </w:p>
          <w:p w14:paraId="4C5A2EB2" w14:textId="52AA73E1" w:rsidR="00CF369C" w:rsidRDefault="00CF369C" w:rsidP="00BE6800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Гром.освіта</w:t>
            </w:r>
            <w:proofErr w:type="spellEnd"/>
          </w:p>
        </w:tc>
        <w:tc>
          <w:tcPr>
            <w:tcW w:w="1126" w:type="dxa"/>
          </w:tcPr>
          <w:p w14:paraId="6BFD4B6E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7314F77E" w14:textId="6AF236F6" w:rsidR="00A848CD" w:rsidRDefault="00BA433B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3ABE43EC" w14:textId="0904B6FA" w:rsidR="00CF369C" w:rsidRDefault="00CF369C" w:rsidP="00BE680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14:paraId="58F02B72" w14:textId="77777777" w:rsidR="00A848CD" w:rsidRDefault="00CF369C" w:rsidP="00A848CD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  <w:p w14:paraId="53AD2025" w14:textId="77777777" w:rsidR="00CF369C" w:rsidRDefault="00CF369C" w:rsidP="00A848CD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18CEE48C" w14:textId="37243787" w:rsidR="00CF369C" w:rsidRPr="00CF369C" w:rsidRDefault="00CF369C" w:rsidP="00A848CD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</w:t>
            </w:r>
          </w:p>
        </w:tc>
      </w:tr>
      <w:tr w:rsidR="00A848CD" w14:paraId="548BFA6E" w14:textId="77777777" w:rsidTr="00BC3673">
        <w:tc>
          <w:tcPr>
            <w:tcW w:w="3442" w:type="dxa"/>
            <w:gridSpan w:val="2"/>
          </w:tcPr>
          <w:p w14:paraId="4D9B1022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Інформатична</w:t>
            </w:r>
            <w:proofErr w:type="spellEnd"/>
          </w:p>
        </w:tc>
        <w:tc>
          <w:tcPr>
            <w:tcW w:w="2870" w:type="dxa"/>
          </w:tcPr>
          <w:p w14:paraId="50C6D260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Інформатика</w:t>
            </w:r>
          </w:p>
        </w:tc>
        <w:tc>
          <w:tcPr>
            <w:tcW w:w="1126" w:type="dxa"/>
          </w:tcPr>
          <w:p w14:paraId="76818789" w14:textId="0E062846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62398ABA" w14:textId="38BD39C7" w:rsidR="00A848CD" w:rsidRPr="00CF369C" w:rsidRDefault="009277F2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848CD" w14:paraId="37B5647B" w14:textId="77777777" w:rsidTr="00BC3673">
        <w:tc>
          <w:tcPr>
            <w:tcW w:w="3442" w:type="dxa"/>
            <w:gridSpan w:val="2"/>
          </w:tcPr>
          <w:p w14:paraId="19132747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Технологічна</w:t>
            </w:r>
          </w:p>
        </w:tc>
        <w:tc>
          <w:tcPr>
            <w:tcW w:w="2870" w:type="dxa"/>
          </w:tcPr>
          <w:p w14:paraId="0ED6960E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Технології</w:t>
            </w:r>
          </w:p>
        </w:tc>
        <w:tc>
          <w:tcPr>
            <w:tcW w:w="1126" w:type="dxa"/>
          </w:tcPr>
          <w:p w14:paraId="59474098" w14:textId="4BBA3B33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317" w:type="dxa"/>
          </w:tcPr>
          <w:p w14:paraId="1D85F930" w14:textId="52BF0EEF" w:rsidR="00A848CD" w:rsidRPr="00C14B16" w:rsidRDefault="00C14B16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848CD" w14:paraId="05A6E473" w14:textId="77777777" w:rsidTr="00BC3673">
        <w:tc>
          <w:tcPr>
            <w:tcW w:w="3442" w:type="dxa"/>
            <w:gridSpan w:val="2"/>
          </w:tcPr>
          <w:p w14:paraId="44DC8572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Мистецька</w:t>
            </w:r>
          </w:p>
        </w:tc>
        <w:tc>
          <w:tcPr>
            <w:tcW w:w="2870" w:type="dxa"/>
          </w:tcPr>
          <w:p w14:paraId="5AF83A2F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“Мистецтво”</w:t>
            </w:r>
          </w:p>
        </w:tc>
        <w:tc>
          <w:tcPr>
            <w:tcW w:w="1126" w:type="dxa"/>
          </w:tcPr>
          <w:p w14:paraId="7FDCF9C2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5B667BC4" w14:textId="06ACD8CB" w:rsidR="00A848CD" w:rsidRPr="00C14B16" w:rsidRDefault="00C14B16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848CD" w14:paraId="08DCB993" w14:textId="77777777" w:rsidTr="00BC3673">
        <w:tc>
          <w:tcPr>
            <w:tcW w:w="3442" w:type="dxa"/>
            <w:gridSpan w:val="2"/>
          </w:tcPr>
          <w:p w14:paraId="6E96C5E0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Фізкультурна</w:t>
            </w:r>
          </w:p>
        </w:tc>
        <w:tc>
          <w:tcPr>
            <w:tcW w:w="2870" w:type="dxa"/>
          </w:tcPr>
          <w:p w14:paraId="293201C3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Фізична культура</w:t>
            </w:r>
          </w:p>
        </w:tc>
        <w:tc>
          <w:tcPr>
            <w:tcW w:w="1126" w:type="dxa"/>
          </w:tcPr>
          <w:p w14:paraId="7E7A5227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317" w:type="dxa"/>
          </w:tcPr>
          <w:p w14:paraId="35AEAAD7" w14:textId="3005A1CA" w:rsidR="00A848CD" w:rsidRPr="00C14B16" w:rsidRDefault="00C14B16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848CD" w14:paraId="3151E4FA" w14:textId="77777777" w:rsidTr="00BC3673">
        <w:tc>
          <w:tcPr>
            <w:tcW w:w="3442" w:type="dxa"/>
            <w:gridSpan w:val="2"/>
          </w:tcPr>
          <w:p w14:paraId="16C7EA1D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Разом</w:t>
            </w:r>
          </w:p>
        </w:tc>
        <w:tc>
          <w:tcPr>
            <w:tcW w:w="2870" w:type="dxa"/>
          </w:tcPr>
          <w:p w14:paraId="0E6D065F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079A27F5" w14:textId="64A12E40" w:rsidR="00A848CD" w:rsidRDefault="00C14B16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31</w:t>
            </w:r>
            <w:r w:rsidR="007B1A0D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.</w:t>
            </w:r>
            <w:r w:rsidR="00A848CD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+3</w:t>
            </w:r>
          </w:p>
        </w:tc>
        <w:tc>
          <w:tcPr>
            <w:tcW w:w="1317" w:type="dxa"/>
          </w:tcPr>
          <w:p w14:paraId="3FFB9362" w14:textId="107FA3E0" w:rsidR="00A848CD" w:rsidRPr="00C14B16" w:rsidRDefault="007B1A0D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C14B16">
              <w:rPr>
                <w:sz w:val="28"/>
                <w:szCs w:val="28"/>
                <w:lang w:val="uk-UA"/>
              </w:rPr>
              <w:t>+3</w:t>
            </w:r>
          </w:p>
        </w:tc>
      </w:tr>
      <w:tr w:rsidR="00A848CD" w14:paraId="0B7A8CF0" w14:textId="77777777" w:rsidTr="00BC3673">
        <w:tc>
          <w:tcPr>
            <w:tcW w:w="3442" w:type="dxa"/>
            <w:gridSpan w:val="2"/>
          </w:tcPr>
          <w:p w14:paraId="2DCA2483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Дод.год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 для вивчення освітніх галузей, індивід та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у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пових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 консультацій</w:t>
            </w:r>
          </w:p>
        </w:tc>
        <w:tc>
          <w:tcPr>
            <w:tcW w:w="2870" w:type="dxa"/>
          </w:tcPr>
          <w:p w14:paraId="3EE77953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512646C8" w14:textId="16F35244" w:rsidR="00A848CD" w:rsidRDefault="00C14B16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0.5</w:t>
            </w:r>
          </w:p>
        </w:tc>
        <w:tc>
          <w:tcPr>
            <w:tcW w:w="1317" w:type="dxa"/>
          </w:tcPr>
          <w:p w14:paraId="44765A7F" w14:textId="0FA7AA96" w:rsidR="00A848CD" w:rsidRPr="00C14B16" w:rsidRDefault="00C14B16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848CD" w14:paraId="69286422" w14:textId="77777777" w:rsidTr="00BC3673">
        <w:tc>
          <w:tcPr>
            <w:tcW w:w="3442" w:type="dxa"/>
            <w:gridSpan w:val="2"/>
          </w:tcPr>
          <w:p w14:paraId="777D7BA5" w14:textId="77777777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Гранично допустиме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навч.навантаження</w:t>
            </w:r>
            <w:proofErr w:type="spellEnd"/>
          </w:p>
        </w:tc>
        <w:tc>
          <w:tcPr>
            <w:tcW w:w="2870" w:type="dxa"/>
          </w:tcPr>
          <w:p w14:paraId="23FD6C71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4C35FC7F" w14:textId="02BA6354" w:rsidR="00A848CD" w:rsidRDefault="00716968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  <w:r w:rsidR="00C14B16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1.5+3</w:t>
            </w:r>
          </w:p>
        </w:tc>
        <w:tc>
          <w:tcPr>
            <w:tcW w:w="1317" w:type="dxa"/>
          </w:tcPr>
          <w:p w14:paraId="4E247EFC" w14:textId="6D2D7DE8" w:rsidR="00A848CD" w:rsidRPr="00C14B16" w:rsidRDefault="00C14B16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30+3</w:t>
            </w:r>
          </w:p>
        </w:tc>
      </w:tr>
      <w:tr w:rsidR="00A848CD" w14:paraId="650548B8" w14:textId="77777777" w:rsidTr="00BC3673">
        <w:tc>
          <w:tcPr>
            <w:tcW w:w="3442" w:type="dxa"/>
            <w:gridSpan w:val="2"/>
          </w:tcPr>
          <w:p w14:paraId="4D965D58" w14:textId="3BF18DD4" w:rsidR="00A848CD" w:rsidRDefault="00A848CD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 xml:space="preserve">Всього ( +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фіз.культура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)</w:t>
            </w:r>
          </w:p>
        </w:tc>
        <w:tc>
          <w:tcPr>
            <w:tcW w:w="2870" w:type="dxa"/>
          </w:tcPr>
          <w:p w14:paraId="1C87CF83" w14:textId="77777777" w:rsidR="00A848CD" w:rsidRDefault="00A848CD" w:rsidP="00BE6800">
            <w:pPr>
              <w:widowControl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2130A690" w14:textId="5BA434B0" w:rsidR="00A848CD" w:rsidRDefault="00C14B16" w:rsidP="00BE6800">
            <w:pPr>
              <w:widowControl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  <w:r w:rsidR="00BA433B"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4.5</w:t>
            </w:r>
          </w:p>
        </w:tc>
        <w:tc>
          <w:tcPr>
            <w:tcW w:w="1317" w:type="dxa"/>
          </w:tcPr>
          <w:p w14:paraId="6272B136" w14:textId="741A0897" w:rsidR="00A848CD" w:rsidRPr="00C14B16" w:rsidRDefault="00C14B16" w:rsidP="00BE6800">
            <w:pPr>
              <w:widowControl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</w:tbl>
    <w:p w14:paraId="16C3AE76" w14:textId="77777777" w:rsidR="00A848CD" w:rsidRDefault="00A848CD" w:rsidP="00A848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Години варіативної частини не використовуються</w:t>
      </w:r>
    </w:p>
    <w:p w14:paraId="7BC1B6E5" w14:textId="6DA11571" w:rsidR="00917E12" w:rsidRDefault="00E47C26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lastRenderedPageBreak/>
        <w:t>До</w:t>
      </w: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даток</w:t>
      </w:r>
      <w:proofErr w:type="spellEnd"/>
      <w:r w:rsidR="004D373B">
        <w:rPr>
          <w:rFonts w:eastAsia="SimSun"/>
          <w:color w:val="000000"/>
          <w:sz w:val="28"/>
          <w:szCs w:val="28"/>
          <w:lang w:val="uk-UA" w:eastAsia="zh-CN"/>
        </w:rPr>
        <w:t xml:space="preserve"> 4</w:t>
      </w:r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</w:p>
    <w:p w14:paraId="5192772F" w14:textId="77777777" w:rsidR="00917E12" w:rsidRDefault="00E47C26">
      <w:pPr>
        <w:widowControl/>
        <w:jc w:val="right"/>
        <w:rPr>
          <w:sz w:val="28"/>
          <w:szCs w:val="28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складений</w:t>
      </w:r>
      <w:proofErr w:type="spellEnd"/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відповідно</w:t>
      </w:r>
      <w:proofErr w:type="spellEnd"/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до</w:t>
      </w:r>
      <w:proofErr w:type="spellEnd"/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</w:p>
    <w:p w14:paraId="7AF339FC" w14:textId="77777777" w:rsidR="00917E12" w:rsidRDefault="00E47C26">
      <w:pPr>
        <w:widowControl/>
        <w:jc w:val="right"/>
        <w:rPr>
          <w:sz w:val="28"/>
          <w:szCs w:val="28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Типової</w:t>
      </w:r>
      <w:proofErr w:type="spellEnd"/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освітньої</w:t>
      </w:r>
      <w:proofErr w:type="spellEnd"/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програми</w:t>
      </w:r>
      <w:proofErr w:type="spellEnd"/>
      <w:r>
        <w:rPr>
          <w:rFonts w:eastAsia="SimSun"/>
          <w:color w:val="000000"/>
          <w:sz w:val="28"/>
          <w:szCs w:val="28"/>
          <w:lang w:val="en-US" w:eastAsia="zh-CN"/>
        </w:rPr>
        <w:t xml:space="preserve"> </w:t>
      </w:r>
    </w:p>
    <w:p w14:paraId="600478AC" w14:textId="77777777" w:rsidR="00917E12" w:rsidRDefault="00E47C26">
      <w:pPr>
        <w:widowControl/>
        <w:jc w:val="right"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для 5-9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класів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закладів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загальної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середньої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освіти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26964FB4" w14:textId="77777777" w:rsidR="00917E12" w:rsidRDefault="00E47C26">
      <w:pPr>
        <w:widowControl/>
        <w:jc w:val="right"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(наказ МОН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19.02.2021 № 235) </w:t>
      </w:r>
    </w:p>
    <w:p w14:paraId="4887EC8F" w14:textId="507A1E6A" w:rsidR="00917E12" w:rsidRDefault="00E47C26" w:rsidP="004D373B">
      <w:pPr>
        <w:widowControl/>
        <w:rPr>
          <w:sz w:val="28"/>
          <w:szCs w:val="28"/>
        </w:rPr>
      </w:pP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Робочий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навчальний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план </w:t>
      </w:r>
      <w:r>
        <w:rPr>
          <w:rFonts w:eastAsia="SimSun"/>
          <w:color w:val="000000"/>
          <w:sz w:val="28"/>
          <w:szCs w:val="28"/>
          <w:lang w:val="uk-UA" w:eastAsia="zh-CN"/>
        </w:rPr>
        <w:t>д</w:t>
      </w:r>
      <w:r>
        <w:rPr>
          <w:rFonts w:eastAsia="SimSun"/>
          <w:color w:val="000000"/>
          <w:sz w:val="28"/>
          <w:szCs w:val="28"/>
          <w:lang w:eastAsia="zh-CN"/>
        </w:rPr>
        <w:t xml:space="preserve">ля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учн</w:t>
      </w:r>
      <w:proofErr w:type="spellEnd"/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</w:t>
      </w:r>
      <w:r w:rsidR="00BA16F2">
        <w:rPr>
          <w:rFonts w:eastAsia="SimSun"/>
          <w:color w:val="000000"/>
          <w:sz w:val="28"/>
          <w:szCs w:val="28"/>
          <w:lang w:val="uk-UA" w:eastAsia="zh-CN"/>
        </w:rPr>
        <w:t>9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класу</w:t>
      </w:r>
      <w:proofErr w:type="spellEnd"/>
      <w:r w:rsidR="0022019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з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українською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мовою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навчання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на 202</w:t>
      </w:r>
      <w:r w:rsidR="00220193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594935"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220193"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н.р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. </w:t>
      </w:r>
    </w:p>
    <w:p w14:paraId="218B0A76" w14:textId="77777777" w:rsidR="00917E12" w:rsidRDefault="00E47C26">
      <w:pPr>
        <w:jc w:val="both"/>
        <w:rPr>
          <w:sz w:val="24"/>
          <w:szCs w:val="24"/>
        </w:rPr>
      </w:pPr>
      <w:bookmarkStart w:id="2" w:name="_Hlk201317809"/>
      <w:r>
        <w:rPr>
          <w:b/>
          <w:i/>
          <w:sz w:val="24"/>
          <w:szCs w:val="24"/>
          <w:lang w:val="uk-UA"/>
        </w:rPr>
        <w:t>Схвалено на засіданні</w:t>
      </w:r>
    </w:p>
    <w:p w14:paraId="6E1D028B" w14:textId="6F96F00C" w:rsidR="00917E12" w:rsidRDefault="00E47C26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  <w:lang w:val="uk-UA"/>
        </w:rPr>
        <w:t xml:space="preserve">педагогічної ради(протокол </w:t>
      </w:r>
      <w:proofErr w:type="spellStart"/>
      <w:r>
        <w:rPr>
          <w:b/>
          <w:i/>
          <w:sz w:val="24"/>
          <w:szCs w:val="24"/>
          <w:lang w:val="uk-UA"/>
        </w:rPr>
        <w:t>No</w:t>
      </w:r>
      <w:proofErr w:type="spellEnd"/>
      <w:r>
        <w:rPr>
          <w:b/>
          <w:i/>
          <w:sz w:val="24"/>
          <w:szCs w:val="24"/>
          <w:lang w:val="uk-UA"/>
        </w:rPr>
        <w:t xml:space="preserve"> </w:t>
      </w:r>
    </w:p>
    <w:p w14:paraId="55E000BE" w14:textId="77EDB1DB" w:rsidR="00917E12" w:rsidRDefault="00E47C26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4"/>
          <w:szCs w:val="24"/>
          <w:lang w:val="uk-UA"/>
        </w:rPr>
        <w:t xml:space="preserve">від  </w:t>
      </w:r>
      <w:r w:rsidR="007B1A0D">
        <w:rPr>
          <w:b/>
          <w:i/>
          <w:sz w:val="24"/>
          <w:szCs w:val="24"/>
          <w:lang w:val="uk-UA"/>
        </w:rPr>
        <w:t>29</w:t>
      </w:r>
      <w:r w:rsidR="00A848CD">
        <w:rPr>
          <w:b/>
          <w:i/>
          <w:sz w:val="24"/>
          <w:szCs w:val="24"/>
          <w:lang w:val="uk-UA"/>
        </w:rPr>
        <w:t>.08</w:t>
      </w:r>
      <w:r>
        <w:rPr>
          <w:b/>
          <w:i/>
          <w:sz w:val="24"/>
          <w:szCs w:val="24"/>
          <w:lang w:val="uk-UA"/>
        </w:rPr>
        <w:t xml:space="preserve"> 202</w:t>
      </w:r>
      <w:r w:rsidR="007B1A0D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 xml:space="preserve"> р.</w:t>
      </w:r>
      <w:r>
        <w:rPr>
          <w:b/>
          <w:i/>
          <w:sz w:val="28"/>
          <w:szCs w:val="28"/>
          <w:lang w:val="uk-UA"/>
        </w:rPr>
        <w:t>)</w:t>
      </w:r>
      <w:bookmarkEnd w:id="2"/>
    </w:p>
    <w:tbl>
      <w:tblPr>
        <w:tblStyle w:val="ab"/>
        <w:tblW w:w="9140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2717"/>
        <w:gridCol w:w="3821"/>
        <w:gridCol w:w="284"/>
        <w:gridCol w:w="1128"/>
        <w:gridCol w:w="1190"/>
      </w:tblGrid>
      <w:tr w:rsidR="00917E12" w14:paraId="65379FDE" w14:textId="77777777" w:rsidTr="00806EDC">
        <w:trPr>
          <w:trHeight w:val="787"/>
        </w:trPr>
        <w:tc>
          <w:tcPr>
            <w:tcW w:w="2717" w:type="dxa"/>
            <w:vMerge w:val="restart"/>
          </w:tcPr>
          <w:p w14:paraId="0D894C32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Осв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bCs/>
                <w:iCs/>
                <w:sz w:val="28"/>
                <w:szCs w:val="28"/>
              </w:rPr>
              <w:t>тн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галуз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3821" w:type="dxa"/>
            <w:vMerge w:val="restart"/>
          </w:tcPr>
          <w:p w14:paraId="673CE577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2602" w:type="dxa"/>
            <w:gridSpan w:val="3"/>
          </w:tcPr>
          <w:p w14:paraId="263BF520" w14:textId="7C889DE3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Кількість год</w:t>
            </w:r>
            <w:r w:rsidR="00BA16F2">
              <w:rPr>
                <w:bCs/>
                <w:iCs/>
                <w:sz w:val="28"/>
                <w:szCs w:val="28"/>
                <w:lang w:val="uk-UA"/>
              </w:rPr>
              <w:t>ин</w:t>
            </w:r>
          </w:p>
        </w:tc>
      </w:tr>
      <w:tr w:rsidR="00917E12" w14:paraId="49A66492" w14:textId="77777777" w:rsidTr="00716968">
        <w:trPr>
          <w:trHeight w:val="391"/>
        </w:trPr>
        <w:tc>
          <w:tcPr>
            <w:tcW w:w="2717" w:type="dxa"/>
            <w:vMerge/>
          </w:tcPr>
          <w:p w14:paraId="21FD0049" w14:textId="77777777" w:rsidR="00917E12" w:rsidRDefault="00917E12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21" w:type="dxa"/>
            <w:vMerge/>
          </w:tcPr>
          <w:p w14:paraId="0200B4EF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7029E214" w14:textId="2B58103F" w:rsidR="00917E12" w:rsidRPr="00A848CD" w:rsidRDefault="00917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14:paraId="11D30E62" w14:textId="4BBDEEAC" w:rsidR="00917E12" w:rsidRPr="00BA16F2" w:rsidRDefault="004D37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1190" w:type="dxa"/>
          </w:tcPr>
          <w:p w14:paraId="68DB8C68" w14:textId="1F66E6ED" w:rsidR="00917E12" w:rsidRPr="00BA16F2" w:rsidRDefault="00BA16F2">
            <w:pPr>
              <w:rPr>
                <w:sz w:val="28"/>
                <w:szCs w:val="28"/>
              </w:rPr>
            </w:pPr>
            <w:r w:rsidRPr="00BA16F2">
              <w:rPr>
                <w:bCs/>
                <w:iCs/>
                <w:sz w:val="28"/>
                <w:szCs w:val="28"/>
                <w:lang w:val="uk-UA"/>
              </w:rPr>
              <w:t>На рік</w:t>
            </w:r>
          </w:p>
        </w:tc>
      </w:tr>
      <w:tr w:rsidR="00917E12" w14:paraId="4D032A31" w14:textId="77777777" w:rsidTr="00716968">
        <w:tc>
          <w:tcPr>
            <w:tcW w:w="2717" w:type="dxa"/>
          </w:tcPr>
          <w:p w14:paraId="0F6D195F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821" w:type="dxa"/>
          </w:tcPr>
          <w:p w14:paraId="67730D4D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мова</w:t>
            </w:r>
          </w:p>
          <w:p w14:paraId="43D2413A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Укр.література</w:t>
            </w:r>
            <w:proofErr w:type="spellEnd"/>
          </w:p>
          <w:p w14:paraId="741D2A61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Іноземна мова</w:t>
            </w:r>
          </w:p>
          <w:p w14:paraId="1DEFC30D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Заруб.література</w:t>
            </w:r>
            <w:proofErr w:type="spellEnd"/>
          </w:p>
        </w:tc>
        <w:tc>
          <w:tcPr>
            <w:tcW w:w="284" w:type="dxa"/>
          </w:tcPr>
          <w:p w14:paraId="6781F3D3" w14:textId="4003A6C8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3387A51A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74D9A44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4A75A4D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13AF1CD" w14:textId="7340071F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47E3F46A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553FECC1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15397740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125E76E0" w14:textId="2181BEE2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:rsidR="00917E12" w14:paraId="108FFF7A" w14:textId="77777777" w:rsidTr="00716968">
        <w:tc>
          <w:tcPr>
            <w:tcW w:w="2717" w:type="dxa"/>
          </w:tcPr>
          <w:p w14:paraId="0D768A32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Суспільствознавство</w:t>
            </w:r>
          </w:p>
        </w:tc>
        <w:tc>
          <w:tcPr>
            <w:tcW w:w="3821" w:type="dxa"/>
          </w:tcPr>
          <w:p w14:paraId="17A06553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Історія України</w:t>
            </w:r>
          </w:p>
          <w:p w14:paraId="7F5BEDBA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Всесвіт історія</w:t>
            </w:r>
          </w:p>
          <w:p w14:paraId="04BBEAD7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284" w:type="dxa"/>
          </w:tcPr>
          <w:p w14:paraId="2EA8FE8B" w14:textId="67222F41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9A8B733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  <w:p w14:paraId="46C638F8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5D11E7EA" w14:textId="3D845856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</w:tcPr>
          <w:p w14:paraId="44FB25C4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  <w:p w14:paraId="5CBC94AC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  <w:p w14:paraId="49D1CC1B" w14:textId="2AF321C8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917E12" w14:paraId="485C638B" w14:textId="77777777" w:rsidTr="00716968">
        <w:tc>
          <w:tcPr>
            <w:tcW w:w="2717" w:type="dxa"/>
          </w:tcPr>
          <w:p w14:paraId="7F48B2B9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821" w:type="dxa"/>
          </w:tcPr>
          <w:p w14:paraId="22FD6762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Образотв.мист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  <w:p w14:paraId="6E73DDF6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Музичне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мистец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  <w:p w14:paraId="6E170B85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84" w:type="dxa"/>
          </w:tcPr>
          <w:p w14:paraId="7D240CCA" w14:textId="257BC055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D43B589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5BB92B2C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0AB947B4" w14:textId="69BA0CB3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</w:tcPr>
          <w:p w14:paraId="43E601A7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4A0BB84C" w14:textId="77777777" w:rsid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10A9422D" w14:textId="1BE946C4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917E12" w14:paraId="2DF546AC" w14:textId="77777777" w:rsidTr="00716968">
        <w:tc>
          <w:tcPr>
            <w:tcW w:w="2717" w:type="dxa"/>
          </w:tcPr>
          <w:p w14:paraId="1B63AD9E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821" w:type="dxa"/>
          </w:tcPr>
          <w:p w14:paraId="5A084796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Алгебра</w:t>
            </w:r>
          </w:p>
          <w:p w14:paraId="0AAF2062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84" w:type="dxa"/>
          </w:tcPr>
          <w:p w14:paraId="14BAB216" w14:textId="178E500D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576A1C7D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8D6BD21" w14:textId="1CD3D45C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64A3220F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41F9F9E9" w14:textId="7F7F6F4B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:rsidR="00917E12" w14:paraId="332A80B1" w14:textId="77777777" w:rsidTr="00716968">
        <w:tc>
          <w:tcPr>
            <w:tcW w:w="2717" w:type="dxa"/>
          </w:tcPr>
          <w:p w14:paraId="35A504F5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Природа</w:t>
            </w:r>
          </w:p>
        </w:tc>
        <w:tc>
          <w:tcPr>
            <w:tcW w:w="3821" w:type="dxa"/>
          </w:tcPr>
          <w:p w14:paraId="16BC07FE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84" w:type="dxa"/>
          </w:tcPr>
          <w:p w14:paraId="468B5EB5" w14:textId="49A1CE06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6BBD31E0" w14:textId="058684F3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542F3C56" w14:textId="0BADEC88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:rsidR="00917E12" w14:paraId="3D45B345" w14:textId="77777777" w:rsidTr="00716968">
        <w:tc>
          <w:tcPr>
            <w:tcW w:w="2717" w:type="dxa"/>
          </w:tcPr>
          <w:p w14:paraId="0097CACA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5A4B5B9B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84" w:type="dxa"/>
          </w:tcPr>
          <w:p w14:paraId="18063A4E" w14:textId="5F69AB12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1F77DFB" w14:textId="3E2C5B0B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  <w:tc>
          <w:tcPr>
            <w:tcW w:w="1190" w:type="dxa"/>
          </w:tcPr>
          <w:p w14:paraId="4EA8D023" w14:textId="03D5F838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</w:tr>
      <w:tr w:rsidR="00917E12" w14:paraId="3D191B5F" w14:textId="77777777" w:rsidTr="00716968">
        <w:tc>
          <w:tcPr>
            <w:tcW w:w="2717" w:type="dxa"/>
          </w:tcPr>
          <w:p w14:paraId="35FB2EC4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003DE0BC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84" w:type="dxa"/>
          </w:tcPr>
          <w:p w14:paraId="60E3435E" w14:textId="73D4CB25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099C5A66" w14:textId="46AD8266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90" w:type="dxa"/>
          </w:tcPr>
          <w:p w14:paraId="4E44B679" w14:textId="5F91C477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</w:tr>
      <w:tr w:rsidR="00917E12" w14:paraId="17EC106A" w14:textId="77777777" w:rsidTr="00716968">
        <w:tc>
          <w:tcPr>
            <w:tcW w:w="2717" w:type="dxa"/>
          </w:tcPr>
          <w:p w14:paraId="073BD612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1D9019C1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84" w:type="dxa"/>
          </w:tcPr>
          <w:p w14:paraId="3C38B0D8" w14:textId="45824313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65E51CFE" w14:textId="09704EE3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219623E7" w14:textId="6736311F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:rsidR="00917E12" w14:paraId="12D73AA4" w14:textId="77777777" w:rsidTr="00716968">
        <w:tc>
          <w:tcPr>
            <w:tcW w:w="2717" w:type="dxa"/>
          </w:tcPr>
          <w:p w14:paraId="563E6E86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821" w:type="dxa"/>
          </w:tcPr>
          <w:p w14:paraId="3422F77A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84" w:type="dxa"/>
          </w:tcPr>
          <w:p w14:paraId="3C7CD345" w14:textId="31541AD4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1BC1D0A4" w14:textId="348F070C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</w:tcPr>
          <w:p w14:paraId="756DDD7F" w14:textId="27802AC5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917E12" w14:paraId="4BDAA4D5" w14:textId="77777777" w:rsidTr="00716968">
        <w:tc>
          <w:tcPr>
            <w:tcW w:w="2717" w:type="dxa"/>
          </w:tcPr>
          <w:p w14:paraId="65F14F76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7582504F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84" w:type="dxa"/>
          </w:tcPr>
          <w:p w14:paraId="234FDCDD" w14:textId="0295F237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9D8CEFE" w14:textId="6E0E341E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1D89D5C5" w14:textId="3935C75F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:rsidR="00917E12" w14:paraId="22553E24" w14:textId="77777777" w:rsidTr="00716968">
        <w:tc>
          <w:tcPr>
            <w:tcW w:w="2717" w:type="dxa"/>
          </w:tcPr>
          <w:p w14:paraId="1DF2570C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Здоров</w:t>
            </w:r>
            <w:proofErr w:type="spellEnd"/>
            <w:r>
              <w:rPr>
                <w:bCs/>
                <w:iCs/>
                <w:sz w:val="28"/>
                <w:szCs w:val="28"/>
                <w:lang w:val="en-US"/>
              </w:rPr>
              <w:t>’</w:t>
            </w:r>
            <w:r>
              <w:rPr>
                <w:bCs/>
                <w:iCs/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3821" w:type="dxa"/>
          </w:tcPr>
          <w:p w14:paraId="75022EC3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Основи здоров’я</w:t>
            </w:r>
          </w:p>
          <w:p w14:paraId="6FC8F303" w14:textId="19947B74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Фізична культ</w:t>
            </w:r>
            <w:r w:rsidR="00806EDC">
              <w:rPr>
                <w:bCs/>
                <w:iCs/>
                <w:sz w:val="28"/>
                <w:szCs w:val="28"/>
                <w:lang w:val="uk-UA"/>
              </w:rPr>
              <w:t>у</w:t>
            </w:r>
            <w:r>
              <w:rPr>
                <w:bCs/>
                <w:iCs/>
                <w:sz w:val="28"/>
                <w:szCs w:val="28"/>
                <w:lang w:val="uk-UA"/>
              </w:rPr>
              <w:t>ра</w:t>
            </w:r>
          </w:p>
        </w:tc>
        <w:tc>
          <w:tcPr>
            <w:tcW w:w="284" w:type="dxa"/>
          </w:tcPr>
          <w:p w14:paraId="57DC47CA" w14:textId="4D79C820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04902161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77FFE41F" w14:textId="6D78639E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90" w:type="dxa"/>
          </w:tcPr>
          <w:p w14:paraId="5620318C" w14:textId="77777777" w:rsidR="00917E1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  <w:p w14:paraId="4F4EEFE0" w14:textId="493336B4" w:rsidR="00BA16F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</w:tr>
      <w:tr w:rsidR="00917E12" w14:paraId="7436CB47" w14:textId="77777777" w:rsidTr="00716968">
        <w:tc>
          <w:tcPr>
            <w:tcW w:w="2717" w:type="dxa"/>
          </w:tcPr>
          <w:p w14:paraId="3B3DB5C8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821" w:type="dxa"/>
          </w:tcPr>
          <w:p w14:paraId="4973972B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727B1A78" w14:textId="53FF4A8B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77B3633A" w14:textId="35A056CB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32+3</w:t>
            </w:r>
          </w:p>
        </w:tc>
        <w:tc>
          <w:tcPr>
            <w:tcW w:w="1190" w:type="dxa"/>
          </w:tcPr>
          <w:p w14:paraId="37F2AF2B" w14:textId="225AF252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414CD6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917E12" w14:paraId="310A792C" w14:textId="77777777" w:rsidTr="00716968">
        <w:tc>
          <w:tcPr>
            <w:tcW w:w="2717" w:type="dxa"/>
          </w:tcPr>
          <w:p w14:paraId="752147A5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Додат.час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вивч.предметів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, факультативи,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крси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за вибором</w:t>
            </w:r>
          </w:p>
        </w:tc>
        <w:tc>
          <w:tcPr>
            <w:tcW w:w="3821" w:type="dxa"/>
          </w:tcPr>
          <w:p w14:paraId="18C671AA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10034FD1" w14:textId="03DB9BF4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6A19BC38" w14:textId="632E78A5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7856B27E" w14:textId="70A1DCB8" w:rsidR="00917E12" w:rsidRDefault="00917E12">
            <w:pPr>
              <w:rPr>
                <w:sz w:val="28"/>
                <w:szCs w:val="28"/>
              </w:rPr>
            </w:pPr>
          </w:p>
        </w:tc>
      </w:tr>
      <w:tr w:rsidR="00917E12" w14:paraId="51B80D4C" w14:textId="77777777" w:rsidTr="00716968">
        <w:tc>
          <w:tcPr>
            <w:tcW w:w="2717" w:type="dxa"/>
          </w:tcPr>
          <w:p w14:paraId="79D747F3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Гранично допустиме навантаження</w:t>
            </w:r>
          </w:p>
        </w:tc>
        <w:tc>
          <w:tcPr>
            <w:tcW w:w="3821" w:type="dxa"/>
          </w:tcPr>
          <w:p w14:paraId="52F0339B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63F8A4BD" w14:textId="1AFA90DF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54D4C1EC" w14:textId="6678F38C" w:rsidR="00917E12" w:rsidRPr="00BA16F2" w:rsidRDefault="007B1A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35+2</w:t>
            </w:r>
          </w:p>
        </w:tc>
        <w:tc>
          <w:tcPr>
            <w:tcW w:w="1190" w:type="dxa"/>
          </w:tcPr>
          <w:p w14:paraId="01205DB8" w14:textId="048D0783" w:rsidR="00917E12" w:rsidRDefault="00917E12">
            <w:pPr>
              <w:rPr>
                <w:sz w:val="28"/>
                <w:szCs w:val="28"/>
              </w:rPr>
            </w:pPr>
          </w:p>
        </w:tc>
      </w:tr>
      <w:tr w:rsidR="00917E12" w14:paraId="7BC99A89" w14:textId="77777777" w:rsidTr="00716968">
        <w:tc>
          <w:tcPr>
            <w:tcW w:w="2717" w:type="dxa"/>
          </w:tcPr>
          <w:p w14:paraId="1CE2F1F5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21" w:type="dxa"/>
          </w:tcPr>
          <w:p w14:paraId="4968FEAC" w14:textId="77777777" w:rsidR="00917E12" w:rsidRDefault="00917E12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5BFEEEF0" w14:textId="01795640" w:rsidR="00917E12" w:rsidRDefault="00917E1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5E2160F3" w14:textId="0BDC95F5" w:rsidR="00917E12" w:rsidRPr="00BA16F2" w:rsidRDefault="00BA16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B1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90" w:type="dxa"/>
          </w:tcPr>
          <w:p w14:paraId="41913C78" w14:textId="3165E277" w:rsidR="00917E12" w:rsidRDefault="00917E12">
            <w:pPr>
              <w:rPr>
                <w:sz w:val="28"/>
                <w:szCs w:val="28"/>
              </w:rPr>
            </w:pPr>
          </w:p>
        </w:tc>
      </w:tr>
    </w:tbl>
    <w:p w14:paraId="003A7CE6" w14:textId="789B5931" w:rsidR="00917E12" w:rsidRDefault="00E47C26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Г</w:t>
      </w:r>
      <w:r w:rsidR="004D373B">
        <w:rPr>
          <w:b/>
          <w:i/>
          <w:sz w:val="28"/>
          <w:szCs w:val="28"/>
          <w:lang w:val="uk-UA"/>
        </w:rPr>
        <w:t>о</w:t>
      </w:r>
      <w:r>
        <w:rPr>
          <w:b/>
          <w:i/>
          <w:sz w:val="28"/>
          <w:szCs w:val="28"/>
          <w:lang w:val="uk-UA"/>
        </w:rPr>
        <w:t>дини варіативної частини не використовуються</w:t>
      </w:r>
    </w:p>
    <w:p w14:paraId="3BD3B0C9" w14:textId="77777777" w:rsidR="00716968" w:rsidRDefault="00716968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5ED6323C" w14:textId="3F9F1794" w:rsidR="00917E12" w:rsidRDefault="00E47C26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До</w:t>
      </w:r>
      <w:proofErr w:type="spellStart"/>
      <w:r w:rsidRPr="00EF7703">
        <w:rPr>
          <w:rFonts w:eastAsia="SimSun"/>
          <w:color w:val="000000"/>
          <w:sz w:val="28"/>
          <w:szCs w:val="28"/>
          <w:lang w:eastAsia="zh-CN"/>
        </w:rPr>
        <w:t>даток</w:t>
      </w:r>
      <w:proofErr w:type="spellEnd"/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4D373B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5A5207DB" w14:textId="77777777" w:rsidR="00917E12" w:rsidRDefault="00E47C26">
      <w:pPr>
        <w:widowControl/>
        <w:jc w:val="right"/>
        <w:rPr>
          <w:sz w:val="28"/>
          <w:szCs w:val="28"/>
        </w:rPr>
      </w:pPr>
      <w:proofErr w:type="spellStart"/>
      <w:r w:rsidRPr="00EF7703">
        <w:rPr>
          <w:rFonts w:eastAsia="SimSun"/>
          <w:color w:val="000000"/>
          <w:sz w:val="28"/>
          <w:szCs w:val="28"/>
          <w:lang w:eastAsia="zh-CN"/>
        </w:rPr>
        <w:t>складений</w:t>
      </w:r>
      <w:proofErr w:type="spellEnd"/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EF7703">
        <w:rPr>
          <w:rFonts w:eastAsia="SimSun"/>
          <w:color w:val="000000"/>
          <w:sz w:val="28"/>
          <w:szCs w:val="28"/>
          <w:lang w:eastAsia="zh-CN"/>
        </w:rPr>
        <w:t>відповідно</w:t>
      </w:r>
      <w:proofErr w:type="spellEnd"/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до </w:t>
      </w:r>
    </w:p>
    <w:p w14:paraId="18043F8B" w14:textId="77777777" w:rsidR="00917E12" w:rsidRDefault="00E47C26">
      <w:pPr>
        <w:widowControl/>
        <w:jc w:val="right"/>
        <w:rPr>
          <w:sz w:val="28"/>
          <w:szCs w:val="28"/>
        </w:rPr>
      </w:pPr>
      <w:proofErr w:type="spellStart"/>
      <w:r w:rsidRPr="00EF7703">
        <w:rPr>
          <w:rFonts w:eastAsia="SimSun"/>
          <w:color w:val="000000"/>
          <w:sz w:val="28"/>
          <w:szCs w:val="28"/>
          <w:lang w:eastAsia="zh-CN"/>
        </w:rPr>
        <w:t>Типової</w:t>
      </w:r>
      <w:proofErr w:type="spellEnd"/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EF7703">
        <w:rPr>
          <w:rFonts w:eastAsia="SimSun"/>
          <w:color w:val="000000"/>
          <w:sz w:val="28"/>
          <w:szCs w:val="28"/>
          <w:lang w:eastAsia="zh-CN"/>
        </w:rPr>
        <w:t>освітньої</w:t>
      </w:r>
      <w:proofErr w:type="spellEnd"/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EF7703">
        <w:rPr>
          <w:rFonts w:eastAsia="SimSun"/>
          <w:color w:val="000000"/>
          <w:sz w:val="28"/>
          <w:szCs w:val="28"/>
          <w:lang w:eastAsia="zh-CN"/>
        </w:rPr>
        <w:t>програми</w:t>
      </w:r>
      <w:proofErr w:type="spellEnd"/>
      <w:r w:rsidRPr="00EF7703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760668F2" w14:textId="77777777" w:rsidR="00917E12" w:rsidRDefault="00E47C26">
      <w:pPr>
        <w:widowControl/>
        <w:jc w:val="right"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для 10-11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класів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закладів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загальної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середньої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освіти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6EF5079E" w14:textId="77777777" w:rsidR="00917E12" w:rsidRDefault="00E47C26">
      <w:pPr>
        <w:widowControl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(Наказ МОН від 24.11.2017 р.№ 1541)</w:t>
      </w:r>
    </w:p>
    <w:p w14:paraId="49323468" w14:textId="77777777" w:rsidR="00917E12" w:rsidRDefault="00E47C26">
      <w:pPr>
        <w:widowControl/>
        <w:ind w:firstLine="2240"/>
        <w:rPr>
          <w:sz w:val="28"/>
          <w:szCs w:val="28"/>
        </w:rPr>
      </w:pP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Робочий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навчальний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план </w:t>
      </w:r>
    </w:p>
    <w:p w14:paraId="261144F0" w14:textId="73233A0D" w:rsidR="00917E12" w:rsidRDefault="00E47C26">
      <w:pPr>
        <w:widowControl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</w:t>
      </w:r>
      <w:r>
        <w:rPr>
          <w:rFonts w:eastAsia="SimSun"/>
          <w:color w:val="000000"/>
          <w:sz w:val="28"/>
          <w:szCs w:val="28"/>
          <w:lang w:eastAsia="zh-CN"/>
        </w:rPr>
        <w:t xml:space="preserve">ля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учн</w:t>
      </w:r>
      <w:proofErr w:type="spellEnd"/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10-11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класів</w:t>
      </w:r>
      <w:proofErr w:type="spell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з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українською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мовою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навчання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на 202</w:t>
      </w:r>
      <w:r w:rsidR="00220193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594935"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220193"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594935">
        <w:rPr>
          <w:rFonts w:eastAsia="SimSun"/>
          <w:color w:val="000000"/>
          <w:sz w:val="28"/>
          <w:szCs w:val="28"/>
          <w:lang w:eastAsia="zh-CN"/>
        </w:rPr>
        <w:t>н.р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. </w:t>
      </w:r>
    </w:p>
    <w:p w14:paraId="7F8E65C7" w14:textId="77777777" w:rsidR="00917E12" w:rsidRDefault="00E47C26">
      <w:pPr>
        <w:widowControl/>
        <w:rPr>
          <w:sz w:val="28"/>
          <w:szCs w:val="28"/>
        </w:rPr>
      </w:pPr>
      <w:r w:rsidRPr="00594935">
        <w:rPr>
          <w:rFonts w:eastAsia="SimSun"/>
          <w:color w:val="000000"/>
          <w:sz w:val="28"/>
          <w:szCs w:val="28"/>
          <w:lang w:eastAsia="zh-CN"/>
        </w:rPr>
        <w:t xml:space="preserve">Директор _______ 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Микола </w:t>
      </w:r>
      <w:proofErr w:type="spellStart"/>
      <w:r>
        <w:rPr>
          <w:rFonts w:eastAsia="SimSun"/>
          <w:color w:val="000000"/>
          <w:sz w:val="28"/>
          <w:szCs w:val="28"/>
          <w:lang w:val="uk-UA" w:eastAsia="zh-CN"/>
        </w:rPr>
        <w:t>Кардавар</w:t>
      </w:r>
      <w:proofErr w:type="spellEnd"/>
      <w:r w:rsidRPr="00594935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14E38526" w14:textId="77777777" w:rsidR="00917E12" w:rsidRDefault="00E47C26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Схвалено на засіданні</w:t>
      </w:r>
    </w:p>
    <w:p w14:paraId="7777AE09" w14:textId="77777777" w:rsidR="00917E12" w:rsidRDefault="00E47C26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педагогічної ради(протокол </w:t>
      </w:r>
      <w:proofErr w:type="spellStart"/>
      <w:r>
        <w:rPr>
          <w:sz w:val="24"/>
          <w:szCs w:val="24"/>
          <w:lang w:val="uk-UA"/>
        </w:rPr>
        <w:t>No</w:t>
      </w:r>
      <w:proofErr w:type="spellEnd"/>
      <w:r>
        <w:rPr>
          <w:sz w:val="24"/>
          <w:szCs w:val="24"/>
          <w:lang w:val="uk-UA"/>
        </w:rPr>
        <w:t xml:space="preserve"> .1</w:t>
      </w:r>
    </w:p>
    <w:p w14:paraId="455C880E" w14:textId="6AAB2A33" w:rsidR="00917E12" w:rsidRDefault="00E47C26">
      <w:pPr>
        <w:jc w:val="both"/>
      </w:pPr>
      <w:r>
        <w:rPr>
          <w:sz w:val="24"/>
          <w:szCs w:val="24"/>
          <w:lang w:val="uk-UA"/>
        </w:rPr>
        <w:t xml:space="preserve">від  </w:t>
      </w:r>
      <w:r w:rsidR="007B1A0D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>.0</w:t>
      </w:r>
      <w:r w:rsidR="00716968">
        <w:rPr>
          <w:sz w:val="24"/>
          <w:szCs w:val="24"/>
          <w:lang w:val="uk-UA"/>
        </w:rPr>
        <w:t>8.</w:t>
      </w:r>
      <w:r>
        <w:rPr>
          <w:sz w:val="24"/>
          <w:szCs w:val="24"/>
          <w:lang w:val="uk-UA"/>
        </w:rPr>
        <w:t xml:space="preserve">  202</w:t>
      </w:r>
      <w:r w:rsidR="00220193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р.)</w:t>
      </w:r>
      <w:r>
        <w:rPr>
          <w:b/>
          <w:i/>
          <w:sz w:val="24"/>
          <w:szCs w:val="24"/>
          <w:lang w:val="uk-UA"/>
        </w:rPr>
        <w:t xml:space="preserve">     </w:t>
      </w:r>
      <w:r>
        <w:rPr>
          <w:b/>
          <w:i/>
          <w:sz w:val="28"/>
          <w:szCs w:val="28"/>
          <w:lang w:val="uk-UA"/>
        </w:rPr>
        <w:t xml:space="preserve">                                    ”</w:t>
      </w:r>
    </w:p>
    <w:p w14:paraId="09DC5370" w14:textId="77777777" w:rsidR="00917E12" w:rsidRDefault="00917E12">
      <w:pPr>
        <w:ind w:firstLine="960"/>
        <w:jc w:val="right"/>
        <w:rPr>
          <w:b/>
          <w:i/>
          <w:sz w:val="28"/>
          <w:szCs w:val="28"/>
          <w:lang w:val="uk-UA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4209"/>
        <w:gridCol w:w="2157"/>
        <w:gridCol w:w="2156"/>
      </w:tblGrid>
      <w:tr w:rsidR="00917E12" w14:paraId="4B1BC449" w14:textId="77777777">
        <w:trPr>
          <w:trHeight w:val="306"/>
        </w:trPr>
        <w:tc>
          <w:tcPr>
            <w:tcW w:w="4209" w:type="dxa"/>
          </w:tcPr>
          <w:p w14:paraId="647994B3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Базові предмети</w:t>
            </w:r>
          </w:p>
        </w:tc>
        <w:tc>
          <w:tcPr>
            <w:tcW w:w="2157" w:type="dxa"/>
          </w:tcPr>
          <w:p w14:paraId="274A8CE4" w14:textId="77777777" w:rsidR="00917E12" w:rsidRDefault="00E47C26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156" w:type="dxa"/>
          </w:tcPr>
          <w:p w14:paraId="720BD5F3" w14:textId="77777777" w:rsidR="00917E12" w:rsidRDefault="00E47C26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917E12" w14:paraId="5CBF8EE6" w14:textId="77777777">
        <w:tc>
          <w:tcPr>
            <w:tcW w:w="4209" w:type="dxa"/>
          </w:tcPr>
          <w:p w14:paraId="03460BDA" w14:textId="77777777" w:rsidR="00917E12" w:rsidRDefault="00917E12">
            <w:pPr>
              <w:jc w:val="right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57" w:type="dxa"/>
          </w:tcPr>
          <w:p w14:paraId="314149D1" w14:textId="77777777" w:rsidR="00917E12" w:rsidRDefault="00E47C26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2156" w:type="dxa"/>
          </w:tcPr>
          <w:p w14:paraId="30B9A36E" w14:textId="77777777" w:rsidR="00917E12" w:rsidRDefault="00E47C26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11 клас</w:t>
            </w:r>
          </w:p>
        </w:tc>
      </w:tr>
      <w:tr w:rsidR="00917E12" w14:paraId="5C144B64" w14:textId="77777777">
        <w:tc>
          <w:tcPr>
            <w:tcW w:w="4209" w:type="dxa"/>
          </w:tcPr>
          <w:p w14:paraId="3BD9E286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57" w:type="dxa"/>
          </w:tcPr>
          <w:p w14:paraId="30D407C5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513AE948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:rsidR="00917E12" w14:paraId="51BD6BB0" w14:textId="77777777">
        <w:tc>
          <w:tcPr>
            <w:tcW w:w="4209" w:type="dxa"/>
          </w:tcPr>
          <w:p w14:paraId="119D2C2C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57" w:type="dxa"/>
          </w:tcPr>
          <w:p w14:paraId="55B45C97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0350E713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:rsidR="00917E12" w14:paraId="00188AC4" w14:textId="77777777">
        <w:tc>
          <w:tcPr>
            <w:tcW w:w="4209" w:type="dxa"/>
          </w:tcPr>
          <w:p w14:paraId="6AD92A16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57" w:type="dxa"/>
          </w:tcPr>
          <w:p w14:paraId="28307518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156" w:type="dxa"/>
          </w:tcPr>
          <w:p w14:paraId="6608F128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:rsidR="00917E12" w14:paraId="35F73FD9" w14:textId="77777777">
        <w:tc>
          <w:tcPr>
            <w:tcW w:w="4209" w:type="dxa"/>
          </w:tcPr>
          <w:p w14:paraId="48901EA6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Іноземна мова (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анг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.)</w:t>
            </w:r>
          </w:p>
        </w:tc>
        <w:tc>
          <w:tcPr>
            <w:tcW w:w="2157" w:type="dxa"/>
          </w:tcPr>
          <w:p w14:paraId="5BF4AEE8" w14:textId="77777777" w:rsidR="00917E12" w:rsidRDefault="00E47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54E6D146" w14:textId="77777777" w:rsidR="00917E12" w:rsidRDefault="00E47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:rsidR="00917E12" w14:paraId="47B92B42" w14:textId="77777777">
        <w:tc>
          <w:tcPr>
            <w:tcW w:w="4209" w:type="dxa"/>
          </w:tcPr>
          <w:p w14:paraId="6959445E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57" w:type="dxa"/>
          </w:tcPr>
          <w:p w14:paraId="20A0B081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4F9FFCFC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</w:tr>
      <w:tr w:rsidR="00917E12" w14:paraId="79BAF5D2" w14:textId="77777777">
        <w:tc>
          <w:tcPr>
            <w:tcW w:w="4209" w:type="dxa"/>
          </w:tcPr>
          <w:p w14:paraId="25BD6968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57" w:type="dxa"/>
          </w:tcPr>
          <w:p w14:paraId="6E8179DE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156" w:type="dxa"/>
          </w:tcPr>
          <w:p w14:paraId="782D379A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:rsidR="00917E12" w14:paraId="7E1A5617" w14:textId="77777777">
        <w:tc>
          <w:tcPr>
            <w:tcW w:w="4209" w:type="dxa"/>
          </w:tcPr>
          <w:p w14:paraId="14756244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157" w:type="dxa"/>
          </w:tcPr>
          <w:p w14:paraId="7647909C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32839C92" w14:textId="77777777" w:rsidR="00917E12" w:rsidRDefault="00917E1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917E12" w14:paraId="27B734AB" w14:textId="77777777">
        <w:tc>
          <w:tcPr>
            <w:tcW w:w="4209" w:type="dxa"/>
          </w:tcPr>
          <w:p w14:paraId="5365B461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Математика (алгебра і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поч.аналізу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157" w:type="dxa"/>
          </w:tcPr>
          <w:p w14:paraId="7FC5C92C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156" w:type="dxa"/>
          </w:tcPr>
          <w:p w14:paraId="61C39851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</w:tr>
      <w:tr w:rsidR="00917E12" w14:paraId="38CE6C43" w14:textId="77777777">
        <w:tc>
          <w:tcPr>
            <w:tcW w:w="4209" w:type="dxa"/>
          </w:tcPr>
          <w:p w14:paraId="3A6C4469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157" w:type="dxa"/>
          </w:tcPr>
          <w:p w14:paraId="66894423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3B07E44F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:rsidR="00917E12" w14:paraId="7AF175CE" w14:textId="77777777">
        <w:tc>
          <w:tcPr>
            <w:tcW w:w="4209" w:type="dxa"/>
          </w:tcPr>
          <w:p w14:paraId="621C1DB4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57" w:type="dxa"/>
          </w:tcPr>
          <w:p w14:paraId="6BAC7AA6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52EA2099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:rsidR="00917E12" w14:paraId="38B48C80" w14:textId="77777777">
        <w:tc>
          <w:tcPr>
            <w:tcW w:w="4209" w:type="dxa"/>
          </w:tcPr>
          <w:p w14:paraId="1C415314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157" w:type="dxa"/>
          </w:tcPr>
          <w:p w14:paraId="111CE7D5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156" w:type="dxa"/>
          </w:tcPr>
          <w:p w14:paraId="1CF68762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</w:tr>
      <w:tr w:rsidR="00917E12" w14:paraId="3381D461" w14:textId="77777777">
        <w:tc>
          <w:tcPr>
            <w:tcW w:w="4209" w:type="dxa"/>
          </w:tcPr>
          <w:p w14:paraId="017ED26F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57" w:type="dxa"/>
          </w:tcPr>
          <w:p w14:paraId="795BAE2F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4D363451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:rsidR="00917E12" w14:paraId="256EDFC0" w14:textId="77777777">
        <w:tc>
          <w:tcPr>
            <w:tcW w:w="4209" w:type="dxa"/>
          </w:tcPr>
          <w:p w14:paraId="16BD559F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2157" w:type="dxa"/>
          </w:tcPr>
          <w:p w14:paraId="788A7A11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7379DF0D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</w:tr>
      <w:tr w:rsidR="00917E12" w14:paraId="1A50BB2B" w14:textId="77777777">
        <w:tc>
          <w:tcPr>
            <w:tcW w:w="4209" w:type="dxa"/>
          </w:tcPr>
          <w:p w14:paraId="298A7D20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157" w:type="dxa"/>
          </w:tcPr>
          <w:p w14:paraId="40EF0D31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156" w:type="dxa"/>
          </w:tcPr>
          <w:p w14:paraId="2DD9DF1A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</w:tr>
      <w:tr w:rsidR="00917E12" w14:paraId="276BCAA1" w14:textId="77777777">
        <w:tc>
          <w:tcPr>
            <w:tcW w:w="4209" w:type="dxa"/>
          </w:tcPr>
          <w:p w14:paraId="2629287B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Вибірково -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обов</w:t>
            </w:r>
            <w:proofErr w:type="spellEnd"/>
            <w:r w:rsidRPr="00594935">
              <w:rPr>
                <w:bCs/>
                <w:iCs/>
                <w:sz w:val="28"/>
                <w:szCs w:val="28"/>
              </w:rPr>
              <w:t>’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язкові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( інформатика, технології, мистецтво)</w:t>
            </w:r>
          </w:p>
          <w:p w14:paraId="1402B195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Інформатика</w:t>
            </w:r>
          </w:p>
          <w:p w14:paraId="46634BC3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57" w:type="dxa"/>
          </w:tcPr>
          <w:p w14:paraId="6A5E5F3D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  <w:p w14:paraId="41789A7A" w14:textId="77777777" w:rsidR="00917E12" w:rsidRDefault="00917E1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14:paraId="4ACB02B3" w14:textId="77777777" w:rsidR="00917E12" w:rsidRDefault="00917E12">
            <w:pPr>
              <w:jc w:val="center"/>
              <w:rPr>
                <w:bCs/>
                <w:iCs/>
                <w:lang w:val="uk-UA"/>
              </w:rPr>
            </w:pPr>
          </w:p>
          <w:p w14:paraId="693378B2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  <w:p w14:paraId="76AA458A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7D3AA927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  <w:p w14:paraId="4E783E45" w14:textId="77777777" w:rsidR="00917E12" w:rsidRDefault="00917E1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14:paraId="75F9B5B4" w14:textId="77777777" w:rsidR="00917E12" w:rsidRDefault="00917E12">
            <w:pPr>
              <w:jc w:val="center"/>
              <w:rPr>
                <w:bCs/>
                <w:iCs/>
                <w:lang w:val="uk-UA"/>
              </w:rPr>
            </w:pPr>
          </w:p>
          <w:p w14:paraId="07BCB607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  <w:p w14:paraId="6D9FD2ED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</w:tr>
      <w:tr w:rsidR="00917E12" w14:paraId="194DDDA1" w14:textId="77777777">
        <w:tc>
          <w:tcPr>
            <w:tcW w:w="4209" w:type="dxa"/>
          </w:tcPr>
          <w:p w14:paraId="6D495821" w14:textId="77777777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Додат.години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на профільні предмети, ФЗ,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спец.курси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інд.заняття</w:t>
            </w:r>
            <w:proofErr w:type="spellEnd"/>
          </w:p>
        </w:tc>
        <w:tc>
          <w:tcPr>
            <w:tcW w:w="2157" w:type="dxa"/>
          </w:tcPr>
          <w:p w14:paraId="31C6DB6E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8(6)</w:t>
            </w:r>
          </w:p>
        </w:tc>
        <w:tc>
          <w:tcPr>
            <w:tcW w:w="2156" w:type="dxa"/>
          </w:tcPr>
          <w:p w14:paraId="34DCE51A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9(7)</w:t>
            </w:r>
          </w:p>
        </w:tc>
      </w:tr>
      <w:tr w:rsidR="00917E12" w14:paraId="37D15E6B" w14:textId="77777777">
        <w:tc>
          <w:tcPr>
            <w:tcW w:w="4209" w:type="dxa"/>
          </w:tcPr>
          <w:p w14:paraId="5B3C3264" w14:textId="77777777" w:rsidR="00917E12" w:rsidRDefault="00E47C26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Гранично допустиме навантаження на учня</w:t>
            </w:r>
          </w:p>
        </w:tc>
        <w:tc>
          <w:tcPr>
            <w:tcW w:w="2157" w:type="dxa"/>
          </w:tcPr>
          <w:p w14:paraId="2F661C6B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33</w:t>
            </w:r>
          </w:p>
        </w:tc>
        <w:tc>
          <w:tcPr>
            <w:tcW w:w="2156" w:type="dxa"/>
          </w:tcPr>
          <w:p w14:paraId="7B5CF289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33</w:t>
            </w:r>
          </w:p>
        </w:tc>
      </w:tr>
      <w:tr w:rsidR="00917E12" w14:paraId="4F7056D2" w14:textId="77777777">
        <w:tc>
          <w:tcPr>
            <w:tcW w:w="4209" w:type="dxa"/>
          </w:tcPr>
          <w:p w14:paraId="761FF108" w14:textId="6991EEEF" w:rsidR="00917E12" w:rsidRDefault="00E47C2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lastRenderedPageBreak/>
              <w:t>Всого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фінанс</w:t>
            </w:r>
            <w:r w:rsidR="00716968">
              <w:rPr>
                <w:bCs/>
                <w:iCs/>
                <w:sz w:val="28"/>
                <w:szCs w:val="28"/>
                <w:lang w:val="uk-UA"/>
              </w:rPr>
              <w:t>у</w:t>
            </w:r>
            <w:r>
              <w:rPr>
                <w:bCs/>
                <w:iCs/>
                <w:sz w:val="28"/>
                <w:szCs w:val="28"/>
                <w:lang w:val="uk-UA"/>
              </w:rPr>
              <w:t>ється( без врах</w:t>
            </w:r>
            <w:r w:rsidR="00716968">
              <w:rPr>
                <w:bCs/>
                <w:iCs/>
                <w:sz w:val="28"/>
                <w:szCs w:val="28"/>
                <w:lang w:val="uk-UA"/>
              </w:rPr>
              <w:t>у</w:t>
            </w:r>
            <w:r>
              <w:rPr>
                <w:bCs/>
                <w:iCs/>
                <w:sz w:val="28"/>
                <w:szCs w:val="28"/>
                <w:lang w:val="uk-UA"/>
              </w:rPr>
              <w:t>в</w:t>
            </w:r>
            <w:r w:rsidR="00716968">
              <w:rPr>
                <w:bCs/>
                <w:iCs/>
                <w:sz w:val="28"/>
                <w:szCs w:val="28"/>
                <w:lang w:val="uk-UA"/>
              </w:rPr>
              <w:t>а</w:t>
            </w:r>
            <w:r>
              <w:rPr>
                <w:bCs/>
                <w:iCs/>
                <w:sz w:val="28"/>
                <w:szCs w:val="28"/>
                <w:lang w:val="uk-UA"/>
              </w:rPr>
              <w:t>ння поділу на групи)</w:t>
            </w:r>
          </w:p>
        </w:tc>
        <w:tc>
          <w:tcPr>
            <w:tcW w:w="2157" w:type="dxa"/>
          </w:tcPr>
          <w:p w14:paraId="426EA8A8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38</w:t>
            </w:r>
          </w:p>
        </w:tc>
        <w:tc>
          <w:tcPr>
            <w:tcW w:w="2156" w:type="dxa"/>
          </w:tcPr>
          <w:p w14:paraId="2A490C79" w14:textId="77777777" w:rsidR="00917E12" w:rsidRDefault="00E47C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38</w:t>
            </w:r>
          </w:p>
        </w:tc>
      </w:tr>
    </w:tbl>
    <w:p w14:paraId="23BFA077" w14:textId="75836704" w:rsidR="00917E12" w:rsidRPr="00716968" w:rsidRDefault="00E47C26" w:rsidP="00716968">
      <w:pPr>
        <w:rPr>
          <w:b/>
          <w:bCs/>
          <w:sz w:val="28"/>
          <w:szCs w:val="28"/>
          <w:lang w:val="uk-UA"/>
        </w:rPr>
      </w:pPr>
      <w:r w:rsidRPr="00716968">
        <w:rPr>
          <w:b/>
          <w:bCs/>
          <w:sz w:val="28"/>
          <w:szCs w:val="28"/>
          <w:lang w:val="uk-UA"/>
        </w:rPr>
        <w:t xml:space="preserve">Години варіативної частини </w:t>
      </w:r>
      <w:r w:rsidR="00716968" w:rsidRPr="00716968">
        <w:rPr>
          <w:b/>
          <w:bCs/>
          <w:sz w:val="28"/>
          <w:szCs w:val="28"/>
          <w:lang w:val="uk-UA"/>
        </w:rPr>
        <w:t xml:space="preserve"> у 10-11 класах</w:t>
      </w:r>
      <w:r w:rsidR="00716968">
        <w:rPr>
          <w:b/>
          <w:bCs/>
          <w:sz w:val="28"/>
          <w:szCs w:val="28"/>
          <w:lang w:val="uk-UA"/>
        </w:rPr>
        <w:t xml:space="preserve"> </w:t>
      </w:r>
      <w:r w:rsidRPr="00716968">
        <w:rPr>
          <w:b/>
          <w:bCs/>
          <w:sz w:val="28"/>
          <w:szCs w:val="28"/>
          <w:lang w:val="uk-UA"/>
        </w:rPr>
        <w:t xml:space="preserve">не </w:t>
      </w:r>
      <w:r w:rsidR="00716968">
        <w:rPr>
          <w:b/>
          <w:bCs/>
          <w:sz w:val="28"/>
          <w:szCs w:val="28"/>
          <w:lang w:val="uk-UA"/>
        </w:rPr>
        <w:t>в</w:t>
      </w:r>
      <w:r w:rsidRPr="00716968">
        <w:rPr>
          <w:b/>
          <w:bCs/>
          <w:sz w:val="28"/>
          <w:szCs w:val="28"/>
          <w:lang w:val="uk-UA"/>
        </w:rPr>
        <w:t>икористовуються</w:t>
      </w:r>
    </w:p>
    <w:p w14:paraId="097BB779" w14:textId="77777777" w:rsidR="00917E12" w:rsidRDefault="00917E12">
      <w:pPr>
        <w:rPr>
          <w:b/>
          <w:i/>
          <w:sz w:val="28"/>
          <w:szCs w:val="28"/>
          <w:lang w:val="uk-UA"/>
        </w:rPr>
      </w:pPr>
    </w:p>
    <w:p w14:paraId="6A3A3FF2" w14:textId="77777777" w:rsidR="00917E12" w:rsidRDefault="00917E12">
      <w:pPr>
        <w:rPr>
          <w:b/>
          <w:i/>
          <w:sz w:val="28"/>
          <w:szCs w:val="28"/>
          <w:lang w:val="uk-UA"/>
        </w:rPr>
      </w:pPr>
    </w:p>
    <w:p w14:paraId="5A7ACA49" w14:textId="490261F1" w:rsidR="00917E12" w:rsidRDefault="00EF7703">
      <w:pPr>
        <w:jc w:val="both"/>
        <w:rPr>
          <w:b/>
          <w:i/>
          <w:sz w:val="28"/>
          <w:szCs w:val="28"/>
          <w:lang w:val="uk-UA"/>
        </w:rPr>
      </w:pPr>
      <w:bookmarkStart w:id="3" w:name="_Hlk201346059"/>
      <w:r>
        <w:rPr>
          <w:b/>
          <w:i/>
          <w:sz w:val="28"/>
          <w:szCs w:val="28"/>
          <w:lang w:val="uk-UA"/>
        </w:rPr>
        <w:t xml:space="preserve">                           Атестація педагогічних працівників</w:t>
      </w:r>
    </w:p>
    <w:p w14:paraId="4C2600E7" w14:textId="77777777" w:rsidR="00484B5A" w:rsidRPr="00EF7703" w:rsidRDefault="00484B5A" w:rsidP="00484B5A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 xml:space="preserve">Сучасному педагогу необхідно бути не лише </w:t>
      </w:r>
      <w:proofErr w:type="spellStart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>професійно</w:t>
      </w:r>
      <w:proofErr w:type="spellEnd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 xml:space="preserve"> компетентним і творчо активним, але і конкурентоспроможним, здатним гідно </w:t>
      </w:r>
      <w:proofErr w:type="spellStart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>позиціювати</w:t>
      </w:r>
      <w:proofErr w:type="spellEnd"/>
      <w:r w:rsidRPr="00EF7703">
        <w:rPr>
          <w:b/>
          <w:bCs/>
          <w:i/>
          <w:iCs/>
          <w:color w:val="707070"/>
          <w:sz w:val="28"/>
          <w:szCs w:val="28"/>
          <w:lang w:val="uk-UA" w:eastAsia="uk-UA"/>
        </w:rPr>
        <w:t xml:space="preserve"> себе серед колег.</w:t>
      </w:r>
    </w:p>
    <w:p w14:paraId="68FD71C3" w14:textId="77777777" w:rsidR="00484B5A" w:rsidRPr="00EF7703" w:rsidRDefault="00484B5A" w:rsidP="00484B5A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707070"/>
          <w:sz w:val="28"/>
          <w:szCs w:val="28"/>
          <w:u w:val="single"/>
          <w:lang w:val="uk-UA" w:eastAsia="uk-UA"/>
        </w:rPr>
        <w:t>Атестація педагогічних працівників</w:t>
      </w:r>
      <w:r w:rsidRPr="00EF7703">
        <w:rPr>
          <w:color w:val="707070"/>
          <w:sz w:val="28"/>
          <w:szCs w:val="28"/>
          <w:lang w:val="uk-UA" w:eastAsia="uk-UA"/>
        </w:rPr>
        <w:t> – це система заходів, спрямована  на  всебічне  комплексне  оцінювання  їх  педагогічної діяльності,  за  якою  визначаються  відповідність   педагогічного працівника займаній посаді, рівень його кваліфікації, присвоюється кваліфікаційна категорія, педагогічне звання.</w:t>
      </w:r>
    </w:p>
    <w:p w14:paraId="5E02297E" w14:textId="77777777" w:rsidR="00484B5A" w:rsidRPr="00EF7703" w:rsidRDefault="00484B5A" w:rsidP="00484B5A">
      <w:pPr>
        <w:widowControl/>
        <w:shd w:val="clear" w:color="auto" w:fill="FFFFFF"/>
        <w:suppressAutoHyphens w:val="0"/>
        <w:spacing w:after="150" w:line="480" w:lineRule="atLeast"/>
        <w:jc w:val="center"/>
        <w:outlineLvl w:val="1"/>
        <w:rPr>
          <w:b/>
          <w:bCs/>
          <w:color w:val="222222"/>
          <w:sz w:val="28"/>
          <w:szCs w:val="28"/>
          <w:lang w:val="uk-UA" w:eastAsia="uk-UA"/>
        </w:rPr>
      </w:pPr>
      <w:r w:rsidRPr="00EF7703">
        <w:rPr>
          <w:b/>
          <w:bCs/>
          <w:color w:val="222222"/>
          <w:sz w:val="28"/>
          <w:szCs w:val="28"/>
          <w:lang w:val="uk-UA" w:eastAsia="uk-UA"/>
        </w:rPr>
        <w:t>Умови атестації</w:t>
      </w:r>
    </w:p>
    <w:p w14:paraId="13FEB6F2" w14:textId="77777777" w:rsidR="00484B5A" w:rsidRPr="00EF7703" w:rsidRDefault="00484B5A" w:rsidP="00484B5A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Наявність відповідної фахової педагогічної освіти;</w:t>
      </w:r>
    </w:p>
    <w:p w14:paraId="2DBD122B" w14:textId="77777777" w:rsidR="00484B5A" w:rsidRPr="00EF7703" w:rsidRDefault="00484B5A" w:rsidP="00484B5A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Володіння державною мовою в обсязі, необхідному для виконання професійних обов’язків відповідно до Конституції України;</w:t>
      </w:r>
    </w:p>
    <w:p w14:paraId="496ED490" w14:textId="77777777" w:rsidR="00484B5A" w:rsidRPr="00EF7703" w:rsidRDefault="00484B5A" w:rsidP="00484B5A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Обов’язкове навчання на курсах підвищення кваліфікації.</w:t>
      </w:r>
    </w:p>
    <w:p w14:paraId="3BDD6317" w14:textId="77777777" w:rsidR="00484B5A" w:rsidRPr="00EF7703" w:rsidRDefault="00484B5A" w:rsidP="00484B5A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707070"/>
          <w:sz w:val="28"/>
          <w:szCs w:val="28"/>
          <w:u w:val="single"/>
          <w:lang w:val="uk-UA" w:eastAsia="uk-UA"/>
        </w:rPr>
        <w:t>Професійний розвиток педагогічного працівника</w:t>
      </w:r>
      <w:r w:rsidRPr="00EF7703">
        <w:rPr>
          <w:color w:val="707070"/>
          <w:sz w:val="28"/>
          <w:szCs w:val="28"/>
          <w:lang w:val="uk-UA" w:eastAsia="uk-UA"/>
        </w:rPr>
        <w:t> – тривалий процес, метою якого є розвиток  як особистості, як фахівця і майстра.</w:t>
      </w:r>
    </w:p>
    <w:p w14:paraId="372F4DD6" w14:textId="77777777" w:rsidR="00484B5A" w:rsidRPr="00EF7703" w:rsidRDefault="00484B5A" w:rsidP="00484B5A">
      <w:pPr>
        <w:widowControl/>
        <w:suppressAutoHyphens w:val="0"/>
        <w:spacing w:line="420" w:lineRule="atLeast"/>
        <w:jc w:val="both"/>
        <w:rPr>
          <w:b/>
          <w:bCs/>
          <w:color w:val="222222"/>
          <w:sz w:val="28"/>
          <w:szCs w:val="28"/>
          <w:lang w:val="uk-UA" w:eastAsia="uk-UA"/>
        </w:rPr>
      </w:pPr>
      <w:r w:rsidRPr="00EF7703">
        <w:rPr>
          <w:b/>
          <w:bCs/>
          <w:i/>
          <w:iCs/>
          <w:color w:val="222222"/>
          <w:sz w:val="28"/>
          <w:szCs w:val="28"/>
          <w:u w:val="single"/>
          <w:lang w:val="uk-UA" w:eastAsia="uk-UA"/>
        </w:rPr>
        <w:t>Творча активність педагога</w:t>
      </w:r>
      <w:r w:rsidRPr="00EF7703">
        <w:rPr>
          <w:b/>
          <w:bCs/>
          <w:color w:val="222222"/>
          <w:sz w:val="28"/>
          <w:szCs w:val="28"/>
          <w:lang w:val="uk-UA" w:eastAsia="uk-UA"/>
        </w:rPr>
        <w:t> – це прагнення до перетворюючої діяльності в освітньому процесі, до нестандартних рішень, які сприяють розвитку особистості.</w:t>
      </w:r>
    </w:p>
    <w:p w14:paraId="2CC9D479" w14:textId="77777777" w:rsidR="00484B5A" w:rsidRPr="00EF7703" w:rsidRDefault="00484B5A" w:rsidP="00484B5A">
      <w:pPr>
        <w:widowControl/>
        <w:shd w:val="clear" w:color="auto" w:fill="FFFFFF"/>
        <w:suppressAutoHyphens w:val="0"/>
        <w:spacing w:after="15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Творчий педагог здатний самостійно опанувати нові знання, способи, прийоми:</w:t>
      </w:r>
    </w:p>
    <w:p w14:paraId="55E8F59B" w14:textId="77777777" w:rsidR="00484B5A" w:rsidRPr="00EF7703" w:rsidRDefault="00484B5A" w:rsidP="00484B5A">
      <w:pPr>
        <w:widowControl/>
        <w:numPr>
          <w:ilvl w:val="0"/>
          <w:numId w:val="4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Переосмислити власну діяльність у світлі нових пізнань;</w:t>
      </w:r>
    </w:p>
    <w:p w14:paraId="6523185E" w14:textId="77777777" w:rsidR="00484B5A" w:rsidRPr="00EF7703" w:rsidRDefault="00484B5A" w:rsidP="00484B5A">
      <w:pPr>
        <w:widowControl/>
        <w:numPr>
          <w:ilvl w:val="0"/>
          <w:numId w:val="4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>Розробити нові методи, прийоми, форми, засоби або модифікувати їх;</w:t>
      </w:r>
    </w:p>
    <w:p w14:paraId="0E6ABEEB" w14:textId="77777777" w:rsidR="00484B5A" w:rsidRPr="00EF7703" w:rsidRDefault="00484B5A" w:rsidP="00484B5A">
      <w:pPr>
        <w:widowControl/>
        <w:shd w:val="clear" w:color="auto" w:fill="FFFFFF"/>
        <w:suppressAutoHyphens w:val="0"/>
        <w:spacing w:after="150" w:line="480" w:lineRule="atLeast"/>
        <w:jc w:val="center"/>
        <w:outlineLvl w:val="1"/>
        <w:rPr>
          <w:b/>
          <w:bCs/>
          <w:color w:val="222222"/>
          <w:sz w:val="28"/>
          <w:szCs w:val="28"/>
          <w:lang w:val="uk-UA" w:eastAsia="uk-UA"/>
        </w:rPr>
      </w:pPr>
      <w:r w:rsidRPr="00EF7703">
        <w:rPr>
          <w:b/>
          <w:bCs/>
          <w:color w:val="222222"/>
          <w:sz w:val="28"/>
          <w:szCs w:val="28"/>
          <w:lang w:val="uk-UA" w:eastAsia="uk-UA"/>
        </w:rPr>
        <w:t>Документи щодо атестації педагогічних працівників</w:t>
      </w:r>
    </w:p>
    <w:p w14:paraId="302AFF02" w14:textId="77777777" w:rsidR="00484B5A" w:rsidRPr="00EF7703" w:rsidRDefault="00484B5A" w:rsidP="00484B5A">
      <w:pPr>
        <w:widowControl/>
        <w:numPr>
          <w:ilvl w:val="0"/>
          <w:numId w:val="5"/>
        </w:numPr>
        <w:shd w:val="clear" w:color="auto" w:fill="FFFFFF"/>
        <w:suppressAutoHyphens w:val="0"/>
        <w:ind w:left="1020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color w:val="707070"/>
          <w:sz w:val="28"/>
          <w:szCs w:val="28"/>
          <w:lang w:val="uk-UA" w:eastAsia="uk-UA"/>
        </w:rPr>
        <w:t>Наказ №1; </w:t>
      </w:r>
    </w:p>
    <w:p w14:paraId="7C85CE0F" w14:textId="77777777" w:rsidR="00484B5A" w:rsidRPr="00EF7703" w:rsidRDefault="00484B5A" w:rsidP="00484B5A">
      <w:pPr>
        <w:widowControl/>
        <w:numPr>
          <w:ilvl w:val="0"/>
          <w:numId w:val="5"/>
        </w:numPr>
        <w:shd w:val="clear" w:color="auto" w:fill="FFFFFF"/>
        <w:suppressAutoHyphens w:val="0"/>
        <w:ind w:left="1020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color w:val="707070"/>
          <w:sz w:val="28"/>
          <w:szCs w:val="28"/>
          <w:lang w:val="uk-UA" w:eastAsia="uk-UA"/>
        </w:rPr>
        <w:t>Наказ №2;</w:t>
      </w:r>
    </w:p>
    <w:p w14:paraId="343F0997" w14:textId="295D46D3" w:rsidR="00484B5A" w:rsidRPr="00EF7703" w:rsidRDefault="00484B5A" w:rsidP="00484B5A">
      <w:pPr>
        <w:widowControl/>
        <w:numPr>
          <w:ilvl w:val="0"/>
          <w:numId w:val="5"/>
        </w:numPr>
        <w:shd w:val="clear" w:color="auto" w:fill="FFFFFF"/>
        <w:suppressAutoHyphens w:val="0"/>
        <w:ind w:left="1020"/>
        <w:rPr>
          <w:color w:val="707070"/>
          <w:sz w:val="28"/>
          <w:szCs w:val="28"/>
          <w:lang w:val="uk-UA" w:eastAsia="uk-UA"/>
        </w:rPr>
      </w:pPr>
      <w:r w:rsidRPr="00EF7703">
        <w:rPr>
          <w:b/>
          <w:bCs/>
          <w:color w:val="707070"/>
          <w:sz w:val="28"/>
          <w:szCs w:val="28"/>
          <w:lang w:val="uk-UA" w:eastAsia="uk-UA"/>
        </w:rPr>
        <w:t>Наказ №3;</w:t>
      </w:r>
    </w:p>
    <w:p w14:paraId="715FAE4F" w14:textId="77777777" w:rsidR="00484B5A" w:rsidRPr="00EF7703" w:rsidRDefault="00484B5A" w:rsidP="00484B5A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 w:rsidRPr="00EF7703">
        <w:rPr>
          <w:color w:val="707070"/>
          <w:sz w:val="28"/>
          <w:szCs w:val="28"/>
          <w:lang w:val="uk-UA" w:eastAsia="uk-UA"/>
        </w:rPr>
        <w:t xml:space="preserve">Педагог в змозі ефективно використовувати передовий досвід, знаходити оригінальні рішення нестандартних проблем, змінювати стратегію і тактику залежно від конкретної ситуації, аналізувати та оцінювати поточні і кінцеві результати процесу, а також створювати </w:t>
      </w:r>
      <w:r w:rsidRPr="00EF7703">
        <w:rPr>
          <w:color w:val="707070"/>
          <w:sz w:val="28"/>
          <w:szCs w:val="28"/>
          <w:lang w:val="uk-UA" w:eastAsia="uk-UA"/>
        </w:rPr>
        <w:lastRenderedPageBreak/>
        <w:t>нові програми і технології навчання, виховання і розвитку дітей нашого </w:t>
      </w:r>
      <w:hyperlink r:id="rId5" w:tgtFrame="_blank" w:history="1">
        <w:r w:rsidRPr="00EF7703">
          <w:rPr>
            <w:b/>
            <w:bCs/>
            <w:color w:val="1E73BE"/>
            <w:sz w:val="28"/>
            <w:szCs w:val="28"/>
            <w:u w:val="single"/>
            <w:lang w:val="uk-UA" w:eastAsia="uk-UA"/>
          </w:rPr>
          <w:t>Ліцею</w:t>
        </w:r>
      </w:hyperlink>
      <w:r w:rsidRPr="00EF7703">
        <w:rPr>
          <w:color w:val="707070"/>
          <w:sz w:val="28"/>
          <w:szCs w:val="28"/>
          <w:lang w:val="uk-UA" w:eastAsia="uk-UA"/>
        </w:rPr>
        <w:t>.</w:t>
      </w:r>
    </w:p>
    <w:p w14:paraId="33AF2804" w14:textId="77777777" w:rsidR="00917E12" w:rsidRPr="00EF7703" w:rsidRDefault="00917E12">
      <w:pPr>
        <w:jc w:val="both"/>
        <w:rPr>
          <w:b/>
          <w:i/>
          <w:sz w:val="28"/>
          <w:szCs w:val="28"/>
          <w:lang w:val="uk-UA"/>
        </w:rPr>
      </w:pPr>
    </w:p>
    <w:bookmarkEnd w:id="3"/>
    <w:p w14:paraId="619EDE98" w14:textId="77777777" w:rsidR="00917E12" w:rsidRPr="00484B5A" w:rsidRDefault="00E47C26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</w:t>
      </w:r>
    </w:p>
    <w:sectPr w:rsidR="00917E12" w:rsidRPr="00484B5A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770A"/>
    <w:multiLevelType w:val="multilevel"/>
    <w:tmpl w:val="0D4EC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92DF7"/>
    <w:multiLevelType w:val="multilevel"/>
    <w:tmpl w:val="4FF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BC5450"/>
    <w:multiLevelType w:val="multilevel"/>
    <w:tmpl w:val="6B56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344C72"/>
    <w:multiLevelType w:val="multilevel"/>
    <w:tmpl w:val="C9C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EB13F8"/>
    <w:multiLevelType w:val="multilevel"/>
    <w:tmpl w:val="AAC2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5F7AFA"/>
    <w:multiLevelType w:val="multilevel"/>
    <w:tmpl w:val="1E3A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num w:numId="1" w16cid:durableId="38087891">
    <w:abstractNumId w:val="5"/>
  </w:num>
  <w:num w:numId="2" w16cid:durableId="1620061593">
    <w:abstractNumId w:val="0"/>
  </w:num>
  <w:num w:numId="3" w16cid:durableId="392116714">
    <w:abstractNumId w:val="2"/>
  </w:num>
  <w:num w:numId="4" w16cid:durableId="581258941">
    <w:abstractNumId w:val="1"/>
  </w:num>
  <w:num w:numId="5" w16cid:durableId="360863236">
    <w:abstractNumId w:val="4"/>
  </w:num>
  <w:num w:numId="6" w16cid:durableId="128354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E12"/>
    <w:rsid w:val="00032346"/>
    <w:rsid w:val="00036ADF"/>
    <w:rsid w:val="00057A95"/>
    <w:rsid w:val="00085FBD"/>
    <w:rsid w:val="001809E9"/>
    <w:rsid w:val="001A3304"/>
    <w:rsid w:val="001B4275"/>
    <w:rsid w:val="001D4ECB"/>
    <w:rsid w:val="0020660E"/>
    <w:rsid w:val="00220193"/>
    <w:rsid w:val="00254A17"/>
    <w:rsid w:val="00255341"/>
    <w:rsid w:val="00273BBD"/>
    <w:rsid w:val="0027773D"/>
    <w:rsid w:val="00293D6F"/>
    <w:rsid w:val="002F4DEE"/>
    <w:rsid w:val="00351BA4"/>
    <w:rsid w:val="003545BF"/>
    <w:rsid w:val="00414CD6"/>
    <w:rsid w:val="00440F1F"/>
    <w:rsid w:val="00484B5A"/>
    <w:rsid w:val="004D373B"/>
    <w:rsid w:val="00594935"/>
    <w:rsid w:val="00595B82"/>
    <w:rsid w:val="006116FD"/>
    <w:rsid w:val="006B39C1"/>
    <w:rsid w:val="00716968"/>
    <w:rsid w:val="007707C9"/>
    <w:rsid w:val="007768B0"/>
    <w:rsid w:val="007B1A0D"/>
    <w:rsid w:val="007F361A"/>
    <w:rsid w:val="00806EDC"/>
    <w:rsid w:val="00830E29"/>
    <w:rsid w:val="00835927"/>
    <w:rsid w:val="0086035E"/>
    <w:rsid w:val="008C43FD"/>
    <w:rsid w:val="008E59E1"/>
    <w:rsid w:val="00917E12"/>
    <w:rsid w:val="00920040"/>
    <w:rsid w:val="009277F2"/>
    <w:rsid w:val="0094495F"/>
    <w:rsid w:val="0095095A"/>
    <w:rsid w:val="00952540"/>
    <w:rsid w:val="009E3E4E"/>
    <w:rsid w:val="00A22D64"/>
    <w:rsid w:val="00A7634D"/>
    <w:rsid w:val="00A848CD"/>
    <w:rsid w:val="00A962C9"/>
    <w:rsid w:val="00B412D8"/>
    <w:rsid w:val="00B52FE4"/>
    <w:rsid w:val="00B80589"/>
    <w:rsid w:val="00BA16F2"/>
    <w:rsid w:val="00BA433B"/>
    <w:rsid w:val="00BC3673"/>
    <w:rsid w:val="00C14B16"/>
    <w:rsid w:val="00C71C02"/>
    <w:rsid w:val="00C743FF"/>
    <w:rsid w:val="00CF369C"/>
    <w:rsid w:val="00D36BB9"/>
    <w:rsid w:val="00D615BB"/>
    <w:rsid w:val="00DB5563"/>
    <w:rsid w:val="00E245A7"/>
    <w:rsid w:val="00E47C26"/>
    <w:rsid w:val="00EC6E27"/>
    <w:rsid w:val="00EF7703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BE68"/>
  <w15:docId w15:val="{3AD30D31-DC23-4D66-9F8E-F63C57BF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  <w:lang w:bidi="ar-SA"/>
    </w:rPr>
  </w:style>
  <w:style w:type="paragraph" w:styleId="a8">
    <w:name w:val="No Spacing"/>
    <w:uiPriority w:val="99"/>
    <w:qFormat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9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ceum.education/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21</Pages>
  <Words>20587</Words>
  <Characters>11735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dc:description/>
  <cp:lastModifiedBy>Ольга Свиридова</cp:lastModifiedBy>
  <cp:revision>42</cp:revision>
  <dcterms:created xsi:type="dcterms:W3CDTF">2023-08-13T11:13:00Z</dcterms:created>
  <dcterms:modified xsi:type="dcterms:W3CDTF">2025-06-20T19:16:00Z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5F06CEC3A2AA49F1A4D1AD0DCEB1CE05</vt:lpwstr>
  </property>
  <property fmtid="{D5CDD505-2E9C-101B-9397-08002B2CF9AE}" pid="3" name="KSOProductBuildVer">
    <vt:lpwstr>1049-12.2.0.13193</vt:lpwstr>
  </property>
</Properties>
</file>