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3593" w:type="dxa"/>
        <w:tblLook w:val="04A0"/>
      </w:tblPr>
      <w:tblGrid>
        <w:gridCol w:w="5273"/>
        <w:gridCol w:w="4160"/>
        <w:gridCol w:w="4160"/>
      </w:tblGrid>
      <w:tr w:rsidR="00CA1C00" w:rsidTr="00CA1C00">
        <w:trPr>
          <w:trHeight w:val="3364"/>
        </w:trPr>
        <w:tc>
          <w:tcPr>
            <w:tcW w:w="5273" w:type="dxa"/>
            <w:tcBorders>
              <w:top w:val="nil"/>
              <w:left w:val="nil"/>
              <w:bottom w:val="nil"/>
              <w:right w:val="nil"/>
            </w:tcBorders>
            <w:hideMark/>
          </w:tcPr>
          <w:p w:rsidR="00CA1C00" w:rsidRDefault="00CA1C00">
            <w:pPr>
              <w:rPr>
                <w:rFonts w:ascii="Times New Roman" w:hAnsi="Times New Roman"/>
                <w:b/>
                <w:sz w:val="28"/>
                <w:szCs w:val="28"/>
                <w:lang w:val="uk-UA"/>
              </w:rPr>
            </w:pPr>
            <w:r>
              <w:rPr>
                <w:rFonts w:ascii="Times New Roman" w:hAnsi="Times New Roman"/>
                <w:b/>
                <w:sz w:val="28"/>
                <w:szCs w:val="28"/>
                <w:lang w:val="uk-UA"/>
              </w:rPr>
              <w:t>Зареєстровано</w:t>
            </w:r>
          </w:p>
        </w:tc>
        <w:tc>
          <w:tcPr>
            <w:tcW w:w="4160" w:type="dxa"/>
            <w:tcBorders>
              <w:top w:val="nil"/>
              <w:left w:val="nil"/>
              <w:bottom w:val="nil"/>
              <w:right w:val="nil"/>
            </w:tcBorders>
          </w:tcPr>
          <w:p w:rsidR="00CA1C00" w:rsidRDefault="00CA1C00">
            <w:pPr>
              <w:pStyle w:val="a5"/>
              <w:rPr>
                <w:rFonts w:ascii="Times New Roman" w:hAnsi="Times New Roman"/>
                <w:b/>
                <w:sz w:val="28"/>
                <w:szCs w:val="28"/>
                <w:lang w:val="uk-UA"/>
              </w:rPr>
            </w:pPr>
            <w:r>
              <w:rPr>
                <w:rFonts w:ascii="Times New Roman" w:hAnsi="Times New Roman"/>
                <w:b/>
                <w:sz w:val="28"/>
                <w:szCs w:val="28"/>
                <w:lang w:val="uk-UA"/>
              </w:rPr>
              <w:t>Затверждено</w:t>
            </w: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 xml:space="preserve">рішенням </w:t>
            </w:r>
            <w:r>
              <w:rPr>
                <w:rFonts w:ascii="Times New Roman" w:hAnsi="Times New Roman"/>
                <w:b/>
                <w:sz w:val="28"/>
                <w:szCs w:val="28"/>
                <w:lang w:val="en-US"/>
              </w:rPr>
              <w:t>V</w:t>
            </w:r>
            <w:r>
              <w:rPr>
                <w:rFonts w:ascii="Times New Roman" w:hAnsi="Times New Roman"/>
                <w:b/>
                <w:sz w:val="28"/>
                <w:szCs w:val="28"/>
                <w:lang w:val="uk-UA"/>
              </w:rPr>
              <w:t xml:space="preserve">сесії </w:t>
            </w:r>
            <w:r>
              <w:rPr>
                <w:rFonts w:ascii="Times New Roman" w:hAnsi="Times New Roman"/>
                <w:b/>
                <w:sz w:val="28"/>
                <w:szCs w:val="28"/>
                <w:lang w:val="en-US"/>
              </w:rPr>
              <w:t>V</w:t>
            </w:r>
            <w:r>
              <w:rPr>
                <w:rFonts w:ascii="Times New Roman" w:hAnsi="Times New Roman"/>
                <w:b/>
                <w:sz w:val="28"/>
                <w:szCs w:val="28"/>
                <w:lang w:val="uk-UA"/>
              </w:rPr>
              <w:t>ІІ скликання Чулаківської сільської ради</w:t>
            </w: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від  10. 01. 2018 року</w:t>
            </w: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____________С.В. Корольова</w:t>
            </w:r>
          </w:p>
          <w:p w:rsidR="00CA1C00" w:rsidRDefault="00CA1C00">
            <w:pPr>
              <w:pStyle w:val="a5"/>
              <w:rPr>
                <w:rFonts w:ascii="Times New Roman" w:hAnsi="Times New Roman"/>
                <w:b/>
                <w:sz w:val="28"/>
                <w:szCs w:val="28"/>
                <w:lang w:val="uk-UA"/>
              </w:rPr>
            </w:pPr>
          </w:p>
          <w:p w:rsidR="00CA1C00" w:rsidRDefault="00CA1C00">
            <w:pPr>
              <w:pStyle w:val="a5"/>
              <w:rPr>
                <w:rFonts w:ascii="Times New Roman" w:hAnsi="Times New Roman"/>
                <w:b/>
                <w:sz w:val="28"/>
                <w:szCs w:val="28"/>
                <w:lang w:val="uk-UA"/>
              </w:rPr>
            </w:pPr>
          </w:p>
          <w:p w:rsidR="00CA1C00" w:rsidRDefault="00CA1C00">
            <w:pPr>
              <w:pStyle w:val="a5"/>
              <w:pBdr>
                <w:bottom w:val="single" w:sz="12" w:space="1" w:color="auto"/>
              </w:pBdr>
              <w:rPr>
                <w:rFonts w:cstheme="minorBidi"/>
                <w:lang w:val="uk-UA"/>
              </w:rPr>
            </w:pPr>
            <w:r>
              <w:rPr>
                <w:rFonts w:ascii="Times New Roman" w:hAnsi="Times New Roman"/>
                <w:b/>
                <w:sz w:val="28"/>
                <w:szCs w:val="28"/>
                <w:lang w:val="uk-UA"/>
              </w:rPr>
              <w:t>Погоджено:</w:t>
            </w:r>
            <w:r>
              <w:rPr>
                <w:lang w:val="uk-UA"/>
              </w:rPr>
              <w:t xml:space="preserve"> </w:t>
            </w:r>
          </w:p>
          <w:p w:rsidR="00CA1C00" w:rsidRDefault="00CA1C00">
            <w:pPr>
              <w:pStyle w:val="a5"/>
              <w:pBdr>
                <w:bottom w:val="single" w:sz="12" w:space="1" w:color="auto"/>
              </w:pBdr>
              <w:rPr>
                <w:lang w:val="uk-UA"/>
              </w:rPr>
            </w:pPr>
          </w:p>
          <w:p w:rsidR="00CA1C00" w:rsidRDefault="00CA1C00">
            <w:pPr>
              <w:pStyle w:val="a5"/>
              <w:rPr>
                <w:lang w:val="uk-UA"/>
              </w:rPr>
            </w:pPr>
          </w:p>
          <w:p w:rsidR="00CA1C00" w:rsidRDefault="00CA1C00">
            <w:pPr>
              <w:pStyle w:val="a5"/>
              <w:pBdr>
                <w:top w:val="single" w:sz="12" w:space="1" w:color="auto"/>
                <w:bottom w:val="single" w:sz="12" w:space="1" w:color="auto"/>
              </w:pBdr>
              <w:rPr>
                <w:lang w:val="uk-UA"/>
              </w:rPr>
            </w:pP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від «____»_________2018 року</w:t>
            </w:r>
          </w:p>
          <w:p w:rsidR="00CA1C00" w:rsidRDefault="00CA1C00">
            <w:pPr>
              <w:pStyle w:val="a5"/>
              <w:rPr>
                <w:lang w:val="uk-UA"/>
              </w:rPr>
            </w:pPr>
            <w:r>
              <w:rPr>
                <w:rFonts w:ascii="Times New Roman" w:hAnsi="Times New Roman"/>
                <w:b/>
                <w:sz w:val="28"/>
                <w:szCs w:val="28"/>
                <w:lang w:val="uk-UA"/>
              </w:rPr>
              <w:t>____________________________</w:t>
            </w:r>
            <w:r>
              <w:rPr>
                <w:lang w:val="uk-UA"/>
              </w:rPr>
              <w:t xml:space="preserve">                                                               </w:t>
            </w:r>
          </w:p>
        </w:tc>
        <w:tc>
          <w:tcPr>
            <w:tcW w:w="4160" w:type="dxa"/>
            <w:tcBorders>
              <w:top w:val="nil"/>
              <w:left w:val="nil"/>
              <w:bottom w:val="nil"/>
              <w:right w:val="nil"/>
            </w:tcBorders>
          </w:tcPr>
          <w:p w:rsidR="00CA1C00" w:rsidRDefault="00CA1C00">
            <w:pPr>
              <w:pStyle w:val="a5"/>
              <w:rPr>
                <w:rFonts w:ascii="Times New Roman" w:hAnsi="Times New Roman"/>
                <w:b/>
                <w:sz w:val="28"/>
                <w:szCs w:val="28"/>
                <w:lang w:val="uk-UA"/>
              </w:rPr>
            </w:pPr>
          </w:p>
          <w:p w:rsidR="00CA1C00" w:rsidRDefault="00CA1C00">
            <w:pPr>
              <w:pStyle w:val="a5"/>
              <w:rPr>
                <w:rFonts w:ascii="Times New Roman" w:hAnsi="Times New Roman"/>
                <w:b/>
                <w:sz w:val="28"/>
                <w:szCs w:val="28"/>
                <w:lang w:val="uk-UA"/>
              </w:rPr>
            </w:pPr>
          </w:p>
          <w:p w:rsidR="00CA1C00" w:rsidRDefault="00CA1C00">
            <w:pPr>
              <w:pStyle w:val="a5"/>
              <w:rPr>
                <w:rFonts w:ascii="Times New Roman" w:hAnsi="Times New Roman"/>
                <w:b/>
                <w:sz w:val="28"/>
                <w:szCs w:val="28"/>
                <w:lang w:val="uk-UA"/>
              </w:rPr>
            </w:pPr>
          </w:p>
          <w:p w:rsidR="00CA1C00" w:rsidRDefault="00CA1C00">
            <w:pPr>
              <w:pStyle w:val="a5"/>
              <w:rPr>
                <w:lang w:val="uk-UA"/>
              </w:rPr>
            </w:pPr>
            <w:r>
              <w:rPr>
                <w:lang w:val="uk-UA"/>
              </w:rPr>
              <w:t xml:space="preserve">                                                           </w:t>
            </w:r>
          </w:p>
        </w:tc>
      </w:tr>
    </w:tbl>
    <w:p w:rsidR="00CA1C00" w:rsidRDefault="00CA1C00" w:rsidP="00CA1C00">
      <w:pPr>
        <w:spacing w:after="240" w:line="240" w:lineRule="auto"/>
        <w:rPr>
          <w:rFonts w:ascii="Times New Roman" w:hAnsi="Times New Roman" w:cs="Times New Roman"/>
          <w:sz w:val="24"/>
          <w:szCs w:val="24"/>
          <w:lang w:val="uk-UA"/>
        </w:rPr>
      </w:pPr>
      <w:r>
        <w:rPr>
          <w:rFonts w:ascii="Times New Roman" w:hAnsi="Times New Roman" w:cs="Times New Roman"/>
          <w:sz w:val="24"/>
          <w:szCs w:val="24"/>
          <w:lang w:val="uk-UA"/>
        </w:rPr>
        <w:br/>
      </w:r>
      <w:r>
        <w:rPr>
          <w:rFonts w:ascii="Times New Roman" w:hAnsi="Times New Roman" w:cs="Times New Roman"/>
          <w:sz w:val="24"/>
          <w:szCs w:val="24"/>
          <w:lang w:val="uk-UA"/>
        </w:rPr>
        <w:br/>
      </w:r>
    </w:p>
    <w:p w:rsidR="00CA1C00" w:rsidRDefault="00CA1C00" w:rsidP="00CA1C00">
      <w:pPr>
        <w:spacing w:after="0" w:line="240" w:lineRule="auto"/>
        <w:ind w:left="420"/>
        <w:jc w:val="center"/>
        <w:rPr>
          <w:rFonts w:ascii="Times New Roman" w:hAnsi="Times New Roman" w:cs="Times New Roman"/>
          <w:b/>
          <w:sz w:val="24"/>
          <w:szCs w:val="24"/>
          <w:lang w:val="uk-UA"/>
        </w:rPr>
      </w:pPr>
      <w:r>
        <w:rPr>
          <w:rFonts w:ascii="Times New Roman" w:hAnsi="Times New Roman" w:cs="Times New Roman"/>
          <w:b/>
          <w:color w:val="000000"/>
          <w:sz w:val="36"/>
          <w:szCs w:val="36"/>
          <w:lang w:val="uk-UA"/>
        </w:rPr>
        <w:t xml:space="preserve">СТАТУТ </w:t>
      </w:r>
    </w:p>
    <w:p w:rsidR="00CA1C00" w:rsidRDefault="00CA1C00" w:rsidP="00CA1C00">
      <w:pPr>
        <w:spacing w:after="0" w:line="240" w:lineRule="auto"/>
        <w:ind w:left="420"/>
        <w:jc w:val="center"/>
        <w:rPr>
          <w:rFonts w:ascii="Times New Roman" w:hAnsi="Times New Roman" w:cs="Times New Roman"/>
          <w:b/>
          <w:sz w:val="24"/>
          <w:szCs w:val="24"/>
          <w:lang w:val="uk-UA"/>
        </w:rPr>
      </w:pPr>
      <w:r>
        <w:rPr>
          <w:rFonts w:ascii="Times New Roman" w:hAnsi="Times New Roman" w:cs="Times New Roman"/>
          <w:b/>
          <w:color w:val="000000"/>
          <w:sz w:val="36"/>
          <w:szCs w:val="36"/>
          <w:lang w:val="uk-UA"/>
        </w:rPr>
        <w:t xml:space="preserve"> закладу загальної середньої освіти </w:t>
      </w:r>
    </w:p>
    <w:p w:rsidR="00CA1C00" w:rsidRDefault="00CA1C00" w:rsidP="00CA1C00">
      <w:pPr>
        <w:spacing w:after="0" w:line="240" w:lineRule="auto"/>
        <w:ind w:left="420"/>
        <w:jc w:val="center"/>
        <w:rPr>
          <w:rFonts w:ascii="Times New Roman" w:hAnsi="Times New Roman" w:cs="Times New Roman"/>
          <w:b/>
          <w:sz w:val="24"/>
          <w:szCs w:val="24"/>
          <w:lang w:val="uk-UA"/>
        </w:rPr>
      </w:pPr>
      <w:r>
        <w:rPr>
          <w:rFonts w:ascii="Times New Roman" w:hAnsi="Times New Roman" w:cs="Times New Roman"/>
          <w:b/>
          <w:color w:val="000000"/>
          <w:sz w:val="36"/>
          <w:szCs w:val="36"/>
          <w:lang w:val="uk-UA"/>
        </w:rPr>
        <w:t>«Чулаківський заклад повної середньої освіти</w:t>
      </w:r>
    </w:p>
    <w:p w:rsidR="00CA1C00" w:rsidRDefault="00CA1C00" w:rsidP="00CA1C00">
      <w:pPr>
        <w:spacing w:after="0" w:line="240" w:lineRule="auto"/>
        <w:ind w:left="420"/>
        <w:jc w:val="center"/>
        <w:rPr>
          <w:rFonts w:ascii="Times New Roman" w:hAnsi="Times New Roman" w:cs="Times New Roman"/>
          <w:b/>
          <w:color w:val="000000"/>
          <w:sz w:val="36"/>
          <w:szCs w:val="36"/>
          <w:lang w:val="uk-UA"/>
        </w:rPr>
      </w:pPr>
      <w:r>
        <w:rPr>
          <w:rFonts w:ascii="Times New Roman" w:hAnsi="Times New Roman" w:cs="Times New Roman"/>
          <w:b/>
          <w:color w:val="000000"/>
          <w:sz w:val="36"/>
          <w:szCs w:val="36"/>
          <w:lang w:val="uk-UA"/>
        </w:rPr>
        <w:t>Чулаківської сільської ради</w:t>
      </w:r>
    </w:p>
    <w:p w:rsidR="00CA1C00" w:rsidRDefault="00CA1C00" w:rsidP="00CA1C00">
      <w:pPr>
        <w:spacing w:after="0" w:line="240" w:lineRule="auto"/>
        <w:ind w:left="420"/>
        <w:jc w:val="center"/>
        <w:rPr>
          <w:rFonts w:ascii="Times New Roman" w:hAnsi="Times New Roman" w:cs="Times New Roman"/>
          <w:b/>
          <w:sz w:val="24"/>
          <w:szCs w:val="24"/>
          <w:lang w:val="uk-UA"/>
        </w:rPr>
      </w:pPr>
      <w:r>
        <w:rPr>
          <w:rFonts w:ascii="Times New Roman" w:hAnsi="Times New Roman" w:cs="Times New Roman"/>
          <w:b/>
          <w:color w:val="000000"/>
          <w:sz w:val="36"/>
          <w:szCs w:val="36"/>
          <w:lang w:val="uk-UA"/>
        </w:rPr>
        <w:t xml:space="preserve">Голопристанського району </w:t>
      </w:r>
    </w:p>
    <w:p w:rsidR="00CA1C00" w:rsidRDefault="00CA1C00" w:rsidP="00CA1C00">
      <w:pPr>
        <w:spacing w:after="0" w:line="240" w:lineRule="auto"/>
        <w:ind w:left="420"/>
        <w:jc w:val="center"/>
        <w:rPr>
          <w:rFonts w:ascii="Times New Roman" w:hAnsi="Times New Roman" w:cs="Times New Roman"/>
          <w:b/>
          <w:sz w:val="24"/>
          <w:szCs w:val="24"/>
          <w:lang w:val="uk-UA"/>
        </w:rPr>
      </w:pPr>
      <w:r>
        <w:rPr>
          <w:rFonts w:ascii="Times New Roman" w:hAnsi="Times New Roman" w:cs="Times New Roman"/>
          <w:b/>
          <w:color w:val="000000"/>
          <w:sz w:val="36"/>
          <w:szCs w:val="36"/>
          <w:lang w:val="uk-UA"/>
        </w:rPr>
        <w:t xml:space="preserve">Херсонської області» </w:t>
      </w:r>
    </w:p>
    <w:p w:rsidR="00CA1C00" w:rsidRDefault="00CA1C00" w:rsidP="00CA1C00">
      <w:pPr>
        <w:spacing w:after="0" w:line="240" w:lineRule="auto"/>
        <w:ind w:left="420"/>
        <w:jc w:val="center"/>
        <w:rPr>
          <w:rFonts w:ascii="Times New Roman" w:hAnsi="Times New Roman" w:cs="Times New Roman"/>
          <w:b/>
          <w:sz w:val="24"/>
          <w:szCs w:val="24"/>
        </w:rPr>
      </w:pPr>
      <w:r>
        <w:rPr>
          <w:rFonts w:ascii="Times New Roman" w:hAnsi="Times New Roman" w:cs="Times New Roman"/>
          <w:b/>
          <w:color w:val="000000"/>
          <w:sz w:val="36"/>
          <w:szCs w:val="36"/>
        </w:rPr>
        <w:t>(нова редакція)</w:t>
      </w:r>
    </w:p>
    <w:p w:rsidR="00CA1C00" w:rsidRDefault="00CA1C00" w:rsidP="00CA1C00">
      <w:pPr>
        <w:spacing w:after="240" w:line="240" w:lineRule="auto"/>
        <w:rPr>
          <w:rFonts w:ascii="Times New Roman" w:hAnsi="Times New Roman" w:cs="Times New Roman"/>
          <w:sz w:val="24"/>
          <w:szCs w:val="24"/>
          <w:lang w:val="uk-UA"/>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bl>
      <w:tblPr>
        <w:tblStyle w:val="a6"/>
        <w:tblW w:w="9322" w:type="dxa"/>
        <w:tblLook w:val="04A0"/>
      </w:tblPr>
      <w:tblGrid>
        <w:gridCol w:w="5070"/>
        <w:gridCol w:w="4252"/>
      </w:tblGrid>
      <w:tr w:rsidR="00CA1C00" w:rsidTr="00CA1C00">
        <w:tc>
          <w:tcPr>
            <w:tcW w:w="5070" w:type="dxa"/>
            <w:tcBorders>
              <w:top w:val="nil"/>
              <w:left w:val="nil"/>
              <w:bottom w:val="nil"/>
              <w:right w:val="nil"/>
            </w:tcBorders>
          </w:tcPr>
          <w:p w:rsidR="00CA1C00" w:rsidRDefault="00CA1C00">
            <w:pPr>
              <w:spacing w:after="240"/>
              <w:jc w:val="right"/>
              <w:rPr>
                <w:rFonts w:ascii="Times New Roman" w:hAnsi="Times New Roman"/>
                <w:sz w:val="24"/>
                <w:szCs w:val="24"/>
              </w:rPr>
            </w:pPr>
          </w:p>
        </w:tc>
        <w:tc>
          <w:tcPr>
            <w:tcW w:w="4252" w:type="dxa"/>
            <w:tcBorders>
              <w:top w:val="nil"/>
              <w:left w:val="nil"/>
              <w:bottom w:val="nil"/>
              <w:right w:val="nil"/>
            </w:tcBorders>
          </w:tcPr>
          <w:p w:rsidR="00CA1C00" w:rsidRDefault="00CA1C00">
            <w:pPr>
              <w:pStyle w:val="a5"/>
              <w:rPr>
                <w:rFonts w:ascii="Times New Roman" w:hAnsi="Times New Roman"/>
                <w:b/>
                <w:sz w:val="28"/>
                <w:szCs w:val="28"/>
                <w:lang w:val="uk-UA"/>
              </w:rPr>
            </w:pP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Схвалено загальними зборами</w:t>
            </w: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навчального закладу</w:t>
            </w:r>
          </w:p>
          <w:p w:rsidR="00CA1C00" w:rsidRDefault="00CA1C00">
            <w:pPr>
              <w:pStyle w:val="a5"/>
              <w:rPr>
                <w:rFonts w:ascii="Times New Roman" w:hAnsi="Times New Roman"/>
                <w:b/>
                <w:sz w:val="28"/>
                <w:szCs w:val="28"/>
                <w:lang w:val="uk-UA"/>
              </w:rPr>
            </w:pPr>
            <w:r>
              <w:rPr>
                <w:rFonts w:ascii="Times New Roman" w:hAnsi="Times New Roman"/>
                <w:b/>
                <w:sz w:val="28"/>
                <w:szCs w:val="28"/>
                <w:lang w:val="uk-UA"/>
              </w:rPr>
              <w:t>протокол №7</w:t>
            </w:r>
          </w:p>
          <w:p w:rsidR="00CA1C00" w:rsidRDefault="00CA1C00">
            <w:pPr>
              <w:pStyle w:val="a5"/>
              <w:rPr>
                <w:lang w:val="uk-UA"/>
              </w:rPr>
            </w:pPr>
            <w:r>
              <w:rPr>
                <w:rFonts w:ascii="Times New Roman" w:hAnsi="Times New Roman"/>
                <w:b/>
                <w:sz w:val="28"/>
                <w:szCs w:val="28"/>
                <w:lang w:val="uk-UA"/>
              </w:rPr>
              <w:t>від 03 січня 2018 року</w:t>
            </w:r>
          </w:p>
        </w:tc>
      </w:tr>
    </w:tbl>
    <w:p w:rsidR="00CA1C00" w:rsidRDefault="00CA1C00" w:rsidP="00CA1C00">
      <w:pPr>
        <w:spacing w:after="240" w:line="240" w:lineRule="auto"/>
        <w:rPr>
          <w:rFonts w:ascii="Times New Roman" w:hAnsi="Times New Roman" w:cs="Times New Roman"/>
          <w:sz w:val="24"/>
          <w:szCs w:val="24"/>
          <w:lang w:val="uk-UA"/>
        </w:rPr>
      </w:pPr>
      <w:r>
        <w:rPr>
          <w:rFonts w:ascii="Times New Roman" w:hAnsi="Times New Roman" w:cs="Times New Roman"/>
          <w:sz w:val="24"/>
          <w:szCs w:val="24"/>
        </w:rPr>
        <w:br/>
      </w:r>
    </w:p>
    <w:p w:rsidR="00CA1C00" w:rsidRDefault="00CA1C00" w:rsidP="00CA1C00">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                                                 </w:t>
      </w:r>
    </w:p>
    <w:p w:rsidR="00CA1C00" w:rsidRDefault="00CA1C00" w:rsidP="00CA1C00">
      <w:pPr>
        <w:spacing w:after="0" w:line="240" w:lineRule="auto"/>
        <w:rPr>
          <w:rFonts w:ascii="Times New Roman" w:hAnsi="Times New Roman" w:cs="Times New Roman"/>
          <w:sz w:val="24"/>
          <w:szCs w:val="24"/>
          <w:lang w:val="uk-UA"/>
        </w:rPr>
      </w:pPr>
    </w:p>
    <w:p w:rsidR="00CA1C00" w:rsidRDefault="00CA1C00" w:rsidP="00CA1C00">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 Чулаківка</w:t>
      </w:r>
    </w:p>
    <w:p w:rsidR="00CA1C00" w:rsidRDefault="00CA1C00" w:rsidP="00CA1C00">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2018 рік</w:t>
      </w:r>
    </w:p>
    <w:p w:rsidR="00CA1C00" w:rsidRDefault="00CA1C00" w:rsidP="00CA1C00">
      <w:pPr>
        <w:spacing w:after="0" w:line="240" w:lineRule="auto"/>
        <w:rPr>
          <w:rFonts w:ascii="Times New Roman" w:hAnsi="Times New Roman" w:cs="Times New Roman"/>
          <w:sz w:val="24"/>
          <w:szCs w:val="24"/>
          <w:lang w:val="uk-UA"/>
        </w:rPr>
        <w:sectPr w:rsidR="00CA1C00">
          <w:pgSz w:w="11906" w:h="16838"/>
          <w:pgMar w:top="1440" w:right="1800" w:bottom="1440" w:left="1800" w:header="708" w:footer="708" w:gutter="0"/>
          <w:cols w:space="720"/>
        </w:sectPr>
      </w:pPr>
    </w:p>
    <w:p w:rsidR="00CA1C00" w:rsidRDefault="00CA1C00" w:rsidP="00CA1C00">
      <w:pPr>
        <w:widowControl w:val="0"/>
        <w:tabs>
          <w:tab w:val="left" w:pos="5355"/>
          <w:tab w:val="left" w:pos="6465"/>
        </w:tabs>
        <w:autoSpaceDE w:val="0"/>
        <w:autoSpaceDN w:val="0"/>
        <w:adjustRightInd w:val="0"/>
        <w:spacing w:after="0"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1.</w:t>
      </w:r>
      <w:r>
        <w:rPr>
          <w:rFonts w:ascii="Times New Roman" w:hAnsi="Times New Roman" w:cs="Times New Roman"/>
          <w:b/>
          <w:bCs/>
          <w:sz w:val="24"/>
          <w:szCs w:val="24"/>
        </w:rPr>
        <w:t> </w:t>
      </w:r>
      <w:r>
        <w:rPr>
          <w:rFonts w:ascii="Times New Roman" w:hAnsi="Times New Roman" w:cs="Times New Roman"/>
          <w:b/>
          <w:bCs/>
          <w:sz w:val="24"/>
          <w:szCs w:val="24"/>
          <w:lang w:val="uk-UA"/>
        </w:rPr>
        <w:t>Загальні положення</w:t>
      </w:r>
    </w:p>
    <w:p w:rsidR="00CA1C00" w:rsidRDefault="00CA1C00" w:rsidP="00793C04">
      <w:pPr>
        <w:spacing w:after="0" w:line="36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w:t>
      </w:r>
      <w:r>
        <w:rPr>
          <w:rFonts w:ascii="Times New Roman" w:hAnsi="Times New Roman" w:cs="Times New Roman"/>
          <w:sz w:val="24"/>
          <w:szCs w:val="24"/>
        </w:rPr>
        <w:t> </w:t>
      </w:r>
      <w:r>
        <w:rPr>
          <w:rFonts w:ascii="Times New Roman" w:hAnsi="Times New Roman" w:cs="Times New Roman"/>
          <w:sz w:val="24"/>
          <w:szCs w:val="24"/>
          <w:lang w:val="uk-UA"/>
        </w:rPr>
        <w:t xml:space="preserve"> Чулаківський заклад повної середньої освіти Чулаківської сільської ради Голопристанського району Херсонської області (далі  заклад освіти) – це навчальний заклад, що забезпечує потреби громадян у повній загальній середній освіті. </w:t>
      </w:r>
    </w:p>
    <w:p w:rsidR="00CA1C00" w:rsidRDefault="00CA1C00" w:rsidP="00793C04">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Форма власності  — комунальна.</w:t>
      </w:r>
    </w:p>
    <w:p w:rsidR="00CA1C00" w:rsidRDefault="00CA1C00" w:rsidP="00793C04">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r>
        <w:rPr>
          <w:rFonts w:ascii="Times New Roman" w:hAnsi="Times New Roman" w:cs="Times New Roman"/>
          <w:sz w:val="24"/>
          <w:szCs w:val="24"/>
        </w:rPr>
        <w:t> </w:t>
      </w:r>
      <w:r>
        <w:rPr>
          <w:rFonts w:ascii="Times New Roman" w:hAnsi="Times New Roman" w:cs="Times New Roman"/>
          <w:sz w:val="24"/>
          <w:szCs w:val="24"/>
          <w:lang w:val="uk-UA"/>
        </w:rPr>
        <w:t>Юридична адреса: 75635 вул.В. Заїки 15А, с. Чулаківка, Голопристанський район, Херсонська область, тел./факс (05539) 4-35-16  е-</w:t>
      </w:r>
      <w:r>
        <w:rPr>
          <w:rFonts w:ascii="Times New Roman" w:hAnsi="Times New Roman" w:cs="Times New Roman"/>
          <w:sz w:val="24"/>
          <w:szCs w:val="24"/>
          <w:lang w:val="en-US"/>
        </w:rPr>
        <w:t>mail</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chzosh</w:t>
      </w:r>
      <w:r>
        <w:rPr>
          <w:rFonts w:ascii="Times New Roman" w:hAnsi="Times New Roman" w:cs="Times New Roman"/>
          <w:sz w:val="24"/>
          <w:szCs w:val="24"/>
          <w:lang w:val="uk-UA"/>
        </w:rPr>
        <w:t>@</w:t>
      </w:r>
      <w:r>
        <w:rPr>
          <w:rFonts w:ascii="Times New Roman" w:hAnsi="Times New Roman" w:cs="Times New Roman"/>
          <w:sz w:val="24"/>
          <w:szCs w:val="24"/>
          <w:lang w:val="en-US"/>
        </w:rPr>
        <w:t>i</w:t>
      </w:r>
      <w:r>
        <w:rPr>
          <w:rFonts w:ascii="Times New Roman" w:hAnsi="Times New Roman" w:cs="Times New Roman"/>
          <w:sz w:val="24"/>
          <w:szCs w:val="24"/>
          <w:lang w:val="uk-UA"/>
        </w:rPr>
        <w:t>.</w:t>
      </w:r>
      <w:r>
        <w:rPr>
          <w:rFonts w:ascii="Times New Roman" w:hAnsi="Times New Roman" w:cs="Times New Roman"/>
          <w:sz w:val="24"/>
          <w:szCs w:val="24"/>
          <w:lang w:val="en-US"/>
        </w:rPr>
        <w:t>ua</w:t>
      </w:r>
      <w:r>
        <w:rPr>
          <w:rFonts w:ascii="Times New Roman" w:hAnsi="Times New Roman" w:cs="Times New Roman"/>
          <w:sz w:val="24"/>
          <w:szCs w:val="24"/>
          <w:lang w:val="uk-UA"/>
        </w:rPr>
        <w:t xml:space="preserve"> .</w:t>
      </w:r>
    </w:p>
    <w:p w:rsidR="00CA1C00" w:rsidRDefault="00CA1C00" w:rsidP="00793C04">
      <w:pPr>
        <w:pStyle w:val="a4"/>
        <w:spacing w:before="0" w:beforeAutospacing="0" w:after="0" w:afterAutospacing="0" w:line="360" w:lineRule="auto"/>
        <w:jc w:val="both"/>
      </w:pPr>
      <w:r>
        <w:t>1.3.  Чулаківський заклад повної середньої освіти  Чулаківської сільської ради Херсонської області (</w:t>
      </w:r>
      <w:r>
        <w:rPr>
          <w:i/>
          <w:iCs/>
        </w:rPr>
        <w:t>далі</w:t>
      </w:r>
      <w:r>
        <w:t xml:space="preserve"> — заклад освіти) є юридичною особою, має самостійний баланс, власний рахунок в установі банку, печатку, штамп, бланки зі своїм найменуванням, символіку, ідентифікаційний номер.</w:t>
      </w:r>
      <w:r>
        <w:rPr>
          <w:color w:val="000000"/>
        </w:rPr>
        <w:t xml:space="preserve"> Заклад освіти є правонаступником Чулаківської загальноосвітньої  школи І-ІІІ ступенів Чулаківської сільської ради. </w:t>
      </w:r>
      <w:r>
        <w:t xml:space="preserve">Заклад освіти як суб’єкт господарювання діє в  статусі - бюджетна установа. У закладі освіти забезпечуються слідуючі рівні освіти: </w:t>
      </w:r>
    </w:p>
    <w:p w:rsidR="00793C04" w:rsidRDefault="00793C04" w:rsidP="00793C04">
      <w:pPr>
        <w:pStyle w:val="a4"/>
        <w:spacing w:before="0" w:beforeAutospacing="0" w:after="0" w:afterAutospacing="0" w:line="360" w:lineRule="auto"/>
        <w:jc w:val="both"/>
      </w:pPr>
    </w:p>
    <w:p w:rsidR="00CA1C00" w:rsidRDefault="00CA1C00" w:rsidP="00793C04">
      <w:pPr>
        <w:pStyle w:val="a4"/>
        <w:numPr>
          <w:ilvl w:val="0"/>
          <w:numId w:val="1"/>
        </w:numPr>
        <w:spacing w:before="0" w:beforeAutospacing="0" w:after="0" w:afterAutospacing="0" w:line="360" w:lineRule="auto"/>
        <w:ind w:left="0"/>
        <w:jc w:val="both"/>
      </w:pPr>
      <w:r>
        <w:t>початкова освіта, яка відповідає першому рівню Національної рамки кваліфікацій;</w:t>
      </w:r>
    </w:p>
    <w:p w:rsidR="00CA1C00" w:rsidRDefault="00CA1C00" w:rsidP="00793C04">
      <w:pPr>
        <w:pStyle w:val="a4"/>
        <w:numPr>
          <w:ilvl w:val="0"/>
          <w:numId w:val="1"/>
        </w:numPr>
        <w:spacing w:before="0" w:beforeAutospacing="0" w:after="0" w:afterAutospacing="0" w:line="360" w:lineRule="auto"/>
        <w:ind w:left="0"/>
        <w:jc w:val="both"/>
      </w:pPr>
      <w:r>
        <w:t>базова середня освіта, яка відповідає другому рівню Національної рамки кваліфікацій;</w:t>
      </w:r>
    </w:p>
    <w:p w:rsidR="00CA1C00" w:rsidRDefault="00CA1C00" w:rsidP="00793C04">
      <w:pPr>
        <w:pStyle w:val="a4"/>
        <w:numPr>
          <w:ilvl w:val="0"/>
          <w:numId w:val="1"/>
        </w:numPr>
        <w:spacing w:before="0" w:beforeAutospacing="0" w:after="0" w:afterAutospacing="0" w:line="360" w:lineRule="auto"/>
        <w:ind w:left="0"/>
        <w:jc w:val="both"/>
      </w:pPr>
      <w:r>
        <w:t>профільна середня освіта, яка відповідає третьому рівню Національної рамки кваліфікацій.</w:t>
      </w:r>
    </w:p>
    <w:p w:rsidR="00793C04" w:rsidRDefault="00793C04" w:rsidP="00793C04">
      <w:pPr>
        <w:pStyle w:val="a4"/>
        <w:spacing w:before="0" w:beforeAutospacing="0" w:after="0" w:afterAutospacing="0" w:line="360" w:lineRule="auto"/>
        <w:jc w:val="both"/>
      </w:pPr>
    </w:p>
    <w:p w:rsidR="00CA1C00" w:rsidRDefault="00CA1C00" w:rsidP="00793C04">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w:t>
      </w:r>
      <w:r>
        <w:rPr>
          <w:rFonts w:ascii="Times New Roman" w:hAnsi="Times New Roman" w:cs="Times New Roman"/>
          <w:sz w:val="24"/>
          <w:szCs w:val="24"/>
        </w:rPr>
        <w:t> </w:t>
      </w:r>
      <w:r>
        <w:rPr>
          <w:rFonts w:ascii="Times New Roman" w:hAnsi="Times New Roman" w:cs="Times New Roman"/>
          <w:sz w:val="24"/>
          <w:szCs w:val="24"/>
          <w:lang w:val="uk-UA"/>
        </w:rPr>
        <w:t>Засновником (власником) закладу освіти  є орган державної влади від імені держави, Чулаківська сільська рада Голопристанського району Херсонської області  від імені Чулаківської об’єднаної територіальної громади.</w:t>
      </w:r>
    </w:p>
    <w:p w:rsidR="00793C04" w:rsidRDefault="00793C04" w:rsidP="00793C04">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793C04">
      <w:pPr>
        <w:spacing w:after="0" w:line="36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Власник здійснює фінансування закладу освіти, його матеріально-технічне забезпечення, обладнання, встановлює територіальні межі та мікрорайон обов’язкового обслуговування, організовує будівництво і ремонт приміщень, їх господарське обслуговування, харчування учнів, надає необхідні будівлі інженерні комунікації. </w:t>
      </w:r>
    </w:p>
    <w:p w:rsidR="00793C04" w:rsidRDefault="00793C04" w:rsidP="00793C04">
      <w:pPr>
        <w:spacing w:after="0" w:line="360" w:lineRule="auto"/>
        <w:jc w:val="both"/>
        <w:textAlignment w:val="baseline"/>
        <w:rPr>
          <w:rFonts w:ascii="Times New Roman" w:hAnsi="Times New Roman" w:cs="Times New Roman"/>
          <w:sz w:val="24"/>
          <w:szCs w:val="24"/>
          <w:lang w:val="uk-UA"/>
        </w:rPr>
      </w:pPr>
    </w:p>
    <w:p w:rsidR="00CA1C00" w:rsidRDefault="00CA1C00" w:rsidP="00793C04">
      <w:pPr>
        <w:shd w:val="clear" w:color="auto" w:fill="FFFFFF"/>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r>
        <w:rPr>
          <w:rFonts w:ascii="Times New Roman" w:hAnsi="Times New Roman" w:cs="Times New Roman"/>
          <w:sz w:val="24"/>
          <w:szCs w:val="24"/>
        </w:rPr>
        <w:t> </w:t>
      </w:r>
      <w:r>
        <w:rPr>
          <w:rFonts w:ascii="Times New Roman" w:hAnsi="Times New Roman" w:cs="Times New Roman"/>
          <w:sz w:val="24"/>
          <w:szCs w:val="24"/>
          <w:lang w:val="uk-UA"/>
        </w:rPr>
        <w:t>Головна мета закладу освіти — забезпечення системи освітніх послуг, гарантованих державою,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93C04" w:rsidRDefault="00793C04" w:rsidP="00793C04">
      <w:pPr>
        <w:shd w:val="clear" w:color="auto" w:fill="FFFFFF"/>
        <w:spacing w:after="0" w:line="360" w:lineRule="auto"/>
        <w:jc w:val="both"/>
        <w:rPr>
          <w:rFonts w:ascii="Times New Roman" w:hAnsi="Times New Roman" w:cs="Times New Roman"/>
          <w:sz w:val="24"/>
          <w:szCs w:val="24"/>
          <w:lang w:val="uk-UA"/>
        </w:rPr>
      </w:pPr>
    </w:p>
    <w:p w:rsidR="00CA1C00" w:rsidRDefault="00CA1C00" w:rsidP="00793C0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Основними завданнями </w:t>
      </w:r>
      <w:r>
        <w:rPr>
          <w:rFonts w:ascii="Times New Roman" w:hAnsi="Times New Roman" w:cs="Times New Roman"/>
          <w:sz w:val="24"/>
          <w:szCs w:val="24"/>
          <w:lang w:val="uk-UA"/>
        </w:rPr>
        <w:t>закладу освіти</w:t>
      </w:r>
      <w:proofErr w:type="gramStart"/>
      <w:r>
        <w:rPr>
          <w:rFonts w:ascii="Times New Roman" w:hAnsi="Times New Roman" w:cs="Times New Roman"/>
          <w:sz w:val="24"/>
          <w:szCs w:val="24"/>
        </w:rPr>
        <w:t xml:space="preserve"> є:</w:t>
      </w:r>
      <w:proofErr w:type="gramEnd"/>
    </w:p>
    <w:p w:rsidR="00CA1C00" w:rsidRPr="00793C04" w:rsidRDefault="00CA1C00" w:rsidP="00793C04">
      <w:pPr>
        <w:widowControl w:val="0"/>
        <w:numPr>
          <w:ilvl w:val="0"/>
          <w:numId w:val="2"/>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забезпечення реалізації права громадян на повну загальну середню освіту; </w:t>
      </w:r>
    </w:p>
    <w:p w:rsidR="00793C04" w:rsidRDefault="00793C04" w:rsidP="00793C04">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numPr>
          <w:ilvl w:val="0"/>
          <w:numId w:val="2"/>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виховання в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шанобливого ставлення до родини, поваги до народних традицій та звичаїв, державної та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ідної мови, національних цінностей українського народу та інших народів і націй; </w:t>
      </w:r>
    </w:p>
    <w:p w:rsidR="00CA1C00" w:rsidRDefault="00CA1C00" w:rsidP="00CA1C00">
      <w:pPr>
        <w:widowControl w:val="0"/>
        <w:numPr>
          <w:ilvl w:val="0"/>
          <w:numId w:val="2"/>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формування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 xml:space="preserve">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CA1C00" w:rsidRDefault="00CA1C00" w:rsidP="00CA1C00">
      <w:pPr>
        <w:widowControl w:val="0"/>
        <w:numPr>
          <w:ilvl w:val="0"/>
          <w:numId w:val="2"/>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виховання в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 xml:space="preserve">ідомого ставлення до своїх обов’язків; </w:t>
      </w:r>
    </w:p>
    <w:p w:rsidR="00CA1C00" w:rsidRDefault="00CA1C00" w:rsidP="00CA1C00">
      <w:pPr>
        <w:widowControl w:val="0"/>
        <w:numPr>
          <w:ilvl w:val="0"/>
          <w:numId w:val="2"/>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розвиток природних здібностей і обдарованості учнів, потреби і вміння самовдосконалюватися; </w:t>
      </w:r>
    </w:p>
    <w:p w:rsidR="00CA1C00" w:rsidRDefault="00CA1C00" w:rsidP="00CA1C00">
      <w:pPr>
        <w:widowControl w:val="0"/>
        <w:numPr>
          <w:ilvl w:val="0"/>
          <w:numId w:val="2"/>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забезпечення реалізації права учнів на вільне формування політичних і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 xml:space="preserve">ітоглядних переконань; </w:t>
      </w:r>
    </w:p>
    <w:p w:rsidR="00CA1C00" w:rsidRDefault="00CA1C00" w:rsidP="00CA1C00">
      <w:pPr>
        <w:widowControl w:val="0"/>
        <w:numPr>
          <w:ilvl w:val="0"/>
          <w:numId w:val="2"/>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виховання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ідомого ставлення до свого здоров’я та здоров’я інших громадян як найвищої цінності, формування засад здорового способу життя, збереження і зміцнення фізичного та психічного здоров’я учнів</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створення умов для оволодіння системою наукових знань про природу, людину і суспільство; </w:t>
      </w:r>
    </w:p>
    <w:p w:rsidR="00CA1C00" w:rsidRDefault="00CA1C00" w:rsidP="00CA1C00">
      <w:pPr>
        <w:widowControl w:val="0"/>
        <w:numPr>
          <w:ilvl w:val="0"/>
          <w:numId w:val="2"/>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створення умов для </w:t>
      </w:r>
      <w:r>
        <w:rPr>
          <w:rFonts w:ascii="Times New Roman" w:hAnsi="Times New Roman" w:cs="Times New Roman"/>
          <w:sz w:val="24"/>
          <w:szCs w:val="24"/>
          <w:lang w:val="uk-UA"/>
        </w:rPr>
        <w:t>здобуття дітьми шкільного віку повної загальної середньої освіти в обсязі стандарту освіти та понад стандарт;</w:t>
      </w:r>
    </w:p>
    <w:p w:rsidR="00CA1C00" w:rsidRDefault="00CA1C00" w:rsidP="00CA1C00">
      <w:pPr>
        <w:numPr>
          <w:ilvl w:val="0"/>
          <w:numId w:val="2"/>
        </w:numPr>
        <w:shd w:val="clear" w:color="auto" w:fill="FFFFFF"/>
        <w:tabs>
          <w:tab w:val="num" w:pos="0"/>
        </w:tabs>
        <w:spacing w:after="171" w:line="360" w:lineRule="auto"/>
        <w:ind w:left="142" w:firstLine="0"/>
        <w:jc w:val="both"/>
        <w:rPr>
          <w:rFonts w:ascii="Times New Roman" w:hAnsi="Times New Roman" w:cs="Times New Roman"/>
          <w:sz w:val="24"/>
          <w:szCs w:val="24"/>
        </w:rPr>
      </w:pPr>
      <w:r>
        <w:rPr>
          <w:rFonts w:ascii="Times New Roman" w:hAnsi="Times New Roman" w:cs="Times New Roman"/>
          <w:sz w:val="24"/>
          <w:szCs w:val="24"/>
          <w:lang w:val="uk-UA"/>
        </w:rPr>
        <w:t xml:space="preserve">забезпечення </w:t>
      </w:r>
      <w:r>
        <w:rPr>
          <w:rFonts w:ascii="Times New Roman" w:hAnsi="Times New Roman" w:cs="Times New Roman"/>
          <w:sz w:val="24"/>
          <w:szCs w:val="24"/>
        </w:rPr>
        <w:t>інклюзивн</w:t>
      </w:r>
      <w:r>
        <w:rPr>
          <w:rFonts w:ascii="Times New Roman" w:hAnsi="Times New Roman" w:cs="Times New Roman"/>
          <w:sz w:val="24"/>
          <w:szCs w:val="24"/>
          <w:lang w:val="uk-UA"/>
        </w:rPr>
        <w:t>ого</w:t>
      </w:r>
      <w:r>
        <w:rPr>
          <w:rFonts w:ascii="Times New Roman" w:hAnsi="Times New Roman" w:cs="Times New Roman"/>
          <w:sz w:val="24"/>
          <w:szCs w:val="24"/>
        </w:rPr>
        <w:t xml:space="preserve"> навчання</w:t>
      </w:r>
      <w:r>
        <w:rPr>
          <w:rFonts w:ascii="Times New Roman" w:hAnsi="Times New Roman" w:cs="Times New Roman"/>
          <w:sz w:val="24"/>
          <w:szCs w:val="24"/>
          <w:lang w:val="uk-UA"/>
        </w:rPr>
        <w:t>,</w:t>
      </w:r>
      <w:r>
        <w:rPr>
          <w:rFonts w:ascii="Times New Roman" w:hAnsi="Times New Roman" w:cs="Times New Roman"/>
          <w:sz w:val="24"/>
          <w:szCs w:val="24"/>
        </w:rPr>
        <w:t xml:space="preserve">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r>
        <w:rPr>
          <w:rFonts w:ascii="Times New Roman" w:hAnsi="Times New Roman" w:cs="Times New Roman"/>
          <w:sz w:val="24"/>
          <w:szCs w:val="24"/>
          <w:lang w:val="uk-UA"/>
        </w:rPr>
        <w:t xml:space="preserve"> </w:t>
      </w:r>
      <w:r>
        <w:rPr>
          <w:rFonts w:ascii="Times New Roman" w:hAnsi="Times New Roman" w:cs="Times New Roman"/>
          <w:sz w:val="24"/>
          <w:szCs w:val="24"/>
        </w:rPr>
        <w:t>забезпечення реалізації особами з особливими освітніми потребами конституційного права на освіту нарівні з іншими особами</w:t>
      </w:r>
      <w:r>
        <w:rPr>
          <w:rFonts w:ascii="Times New Roman" w:hAnsi="Times New Roman" w:cs="Times New Roman"/>
          <w:sz w:val="24"/>
          <w:szCs w:val="24"/>
          <w:lang w:val="uk-UA"/>
        </w:rPr>
        <w:t>.</w:t>
      </w:r>
    </w:p>
    <w:p w:rsidR="00CA1C00" w:rsidRDefault="00CA1C00" w:rsidP="00CA1C00">
      <w:pPr>
        <w:shd w:val="clear" w:color="auto" w:fill="FFFFFF"/>
        <w:tabs>
          <w:tab w:val="num" w:pos="0"/>
        </w:tabs>
        <w:spacing w:after="171"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1.7. У </w:t>
      </w:r>
      <w:proofErr w:type="gramStart"/>
      <w:r>
        <w:rPr>
          <w:rFonts w:ascii="Times New Roman" w:hAnsi="Times New Roman" w:cs="Times New Roman"/>
          <w:sz w:val="24"/>
          <w:szCs w:val="24"/>
        </w:rPr>
        <w:t>своїй</w:t>
      </w:r>
      <w:proofErr w:type="gramEnd"/>
      <w:r>
        <w:rPr>
          <w:rFonts w:ascii="Times New Roman" w:hAnsi="Times New Roman" w:cs="Times New Roman"/>
          <w:sz w:val="24"/>
          <w:szCs w:val="24"/>
        </w:rPr>
        <w:t xml:space="preserve"> діяльності </w:t>
      </w:r>
      <w:r>
        <w:rPr>
          <w:rFonts w:ascii="Times New Roman" w:hAnsi="Times New Roman" w:cs="Times New Roman"/>
          <w:sz w:val="24"/>
          <w:szCs w:val="24"/>
          <w:lang w:val="uk-UA"/>
        </w:rPr>
        <w:t>заклад освіти</w:t>
      </w:r>
      <w:r>
        <w:rPr>
          <w:rFonts w:ascii="Times New Roman" w:hAnsi="Times New Roman" w:cs="Times New Roman"/>
          <w:sz w:val="24"/>
          <w:szCs w:val="24"/>
        </w:rPr>
        <w:t xml:space="preserve"> керується Конституцією України, Законами України «Про освіту», «Про загальну середню освіту», Положенням про загальноосвітній навчальний заклад,  іншими нормативно-правовими актами, цим Статутом.</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ідзаконні нормативно-правові акти не можуть звужувати зміст і обсяг конституційного права на освіту, а також визначених законом автономії суб’єкт</w:t>
      </w:r>
      <w:r>
        <w:rPr>
          <w:rFonts w:ascii="Times New Roman" w:hAnsi="Times New Roman" w:cs="Times New Roman"/>
          <w:sz w:val="24"/>
          <w:szCs w:val="24"/>
          <w:lang w:val="uk-UA"/>
        </w:rPr>
        <w:t>а</w:t>
      </w:r>
      <w:r>
        <w:rPr>
          <w:rFonts w:ascii="Times New Roman" w:hAnsi="Times New Roman" w:cs="Times New Roman"/>
          <w:sz w:val="24"/>
          <w:szCs w:val="24"/>
        </w:rPr>
        <w:t xml:space="preserve"> освітньої діяльності та академічних свобод учасників освітнього процесу.</w:t>
      </w:r>
    </w:p>
    <w:p w:rsidR="00CA1C00" w:rsidRDefault="00CA1C00" w:rsidP="00CA1C00">
      <w:pPr>
        <w:shd w:val="clear" w:color="auto" w:fill="FFFFFF"/>
        <w:tabs>
          <w:tab w:val="num" w:pos="0"/>
        </w:tabs>
        <w:spacing w:after="171" w:line="360" w:lineRule="auto"/>
        <w:ind w:left="142"/>
        <w:jc w:val="both"/>
        <w:rPr>
          <w:rFonts w:ascii="Times New Roman" w:hAnsi="Times New Roman" w:cs="Times New Roman"/>
          <w:sz w:val="24"/>
          <w:szCs w:val="24"/>
          <w:lang w:val="uk-UA"/>
        </w:rPr>
      </w:pPr>
      <w:bookmarkStart w:id="0" w:name="n44"/>
      <w:bookmarkEnd w:id="0"/>
      <w:r>
        <w:rPr>
          <w:rFonts w:ascii="Times New Roman" w:hAnsi="Times New Roman" w:cs="Times New Roman"/>
          <w:sz w:val="24"/>
          <w:szCs w:val="24"/>
        </w:rPr>
        <w:t xml:space="preserve">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w:t>
      </w:r>
    </w:p>
    <w:p w:rsidR="00793C04" w:rsidRPr="00793C04" w:rsidRDefault="00793C04" w:rsidP="00CA1C00">
      <w:pPr>
        <w:shd w:val="clear" w:color="auto" w:fill="FFFFFF"/>
        <w:tabs>
          <w:tab w:val="num" w:pos="0"/>
        </w:tabs>
        <w:spacing w:after="171" w:line="360" w:lineRule="auto"/>
        <w:ind w:left="142"/>
        <w:jc w:val="both"/>
        <w:rPr>
          <w:rFonts w:ascii="Times New Roman" w:hAnsi="Times New Roman" w:cs="Times New Roman"/>
          <w:sz w:val="24"/>
          <w:szCs w:val="24"/>
          <w:lang w:val="uk-UA"/>
        </w:rPr>
      </w:pPr>
    </w:p>
    <w:p w:rsidR="00CA1C00" w:rsidRDefault="00CA1C00" w:rsidP="00CA1C00">
      <w:pPr>
        <w:shd w:val="clear" w:color="auto" w:fill="FFFFFF"/>
        <w:tabs>
          <w:tab w:val="num" w:pos="0"/>
        </w:tabs>
        <w:spacing w:after="171" w:line="360" w:lineRule="auto"/>
        <w:ind w:left="142"/>
        <w:jc w:val="both"/>
        <w:rPr>
          <w:rFonts w:ascii="Times New Roman" w:hAnsi="Times New Roman" w:cs="Times New Roman"/>
          <w:sz w:val="24"/>
          <w:szCs w:val="24"/>
          <w:lang w:val="uk-UA"/>
        </w:rPr>
      </w:pPr>
    </w:p>
    <w:p w:rsidR="00CA1C00" w:rsidRDefault="00CA1C00" w:rsidP="00CA1C00">
      <w:pPr>
        <w:shd w:val="clear" w:color="auto" w:fill="FFFFFF"/>
        <w:tabs>
          <w:tab w:val="num" w:pos="0"/>
        </w:tabs>
        <w:spacing w:after="171"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регулюють внутрішню діяльність органу, не є нормативно-правовими актами і не можуть встановлювати правові норми.</w:t>
      </w:r>
    </w:p>
    <w:p w:rsidR="00CA1C00" w:rsidRDefault="00CA1C00" w:rsidP="00CA1C00">
      <w:pPr>
        <w:shd w:val="clear" w:color="auto" w:fill="FFFFFF"/>
        <w:tabs>
          <w:tab w:val="num" w:pos="0"/>
        </w:tabs>
        <w:spacing w:after="171" w:line="360" w:lineRule="auto"/>
        <w:ind w:left="142"/>
        <w:jc w:val="both"/>
        <w:rPr>
          <w:rFonts w:ascii="Times New Roman" w:hAnsi="Times New Roman" w:cs="Times New Roman"/>
          <w:sz w:val="24"/>
          <w:szCs w:val="24"/>
          <w:lang w:val="uk-UA"/>
        </w:rPr>
      </w:pPr>
      <w:bookmarkStart w:id="1" w:name="n45"/>
      <w:bookmarkEnd w:id="1"/>
      <w:r>
        <w:rPr>
          <w:rFonts w:ascii="Times New Roman" w:hAnsi="Times New Roman" w:cs="Times New Roman"/>
          <w:sz w:val="24"/>
          <w:szCs w:val="24"/>
        </w:rPr>
        <w:t xml:space="preserve">Суб’єкт освітньої діяльності має право самостійно приймати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з будь-яких питань у межах своєї автономії, визначеної  Законом</w:t>
      </w:r>
      <w:r>
        <w:rPr>
          <w:rFonts w:ascii="Times New Roman" w:hAnsi="Times New Roman" w:cs="Times New Roman"/>
          <w:sz w:val="24"/>
          <w:szCs w:val="24"/>
          <w:lang w:val="uk-UA"/>
        </w:rPr>
        <w:t xml:space="preserve"> про освіту</w:t>
      </w:r>
      <w:r>
        <w:rPr>
          <w:rFonts w:ascii="Times New Roman" w:hAnsi="Times New Roman" w:cs="Times New Roman"/>
          <w:sz w:val="24"/>
          <w:szCs w:val="24"/>
        </w:rPr>
        <w:t>, спеціальними законами та/або установчими документами, зокрема з питань, не врегульованих законодавством.</w:t>
      </w:r>
    </w:p>
    <w:p w:rsidR="00CA1C00" w:rsidRDefault="00CA1C00" w:rsidP="00CA1C00">
      <w:pPr>
        <w:widowControl w:val="0"/>
        <w:tabs>
          <w:tab w:val="num" w:pos="0"/>
        </w:tabs>
        <w:autoSpaceDE w:val="0"/>
        <w:autoSpaceDN w:val="0"/>
        <w:adjustRightInd w:val="0"/>
        <w:spacing w:after="0" w:line="360"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1.8.</w:t>
      </w:r>
      <w:r>
        <w:rPr>
          <w:rFonts w:ascii="Times New Roman" w:hAnsi="Times New Roman" w:cs="Times New Roman"/>
          <w:sz w:val="24"/>
          <w:szCs w:val="24"/>
        </w:rPr>
        <w:t> </w:t>
      </w:r>
      <w:r>
        <w:rPr>
          <w:rFonts w:ascii="Times New Roman" w:hAnsi="Times New Roman" w:cs="Times New Roman"/>
          <w:sz w:val="24"/>
          <w:szCs w:val="24"/>
          <w:lang w:val="uk-UA"/>
        </w:rPr>
        <w:t xml:space="preserve">Заклад освіти  самостійно ухвалює рішення та здійснює діяльність у межах компетенції, передбаченої законодавством України та цим Статутом. </w:t>
      </w:r>
    </w:p>
    <w:p w:rsidR="00CA1C00" w:rsidRDefault="00CA1C00" w:rsidP="00CA1C00">
      <w:pPr>
        <w:widowControl w:val="0"/>
        <w:tabs>
          <w:tab w:val="num" w:pos="0"/>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1.9. </w:t>
      </w:r>
      <w:r>
        <w:rPr>
          <w:rFonts w:ascii="Times New Roman" w:hAnsi="Times New Roman" w:cs="Times New Roman"/>
          <w:sz w:val="24"/>
          <w:szCs w:val="24"/>
          <w:lang w:val="uk-UA"/>
        </w:rPr>
        <w:t>З</w:t>
      </w:r>
      <w:r>
        <w:rPr>
          <w:rFonts w:ascii="Times New Roman" w:hAnsi="Times New Roman" w:cs="Times New Roman"/>
          <w:sz w:val="24"/>
          <w:szCs w:val="24"/>
        </w:rPr>
        <w:t>аклад</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несе відповідальність перед собою, суспільством, державою та засновником за створення безпечних умов освітньої діяльності та дотримання:</w:t>
      </w:r>
    </w:p>
    <w:p w:rsidR="00CA1C00" w:rsidRDefault="00CA1C00" w:rsidP="00CA1C00">
      <w:pPr>
        <w:widowControl w:val="0"/>
        <w:numPr>
          <w:ilvl w:val="0"/>
          <w:numId w:val="3"/>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станда</w:t>
      </w:r>
      <w:proofErr w:type="gramStart"/>
      <w:r>
        <w:rPr>
          <w:rFonts w:ascii="Times New Roman" w:hAnsi="Times New Roman" w:cs="Times New Roman"/>
          <w:sz w:val="24"/>
          <w:szCs w:val="24"/>
        </w:rPr>
        <w:t>ртів ос</w:t>
      </w:r>
      <w:proofErr w:type="gramEnd"/>
      <w:r>
        <w:rPr>
          <w:rFonts w:ascii="Times New Roman" w:hAnsi="Times New Roman" w:cs="Times New Roman"/>
          <w:sz w:val="24"/>
          <w:szCs w:val="24"/>
        </w:rPr>
        <w:t>віти;</w:t>
      </w:r>
    </w:p>
    <w:p w:rsidR="00CA1C00" w:rsidRDefault="00CA1C00" w:rsidP="00CA1C00">
      <w:pPr>
        <w:widowControl w:val="0"/>
        <w:numPr>
          <w:ilvl w:val="0"/>
          <w:numId w:val="3"/>
        </w:numPr>
        <w:tabs>
          <w:tab w:val="num" w:pos="0"/>
        </w:tabs>
        <w:autoSpaceDE w:val="0"/>
        <w:autoSpaceDN w:val="0"/>
        <w:adjustRightInd w:val="0"/>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договірних зобов’язань з іншими суб’єктами освітньої, виробничої, наукової діяльності, зокрема зобов’язань за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іжнародними угодами;</w:t>
      </w:r>
    </w:p>
    <w:p w:rsidR="00CA1C00" w:rsidRDefault="00CA1C00" w:rsidP="00CA1C00">
      <w:pPr>
        <w:widowControl w:val="0"/>
        <w:numPr>
          <w:ilvl w:val="0"/>
          <w:numId w:val="3"/>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фінансової дисципліни.</w:t>
      </w:r>
    </w:p>
    <w:p w:rsidR="00CA1C00" w:rsidRDefault="00CA1C00" w:rsidP="00CA1C00">
      <w:pPr>
        <w:widowControl w:val="0"/>
        <w:tabs>
          <w:tab w:val="num"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1.10. 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закладі </w:t>
      </w:r>
      <w:r>
        <w:rPr>
          <w:rFonts w:ascii="Times New Roman" w:hAnsi="Times New Roman" w:cs="Times New Roman"/>
          <w:sz w:val="24"/>
          <w:szCs w:val="24"/>
          <w:lang w:val="uk-UA"/>
        </w:rPr>
        <w:t xml:space="preserve">освіти </w:t>
      </w:r>
      <w:r>
        <w:rPr>
          <w:rFonts w:ascii="Times New Roman" w:hAnsi="Times New Roman" w:cs="Times New Roman"/>
          <w:sz w:val="24"/>
          <w:szCs w:val="24"/>
        </w:rPr>
        <w:t>мов</w:t>
      </w:r>
      <w:r>
        <w:rPr>
          <w:rFonts w:ascii="Times New Roman" w:hAnsi="Times New Roman" w:cs="Times New Roman"/>
          <w:sz w:val="24"/>
          <w:szCs w:val="24"/>
          <w:lang w:val="uk-UA"/>
        </w:rPr>
        <w:t>ою</w:t>
      </w:r>
      <w:r>
        <w:rPr>
          <w:rFonts w:ascii="Times New Roman" w:hAnsi="Times New Roman" w:cs="Times New Roman"/>
          <w:sz w:val="24"/>
          <w:szCs w:val="24"/>
        </w:rPr>
        <w:t xml:space="preserve"> навчання і виховання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визначено  </w:t>
      </w:r>
      <w:r>
        <w:rPr>
          <w:rFonts w:ascii="Times New Roman" w:hAnsi="Times New Roman" w:cs="Times New Roman"/>
          <w:sz w:val="24"/>
          <w:szCs w:val="24"/>
          <w:lang w:val="uk-UA"/>
        </w:rPr>
        <w:t xml:space="preserve">державну </w:t>
      </w:r>
      <w:r>
        <w:rPr>
          <w:rFonts w:ascii="Times New Roman" w:hAnsi="Times New Roman" w:cs="Times New Roman"/>
          <w:sz w:val="24"/>
          <w:szCs w:val="24"/>
        </w:rPr>
        <w:t>мов</w:t>
      </w:r>
      <w:r>
        <w:rPr>
          <w:rFonts w:ascii="Times New Roman" w:hAnsi="Times New Roman" w:cs="Times New Roman"/>
          <w:sz w:val="24"/>
          <w:szCs w:val="24"/>
          <w:lang w:val="uk-UA"/>
        </w:rPr>
        <w:t>у</w:t>
      </w:r>
      <w:r>
        <w:rPr>
          <w:rFonts w:ascii="Times New Roman" w:hAnsi="Times New Roman" w:cs="Times New Roman"/>
          <w:sz w:val="24"/>
          <w:szCs w:val="24"/>
        </w:rPr>
        <w:t>.</w:t>
      </w:r>
    </w:p>
    <w:p w:rsidR="00CA1C00" w:rsidRDefault="00CA1C00" w:rsidP="00CA1C00">
      <w:pPr>
        <w:widowControl w:val="0"/>
        <w:tabs>
          <w:tab w:val="num"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1.11. </w:t>
      </w:r>
      <w:r>
        <w:rPr>
          <w:rFonts w:ascii="Times New Roman" w:hAnsi="Times New Roman" w:cs="Times New Roman"/>
          <w:sz w:val="24"/>
          <w:szCs w:val="24"/>
          <w:lang w:val="uk-UA"/>
        </w:rPr>
        <w:t>Заклад освіти</w:t>
      </w:r>
      <w:r>
        <w:rPr>
          <w:rFonts w:ascii="Times New Roman" w:hAnsi="Times New Roman" w:cs="Times New Roman"/>
          <w:sz w:val="24"/>
          <w:szCs w:val="24"/>
        </w:rPr>
        <w:t xml:space="preserve">  має право:</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проходити в установленому порядку </w:t>
      </w:r>
      <w:r>
        <w:rPr>
          <w:rFonts w:ascii="Times New Roman" w:hAnsi="Times New Roman" w:cs="Times New Roman"/>
          <w:sz w:val="24"/>
          <w:szCs w:val="24"/>
          <w:lang w:val="uk-UA"/>
        </w:rPr>
        <w:t>інституційний аудит;</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визначати форми, методи та засоби організації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за погодженням із власником (засновником);</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визначати шкільний компонент змісту освіти (варіативну складову) та змі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позакласної роботи, в установленому порядку розробляти та впроваджувати експериментальні та індивідуальні  </w:t>
      </w:r>
      <w:r>
        <w:rPr>
          <w:rFonts w:ascii="Times New Roman" w:hAnsi="Times New Roman" w:cs="Times New Roman"/>
          <w:sz w:val="24"/>
          <w:szCs w:val="24"/>
          <w:lang w:val="uk-UA"/>
        </w:rPr>
        <w:t>освітні програми</w:t>
      </w:r>
      <w:r>
        <w:rPr>
          <w:rFonts w:ascii="Times New Roman" w:hAnsi="Times New Roman" w:cs="Times New Roman"/>
          <w:sz w:val="24"/>
          <w:szCs w:val="24"/>
        </w:rPr>
        <w:t xml:space="preserve"> з урахуванням  стандартів</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спільно з вищими навчальними та науково-дослідними закладами здійснювати науково-дослідницьку, експериментальну, пошукову роботу, що не суперечить законодавству України;</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використовувати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ізні форми морального та матеріального заохочення учасників </w:t>
      </w:r>
      <w:r>
        <w:rPr>
          <w:rFonts w:ascii="Times New Roman" w:hAnsi="Times New Roman" w:cs="Times New Roman"/>
          <w:sz w:val="24"/>
          <w:szCs w:val="24"/>
          <w:lang w:val="uk-UA"/>
        </w:rPr>
        <w:t xml:space="preserve">освітнього </w:t>
      </w:r>
      <w:r>
        <w:rPr>
          <w:rFonts w:ascii="Times New Roman" w:hAnsi="Times New Roman" w:cs="Times New Roman"/>
          <w:sz w:val="24"/>
          <w:szCs w:val="24"/>
        </w:rPr>
        <w:t xml:space="preserve"> процесу;</w:t>
      </w:r>
    </w:p>
    <w:p w:rsidR="00CA1C00" w:rsidRDefault="00CA1C00" w:rsidP="00CA1C00">
      <w:pPr>
        <w:widowControl w:val="0"/>
        <w:numPr>
          <w:ilvl w:val="0"/>
          <w:numId w:val="4"/>
        </w:numPr>
        <w:tabs>
          <w:tab w:val="num" w:pos="0"/>
        </w:tabs>
        <w:autoSpaceDE w:val="0"/>
        <w:autoSpaceDN w:val="0"/>
        <w:adjustRightInd w:val="0"/>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бути власником і розпорядником рухомого та нерухомого майна згідно з чинним законодавством і цим Статутом;</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відкривати розрахунковий рахунок;</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отримувати кошти та матеріальні цінності від органів виконавчої влади,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793C04" w:rsidRDefault="00793C04"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793C04" w:rsidRPr="00793C04" w:rsidRDefault="00793C04"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 xml:space="preserve">юридичних і фізичних </w:t>
      </w:r>
      <w:proofErr w:type="gramStart"/>
      <w:r>
        <w:rPr>
          <w:rFonts w:ascii="Times New Roman" w:hAnsi="Times New Roman" w:cs="Times New Roman"/>
          <w:sz w:val="24"/>
          <w:szCs w:val="24"/>
        </w:rPr>
        <w:t>осіб</w:t>
      </w:r>
      <w:proofErr w:type="gramEnd"/>
      <w:r>
        <w:rPr>
          <w:rFonts w:ascii="Times New Roman" w:hAnsi="Times New Roman" w:cs="Times New Roman"/>
          <w:sz w:val="24"/>
          <w:szCs w:val="24"/>
        </w:rPr>
        <w:t>;</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залишати у своєму розпорядженні та використовувати кошти від власної господарської діяльності, дотримуючись </w:t>
      </w:r>
      <w:proofErr w:type="gramStart"/>
      <w:r>
        <w:rPr>
          <w:rFonts w:ascii="Times New Roman" w:hAnsi="Times New Roman" w:cs="Times New Roman"/>
          <w:sz w:val="24"/>
          <w:szCs w:val="24"/>
        </w:rPr>
        <w:t>чинного</w:t>
      </w:r>
      <w:proofErr w:type="gramEnd"/>
      <w:r>
        <w:rPr>
          <w:rFonts w:ascii="Times New Roman" w:hAnsi="Times New Roman" w:cs="Times New Roman"/>
          <w:sz w:val="24"/>
          <w:szCs w:val="24"/>
        </w:rPr>
        <w:t xml:space="preserve"> законодавства України;</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організовувати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ідготовку, перепідготовку, підвищення кваліфікації та стажування педагогічних кадрів</w:t>
      </w:r>
      <w:r>
        <w:rPr>
          <w:rFonts w:ascii="Times New Roman" w:hAnsi="Times New Roman" w:cs="Times New Roman"/>
          <w:sz w:val="24"/>
          <w:szCs w:val="24"/>
          <w:lang w:val="uk-UA"/>
        </w:rPr>
        <w:t>, сприяти організації сертифікації педагогічних праціввників</w:t>
      </w:r>
      <w:r>
        <w:rPr>
          <w:rFonts w:ascii="Times New Roman" w:hAnsi="Times New Roman" w:cs="Times New Roman"/>
          <w:sz w:val="24"/>
          <w:szCs w:val="24"/>
        </w:rPr>
        <w:t>;</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створювати структурні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ідрозділи відповідно до чинного законодавства, формувати штатний розпис, встановлювати форми матеріального заохочення учасників навчально-виховного процесу у межах кошторису;</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спрямовувати кошти навчального закладу на благоустрій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іально-побутових об’єктів;</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здійснювати поточний ремонт приміщень;</w:t>
      </w:r>
    </w:p>
    <w:p w:rsidR="00CA1C00" w:rsidRDefault="00CA1C00" w:rsidP="00CA1C00">
      <w:pPr>
        <w:widowControl w:val="0"/>
        <w:numPr>
          <w:ilvl w:val="0"/>
          <w:numId w:val="4"/>
        </w:numPr>
        <w:tabs>
          <w:tab w:val="num" w:pos="0"/>
        </w:tabs>
        <w:autoSpaceDE w:val="0"/>
        <w:autoSpaceDN w:val="0"/>
        <w:adjustRightInd w:val="0"/>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об’єднувати на договірній основі свою діяльність з діяльністю інших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 установ і організацій в Україні та поза її межами</w:t>
      </w:r>
      <w:r>
        <w:rPr>
          <w:rFonts w:ascii="Times New Roman" w:hAnsi="Times New Roman" w:cs="Times New Roman"/>
          <w:sz w:val="24"/>
          <w:szCs w:val="24"/>
          <w:lang w:val="uk-UA"/>
        </w:rPr>
        <w:t>.</w:t>
      </w:r>
    </w:p>
    <w:p w:rsidR="00CA1C00" w:rsidRDefault="00CA1C00" w:rsidP="00CA1C00">
      <w:pPr>
        <w:pStyle w:val="a4"/>
        <w:spacing w:before="0" w:beforeAutospacing="0" w:after="0" w:afterAutospacing="0" w:line="360" w:lineRule="auto"/>
        <w:jc w:val="both"/>
      </w:pPr>
      <w:r>
        <w:t>1.12. Громадське самоврядування в закладі освіти здійснюється на принципах, визначених частиною восьмою статті 70  Закону «Про освіту».</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закладі освіти</w:t>
      </w:r>
      <w:r>
        <w:rPr>
          <w:rFonts w:ascii="Times New Roman" w:hAnsi="Times New Roman" w:cs="Times New Roman"/>
          <w:sz w:val="24"/>
          <w:szCs w:val="24"/>
        </w:rPr>
        <w:t xml:space="preserve">  створюються та функціонують: </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наглядова (піклувальна) рада закладу освіти;</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рада трудового колективу;</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рада  закладу освіти;</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загальношкільний та класні батьківські комітети;</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педагогічна рада;</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методичні об’єднання;</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творчі та динамічні групи;</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органи самоврядування здобувачів освіти;</w:t>
      </w:r>
    </w:p>
    <w:p w:rsidR="00CA1C00" w:rsidRDefault="00CA1C00" w:rsidP="00CA1C00">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профспілковий комітет.</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1.13. Медичне обслуговування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забезпечується власником (засновником) і здійснюється</w:t>
      </w:r>
      <w:r>
        <w:rPr>
          <w:rFonts w:ascii="Times New Roman" w:hAnsi="Times New Roman" w:cs="Times New Roman"/>
          <w:sz w:val="24"/>
          <w:szCs w:val="24"/>
          <w:lang w:val="uk-UA"/>
        </w:rPr>
        <w:t xml:space="preserve">  медичною сестрою навчального закладу  та Чулаківською лікарською амбулаторією сімейної медицини відповідно Постанови Кабінету Міні</w:t>
      </w:r>
      <w:proofErr w:type="gramStart"/>
      <w:r>
        <w:rPr>
          <w:rFonts w:ascii="Times New Roman" w:hAnsi="Times New Roman" w:cs="Times New Roman"/>
          <w:sz w:val="24"/>
          <w:szCs w:val="24"/>
          <w:lang w:val="uk-UA"/>
        </w:rPr>
        <w:t>стр</w:t>
      </w:r>
      <w:proofErr w:type="gramEnd"/>
      <w:r>
        <w:rPr>
          <w:rFonts w:ascii="Times New Roman" w:hAnsi="Times New Roman" w:cs="Times New Roman"/>
          <w:sz w:val="24"/>
          <w:szCs w:val="24"/>
          <w:lang w:val="uk-UA"/>
        </w:rPr>
        <w:t>ів України від 08.12.2009р.№1318 «Про затвердження порядку здійснення медичного обслуговування учнів загальноосвітніх навчальних закладів» (зі змінами), внесеними згідно Постанови КМУ №788 від 27.08.2010 та №25 від 14.01.2015р.</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1.14. Відносини </w:t>
      </w:r>
      <w:r>
        <w:rPr>
          <w:rFonts w:ascii="Times New Roman" w:hAnsi="Times New Roman" w:cs="Times New Roman"/>
          <w:sz w:val="24"/>
          <w:szCs w:val="24"/>
          <w:lang w:val="uk-UA"/>
        </w:rPr>
        <w:t>закладу освіти</w:t>
      </w:r>
      <w:r>
        <w:rPr>
          <w:rFonts w:ascii="Times New Roman" w:hAnsi="Times New Roman" w:cs="Times New Roman"/>
          <w:sz w:val="24"/>
          <w:szCs w:val="24"/>
        </w:rPr>
        <w:t xml:space="preserve">  з юридичними та фізичними особами визначаються угодами, що укладені </w:t>
      </w:r>
      <w:proofErr w:type="gramStart"/>
      <w:r>
        <w:rPr>
          <w:rFonts w:ascii="Times New Roman" w:hAnsi="Times New Roman" w:cs="Times New Roman"/>
          <w:sz w:val="24"/>
          <w:szCs w:val="24"/>
        </w:rPr>
        <w:t>між</w:t>
      </w:r>
      <w:proofErr w:type="gramEnd"/>
      <w:r>
        <w:rPr>
          <w:rFonts w:ascii="Times New Roman" w:hAnsi="Times New Roman" w:cs="Times New Roman"/>
          <w:sz w:val="24"/>
          <w:szCs w:val="24"/>
        </w:rPr>
        <w:t xml:space="preserve"> ними.</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Організація </w:t>
      </w:r>
      <w:r>
        <w:rPr>
          <w:rFonts w:ascii="Times New Roman" w:hAnsi="Times New Roman" w:cs="Times New Roman"/>
          <w:b/>
          <w:bCs/>
          <w:sz w:val="24"/>
          <w:szCs w:val="24"/>
          <w:lang w:val="uk-UA"/>
        </w:rPr>
        <w:t>освітнього</w:t>
      </w:r>
      <w:r>
        <w:rPr>
          <w:rFonts w:ascii="Times New Roman" w:hAnsi="Times New Roman" w:cs="Times New Roman"/>
          <w:b/>
          <w:bCs/>
          <w:sz w:val="24"/>
          <w:szCs w:val="24"/>
        </w:rPr>
        <w:t xml:space="preserve"> процесу</w:t>
      </w:r>
    </w:p>
    <w:p w:rsidR="00CA1C00" w:rsidRDefault="00CA1C00" w:rsidP="00CA1C00">
      <w:pPr>
        <w:pStyle w:val="a4"/>
        <w:spacing w:before="0" w:beforeAutospacing="0" w:after="0" w:afterAutospacing="0" w:line="360" w:lineRule="auto"/>
        <w:jc w:val="both"/>
      </w:pPr>
      <w:r>
        <w:t>2.1. Заклад освіти  планує свою роботу самостійно відповідно до освітньої програми, яка є основним документом, що регулює освітній процес. Освітня програма містить:</w:t>
      </w:r>
    </w:p>
    <w:p w:rsidR="00CA1C00" w:rsidRDefault="00CA1C00" w:rsidP="00CA1C00">
      <w:pPr>
        <w:pStyle w:val="a4"/>
        <w:numPr>
          <w:ilvl w:val="0"/>
          <w:numId w:val="5"/>
        </w:numPr>
        <w:spacing w:before="0" w:beforeAutospacing="0" w:after="0" w:afterAutospacing="0" w:line="360" w:lineRule="auto"/>
        <w:jc w:val="both"/>
      </w:pPr>
      <w:r>
        <w:t>вимоги до осіб, які можуть розпочати навчання за програмою;</w:t>
      </w:r>
    </w:p>
    <w:p w:rsidR="00CA1C00" w:rsidRDefault="00CA1C00" w:rsidP="00CA1C00">
      <w:pPr>
        <w:pStyle w:val="a4"/>
        <w:numPr>
          <w:ilvl w:val="0"/>
          <w:numId w:val="5"/>
        </w:numPr>
        <w:spacing w:before="0" w:beforeAutospacing="0" w:after="0" w:afterAutospacing="0" w:line="360" w:lineRule="auto"/>
        <w:jc w:val="both"/>
      </w:pPr>
      <w:r>
        <w:t>перелік освітніх компонентів та їх логічну послідовність;</w:t>
      </w:r>
    </w:p>
    <w:p w:rsidR="00CA1C00" w:rsidRDefault="00CA1C00" w:rsidP="00CA1C00">
      <w:pPr>
        <w:pStyle w:val="a4"/>
        <w:numPr>
          <w:ilvl w:val="0"/>
          <w:numId w:val="5"/>
        </w:numPr>
        <w:spacing w:before="0" w:beforeAutospacing="0" w:after="0" w:afterAutospacing="0" w:line="360" w:lineRule="auto"/>
        <w:jc w:val="both"/>
      </w:pPr>
      <w:r>
        <w:t>загальний обсяг навчального навантаження та очікувані результати навчання здобувачів освіти.</w:t>
      </w:r>
    </w:p>
    <w:p w:rsidR="00CA1C00" w:rsidRDefault="00CA1C00" w:rsidP="00CA1C00">
      <w:pPr>
        <w:pStyle w:val="a4"/>
        <w:spacing w:before="0" w:beforeAutospacing="0" w:after="0" w:afterAutospacing="0" w:line="360" w:lineRule="auto"/>
        <w:jc w:val="both"/>
      </w:pPr>
      <w:r>
        <w:t>2.2.  Освітня програма розробляється закладом освіти, науковими установами, іншими суб’єктами освітньої діяльності та затверджуються відповідно до  Закону про освіту  та спеціальних законів.</w:t>
      </w:r>
    </w:p>
    <w:p w:rsidR="00CA1C00" w:rsidRDefault="00CA1C00" w:rsidP="00CA1C00">
      <w:pPr>
        <w:pStyle w:val="a4"/>
        <w:spacing w:before="0" w:beforeAutospacing="0" w:after="0" w:afterAutospacing="0" w:line="360" w:lineRule="auto"/>
        <w:jc w:val="both"/>
      </w:pPr>
      <w:r>
        <w:t>Освітня програма повинна передбачати освітні компоненти для вільного вибору здобувачів освіти.</w:t>
      </w:r>
    </w:p>
    <w:p w:rsidR="00CA1C00" w:rsidRDefault="00CA1C00" w:rsidP="00CA1C00">
      <w:pPr>
        <w:pStyle w:val="a4"/>
        <w:spacing w:before="0" w:beforeAutospacing="0" w:after="0" w:afterAutospacing="0" w:line="360" w:lineRule="auto"/>
        <w:jc w:val="both"/>
      </w:pPr>
      <w:r>
        <w:t>Заклад освіти може використовувати типові або інші освітні програми, які розробляються та затверджуються відповідно до  Закону про освіту  та спеціальних законів.</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2.3.</w:t>
      </w:r>
      <w:r>
        <w:rPr>
          <w:rFonts w:ascii="Times New Roman" w:hAnsi="Times New Roman" w:cs="Times New Roman"/>
          <w:sz w:val="24"/>
          <w:szCs w:val="24"/>
        </w:rPr>
        <w:t> </w:t>
      </w:r>
      <w:r>
        <w:rPr>
          <w:rFonts w:ascii="Times New Roman" w:hAnsi="Times New Roman" w:cs="Times New Roman"/>
          <w:sz w:val="24"/>
          <w:szCs w:val="24"/>
          <w:lang w:val="uk-UA"/>
        </w:rPr>
        <w:t>Відповідно до освітньої програми педагогічні працівники закладу освіти  самостійно добирають програми, підручники, навчальні посібники, які мають гриф Міністерства освіти і науки України, а також науково-методичну літературу, дидактичні матеріали, форми, методи та засоби навчання, що забезпечують виконання статутних завдань та отримання здобувачами освіти на рівні державних стандартів.</w:t>
      </w:r>
    </w:p>
    <w:p w:rsidR="00CA1C00" w:rsidRDefault="00CA1C00" w:rsidP="00CA1C00">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2.4. 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закладі освіти</w:t>
      </w:r>
      <w:r>
        <w:rPr>
          <w:rFonts w:ascii="Times New Roman" w:hAnsi="Times New Roman" w:cs="Times New Roman"/>
          <w:sz w:val="24"/>
          <w:szCs w:val="24"/>
        </w:rPr>
        <w:t xml:space="preserve">  застосовуються форми навчання відповідно до Закону України «Про середню освіту».  </w:t>
      </w:r>
    </w:p>
    <w:p w:rsidR="00CA1C00" w:rsidRDefault="00CA1C00" w:rsidP="00CA1C00">
      <w:pPr>
        <w:pStyle w:val="a5"/>
        <w:spacing w:line="36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rPr>
        <w:t xml:space="preserve">2.5. Зарахування учнів до </w:t>
      </w:r>
      <w:r>
        <w:rPr>
          <w:rFonts w:ascii="Times New Roman" w:hAnsi="Times New Roman" w:cs="Times New Roman"/>
          <w:sz w:val="24"/>
          <w:szCs w:val="24"/>
          <w:lang w:val="uk-UA"/>
        </w:rPr>
        <w:t>закладу освіти</w:t>
      </w:r>
      <w:r>
        <w:rPr>
          <w:rFonts w:ascii="Times New Roman" w:hAnsi="Times New Roman" w:cs="Times New Roman"/>
          <w:sz w:val="24"/>
          <w:szCs w:val="24"/>
        </w:rPr>
        <w:t xml:space="preserve">  здійснюється за наказом директора на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ідставі особистої заяви (для неповнолітніх — заяви батьків або осіб, які їх замінюють) або направлення,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r>
        <w:rPr>
          <w:rFonts w:ascii="Times New Roman" w:hAnsi="Times New Roman" w:cs="Times New Roman"/>
          <w:sz w:val="24"/>
          <w:szCs w:val="24"/>
          <w:lang w:val="uk-UA"/>
        </w:rPr>
        <w:t xml:space="preserve">. </w:t>
      </w:r>
      <w:r>
        <w:rPr>
          <w:rFonts w:ascii="Times New Roman" w:hAnsi="Times New Roman" w:cs="Times New Roman"/>
          <w:color w:val="000000"/>
          <w:sz w:val="24"/>
          <w:szCs w:val="24"/>
          <w:shd w:val="clear" w:color="auto" w:fill="FFFFFF"/>
        </w:rPr>
        <w:t>До першого класу зараховуються діти, як правило, з шести рокі</w:t>
      </w:r>
      <w:proofErr w:type="gramStart"/>
      <w:r>
        <w:rPr>
          <w:rFonts w:ascii="Times New Roman" w:hAnsi="Times New Roman" w:cs="Times New Roman"/>
          <w:color w:val="000000"/>
          <w:sz w:val="24"/>
          <w:szCs w:val="24"/>
          <w:shd w:val="clear" w:color="auto" w:fill="FFFFFF"/>
        </w:rPr>
        <w:t>в</w:t>
      </w:r>
      <w:proofErr w:type="gramEnd"/>
      <w:r>
        <w:rPr>
          <w:rFonts w:ascii="Times New Roman" w:hAnsi="Times New Roman" w:cs="Times New Roman"/>
          <w:color w:val="000000"/>
          <w:sz w:val="24"/>
          <w:szCs w:val="24"/>
          <w:shd w:val="clear" w:color="auto" w:fill="FFFFFF"/>
        </w:rPr>
        <w:t>, які досягли шкільної зрілості</w:t>
      </w:r>
      <w:r>
        <w:rPr>
          <w:rFonts w:ascii="Times New Roman" w:hAnsi="Times New Roman" w:cs="Times New Roman"/>
          <w:color w:val="000000"/>
          <w:sz w:val="24"/>
          <w:szCs w:val="24"/>
          <w:shd w:val="clear" w:color="auto" w:fill="FFFFFF"/>
          <w:lang w:val="uk-UA"/>
        </w:rPr>
        <w:t xml:space="preserve">. </w:t>
      </w:r>
    </w:p>
    <w:p w:rsidR="00CA1C00" w:rsidRDefault="00CA1C00" w:rsidP="00CA1C00">
      <w:pPr>
        <w:pStyle w:val="a5"/>
        <w:spacing w:line="360" w:lineRule="auto"/>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потреби </w:t>
      </w:r>
      <w:r>
        <w:rPr>
          <w:rFonts w:ascii="Times New Roman" w:hAnsi="Times New Roman" w:cs="Times New Roman"/>
          <w:sz w:val="24"/>
          <w:szCs w:val="24"/>
          <w:lang w:val="uk-UA"/>
        </w:rPr>
        <w:t>здобувач освіти</w:t>
      </w:r>
      <w:r>
        <w:rPr>
          <w:rFonts w:ascii="Times New Roman" w:hAnsi="Times New Roman" w:cs="Times New Roman"/>
          <w:sz w:val="24"/>
          <w:szCs w:val="24"/>
        </w:rPr>
        <w:t xml:space="preserve"> може впродовж будь-якого року навчання перейти до іншого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Переведення учнів </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 xml:space="preserve">здійснюється за наявності </w:t>
      </w:r>
      <w:proofErr w:type="gramStart"/>
      <w:r>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ідтвердження про прийом до іншого  закладу</w:t>
      </w:r>
      <w:r>
        <w:rPr>
          <w:rFonts w:ascii="Times New Roman" w:hAnsi="Times New Roman" w:cs="Times New Roman"/>
          <w:color w:val="000000"/>
          <w:sz w:val="24"/>
          <w:szCs w:val="24"/>
          <w:shd w:val="clear" w:color="auto" w:fill="FFFFFF"/>
          <w:lang w:val="uk-UA"/>
        </w:rPr>
        <w:t xml:space="preserve"> освіти</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p>
    <w:p w:rsidR="00CA1C00" w:rsidRDefault="00CA1C00" w:rsidP="00CA1C00">
      <w:pPr>
        <w:pStyle w:val="a5"/>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CA1C00" w:rsidRDefault="00CA1C00" w:rsidP="00CA1C00">
      <w:pPr>
        <w:pStyle w:val="a5"/>
        <w:spacing w:line="360" w:lineRule="auto"/>
        <w:jc w:val="both"/>
        <w:rPr>
          <w:rFonts w:ascii="Times New Roman" w:hAnsi="Times New Roman" w:cs="Times New Roman"/>
          <w:color w:val="000000"/>
          <w:sz w:val="24"/>
          <w:szCs w:val="24"/>
          <w:lang w:val="uk-UA"/>
        </w:rPr>
      </w:pPr>
    </w:p>
    <w:p w:rsidR="00CA1C00" w:rsidRDefault="00CA1C00" w:rsidP="00CA1C00">
      <w:pPr>
        <w:pStyle w:val="a5"/>
        <w:spacing w:line="360" w:lineRule="auto"/>
        <w:jc w:val="both"/>
        <w:rPr>
          <w:rFonts w:ascii="Times New Roman" w:hAnsi="Times New Roman" w:cs="Times New Roman"/>
          <w:color w:val="999999"/>
          <w:sz w:val="24"/>
          <w:szCs w:val="24"/>
          <w:lang w:val="uk-UA"/>
        </w:rPr>
      </w:pPr>
    </w:p>
    <w:p w:rsidR="00CA1C00" w:rsidRDefault="00CA1C00" w:rsidP="00CA1C00">
      <w:pPr>
        <w:pStyle w:val="a5"/>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    </w:t>
      </w:r>
      <w:r>
        <w:rPr>
          <w:rFonts w:ascii="Times New Roman" w:hAnsi="Times New Roman" w:cs="Times New Roman"/>
          <w:color w:val="000000"/>
          <w:sz w:val="24"/>
          <w:szCs w:val="24"/>
        </w:rPr>
        <w:t>У навчальному закладі створюються умови для інклюзивного навчання.</w:t>
      </w:r>
    </w:p>
    <w:p w:rsidR="00CA1C00" w:rsidRDefault="00CA1C00" w:rsidP="00CA1C00">
      <w:pPr>
        <w:shd w:val="clear" w:color="auto" w:fill="FFFFFF"/>
        <w:spacing w:after="0" w:line="360" w:lineRule="auto"/>
        <w:jc w:val="both"/>
        <w:rPr>
          <w:rFonts w:ascii="Times New Roman" w:hAnsi="Times New Roman" w:cs="Times New Roman"/>
          <w:color w:val="999999"/>
          <w:sz w:val="24"/>
          <w:szCs w:val="24"/>
          <w:lang w:val="uk-UA"/>
        </w:rPr>
      </w:pPr>
      <w:r>
        <w:rPr>
          <w:rFonts w:ascii="Times New Roman" w:hAnsi="Times New Roman" w:cs="Times New Roman"/>
          <w:sz w:val="24"/>
          <w:szCs w:val="24"/>
        </w:rPr>
        <w:t>2.6. </w:t>
      </w:r>
      <w:r>
        <w:rPr>
          <w:rFonts w:ascii="Times New Roman" w:hAnsi="Times New Roman" w:cs="Times New Roman"/>
          <w:color w:val="000000"/>
          <w:sz w:val="24"/>
          <w:szCs w:val="24"/>
        </w:rPr>
        <w:t xml:space="preserve">Навчальний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ік починається 1 вересня і закінчується не пізніше 1 липня наступного року.</w:t>
      </w:r>
      <w:r>
        <w:rPr>
          <w:rFonts w:ascii="Times New Roman" w:hAnsi="Times New Roman" w:cs="Times New Roman"/>
          <w:color w:val="000000"/>
          <w:sz w:val="24"/>
          <w:szCs w:val="24"/>
          <w:lang w:val="uk-UA"/>
        </w:rPr>
        <w:t xml:space="preserve"> </w:t>
      </w:r>
      <w:r>
        <w:rPr>
          <w:rFonts w:ascii="Times New Roman" w:hAnsi="Times New Roman" w:cs="Times New Roman"/>
          <w:sz w:val="24"/>
          <w:szCs w:val="24"/>
        </w:rPr>
        <w:t xml:space="preserve">Структура навчального року, а також тижневе навантаження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встановлюються  закладом</w:t>
      </w:r>
      <w:r>
        <w:rPr>
          <w:rFonts w:ascii="Times New Roman" w:hAnsi="Times New Roman" w:cs="Times New Roman"/>
          <w:sz w:val="24"/>
          <w:szCs w:val="24"/>
          <w:lang w:val="uk-UA"/>
        </w:rPr>
        <w:t xml:space="preserve"> освіти </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межах</w:t>
      </w:r>
      <w:proofErr w:type="gramEnd"/>
      <w:r>
        <w:rPr>
          <w:rFonts w:ascii="Times New Roman" w:hAnsi="Times New Roman" w:cs="Times New Roman"/>
          <w:sz w:val="24"/>
          <w:szCs w:val="24"/>
        </w:rPr>
        <w:t xml:space="preserve"> часу, що передбачений </w:t>
      </w:r>
      <w:r>
        <w:rPr>
          <w:rFonts w:ascii="Times New Roman" w:hAnsi="Times New Roman" w:cs="Times New Roman"/>
          <w:sz w:val="24"/>
          <w:szCs w:val="24"/>
          <w:lang w:val="uk-UA"/>
        </w:rPr>
        <w:t>освітньою програмою</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Навчальні заняття розпочинаються 1 вересня</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 Днем знань і закінчуються, включаючи проведення навчально-виробничої практики, підсумкового оцінювання і державної підсумкової атестації навчальних досягнень учнів відповідно нормативно-правових листів Міністерства освіти і науки України.</w:t>
      </w:r>
    </w:p>
    <w:p w:rsidR="00CA1C00" w:rsidRDefault="00CA1C00" w:rsidP="00CA1C00">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 Відволікання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від навчальних занять на інші види діяльності забороняється (крім випадків, передбачених чинним законодавством України).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2.8. </w:t>
      </w:r>
      <w:proofErr w:type="gramStart"/>
      <w:r>
        <w:rPr>
          <w:rFonts w:ascii="Times New Roman" w:hAnsi="Times New Roman" w:cs="Times New Roman"/>
          <w:sz w:val="24"/>
          <w:szCs w:val="24"/>
        </w:rPr>
        <w:t>Тривалість канікул упродовж навчального року має бути не меншою за 30 календарних днів.</w:t>
      </w:r>
      <w:r>
        <w:rPr>
          <w:rFonts w:ascii="Times New Roman" w:hAnsi="Times New Roman" w:cs="Times New Roman"/>
          <w:sz w:val="24"/>
          <w:szCs w:val="24"/>
          <w:lang w:val="uk-UA"/>
        </w:rPr>
        <w:t xml:space="preserve"> Для учнів 1 класу у лютому місяці проводяться додаткові канікули за умови опанування освітніх програм.</w:t>
      </w:r>
      <w:proofErr w:type="gramEnd"/>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2.9. Тривалість уроків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закладі освіти</w:t>
      </w:r>
      <w:r>
        <w:rPr>
          <w:rFonts w:ascii="Times New Roman" w:hAnsi="Times New Roman" w:cs="Times New Roman"/>
          <w:sz w:val="24"/>
          <w:szCs w:val="24"/>
        </w:rPr>
        <w:t xml:space="preserve">  становить: </w:t>
      </w:r>
    </w:p>
    <w:p w:rsidR="00CA1C00" w:rsidRDefault="00CA1C00" w:rsidP="00CA1C00">
      <w:pPr>
        <w:widowControl w:val="0"/>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у перших класах 35 хвилин;</w:t>
      </w:r>
    </w:p>
    <w:p w:rsidR="00CA1C00" w:rsidRDefault="00CA1C00" w:rsidP="00CA1C00">
      <w:pPr>
        <w:widowControl w:val="0"/>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у других — четвертих класах 40 хвилин;</w:t>
      </w:r>
    </w:p>
    <w:p w:rsidR="00CA1C00" w:rsidRDefault="00CA1C00" w:rsidP="00CA1C00">
      <w:pPr>
        <w:widowControl w:val="0"/>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у п’ятих — дванадцятих 45 хвилин. </w:t>
      </w:r>
    </w:p>
    <w:p w:rsidR="00CA1C00" w:rsidRDefault="00CA1C00" w:rsidP="00CA1C00">
      <w:pPr>
        <w:widowControl w:val="0"/>
        <w:numPr>
          <w:ilvl w:val="0"/>
          <w:numId w:val="6"/>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lang w:val="uk-UA"/>
        </w:rPr>
        <w:t>корекційно-розвиткових занять – 25 хвилин.</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Зміна тривалості уроків </w:t>
      </w:r>
      <w:proofErr w:type="gramStart"/>
      <w:r>
        <w:rPr>
          <w:rFonts w:ascii="Times New Roman" w:hAnsi="Times New Roman" w:cs="Times New Roman"/>
          <w:sz w:val="24"/>
          <w:szCs w:val="24"/>
        </w:rPr>
        <w:t>допускається</w:t>
      </w:r>
      <w:proofErr w:type="gramEnd"/>
      <w:r>
        <w:rPr>
          <w:rFonts w:ascii="Times New Roman" w:hAnsi="Times New Roman" w:cs="Times New Roman"/>
          <w:sz w:val="24"/>
          <w:szCs w:val="24"/>
        </w:rPr>
        <w:t xml:space="preserve"> за погодженням з </w:t>
      </w:r>
      <w:r>
        <w:rPr>
          <w:rFonts w:ascii="Times New Roman" w:hAnsi="Times New Roman" w:cs="Times New Roman"/>
          <w:sz w:val="24"/>
          <w:szCs w:val="24"/>
          <w:lang w:val="uk-UA"/>
        </w:rPr>
        <w:t xml:space="preserve">сільською радою </w:t>
      </w:r>
      <w:r>
        <w:rPr>
          <w:rFonts w:ascii="Times New Roman" w:hAnsi="Times New Roman" w:cs="Times New Roman"/>
          <w:sz w:val="24"/>
          <w:szCs w:val="24"/>
        </w:rPr>
        <w:t xml:space="preserve"> та територіальною установою </w:t>
      </w:r>
      <w:r>
        <w:rPr>
          <w:rFonts w:ascii="Times New Roman" w:hAnsi="Times New Roman" w:cs="Times New Roman"/>
          <w:sz w:val="24"/>
          <w:szCs w:val="24"/>
          <w:lang w:val="uk-UA"/>
        </w:rPr>
        <w:t>управління держпродспоживслужби</w:t>
      </w:r>
      <w:r>
        <w:rPr>
          <w:rFonts w:ascii="Times New Roman" w:hAnsi="Times New Roman" w:cs="Times New Roman"/>
          <w:sz w:val="24"/>
          <w:szCs w:val="24"/>
        </w:rPr>
        <w:t>.</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2.10. Щоденна кількість і </w:t>
      </w:r>
      <w:proofErr w:type="gramStart"/>
      <w:r>
        <w:rPr>
          <w:rFonts w:ascii="Times New Roman" w:hAnsi="Times New Roman" w:cs="Times New Roman"/>
          <w:sz w:val="24"/>
          <w:szCs w:val="24"/>
        </w:rPr>
        <w:t>посл</w:t>
      </w:r>
      <w:proofErr w:type="gramEnd"/>
      <w:r>
        <w:rPr>
          <w:rFonts w:ascii="Times New Roman" w:hAnsi="Times New Roman" w:cs="Times New Roman"/>
          <w:sz w:val="24"/>
          <w:szCs w:val="24"/>
        </w:rPr>
        <w:t xml:space="preserve">ідовність навчальних занять визначається розкладом уроків, який складається на кожен семестр відповідно до санітарно-гігієнічних та педагогічних вимог, погоджується Радою </w:t>
      </w:r>
      <w:r>
        <w:rPr>
          <w:rFonts w:ascii="Times New Roman" w:hAnsi="Times New Roman" w:cs="Times New Roman"/>
          <w:sz w:val="24"/>
          <w:szCs w:val="24"/>
          <w:lang w:val="uk-UA"/>
        </w:rPr>
        <w:t xml:space="preserve">закладу освіти </w:t>
      </w:r>
      <w:r>
        <w:rPr>
          <w:rFonts w:ascii="Times New Roman" w:hAnsi="Times New Roman" w:cs="Times New Roman"/>
          <w:sz w:val="24"/>
          <w:szCs w:val="24"/>
        </w:rPr>
        <w:t xml:space="preserve"> і затверджується директором.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Тижневий режим роботи </w:t>
      </w:r>
      <w:r>
        <w:rPr>
          <w:rFonts w:ascii="Times New Roman" w:hAnsi="Times New Roman" w:cs="Times New Roman"/>
          <w:sz w:val="24"/>
          <w:szCs w:val="24"/>
          <w:lang w:val="uk-UA"/>
        </w:rPr>
        <w:t>закладу освіти</w:t>
      </w:r>
      <w:r>
        <w:rPr>
          <w:rFonts w:ascii="Times New Roman" w:hAnsi="Times New Roman" w:cs="Times New Roman"/>
          <w:sz w:val="24"/>
          <w:szCs w:val="24"/>
        </w:rPr>
        <w:t xml:space="preserve">  затверджується у розкладі навчальних занять.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Крім обов’язкових навчальних занять,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закладі освіти</w:t>
      </w:r>
      <w:r>
        <w:rPr>
          <w:rFonts w:ascii="Times New Roman" w:hAnsi="Times New Roman" w:cs="Times New Roman"/>
          <w:sz w:val="24"/>
          <w:szCs w:val="24"/>
        </w:rPr>
        <w:t xml:space="preserve">  проводяться індивідуальні, </w:t>
      </w:r>
      <w:r>
        <w:rPr>
          <w:rFonts w:ascii="Times New Roman" w:hAnsi="Times New Roman" w:cs="Times New Roman"/>
          <w:sz w:val="24"/>
          <w:szCs w:val="24"/>
          <w:lang w:val="uk-UA"/>
        </w:rPr>
        <w:t xml:space="preserve">корекційні, </w:t>
      </w:r>
      <w:r>
        <w:rPr>
          <w:rFonts w:ascii="Times New Roman" w:hAnsi="Times New Roman" w:cs="Times New Roman"/>
          <w:sz w:val="24"/>
          <w:szCs w:val="24"/>
        </w:rPr>
        <w:t xml:space="preserve">групові, факультативні та інші позакласні заняття та заходи, які передбачені окремим розкладом і спрямовані на задоволення освітніх інтересів </w:t>
      </w:r>
      <w:r>
        <w:rPr>
          <w:rFonts w:ascii="Times New Roman" w:hAnsi="Times New Roman" w:cs="Times New Roman"/>
          <w:sz w:val="24"/>
          <w:szCs w:val="24"/>
          <w:lang w:val="uk-UA"/>
        </w:rPr>
        <w:t>здобувачі освіти</w:t>
      </w:r>
      <w:r>
        <w:rPr>
          <w:rFonts w:ascii="Times New Roman" w:hAnsi="Times New Roman" w:cs="Times New Roman"/>
          <w:sz w:val="24"/>
          <w:szCs w:val="24"/>
        </w:rPr>
        <w:t xml:space="preserve"> та на розвиток їхніх творчих здібностей, нахилів і обдаровань.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2.11. Для </w:t>
      </w:r>
      <w:r>
        <w:rPr>
          <w:rFonts w:ascii="Times New Roman" w:hAnsi="Times New Roman" w:cs="Times New Roman"/>
          <w:sz w:val="24"/>
          <w:szCs w:val="24"/>
          <w:lang w:val="uk-UA"/>
        </w:rPr>
        <w:t>здобувачів освіти початкових</w:t>
      </w:r>
      <w:r>
        <w:rPr>
          <w:rFonts w:ascii="Times New Roman" w:hAnsi="Times New Roman" w:cs="Times New Roman"/>
          <w:sz w:val="24"/>
          <w:szCs w:val="24"/>
        </w:rPr>
        <w:t xml:space="preserve">  класів за бажанням їхніх батьків або </w:t>
      </w:r>
      <w:proofErr w:type="gramStart"/>
      <w:r>
        <w:rPr>
          <w:rFonts w:ascii="Times New Roman" w:hAnsi="Times New Roman" w:cs="Times New Roman"/>
          <w:sz w:val="24"/>
          <w:szCs w:val="24"/>
        </w:rPr>
        <w:t>осіб</w:t>
      </w:r>
      <w:proofErr w:type="gramEnd"/>
      <w:r>
        <w:rPr>
          <w:rFonts w:ascii="Times New Roman" w:hAnsi="Times New Roman" w:cs="Times New Roman"/>
          <w:sz w:val="24"/>
          <w:szCs w:val="24"/>
        </w:rPr>
        <w:t>, які їх замінюють, можуть створюватися групи продовженого дня.</w:t>
      </w:r>
    </w:p>
    <w:p w:rsidR="00CA1C00" w:rsidRDefault="00CA1C00" w:rsidP="00CA1C00">
      <w:pPr>
        <w:pStyle w:val="a4"/>
        <w:shd w:val="clear" w:color="auto" w:fill="FFFFFF"/>
        <w:spacing w:before="0" w:beforeAutospacing="0" w:after="0" w:afterAutospacing="0" w:line="432" w:lineRule="atLeast"/>
        <w:jc w:val="both"/>
      </w:pPr>
      <w:r>
        <w:t xml:space="preserve">    Зарахування до груп продовженого дня і відрахування дітей із них здійснюється наказом керівника  закладу освіти на підставі заяви батьків здобувачів освіти або осіб, які </w:t>
      </w:r>
    </w:p>
    <w:p w:rsidR="00FF5BD8" w:rsidRDefault="00FF5BD8" w:rsidP="00CA1C00">
      <w:pPr>
        <w:pStyle w:val="a4"/>
        <w:shd w:val="clear" w:color="auto" w:fill="FFFFFF"/>
        <w:spacing w:before="0" w:beforeAutospacing="0" w:after="0" w:afterAutospacing="0" w:line="432" w:lineRule="atLeast"/>
        <w:jc w:val="both"/>
      </w:pPr>
    </w:p>
    <w:p w:rsidR="00FF5BD8" w:rsidRDefault="00FF5BD8" w:rsidP="00CA1C00">
      <w:pPr>
        <w:pStyle w:val="a4"/>
        <w:shd w:val="clear" w:color="auto" w:fill="FFFFFF"/>
        <w:spacing w:before="0" w:beforeAutospacing="0" w:after="0" w:afterAutospacing="0" w:line="432" w:lineRule="atLeast"/>
        <w:jc w:val="both"/>
      </w:pPr>
    </w:p>
    <w:p w:rsidR="00CA1C00" w:rsidRDefault="00CA1C00" w:rsidP="00CA1C00">
      <w:pPr>
        <w:pStyle w:val="a4"/>
        <w:shd w:val="clear" w:color="auto" w:fill="FFFFFF"/>
        <w:spacing w:before="0" w:beforeAutospacing="0" w:after="0" w:afterAutospacing="0" w:line="432" w:lineRule="atLeast"/>
        <w:jc w:val="both"/>
        <w:rPr>
          <w:color w:val="000000"/>
        </w:rPr>
      </w:pPr>
      <w:r>
        <w:lastRenderedPageBreak/>
        <w:t xml:space="preserve">їх замінюють. </w:t>
      </w:r>
      <w:r>
        <w:rPr>
          <w:color w:val="000000"/>
        </w:rPr>
        <w:t>Режим дня у групах подовженого дня розробляється відповідно до Державних санітарних правил і норм утримання, устаткування загальноосвітніх навчальних закладів та організації навчально-виховного процесу, розглядається Радою  закладу освіти і затверджується наказом керівника закладу.</w:t>
      </w:r>
    </w:p>
    <w:p w:rsidR="00CA1C00" w:rsidRDefault="00CA1C00" w:rsidP="00CA1C00">
      <w:pPr>
        <w:shd w:val="clear" w:color="auto" w:fill="FFFFFF"/>
        <w:spacing w:after="0" w:line="432" w:lineRule="atLeast"/>
        <w:jc w:val="both"/>
        <w:rPr>
          <w:rFonts w:ascii="Times New Roman" w:hAnsi="Times New Roman" w:cs="Times New Roman"/>
          <w:color w:val="999999"/>
          <w:sz w:val="24"/>
          <w:szCs w:val="24"/>
          <w:lang w:val="uk-UA"/>
        </w:rPr>
      </w:pPr>
      <w:r>
        <w:rPr>
          <w:rFonts w:ascii="Times New Roman" w:hAnsi="Times New Roman" w:cs="Times New Roman"/>
          <w:color w:val="000000"/>
          <w:sz w:val="24"/>
          <w:szCs w:val="24"/>
          <w:lang w:val="uk-UA"/>
        </w:rPr>
        <w:t xml:space="preserve">    Для учнів навчального закладу організовується гаряче харчування, відповідно до встановлених норм, як за кошти бюджету, так і за кошти батьків (лист Міністерства освіти і науки України від 27.06.2001 р. № 1 / 9 -245)</w:t>
      </w:r>
    </w:p>
    <w:p w:rsidR="00CA1C00" w:rsidRDefault="00CA1C00" w:rsidP="00CA1C00">
      <w:pPr>
        <w:widowControl w:val="0"/>
        <w:autoSpaceDE w:val="0"/>
        <w:autoSpaceDN w:val="0"/>
        <w:adjustRightInd w:val="0"/>
        <w:spacing w:after="0" w:line="360" w:lineRule="auto"/>
        <w:jc w:val="both"/>
        <w:rPr>
          <w:rFonts w:ascii="Times New Roman" w:hAnsi="Times New Roman" w:cs="Times New Roman"/>
          <w:color w:val="999999"/>
          <w:sz w:val="24"/>
          <w:szCs w:val="24"/>
          <w:lang w:val="uk-UA" w:eastAsia="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2.12. Внесення змін до структури навчального року, зміни тривалості навчального тижня, уроку, перерв між уроками, графіка шкільних канікул </w:t>
      </w:r>
      <w:proofErr w:type="gramStart"/>
      <w:r>
        <w:rPr>
          <w:rFonts w:ascii="Times New Roman" w:hAnsi="Times New Roman" w:cs="Times New Roman"/>
          <w:sz w:val="24"/>
          <w:szCs w:val="24"/>
        </w:rPr>
        <w:t>допускається</w:t>
      </w:r>
      <w:proofErr w:type="gramEnd"/>
      <w:r>
        <w:rPr>
          <w:rFonts w:ascii="Times New Roman" w:hAnsi="Times New Roman" w:cs="Times New Roman"/>
          <w:sz w:val="24"/>
          <w:szCs w:val="24"/>
        </w:rPr>
        <w:t xml:space="preserve"> лише за умов зміни </w:t>
      </w:r>
      <w:r>
        <w:rPr>
          <w:rFonts w:ascii="Times New Roman" w:hAnsi="Times New Roman" w:cs="Times New Roman"/>
          <w:sz w:val="24"/>
          <w:szCs w:val="24"/>
          <w:lang w:val="uk-UA"/>
        </w:rPr>
        <w:t>освітньої програми</w:t>
      </w:r>
      <w:r>
        <w:rPr>
          <w:rFonts w:ascii="Times New Roman" w:hAnsi="Times New Roman" w:cs="Times New Roman"/>
          <w:sz w:val="24"/>
          <w:szCs w:val="24"/>
        </w:rPr>
        <w:t>, цього Статуту, інших нормативних документів про освіту.</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2.13. Змі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обсяг і характер домашніх завдань з кожного предмета визначаються </w:t>
      </w:r>
      <w:r>
        <w:rPr>
          <w:rFonts w:ascii="Times New Roman" w:hAnsi="Times New Roman" w:cs="Times New Roman"/>
          <w:sz w:val="24"/>
          <w:szCs w:val="24"/>
          <w:lang w:val="uk-UA"/>
        </w:rPr>
        <w:t>педагогом</w:t>
      </w:r>
      <w:r>
        <w:rPr>
          <w:rFonts w:ascii="Times New Roman" w:hAnsi="Times New Roman" w:cs="Times New Roman"/>
          <w:sz w:val="24"/>
          <w:szCs w:val="24"/>
        </w:rPr>
        <w:t xml:space="preserve"> відповідно до педагогічних і санітарно-гігієнічних вимог та з урахуванням індивідуальних особливостей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w:t>
      </w:r>
    </w:p>
    <w:p w:rsidR="00CA1C00" w:rsidRDefault="00CA1C00" w:rsidP="00CA1C00">
      <w:pPr>
        <w:shd w:val="clear" w:color="auto" w:fill="FFFFFF"/>
        <w:spacing w:after="0" w:line="360" w:lineRule="auto"/>
        <w:jc w:val="both"/>
        <w:rPr>
          <w:rFonts w:ascii="Times New Roman" w:hAnsi="Times New Roman" w:cs="Times New Roman"/>
          <w:color w:val="999999"/>
          <w:sz w:val="24"/>
          <w:szCs w:val="24"/>
          <w:lang w:val="uk-UA"/>
        </w:rPr>
      </w:pPr>
      <w:r>
        <w:rPr>
          <w:rFonts w:ascii="Times New Roman" w:hAnsi="Times New Roman" w:cs="Times New Roman"/>
          <w:sz w:val="24"/>
          <w:szCs w:val="24"/>
        </w:rPr>
        <w:t xml:space="preserve">2.14. У </w:t>
      </w:r>
      <w:r>
        <w:rPr>
          <w:rFonts w:ascii="Times New Roman" w:hAnsi="Times New Roman" w:cs="Times New Roman"/>
          <w:sz w:val="24"/>
          <w:szCs w:val="24"/>
          <w:lang w:val="uk-UA"/>
        </w:rPr>
        <w:t>закладі освіти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івень досягнень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у навчанні визначається відповідно до діючої системи оцінювання знань. </w:t>
      </w:r>
      <w:r>
        <w:rPr>
          <w:rFonts w:ascii="Times New Roman" w:hAnsi="Times New Roman" w:cs="Times New Roman"/>
          <w:color w:val="000000"/>
          <w:sz w:val="24"/>
          <w:szCs w:val="24"/>
        </w:rPr>
        <w:t xml:space="preserve">У першому класі дається словесна характеристика знань, умінь і навичок учнів, у другому оцінювання відбувається у відповідності до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педагогічної ради школи.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документі про освіту (табелі успішності, свідоцтві, атестаті) відображаються досягнення здобувачів освіти у навчанні за семестри, навчальний рік та зазначаються результати державної підсумкової атестації.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2.15. Результати семестрового,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ічного, підсумкового оцінювання доводить до відома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класний керівник (голова атестаційної комісії). </w:t>
      </w:r>
    </w:p>
    <w:p w:rsidR="00CA1C00" w:rsidRDefault="00CA1C00" w:rsidP="00CA1C00">
      <w:pPr>
        <w:shd w:val="clear" w:color="auto" w:fill="FFFFFF"/>
        <w:spacing w:after="0" w:line="360" w:lineRule="auto"/>
        <w:jc w:val="both"/>
        <w:rPr>
          <w:rFonts w:ascii="Times New Roman" w:hAnsi="Times New Roman" w:cs="Times New Roman"/>
          <w:color w:val="333333"/>
          <w:sz w:val="24"/>
          <w:szCs w:val="24"/>
          <w:lang w:val="uk-UA"/>
        </w:rPr>
      </w:pPr>
      <w:r>
        <w:rPr>
          <w:rFonts w:ascii="Times New Roman" w:hAnsi="Times New Roman" w:cs="Times New Roman"/>
          <w:sz w:val="24"/>
          <w:szCs w:val="24"/>
        </w:rPr>
        <w:t xml:space="preserve">2.16. Порядок переведення і випуску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w:t>
      </w:r>
      <w:r>
        <w:rPr>
          <w:rFonts w:ascii="Times New Roman" w:hAnsi="Times New Roman" w:cs="Times New Roman"/>
          <w:sz w:val="24"/>
          <w:szCs w:val="24"/>
          <w:lang w:val="uk-UA"/>
        </w:rPr>
        <w:t>закладу освіти</w:t>
      </w:r>
      <w:r>
        <w:rPr>
          <w:rFonts w:ascii="Times New Roman" w:hAnsi="Times New Roman" w:cs="Times New Roman"/>
          <w:sz w:val="24"/>
          <w:szCs w:val="24"/>
        </w:rPr>
        <w:t xml:space="preserve"> визначається Інструкцією про переведення та випуск учнів (вихованців) навчальних закладів системи загальної середньої освіти.</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від 14.07.2015 р. № 762 та зареєстрованою в Міністерстві юстиції України 30.07.2015р. № 924/2 7369</w:t>
      </w:r>
    </w:p>
    <w:p w:rsidR="00CA1C00" w:rsidRDefault="00CA1C00" w:rsidP="00CA1C00">
      <w:pPr>
        <w:shd w:val="clear" w:color="auto" w:fill="FFFFFF"/>
        <w:spacing w:after="0" w:line="360" w:lineRule="auto"/>
        <w:jc w:val="both"/>
        <w:rPr>
          <w:rFonts w:ascii="Times New Roman" w:hAnsi="Times New Roman" w:cs="Times New Roman"/>
          <w:color w:val="000000"/>
          <w:sz w:val="24"/>
          <w:szCs w:val="24"/>
          <w:lang w:val="uk-UA"/>
        </w:rPr>
      </w:pPr>
      <w:r>
        <w:rPr>
          <w:rFonts w:ascii="Times New Roman" w:hAnsi="Times New Roman" w:cs="Times New Roman"/>
          <w:color w:val="333333"/>
          <w:sz w:val="24"/>
          <w:szCs w:val="24"/>
          <w:lang w:val="uk-UA"/>
        </w:rPr>
        <w:t xml:space="preserve">     </w:t>
      </w:r>
      <w:r>
        <w:rPr>
          <w:rFonts w:ascii="Times New Roman" w:hAnsi="Times New Roman" w:cs="Times New Roman"/>
          <w:color w:val="000000"/>
          <w:sz w:val="24"/>
          <w:szCs w:val="24"/>
        </w:rPr>
        <w:t xml:space="preserve">При переведенні учнів з початкової до основної школи, перед усім, беруться до уваги досягнення у навчанні не нижче середнього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івня з української мови, читання, математики.</w:t>
      </w:r>
    </w:p>
    <w:p w:rsidR="00FF5BD8" w:rsidRDefault="00FF5BD8" w:rsidP="00CA1C00">
      <w:pPr>
        <w:shd w:val="clear" w:color="auto" w:fill="FFFFFF"/>
        <w:spacing w:after="0" w:line="360" w:lineRule="auto"/>
        <w:jc w:val="both"/>
        <w:rPr>
          <w:rFonts w:ascii="Times New Roman" w:hAnsi="Times New Roman" w:cs="Times New Roman"/>
          <w:color w:val="000000"/>
          <w:sz w:val="24"/>
          <w:szCs w:val="24"/>
          <w:lang w:val="uk-UA"/>
        </w:rPr>
      </w:pPr>
    </w:p>
    <w:p w:rsidR="00FF5BD8" w:rsidRPr="00FF5BD8" w:rsidRDefault="00FF5BD8" w:rsidP="00CA1C00">
      <w:pPr>
        <w:shd w:val="clear" w:color="auto" w:fill="FFFFFF"/>
        <w:spacing w:after="0" w:line="360" w:lineRule="auto"/>
        <w:jc w:val="both"/>
        <w:rPr>
          <w:rFonts w:ascii="Times New Roman" w:hAnsi="Times New Roman" w:cs="Times New Roman"/>
          <w:color w:val="000000"/>
          <w:sz w:val="24"/>
          <w:szCs w:val="24"/>
          <w:lang w:val="uk-UA"/>
        </w:rPr>
      </w:pPr>
    </w:p>
    <w:p w:rsidR="00CA1C00" w:rsidRDefault="00CA1C00" w:rsidP="00CA1C00">
      <w:pPr>
        <w:shd w:val="clear" w:color="auto" w:fill="FFFFFF"/>
        <w:spacing w:after="0" w:line="360" w:lineRule="auto"/>
        <w:jc w:val="both"/>
        <w:rPr>
          <w:rFonts w:ascii="Times New Roman" w:hAnsi="Times New Roman" w:cs="Times New Roman"/>
          <w:color w:val="333333"/>
          <w:sz w:val="24"/>
          <w:szCs w:val="24"/>
          <w:lang w:val="uk-UA"/>
        </w:rPr>
      </w:pPr>
      <w:r>
        <w:rPr>
          <w:rFonts w:ascii="Times New Roman" w:hAnsi="Times New Roman" w:cs="Times New Roman"/>
          <w:color w:val="000000"/>
          <w:sz w:val="24"/>
          <w:szCs w:val="24"/>
          <w:lang w:val="uk-UA"/>
        </w:rPr>
        <w:lastRenderedPageBreak/>
        <w:t xml:space="preserve">     Випускникам  9 та 11 (12)  класів, які не атестовані хоча б з одного предмету, видається табель успішності. Здобувачі освіти, які не отримали документ, можуть продовжити навчання екстерном.</w:t>
      </w:r>
    </w:p>
    <w:p w:rsidR="00CA1C00" w:rsidRDefault="00CA1C00" w:rsidP="00CA1C00">
      <w:pPr>
        <w:shd w:val="clear" w:color="auto" w:fill="FFFFFF"/>
        <w:spacing w:after="171"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A1C00" w:rsidRDefault="00CA1C00" w:rsidP="00CA1C00">
      <w:pPr>
        <w:shd w:val="clear" w:color="auto" w:fill="FFFFFF"/>
        <w:spacing w:after="171" w:line="360" w:lineRule="auto"/>
        <w:jc w:val="both"/>
        <w:rPr>
          <w:rFonts w:ascii="Times New Roman" w:hAnsi="Times New Roman" w:cs="Times New Roman"/>
          <w:sz w:val="24"/>
          <w:szCs w:val="24"/>
          <w:lang w:val="uk-UA"/>
        </w:rPr>
      </w:pPr>
      <w:bookmarkStart w:id="2" w:name="n217"/>
      <w:bookmarkEnd w:id="2"/>
      <w:r>
        <w:rPr>
          <w:rFonts w:ascii="Times New Roman" w:hAnsi="Times New Roman" w:cs="Times New Roman"/>
          <w:sz w:val="24"/>
          <w:szCs w:val="24"/>
          <w:lang w:val="uk-UA"/>
        </w:rPr>
        <w:t xml:space="preserve">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bookmarkStart w:id="3" w:name="n218"/>
      <w:bookmarkEnd w:id="3"/>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Порядок, форми проведення і перелік навчальних предметів, з яких проводиться державна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ідсумкова атестація, визначає центральний орган виконавчої влади у сфері освіти і науки.</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Контроль за відповідністю освітнього рівня учнів, які закінчили певний ступінь навчання, відповідно вимогам Державного стандарту загальної середньої освіти, здійснюється шляхом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наказом Міністерства освіти і науки України 30.12.2014 р. № 1547 (зі змінами наказ № 480 від 04.05.2016 р.), зареєстрованим Міністерством юстиції України 14.02.2015 р. за № 157/26602.</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2.18. </w:t>
      </w:r>
      <w:r>
        <w:rPr>
          <w:rFonts w:ascii="Times New Roman" w:hAnsi="Times New Roman" w:cs="Times New Roman"/>
          <w:sz w:val="24"/>
          <w:szCs w:val="24"/>
          <w:lang w:val="uk-UA"/>
        </w:rPr>
        <w:t>Здобувачам освіти</w:t>
      </w:r>
      <w:r>
        <w:rPr>
          <w:rFonts w:ascii="Times New Roman" w:hAnsi="Times New Roman" w:cs="Times New Roman"/>
          <w:sz w:val="24"/>
          <w:szCs w:val="24"/>
        </w:rPr>
        <w:t>, які закінчили певний ступінь навчального закладу, видається відповідний документ про освіту:</w:t>
      </w:r>
    </w:p>
    <w:p w:rsidR="00CA1C00" w:rsidRDefault="00CA1C00" w:rsidP="00CA1C00">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закінчення початкової школи — табель успішності; </w:t>
      </w:r>
    </w:p>
    <w:p w:rsidR="00CA1C00" w:rsidRDefault="00CA1C00" w:rsidP="00CA1C00">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закінчення </w:t>
      </w:r>
      <w:r>
        <w:rPr>
          <w:rFonts w:ascii="Times New Roman" w:hAnsi="Times New Roman" w:cs="Times New Roman"/>
          <w:sz w:val="24"/>
          <w:szCs w:val="24"/>
          <w:lang w:val="uk-UA"/>
        </w:rPr>
        <w:t>базової середньої</w:t>
      </w:r>
      <w:r>
        <w:rPr>
          <w:rFonts w:ascii="Times New Roman" w:hAnsi="Times New Roman" w:cs="Times New Roman"/>
          <w:sz w:val="24"/>
          <w:szCs w:val="24"/>
        </w:rPr>
        <w:t xml:space="preserve"> школи — свідоцтво про базову загальну середню освіту; </w:t>
      </w:r>
    </w:p>
    <w:p w:rsidR="00CA1C00" w:rsidRDefault="00CA1C00" w:rsidP="00CA1C00">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закінчення </w:t>
      </w:r>
      <w:r>
        <w:rPr>
          <w:rFonts w:ascii="Times New Roman" w:hAnsi="Times New Roman" w:cs="Times New Roman"/>
          <w:sz w:val="24"/>
          <w:szCs w:val="24"/>
          <w:lang w:val="uk-UA"/>
        </w:rPr>
        <w:t>профільної середньої освіти</w:t>
      </w:r>
      <w:r>
        <w:rPr>
          <w:rFonts w:ascii="Times New Roman" w:hAnsi="Times New Roman" w:cs="Times New Roman"/>
          <w:sz w:val="24"/>
          <w:szCs w:val="24"/>
        </w:rPr>
        <w:t xml:space="preserve"> — атестат про повну загальну середню освіту. </w:t>
      </w:r>
    </w:p>
    <w:p w:rsidR="00CA1C00" w:rsidRDefault="00CA1C00" w:rsidP="00CA1C00">
      <w:pPr>
        <w:spacing w:after="0" w:line="36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Здобувачі освіти, які впродовж двох років навчання у початковій школі не засвоїли програму з предметів освітньої програми, за поданням педагогічної ради, направляються на обстеження спеціалістами психолого-педагогічної консультації за згодою батьків (осіб, які їх замінюють).</w:t>
      </w:r>
    </w:p>
    <w:p w:rsidR="00CA1C00" w:rsidRDefault="00CA1C00" w:rsidP="00CA1C00">
      <w:pPr>
        <w:spacing w:after="0" w:line="36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Здобувачі освіти, які через поважні причини /хвороба, сімейні обставини/ за результатами річного оцінювання отримали бали початкового рівня /1,2,3 б/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FF5BD8" w:rsidRDefault="00FF5BD8" w:rsidP="00CA1C00">
      <w:pPr>
        <w:spacing w:after="0" w:line="360" w:lineRule="auto"/>
        <w:jc w:val="both"/>
        <w:textAlignment w:val="baseline"/>
        <w:rPr>
          <w:rFonts w:ascii="Times New Roman" w:hAnsi="Times New Roman" w:cs="Times New Roman"/>
          <w:sz w:val="24"/>
          <w:szCs w:val="24"/>
          <w:lang w:val="uk-UA"/>
        </w:rPr>
      </w:pPr>
    </w:p>
    <w:p w:rsidR="00CA1C00" w:rsidRDefault="00CA1C00" w:rsidP="00CA1C00">
      <w:pPr>
        <w:spacing w:after="0" w:line="36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Для здобувачів освіти, які не мають річної атестації з будь-яких причин /пропустили більше ніж 50 відсотків робочих днів або протягом навчального року систематично відмовлялися відповідати тощо/ за рішенням педагогічної ради та відповідного наказу директора річна атестація /кількість предметів не обмежується/ проводиться у серпні-вересні поточного року. </w:t>
      </w:r>
      <w:r>
        <w:rPr>
          <w:rFonts w:ascii="Times New Roman" w:hAnsi="Times New Roman" w:cs="Times New Roman"/>
          <w:sz w:val="24"/>
          <w:szCs w:val="24"/>
        </w:rPr>
        <w:t xml:space="preserve">День, час проведення такої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ічної атестації визначається загальноосвітньою школою, але не пізніше 5-го вересня поточного року.</w:t>
      </w:r>
    </w:p>
    <w:p w:rsidR="00CA1C00" w:rsidRDefault="00CA1C00" w:rsidP="00CA1C00">
      <w:pPr>
        <w:shd w:val="clear" w:color="auto" w:fill="FFFFFF"/>
        <w:spacing w:after="0" w:line="360" w:lineRule="auto"/>
        <w:ind w:left="720"/>
        <w:jc w:val="both"/>
        <w:rPr>
          <w:rFonts w:ascii="Times New Roman" w:hAnsi="Times New Roman" w:cs="Times New Roman"/>
          <w:color w:val="999999"/>
          <w:sz w:val="24"/>
          <w:szCs w:val="24"/>
        </w:rPr>
      </w:pPr>
      <w:r>
        <w:rPr>
          <w:rFonts w:ascii="Times New Roman" w:hAnsi="Times New Roman" w:cs="Times New Roman"/>
          <w:sz w:val="24"/>
          <w:szCs w:val="24"/>
          <w:lang w:val="uk-UA"/>
        </w:rPr>
        <w:t xml:space="preserve">2.19. </w:t>
      </w:r>
      <w:r>
        <w:rPr>
          <w:rFonts w:ascii="Times New Roman" w:hAnsi="Times New Roman" w:cs="Times New Roman"/>
          <w:color w:val="000000"/>
          <w:sz w:val="24"/>
          <w:szCs w:val="24"/>
        </w:rPr>
        <w:t>За успіхи у навчанні для учнів встановлюються такі форми морального заохочення:</w:t>
      </w:r>
    </w:p>
    <w:p w:rsidR="00CA1C00" w:rsidRDefault="00CA1C00" w:rsidP="00CA1C00">
      <w:pPr>
        <w:shd w:val="clear" w:color="auto" w:fill="FFFFFF"/>
        <w:spacing w:after="0" w:line="360" w:lineRule="auto"/>
        <w:ind w:left="720"/>
        <w:jc w:val="both"/>
        <w:rPr>
          <w:rFonts w:ascii="Times New Roman" w:hAnsi="Times New Roman" w:cs="Times New Roman"/>
          <w:color w:val="999999"/>
          <w:sz w:val="24"/>
          <w:szCs w:val="24"/>
        </w:rPr>
      </w:pPr>
    </w:p>
    <w:p w:rsidR="00CA1C00" w:rsidRDefault="00CA1C00" w:rsidP="00CA1C00">
      <w:pPr>
        <w:numPr>
          <w:ilvl w:val="0"/>
          <w:numId w:val="8"/>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За досягнення високого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івня навчання учні 3-8, 10-11</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 класів нагороджуються Похвальним листом, а випускники 9,11(12) класів – Похвальною грамотою “За особливі успіхи у вивченні окремих предметів”.</w:t>
      </w:r>
    </w:p>
    <w:p w:rsidR="00CA1C00" w:rsidRDefault="00CA1C00" w:rsidP="00CA1C00">
      <w:pPr>
        <w:numPr>
          <w:ilvl w:val="0"/>
          <w:numId w:val="8"/>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За відмінні успіхи у навчанні випускники 9 класу одержують </w:t>
      </w:r>
      <w:proofErr w:type="gramStart"/>
      <w:r>
        <w:rPr>
          <w:rFonts w:ascii="Times New Roman" w:hAnsi="Times New Roman" w:cs="Times New Roman"/>
          <w:color w:val="000000"/>
          <w:sz w:val="24"/>
          <w:szCs w:val="24"/>
        </w:rPr>
        <w:t>св</w:t>
      </w:r>
      <w:proofErr w:type="gramEnd"/>
      <w:r>
        <w:rPr>
          <w:rFonts w:ascii="Times New Roman" w:hAnsi="Times New Roman" w:cs="Times New Roman"/>
          <w:color w:val="000000"/>
          <w:sz w:val="24"/>
          <w:szCs w:val="24"/>
        </w:rPr>
        <w:t>ідоцтво про базову загальну середню освіту з відзнакою.</w:t>
      </w:r>
    </w:p>
    <w:p w:rsidR="00CA1C00" w:rsidRDefault="00CA1C00" w:rsidP="00CA1C00">
      <w:pPr>
        <w:numPr>
          <w:ilvl w:val="0"/>
          <w:numId w:val="8"/>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Випускники 11(12) класу за високі досягнення у навчанні нагороджуються медалями: </w:t>
      </w:r>
      <w:proofErr w:type="gramStart"/>
      <w:r>
        <w:rPr>
          <w:rFonts w:ascii="Times New Roman" w:hAnsi="Times New Roman" w:cs="Times New Roman"/>
          <w:color w:val="000000"/>
          <w:sz w:val="24"/>
          <w:szCs w:val="24"/>
        </w:rPr>
        <w:t>золотою</w:t>
      </w:r>
      <w:proofErr w:type="gramEnd"/>
      <w:r>
        <w:rPr>
          <w:rFonts w:ascii="Times New Roman" w:hAnsi="Times New Roman" w:cs="Times New Roman"/>
          <w:color w:val="000000"/>
          <w:sz w:val="24"/>
          <w:szCs w:val="24"/>
        </w:rPr>
        <w:t xml:space="preserve"> –  «За особливі успіхи у навчанні» та срібною – «За успіхи у навчанні».</w:t>
      </w:r>
    </w:p>
    <w:p w:rsidR="00CA1C00" w:rsidRDefault="00CA1C00" w:rsidP="00CA1C00">
      <w:pPr>
        <w:numPr>
          <w:ilvl w:val="0"/>
          <w:numId w:val="8"/>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За досягнення у навчанні, суспільно-корисній праці, </w:t>
      </w:r>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іальну активність учні можуть нагороджуватися подяками та грамотами директора.</w:t>
      </w: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w:t>
      </w:r>
      <w:r>
        <w:rPr>
          <w:rFonts w:ascii="Times New Roman" w:hAnsi="Times New Roman" w:cs="Times New Roman"/>
          <w:b/>
          <w:bCs/>
          <w:sz w:val="24"/>
          <w:szCs w:val="24"/>
          <w:lang w:val="uk-UA"/>
        </w:rPr>
        <w:t>Права та обов’язки учасників освітнього процесу</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Учасниками </w:t>
      </w:r>
      <w:r>
        <w:rPr>
          <w:rFonts w:ascii="Times New Roman" w:hAnsi="Times New Roman" w:cs="Times New Roman"/>
          <w:sz w:val="24"/>
          <w:szCs w:val="24"/>
          <w:lang w:val="uk-UA"/>
        </w:rPr>
        <w:t xml:space="preserve">освітнього </w:t>
      </w:r>
      <w:r>
        <w:rPr>
          <w:rFonts w:ascii="Times New Roman" w:hAnsi="Times New Roman" w:cs="Times New Roman"/>
          <w:sz w:val="24"/>
          <w:szCs w:val="24"/>
        </w:rPr>
        <w:t xml:space="preserve"> процесу у  закладі</w:t>
      </w:r>
      <w:r>
        <w:rPr>
          <w:rFonts w:ascii="Times New Roman" w:hAnsi="Times New Roman" w:cs="Times New Roman"/>
          <w:sz w:val="24"/>
          <w:szCs w:val="24"/>
          <w:lang w:val="uk-UA"/>
        </w:rPr>
        <w:t xml:space="preserve"> освіти</w:t>
      </w:r>
      <w:proofErr w:type="gramStart"/>
      <w:r>
        <w:rPr>
          <w:rFonts w:ascii="Times New Roman" w:hAnsi="Times New Roman" w:cs="Times New Roman"/>
          <w:sz w:val="24"/>
          <w:szCs w:val="24"/>
        </w:rPr>
        <w:t xml:space="preserve"> є:</w:t>
      </w:r>
      <w:proofErr w:type="gramEnd"/>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здобувачі освіти</w:t>
      </w:r>
      <w:r>
        <w:rPr>
          <w:rFonts w:ascii="Times New Roman" w:hAnsi="Times New Roman" w:cs="Times New Roman"/>
          <w:sz w:val="24"/>
          <w:szCs w:val="24"/>
        </w:rPr>
        <w:t>;</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педагогічні працівники;</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керівник закладу</w:t>
      </w:r>
      <w:r>
        <w:rPr>
          <w:rFonts w:ascii="Times New Roman" w:hAnsi="Times New Roman" w:cs="Times New Roman"/>
          <w:sz w:val="24"/>
          <w:szCs w:val="24"/>
        </w:rPr>
        <w:t>;</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ібліотекар;</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інші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іалісти закладу;</w:t>
      </w:r>
    </w:p>
    <w:p w:rsidR="00CA1C00" w:rsidRDefault="00CA1C00" w:rsidP="00CA1C00">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батьки</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або особи, які їх замінюють.</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 Статус учасників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їхні права та обов’язки визначаються законами України «Про освіту», «Про загальну середню освіту», цим Статутом та іншими нормативними документами.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3.3. </w:t>
      </w:r>
      <w:r>
        <w:rPr>
          <w:rFonts w:ascii="Times New Roman" w:hAnsi="Times New Roman" w:cs="Times New Roman"/>
          <w:sz w:val="24"/>
          <w:szCs w:val="24"/>
          <w:lang w:val="uk-UA"/>
        </w:rPr>
        <w:t>Здобувачі освіти</w:t>
      </w:r>
      <w:r>
        <w:rPr>
          <w:rFonts w:ascii="Times New Roman" w:hAnsi="Times New Roman" w:cs="Times New Roman"/>
          <w:sz w:val="24"/>
          <w:szCs w:val="24"/>
        </w:rPr>
        <w:t xml:space="preserve">  мають право:</w:t>
      </w:r>
    </w:p>
    <w:p w:rsidR="00CA1C00" w:rsidRPr="00FF5BD8"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користуватися навчально-виробничою, науковою, </w:t>
      </w:r>
    </w:p>
    <w:p w:rsidR="00FF5BD8" w:rsidRDefault="00FF5BD8" w:rsidP="00FF5BD8">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Default="00FF5BD8" w:rsidP="00FF5BD8">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Default="00FF5BD8" w:rsidP="00FF5BD8">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Default="00FF5BD8" w:rsidP="00FF5BD8">
      <w:pPr>
        <w:widowControl w:val="0"/>
        <w:autoSpaceDE w:val="0"/>
        <w:autoSpaceDN w:val="0"/>
        <w:adjustRightInd w:val="0"/>
        <w:spacing w:after="0" w:line="360" w:lineRule="auto"/>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матер</w:t>
      </w:r>
      <w:proofErr w:type="gramEnd"/>
      <w:r>
        <w:rPr>
          <w:rFonts w:ascii="Times New Roman" w:hAnsi="Times New Roman" w:cs="Times New Roman"/>
          <w:sz w:val="24"/>
          <w:szCs w:val="24"/>
        </w:rPr>
        <w:t>іально-технічною, культурно-спортивною,  базою навчального закладу;</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отримувати інформацію з усіх галузей знань;</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роботі органів самоврядування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у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ізних видах науково-практичної діяльності, виставках, олімпіадах, конкурсах тощо;</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у добровільних самодіяльних об’єднаннях, творчих </w:t>
      </w:r>
      <w:proofErr w:type="gramStart"/>
      <w:r>
        <w:rPr>
          <w:rFonts w:ascii="Times New Roman" w:hAnsi="Times New Roman" w:cs="Times New Roman"/>
          <w:sz w:val="24"/>
          <w:szCs w:val="24"/>
        </w:rPr>
        <w:t>студ</w:t>
      </w:r>
      <w:proofErr w:type="gramEnd"/>
      <w:r>
        <w:rPr>
          <w:rFonts w:ascii="Times New Roman" w:hAnsi="Times New Roman" w:cs="Times New Roman"/>
          <w:sz w:val="24"/>
          <w:szCs w:val="24"/>
        </w:rPr>
        <w:t>іях, клубах, гуртках, групах за інтересами тощо;</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бути захищеними від будь-яких форм експлуатації, психічного та фізичного насилля, що порушують їхні права або принижують честь,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ідність;</w:t>
      </w:r>
    </w:p>
    <w:p w:rsidR="00CA1C00" w:rsidRDefault="00CA1C00" w:rsidP="00CA1C00">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мати безпечні та нешкі</w:t>
      </w:r>
      <w:proofErr w:type="gramStart"/>
      <w:r>
        <w:rPr>
          <w:rFonts w:ascii="Times New Roman" w:hAnsi="Times New Roman" w:cs="Times New Roman"/>
          <w:sz w:val="24"/>
          <w:szCs w:val="24"/>
        </w:rPr>
        <w:t>длив</w:t>
      </w:r>
      <w:proofErr w:type="gramEnd"/>
      <w:r>
        <w:rPr>
          <w:rFonts w:ascii="Times New Roman" w:hAnsi="Times New Roman" w:cs="Times New Roman"/>
          <w:sz w:val="24"/>
          <w:szCs w:val="24"/>
        </w:rPr>
        <w:t>і умови навчання, виховання та праці.</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3.4. </w:t>
      </w:r>
      <w:r>
        <w:rPr>
          <w:rFonts w:ascii="Times New Roman" w:hAnsi="Times New Roman" w:cs="Times New Roman"/>
          <w:sz w:val="24"/>
          <w:szCs w:val="24"/>
          <w:lang w:val="uk-UA"/>
        </w:rPr>
        <w:t>Здобувачі освіти</w:t>
      </w:r>
      <w:r>
        <w:rPr>
          <w:rFonts w:ascii="Times New Roman" w:hAnsi="Times New Roman" w:cs="Times New Roman"/>
          <w:sz w:val="24"/>
          <w:szCs w:val="24"/>
        </w:rPr>
        <w:t xml:space="preserve"> зобов’язані:</w:t>
      </w:r>
    </w:p>
    <w:p w:rsidR="00CA1C00" w:rsidRDefault="00CA1C00" w:rsidP="00CA1C00">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дотримуватися вимог </w:t>
      </w:r>
      <w:proofErr w:type="gramStart"/>
      <w:r>
        <w:rPr>
          <w:rFonts w:ascii="Times New Roman" w:hAnsi="Times New Roman" w:cs="Times New Roman"/>
          <w:sz w:val="24"/>
          <w:szCs w:val="24"/>
        </w:rPr>
        <w:t>чинного</w:t>
      </w:r>
      <w:proofErr w:type="gramEnd"/>
      <w:r>
        <w:rPr>
          <w:rFonts w:ascii="Times New Roman" w:hAnsi="Times New Roman" w:cs="Times New Roman"/>
          <w:sz w:val="24"/>
          <w:szCs w:val="24"/>
        </w:rPr>
        <w:t xml:space="preserve"> законодавства, цього Статуту, Правил внутрішнього розпорядку, моральних та етичних норм;</w:t>
      </w:r>
    </w:p>
    <w:p w:rsidR="00CA1C00" w:rsidRDefault="00CA1C00" w:rsidP="00CA1C00">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отримувати знання, набувати вмінь та навичок,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ідвищувати свій загальнокультурний рівень;</w:t>
      </w:r>
    </w:p>
    <w:p w:rsidR="00CA1C00" w:rsidRDefault="00CA1C00" w:rsidP="00CA1C00">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бережно ставитися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майна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громадського й особистого майна;</w:t>
      </w:r>
    </w:p>
    <w:p w:rsidR="00CA1C00" w:rsidRDefault="00CA1C00" w:rsidP="00CA1C00">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активну участь у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ізних видах трудової діяльності, які не заборонені чинним законодавством;</w:t>
      </w:r>
    </w:p>
    <w:p w:rsidR="00CA1C00" w:rsidRDefault="00CA1C00" w:rsidP="00CA1C00">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дотримуватися правил особистої гі</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ієни, дбати про власне здоров’я.</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3.5. Педагогічними працівниками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можуть бути лише особи з високими моральними якостями, які мають відповідну педагогічну освіту та професійну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ідготовку, а також фізичний та психічний стан яких дає змогу виконувати покладені на них функції.</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Прийняття і звільнення педагогічних та інших працівників здійснюється відповідно до законодавства України про працю, Закону України </w:t>
      </w:r>
      <w:r>
        <w:rPr>
          <w:rFonts w:ascii="Times New Roman" w:hAnsi="Times New Roman" w:cs="Times New Roman"/>
          <w:sz w:val="24"/>
          <w:szCs w:val="24"/>
          <w:lang w:val="uk-UA"/>
        </w:rPr>
        <w:t xml:space="preserve">«Про освіту», </w:t>
      </w:r>
      <w:r>
        <w:rPr>
          <w:rFonts w:ascii="Times New Roman" w:hAnsi="Times New Roman" w:cs="Times New Roman"/>
          <w:sz w:val="24"/>
          <w:szCs w:val="24"/>
        </w:rPr>
        <w:t>«Про загальну середню освіту» та інших законодавчих акті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3.7. Педагогічні працівники мають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захист професійної гідності, честі;</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участь в обговоренні та вирішенні питань організації </w:t>
      </w:r>
      <w:r>
        <w:rPr>
          <w:rFonts w:ascii="Times New Roman" w:hAnsi="Times New Roman" w:cs="Times New Roman"/>
          <w:sz w:val="24"/>
          <w:szCs w:val="24"/>
          <w:lang w:val="uk-UA"/>
        </w:rPr>
        <w:t xml:space="preserve">освітнього </w:t>
      </w:r>
      <w:r>
        <w:rPr>
          <w:rFonts w:ascii="Times New Roman" w:hAnsi="Times New Roman" w:cs="Times New Roman"/>
          <w:sz w:val="24"/>
          <w:szCs w:val="24"/>
        </w:rPr>
        <w:t xml:space="preserve"> процесу;</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проведення науково-дослідної, експериментальної, пошукової роботи;</w:t>
      </w:r>
    </w:p>
    <w:p w:rsidR="00FF5BD8" w:rsidRPr="00FF5BD8"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вільний вибі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форм, методів, засобів навчання і виховання, </w:t>
      </w:r>
    </w:p>
    <w:p w:rsidR="00FF5BD8" w:rsidRPr="00FF5BD8" w:rsidRDefault="00FF5BD8" w:rsidP="00FF5BD8">
      <w:pPr>
        <w:widowControl w:val="0"/>
        <w:autoSpaceDE w:val="0"/>
        <w:autoSpaceDN w:val="0"/>
        <w:adjustRightInd w:val="0"/>
        <w:spacing w:after="0" w:line="360" w:lineRule="auto"/>
        <w:ind w:left="1440"/>
        <w:jc w:val="both"/>
        <w:rPr>
          <w:rFonts w:ascii="Times New Roman" w:hAnsi="Times New Roman" w:cs="Times New Roman"/>
          <w:sz w:val="24"/>
          <w:szCs w:val="24"/>
        </w:rPr>
      </w:pPr>
    </w:p>
    <w:p w:rsidR="00FF5BD8" w:rsidRPr="00FF5BD8" w:rsidRDefault="00FF5BD8" w:rsidP="00FF5BD8">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виявлення педагогічної ініціативи;</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дострокову атестацію для отримання відповідної категорії, педагогічного звання;</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ідвищення кваліфікації, перепідготовку;</w:t>
      </w:r>
    </w:p>
    <w:p w:rsidR="00CA1C00" w:rsidRDefault="00CA1C00" w:rsidP="00CA1C00">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отримання пенсії</w:t>
      </w:r>
      <w:r>
        <w:rPr>
          <w:rFonts w:ascii="Times New Roman" w:hAnsi="Times New Roman" w:cs="Times New Roman"/>
          <w:sz w:val="24"/>
          <w:szCs w:val="24"/>
          <w:lang w:val="uk-UA"/>
        </w:rPr>
        <w:t xml:space="preserve"> </w:t>
      </w:r>
      <w:r>
        <w:rPr>
          <w:rFonts w:ascii="Times New Roman" w:hAnsi="Times New Roman" w:cs="Times New Roman"/>
          <w:sz w:val="24"/>
          <w:szCs w:val="24"/>
        </w:rPr>
        <w:t>у порядку, визначеному чинним законодавством України.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3.8. Педагогічні працівники зобов’язані:</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забезпечувати належний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івень викладання навчальних дисциплін відповідно до навчальних програм та обов’язкових державних вимог;</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оберігати життя дітей, зміцнювати їхнє фізичне та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ічне здоров’я, пропагувати здоровий спосіб життя;</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сприяти зростанню іміджу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виховувати в учнів повагу до батьків, культурно-національних, духовних, історичних цінностей України,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ідного краю, бережне ставлення до довкілля;</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настановленням і особистим прикладом виховувати повагу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державної символіки, вчити дотримуватися принципів загальнолюдської моралі;</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здійснювати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ідготовку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до самостійного життя у дусі взаєморозуміння, миру, злагоди між усіма народами, етнічними, національними, релігійними групами;</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сприяти розвитку інтересів, нахилі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та здібностей дітей;</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дотримуватись педагогічної етики, моралі, поважати гідність </w:t>
      </w:r>
      <w:proofErr w:type="gramStart"/>
      <w:r>
        <w:rPr>
          <w:rFonts w:ascii="Times New Roman" w:hAnsi="Times New Roman" w:cs="Times New Roman"/>
          <w:sz w:val="24"/>
          <w:szCs w:val="24"/>
        </w:rPr>
        <w:t>кожного</w:t>
      </w:r>
      <w:proofErr w:type="gramEnd"/>
      <w:r>
        <w:rPr>
          <w:rFonts w:ascii="Times New Roman" w:hAnsi="Times New Roman" w:cs="Times New Roman"/>
          <w:sz w:val="24"/>
          <w:szCs w:val="24"/>
        </w:rPr>
        <w:t>;</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захищати </w:t>
      </w:r>
      <w:r>
        <w:rPr>
          <w:rFonts w:ascii="Times New Roman" w:hAnsi="Times New Roman" w:cs="Times New Roman"/>
          <w:sz w:val="24"/>
          <w:szCs w:val="24"/>
          <w:lang w:val="uk-UA"/>
        </w:rPr>
        <w:t>дітей</w:t>
      </w:r>
      <w:r>
        <w:rPr>
          <w:rFonts w:ascii="Times New Roman" w:hAnsi="Times New Roman" w:cs="Times New Roman"/>
          <w:sz w:val="24"/>
          <w:szCs w:val="24"/>
        </w:rPr>
        <w:t xml:space="preserve"> від будь-яких форм фізичного та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ічного насилля, запобігати вживанню ними алкоголю, наркотиків, іншим шкідливим звичкам;</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постійно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ідвищувати свій професійний рівень, педагогічну майстерність, загальну культуру;</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виконувати цей Статут, Правила внутрішнього трудового розпорядку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умови контракту чи трудового договору;</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виконувати накази та розпорядження керівника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органів управління освітою;</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роботі Педагогічної ради</w:t>
      </w:r>
      <w:r>
        <w:rPr>
          <w:rFonts w:ascii="Times New Roman" w:hAnsi="Times New Roman" w:cs="Times New Roman"/>
          <w:sz w:val="24"/>
          <w:szCs w:val="24"/>
          <w:lang w:val="uk-UA"/>
        </w:rPr>
        <w:t>;</w:t>
      </w: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uk-UA"/>
        </w:rPr>
        <w:t xml:space="preserve">один </w:t>
      </w:r>
      <w:r>
        <w:rPr>
          <w:rFonts w:ascii="Times New Roman" w:hAnsi="Times New Roman" w:cs="Times New Roman"/>
          <w:color w:val="000000"/>
          <w:sz w:val="24"/>
          <w:szCs w:val="24"/>
          <w:shd w:val="clear" w:color="auto" w:fill="FFFFFF"/>
        </w:rPr>
        <w:t>раз на 10 років взяти </w:t>
      </w:r>
      <w:r>
        <w:rPr>
          <w:rStyle w:val="a3"/>
          <w:b w:val="0"/>
          <w:color w:val="000000"/>
          <w:sz w:val="24"/>
          <w:szCs w:val="24"/>
          <w:shd w:val="clear" w:color="auto" w:fill="FFFFFF"/>
        </w:rPr>
        <w:t>творчу відпустку строком до одного року</w:t>
      </w:r>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CA1C00" w:rsidRDefault="00CA1C00" w:rsidP="00CA1C00">
      <w:pPr>
        <w:widowControl w:val="0"/>
        <w:autoSpaceDE w:val="0"/>
        <w:autoSpaceDN w:val="0"/>
        <w:adjustRightInd w:val="0"/>
        <w:spacing w:after="0" w:line="360" w:lineRule="auto"/>
        <w:ind w:left="1440"/>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ind w:left="1440"/>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ind w:left="1440"/>
        <w:jc w:val="both"/>
        <w:rPr>
          <w:rFonts w:ascii="Times New Roman" w:hAnsi="Times New Roman" w:cs="Times New Roman"/>
          <w:sz w:val="24"/>
          <w:szCs w:val="24"/>
          <w:lang w:val="uk-UA"/>
        </w:rPr>
      </w:pPr>
    </w:p>
    <w:p w:rsidR="00FF5BD8" w:rsidRPr="00FF5BD8" w:rsidRDefault="00FF5BD8" w:rsidP="00CA1C00">
      <w:pPr>
        <w:widowControl w:val="0"/>
        <w:autoSpaceDE w:val="0"/>
        <w:autoSpaceDN w:val="0"/>
        <w:adjustRightInd w:val="0"/>
        <w:spacing w:after="0" w:line="360" w:lineRule="auto"/>
        <w:ind w:left="1440"/>
        <w:jc w:val="both"/>
        <w:rPr>
          <w:rFonts w:ascii="Times New Roman" w:hAnsi="Times New Roman" w:cs="Times New Roman"/>
          <w:sz w:val="24"/>
          <w:szCs w:val="24"/>
          <w:lang w:val="uk-UA"/>
        </w:rPr>
      </w:pPr>
    </w:p>
    <w:p w:rsidR="00CA1C00" w:rsidRDefault="00CA1C00" w:rsidP="00CA1C00">
      <w:pPr>
        <w:widowControl w:val="0"/>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lastRenderedPageBreak/>
        <w:t>п</w:t>
      </w:r>
      <w:r>
        <w:rPr>
          <w:rFonts w:ascii="Times New Roman" w:hAnsi="Times New Roman" w:cs="Times New Roman"/>
          <w:color w:val="000000"/>
          <w:sz w:val="24"/>
          <w:szCs w:val="24"/>
          <w:shd w:val="clear" w:color="auto" w:fill="FFFFFF"/>
        </w:rPr>
        <w:t>ід час якої  зараховується стаж роботи.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3.9. Відволікання педагогічних працівників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 виконання професійних обов’язків не допускається, за винятком випадків, передбачених чинним законодавством.</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3.10. У закладі</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обов’язково проводиться атестація педагогічних працівників. Вона здійснюється раз на п’ять років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ідповідно до Типового положення про атестацію педагогічних працівників України.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3.11. </w:t>
      </w:r>
      <w:proofErr w:type="gramStart"/>
      <w:r>
        <w:rPr>
          <w:rFonts w:ascii="Times New Roman" w:hAnsi="Times New Roman" w:cs="Times New Roman"/>
          <w:sz w:val="24"/>
          <w:szCs w:val="24"/>
        </w:rPr>
        <w:t>Педагогічні працівники, які за результатами атестації не відповідають посаді, яку обіймають, або систематично порушують цей Статут, Правила внутрішнього трудового розпорядку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не виконують посадових обов’язків, умов колективного договору, трудового договору (контракту), </w:t>
      </w:r>
      <w:r>
        <w:rPr>
          <w:rFonts w:ascii="Times New Roman" w:hAnsi="Times New Roman" w:cs="Times New Roman"/>
          <w:sz w:val="24"/>
          <w:szCs w:val="24"/>
          <w:lang w:val="uk-UA"/>
        </w:rPr>
        <w:t xml:space="preserve">не дотримуються академічної доброчесності, </w:t>
      </w:r>
      <w:r>
        <w:rPr>
          <w:rFonts w:ascii="Times New Roman" w:hAnsi="Times New Roman" w:cs="Times New Roman"/>
          <w:sz w:val="24"/>
          <w:szCs w:val="24"/>
        </w:rPr>
        <w:t>звільняються з роботи згідно з чинним законодавством.</w:t>
      </w:r>
      <w:proofErr w:type="gramEnd"/>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3.12. Батьки </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або особи, які їх замінюють, є учасниками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з моменту зарахування їхніх дітей до навчального закладу.</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3.13. Батьки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або особи, які їх замінюють, мають право:</w:t>
      </w:r>
    </w:p>
    <w:p w:rsidR="00CA1C00" w:rsidRDefault="00CA1C00" w:rsidP="00CA1C00">
      <w:pPr>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обирати та бути обраними до батьківських комітеті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органів громадського самоврядування;</w:t>
      </w:r>
    </w:p>
    <w:p w:rsidR="00CA1C00" w:rsidRDefault="00CA1C00" w:rsidP="00CA1C00">
      <w:pPr>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звертатися </w:t>
      </w:r>
      <w:proofErr w:type="gramStart"/>
      <w:r>
        <w:rPr>
          <w:rFonts w:ascii="Times New Roman" w:hAnsi="Times New Roman" w:cs="Times New Roman"/>
          <w:sz w:val="24"/>
          <w:szCs w:val="24"/>
        </w:rPr>
        <w:t>до кер</w:t>
      </w:r>
      <w:proofErr w:type="gramEnd"/>
      <w:r>
        <w:rPr>
          <w:rFonts w:ascii="Times New Roman" w:hAnsi="Times New Roman" w:cs="Times New Roman"/>
          <w:sz w:val="24"/>
          <w:szCs w:val="24"/>
        </w:rPr>
        <w:t>івника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органів громадського самоврядування та органів управління освітою з питань навчання і виховання дітей;</w:t>
      </w:r>
    </w:p>
    <w:p w:rsidR="00CA1C00" w:rsidRDefault="00CA1C00" w:rsidP="00CA1C00">
      <w:pPr>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заходах, спрямованих на поліпшення організації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та зміцнення матеріально-технічної бази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захищати в органах громадського самоврядування та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відповідних державних, судових органах законні інтереси своїх дітей.</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3.14. Батьки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або особи, які їх замінюють, несуть відповідальність за здобуття дітьми повної загальної середньої освіти і зобов’язані:</w:t>
      </w:r>
    </w:p>
    <w:p w:rsidR="00CA1C00" w:rsidRDefault="00CA1C00" w:rsidP="00CA1C00">
      <w:pPr>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забезпечувати умови життя, необхідні для розвитку дитини, дотримуватись вимог Закону України «Про освіту»;</w:t>
      </w:r>
    </w:p>
    <w:p w:rsidR="00CA1C00" w:rsidRDefault="00CA1C00" w:rsidP="00CA1C00">
      <w:pPr>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постійно дбати про фізичне здоров’я,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ічний стан дитини, створювати належні умови для розвитку її природних здібностей;</w:t>
      </w:r>
    </w:p>
    <w:p w:rsidR="00CA1C00" w:rsidRDefault="00CA1C00" w:rsidP="00CA1C00">
      <w:pPr>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поважати гідність дитини, виховувати працелюбність, почуття доброти, милосердя, шанобливе ставлення до Батьківщини, її історії та культури, державної і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ідної мов, сім’ї, повагу до національної історії, культури інших народів</w:t>
      </w:r>
      <w:r>
        <w:rPr>
          <w:rFonts w:ascii="Times New Roman" w:hAnsi="Times New Roman" w:cs="Times New Roman"/>
          <w:sz w:val="24"/>
          <w:szCs w:val="24"/>
          <w:lang w:val="uk-UA"/>
        </w:rPr>
        <w:t>;</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Default="00FF5BD8"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FF5BD8" w:rsidRPr="00FF5BD8" w:rsidRDefault="00FF5BD8"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виховувати у дитини повагу до законі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прав, основних свобод людини.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3.15. Учасники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 представники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 установ, організацій (</w:t>
      </w:r>
      <w:r>
        <w:rPr>
          <w:rFonts w:ascii="Times New Roman" w:hAnsi="Times New Roman" w:cs="Times New Roman"/>
          <w:i/>
          <w:iCs/>
          <w:sz w:val="24"/>
          <w:szCs w:val="24"/>
        </w:rPr>
        <w:t>далі</w:t>
      </w:r>
      <w:r>
        <w:rPr>
          <w:rFonts w:ascii="Times New Roman" w:hAnsi="Times New Roman" w:cs="Times New Roman"/>
          <w:sz w:val="24"/>
          <w:szCs w:val="24"/>
        </w:rPr>
        <w:t xml:space="preserve"> — представники громадськості) — мають право:</w:t>
      </w:r>
    </w:p>
    <w:p w:rsidR="00CA1C00" w:rsidRDefault="00CA1C00" w:rsidP="00CA1C00">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обирати і бути обраними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органів громадського самоврядування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керувати учнівськими об’єднаннями за інтересами, гуртками, секціями;</w:t>
      </w:r>
    </w:p>
    <w:p w:rsidR="00CA1C00" w:rsidRDefault="00CA1C00" w:rsidP="00CA1C00">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сприяти поліпшенню матеріально-технічної бази, фінансовому забезпеченню  закладу</w:t>
      </w:r>
      <w:r>
        <w:rPr>
          <w:rFonts w:ascii="Times New Roman" w:hAnsi="Times New Roman" w:cs="Times New Roman"/>
          <w:sz w:val="24"/>
          <w:szCs w:val="24"/>
          <w:lang w:val="uk-UA"/>
        </w:rPr>
        <w:t xml:space="preserve"> освівти</w:t>
      </w:r>
      <w:r>
        <w:rPr>
          <w:rFonts w:ascii="Times New Roman" w:hAnsi="Times New Roman" w:cs="Times New Roman"/>
          <w:sz w:val="24"/>
          <w:szCs w:val="24"/>
        </w:rPr>
        <w:t>;</w:t>
      </w:r>
    </w:p>
    <w:p w:rsidR="00CA1C00" w:rsidRDefault="00CA1C00" w:rsidP="00CA1C00">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брати участь в організації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Default="00CA1C00" w:rsidP="00CA1C00">
      <w:pPr>
        <w:widowControl w:val="0"/>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проводити консультації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педагогічних працівників.</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3.16. Представники громадськості зобов’язані</w:t>
      </w:r>
      <w:proofErr w:type="gramStart"/>
      <w:r>
        <w:rPr>
          <w:rFonts w:ascii="Times New Roman" w:hAnsi="Times New Roman" w:cs="Times New Roman"/>
          <w:sz w:val="24"/>
          <w:szCs w:val="24"/>
        </w:rPr>
        <w:t xml:space="preserve"> :</w:t>
      </w:r>
      <w:proofErr w:type="gramEnd"/>
    </w:p>
    <w:p w:rsidR="00CA1C00" w:rsidRDefault="00CA1C00" w:rsidP="00CA1C00">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дотримуватися положень цього Статуту;</w:t>
      </w:r>
    </w:p>
    <w:p w:rsidR="00CA1C00" w:rsidRDefault="00CA1C00" w:rsidP="00CA1C00">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виконувати накази та розпорядження керівника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органів громадського самоврядування;</w:t>
      </w:r>
    </w:p>
    <w:p w:rsidR="00CA1C00" w:rsidRPr="00602895" w:rsidRDefault="00CA1C00" w:rsidP="00CA1C00">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пропагувати здоровий спосіб життя.</w:t>
      </w:r>
    </w:p>
    <w:p w:rsidR="00602895" w:rsidRDefault="00602895" w:rsidP="00602895">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rPr>
        <w:t>4. Управління закладом</w:t>
      </w:r>
      <w:r>
        <w:rPr>
          <w:rFonts w:ascii="Times New Roman" w:hAnsi="Times New Roman" w:cs="Times New Roman"/>
          <w:b/>
          <w:bCs/>
          <w:sz w:val="24"/>
          <w:szCs w:val="24"/>
          <w:lang w:val="uk-UA"/>
        </w:rPr>
        <w:t xml:space="preserve"> освіти.</w:t>
      </w:r>
    </w:p>
    <w:p w:rsidR="00CA1C00" w:rsidRDefault="00CA1C00" w:rsidP="00CA1C00">
      <w:pPr>
        <w:pStyle w:val="a4"/>
        <w:shd w:val="clear" w:color="auto" w:fill="FFFFFF"/>
        <w:spacing w:before="0" w:beforeAutospacing="0" w:after="171" w:afterAutospacing="0" w:line="384" w:lineRule="atLeast"/>
        <w:jc w:val="both"/>
      </w:pPr>
      <w:r>
        <w:t xml:space="preserve">4.1. Управління закладом освіти здійснюється його засновником (власником) — Чулаківською сільською радою. Безпосереднє керівництво  закладом освіти здійснює його керівник (директор). Ним може бути лише громадянин України, який має вищу педагогічну освіту на рівні спеціаліста або магістра та стаж педагогічної роботи не менш як 3 роки. </w:t>
      </w:r>
    </w:p>
    <w:p w:rsidR="00CA1C00" w:rsidRDefault="00CA1C00" w:rsidP="00CA1C00">
      <w:pPr>
        <w:pStyle w:val="a4"/>
        <w:shd w:val="clear" w:color="auto" w:fill="FFFFFF"/>
        <w:spacing w:before="0" w:beforeAutospacing="0" w:after="171" w:afterAutospacing="0" w:line="360" w:lineRule="auto"/>
        <w:jc w:val="both"/>
        <w:rPr>
          <w:color w:val="000000"/>
          <w:lang w:val="ru-RU"/>
        </w:rPr>
      </w:pPr>
      <w:r>
        <w:t xml:space="preserve">4.2. У разі виникнення вакантної посади директора школи  в установленому трудовим законодавством порядку згідно частини другої статті 26 Закону України «Про загальну середню освіту» </w:t>
      </w:r>
      <w:r>
        <w:rPr>
          <w:color w:val="000000"/>
        </w:rPr>
        <w:t>оголошується конкурс на вакантну посаду керівника  закладу освіти.</w:t>
      </w:r>
      <w:r>
        <w:rPr>
          <w:rFonts w:eastAsia="Times New Roman"/>
          <w:color w:val="141414"/>
        </w:rPr>
        <w:t xml:space="preserve"> Норми стосовно конкурсу поширюються тільки на вакантні посади.</w:t>
      </w:r>
    </w:p>
    <w:p w:rsidR="00CA1C00" w:rsidRDefault="00CA1C00" w:rsidP="00CA1C00">
      <w:pPr>
        <w:pStyle w:val="a5"/>
        <w:spacing w:line="360" w:lineRule="auto"/>
        <w:jc w:val="both"/>
        <w:rPr>
          <w:rFonts w:ascii="Times New Roman" w:hAnsi="Times New Roman" w:cs="Times New Roman"/>
          <w:color w:val="141414"/>
          <w:sz w:val="24"/>
          <w:szCs w:val="24"/>
          <w:lang w:val="uk-UA"/>
        </w:rPr>
      </w:pPr>
      <w:r>
        <w:rPr>
          <w:rFonts w:ascii="Times New Roman" w:hAnsi="Times New Roman" w:cs="Times New Roman"/>
          <w:sz w:val="24"/>
          <w:szCs w:val="24"/>
        </w:rPr>
        <w:t xml:space="preserve">Керівник  закладу загальної середньої освіти </w:t>
      </w:r>
      <w:proofErr w:type="gramStart"/>
      <w:r>
        <w:rPr>
          <w:rFonts w:ascii="Times New Roman" w:hAnsi="Times New Roman" w:cs="Times New Roman"/>
          <w:sz w:val="24"/>
          <w:szCs w:val="24"/>
        </w:rPr>
        <w:t>обирається</w:t>
      </w:r>
      <w:proofErr w:type="gramEnd"/>
      <w:r>
        <w:rPr>
          <w:rFonts w:ascii="Times New Roman" w:hAnsi="Times New Roman" w:cs="Times New Roman"/>
          <w:sz w:val="24"/>
          <w:szCs w:val="24"/>
        </w:rPr>
        <w:t xml:space="preserve"> за конкурсом строком на 6 років.</w:t>
      </w:r>
      <w:r>
        <w:rPr>
          <w:rFonts w:ascii="Times New Roman" w:hAnsi="Times New Roman" w:cs="Times New Roman"/>
          <w:color w:val="141414"/>
          <w:sz w:val="24"/>
          <w:szCs w:val="24"/>
        </w:rPr>
        <w:t xml:space="preserve"> </w:t>
      </w:r>
      <w:r>
        <w:rPr>
          <w:rFonts w:ascii="Times New Roman" w:hAnsi="Times New Roman" w:cs="Times New Roman"/>
          <w:color w:val="141414"/>
          <w:sz w:val="24"/>
          <w:szCs w:val="24"/>
          <w:lang w:val="uk-UA"/>
        </w:rPr>
        <w:t xml:space="preserve"> </w:t>
      </w:r>
      <w:r>
        <w:rPr>
          <w:rFonts w:ascii="Times New Roman" w:hAnsi="Times New Roman" w:cs="Times New Roman"/>
          <w:sz w:val="24"/>
          <w:szCs w:val="24"/>
        </w:rPr>
        <w:t>Особи, які призначаються на посаду керівника закладу загальної середньої освіти вперше, призначаються строком на 2 роки.</w:t>
      </w:r>
    </w:p>
    <w:p w:rsidR="00CA1C00" w:rsidRDefault="00CA1C00" w:rsidP="00CA1C00">
      <w:pPr>
        <w:pStyle w:val="a5"/>
        <w:spacing w:line="360" w:lineRule="auto"/>
        <w:jc w:val="both"/>
        <w:rPr>
          <w:rFonts w:ascii="Times New Roman" w:hAnsi="Times New Roman" w:cs="Times New Roman"/>
          <w:b/>
          <w:sz w:val="24"/>
          <w:szCs w:val="24"/>
          <w:lang w:val="uk-UA"/>
        </w:rPr>
      </w:pPr>
      <w:r>
        <w:rPr>
          <w:rFonts w:ascii="Times New Roman" w:hAnsi="Times New Roman" w:cs="Times New Roman"/>
          <w:sz w:val="24"/>
          <w:szCs w:val="24"/>
        </w:rPr>
        <w:t>При цьому одна і та сама особа не може бути керівником відповідного закладу загальної середньої освіти </w:t>
      </w:r>
      <w:r>
        <w:rPr>
          <w:rStyle w:val="a3"/>
          <w:b w:val="0"/>
          <w:color w:val="000000"/>
          <w:sz w:val="24"/>
          <w:szCs w:val="24"/>
        </w:rPr>
        <w:t xml:space="preserve">більше ніж два строки </w:t>
      </w:r>
      <w:proofErr w:type="gramStart"/>
      <w:r>
        <w:rPr>
          <w:rStyle w:val="a3"/>
          <w:b w:val="0"/>
          <w:color w:val="000000"/>
          <w:sz w:val="24"/>
          <w:szCs w:val="24"/>
        </w:rPr>
        <w:t>п</w:t>
      </w:r>
      <w:proofErr w:type="gramEnd"/>
      <w:r>
        <w:rPr>
          <w:rStyle w:val="a3"/>
          <w:b w:val="0"/>
          <w:color w:val="000000"/>
          <w:sz w:val="24"/>
          <w:szCs w:val="24"/>
        </w:rPr>
        <w:t>ідряд</w:t>
      </w:r>
      <w:r>
        <w:rPr>
          <w:rFonts w:ascii="Times New Roman" w:hAnsi="Times New Roman" w:cs="Times New Roman"/>
          <w:b/>
          <w:sz w:val="24"/>
          <w:szCs w:val="24"/>
        </w:rPr>
        <w:t>.</w:t>
      </w:r>
    </w:p>
    <w:p w:rsidR="00FF5BD8" w:rsidRDefault="00FF5BD8" w:rsidP="00CA1C00">
      <w:pPr>
        <w:pStyle w:val="a5"/>
        <w:spacing w:line="360" w:lineRule="auto"/>
        <w:jc w:val="both"/>
        <w:rPr>
          <w:rFonts w:ascii="Times New Roman" w:hAnsi="Times New Roman" w:cs="Times New Roman"/>
          <w:b/>
          <w:sz w:val="24"/>
          <w:szCs w:val="24"/>
          <w:lang w:val="uk-UA"/>
        </w:rPr>
      </w:pPr>
    </w:p>
    <w:p w:rsidR="00FF5BD8" w:rsidRDefault="00FF5BD8" w:rsidP="00CA1C00">
      <w:pPr>
        <w:pStyle w:val="a5"/>
        <w:spacing w:line="360" w:lineRule="auto"/>
        <w:jc w:val="both"/>
        <w:rPr>
          <w:rFonts w:ascii="Times New Roman" w:hAnsi="Times New Roman" w:cs="Times New Roman"/>
          <w:b/>
          <w:sz w:val="24"/>
          <w:szCs w:val="24"/>
          <w:lang w:val="uk-UA"/>
        </w:rPr>
      </w:pPr>
    </w:p>
    <w:p w:rsidR="00FF5BD8" w:rsidRDefault="00FF5BD8" w:rsidP="00CA1C00">
      <w:pPr>
        <w:pStyle w:val="a5"/>
        <w:spacing w:line="360" w:lineRule="auto"/>
        <w:jc w:val="both"/>
        <w:rPr>
          <w:rFonts w:ascii="Times New Roman" w:hAnsi="Times New Roman" w:cs="Times New Roman"/>
          <w:b/>
          <w:sz w:val="24"/>
          <w:szCs w:val="24"/>
          <w:lang w:val="uk-UA"/>
        </w:rPr>
      </w:pPr>
    </w:p>
    <w:p w:rsidR="00FF5BD8" w:rsidRPr="00FF5BD8" w:rsidRDefault="00FF5BD8" w:rsidP="00CA1C00">
      <w:pPr>
        <w:pStyle w:val="a5"/>
        <w:spacing w:line="360" w:lineRule="auto"/>
        <w:jc w:val="both"/>
        <w:rPr>
          <w:rFonts w:ascii="Times New Roman" w:hAnsi="Times New Roman" w:cs="Times New Roman"/>
          <w:b/>
          <w:sz w:val="24"/>
          <w:szCs w:val="24"/>
          <w:lang w:val="uk-UA"/>
        </w:rPr>
      </w:pPr>
    </w:p>
    <w:p w:rsidR="00CA1C00" w:rsidRPr="00FF5BD8" w:rsidRDefault="00CA1C00" w:rsidP="00CA1C00">
      <w:pPr>
        <w:pStyle w:val="a5"/>
        <w:spacing w:line="360" w:lineRule="auto"/>
        <w:jc w:val="both"/>
        <w:rPr>
          <w:rFonts w:ascii="Times New Roman" w:hAnsi="Times New Roman" w:cs="Times New Roman"/>
          <w:sz w:val="24"/>
          <w:szCs w:val="24"/>
          <w:lang w:val="uk-UA"/>
        </w:rPr>
      </w:pPr>
      <w:r w:rsidRPr="00FF5BD8">
        <w:rPr>
          <w:rFonts w:ascii="Times New Roman" w:hAnsi="Times New Roman" w:cs="Times New Roman"/>
          <w:sz w:val="24"/>
          <w:szCs w:val="24"/>
          <w:lang w:val="uk-UA"/>
        </w:rPr>
        <w:lastRenderedPageBreak/>
        <w:t>Після закінчення цього терміну керівник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CA1C00" w:rsidRDefault="00CA1C00" w:rsidP="00CA1C00">
      <w:pPr>
        <w:pStyle w:val="a4"/>
        <w:shd w:val="clear" w:color="auto" w:fill="FFFFFF"/>
        <w:spacing w:before="0" w:beforeAutospacing="0" w:after="171" w:afterAutospacing="0" w:line="384" w:lineRule="atLeast"/>
        <w:jc w:val="both"/>
        <w:rPr>
          <w:color w:val="000000"/>
        </w:rPr>
      </w:pPr>
      <w:r>
        <w:rPr>
          <w:color w:val="000000"/>
        </w:rPr>
        <w:t>До конкурсної комісії входять представники засновника, трудового колективу, громадського об’єднання батьків учнів та громадського об’єднання керівників закладів загальної середньої освіти об’єднаної територіальної громади.</w:t>
      </w:r>
    </w:p>
    <w:p w:rsidR="00CA1C00" w:rsidRDefault="00CA1C00" w:rsidP="00CA1C00">
      <w:pPr>
        <w:pStyle w:val="a4"/>
        <w:shd w:val="clear" w:color="auto" w:fill="FFFFFF"/>
        <w:spacing w:before="0" w:beforeAutospacing="0" w:after="171" w:afterAutospacing="0" w:line="384" w:lineRule="atLeast"/>
        <w:jc w:val="both"/>
        <w:rPr>
          <w:color w:val="000000"/>
        </w:rPr>
      </w:pPr>
      <w:r>
        <w:rPr>
          <w:color w:val="000000"/>
        </w:rPr>
        <w:t>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A1C00" w:rsidRDefault="00CA1C00" w:rsidP="00CA1C00">
      <w:pPr>
        <w:pStyle w:val="a4"/>
        <w:shd w:val="clear" w:color="auto" w:fill="FFFFFF"/>
        <w:spacing w:before="0" w:beforeAutospacing="0" w:after="171" w:afterAutospacing="0" w:line="360" w:lineRule="auto"/>
        <w:jc w:val="both"/>
        <w:rPr>
          <w:color w:val="000000"/>
        </w:rPr>
      </w:pPr>
      <w:r>
        <w:rPr>
          <w:color w:val="000000"/>
        </w:rPr>
        <w:t>4.3. Директор </w:t>
      </w:r>
      <w:r>
        <w:rPr>
          <w:rStyle w:val="a3"/>
          <w:b w:val="0"/>
          <w:color w:val="000000"/>
        </w:rPr>
        <w:t>призначає на посади і звільняє з посад</w:t>
      </w:r>
      <w:r>
        <w:rPr>
          <w:color w:val="000000"/>
        </w:rPr>
        <w:t> свого заступника, педагогічних та інших працівників закладу загальної середньої освіти. Керівник закладу має право оголосити конкурс на вакантну посаду.</w:t>
      </w:r>
    </w:p>
    <w:p w:rsidR="00CA1C00" w:rsidRDefault="00CA1C00" w:rsidP="00CA1C00">
      <w:pPr>
        <w:pStyle w:val="a4"/>
        <w:shd w:val="clear" w:color="auto" w:fill="FFFFFF"/>
        <w:spacing w:before="0" w:beforeAutospacing="0" w:after="171" w:afterAutospacing="0" w:line="360" w:lineRule="auto"/>
        <w:jc w:val="both"/>
        <w:rPr>
          <w:color w:val="000000"/>
        </w:rPr>
      </w:pPr>
      <w:r>
        <w:rPr>
          <w:color w:val="000000"/>
        </w:rPr>
        <w:t>4.4. 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CA1C00" w:rsidRDefault="00CA1C00" w:rsidP="00CA1C00">
      <w:pPr>
        <w:pStyle w:val="a4"/>
        <w:spacing w:before="0" w:beforeAutospacing="0" w:after="0" w:afterAutospacing="0" w:line="360" w:lineRule="auto"/>
        <w:jc w:val="both"/>
      </w:pPr>
      <w:r>
        <w:t>4.5.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CA1C00" w:rsidRDefault="00CA1C00" w:rsidP="00CA1C00">
      <w:pPr>
        <w:pStyle w:val="a4"/>
        <w:spacing w:before="0" w:beforeAutospacing="0" w:after="0" w:afterAutospacing="0" w:line="360" w:lineRule="auto"/>
        <w:jc w:val="both"/>
      </w:pPr>
      <w: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CA1C00" w:rsidRDefault="00CA1C00" w:rsidP="00CA1C00">
      <w:pPr>
        <w:pStyle w:val="a4"/>
        <w:spacing w:before="0" w:beforeAutospacing="0" w:after="0" w:afterAutospacing="0" w:line="360" w:lineRule="auto"/>
        <w:jc w:val="both"/>
      </w:pPr>
      <w: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CA1C00" w:rsidRDefault="00CA1C00" w:rsidP="00CA1C00">
      <w:pPr>
        <w:pStyle w:val="a4"/>
        <w:spacing w:before="0" w:beforeAutospacing="0" w:after="0" w:afterAutospacing="0" w:line="360" w:lineRule="auto"/>
        <w:jc w:val="both"/>
      </w:pPr>
      <w:r>
        <w:t>4.6.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CA1C00" w:rsidRDefault="00CA1C00" w:rsidP="00CA1C00">
      <w:pPr>
        <w:pStyle w:val="a4"/>
        <w:spacing w:before="0" w:beforeAutospacing="0" w:after="0" w:afterAutospacing="0" w:line="360" w:lineRule="auto"/>
        <w:jc w:val="both"/>
      </w:pPr>
      <w:r>
        <w:t>Керівник закладу освіти в межах наданих йому повноважень:</w:t>
      </w:r>
    </w:p>
    <w:p w:rsidR="00CA1C00" w:rsidRDefault="00CA1C00" w:rsidP="00CA1C00">
      <w:pPr>
        <w:pStyle w:val="a4"/>
        <w:numPr>
          <w:ilvl w:val="0"/>
          <w:numId w:val="18"/>
        </w:numPr>
        <w:spacing w:before="0" w:beforeAutospacing="0" w:after="0" w:afterAutospacing="0" w:line="360" w:lineRule="auto"/>
        <w:jc w:val="both"/>
      </w:pPr>
      <w:r>
        <w:t>організовує діяльність закладу освіти;</w:t>
      </w:r>
    </w:p>
    <w:p w:rsidR="00CA1C00" w:rsidRDefault="00CA1C00" w:rsidP="00CA1C00">
      <w:pPr>
        <w:pStyle w:val="a4"/>
        <w:numPr>
          <w:ilvl w:val="0"/>
          <w:numId w:val="18"/>
        </w:numPr>
        <w:spacing w:before="0" w:beforeAutospacing="0" w:after="0" w:afterAutospacing="0" w:line="360" w:lineRule="auto"/>
        <w:jc w:val="both"/>
      </w:pPr>
      <w:r>
        <w:t>вирішує питання фінансово-господарської діяльності закладу освіти;</w:t>
      </w:r>
    </w:p>
    <w:p w:rsidR="00CA1C00" w:rsidRDefault="00CA1C00" w:rsidP="00CA1C00">
      <w:pPr>
        <w:pStyle w:val="a4"/>
        <w:numPr>
          <w:ilvl w:val="0"/>
          <w:numId w:val="18"/>
        </w:numPr>
        <w:spacing w:before="0" w:beforeAutospacing="0" w:after="0" w:afterAutospacing="0" w:line="360" w:lineRule="auto"/>
        <w:jc w:val="both"/>
      </w:pPr>
      <w:r>
        <w:t>призначає на посаду та звільняє з посади працівників, визначає їх функціональні обов’язки;</w:t>
      </w:r>
    </w:p>
    <w:p w:rsidR="00CA1C00" w:rsidRDefault="00CA1C00" w:rsidP="00CA1C00">
      <w:pPr>
        <w:pStyle w:val="a4"/>
        <w:numPr>
          <w:ilvl w:val="0"/>
          <w:numId w:val="18"/>
        </w:numPr>
        <w:spacing w:before="0" w:beforeAutospacing="0" w:after="0" w:afterAutospacing="0" w:line="360" w:lineRule="auto"/>
        <w:jc w:val="both"/>
      </w:pPr>
      <w:r>
        <w:t>забезпечує організацію освітнього процесу та здійснення контролю за виконанням освітніх програм;</w:t>
      </w:r>
    </w:p>
    <w:p w:rsidR="00CA1C00" w:rsidRDefault="00CA1C00" w:rsidP="00CA1C00">
      <w:pPr>
        <w:pStyle w:val="a4"/>
        <w:spacing w:before="0" w:beforeAutospacing="0" w:after="0" w:afterAutospacing="0" w:line="360" w:lineRule="auto"/>
        <w:jc w:val="both"/>
      </w:pPr>
    </w:p>
    <w:p w:rsidR="00CA1C00" w:rsidRDefault="00CA1C00" w:rsidP="00CA1C00">
      <w:pPr>
        <w:pStyle w:val="a4"/>
        <w:spacing w:before="0" w:beforeAutospacing="0" w:after="0" w:afterAutospacing="0" w:line="360" w:lineRule="auto"/>
        <w:jc w:val="both"/>
      </w:pPr>
    </w:p>
    <w:p w:rsidR="00602895" w:rsidRDefault="00602895" w:rsidP="00CA1C00">
      <w:pPr>
        <w:pStyle w:val="a4"/>
        <w:spacing w:before="0" w:beforeAutospacing="0" w:after="0" w:afterAutospacing="0" w:line="360" w:lineRule="auto"/>
        <w:jc w:val="both"/>
      </w:pPr>
    </w:p>
    <w:p w:rsidR="00CA1C00" w:rsidRDefault="00CA1C00" w:rsidP="00CA1C00">
      <w:pPr>
        <w:pStyle w:val="a4"/>
        <w:numPr>
          <w:ilvl w:val="0"/>
          <w:numId w:val="18"/>
        </w:numPr>
        <w:spacing w:before="0" w:beforeAutospacing="0" w:after="0" w:afterAutospacing="0" w:line="360" w:lineRule="auto"/>
        <w:jc w:val="both"/>
      </w:pPr>
      <w:r>
        <w:lastRenderedPageBreak/>
        <w:t>забезпечує функціонування внутрішньої системи забезпечення якості освіти;</w:t>
      </w:r>
    </w:p>
    <w:p w:rsidR="00CA1C00" w:rsidRDefault="00CA1C00" w:rsidP="00CA1C00">
      <w:pPr>
        <w:pStyle w:val="a4"/>
        <w:numPr>
          <w:ilvl w:val="0"/>
          <w:numId w:val="18"/>
        </w:numPr>
        <w:spacing w:before="0" w:beforeAutospacing="0" w:after="0" w:afterAutospacing="0" w:line="360" w:lineRule="auto"/>
        <w:jc w:val="both"/>
      </w:pPr>
      <w:r>
        <w:t>забезпечує умови для здійснення дієвого та відкритого громадського контролю за діяльністю закладу освіти;</w:t>
      </w:r>
    </w:p>
    <w:p w:rsidR="00CA1C00" w:rsidRDefault="00CA1C00" w:rsidP="00CA1C00">
      <w:pPr>
        <w:pStyle w:val="a4"/>
        <w:numPr>
          <w:ilvl w:val="0"/>
          <w:numId w:val="18"/>
        </w:numPr>
        <w:spacing w:before="0" w:beforeAutospacing="0" w:after="0" w:afterAutospacing="0" w:line="360" w:lineRule="auto"/>
        <w:jc w:val="both"/>
      </w:pPr>
      <w:r>
        <w:t>сприяє та створює умови для діяльності органів самоврядування закладу освіти;</w:t>
      </w:r>
    </w:p>
    <w:p w:rsidR="00CA1C00" w:rsidRDefault="00CA1C00" w:rsidP="00CA1C00">
      <w:pPr>
        <w:pStyle w:val="a4"/>
        <w:numPr>
          <w:ilvl w:val="0"/>
          <w:numId w:val="18"/>
        </w:numPr>
        <w:spacing w:before="0" w:beforeAutospacing="0" w:after="0" w:afterAutospacing="0" w:line="360" w:lineRule="auto"/>
        <w:jc w:val="both"/>
      </w:pPr>
      <w:r>
        <w:t>сприяє здоровому способу життя здобувачів освіти та працівників закладу освіти;</w:t>
      </w:r>
    </w:p>
    <w:p w:rsidR="00CA1C00" w:rsidRDefault="00CA1C00" w:rsidP="00CA1C00">
      <w:pPr>
        <w:pStyle w:val="a4"/>
        <w:numPr>
          <w:ilvl w:val="0"/>
          <w:numId w:val="18"/>
        </w:numPr>
        <w:spacing w:before="0" w:beforeAutospacing="0" w:after="0" w:afterAutospacing="0" w:line="360" w:lineRule="auto"/>
        <w:jc w:val="both"/>
      </w:pPr>
      <w:r>
        <w:t>здійснює інші повноваження, передбачені законом та установчими документами закладу освіти.</w:t>
      </w:r>
    </w:p>
    <w:p w:rsidR="00CA1C00" w:rsidRDefault="00CA1C00" w:rsidP="00CA1C00">
      <w:pPr>
        <w:pStyle w:val="a4"/>
        <w:numPr>
          <w:ilvl w:val="0"/>
          <w:numId w:val="18"/>
        </w:numPr>
        <w:spacing w:before="0" w:beforeAutospacing="0" w:after="0" w:afterAutospacing="0" w:line="360" w:lineRule="auto"/>
        <w:jc w:val="both"/>
      </w:pPr>
      <w:r>
        <w:t xml:space="preserve">в установленому порядку розпоряджається шкільним майном і коштами; </w:t>
      </w:r>
    </w:p>
    <w:p w:rsidR="00CA1C00" w:rsidRDefault="00CA1C00" w:rsidP="00CA1C00">
      <w:pPr>
        <w:pStyle w:val="a4"/>
        <w:numPr>
          <w:ilvl w:val="0"/>
          <w:numId w:val="18"/>
        </w:numPr>
        <w:spacing w:before="0" w:beforeAutospacing="0" w:after="0" w:afterAutospacing="0" w:line="360" w:lineRule="auto"/>
        <w:jc w:val="both"/>
      </w:pPr>
      <w:r>
        <w:t xml:space="preserve">видає у межах своєї компетенції накази та розпорядження і контролює їх виконання; </w:t>
      </w:r>
    </w:p>
    <w:p w:rsidR="00CA1C00" w:rsidRDefault="00CA1C00" w:rsidP="00CA1C00">
      <w:pPr>
        <w:pStyle w:val="a4"/>
        <w:numPr>
          <w:ilvl w:val="0"/>
          <w:numId w:val="18"/>
        </w:numPr>
        <w:spacing w:before="0" w:beforeAutospacing="0" w:after="0" w:afterAutospacing="0" w:line="360" w:lineRule="auto"/>
        <w:jc w:val="both"/>
      </w:pPr>
      <w:r>
        <w:t xml:space="preserve">за погодженням із профспілковим комітетом затверджує Правила внутрішнього розпорядку, посадові обов’язки працівників  закладу освіти; </w:t>
      </w:r>
    </w:p>
    <w:p w:rsidR="00CA1C00" w:rsidRDefault="00CA1C00" w:rsidP="00CA1C00">
      <w:pPr>
        <w:pStyle w:val="a4"/>
        <w:numPr>
          <w:ilvl w:val="0"/>
          <w:numId w:val="18"/>
        </w:numPr>
        <w:spacing w:before="0" w:beforeAutospacing="0" w:after="0" w:afterAutospacing="0" w:line="360" w:lineRule="auto"/>
        <w:jc w:val="both"/>
      </w:pPr>
      <w:r>
        <w:t xml:space="preserve">створює умови для творчого зростання педагогічних працівників, пошуку та застосування ними ефективних форм і методів навчання та виховання; </w:t>
      </w:r>
    </w:p>
    <w:p w:rsidR="00CA1C00" w:rsidRDefault="00CA1C00" w:rsidP="00CA1C00">
      <w:pPr>
        <w:pStyle w:val="a4"/>
        <w:numPr>
          <w:ilvl w:val="0"/>
          <w:numId w:val="18"/>
        </w:numPr>
        <w:spacing w:before="0" w:beforeAutospacing="0" w:after="0" w:afterAutospacing="0" w:line="360" w:lineRule="auto"/>
        <w:jc w:val="both"/>
      </w:pPr>
      <w:r>
        <w:t>відповідає за свою діяльність перед учнями, батьками, педагогічними працівниками та Конференцією, засновником, місцевими органами державної виконавчої влади тощо.</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t>Директор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признача</w:t>
      </w:r>
      <w:r>
        <w:rPr>
          <w:rFonts w:ascii="Times New Roman" w:hAnsi="Times New Roman" w:cs="Times New Roman"/>
          <w:sz w:val="24"/>
          <w:szCs w:val="24"/>
          <w:lang w:val="uk-UA"/>
        </w:rPr>
        <w:t>є</w:t>
      </w:r>
      <w:r>
        <w:rPr>
          <w:rFonts w:ascii="Times New Roman" w:hAnsi="Times New Roman" w:cs="Times New Roman"/>
          <w:sz w:val="24"/>
          <w:szCs w:val="24"/>
        </w:rPr>
        <w:t>ться і звільня</w:t>
      </w:r>
      <w:r>
        <w:rPr>
          <w:rFonts w:ascii="Times New Roman" w:hAnsi="Times New Roman" w:cs="Times New Roman"/>
          <w:sz w:val="24"/>
          <w:szCs w:val="24"/>
          <w:lang w:val="uk-UA"/>
        </w:rPr>
        <w:t>є</w:t>
      </w:r>
      <w:r>
        <w:rPr>
          <w:rFonts w:ascii="Times New Roman" w:hAnsi="Times New Roman" w:cs="Times New Roman"/>
          <w:sz w:val="24"/>
          <w:szCs w:val="24"/>
        </w:rPr>
        <w:t xml:space="preserve">ться з посади  з дотриманням вимог </w:t>
      </w:r>
      <w:proofErr w:type="gramStart"/>
      <w:r>
        <w:rPr>
          <w:rFonts w:ascii="Times New Roman" w:hAnsi="Times New Roman" w:cs="Times New Roman"/>
          <w:sz w:val="24"/>
          <w:szCs w:val="24"/>
        </w:rPr>
        <w:t>чинного</w:t>
      </w:r>
      <w:proofErr w:type="gramEnd"/>
      <w:r>
        <w:rPr>
          <w:rFonts w:ascii="Times New Roman" w:hAnsi="Times New Roman" w:cs="Times New Roman"/>
          <w:sz w:val="24"/>
          <w:szCs w:val="24"/>
        </w:rPr>
        <w:t xml:space="preserve"> законодавства. </w:t>
      </w:r>
    </w:p>
    <w:p w:rsidR="00CA1C00" w:rsidRDefault="00CA1C00" w:rsidP="00CA1C00">
      <w:pPr>
        <w:pStyle w:val="a4"/>
        <w:shd w:val="clear" w:color="auto" w:fill="FFFFFF"/>
        <w:spacing w:before="0" w:beforeAutospacing="0" w:after="0" w:afterAutospacing="0" w:line="432" w:lineRule="atLeast"/>
        <w:jc w:val="both"/>
        <w:rPr>
          <w:color w:val="999999"/>
        </w:rPr>
      </w:pPr>
      <w:r>
        <w:t xml:space="preserve">4.7. </w:t>
      </w:r>
      <w:r>
        <w:rPr>
          <w:color w:val="000000"/>
        </w:rPr>
        <w:t>Обсяг педагогічного навантаження вчителів та вихователів визначається на підставі законодавства керівників  закладу освіти і затверджується відділом освіти. Обсяг педагогічного навантаження може бути менше тарифної ставки (посадового окладу) лише за письмовою згодою педагогічного працівника.</w:t>
      </w:r>
    </w:p>
    <w:p w:rsidR="00CA1C00" w:rsidRDefault="00CA1C00" w:rsidP="00CA1C00">
      <w:pPr>
        <w:pStyle w:val="a4"/>
        <w:shd w:val="clear" w:color="auto" w:fill="FFFFFF"/>
        <w:spacing w:before="0" w:beforeAutospacing="0" w:after="0" w:afterAutospacing="0" w:line="432" w:lineRule="atLeast"/>
        <w:jc w:val="both"/>
        <w:rPr>
          <w:color w:val="999999"/>
        </w:rPr>
      </w:pPr>
      <w:r>
        <w:rPr>
          <w:color w:val="000000"/>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8</w:t>
      </w:r>
      <w:r>
        <w:rPr>
          <w:rFonts w:ascii="Times New Roman" w:hAnsi="Times New Roman" w:cs="Times New Roman"/>
          <w:sz w:val="24"/>
          <w:szCs w:val="24"/>
        </w:rPr>
        <w:t>. Вищим органом громадського самоврядування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є Конференція колективу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яка скликається не менше разу на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ік.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Делегатів Конференції з правом вирішального голосу обирають в однаковій кількості  від таких трьох категорій учасників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Pr="00602895" w:rsidRDefault="00CA1C00" w:rsidP="00CA1C00">
      <w:pPr>
        <w:widowControl w:val="0"/>
        <w:numPr>
          <w:ilvl w:val="0"/>
          <w:numId w:val="19"/>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працівники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обираються делегатами на зборах </w:t>
      </w:r>
      <w:proofErr w:type="gramStart"/>
      <w:r>
        <w:rPr>
          <w:rFonts w:ascii="Times New Roman" w:hAnsi="Times New Roman" w:cs="Times New Roman"/>
          <w:sz w:val="24"/>
          <w:szCs w:val="24"/>
        </w:rPr>
        <w:t>трудового</w:t>
      </w:r>
      <w:proofErr w:type="gramEnd"/>
      <w:r>
        <w:rPr>
          <w:rFonts w:ascii="Times New Roman" w:hAnsi="Times New Roman" w:cs="Times New Roman"/>
          <w:sz w:val="24"/>
          <w:szCs w:val="24"/>
        </w:rPr>
        <w:t xml:space="preserve"> </w:t>
      </w: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lang w:val="uk-UA"/>
        </w:rPr>
      </w:pP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lang w:val="uk-UA"/>
        </w:rPr>
      </w:pP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lang w:val="uk-UA"/>
        </w:rPr>
      </w:pP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lang w:val="uk-UA"/>
        </w:rPr>
      </w:pP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lang w:val="uk-UA"/>
        </w:rPr>
      </w:pPr>
    </w:p>
    <w:p w:rsidR="00602895" w:rsidRDefault="00602895" w:rsidP="00602895">
      <w:pPr>
        <w:widowControl w:val="0"/>
        <w:autoSpaceDE w:val="0"/>
        <w:autoSpaceDN w:val="0"/>
        <w:adjustRightInd w:val="0"/>
        <w:spacing w:after="0" w:line="360" w:lineRule="auto"/>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колективу;</w:t>
      </w:r>
    </w:p>
    <w:p w:rsidR="00CA1C00" w:rsidRDefault="00CA1C00" w:rsidP="00CA1C00">
      <w:pPr>
        <w:widowControl w:val="0"/>
        <w:numPr>
          <w:ilvl w:val="0"/>
          <w:numId w:val="19"/>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учні  закладу</w:t>
      </w:r>
      <w:r>
        <w:rPr>
          <w:rFonts w:ascii="Times New Roman" w:hAnsi="Times New Roman" w:cs="Times New Roman"/>
          <w:sz w:val="24"/>
          <w:szCs w:val="24"/>
          <w:lang w:val="uk-UA"/>
        </w:rPr>
        <w:t xml:space="preserve"> осві</w:t>
      </w:r>
      <w:proofErr w:type="gramStart"/>
      <w:r>
        <w:rPr>
          <w:rFonts w:ascii="Times New Roman" w:hAnsi="Times New Roman" w:cs="Times New Roman"/>
          <w:sz w:val="24"/>
          <w:szCs w:val="24"/>
          <w:lang w:val="uk-UA"/>
        </w:rPr>
        <w:t xml:space="preserve">ти </w:t>
      </w:r>
      <w:r>
        <w:rPr>
          <w:rFonts w:ascii="Times New Roman" w:hAnsi="Times New Roman" w:cs="Times New Roman"/>
          <w:sz w:val="24"/>
          <w:szCs w:val="24"/>
        </w:rPr>
        <w:t xml:space="preserve"> — на</w:t>
      </w:r>
      <w:proofErr w:type="gramEnd"/>
      <w:r>
        <w:rPr>
          <w:rFonts w:ascii="Times New Roman" w:hAnsi="Times New Roman" w:cs="Times New Roman"/>
          <w:sz w:val="24"/>
          <w:szCs w:val="24"/>
        </w:rPr>
        <w:t xml:space="preserve"> класних зборах;</w:t>
      </w:r>
    </w:p>
    <w:p w:rsidR="00CA1C00" w:rsidRDefault="00CA1C00" w:rsidP="00CA1C00">
      <w:pPr>
        <w:widowControl w:val="0"/>
        <w:numPr>
          <w:ilvl w:val="0"/>
          <w:numId w:val="19"/>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батьки і представники громадськості — на класних батьківських зборах.</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Право скликати Конференцію мають засновник (власник), директор, голова</w:t>
      </w:r>
      <w:proofErr w:type="gramStart"/>
      <w:r>
        <w:rPr>
          <w:rFonts w:ascii="Times New Roman" w:hAnsi="Times New Roman" w:cs="Times New Roman"/>
          <w:sz w:val="24"/>
          <w:szCs w:val="24"/>
          <w:lang w:val="uk-UA"/>
        </w:rPr>
        <w:t xml:space="preserve"> </w:t>
      </w:r>
      <w:r>
        <w:rPr>
          <w:rFonts w:ascii="Times New Roman" w:hAnsi="Times New Roman" w:cs="Times New Roman"/>
          <w:sz w:val="24"/>
          <w:szCs w:val="24"/>
        </w:rPr>
        <w:t>Р</w:t>
      </w:r>
      <w:proofErr w:type="gramEnd"/>
      <w:r>
        <w:rPr>
          <w:rFonts w:ascii="Times New Roman" w:hAnsi="Times New Roman" w:cs="Times New Roman"/>
          <w:sz w:val="24"/>
          <w:szCs w:val="24"/>
        </w:rPr>
        <w:t>ади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делегати Конференції, якщо за це висловилось не менше третини від їх загальної кількості.</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Конференція:</w:t>
      </w:r>
    </w:p>
    <w:p w:rsidR="00CA1C00" w:rsidRDefault="00CA1C00" w:rsidP="00CA1C00">
      <w:pPr>
        <w:widowControl w:val="0"/>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обирає Раду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її голову, встановлює термін їхніх повноважень;</w:t>
      </w:r>
    </w:p>
    <w:p w:rsidR="00CA1C00" w:rsidRDefault="00CA1C00" w:rsidP="00CA1C00">
      <w:pPr>
        <w:widowControl w:val="0"/>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заслуховує звіти директора та голови</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розглядає питання </w:t>
      </w:r>
      <w:r>
        <w:rPr>
          <w:rFonts w:ascii="Times New Roman" w:hAnsi="Times New Roman" w:cs="Times New Roman"/>
          <w:sz w:val="24"/>
          <w:szCs w:val="24"/>
          <w:lang w:val="uk-UA"/>
        </w:rPr>
        <w:t>освітньої</w:t>
      </w:r>
      <w:r>
        <w:rPr>
          <w:rFonts w:ascii="Times New Roman" w:hAnsi="Times New Roman" w:cs="Times New Roman"/>
          <w:sz w:val="24"/>
          <w:szCs w:val="24"/>
        </w:rPr>
        <w:t>, методичної та фінансово-господарської діяльності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затверджує основні напрями вдосконалення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розглядає інші найважливіші напрями діяльності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ухвалює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про стимулювання праці директора, інших педагогічних працівників.</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9</w:t>
      </w:r>
      <w:r>
        <w:rPr>
          <w:rFonts w:ascii="Times New Roman" w:hAnsi="Times New Roman" w:cs="Times New Roman"/>
          <w:sz w:val="24"/>
          <w:szCs w:val="24"/>
        </w:rPr>
        <w:t>. </w:t>
      </w:r>
      <w:proofErr w:type="gramStart"/>
      <w:r>
        <w:rPr>
          <w:rFonts w:ascii="Times New Roman" w:hAnsi="Times New Roman" w:cs="Times New Roman"/>
          <w:sz w:val="24"/>
          <w:szCs w:val="24"/>
        </w:rPr>
        <w:t>У пер</w:t>
      </w:r>
      <w:proofErr w:type="gramEnd"/>
      <w:r>
        <w:rPr>
          <w:rFonts w:ascii="Times New Roman" w:hAnsi="Times New Roman" w:cs="Times New Roman"/>
          <w:sz w:val="24"/>
          <w:szCs w:val="24"/>
        </w:rPr>
        <w:t>іод між конференціями діє Рада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До складу</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пропорційно обираються представники від педагогічного колективу, </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учнів, батьків і громадськості. Представництво в Раді й загальна її чисельність визначаються Конференцією колективу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Рішення про дострокове припинення роботи члена</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з будь-яких причин ухвалюється виключно Конференцією.</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чергових виборах склад</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оновлюється не менше ніж на третину.</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10</w:t>
      </w:r>
      <w:r>
        <w:rPr>
          <w:rFonts w:ascii="Times New Roman" w:hAnsi="Times New Roman" w:cs="Times New Roman"/>
          <w:sz w:val="24"/>
          <w:szCs w:val="24"/>
        </w:rPr>
        <w:t>. Метою роботи Ради  закладу</w:t>
      </w:r>
      <w:r>
        <w:rPr>
          <w:rFonts w:ascii="Times New Roman" w:hAnsi="Times New Roman" w:cs="Times New Roman"/>
          <w:sz w:val="24"/>
          <w:szCs w:val="24"/>
          <w:lang w:val="uk-UA"/>
        </w:rPr>
        <w:t xml:space="preserve"> освіти</w:t>
      </w:r>
      <w:proofErr w:type="gramStart"/>
      <w:r>
        <w:rPr>
          <w:rFonts w:ascii="Times New Roman" w:hAnsi="Times New Roman" w:cs="Times New Roman"/>
          <w:sz w:val="24"/>
          <w:szCs w:val="24"/>
        </w:rPr>
        <w:t xml:space="preserve"> є:</w:t>
      </w:r>
      <w:proofErr w:type="gramEnd"/>
    </w:p>
    <w:p w:rsidR="00CA1C00" w:rsidRDefault="00CA1C00" w:rsidP="00CA1C00">
      <w:pPr>
        <w:widowControl w:val="0"/>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сприяння демократизації та гуманізації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Default="00CA1C00" w:rsidP="00CA1C00">
      <w:pPr>
        <w:widowControl w:val="0"/>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об’єднання зусиль педагогічного і учнівського колективів, батьків, громадськості для розвитку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та удосконалення навчально-виховного процесу;</w:t>
      </w:r>
    </w:p>
    <w:p w:rsidR="00CA1C00" w:rsidRDefault="00CA1C00" w:rsidP="00CA1C00">
      <w:pPr>
        <w:widowControl w:val="0"/>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формування позитивного імі</w:t>
      </w:r>
      <w:proofErr w:type="gramStart"/>
      <w:r>
        <w:rPr>
          <w:rFonts w:ascii="Times New Roman" w:hAnsi="Times New Roman" w:cs="Times New Roman"/>
          <w:sz w:val="24"/>
          <w:szCs w:val="24"/>
        </w:rPr>
        <w:t>джу та</w:t>
      </w:r>
      <w:proofErr w:type="gramEnd"/>
      <w:r>
        <w:rPr>
          <w:rFonts w:ascii="Times New Roman" w:hAnsi="Times New Roman" w:cs="Times New Roman"/>
          <w:sz w:val="24"/>
          <w:szCs w:val="24"/>
        </w:rPr>
        <w:t xml:space="preserve"> демократичного стилю управління закладом</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1"/>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ідвищення ролі громадськості у вирішенні питань, пов’язаних з організацією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11</w:t>
      </w:r>
      <w:r>
        <w:rPr>
          <w:rFonts w:ascii="Times New Roman" w:hAnsi="Times New Roman" w:cs="Times New Roman"/>
          <w:sz w:val="24"/>
          <w:szCs w:val="24"/>
        </w:rPr>
        <w:t>. Основними завданнями Ради</w:t>
      </w:r>
      <w:proofErr w:type="gramStart"/>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є:</w:t>
      </w:r>
      <w:proofErr w:type="gramEnd"/>
    </w:p>
    <w:p w:rsidR="00CA1C00" w:rsidRDefault="00CA1C00" w:rsidP="00CA1C00">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ідвищення ефективності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завдяки співпраці з </w:t>
      </w:r>
    </w:p>
    <w:p w:rsidR="00CA1C00" w:rsidRDefault="00CA1C00" w:rsidP="00CA1C00">
      <w:pPr>
        <w:widowControl w:val="0"/>
        <w:autoSpaceDE w:val="0"/>
        <w:autoSpaceDN w:val="0"/>
        <w:adjustRightInd w:val="0"/>
        <w:spacing w:after="0" w:line="360" w:lineRule="auto"/>
        <w:ind w:left="720"/>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сі</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’єю, громадськістю, державними та приватними закладами, установами;</w:t>
      </w:r>
    </w:p>
    <w:p w:rsidR="00CA1C00" w:rsidRDefault="00CA1C00" w:rsidP="00CA1C00">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визначення стратегічних завдань,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іоритетних напрямів розвитку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та сприяння організаційно-педагогічному забезпеченню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Default="00CA1C00" w:rsidP="00CA1C00">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сприяння духовному, фізичному розвитку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та набуттю ними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іального досвіду;</w:t>
      </w:r>
    </w:p>
    <w:p w:rsidR="00CA1C00" w:rsidRDefault="00CA1C00" w:rsidP="00CA1C00">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сприяння організації дозвілля та оздоровлення учні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CA1C00" w:rsidRDefault="00CA1C00" w:rsidP="00CA1C00">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зміцнення партнерських зв’язків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іж родинами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та  закладом</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 метою забезпечення єдності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12</w:t>
      </w:r>
      <w:r>
        <w:rPr>
          <w:rFonts w:ascii="Times New Roman" w:hAnsi="Times New Roman" w:cs="Times New Roman"/>
          <w:sz w:val="24"/>
          <w:szCs w:val="24"/>
        </w:rPr>
        <w:t xml:space="preserve">. Рада  закладу </w:t>
      </w:r>
      <w:r>
        <w:rPr>
          <w:rFonts w:ascii="Times New Roman" w:hAnsi="Times New Roman" w:cs="Times New Roman"/>
          <w:sz w:val="24"/>
          <w:szCs w:val="24"/>
          <w:lang w:val="uk-UA"/>
        </w:rPr>
        <w:t xml:space="preserve">освіти </w:t>
      </w:r>
      <w:r>
        <w:rPr>
          <w:rFonts w:ascii="Times New Roman" w:hAnsi="Times New Roman" w:cs="Times New Roman"/>
          <w:sz w:val="24"/>
          <w:szCs w:val="24"/>
        </w:rPr>
        <w:t>діє на засадах:</w:t>
      </w:r>
    </w:p>
    <w:p w:rsidR="00CA1C00" w:rsidRDefault="00CA1C00" w:rsidP="00CA1C00">
      <w:pPr>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іоритету прав людини, гармонійного поєднання інтересів особи, суспільства, держави;</w:t>
      </w:r>
    </w:p>
    <w:p w:rsidR="00CA1C00" w:rsidRDefault="00CA1C00" w:rsidP="00CA1C00">
      <w:pPr>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дотримання вимог законодавства України;</w:t>
      </w:r>
    </w:p>
    <w:p w:rsidR="00CA1C00" w:rsidRDefault="00CA1C00" w:rsidP="00CA1C00">
      <w:pPr>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колегіальності ухвалення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ішень;</w:t>
      </w:r>
    </w:p>
    <w:p w:rsidR="00CA1C00" w:rsidRDefault="00CA1C00" w:rsidP="00CA1C00">
      <w:pPr>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добровільності та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івноправності членства;</w:t>
      </w:r>
    </w:p>
    <w:p w:rsidR="00CA1C00" w:rsidRDefault="00CA1C00" w:rsidP="00CA1C00">
      <w:pPr>
        <w:widowControl w:val="0"/>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гласності.</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13</w:t>
      </w:r>
      <w:r>
        <w:rPr>
          <w:rFonts w:ascii="Times New Roman" w:hAnsi="Times New Roman" w:cs="Times New Roman"/>
          <w:sz w:val="24"/>
          <w:szCs w:val="24"/>
        </w:rPr>
        <w:t>. Рада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працює за планом, що затверджується Конференцією.</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Кількість засідань визначається їх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ільністю, але має бути не меншою чотирьох разів на навчальний рік.</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Рішення</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ухвалюється більшістю голосів за наявності на засіданні не менше двох третин її членів. У разі однакової кількості голосів вирішальним є голос голови Ради. Рішення</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що не суперечать чинному законодавству та цьому Статуту, в семиденний термін доводяться до відома педагогічного колективу,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батьків</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або осіб, які їх замінюють, та громадськості.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14</w:t>
      </w:r>
      <w:r>
        <w:rPr>
          <w:rFonts w:ascii="Times New Roman" w:hAnsi="Times New Roman" w:cs="Times New Roman"/>
          <w:sz w:val="24"/>
          <w:szCs w:val="24"/>
        </w:rPr>
        <w:t>. У разі незгоди адміністрації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 рішенням</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створюється узгоджувальна комісія, яка розглядає спірне питання.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складу комісії входять представники органів громадського самоврядування, адміністрації, профспілкового комітету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15</w:t>
      </w:r>
      <w:r>
        <w:rPr>
          <w:rFonts w:ascii="Times New Roman" w:hAnsi="Times New Roman" w:cs="Times New Roman"/>
          <w:sz w:val="24"/>
          <w:szCs w:val="24"/>
        </w:rPr>
        <w:t>. Очолює Раду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голова, якого обирають зі складу</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Головою</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може бути член Педагогічної ради. Директор та його заступники не можуть бути головою</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Для вирішення поточних питань Рада може створювати постійні або тимчасові комісії з окремих напрямів роботи. Склад комісій і змі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їх роботи також визначає Рада. </w:t>
      </w:r>
    </w:p>
    <w:p w:rsidR="00602895" w:rsidRPr="00602895" w:rsidRDefault="00602895"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Pr>
          <w:rFonts w:ascii="Times New Roman" w:hAnsi="Times New Roman" w:cs="Times New Roman"/>
          <w:sz w:val="24"/>
          <w:szCs w:val="24"/>
        </w:rPr>
        <w:t>Члени</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ади мають право виносити на розгляд усі питання, що стосуються діяльності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пов’язаної з організацією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проведенням оздоровчих та культурно-масових заходів.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uk-UA"/>
        </w:rPr>
        <w:t>6</w:t>
      </w:r>
      <w:r>
        <w:rPr>
          <w:rFonts w:ascii="Times New Roman" w:hAnsi="Times New Roman" w:cs="Times New Roman"/>
          <w:sz w:val="24"/>
          <w:szCs w:val="24"/>
        </w:rPr>
        <w:t>. Рада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організує виконання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ішень конференцій;</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затверджує режим роботи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вносить пропозиції щодо зміни типу, статусу, </w:t>
      </w:r>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 xml:space="preserve">ільності навчання, вивчення іноземних мов та мов національних меншин;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спільно з адміністрацією розглядає і затверджує план роботи закладу </w:t>
      </w:r>
      <w:r>
        <w:rPr>
          <w:rFonts w:ascii="Times New Roman" w:hAnsi="Times New Roman" w:cs="Times New Roman"/>
          <w:sz w:val="24"/>
          <w:szCs w:val="24"/>
          <w:lang w:val="uk-UA"/>
        </w:rPr>
        <w:t xml:space="preserve">освіти </w:t>
      </w:r>
      <w:r>
        <w:rPr>
          <w:rFonts w:ascii="Times New Roman" w:hAnsi="Times New Roman" w:cs="Times New Roman"/>
          <w:sz w:val="24"/>
          <w:szCs w:val="24"/>
        </w:rPr>
        <w:t xml:space="preserve">та здійснює контроль за його виконанням;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разом з адміністрацією здійснює контроль за виконанням цього Статуту;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сприяє формуванню мережі класів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обґрунтовуючи її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 xml:space="preserve">ільність в органах виконавчої влади та місцевого самоврядування;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спільно з Педагогічною радою ухвалює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про представлення до нагородження випускників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золотою медаллю «За високі досягнення у навчанні», срібною медаллю «За досягнення у навчанні» та нагородження учнів похвальним листом «За високі досягнення у навчанні», похвальною грамотою «За особливі досягнення у вивченні окремих предметів»;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разом із Педагогічною радою визначає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 xml:space="preserve">ільність вибору навчальних предметів варіативної частини робочих навчальних планів, ураховуючи можливості, потреби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а також тенденції розвитку регіону, суспільства і держави;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погоджує робочий навчальний план на кожний навчальний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ік;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заслуховує звіт голови</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інформацію директора та його заступників з питань </w:t>
      </w:r>
      <w:r>
        <w:rPr>
          <w:rFonts w:ascii="Times New Roman" w:hAnsi="Times New Roman" w:cs="Times New Roman"/>
          <w:sz w:val="24"/>
          <w:szCs w:val="24"/>
          <w:lang w:val="uk-UA"/>
        </w:rPr>
        <w:t xml:space="preserve">освітньої </w:t>
      </w:r>
      <w:r>
        <w:rPr>
          <w:rFonts w:ascii="Times New Roman" w:hAnsi="Times New Roman" w:cs="Times New Roman"/>
          <w:sz w:val="24"/>
          <w:szCs w:val="24"/>
        </w:rPr>
        <w:t xml:space="preserve">та фінансово-господарської діяльності;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бере участь у засіданнях атестаційної комі</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ії, на яких обговорює питання про присвоєння кваліфікаційних категорій учителям;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вносить на розгляд Педагогічної ради пропозиції щодо поліпшення організації позакласної та позашкільної роботи з учнями;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є ініціатором проведення добродійних акцій; </w:t>
      </w:r>
    </w:p>
    <w:p w:rsidR="00CA1C00" w:rsidRPr="00E843E5"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вносить на розгляд Педагогічної ради та  пропозиції щодо </w:t>
      </w:r>
      <w:proofErr w:type="gramStart"/>
      <w:r>
        <w:rPr>
          <w:rFonts w:ascii="Times New Roman" w:hAnsi="Times New Roman" w:cs="Times New Roman"/>
          <w:sz w:val="24"/>
          <w:szCs w:val="24"/>
        </w:rPr>
        <w:t>морального</w:t>
      </w:r>
      <w:proofErr w:type="gramEnd"/>
      <w:r>
        <w:rPr>
          <w:rFonts w:ascii="Times New Roman" w:hAnsi="Times New Roman" w:cs="Times New Roman"/>
          <w:sz w:val="24"/>
          <w:szCs w:val="24"/>
        </w:rPr>
        <w:t xml:space="preserve"> і матеріального заохочення учасників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w:t>
      </w: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lang w:val="uk-UA"/>
        </w:rPr>
      </w:pP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lang w:val="uk-UA"/>
        </w:rPr>
      </w:pP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lang w:val="uk-UA"/>
        </w:rPr>
      </w:pP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ініціює розгляд кадрових питань та бере участь у їх вирішенні;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 учнями;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розподіляє і контролює кошти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ухвалює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про надання матеріальної допомоги учням;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розглядає питання родинного виховання;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 згодою батьків</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або осіб, які їх замінюють, бере участь в обстеженні житлово-побутових умов учнів, які перебувають в несприятливих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 xml:space="preserve">іально-економічних умовах;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сприяє педагогічній освіті батькі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сприяє поповненню біблі</w:t>
      </w:r>
      <w:proofErr w:type="gramStart"/>
      <w:r>
        <w:rPr>
          <w:rFonts w:ascii="Times New Roman" w:hAnsi="Times New Roman" w:cs="Times New Roman"/>
          <w:sz w:val="24"/>
          <w:szCs w:val="24"/>
        </w:rPr>
        <w:t>отечного</w:t>
      </w:r>
      <w:proofErr w:type="gramEnd"/>
      <w:r>
        <w:rPr>
          <w:rFonts w:ascii="Times New Roman" w:hAnsi="Times New Roman" w:cs="Times New Roman"/>
          <w:sz w:val="24"/>
          <w:szCs w:val="24"/>
        </w:rPr>
        <w:t xml:space="preserve"> фонду та передплаті періодичних видань;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розглядає питання здобуття обов’язкової загальної середньої освіти учнями;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організує громадський контроль за харчуванням і медичним обслуговуванням </w:t>
      </w:r>
      <w:r>
        <w:rPr>
          <w:rFonts w:ascii="Times New Roman" w:hAnsi="Times New Roman" w:cs="Times New Roman"/>
          <w:sz w:val="24"/>
          <w:szCs w:val="24"/>
          <w:lang w:val="uk-UA"/>
        </w:rPr>
        <w:t>здобувачів освіти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CA1C00" w:rsidRDefault="00CA1C00" w:rsidP="00CA1C00">
      <w:pPr>
        <w:widowControl w:val="0"/>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розглядає звернення учасників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з питань роботи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uk-UA"/>
        </w:rPr>
        <w:t>7</w:t>
      </w:r>
      <w:r>
        <w:rPr>
          <w:rFonts w:ascii="Times New Roman" w:hAnsi="Times New Roman" w:cs="Times New Roman"/>
          <w:sz w:val="24"/>
          <w:szCs w:val="24"/>
        </w:rPr>
        <w:t>. При  закладі</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ді</w:t>
      </w:r>
      <w:r>
        <w:rPr>
          <w:rFonts w:ascii="Times New Roman" w:hAnsi="Times New Roman" w:cs="Times New Roman"/>
          <w:sz w:val="24"/>
          <w:szCs w:val="24"/>
          <w:lang w:val="uk-UA"/>
        </w:rPr>
        <w:t xml:space="preserve">є </w:t>
      </w:r>
      <w:r>
        <w:rPr>
          <w:rFonts w:ascii="Times New Roman" w:hAnsi="Times New Roman" w:cs="Times New Roman"/>
          <w:b/>
          <w:sz w:val="24"/>
          <w:szCs w:val="24"/>
          <w:lang w:val="uk-UA"/>
        </w:rPr>
        <w:t>наглядова (</w:t>
      </w:r>
      <w:proofErr w:type="gramStart"/>
      <w:r>
        <w:rPr>
          <w:rFonts w:ascii="Times New Roman" w:hAnsi="Times New Roman" w:cs="Times New Roman"/>
          <w:b/>
          <w:sz w:val="24"/>
          <w:szCs w:val="24"/>
          <w:lang w:val="uk-UA"/>
        </w:rPr>
        <w:t>п</w:t>
      </w:r>
      <w:proofErr w:type="gramEnd"/>
      <w:r>
        <w:rPr>
          <w:rFonts w:ascii="Times New Roman" w:hAnsi="Times New Roman" w:cs="Times New Roman"/>
          <w:b/>
          <w:sz w:val="24"/>
          <w:szCs w:val="24"/>
          <w:lang w:val="uk-UA"/>
        </w:rPr>
        <w:t>іклувальна) рада</w:t>
      </w:r>
      <w:r>
        <w:rPr>
          <w:rFonts w:ascii="Times New Roman" w:hAnsi="Times New Roman" w:cs="Times New Roman"/>
          <w:sz w:val="24"/>
          <w:szCs w:val="24"/>
          <w:lang w:val="uk-UA"/>
        </w:rPr>
        <w:t xml:space="preserve"> закладу освіти.</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іклувальна рада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формується з представників місцевих органів виконавчої влади, підприємств, установ, організацій, закладів</w:t>
      </w:r>
      <w:r>
        <w:rPr>
          <w:rFonts w:ascii="Times New Roman" w:hAnsi="Times New Roman" w:cs="Times New Roman"/>
          <w:sz w:val="24"/>
          <w:szCs w:val="24"/>
          <w:lang w:val="uk-UA"/>
        </w:rPr>
        <w:t xml:space="preserve"> освіти</w:t>
      </w:r>
      <w:r>
        <w:rPr>
          <w:rFonts w:ascii="Times New Roman" w:hAnsi="Times New Roman" w:cs="Times New Roman"/>
          <w:sz w:val="24"/>
          <w:szCs w:val="24"/>
        </w:rPr>
        <w:t>, окремих громадян, зокрема іноземних.</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Члени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іклувальної ради обираються на Конференції колективу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голосуванням за більшістю голосів.</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4.18.</w:t>
      </w:r>
      <w:r>
        <w:rPr>
          <w:rFonts w:ascii="Times New Roman" w:hAnsi="Times New Roman" w:cs="Times New Roman"/>
          <w:sz w:val="24"/>
          <w:szCs w:val="24"/>
        </w:rPr>
        <w:t> </w:t>
      </w:r>
      <w:r>
        <w:rPr>
          <w:rFonts w:ascii="Times New Roman" w:hAnsi="Times New Roman" w:cs="Times New Roman"/>
          <w:sz w:val="24"/>
          <w:szCs w:val="24"/>
          <w:lang w:val="uk-UA"/>
        </w:rPr>
        <w:t xml:space="preserve">Метою роботи Піклувальної ради є забезпечення доступності загальної середньої освіти для всіх громадян, задоволення освітніх потреб кожної особи, залучення широкої громадськості до вирішення проблем навчання і виховання.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uk-UA"/>
        </w:rPr>
        <w:t>9</w:t>
      </w:r>
      <w:r>
        <w:rPr>
          <w:rFonts w:ascii="Times New Roman" w:hAnsi="Times New Roman" w:cs="Times New Roman"/>
          <w:sz w:val="24"/>
          <w:szCs w:val="24"/>
        </w:rPr>
        <w:t xml:space="preserve">. Основними завданнями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є: </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сприяння виконанню вимог законодавства України щодо обов’язковості повної загальної середньої освіти; </w:t>
      </w:r>
    </w:p>
    <w:p w:rsidR="00CA1C00" w:rsidRPr="00E843E5"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співпраця з органами виконавчої влади, організаціями, </w:t>
      </w: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lang w:val="uk-UA"/>
        </w:rPr>
      </w:pP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lang w:val="uk-UA"/>
        </w:rPr>
      </w:pPr>
    </w:p>
    <w:p w:rsidR="00E843E5" w:rsidRDefault="00E843E5" w:rsidP="00E843E5">
      <w:pPr>
        <w:widowControl w:val="0"/>
        <w:autoSpaceDE w:val="0"/>
        <w:autoSpaceDN w:val="0"/>
        <w:adjustRightInd w:val="0"/>
        <w:spacing w:after="0" w:line="360" w:lineRule="auto"/>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ind w:left="1440"/>
        <w:jc w:val="both"/>
        <w:rPr>
          <w:rFonts w:ascii="Times New Roman" w:hAnsi="Times New Roman" w:cs="Times New Roman"/>
          <w:sz w:val="24"/>
          <w:szCs w:val="24"/>
        </w:rPr>
      </w:pP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ідприємствами, установами,  закладами</w:t>
      </w:r>
      <w:r>
        <w:rPr>
          <w:rFonts w:ascii="Times New Roman" w:hAnsi="Times New Roman" w:cs="Times New Roman"/>
          <w:sz w:val="24"/>
          <w:szCs w:val="24"/>
          <w:lang w:val="uk-UA"/>
        </w:rPr>
        <w:t xml:space="preserve"> освіти</w:t>
      </w:r>
      <w:r>
        <w:rPr>
          <w:rFonts w:ascii="Times New Roman" w:hAnsi="Times New Roman" w:cs="Times New Roman"/>
          <w:sz w:val="24"/>
          <w:szCs w:val="24"/>
        </w:rPr>
        <w:t>, окремими громадянами, спрямована на поліпшення умов навчання і виховання учнів у  закладі</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зміцнення навчально-виробничої, наукової, </w:t>
      </w:r>
      <w:proofErr w:type="gramStart"/>
      <w:r>
        <w:rPr>
          <w:rFonts w:ascii="Times New Roman" w:hAnsi="Times New Roman" w:cs="Times New Roman"/>
          <w:sz w:val="24"/>
          <w:szCs w:val="24"/>
        </w:rPr>
        <w:t>матер</w:t>
      </w:r>
      <w:proofErr w:type="gramEnd"/>
      <w:r>
        <w:rPr>
          <w:rFonts w:ascii="Times New Roman" w:hAnsi="Times New Roman" w:cs="Times New Roman"/>
          <w:sz w:val="24"/>
          <w:szCs w:val="24"/>
        </w:rPr>
        <w:t>іально-технічної, культурно-спортивної, корекційно-відновної та лікувально-оздоровчої бази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організація змістовного дозвілля та оздоровлення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педагогічних працівникі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запобігання дитячій бездоглядності; </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сприяння працевлаштуванню випускникі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стимулювання творчої праці педагогічних працівникі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та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w:t>
      </w:r>
    </w:p>
    <w:p w:rsidR="00CA1C00" w:rsidRDefault="00CA1C00" w:rsidP="00CA1C00">
      <w:pPr>
        <w:widowControl w:val="0"/>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всебічне зміцнення зв’язків між родинами учні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та навчальним закладом.</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20.</w:t>
      </w:r>
      <w:r>
        <w:rPr>
          <w:rFonts w:ascii="Times New Roman" w:hAnsi="Times New Roman" w:cs="Times New Roman"/>
          <w:sz w:val="24"/>
          <w:szCs w:val="24"/>
        </w:rPr>
        <w:t xml:space="preserve"> Члени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іклувальної ради працюють на громадських засадах.</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Члени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іклувальної ради не можуть втручатися у навчальн</w:t>
      </w:r>
      <w:r>
        <w:rPr>
          <w:rFonts w:ascii="Times New Roman" w:hAnsi="Times New Roman" w:cs="Times New Roman"/>
          <w:sz w:val="24"/>
          <w:szCs w:val="24"/>
          <w:lang w:val="uk-UA"/>
        </w:rPr>
        <w:t>ий</w:t>
      </w:r>
      <w:r>
        <w:rPr>
          <w:rFonts w:ascii="Times New Roman" w:hAnsi="Times New Roman" w:cs="Times New Roman"/>
          <w:sz w:val="24"/>
          <w:szCs w:val="24"/>
        </w:rPr>
        <w:t xml:space="preserve"> процес (відвідування уроків тощо) без згоди керівника навчального закладу.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Якщо хтось із членів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вибуває, на Конференції на його місце обирається інша особа.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21</w:t>
      </w: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іклувальна рада діє на засадах: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іоритету прав людини, гармонійного поєднання інтересів особи, суспільства, держави;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дотримання вимог законодавства України;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самоврядування;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колегіальності ухвалення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ішень;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добровільності і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івноправності членства; </w:t>
      </w:r>
    </w:p>
    <w:p w:rsidR="00CA1C00" w:rsidRDefault="00CA1C00" w:rsidP="00CA1C00">
      <w:pPr>
        <w:widowControl w:val="0"/>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гласності.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22</w:t>
      </w:r>
      <w:r>
        <w:rPr>
          <w:rFonts w:ascii="Times New Roman" w:hAnsi="Times New Roman" w:cs="Times New Roman"/>
          <w:sz w:val="24"/>
          <w:szCs w:val="24"/>
        </w:rPr>
        <w:t xml:space="preserve">. Робота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планується довільно. Кількість засідань визначається їх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 xml:space="preserve">ільністю, але має бути не меншою ніж чотири рази на рік. Позачергові засідання можуть проводитися на вимогу третини і більше членів Піклувальної ради.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Засідання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є правочинним, якщо на ньому присутні не менше двох третин її членів.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Піклувальної ради ухвалюється більшістю голосів. </w:t>
      </w:r>
    </w:p>
    <w:p w:rsidR="006A385C"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іклувальна рада інформує про свою діяльність на зборах, у засобах масової </w:t>
      </w:r>
    </w:p>
    <w:p w:rsidR="006A385C" w:rsidRDefault="006A385C"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6A385C" w:rsidRDefault="006A385C"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6A385C" w:rsidRDefault="006A385C"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E843E5" w:rsidRPr="00E843E5"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інформації тощо.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Піклувальної ради в семиденний строк доводяться до відома колективу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батьків, громадськості. Їх виконання організують члени Піклувальної ради.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23</w:t>
      </w:r>
      <w:r>
        <w:rPr>
          <w:rFonts w:ascii="Times New Roman" w:hAnsi="Times New Roman" w:cs="Times New Roman"/>
          <w:sz w:val="24"/>
          <w:szCs w:val="24"/>
        </w:rPr>
        <w:t xml:space="preserve">. Очолює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іклувальну раду голова, який обирається шляхом голосування на її засіданні серед членів Піклувальної ради.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З-поміж членів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також обирають заступника та секретаря.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Голова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w:t>
      </w:r>
    </w:p>
    <w:p w:rsidR="00CA1C00" w:rsidRDefault="00CA1C00" w:rsidP="00CA1C00">
      <w:pPr>
        <w:widowControl w:val="0"/>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скликає і координує роботу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w:t>
      </w:r>
    </w:p>
    <w:p w:rsidR="00CA1C00" w:rsidRDefault="00CA1C00" w:rsidP="00CA1C00">
      <w:pPr>
        <w:widowControl w:val="0"/>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готує і проводить засідання, затверджує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Піклувальної ради; </w:t>
      </w:r>
    </w:p>
    <w:p w:rsidR="00CA1C00" w:rsidRDefault="00CA1C00" w:rsidP="00CA1C00">
      <w:pPr>
        <w:widowControl w:val="0"/>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визначає функції заступника, секретаря та інших члені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CA1C00" w:rsidRDefault="00CA1C00" w:rsidP="00CA1C00">
      <w:pPr>
        <w:widowControl w:val="0"/>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представляє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іклувальну раду в установах, підприємствах та організаціях з питань, що належать до її повноважень. </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Голова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іклувальної ради має право делегувати свої повноваження членам Піклувальної ради.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24</w:t>
      </w: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іклувальна рада має право: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вносити на розгляд органів виконавчої влади, керівника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Конференції пропозиції щодо зміцнення матеріально-технічної, навчально-виробничої, наукової, </w:t>
      </w:r>
      <w:proofErr w:type="gramStart"/>
      <w:r>
        <w:rPr>
          <w:rFonts w:ascii="Times New Roman" w:hAnsi="Times New Roman" w:cs="Times New Roman"/>
          <w:sz w:val="24"/>
          <w:szCs w:val="24"/>
        </w:rPr>
        <w:t>культурно-спортивно</w:t>
      </w:r>
      <w:proofErr w:type="gramEnd"/>
      <w:r>
        <w:rPr>
          <w:rFonts w:ascii="Times New Roman" w:hAnsi="Times New Roman" w:cs="Times New Roman"/>
          <w:sz w:val="24"/>
          <w:szCs w:val="24"/>
        </w:rPr>
        <w:t>ї, корекційно-відновної та лікувально-оздоровчої бази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залучати додаткові джерела фінансування закладу</w:t>
      </w:r>
      <w:r>
        <w:rPr>
          <w:rFonts w:ascii="Times New Roman" w:hAnsi="Times New Roman" w:cs="Times New Roman"/>
          <w:sz w:val="24"/>
          <w:szCs w:val="24"/>
          <w:lang w:val="uk-UA"/>
        </w:rPr>
        <w:t xml:space="preserve"> освітти</w:t>
      </w:r>
      <w:r>
        <w:rPr>
          <w:rFonts w:ascii="Times New Roman" w:hAnsi="Times New Roman" w:cs="Times New Roman"/>
          <w:sz w:val="24"/>
          <w:szCs w:val="24"/>
        </w:rPr>
        <w:t xml:space="preserve">;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вживати заходів щодо зміцнення матеріально-технічної і навчально-методичної бази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сприяти стимулюванню творчої праці педагогічних працівників, учні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брати участь у розгляді звернень громадян з питань, що стосуються роботи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 метою сприяння їх вирішенню в установленому порядку; </w:t>
      </w:r>
    </w:p>
    <w:p w:rsidR="00CA1C00" w:rsidRDefault="00CA1C00" w:rsidP="00CA1C00">
      <w:pPr>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створювати комісії, ініціативні групи,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складу</w:t>
      </w:r>
      <w:proofErr w:type="gramEnd"/>
      <w:r>
        <w:rPr>
          <w:rFonts w:ascii="Times New Roman" w:hAnsi="Times New Roman" w:cs="Times New Roman"/>
          <w:sz w:val="24"/>
          <w:szCs w:val="24"/>
        </w:rPr>
        <w:t xml:space="preserve"> яких входять представники громадськості, педагогічного колективу, батьки</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або особи, які їх замінюють, представники  самоврядування</w:t>
      </w:r>
      <w:r>
        <w:rPr>
          <w:rFonts w:ascii="Times New Roman" w:hAnsi="Times New Roman" w:cs="Times New Roman"/>
          <w:sz w:val="24"/>
          <w:szCs w:val="24"/>
          <w:lang w:val="uk-UA"/>
        </w:rPr>
        <w:t xml:space="preserve">  здобувачів освіти</w:t>
      </w:r>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4.</w:t>
      </w:r>
      <w:r>
        <w:rPr>
          <w:rFonts w:ascii="Times New Roman" w:hAnsi="Times New Roman" w:cs="Times New Roman"/>
          <w:sz w:val="24"/>
          <w:szCs w:val="24"/>
          <w:lang w:val="uk-UA"/>
        </w:rPr>
        <w:t>25</w:t>
      </w:r>
      <w:r>
        <w:rPr>
          <w:rFonts w:ascii="Times New Roman" w:hAnsi="Times New Roman" w:cs="Times New Roman"/>
          <w:sz w:val="24"/>
          <w:szCs w:val="24"/>
        </w:rPr>
        <w:t>. </w:t>
      </w:r>
      <w:r>
        <w:rPr>
          <w:rFonts w:ascii="Times New Roman" w:hAnsi="Times New Roman" w:cs="Times New Roman"/>
          <w:sz w:val="24"/>
          <w:szCs w:val="24"/>
          <w:lang w:val="uk-UA"/>
        </w:rPr>
        <w:t>Колегіальним органом управління закладом освіти є педагогічна рада, до скла</w:t>
      </w:r>
      <w:r w:rsidR="00D11D73">
        <w:rPr>
          <w:rFonts w:ascii="Times New Roman" w:hAnsi="Times New Roman" w:cs="Times New Roman"/>
          <w:sz w:val="24"/>
          <w:szCs w:val="24"/>
          <w:lang w:val="uk-UA"/>
        </w:rPr>
        <w:t>д</w:t>
      </w:r>
      <w:r>
        <w:rPr>
          <w:rFonts w:ascii="Times New Roman" w:hAnsi="Times New Roman" w:cs="Times New Roman"/>
          <w:sz w:val="24"/>
          <w:szCs w:val="24"/>
          <w:lang w:val="uk-UA"/>
        </w:rPr>
        <w:t>у якої входять усі  педагогічні працівники залад освіти.</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Головою педагогічної  ради є керівник закладу освіти</w:t>
      </w:r>
      <w:r>
        <w:rPr>
          <w:rFonts w:ascii="Times New Roman" w:hAnsi="Times New Roman" w:cs="Times New Roman"/>
          <w:sz w:val="24"/>
          <w:szCs w:val="24"/>
        </w:rPr>
        <w:t xml:space="preserve"> .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A45ACA" w:rsidRDefault="00A45ACA"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A45ACA" w:rsidRDefault="00A45ACA"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A45ACA" w:rsidRDefault="00A45ACA"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4.26. </w:t>
      </w:r>
      <w:r>
        <w:rPr>
          <w:rFonts w:ascii="Times New Roman" w:hAnsi="Times New Roman" w:cs="Times New Roman"/>
          <w:sz w:val="24"/>
          <w:szCs w:val="24"/>
        </w:rPr>
        <w:t xml:space="preserve"> Педагогічна рада розглядає питання: </w:t>
      </w:r>
    </w:p>
    <w:p w:rsidR="00CA1C00" w:rsidRDefault="00CA1C00" w:rsidP="00CA1C00">
      <w:pPr>
        <w:widowControl w:val="0"/>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удосконалення і </w:t>
      </w:r>
      <w:proofErr w:type="gramStart"/>
      <w:r>
        <w:rPr>
          <w:rFonts w:ascii="Times New Roman" w:hAnsi="Times New Roman" w:cs="Times New Roman"/>
          <w:sz w:val="24"/>
          <w:szCs w:val="24"/>
        </w:rPr>
        <w:t>методичного</w:t>
      </w:r>
      <w:proofErr w:type="gramEnd"/>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планування та режиму роботи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схвалення освітньої програми закладу;</w:t>
      </w:r>
    </w:p>
    <w:p w:rsidR="00CA1C00" w:rsidRDefault="00CA1C00" w:rsidP="00CA1C00">
      <w:pPr>
        <w:widowControl w:val="0"/>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переведення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до наступних класів і їх випуску, видачі документів про відповідний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івень освіти, нагородження за досягнення у навчанні; </w:t>
      </w:r>
    </w:p>
    <w:p w:rsidR="00CA1C00" w:rsidRDefault="00CA1C00" w:rsidP="00CA1C00">
      <w:pPr>
        <w:widowControl w:val="0"/>
        <w:numPr>
          <w:ilvl w:val="0"/>
          <w:numId w:val="29"/>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ідвищення кваліфікації педагогічних працівників, розвитку їхньої творчої ініціативи, впровадження у </w:t>
      </w:r>
      <w:r>
        <w:rPr>
          <w:rFonts w:ascii="Times New Roman" w:hAnsi="Times New Roman" w:cs="Times New Roman"/>
          <w:sz w:val="24"/>
          <w:szCs w:val="24"/>
          <w:lang w:val="uk-UA"/>
        </w:rPr>
        <w:t>освітній</w:t>
      </w:r>
      <w:r>
        <w:rPr>
          <w:rFonts w:ascii="Times New Roman" w:hAnsi="Times New Roman" w:cs="Times New Roman"/>
          <w:sz w:val="24"/>
          <w:szCs w:val="24"/>
        </w:rPr>
        <w:t xml:space="preserve"> процес досягнень науки і передового педагогічного досвіду; </w:t>
      </w:r>
    </w:p>
    <w:p w:rsidR="00CA1C00" w:rsidRDefault="00CA1C00" w:rsidP="00CA1C00">
      <w:pPr>
        <w:widowControl w:val="0"/>
        <w:numPr>
          <w:ilvl w:val="0"/>
          <w:numId w:val="29"/>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морального</w:t>
      </w:r>
      <w:proofErr w:type="gramEnd"/>
      <w:r>
        <w:rPr>
          <w:rFonts w:ascii="Times New Roman" w:hAnsi="Times New Roman" w:cs="Times New Roman"/>
          <w:sz w:val="24"/>
          <w:szCs w:val="24"/>
        </w:rPr>
        <w:t xml:space="preserve"> та матеріального заохочення </w:t>
      </w:r>
      <w:r>
        <w:rPr>
          <w:rFonts w:ascii="Times New Roman" w:hAnsi="Times New Roman" w:cs="Times New Roman"/>
          <w:sz w:val="24"/>
          <w:szCs w:val="24"/>
          <w:lang w:val="uk-UA"/>
        </w:rPr>
        <w:t>здобувачів освіти</w:t>
      </w:r>
      <w:r>
        <w:rPr>
          <w:rFonts w:ascii="Times New Roman" w:hAnsi="Times New Roman" w:cs="Times New Roman"/>
          <w:sz w:val="24"/>
          <w:szCs w:val="24"/>
        </w:rPr>
        <w:t xml:space="preserve"> та працівників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lang w:val="uk-UA"/>
        </w:rPr>
        <w:t>7</w:t>
      </w:r>
      <w:r>
        <w:rPr>
          <w:rFonts w:ascii="Times New Roman" w:hAnsi="Times New Roman" w:cs="Times New Roman"/>
          <w:sz w:val="24"/>
          <w:szCs w:val="24"/>
        </w:rPr>
        <w:t xml:space="preserve">. Робота Педагогічної ради планується </w:t>
      </w:r>
      <w:proofErr w:type="gramStart"/>
      <w:r>
        <w:rPr>
          <w:rFonts w:ascii="Times New Roman" w:hAnsi="Times New Roman" w:cs="Times New Roman"/>
          <w:sz w:val="24"/>
          <w:szCs w:val="24"/>
        </w:rPr>
        <w:t>у дов</w:t>
      </w:r>
      <w:proofErr w:type="gramEnd"/>
      <w:r>
        <w:rPr>
          <w:rFonts w:ascii="Times New Roman" w:hAnsi="Times New Roman" w:cs="Times New Roman"/>
          <w:sz w:val="24"/>
          <w:szCs w:val="24"/>
        </w:rPr>
        <w:t>ільній формі відповідно до потреб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Засідання Педагогічної ради проводяться не менше чотирьох разів на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Члени Педагогічної ради мають право виносити на її розгляд актуальні питання </w:t>
      </w:r>
      <w:r>
        <w:rPr>
          <w:rFonts w:ascii="Times New Roman" w:hAnsi="Times New Roman" w:cs="Times New Roman"/>
          <w:sz w:val="24"/>
          <w:szCs w:val="24"/>
          <w:lang w:val="uk-UA"/>
        </w:rPr>
        <w:t>освітнього</w:t>
      </w:r>
      <w:r>
        <w:rPr>
          <w:rFonts w:ascii="Times New Roman" w:hAnsi="Times New Roman" w:cs="Times New Roman"/>
          <w:sz w:val="24"/>
          <w:szCs w:val="24"/>
        </w:rPr>
        <w:t xml:space="preserve"> процесу.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5.</w:t>
      </w:r>
      <w:r>
        <w:rPr>
          <w:rFonts w:ascii="Times New Roman" w:hAnsi="Times New Roman" w:cs="Times New Roman"/>
          <w:b/>
          <w:bCs/>
          <w:sz w:val="24"/>
          <w:szCs w:val="24"/>
        </w:rPr>
        <w:t> </w:t>
      </w:r>
      <w:r>
        <w:rPr>
          <w:rFonts w:ascii="Times New Roman" w:hAnsi="Times New Roman" w:cs="Times New Roman"/>
          <w:b/>
          <w:bCs/>
          <w:sz w:val="24"/>
          <w:szCs w:val="24"/>
          <w:lang w:val="uk-UA"/>
        </w:rPr>
        <w:t>Матеріально-технічна база</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5.1.</w:t>
      </w:r>
      <w:r>
        <w:rPr>
          <w:rFonts w:ascii="Times New Roman" w:hAnsi="Times New Roman" w:cs="Times New Roman"/>
          <w:sz w:val="24"/>
          <w:szCs w:val="24"/>
        </w:rPr>
        <w:t> </w:t>
      </w:r>
      <w:r>
        <w:rPr>
          <w:rFonts w:ascii="Times New Roman" w:hAnsi="Times New Roman" w:cs="Times New Roman"/>
          <w:sz w:val="24"/>
          <w:szCs w:val="24"/>
          <w:lang w:val="uk-UA"/>
        </w:rPr>
        <w:t>Матеріально-технічна база  закладу освіти включає будівлі, споруди, земельну ділянку, комунікації, обладнання, інші матеріальні цінності, вартість яких відображено у балансі  закладу освіти.</w:t>
      </w:r>
    </w:p>
    <w:p w:rsidR="00CA1C00" w:rsidRDefault="00CA1C00" w:rsidP="00CA1C00">
      <w:pPr>
        <w:pStyle w:val="a4"/>
        <w:shd w:val="clear" w:color="auto" w:fill="FFFFFF"/>
        <w:spacing w:before="0" w:beforeAutospacing="0" w:after="0" w:afterAutospacing="0" w:line="360" w:lineRule="auto"/>
        <w:jc w:val="both"/>
        <w:rPr>
          <w:color w:val="999999"/>
        </w:rPr>
      </w:pPr>
      <w:r>
        <w:t xml:space="preserve">5.2. </w:t>
      </w:r>
      <w:r>
        <w:rPr>
          <w:color w:val="000000"/>
        </w:rPr>
        <w:t>Майно  закладу освіти  є власністю територіальної громади міста і закріплено за ним на праві оперативного управління, відповідно до</w:t>
      </w:r>
      <w:r>
        <w:rPr>
          <w:color w:val="999999"/>
        </w:rPr>
        <w:t xml:space="preserve"> </w:t>
      </w:r>
      <w:r>
        <w:rPr>
          <w:color w:val="000000"/>
        </w:rPr>
        <w:t>чинного законодавства.</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k-UA"/>
        </w:rPr>
        <w:t>3</w:t>
      </w:r>
      <w:r>
        <w:rPr>
          <w:rFonts w:ascii="Times New Roman" w:hAnsi="Times New Roman" w:cs="Times New Roman"/>
          <w:sz w:val="24"/>
          <w:szCs w:val="24"/>
        </w:rPr>
        <w:t>. </w:t>
      </w:r>
      <w:r>
        <w:rPr>
          <w:rFonts w:ascii="Times New Roman" w:hAnsi="Times New Roman" w:cs="Times New Roman"/>
          <w:sz w:val="24"/>
          <w:szCs w:val="24"/>
          <w:lang w:val="uk-UA"/>
        </w:rPr>
        <w:t>З</w:t>
      </w:r>
      <w:r>
        <w:rPr>
          <w:rFonts w:ascii="Times New Roman" w:hAnsi="Times New Roman" w:cs="Times New Roman"/>
          <w:sz w:val="24"/>
          <w:szCs w:val="24"/>
        </w:rPr>
        <w:t>аклад</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відповідно до чинного законодавства користується земельною ділянкою за призначенням, іншими природними ресурсами і відповідає за дотримання вимог та норм з їх охорони.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5.</w:t>
      </w:r>
      <w:r>
        <w:rPr>
          <w:rFonts w:ascii="Times New Roman" w:hAnsi="Times New Roman" w:cs="Times New Roman"/>
          <w:sz w:val="24"/>
          <w:szCs w:val="24"/>
          <w:lang w:val="uk-UA"/>
        </w:rPr>
        <w:t>4</w:t>
      </w:r>
      <w:r>
        <w:rPr>
          <w:rFonts w:ascii="Times New Roman" w:hAnsi="Times New Roman" w:cs="Times New Roman"/>
          <w:sz w:val="24"/>
          <w:szCs w:val="24"/>
        </w:rPr>
        <w:t xml:space="preserve">. Відповідно до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  від 14.05.2010 №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заклад</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має земельну ділянку, де розміщуються </w:t>
      </w:r>
      <w:r>
        <w:rPr>
          <w:rFonts w:ascii="Times New Roman" w:hAnsi="Times New Roman" w:cs="Times New Roman"/>
          <w:sz w:val="24"/>
          <w:szCs w:val="24"/>
          <w:lang w:val="uk-UA"/>
        </w:rPr>
        <w:t>навчальні корпуси та господарчі будівлі, стадіон, спортивні та ігрові площадки, тощо</w:t>
      </w:r>
      <w:r>
        <w:rPr>
          <w:rFonts w:ascii="Times New Roman" w:hAnsi="Times New Roman" w:cs="Times New Roman"/>
          <w:sz w:val="24"/>
          <w:szCs w:val="24"/>
        </w:rPr>
        <w:t xml:space="preserve">.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5.</w:t>
      </w:r>
      <w:r>
        <w:rPr>
          <w:rFonts w:ascii="Times New Roman" w:hAnsi="Times New Roman" w:cs="Times New Roman"/>
          <w:sz w:val="24"/>
          <w:szCs w:val="24"/>
          <w:lang w:val="uk-UA"/>
        </w:rPr>
        <w:t>5</w:t>
      </w:r>
      <w:r>
        <w:rPr>
          <w:rFonts w:ascii="Times New Roman" w:hAnsi="Times New Roman" w:cs="Times New Roman"/>
          <w:sz w:val="24"/>
          <w:szCs w:val="24"/>
        </w:rPr>
        <w:t>. Вилучення основних фондів, оборотних кошті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та іншого майна  закладу</w:t>
      </w:r>
      <w:r>
        <w:rPr>
          <w:rFonts w:ascii="Times New Roman" w:hAnsi="Times New Roman" w:cs="Times New Roman"/>
          <w:sz w:val="24"/>
          <w:szCs w:val="24"/>
          <w:lang w:val="uk-UA"/>
        </w:rPr>
        <w:t xml:space="preserve"> освіти </w:t>
      </w:r>
      <w:r>
        <w:rPr>
          <w:rFonts w:ascii="Times New Roman" w:hAnsi="Times New Roman" w:cs="Times New Roman"/>
          <w:sz w:val="24"/>
          <w:szCs w:val="24"/>
        </w:rPr>
        <w:t xml:space="preserve"> здійснюється лише у випадках, передбачених чинним законодавством.</w:t>
      </w:r>
    </w:p>
    <w:p w:rsidR="00CA1C00" w:rsidRDefault="00CA1C00" w:rsidP="00CA1C00">
      <w:pPr>
        <w:shd w:val="clear" w:color="auto" w:fill="FFFFFF"/>
        <w:spacing w:after="0" w:line="432" w:lineRule="atLeast"/>
        <w:jc w:val="both"/>
        <w:rPr>
          <w:rFonts w:ascii="Times New Roman" w:hAnsi="Times New Roman" w:cs="Times New Roman"/>
          <w:color w:val="999999"/>
          <w:sz w:val="24"/>
          <w:szCs w:val="24"/>
          <w:lang w:val="uk-UA"/>
        </w:rPr>
      </w:pPr>
      <w:r>
        <w:rPr>
          <w:rFonts w:ascii="Times New Roman" w:hAnsi="Times New Roman" w:cs="Times New Roman"/>
          <w:sz w:val="24"/>
          <w:szCs w:val="24"/>
          <w:lang w:val="uk-UA"/>
        </w:rPr>
        <w:t>5.6.</w:t>
      </w:r>
      <w:r>
        <w:rPr>
          <w:rFonts w:ascii="Times New Roman" w:hAnsi="Times New Roman" w:cs="Times New Roman"/>
          <w:color w:val="000000"/>
          <w:sz w:val="24"/>
          <w:szCs w:val="24"/>
        </w:rPr>
        <w:t xml:space="preserve"> Навчальний заклад має право:</w:t>
      </w:r>
    </w:p>
    <w:p w:rsidR="00CA1C00" w:rsidRPr="00A45ACA" w:rsidRDefault="00CA1C00" w:rsidP="00CA1C00">
      <w:pPr>
        <w:numPr>
          <w:ilvl w:val="0"/>
          <w:numId w:val="30"/>
        </w:numPr>
        <w:shd w:val="clear" w:color="auto" w:fill="FFFFFF"/>
        <w:spacing w:after="0" w:line="432" w:lineRule="atLeast"/>
        <w:jc w:val="both"/>
        <w:rPr>
          <w:rFonts w:ascii="Times New Roman" w:hAnsi="Times New Roman" w:cs="Times New Roman"/>
          <w:sz w:val="24"/>
          <w:szCs w:val="24"/>
        </w:rPr>
      </w:pPr>
      <w:r>
        <w:rPr>
          <w:rFonts w:ascii="Times New Roman" w:hAnsi="Times New Roman" w:cs="Times New Roman"/>
          <w:sz w:val="24"/>
          <w:szCs w:val="24"/>
        </w:rPr>
        <w:t> на придбання та орендування необхідного обладнання та інших матеріальних ресурсі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A45ACA" w:rsidRDefault="00A45ACA" w:rsidP="00A45ACA">
      <w:pPr>
        <w:shd w:val="clear" w:color="auto" w:fill="FFFFFF"/>
        <w:spacing w:after="0" w:line="432" w:lineRule="atLeast"/>
        <w:jc w:val="both"/>
        <w:rPr>
          <w:rFonts w:ascii="Times New Roman" w:hAnsi="Times New Roman" w:cs="Times New Roman"/>
          <w:sz w:val="24"/>
          <w:szCs w:val="24"/>
          <w:lang w:val="uk-UA"/>
        </w:rPr>
      </w:pPr>
    </w:p>
    <w:p w:rsidR="00A45ACA" w:rsidRDefault="00A45ACA" w:rsidP="00A45ACA">
      <w:pPr>
        <w:shd w:val="clear" w:color="auto" w:fill="FFFFFF"/>
        <w:spacing w:after="0" w:line="432" w:lineRule="atLeast"/>
        <w:jc w:val="both"/>
        <w:rPr>
          <w:rFonts w:ascii="Times New Roman" w:hAnsi="Times New Roman" w:cs="Times New Roman"/>
          <w:sz w:val="24"/>
          <w:szCs w:val="24"/>
          <w:lang w:val="uk-UA"/>
        </w:rPr>
      </w:pPr>
    </w:p>
    <w:p w:rsidR="00A45ACA" w:rsidRDefault="00A45ACA" w:rsidP="00A45ACA">
      <w:pPr>
        <w:shd w:val="clear" w:color="auto" w:fill="FFFFFF"/>
        <w:spacing w:after="0" w:line="432" w:lineRule="atLeast"/>
        <w:jc w:val="both"/>
        <w:rPr>
          <w:rFonts w:ascii="Times New Roman" w:hAnsi="Times New Roman" w:cs="Times New Roman"/>
          <w:sz w:val="24"/>
          <w:szCs w:val="24"/>
          <w:lang w:val="uk-UA"/>
        </w:rPr>
      </w:pPr>
    </w:p>
    <w:p w:rsidR="00A45ACA" w:rsidRDefault="00A45ACA" w:rsidP="00A45ACA">
      <w:pPr>
        <w:shd w:val="clear" w:color="auto" w:fill="FFFFFF"/>
        <w:spacing w:after="0" w:line="432" w:lineRule="atLeast"/>
        <w:jc w:val="both"/>
        <w:rPr>
          <w:rFonts w:ascii="Times New Roman" w:hAnsi="Times New Roman" w:cs="Times New Roman"/>
          <w:sz w:val="24"/>
          <w:szCs w:val="24"/>
        </w:rPr>
      </w:pPr>
    </w:p>
    <w:p w:rsidR="00CA1C00" w:rsidRDefault="00CA1C00" w:rsidP="00CA1C00">
      <w:pPr>
        <w:numPr>
          <w:ilvl w:val="0"/>
          <w:numId w:val="30"/>
        </w:numPr>
        <w:shd w:val="clear" w:color="auto" w:fill="FFFFFF"/>
        <w:spacing w:after="0" w:line="432"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отримувати допомогу від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 установ, організацій або фізичних осіб;</w:t>
      </w:r>
    </w:p>
    <w:p w:rsidR="00CA1C00" w:rsidRDefault="00CA1C00" w:rsidP="00CA1C00">
      <w:pPr>
        <w:numPr>
          <w:ilvl w:val="0"/>
          <w:numId w:val="30"/>
        </w:numPr>
        <w:shd w:val="clear" w:color="auto" w:fill="FFFFFF"/>
        <w:spacing w:after="0" w:line="432" w:lineRule="atLeast"/>
        <w:jc w:val="both"/>
        <w:rPr>
          <w:rFonts w:ascii="Times New Roman" w:hAnsi="Times New Roman" w:cs="Times New Roman"/>
          <w:sz w:val="24"/>
          <w:szCs w:val="24"/>
        </w:rPr>
      </w:pPr>
      <w:r>
        <w:rPr>
          <w:rFonts w:ascii="Times New Roman" w:hAnsi="Times New Roman" w:cs="Times New Roman"/>
          <w:sz w:val="24"/>
          <w:szCs w:val="24"/>
        </w:rPr>
        <w:t xml:space="preserve">фінансувати за рахунок власних надходжень заходи, що сприяють поліпшенню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іально-побутових умов колективу</w:t>
      </w:r>
      <w:r>
        <w:rPr>
          <w:rFonts w:ascii="Times New Roman" w:hAnsi="Times New Roman" w:cs="Times New Roman"/>
          <w:color w:val="000000"/>
          <w:sz w:val="24"/>
          <w:szCs w:val="24"/>
        </w:rPr>
        <w:t>.</w:t>
      </w:r>
    </w:p>
    <w:p w:rsidR="00CA1C00" w:rsidRDefault="00CA1C00" w:rsidP="00CA1C00">
      <w:pPr>
        <w:shd w:val="clear" w:color="auto" w:fill="FFFFFF"/>
        <w:spacing w:after="0" w:line="432" w:lineRule="atLeast"/>
        <w:ind w:left="720"/>
        <w:jc w:val="both"/>
        <w:rPr>
          <w:rFonts w:ascii="Times New Roman" w:hAnsi="Times New Roman" w:cs="Times New Roman"/>
          <w:sz w:val="24"/>
          <w:szCs w:val="24"/>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5.</w:t>
      </w:r>
      <w:r>
        <w:rPr>
          <w:rFonts w:ascii="Times New Roman" w:hAnsi="Times New Roman" w:cs="Times New Roman"/>
          <w:sz w:val="24"/>
          <w:szCs w:val="24"/>
          <w:lang w:val="uk-UA"/>
        </w:rPr>
        <w:t>7</w:t>
      </w:r>
      <w:r>
        <w:rPr>
          <w:rFonts w:ascii="Times New Roman" w:hAnsi="Times New Roman" w:cs="Times New Roman"/>
          <w:sz w:val="24"/>
          <w:szCs w:val="24"/>
        </w:rPr>
        <w:t>. Збитки, завдані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внаслідок порушення його майнових прав іншими юридичними чи фізичними особами, відшкодовуються відповідно до </w:t>
      </w:r>
      <w:proofErr w:type="gramStart"/>
      <w:r>
        <w:rPr>
          <w:rFonts w:ascii="Times New Roman" w:hAnsi="Times New Roman" w:cs="Times New Roman"/>
          <w:sz w:val="24"/>
          <w:szCs w:val="24"/>
        </w:rPr>
        <w:t>чинного</w:t>
      </w:r>
      <w:proofErr w:type="gramEnd"/>
      <w:r>
        <w:rPr>
          <w:rFonts w:ascii="Times New Roman" w:hAnsi="Times New Roman" w:cs="Times New Roman"/>
          <w:sz w:val="24"/>
          <w:szCs w:val="24"/>
        </w:rPr>
        <w:t xml:space="preserve"> законодавства.</w:t>
      </w: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Фінансово-господарська діяльність</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6.1. Фінансово-господарська діяльність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здійснюється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основі його кошторису.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6.2. Джерелами формування кошторису  закладу</w:t>
      </w:r>
      <w:r>
        <w:rPr>
          <w:rFonts w:ascii="Times New Roman" w:hAnsi="Times New Roman" w:cs="Times New Roman"/>
          <w:sz w:val="24"/>
          <w:szCs w:val="24"/>
          <w:lang w:val="uk-UA"/>
        </w:rPr>
        <w:t xml:space="preserve"> освіти</w:t>
      </w:r>
      <w:proofErr w:type="gramStart"/>
      <w:r>
        <w:rPr>
          <w:rFonts w:ascii="Times New Roman" w:hAnsi="Times New Roman" w:cs="Times New Roman"/>
          <w:sz w:val="24"/>
          <w:szCs w:val="24"/>
        </w:rPr>
        <w:t xml:space="preserve"> є:</w:t>
      </w:r>
      <w:proofErr w:type="gramEnd"/>
    </w:p>
    <w:p w:rsidR="00CA1C00" w:rsidRDefault="00CA1C00" w:rsidP="00CA1C00">
      <w:pPr>
        <w:widowControl w:val="0"/>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кошти засновника;</w:t>
      </w:r>
    </w:p>
    <w:p w:rsidR="00CA1C00" w:rsidRDefault="00CA1C00" w:rsidP="00CA1C00">
      <w:pPr>
        <w:widowControl w:val="0"/>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кошти, що надходять у розмі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 передбаченому нормативами фінансування;</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6.3. Усі джерела формування кошторису </w:t>
      </w:r>
      <w:proofErr w:type="gramStart"/>
      <w:r>
        <w:rPr>
          <w:rFonts w:ascii="Times New Roman" w:hAnsi="Times New Roman" w:cs="Times New Roman"/>
          <w:sz w:val="24"/>
          <w:szCs w:val="24"/>
        </w:rPr>
        <w:t>обл</w:t>
      </w:r>
      <w:proofErr w:type="gramEnd"/>
      <w:r>
        <w:rPr>
          <w:rFonts w:ascii="Times New Roman" w:hAnsi="Times New Roman" w:cs="Times New Roman"/>
          <w:sz w:val="24"/>
          <w:szCs w:val="24"/>
        </w:rPr>
        <w:t xml:space="preserve">іковуються в установленому законодавством України порядку, відображаються в балансі та використовуються суворо за призначенням.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6.4. </w:t>
      </w:r>
      <w:r>
        <w:rPr>
          <w:rFonts w:ascii="Times New Roman" w:hAnsi="Times New Roman" w:cs="Times New Roman"/>
          <w:sz w:val="24"/>
          <w:szCs w:val="24"/>
          <w:lang w:val="uk-UA"/>
        </w:rPr>
        <w:t>З</w:t>
      </w:r>
      <w:r>
        <w:rPr>
          <w:rFonts w:ascii="Times New Roman" w:hAnsi="Times New Roman" w:cs="Times New Roman"/>
          <w:sz w:val="24"/>
          <w:szCs w:val="24"/>
        </w:rPr>
        <w:t xml:space="preserve">аклад </w:t>
      </w:r>
      <w:r>
        <w:rPr>
          <w:rFonts w:ascii="Times New Roman" w:hAnsi="Times New Roman" w:cs="Times New Roman"/>
          <w:sz w:val="24"/>
          <w:szCs w:val="24"/>
          <w:lang w:val="uk-UA"/>
        </w:rPr>
        <w:t xml:space="preserve">освіти </w:t>
      </w:r>
      <w:r>
        <w:rPr>
          <w:rFonts w:ascii="Times New Roman" w:hAnsi="Times New Roman" w:cs="Times New Roman"/>
          <w:sz w:val="24"/>
          <w:szCs w:val="24"/>
        </w:rPr>
        <w:t xml:space="preserve">має право придбавати та орендувати необхідне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6.5. Порядок діловодства і бухгалтерського </w:t>
      </w:r>
      <w:proofErr w:type="gramStart"/>
      <w:r>
        <w:rPr>
          <w:rFonts w:ascii="Times New Roman" w:hAnsi="Times New Roman" w:cs="Times New Roman"/>
          <w:sz w:val="24"/>
          <w:szCs w:val="24"/>
        </w:rPr>
        <w:t>обл</w:t>
      </w:r>
      <w:proofErr w:type="gramEnd"/>
      <w:r>
        <w:rPr>
          <w:rFonts w:ascii="Times New Roman" w:hAnsi="Times New Roman" w:cs="Times New Roman"/>
          <w:sz w:val="24"/>
          <w:szCs w:val="24"/>
        </w:rPr>
        <w:t>іку у  закладі</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w:t>
      </w:r>
      <w:r>
        <w:rPr>
          <w:rFonts w:ascii="Times New Roman" w:hAnsi="Times New Roman" w:cs="Times New Roman"/>
          <w:sz w:val="24"/>
          <w:szCs w:val="24"/>
          <w:lang w:val="uk-UA"/>
        </w:rPr>
        <w:t>ий</w:t>
      </w:r>
      <w:r>
        <w:rPr>
          <w:rFonts w:ascii="Times New Roman" w:hAnsi="Times New Roman" w:cs="Times New Roman"/>
          <w:sz w:val="24"/>
          <w:szCs w:val="24"/>
        </w:rPr>
        <w:t xml:space="preserve">  заклад</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w:t>
      </w:r>
      <w:r>
        <w:rPr>
          <w:rFonts w:ascii="Times New Roman" w:hAnsi="Times New Roman" w:cs="Times New Roman"/>
          <w:sz w:val="24"/>
          <w:szCs w:val="24"/>
          <w:lang w:val="uk-UA"/>
        </w:rPr>
        <w:t>Бухгалтерський облік здійснюється через бухгалтерію виконавчого комітету Чулаківської сільської ради.</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Бухгалтерський облік здійснюється через бухгалтерію виконавчого комітету Чулаківської сільської ради.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rPr>
        <w:t>6.6. Звітність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встановлюється відповідно до вимог державної статистики.</w:t>
      </w:r>
    </w:p>
    <w:p w:rsidR="00CA1C00" w:rsidRDefault="00CA1C00" w:rsidP="00CA1C00">
      <w:pPr>
        <w:pStyle w:val="3"/>
        <w:spacing w:before="0" w:beforeAutospacing="0" w:after="0" w:afterAutospacing="0"/>
        <w:jc w:val="both"/>
      </w:pPr>
      <w:r>
        <w:t>7. Прозорість та інформаційна відкритість закладу освіти</w:t>
      </w:r>
    </w:p>
    <w:p w:rsidR="00CA1C00" w:rsidRDefault="00CA1C00" w:rsidP="00CA1C00">
      <w:pPr>
        <w:pStyle w:val="3"/>
        <w:spacing w:before="0" w:beforeAutospacing="0" w:after="0" w:afterAutospacing="0"/>
        <w:jc w:val="both"/>
      </w:pPr>
    </w:p>
    <w:p w:rsidR="00CA1C00" w:rsidRDefault="00CA1C00" w:rsidP="00CA1C00">
      <w:pPr>
        <w:pStyle w:val="a4"/>
        <w:spacing w:before="0" w:beforeAutospacing="0" w:after="0" w:afterAutospacing="0" w:line="360" w:lineRule="auto"/>
        <w:jc w:val="both"/>
      </w:pPr>
      <w:r>
        <w:t>7.1. Заклад освіти формуює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6C73B5" w:rsidRDefault="006C73B5" w:rsidP="00CA1C00">
      <w:pPr>
        <w:pStyle w:val="a4"/>
        <w:spacing w:before="0" w:beforeAutospacing="0" w:after="0" w:afterAutospacing="0" w:line="360" w:lineRule="auto"/>
        <w:jc w:val="both"/>
      </w:pPr>
    </w:p>
    <w:p w:rsidR="006C73B5" w:rsidRDefault="006C73B5" w:rsidP="00CA1C00">
      <w:pPr>
        <w:pStyle w:val="a4"/>
        <w:spacing w:before="0" w:beforeAutospacing="0" w:after="0" w:afterAutospacing="0" w:line="360" w:lineRule="auto"/>
        <w:jc w:val="both"/>
      </w:pPr>
    </w:p>
    <w:p w:rsidR="006C73B5" w:rsidRDefault="006C73B5" w:rsidP="00CA1C00">
      <w:pPr>
        <w:pStyle w:val="a4"/>
        <w:spacing w:before="0" w:beforeAutospacing="0" w:after="0" w:afterAutospacing="0" w:line="360" w:lineRule="auto"/>
        <w:jc w:val="both"/>
      </w:pPr>
    </w:p>
    <w:p w:rsidR="00CA1C00" w:rsidRDefault="00CA1C00" w:rsidP="00CA1C00">
      <w:pPr>
        <w:pStyle w:val="a4"/>
        <w:spacing w:before="0" w:beforeAutospacing="0" w:after="0" w:afterAutospacing="0" w:line="360" w:lineRule="auto"/>
        <w:jc w:val="both"/>
      </w:pPr>
      <w:r>
        <w:lastRenderedPageBreak/>
        <w:t>7.2. Заклад освіти, що має ліцензію на провадження освітньої діяльності, зобов’язаний забезпечувати на своєму веб-сайті (у разі його відсутності — на веб-сайті своїх засновників) відкритий доступ до такої інформації та документів:</w:t>
      </w:r>
    </w:p>
    <w:p w:rsidR="00CA1C00" w:rsidRDefault="00CA1C00" w:rsidP="00CA1C00">
      <w:pPr>
        <w:pStyle w:val="a4"/>
        <w:numPr>
          <w:ilvl w:val="0"/>
          <w:numId w:val="32"/>
        </w:numPr>
        <w:spacing w:before="0" w:beforeAutospacing="0" w:after="0" w:afterAutospacing="0" w:line="360" w:lineRule="auto"/>
        <w:jc w:val="both"/>
      </w:pPr>
      <w:r>
        <w:t>статут закладу освіти;</w:t>
      </w:r>
    </w:p>
    <w:p w:rsidR="00CA1C00" w:rsidRDefault="00CA1C00" w:rsidP="00CA1C00">
      <w:pPr>
        <w:pStyle w:val="a4"/>
        <w:numPr>
          <w:ilvl w:val="0"/>
          <w:numId w:val="32"/>
        </w:numPr>
        <w:spacing w:before="0" w:beforeAutospacing="0" w:after="0" w:afterAutospacing="0" w:line="360" w:lineRule="auto"/>
        <w:jc w:val="both"/>
      </w:pPr>
      <w:r>
        <w:t>ліцензії на провадження освітньої діяльності;</w:t>
      </w:r>
    </w:p>
    <w:p w:rsidR="00CA1C00" w:rsidRDefault="00CA1C00" w:rsidP="00CA1C00">
      <w:pPr>
        <w:pStyle w:val="a4"/>
        <w:numPr>
          <w:ilvl w:val="0"/>
          <w:numId w:val="32"/>
        </w:numPr>
        <w:spacing w:before="0" w:beforeAutospacing="0" w:after="0" w:afterAutospacing="0" w:line="360" w:lineRule="auto"/>
        <w:jc w:val="both"/>
      </w:pPr>
      <w:r>
        <w:t>сертифікати про акредитацію освітніх програм;</w:t>
      </w:r>
    </w:p>
    <w:p w:rsidR="00CA1C00" w:rsidRDefault="00CA1C00" w:rsidP="00CA1C00">
      <w:pPr>
        <w:pStyle w:val="a4"/>
        <w:numPr>
          <w:ilvl w:val="0"/>
          <w:numId w:val="32"/>
        </w:numPr>
        <w:spacing w:before="0" w:beforeAutospacing="0" w:after="0" w:afterAutospacing="0" w:line="360" w:lineRule="auto"/>
        <w:jc w:val="both"/>
      </w:pPr>
      <w:r>
        <w:t>структура та органи управління закладу освіти;</w:t>
      </w:r>
    </w:p>
    <w:p w:rsidR="00CA1C00" w:rsidRDefault="00CA1C00" w:rsidP="00CA1C00">
      <w:pPr>
        <w:pStyle w:val="a4"/>
        <w:numPr>
          <w:ilvl w:val="0"/>
          <w:numId w:val="32"/>
        </w:numPr>
        <w:spacing w:before="0" w:beforeAutospacing="0" w:after="0" w:afterAutospacing="0" w:line="360" w:lineRule="auto"/>
        <w:jc w:val="both"/>
      </w:pPr>
      <w:r>
        <w:t>кадровий склад закладу освіти згідно з ліцензійними умовами;</w:t>
      </w:r>
    </w:p>
    <w:p w:rsidR="00CA1C00" w:rsidRDefault="00CA1C00" w:rsidP="00CA1C00">
      <w:pPr>
        <w:pStyle w:val="a4"/>
        <w:numPr>
          <w:ilvl w:val="0"/>
          <w:numId w:val="32"/>
        </w:numPr>
        <w:spacing w:before="0" w:beforeAutospacing="0" w:after="0" w:afterAutospacing="0" w:line="360" w:lineRule="auto"/>
        <w:jc w:val="both"/>
      </w:pPr>
      <w:r>
        <w:t>освітні програми, що реалізуються в закладі освіти, та перелік освітніх компонентів, що передбачені відповідною освітньою програмою;</w:t>
      </w:r>
    </w:p>
    <w:p w:rsidR="00CA1C00" w:rsidRDefault="00CA1C00" w:rsidP="00CA1C00">
      <w:pPr>
        <w:pStyle w:val="a4"/>
        <w:numPr>
          <w:ilvl w:val="0"/>
          <w:numId w:val="32"/>
        </w:numPr>
        <w:spacing w:before="0" w:beforeAutospacing="0" w:after="0" w:afterAutospacing="0" w:line="360" w:lineRule="auto"/>
        <w:jc w:val="both"/>
      </w:pPr>
      <w:r>
        <w:t>територія обслуговування, закріплена за закладом освіти його засновником ;</w:t>
      </w:r>
    </w:p>
    <w:p w:rsidR="00CA1C00" w:rsidRDefault="00CA1C00" w:rsidP="00CA1C00">
      <w:pPr>
        <w:pStyle w:val="a4"/>
        <w:numPr>
          <w:ilvl w:val="0"/>
          <w:numId w:val="32"/>
        </w:numPr>
        <w:spacing w:before="0" w:beforeAutospacing="0" w:after="0" w:afterAutospacing="0" w:line="360" w:lineRule="auto"/>
        <w:jc w:val="both"/>
      </w:pPr>
      <w:r>
        <w:t>ліцензований обсяг та фактична кількість осіб, які навчаються у закладі освіти;</w:t>
      </w:r>
    </w:p>
    <w:p w:rsidR="00CA1C00" w:rsidRDefault="00CA1C00" w:rsidP="00CA1C00">
      <w:pPr>
        <w:pStyle w:val="a4"/>
        <w:numPr>
          <w:ilvl w:val="0"/>
          <w:numId w:val="32"/>
        </w:numPr>
        <w:spacing w:before="0" w:beforeAutospacing="0" w:after="0" w:afterAutospacing="0" w:line="360" w:lineRule="auto"/>
        <w:jc w:val="both"/>
      </w:pPr>
      <w:r>
        <w:t>мова  освітнього процесу;</w:t>
      </w:r>
    </w:p>
    <w:p w:rsidR="00CA1C00" w:rsidRDefault="00CA1C00" w:rsidP="00CA1C00">
      <w:pPr>
        <w:pStyle w:val="a4"/>
        <w:numPr>
          <w:ilvl w:val="0"/>
          <w:numId w:val="32"/>
        </w:numPr>
        <w:spacing w:before="0" w:beforeAutospacing="0" w:after="0" w:afterAutospacing="0" w:line="360" w:lineRule="auto"/>
        <w:jc w:val="both"/>
      </w:pPr>
      <w:r>
        <w:t>наявність вакантних посад, порядок і умови проведення конкурсу на їх заміщення (у разі його проведення);</w:t>
      </w:r>
    </w:p>
    <w:p w:rsidR="00CA1C00" w:rsidRDefault="00CA1C00" w:rsidP="00CA1C00">
      <w:pPr>
        <w:pStyle w:val="a4"/>
        <w:numPr>
          <w:ilvl w:val="0"/>
          <w:numId w:val="32"/>
        </w:numPr>
        <w:spacing w:before="0" w:beforeAutospacing="0" w:after="0" w:afterAutospacing="0" w:line="360" w:lineRule="auto"/>
        <w:jc w:val="both"/>
      </w:pPr>
      <w:r>
        <w:t>матеріально-технічне забезпечення закладу освіти (згідно з ліцензійними умовами);</w:t>
      </w:r>
    </w:p>
    <w:p w:rsidR="00CA1C00" w:rsidRDefault="00CA1C00" w:rsidP="00CA1C00">
      <w:pPr>
        <w:pStyle w:val="a4"/>
        <w:numPr>
          <w:ilvl w:val="0"/>
          <w:numId w:val="32"/>
        </w:numPr>
        <w:spacing w:before="0" w:beforeAutospacing="0" w:after="0" w:afterAutospacing="0" w:line="360" w:lineRule="auto"/>
        <w:jc w:val="both"/>
      </w:pPr>
      <w:r>
        <w:t>результати моніторингу якості освіти;</w:t>
      </w:r>
    </w:p>
    <w:p w:rsidR="00CA1C00" w:rsidRDefault="00CA1C00" w:rsidP="00CA1C00">
      <w:pPr>
        <w:pStyle w:val="a4"/>
        <w:numPr>
          <w:ilvl w:val="0"/>
          <w:numId w:val="32"/>
        </w:numPr>
        <w:spacing w:before="0" w:beforeAutospacing="0" w:after="0" w:afterAutospacing="0" w:line="360" w:lineRule="auto"/>
        <w:jc w:val="both"/>
      </w:pPr>
      <w:r>
        <w:t>річний звіт про діяльність закладу освіти;</w:t>
      </w:r>
    </w:p>
    <w:p w:rsidR="00CA1C00" w:rsidRDefault="00CA1C00" w:rsidP="00CA1C00">
      <w:pPr>
        <w:pStyle w:val="a4"/>
        <w:numPr>
          <w:ilvl w:val="0"/>
          <w:numId w:val="32"/>
        </w:numPr>
        <w:spacing w:before="0" w:beforeAutospacing="0" w:after="0" w:afterAutospacing="0" w:line="360" w:lineRule="auto"/>
        <w:jc w:val="both"/>
      </w:pPr>
      <w:r>
        <w:t>умови доступності закладу освіти для навчання осіб з особливими освітніми потребами;</w:t>
      </w:r>
    </w:p>
    <w:p w:rsidR="00CA1C00" w:rsidRDefault="00CA1C00" w:rsidP="00CA1C00">
      <w:pPr>
        <w:pStyle w:val="a4"/>
        <w:numPr>
          <w:ilvl w:val="0"/>
          <w:numId w:val="32"/>
        </w:numPr>
        <w:spacing w:before="0" w:beforeAutospacing="0" w:after="0" w:afterAutospacing="0" w:line="360" w:lineRule="auto"/>
        <w:jc w:val="both"/>
      </w:pPr>
      <w:r>
        <w:t>перелік додаткових освітніх та інших послуг, їх вартість, порядок надання та оплати;</w:t>
      </w:r>
    </w:p>
    <w:p w:rsidR="00CA1C00" w:rsidRDefault="00CA1C00" w:rsidP="00CA1C00">
      <w:pPr>
        <w:pStyle w:val="a4"/>
        <w:numPr>
          <w:ilvl w:val="0"/>
          <w:numId w:val="32"/>
        </w:numPr>
        <w:spacing w:before="0" w:beforeAutospacing="0" w:after="0" w:afterAutospacing="0" w:line="360" w:lineRule="auto"/>
        <w:jc w:val="both"/>
      </w:pPr>
      <w:r>
        <w:t>інша інформація, що оприлюднюється за рішенням закладу освіти або на вимогу законодавства.</w:t>
      </w:r>
    </w:p>
    <w:p w:rsidR="00CA1C00" w:rsidRDefault="00CA1C00" w:rsidP="00CA1C00">
      <w:pPr>
        <w:pStyle w:val="a4"/>
        <w:spacing w:before="0" w:beforeAutospacing="0" w:after="0" w:afterAutospacing="0" w:line="360" w:lineRule="auto"/>
        <w:jc w:val="both"/>
      </w:pPr>
      <w:r>
        <w:t>7.3. Заклад освіти, що отримує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A1C00" w:rsidRDefault="00CA1C00" w:rsidP="00CA1C00">
      <w:pPr>
        <w:pStyle w:val="a4"/>
        <w:spacing w:before="0" w:beforeAutospacing="0" w:after="0" w:afterAutospacing="0" w:line="360" w:lineRule="auto"/>
        <w:jc w:val="both"/>
      </w:pPr>
      <w:r>
        <w:t>7.4.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6C73B5" w:rsidRDefault="006C73B5" w:rsidP="00CA1C00">
      <w:pPr>
        <w:pStyle w:val="a4"/>
        <w:spacing w:before="0" w:beforeAutospacing="0" w:after="0" w:afterAutospacing="0" w:line="360" w:lineRule="auto"/>
        <w:jc w:val="both"/>
      </w:pPr>
    </w:p>
    <w:p w:rsidR="006C73B5" w:rsidRDefault="006C73B5" w:rsidP="00CA1C00">
      <w:pPr>
        <w:pStyle w:val="a4"/>
        <w:spacing w:before="0" w:beforeAutospacing="0" w:after="0" w:afterAutospacing="0" w:line="360" w:lineRule="auto"/>
        <w:jc w:val="both"/>
      </w:pPr>
    </w:p>
    <w:p w:rsidR="006C73B5" w:rsidRDefault="006C73B5" w:rsidP="00CA1C00">
      <w:pPr>
        <w:pStyle w:val="a4"/>
        <w:spacing w:before="0" w:beforeAutospacing="0" w:after="0" w:afterAutospacing="0" w:line="360" w:lineRule="auto"/>
        <w:jc w:val="both"/>
      </w:pPr>
    </w:p>
    <w:p w:rsidR="00CA1C00" w:rsidRDefault="00CA1C00" w:rsidP="00CA1C00">
      <w:pPr>
        <w:pStyle w:val="a4"/>
        <w:spacing w:before="0" w:beforeAutospacing="0" w:after="0" w:afterAutospacing="0" w:line="360" w:lineRule="auto"/>
        <w:jc w:val="both"/>
      </w:pPr>
      <w:r>
        <w:lastRenderedPageBreak/>
        <w:t>7.5. Перелік додаткової інформації, обов’язкової для оприлюднення закладами освіти, може визначатися спеціальними законами.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uk-UA"/>
        </w:rPr>
        <w:t>8</w:t>
      </w:r>
      <w:r>
        <w:rPr>
          <w:rFonts w:ascii="Times New Roman" w:hAnsi="Times New Roman" w:cs="Times New Roman"/>
          <w:b/>
          <w:bCs/>
          <w:sz w:val="24"/>
          <w:szCs w:val="24"/>
        </w:rPr>
        <w:t>. Міжнародна співпраця</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8</w:t>
      </w:r>
      <w:r>
        <w:rPr>
          <w:rFonts w:ascii="Times New Roman" w:hAnsi="Times New Roman" w:cs="Times New Roman"/>
          <w:sz w:val="24"/>
          <w:szCs w:val="24"/>
        </w:rPr>
        <w:t>.1. </w:t>
      </w:r>
      <w:r>
        <w:rPr>
          <w:rFonts w:ascii="Times New Roman" w:hAnsi="Times New Roman" w:cs="Times New Roman"/>
          <w:sz w:val="24"/>
          <w:szCs w:val="24"/>
          <w:lang w:val="uk-UA"/>
        </w:rPr>
        <w:t>З</w:t>
      </w:r>
      <w:r>
        <w:rPr>
          <w:rFonts w:ascii="Times New Roman" w:hAnsi="Times New Roman" w:cs="Times New Roman"/>
          <w:sz w:val="24"/>
          <w:szCs w:val="24"/>
        </w:rPr>
        <w:t xml:space="preserve">аклад </w:t>
      </w:r>
      <w:r>
        <w:rPr>
          <w:rFonts w:ascii="Times New Roman" w:hAnsi="Times New Roman" w:cs="Times New Roman"/>
          <w:sz w:val="24"/>
          <w:szCs w:val="24"/>
          <w:lang w:val="uk-UA"/>
        </w:rPr>
        <w:t xml:space="preserve">освіти </w:t>
      </w:r>
      <w:r>
        <w:rPr>
          <w:rFonts w:ascii="Times New Roman" w:hAnsi="Times New Roman" w:cs="Times New Roman"/>
          <w:sz w:val="24"/>
          <w:szCs w:val="24"/>
        </w:rPr>
        <w:t>відповідно до чинного законодавства та за згодою засновника укладає договори про співпрацю, встановлює прямі зв’язки з іншими  закладами</w:t>
      </w:r>
      <w:r>
        <w:rPr>
          <w:rFonts w:ascii="Times New Roman" w:hAnsi="Times New Roman" w:cs="Times New Roman"/>
          <w:sz w:val="24"/>
          <w:szCs w:val="24"/>
          <w:lang w:val="uk-UA"/>
        </w:rPr>
        <w:t xml:space="preserve"> освіти</w:t>
      </w:r>
      <w:r>
        <w:rPr>
          <w:rFonts w:ascii="Times New Roman" w:hAnsi="Times New Roman" w:cs="Times New Roman"/>
          <w:sz w:val="24"/>
          <w:szCs w:val="24"/>
        </w:rPr>
        <w:t>, науковими установами, підприємствами, організаціями, окремими громадянами як на території України, так і поза її межами.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8</w:t>
      </w:r>
      <w:r>
        <w:rPr>
          <w:rFonts w:ascii="Times New Roman" w:hAnsi="Times New Roman" w:cs="Times New Roman"/>
          <w:sz w:val="24"/>
          <w:szCs w:val="24"/>
        </w:rPr>
        <w:t xml:space="preserve">.2.  За наявності належної матеріально-технічної та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іально-культурної бази, власних фінансових коштів заклад</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має право здійснювати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Pr>
          <w:rFonts w:ascii="Times New Roman" w:hAnsi="Times New Roman" w:cs="Times New Roman"/>
          <w:sz w:val="24"/>
          <w:szCs w:val="24"/>
        </w:rPr>
        <w:t>.3. </w:t>
      </w:r>
      <w:r>
        <w:rPr>
          <w:rFonts w:ascii="Times New Roman" w:hAnsi="Times New Roman" w:cs="Times New Roman"/>
          <w:sz w:val="24"/>
          <w:szCs w:val="24"/>
          <w:lang w:val="uk-UA"/>
        </w:rPr>
        <w:t>З</w:t>
      </w:r>
      <w:r>
        <w:rPr>
          <w:rFonts w:ascii="Times New Roman" w:hAnsi="Times New Roman" w:cs="Times New Roman"/>
          <w:sz w:val="24"/>
          <w:szCs w:val="24"/>
        </w:rPr>
        <w:t xml:space="preserve">аклад </w:t>
      </w:r>
      <w:r>
        <w:rPr>
          <w:rFonts w:ascii="Times New Roman" w:hAnsi="Times New Roman" w:cs="Times New Roman"/>
          <w:sz w:val="24"/>
          <w:szCs w:val="24"/>
          <w:lang w:val="uk-UA"/>
        </w:rPr>
        <w:t xml:space="preserve">освіти </w:t>
      </w:r>
      <w:r>
        <w:rPr>
          <w:rFonts w:ascii="Times New Roman" w:hAnsi="Times New Roman" w:cs="Times New Roman"/>
          <w:sz w:val="24"/>
          <w:szCs w:val="24"/>
        </w:rPr>
        <w:t>має право відповідно до чинного законодавства укладати угоди про співпрацю з іншими  закладами</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науковими установами, підприємствами, організаціями, громадськими об’єднаннями інших країн.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9.</w:t>
      </w:r>
      <w:r>
        <w:rPr>
          <w:rFonts w:ascii="Times New Roman" w:hAnsi="Times New Roman" w:cs="Times New Roman"/>
          <w:b/>
          <w:bCs/>
          <w:sz w:val="24"/>
          <w:szCs w:val="24"/>
        </w:rPr>
        <w:t> </w:t>
      </w:r>
      <w:r>
        <w:rPr>
          <w:rFonts w:ascii="Times New Roman" w:hAnsi="Times New Roman" w:cs="Times New Roman"/>
          <w:b/>
          <w:bCs/>
          <w:sz w:val="24"/>
          <w:szCs w:val="24"/>
          <w:lang w:val="uk-UA"/>
        </w:rPr>
        <w:t>Контроль за діяльністю закладу освіти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9.1.</w:t>
      </w:r>
      <w:r>
        <w:rPr>
          <w:rFonts w:ascii="Times New Roman" w:hAnsi="Times New Roman" w:cs="Times New Roman"/>
          <w:sz w:val="24"/>
          <w:szCs w:val="24"/>
        </w:rPr>
        <w:t> </w:t>
      </w:r>
      <w:r>
        <w:rPr>
          <w:rFonts w:ascii="Times New Roman" w:hAnsi="Times New Roman" w:cs="Times New Roman"/>
          <w:sz w:val="24"/>
          <w:szCs w:val="24"/>
          <w:lang w:val="uk-UA"/>
        </w:rPr>
        <w:t xml:space="preserve">Державний контроль за діяльністю закладу здійснюється з метою забезпечення реалізації єдиної державної політики у сфері загальної середньої освіти. </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9</w:t>
      </w:r>
      <w:r>
        <w:rPr>
          <w:rFonts w:ascii="Times New Roman" w:hAnsi="Times New Roman" w:cs="Times New Roman"/>
          <w:sz w:val="24"/>
          <w:szCs w:val="24"/>
        </w:rPr>
        <w:t>.2. Державний контроль здійснюють Міністерство освіти і науки України, Державна інспекція навчальних закладів, засновник та</w:t>
      </w:r>
      <w:r>
        <w:rPr>
          <w:rFonts w:ascii="Times New Roman" w:hAnsi="Times New Roman" w:cs="Times New Roman"/>
          <w:sz w:val="24"/>
          <w:szCs w:val="24"/>
          <w:lang w:val="uk-UA"/>
        </w:rPr>
        <w:t xml:space="preserve"> територіальний орган управління освітою</w:t>
      </w:r>
      <w:r>
        <w:rPr>
          <w:rFonts w:ascii="Times New Roman" w:hAnsi="Times New Roman" w:cs="Times New Roman"/>
          <w:sz w:val="24"/>
          <w:szCs w:val="24"/>
        </w:rPr>
        <w:t>.</w:t>
      </w:r>
    </w:p>
    <w:p w:rsidR="00CA1C00" w:rsidRDefault="00CA1C00" w:rsidP="00CA1C00">
      <w:pPr>
        <w:pStyle w:val="a4"/>
        <w:spacing w:before="0" w:beforeAutospacing="0" w:after="0" w:afterAutospacing="0" w:line="360" w:lineRule="auto"/>
        <w:jc w:val="both"/>
      </w:pPr>
      <w:r>
        <w:t>9.3. Основною формою державного контролю за діяльністю  закладу освіти є інституційний аудит   закладу освіти, який проводиться  у порядку, встановленому Міністерством освіти і науки України. Метою проведення інституційного аудиту є оцінювання якості освітньої діяльності закладу освіти та вироблення рекомендацій щодо:</w:t>
      </w:r>
    </w:p>
    <w:p w:rsidR="00CA1C00" w:rsidRDefault="00CA1C00" w:rsidP="00CA1C00">
      <w:pPr>
        <w:pStyle w:val="a4"/>
        <w:numPr>
          <w:ilvl w:val="0"/>
          <w:numId w:val="33"/>
        </w:numPr>
        <w:spacing w:before="0" w:beforeAutospacing="0" w:after="0" w:afterAutospacing="0" w:line="360" w:lineRule="auto"/>
        <w:jc w:val="both"/>
      </w:pPr>
      <w:r>
        <w:t>підвищення якості освітньої діяльності закладу освіти та вдосконалення внутрішньої системи забезпечення якості освіти;</w:t>
      </w:r>
    </w:p>
    <w:p w:rsidR="00CA1C00" w:rsidRDefault="00CA1C00" w:rsidP="00CA1C00">
      <w:pPr>
        <w:pStyle w:val="a4"/>
        <w:numPr>
          <w:ilvl w:val="0"/>
          <w:numId w:val="33"/>
        </w:numPr>
        <w:spacing w:before="0" w:beforeAutospacing="0" w:after="0" w:afterAutospacing="0" w:line="360" w:lineRule="auto"/>
        <w:jc w:val="both"/>
      </w:pPr>
      <w:r>
        <w:t>приведення освітнього та управлінського процесів у відповідність із вимогами законодавства та ліцензійними умовами.</w:t>
      </w:r>
    </w:p>
    <w:p w:rsidR="00CA1C00" w:rsidRDefault="00CA1C00" w:rsidP="00CA1C00">
      <w:pPr>
        <w:pStyle w:val="a4"/>
        <w:spacing w:before="0" w:beforeAutospacing="0" w:after="0" w:afterAutospacing="0" w:line="360" w:lineRule="auto"/>
        <w:jc w:val="both"/>
      </w:pPr>
      <w:r>
        <w:t>9.4. Результати інституційного аудиту оприлюднюються на сайті закладу освіти, засновника  та органу, що здійснив інституційний аудит.</w:t>
      </w:r>
    </w:p>
    <w:p w:rsidR="00CA1C00" w:rsidRDefault="00CA1C00" w:rsidP="00CA1C00">
      <w:pPr>
        <w:pStyle w:val="a4"/>
        <w:spacing w:before="0" w:beforeAutospacing="0" w:after="0" w:afterAutospacing="0"/>
        <w:jc w:val="both"/>
      </w:pPr>
    </w:p>
    <w:p w:rsidR="00CA1C00" w:rsidRDefault="00CA1C00" w:rsidP="00CA1C00">
      <w:pPr>
        <w:widowControl w:val="0"/>
        <w:autoSpaceDE w:val="0"/>
        <w:autoSpaceDN w:val="0"/>
        <w:adjustRightInd w:val="0"/>
        <w:spacing w:after="0"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10.</w:t>
      </w:r>
      <w:r>
        <w:rPr>
          <w:rFonts w:ascii="Times New Roman" w:hAnsi="Times New Roman" w:cs="Times New Roman"/>
          <w:b/>
          <w:bCs/>
          <w:sz w:val="24"/>
          <w:szCs w:val="24"/>
        </w:rPr>
        <w:t> </w:t>
      </w:r>
      <w:r>
        <w:rPr>
          <w:rFonts w:ascii="Times New Roman" w:hAnsi="Times New Roman" w:cs="Times New Roman"/>
          <w:b/>
          <w:bCs/>
          <w:sz w:val="24"/>
          <w:szCs w:val="24"/>
          <w:lang w:val="uk-UA"/>
        </w:rPr>
        <w:t>Реорганізація та ліквідація  закладу освіти</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10.1.</w:t>
      </w:r>
      <w:r>
        <w:rPr>
          <w:rFonts w:ascii="Times New Roman" w:hAnsi="Times New Roman" w:cs="Times New Roman"/>
          <w:sz w:val="24"/>
          <w:szCs w:val="24"/>
        </w:rPr>
        <w:t> </w:t>
      </w:r>
      <w:r>
        <w:rPr>
          <w:rFonts w:ascii="Times New Roman" w:hAnsi="Times New Roman" w:cs="Times New Roman"/>
          <w:sz w:val="24"/>
          <w:szCs w:val="24"/>
          <w:lang w:val="uk-UA"/>
        </w:rPr>
        <w:t>Реорганізація та ліквідація  закладу освіти здійснюється відповідно до чинного законодавства України. Рішення про реорганізацію або ліквідацію закладу освіти приймає засновник.</w:t>
      </w:r>
    </w:p>
    <w:p w:rsidR="006C73B5" w:rsidRDefault="006C73B5"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6C73B5" w:rsidRDefault="006C73B5"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6C73B5" w:rsidRDefault="006C73B5"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10.2.</w:t>
      </w:r>
      <w:r>
        <w:rPr>
          <w:rFonts w:ascii="Times New Roman" w:hAnsi="Times New Roman" w:cs="Times New Roman"/>
          <w:sz w:val="24"/>
          <w:szCs w:val="24"/>
        </w:rPr>
        <w:t> </w:t>
      </w:r>
      <w:r>
        <w:rPr>
          <w:rFonts w:ascii="Times New Roman" w:hAnsi="Times New Roman" w:cs="Times New Roman"/>
          <w:sz w:val="24"/>
          <w:szCs w:val="24"/>
          <w:lang w:val="uk-UA"/>
        </w:rPr>
        <w:t>Реорганізація  закладу освіти  відбувається шляхом злиття, приєднання, поділу, виділення.</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10</w:t>
      </w:r>
      <w:r>
        <w:rPr>
          <w:rFonts w:ascii="Times New Roman" w:hAnsi="Times New Roman" w:cs="Times New Roman"/>
          <w:sz w:val="24"/>
          <w:szCs w:val="24"/>
        </w:rPr>
        <w:t>.3. У разі реорганізації права та зобов’язання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xml:space="preserve"> переходять до правонаступників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ідповідно до чинного законодавства або визначених  закладів</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10</w:t>
      </w:r>
      <w:r>
        <w:rPr>
          <w:rFonts w:ascii="Times New Roman" w:hAnsi="Times New Roman" w:cs="Times New Roman"/>
          <w:sz w:val="24"/>
          <w:szCs w:val="24"/>
        </w:rPr>
        <w:t xml:space="preserve">.4. Ліквідація здійснюється ліквідаційною комісією, призначеною засновником, а у випадках ліквідації за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ішенням арбітражного суду — ліквідаційною комісією, призначеною цим органом.</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часу призначення ліквідаційної комісії до неї переходять повноваження щодо управління  закладом</w:t>
      </w:r>
      <w:r>
        <w:rPr>
          <w:rFonts w:ascii="Times New Roman" w:hAnsi="Times New Roman" w:cs="Times New Roman"/>
          <w:sz w:val="24"/>
          <w:szCs w:val="24"/>
          <w:lang w:val="uk-UA"/>
        </w:rPr>
        <w:t xml:space="preserve"> освіти</w:t>
      </w:r>
      <w:r>
        <w:rPr>
          <w:rFonts w:ascii="Times New Roman" w:hAnsi="Times New Roman" w:cs="Times New Roman"/>
          <w:sz w:val="24"/>
          <w:szCs w:val="24"/>
        </w:rPr>
        <w:t>.</w:t>
      </w:r>
    </w:p>
    <w:p w:rsidR="00CA1C00" w:rsidRDefault="00CA1C00" w:rsidP="00CA1C0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10</w:t>
      </w:r>
      <w:r>
        <w:rPr>
          <w:rFonts w:ascii="Times New Roman" w:hAnsi="Times New Roman" w:cs="Times New Roman"/>
          <w:sz w:val="24"/>
          <w:szCs w:val="24"/>
        </w:rPr>
        <w:t>.5. Ліквідаційна комісія оцінює наявне майно  закладу</w:t>
      </w:r>
      <w:r>
        <w:rPr>
          <w:rFonts w:ascii="Times New Roman" w:hAnsi="Times New Roman" w:cs="Times New Roman"/>
          <w:sz w:val="24"/>
          <w:szCs w:val="24"/>
          <w:lang w:val="uk-UA"/>
        </w:rPr>
        <w:t xml:space="preserve"> освіти</w:t>
      </w:r>
      <w:r>
        <w:rPr>
          <w:rFonts w:ascii="Times New Roman" w:hAnsi="Times New Roman" w:cs="Times New Roman"/>
          <w:sz w:val="24"/>
          <w:szCs w:val="24"/>
        </w:rPr>
        <w:t>, виявляє його кредиторів і дебіторі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та розраховується з ними. Складає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іквідаційний баланс і представляє його засновнику.</w:t>
      </w:r>
    </w:p>
    <w:p w:rsidR="00CA1C00" w:rsidRDefault="00CA1C00" w:rsidP="00CA1C00">
      <w:pPr>
        <w:widowControl w:val="0"/>
        <w:autoSpaceDE w:val="0"/>
        <w:autoSpaceDN w:val="0"/>
        <w:adjustRightInd w:val="0"/>
        <w:spacing w:after="0" w:line="360" w:lineRule="auto"/>
        <w:ind w:firstLine="720"/>
        <w:jc w:val="both"/>
        <w:rPr>
          <w:rFonts w:ascii="Times New Roman" w:hAnsi="Times New Roman" w:cs="Times New Roman"/>
          <w:sz w:val="24"/>
          <w:szCs w:val="24"/>
          <w:lang w:val="uk-UA"/>
        </w:rPr>
      </w:pPr>
    </w:p>
    <w:p w:rsidR="00D47D70" w:rsidRDefault="00D47D70"/>
    <w:sectPr w:rsidR="00D47D70" w:rsidSect="00D47D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CE9A"/>
    <w:multiLevelType w:val="multilevel"/>
    <w:tmpl w:val="6AF455B7"/>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nsid w:val="09743E5F"/>
    <w:multiLevelType w:val="multilevel"/>
    <w:tmpl w:val="0DFD1E79"/>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
    <w:nsid w:val="09EF404F"/>
    <w:multiLevelType w:val="hybridMultilevel"/>
    <w:tmpl w:val="C30ADDC0"/>
    <w:lvl w:ilvl="0" w:tplc="0422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6316CA"/>
    <w:multiLevelType w:val="hybridMultilevel"/>
    <w:tmpl w:val="079E8AD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0CB5BB48"/>
    <w:multiLevelType w:val="multilevel"/>
    <w:tmpl w:val="304E0D0E"/>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0E0DB5BD"/>
    <w:multiLevelType w:val="multilevel"/>
    <w:tmpl w:val="773964BE"/>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0ECC7F4E"/>
    <w:multiLevelType w:val="multilevel"/>
    <w:tmpl w:val="6106F5DB"/>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nsid w:val="13B6B190"/>
    <w:multiLevelType w:val="multilevel"/>
    <w:tmpl w:val="75EA84B5"/>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nsid w:val="168D75D2"/>
    <w:multiLevelType w:val="multilevel"/>
    <w:tmpl w:val="2F0EFD90"/>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9">
    <w:nsid w:val="1ECF412B"/>
    <w:multiLevelType w:val="multilevel"/>
    <w:tmpl w:val="2AA83BD5"/>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0">
    <w:nsid w:val="1FC874AD"/>
    <w:multiLevelType w:val="multilevel"/>
    <w:tmpl w:val="1321CAEF"/>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1">
    <w:nsid w:val="210404F2"/>
    <w:multiLevelType w:val="multilevel"/>
    <w:tmpl w:val="28CC9A30"/>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2">
    <w:nsid w:val="2710B986"/>
    <w:multiLevelType w:val="multilevel"/>
    <w:tmpl w:val="052654B4"/>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3">
    <w:nsid w:val="32EC83F6"/>
    <w:multiLevelType w:val="multilevel"/>
    <w:tmpl w:val="2990F064"/>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4">
    <w:nsid w:val="35F52422"/>
    <w:multiLevelType w:val="hybridMultilevel"/>
    <w:tmpl w:val="B04C0138"/>
    <w:lvl w:ilvl="0" w:tplc="0422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FD5962"/>
    <w:multiLevelType w:val="multilevel"/>
    <w:tmpl w:val="126EB7E0"/>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6">
    <w:nsid w:val="3732297D"/>
    <w:multiLevelType w:val="hybridMultilevel"/>
    <w:tmpl w:val="A6C67DF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41CE691B"/>
    <w:multiLevelType w:val="multilevel"/>
    <w:tmpl w:val="6640B704"/>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8">
    <w:nsid w:val="4807CEE4"/>
    <w:multiLevelType w:val="multilevel"/>
    <w:tmpl w:val="570A20F9"/>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9">
    <w:nsid w:val="4C2C73AF"/>
    <w:multiLevelType w:val="hybridMultilevel"/>
    <w:tmpl w:val="C388EBD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nsid w:val="4C63A435"/>
    <w:multiLevelType w:val="multilevel"/>
    <w:tmpl w:val="15901AD7"/>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1">
    <w:nsid w:val="52A95880"/>
    <w:multiLevelType w:val="hybridMultilevel"/>
    <w:tmpl w:val="0144EAB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2">
    <w:nsid w:val="54D78C4F"/>
    <w:multiLevelType w:val="multilevel"/>
    <w:tmpl w:val="14B807A9"/>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3">
    <w:nsid w:val="595F89A9"/>
    <w:multiLevelType w:val="multilevel"/>
    <w:tmpl w:val="6CA6F8BA"/>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4">
    <w:nsid w:val="59A4E5BE"/>
    <w:multiLevelType w:val="multilevel"/>
    <w:tmpl w:val="601A7D8B"/>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5">
    <w:nsid w:val="59AE2013"/>
    <w:multiLevelType w:val="multilevel"/>
    <w:tmpl w:val="0300FB9D"/>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6">
    <w:nsid w:val="59E3A725"/>
    <w:multiLevelType w:val="multilevel"/>
    <w:tmpl w:val="3F0FF507"/>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nsid w:val="5D5B962A"/>
    <w:multiLevelType w:val="multilevel"/>
    <w:tmpl w:val="3A80A408"/>
    <w:lvl w:ilvl="0">
      <w:numFmt w:val="bullet"/>
      <w:lvlText w:val=""/>
      <w:lvlJc w:val="left"/>
      <w:pPr>
        <w:tabs>
          <w:tab w:val="num" w:pos="720"/>
        </w:tabs>
        <w:ind w:left="720" w:firstLine="72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8">
    <w:nsid w:val="69B16457"/>
    <w:multiLevelType w:val="multilevel"/>
    <w:tmpl w:val="2F674611"/>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9">
    <w:nsid w:val="6EDA67F7"/>
    <w:multiLevelType w:val="hybridMultilevel"/>
    <w:tmpl w:val="601A429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0">
    <w:nsid w:val="6FE67831"/>
    <w:multiLevelType w:val="multilevel"/>
    <w:tmpl w:val="67353BA2"/>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1">
    <w:nsid w:val="7A8C0A54"/>
    <w:multiLevelType w:val="multilevel"/>
    <w:tmpl w:val="597F39A9"/>
    <w:lvl w:ilvl="0">
      <w:numFmt w:val="bullet"/>
      <w:lvlText w:val=""/>
      <w:lvlJc w:val="left"/>
      <w:pPr>
        <w:tabs>
          <w:tab w:val="num" w:pos="720"/>
        </w:tabs>
        <w:ind w:left="720" w:firstLine="720"/>
      </w:pPr>
      <w:rPr>
        <w:rFonts w:ascii="Symbol" w:hAnsi="Symbol"/>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2">
    <w:nsid w:val="7ED3F423"/>
    <w:multiLevelType w:val="multilevel"/>
    <w:tmpl w:val="16664C6D"/>
    <w:lvl w:ilvl="0">
      <w:numFmt w:val="bullet"/>
      <w:lvlText w:val=""/>
      <w:lvlJc w:val="left"/>
      <w:pPr>
        <w:tabs>
          <w:tab w:val="num" w:pos="1440"/>
        </w:tabs>
        <w:ind w:left="1440" w:hanging="360"/>
      </w:pPr>
      <w:rPr>
        <w:rFonts w:ascii="Symbol" w:hAnsi="Symbol"/>
        <w:color w:val="000000"/>
        <w:sz w:val="24"/>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31"/>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7"/>
  </w:num>
  <w:num w:numId="11">
    <w:abstractNumId w:val="22"/>
  </w:num>
  <w:num w:numId="12">
    <w:abstractNumId w:val="13"/>
  </w:num>
  <w:num w:numId="13">
    <w:abstractNumId w:val="0"/>
  </w:num>
  <w:num w:numId="14">
    <w:abstractNumId w:val="5"/>
  </w:num>
  <w:num w:numId="15">
    <w:abstractNumId w:val="26"/>
  </w:num>
  <w:num w:numId="16">
    <w:abstractNumId w:val="17"/>
  </w:num>
  <w:num w:numId="17">
    <w:abstractNumId w:val="9"/>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20"/>
  </w:num>
  <w:num w:numId="22">
    <w:abstractNumId w:val="28"/>
  </w:num>
  <w:num w:numId="23">
    <w:abstractNumId w:val="24"/>
  </w:num>
  <w:num w:numId="24">
    <w:abstractNumId w:val="12"/>
  </w:num>
  <w:num w:numId="25">
    <w:abstractNumId w:val="4"/>
  </w:num>
  <w:num w:numId="26">
    <w:abstractNumId w:val="11"/>
  </w:num>
  <w:num w:numId="27">
    <w:abstractNumId w:val="15"/>
  </w:num>
  <w:num w:numId="28">
    <w:abstractNumId w:val="23"/>
  </w:num>
  <w:num w:numId="29">
    <w:abstractNumId w:val="27"/>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hyphenationZone w:val="425"/>
  <w:characterSpacingControl w:val="doNotCompress"/>
  <w:compat/>
  <w:rsids>
    <w:rsidRoot w:val="00CA1C00"/>
    <w:rsid w:val="004B36A9"/>
    <w:rsid w:val="00602895"/>
    <w:rsid w:val="006A385C"/>
    <w:rsid w:val="006C73B5"/>
    <w:rsid w:val="00793C04"/>
    <w:rsid w:val="00A45ACA"/>
    <w:rsid w:val="00CA1C00"/>
    <w:rsid w:val="00CF319B"/>
    <w:rsid w:val="00D11D73"/>
    <w:rsid w:val="00D47D70"/>
    <w:rsid w:val="00DB6237"/>
    <w:rsid w:val="00E843E5"/>
    <w:rsid w:val="00FF5B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00"/>
    <w:rPr>
      <w:rFonts w:eastAsiaTheme="minorEastAsia"/>
      <w:lang w:val="ru-RU" w:eastAsia="ru-RU"/>
    </w:rPr>
  </w:style>
  <w:style w:type="paragraph" w:styleId="3">
    <w:name w:val="heading 3"/>
    <w:basedOn w:val="a"/>
    <w:link w:val="30"/>
    <w:uiPriority w:val="9"/>
    <w:semiHidden/>
    <w:unhideWhenUsed/>
    <w:qFormat/>
    <w:rsid w:val="00CA1C0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A1C00"/>
    <w:rPr>
      <w:rFonts w:ascii="Times New Roman" w:eastAsia="Times New Roman" w:hAnsi="Times New Roman" w:cs="Times New Roman"/>
      <w:b/>
      <w:bCs/>
      <w:sz w:val="27"/>
      <w:szCs w:val="27"/>
      <w:lang w:eastAsia="uk-UA"/>
    </w:rPr>
  </w:style>
  <w:style w:type="character" w:styleId="a3">
    <w:name w:val="Strong"/>
    <w:basedOn w:val="a0"/>
    <w:uiPriority w:val="22"/>
    <w:qFormat/>
    <w:rsid w:val="00CA1C00"/>
    <w:rPr>
      <w:rFonts w:ascii="Times New Roman" w:hAnsi="Times New Roman" w:cs="Times New Roman" w:hint="default"/>
      <w:b/>
      <w:bCs/>
    </w:rPr>
  </w:style>
  <w:style w:type="paragraph" w:styleId="a4">
    <w:name w:val="Normal (Web)"/>
    <w:basedOn w:val="a"/>
    <w:uiPriority w:val="99"/>
    <w:semiHidden/>
    <w:unhideWhenUsed/>
    <w:rsid w:val="00CA1C00"/>
    <w:pPr>
      <w:spacing w:before="100" w:beforeAutospacing="1" w:after="100" w:afterAutospacing="1" w:line="240" w:lineRule="auto"/>
    </w:pPr>
    <w:rPr>
      <w:rFonts w:ascii="Times New Roman" w:hAnsi="Times New Roman" w:cs="Times New Roman"/>
      <w:sz w:val="24"/>
      <w:szCs w:val="24"/>
      <w:lang w:val="uk-UA" w:eastAsia="uk-UA"/>
    </w:rPr>
  </w:style>
  <w:style w:type="paragraph" w:styleId="a5">
    <w:name w:val="No Spacing"/>
    <w:uiPriority w:val="1"/>
    <w:qFormat/>
    <w:rsid w:val="00CA1C00"/>
    <w:pPr>
      <w:spacing w:after="0" w:line="240" w:lineRule="auto"/>
    </w:pPr>
    <w:rPr>
      <w:rFonts w:eastAsiaTheme="minorEastAsia"/>
      <w:lang w:val="ru-RU" w:eastAsia="ru-RU"/>
    </w:rPr>
  </w:style>
  <w:style w:type="table" w:styleId="a6">
    <w:name w:val="Table Grid"/>
    <w:basedOn w:val="a1"/>
    <w:uiPriority w:val="59"/>
    <w:rsid w:val="00CA1C00"/>
    <w:pPr>
      <w:spacing w:after="0" w:line="240" w:lineRule="auto"/>
    </w:pPr>
    <w:rPr>
      <w:rFonts w:cs="Times New Roman"/>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9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D4D4-935A-48AD-AFB0-6864A746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32650</Words>
  <Characters>18611</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2019-11-13T09:21:00Z</dcterms:created>
  <dcterms:modified xsi:type="dcterms:W3CDTF">2019-11-13T10:40:00Z</dcterms:modified>
</cp:coreProperties>
</file>