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E764D">
      <w:pPr>
        <w:widowControl w:val="0"/>
        <w:autoSpaceDE w:val="0"/>
        <w:autoSpaceDN w:val="0"/>
        <w:spacing w:before="7" w:after="0" w:line="276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                                            Чулаківський ліцей</w:t>
      </w:r>
    </w:p>
    <w:p w14:paraId="7AC20432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7465EE2A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№4</w:t>
      </w:r>
    </w:p>
    <w:p w14:paraId="707D14DF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626B340A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400323D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20.11.2023 року                                                                           </w:t>
      </w:r>
    </w:p>
    <w:p w14:paraId="173D5A5D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300AEF4D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Присутні: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6</w:t>
      </w:r>
    </w:p>
    <w:p w14:paraId="66C186E4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639AAED8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 з поважних причин: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0</w:t>
      </w:r>
    </w:p>
    <w:p w14:paraId="4EB33CF6">
      <w:pPr>
        <w:widowControl w:val="0"/>
        <w:autoSpaceDE w:val="0"/>
        <w:autoSpaceDN w:val="0"/>
        <w:spacing w:before="1" w:after="0" w:line="276" w:lineRule="auto"/>
        <w:ind w:left="53"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D1603D4">
      <w:pPr>
        <w:widowControl w:val="0"/>
        <w:autoSpaceDE w:val="0"/>
        <w:autoSpaceDN w:val="0"/>
        <w:spacing w:before="1" w:after="0" w:line="276" w:lineRule="auto"/>
        <w:ind w:left="53"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1D2F5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виконання єдиних вимог до ведення шкільної документації.</w:t>
      </w:r>
    </w:p>
    <w:p w14:paraId="572E9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Про стан відвідування учнями навчальних занять.</w:t>
      </w:r>
    </w:p>
    <w:p w14:paraId="14A92458">
      <w:pPr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Про затвердження плану заходів щодо проведення  Всеукраїнської акції  «16 днів проти насильства».</w:t>
      </w:r>
    </w:p>
    <w:p w14:paraId="7BEE9825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Про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організацію і проведення заходів щодо вшанування пам’яті жертв Голодомору.</w:t>
      </w:r>
    </w:p>
    <w:p w14:paraId="43934EE2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5.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організацію і проведення заходів щодо Всесвітнього Дня Гідності і свободи.</w:t>
      </w:r>
    </w:p>
    <w:p w14:paraId="3BB82D0E">
      <w:pPr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Про  підготовку до укладання та затвердження номенклатури справ закладу освіти.</w:t>
      </w:r>
    </w:p>
    <w:p w14:paraId="118F77F0">
      <w:pPr>
        <w:spacing w:line="240" w:lineRule="auto"/>
        <w:jc w:val="both"/>
        <w:rPr>
          <w:sz w:val="28"/>
          <w:szCs w:val="28"/>
          <w:lang w:val="uk-UA"/>
        </w:rPr>
      </w:pPr>
    </w:p>
    <w:p w14:paraId="2409A7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СЛУХАЛИ</w:t>
      </w:r>
    </w:p>
    <w:p w14:paraId="153883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Кардавара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М.Ф.</w:t>
      </w:r>
      <w:r>
        <w:rPr>
          <w:rFonts w:ascii="Times New Roman" w:hAnsi="Times New Roman" w:cs="Times New Roman"/>
          <w:sz w:val="28"/>
          <w:szCs w:val="28"/>
          <w:lang w:val="uk-UA"/>
        </w:rPr>
        <w:t>,директора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ліцею,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єдиних вимог до ведення шкільної документації та ознайомив присутніх з наказом Міністерства освіти та науки України від 25.06.2018 року «Про затвердження Інструкції з ведення діловодства у закладах загальної середньої освіти»</w:t>
      </w:r>
    </w:p>
    <w:p w14:paraId="3E7D7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500D9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Вчителям школи постійно дотримуватись чіткої системи роботи з документацією.</w:t>
      </w:r>
    </w:p>
    <w:p w14:paraId="6B52A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E00A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СЛУХАЛИ</w:t>
      </w:r>
    </w:p>
    <w:p w14:paraId="27F2955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О.І.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, заступника директора з навчально-виховної роботи, вона повідомила, що  відповідно до Закону України ,,Про освіту” та з метою забезпечення конституційного права громадян на здобуття повної загальної середньої освіти, удосконалення постійного контролю за охопленням навчання і виховання дітей і підлітків шкільного віку, в школі здійснюється контроль за відвідуванням учнями школи. Класні керівники у класних електронних журналах заповнюють щодня сторінку обліку відвідування учнями уроків, підбиваючи підсумки відвідування школи кожного семестру. Крім того, у гімназії  ведеться зошит обліку відвідування учнями занять, у якій педагог-організатор  після першого уроку відмічає відсутніх учнів.</w:t>
      </w:r>
    </w:p>
    <w:p w14:paraId="5E54B1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  Періодично у школі проводяться рейди, під час яких виявляють учнів, які систематично запізнюються на уроки або відсутні 1-2 уроки без поважних причин.</w:t>
      </w:r>
    </w:p>
    <w:p w14:paraId="5AAFF4B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  Аналіз стану відвідування учнями школи свідчить про те, що школярі початкових класів систематично відвідують школу, наявні пропуски підтверджені довідками про хворобу, або поясненням батьків про причину відсутності дитини на заняттях.</w:t>
      </w:r>
    </w:p>
    <w:p w14:paraId="277AAF1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  У 5 -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класах класні керівники постійно тримають на контролі питання відвідування учнями школи. Аналіз даного питання свідчить про те, що більшість учнів школи систематично відвідують заняття, пропуски бувають лише по хворобі чи з поважних причин. Разом з тим, окремі школярі часто запізнюються та пропускають заняття.</w:t>
      </w:r>
    </w:p>
    <w:p w14:paraId="50F5E2C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  З цими учнями та їх батьками проведено роз’яснювальні бесіди про неприпустимість безпричинних пропусків уроків. </w:t>
      </w:r>
    </w:p>
    <w:p w14:paraId="3CCD1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266B35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1.Класним керівникам 1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класів, учителям-предметникам :</w:t>
      </w:r>
    </w:p>
    <w:p w14:paraId="50BAB2D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1.1.Забезпечити постійний контроль за охопленням навчання учнів та їх відвідуванням навчальних занять.</w:t>
      </w:r>
    </w:p>
    <w:p w14:paraId="231904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1.2.Активно застосовувати різноманітні форми підвищення мотивації учнів до навчання.</w:t>
      </w:r>
    </w:p>
    <w:p w14:paraId="7B5275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1.3. На кожному уроці контролювати відвідування учнями навчальних занять.</w:t>
      </w:r>
    </w:p>
    <w:p w14:paraId="14F17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517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СЛУХАЛИ</w:t>
      </w:r>
    </w:p>
    <w:p w14:paraId="1198D8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  <w:lang w:val="uk-UA"/>
        </w:rPr>
        <w:t>., заступника директора з інформацією про необхідність підготовки, організації  та затвердження плану заходів щодо проведення Всеукраїнської акції «16 днів проти насилля».</w:t>
      </w:r>
    </w:p>
    <w:p w14:paraId="0255D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1A9EF4C3">
      <w:pPr>
        <w:numPr>
          <w:ilvl w:val="0"/>
          <w:numId w:val="1"/>
        </w:numPr>
        <w:spacing w:after="200" w:line="240" w:lineRule="auto"/>
        <w:ind w:left="0" w:firstLine="0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Провести  щорічну Всеукраїнську акцію "16 днів проти насильства"  з 02 грудня по 18 грудня 2023 року.  </w:t>
      </w:r>
    </w:p>
    <w:p w14:paraId="296433E5">
      <w:pPr>
        <w:numPr>
          <w:ilvl w:val="0"/>
          <w:numId w:val="1"/>
        </w:numPr>
        <w:spacing w:after="200" w:line="240" w:lineRule="auto"/>
        <w:ind w:left="0" w:firstLine="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Затвердити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лан заходів щодо проведення Всеукраїнської акції "16 днів проти насильства в сім’ї"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закладі  (дода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ток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). </w:t>
      </w:r>
    </w:p>
    <w:p w14:paraId="689E6146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3.Класним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 xml:space="preserve"> керівникам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забезпечити їх реалізацію.</w:t>
      </w:r>
    </w:p>
    <w:p w14:paraId="29CE90EC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76EAA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СЛУХАЛИ</w:t>
      </w:r>
    </w:p>
    <w:p w14:paraId="6955AB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  <w:lang w:val="uk-UA"/>
        </w:rPr>
        <w:t xml:space="preserve">.,  заступника директора  з інформацією про організацію та затвердження плану заходів до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вшанування пам’яті жертв Голодомору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F9301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54AF2483">
      <w:pPr>
        <w:shd w:val="clear" w:color="auto" w:fill="FFFFFF"/>
        <w:spacing w:after="96" w:line="240" w:lineRule="auto"/>
        <w:jc w:val="both"/>
        <w:rPr>
          <w:rFonts w:ascii="Times New Roman" w:hAnsi="Times New Roman" w:eastAsia="Times New Roman"/>
          <w:color w:val="1F282C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1. Провести День пам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’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>яті жертв Голодомору 2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8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 xml:space="preserve"> листопада 20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 w:eastAsia="Times New Roman"/>
          <w:bCs/>
          <w:sz w:val="28"/>
          <w:szCs w:val="28"/>
          <w:lang w:val="uk-UA" w:eastAsia="ru-RU"/>
        </w:rPr>
        <w:t xml:space="preserve">3 р. 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 xml:space="preserve">Взяти участь у 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>інформаційн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>ій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 xml:space="preserve"> кампані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 xml:space="preserve">ї 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>до Дня пам’яті жертв Голодомор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>у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 xml:space="preserve"> “Пам’ять, що рятує: голоси правди”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 xml:space="preserve"> за підтримки Інституту Національної пам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>’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val="uk-UA" w:eastAsia="ru-RU"/>
        </w:rPr>
        <w:t>яті</w:t>
      </w:r>
      <w:r>
        <w:rPr>
          <w:rFonts w:ascii="Times New Roman" w:hAnsi="Times New Roman" w:eastAsia="Times New Roman"/>
          <w:bCs/>
          <w:kern w:val="36"/>
          <w:sz w:val="28"/>
          <w:szCs w:val="28"/>
          <w:lang w:eastAsia="ru-RU"/>
        </w:rPr>
        <w:t xml:space="preserve">. </w:t>
      </w:r>
    </w:p>
    <w:p w14:paraId="4AC32AF3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4. Провести в 1-</w:t>
      </w:r>
      <w:r>
        <w:rPr>
          <w:rFonts w:hint="default" w:ascii="Times New Roman" w:hAnsi="Times New Roman"/>
          <w:iCs/>
          <w:sz w:val="28"/>
          <w:szCs w:val="28"/>
          <w:lang w:val="uk-UA"/>
        </w:rPr>
        <w:t>11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класах Уроки Пам</w:t>
      </w:r>
      <w:r>
        <w:rPr>
          <w:rFonts w:ascii="Times New Roman" w:hAnsi="Times New Roman"/>
          <w:iCs/>
          <w:sz w:val="28"/>
          <w:szCs w:val="28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яті з використанням інформаційних матеріалів Інституту Національної Пам</w:t>
      </w:r>
      <w:r>
        <w:rPr>
          <w:rFonts w:ascii="Times New Roman" w:hAnsi="Times New Roman"/>
          <w:iCs/>
          <w:sz w:val="28"/>
          <w:szCs w:val="28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яті.   27.11.2023 р. Класні керівники</w:t>
      </w:r>
    </w:p>
    <w:p w14:paraId="7737F1A2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5. Провести акцію-марафон “Свіча  не згасне” з вшанування пам’яті невинно убієнних голодом односельців.                      28.11.2023 р. Класні керівники</w:t>
      </w:r>
    </w:p>
    <w:p w14:paraId="7BF19AC4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6. Залучити всіх жителів села до акції </w:t>
      </w:r>
      <w:r>
        <w:rPr>
          <w:rFonts w:ascii="Times New Roman" w:hAnsi="Times New Roman"/>
          <w:iCs/>
          <w:sz w:val="28"/>
          <w:szCs w:val="28"/>
        </w:rPr>
        <w:t>“</w:t>
      </w:r>
      <w:r>
        <w:rPr>
          <w:rFonts w:ascii="Times New Roman" w:hAnsi="Times New Roman"/>
          <w:iCs/>
          <w:sz w:val="28"/>
          <w:szCs w:val="28"/>
          <w:lang w:val="uk-UA"/>
        </w:rPr>
        <w:t>Засвіти свічку Пам</w:t>
      </w:r>
      <w:r>
        <w:rPr>
          <w:rFonts w:ascii="Times New Roman" w:hAnsi="Times New Roman"/>
          <w:iCs/>
          <w:sz w:val="28"/>
          <w:szCs w:val="28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яті</w:t>
      </w:r>
      <w:r>
        <w:rPr>
          <w:rFonts w:ascii="Times New Roman" w:hAnsi="Times New Roman"/>
          <w:iCs/>
          <w:sz w:val="28"/>
          <w:szCs w:val="28"/>
        </w:rPr>
        <w:t>”</w:t>
      </w:r>
      <w:r>
        <w:rPr>
          <w:rFonts w:ascii="Times New Roman" w:hAnsi="Times New Roman"/>
          <w:iCs/>
          <w:sz w:val="28"/>
          <w:szCs w:val="28"/>
          <w:lang w:val="uk-UA"/>
        </w:rPr>
        <w:t>. 16.00.2</w:t>
      </w:r>
      <w:r>
        <w:rPr>
          <w:rFonts w:ascii="Times New Roman" w:hAnsi="Times New Roman"/>
          <w:iCs/>
          <w:sz w:val="28"/>
          <w:szCs w:val="28"/>
        </w:rPr>
        <w:t>8</w:t>
      </w:r>
      <w:r>
        <w:rPr>
          <w:rFonts w:ascii="Times New Roman" w:hAnsi="Times New Roman"/>
          <w:iCs/>
          <w:sz w:val="28"/>
          <w:szCs w:val="28"/>
          <w:lang w:val="uk-UA"/>
        </w:rPr>
        <w:t>.11.</w:t>
      </w:r>
      <w:r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14:paraId="5A00433B">
      <w:pPr>
        <w:shd w:val="clear" w:color="auto" w:fill="FFFFFF"/>
        <w:spacing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Інформацію про проведені заходи розмістити на сайті закладу освіти.</w:t>
      </w:r>
    </w:p>
    <w:p w14:paraId="655539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СЛУХАЛИ</w:t>
      </w:r>
    </w:p>
    <w:p w14:paraId="393CE2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FA289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  <w:lang w:val="uk-UA"/>
        </w:rPr>
        <w:t xml:space="preserve">., заступника директора з інформацією про організацію та затвердження плану заходів до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Всесвітнього Дня Гідності і свободи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0E2E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4315891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1.Взяти участь у проведенні Всесвітнього Дня Гідності та проведенні Державного свята Дня Гідності і Свободи 21 листопада 2023 р. </w:t>
      </w:r>
    </w:p>
    <w:p w14:paraId="0BE52126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2. Здобувачам знань 8-</w:t>
      </w: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11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класів взяти участь у написанні есе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“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Що означає гідність для мене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”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 </w:t>
      </w:r>
    </w:p>
    <w:p w14:paraId="621CCF7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3. 21 листопада 2023 р. провести заходи відповідно методичних рекомендацій МОНу. Педагоги-організатори.</w:t>
      </w:r>
    </w:p>
    <w:p w14:paraId="5A230E3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4. З 21 листопада до 9 грудня 2023 р. провести в класних колективах Уроки Академічної доброчесності.                            Класні керівники.</w:t>
      </w:r>
    </w:p>
    <w:p w14:paraId="6458F51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>5. Інформацію про проведені заходи розмістити на сайті закладу освіти.</w:t>
      </w:r>
    </w:p>
    <w:p w14:paraId="0BABE0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80C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СЛУХАЛИ</w:t>
      </w:r>
    </w:p>
    <w:p w14:paraId="5DDE3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Кардавара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М.Ф</w:t>
      </w:r>
      <w:r>
        <w:rPr>
          <w:rFonts w:ascii="Times New Roman" w:hAnsi="Times New Roman" w:cs="Times New Roman"/>
          <w:sz w:val="28"/>
          <w:szCs w:val="28"/>
          <w:lang w:val="uk-UA"/>
        </w:rPr>
        <w:t>., директора закладу, який повідомив, що з метою якісного ведення документообігу у закладі, щороку складається номенклатура справ закладу освіти.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укладання номенклатури справ необхідна попередня робота та підготовка.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946E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Номенклатура справ складається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організаціях»,  затверджених наказом  Міністерства юстиції України від 18 червня 2015 року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1000/5,  наказу  Міністерства  освіти  і  науки  України  від  25.06.2018  року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676  «Про затвердження  Інструкції  з  діловодства  у  закладах  загальної  середньої  освіти», зареєстрованого  у  Міністерстві  юстиції  України  11  вересня  2018  р.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 No1028/32480, відповідно  до  ДСТУ  ДП  «УкрНДНЦ»  від  01.07.2020  No144   та з  метою  систематизації  та якісного ведення діловодства в закладі освіти, посилення персональної відповідальності працівників  закладу  освіти  за  належну  організацію  роботи  зі  зверненнями  громадян, службовою кореспонденцією та діловими паперами.</w:t>
      </w:r>
    </w:p>
    <w:p w14:paraId="00D81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66CE0F1F">
      <w:pPr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Призначити осіб, працівників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Чулаківського ліцею</w:t>
      </w:r>
      <w:r>
        <w:rPr>
          <w:rFonts w:ascii="Times New Roman" w:hAnsi="Times New Roman"/>
          <w:sz w:val="28"/>
          <w:szCs w:val="28"/>
        </w:rPr>
        <w:t>,  відповідальних за розроблення номенклатури справ за напрямами діяльності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:</w:t>
      </w:r>
    </w:p>
    <w:p w14:paraId="704012CA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Кардавар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М.Ф.</w:t>
      </w:r>
      <w:r>
        <w:rPr>
          <w:rFonts w:ascii="Times New Roman" w:hAnsi="Times New Roman"/>
          <w:sz w:val="28"/>
          <w:szCs w:val="28"/>
        </w:rPr>
        <w:t xml:space="preserve">., керівник –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керівництво закладу загальної середньої освіти</w:t>
      </w:r>
    </w:p>
    <w:p w14:paraId="1F7F0082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</w:rPr>
        <w:t xml:space="preserve">., заступник – </w:t>
      </w:r>
      <w:r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</w:rPr>
        <w:t>світній процес та науково-методична робота</w:t>
      </w:r>
    </w:p>
    <w:p w14:paraId="7B9A4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</w:rPr>
        <w:t xml:space="preserve">., заступник – –цивільний захист </w:t>
      </w:r>
    </w:p>
    <w:p w14:paraId="0D3EF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Кардавар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М.Ф.</w:t>
      </w:r>
      <w:r>
        <w:rPr>
          <w:rFonts w:ascii="Times New Roman" w:hAnsi="Times New Roman"/>
          <w:sz w:val="28"/>
          <w:szCs w:val="28"/>
        </w:rPr>
        <w:t xml:space="preserve">., керівник  – </w:t>
      </w:r>
      <w:r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</w:rPr>
        <w:t>адрова робота, охорона праці, безпека життєдіяльності, пожежна безпека, електробезпека</w:t>
      </w:r>
    </w:p>
    <w:p w14:paraId="4C4E68D7">
      <w:pPr>
        <w:spacing w:after="0" w:line="240" w:lineRule="auto"/>
        <w:ind w:left="-284" w:right="14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Лапай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Ю.В</w:t>
      </w:r>
      <w:r>
        <w:rPr>
          <w:rFonts w:ascii="Times New Roman" w:hAnsi="Times New Roman"/>
          <w:sz w:val="28"/>
          <w:szCs w:val="28"/>
        </w:rPr>
        <w:t>., уповноважений представник труд. кол.</w:t>
      </w:r>
    </w:p>
    <w:p w14:paraId="0C5F71EB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0E1BF2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Призначити  відповідальними за укладання зведеної номенклатури справ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О.І.</w:t>
      </w:r>
      <w:r>
        <w:rPr>
          <w:rFonts w:ascii="Times New Roman" w:hAnsi="Times New Roman"/>
          <w:sz w:val="28"/>
          <w:szCs w:val="28"/>
        </w:rPr>
        <w:t>., – заступник керівника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02BDE55D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Відповідальним за ведення документації подати пропозиції до зведеної номенклатури справ до 10 грудня 2023 р.</w:t>
      </w:r>
    </w:p>
    <w:p w14:paraId="12B0499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CD5F4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5D545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A430E8">
      <w:pPr>
        <w:widowControl w:val="0"/>
        <w:tabs>
          <w:tab w:val="left" w:pos="5245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Директор</w:t>
      </w:r>
      <w:r>
        <w:rPr>
          <w:rFonts w:ascii="Times New Roman" w:hAnsi="Times New Roman" w:eastAsia="Times New Roman" w:cs="Times New Roman"/>
          <w:spacing w:val="-12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lang w:val="uk-UA"/>
        </w:rPr>
        <w:t>Микола</w:t>
      </w:r>
      <w:r>
        <w:rPr>
          <w:rFonts w:hint="default" w:ascii="Times New Roman" w:hAnsi="Times New Roman" w:eastAsia="Times New Roman" w:cs="Times New Roman"/>
          <w:spacing w:val="-4"/>
          <w:sz w:val="28"/>
          <w:lang w:val="uk-UA"/>
        </w:rPr>
        <w:t xml:space="preserve"> КАРДАВАР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</w:p>
    <w:p w14:paraId="1A324F14">
      <w:pPr>
        <w:widowControl w:val="0"/>
        <w:tabs>
          <w:tab w:val="left" w:pos="6531"/>
        </w:tabs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lang w:val="uk-UA"/>
        </w:rPr>
      </w:pPr>
    </w:p>
    <w:p w14:paraId="3C5E51D0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>Секретар</w:t>
      </w:r>
      <w:r>
        <w:rPr>
          <w:rFonts w:ascii="Times New Roman" w:hAnsi="Times New Roman" w:eastAsia="Times New Roman" w:cs="Times New Roman"/>
          <w:spacing w:val="-2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   </w:t>
      </w:r>
      <w:r>
        <w:rPr>
          <w:rFonts w:hint="default" w:ascii="Times New Roman" w:hAnsi="Times New Roman" w:eastAsia="Times New Roman" w:cs="Times New Roman"/>
          <w:sz w:val="28"/>
          <w:lang w:val="uk-UA"/>
        </w:rPr>
        <w:t xml:space="preserve"> Яна ГАРКОВЕНКО</w:t>
      </w:r>
      <w:bookmarkStart w:id="0" w:name="_GoBack"/>
      <w:bookmarkEnd w:id="0"/>
    </w:p>
    <w:p w14:paraId="006EC50D">
      <w:pPr>
        <w:shd w:val="clear" w:color="auto" w:fill="FFFFFF"/>
        <w:spacing w:line="276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</w:p>
    <w:p w14:paraId="08D817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7E8DCD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93194A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BD33D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890C3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729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AFCE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C5DC0F">
      <w:pPr>
        <w:rPr>
          <w:sz w:val="28"/>
          <w:szCs w:val="28"/>
          <w:lang w:val="uk-UA"/>
        </w:rPr>
      </w:pP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0738C"/>
    <w:multiLevelType w:val="multilevel"/>
    <w:tmpl w:val="03D073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tabs>
          <w:tab w:val="left" w:pos="1080"/>
        </w:tabs>
        <w:ind w:left="1080" w:hanging="720"/>
      </w:pPr>
    </w:lvl>
    <w:lvl w:ilvl="2" w:tentative="0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800"/>
      </w:p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2160"/>
      </w:pPr>
    </w:lvl>
  </w:abstractNum>
  <w:abstractNum w:abstractNumId="1">
    <w:nsid w:val="7A613C7E"/>
    <w:multiLevelType w:val="multilevel"/>
    <w:tmpl w:val="7A613C7E"/>
    <w:lvl w:ilvl="0" w:tentative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C1"/>
    <w:rsid w:val="001F3E46"/>
    <w:rsid w:val="003B6657"/>
    <w:rsid w:val="0043042A"/>
    <w:rsid w:val="005C49CF"/>
    <w:rsid w:val="0067529E"/>
    <w:rsid w:val="0083368F"/>
    <w:rsid w:val="00C63923"/>
    <w:rsid w:val="00D5739E"/>
    <w:rsid w:val="00E96D90"/>
    <w:rsid w:val="00EF3FC1"/>
    <w:rsid w:val="00FA5242"/>
    <w:rsid w:val="3CF3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1222</Words>
  <Characters>6967</Characters>
  <Lines>58</Lines>
  <Paragraphs>16</Paragraphs>
  <TotalTime>75</TotalTime>
  <ScaleCrop>false</ScaleCrop>
  <LinksUpToDate>false</LinksUpToDate>
  <CharactersWithSpaces>8173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2023-10-26T22:39:00Z</dcterms:created>
  <dc:creator>asus</dc:creator>
  <cp:lastModifiedBy>Микола Кардавар</cp:lastModifiedBy>
  <dcterms:modified xsi:type="dcterms:W3CDTF">2025-11-20T18:15:17Z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83B64F6CD9E945DD89DC7134E90B26C2_13</vt:lpwstr>
  </property>
</Properties>
</file>