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DD" w:rsidRPr="000F1FDD" w:rsidRDefault="000F1FDD" w:rsidP="000F1F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реагування</w:t>
      </w:r>
    </w:p>
    <w:p w:rsidR="000F1FDD" w:rsidRPr="000F1FDD" w:rsidRDefault="000F1FDD" w:rsidP="000F1F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доведені випадки булінгу (цькування)</w:t>
      </w:r>
    </w:p>
    <w:p w:rsidR="000F1FDD" w:rsidRPr="000F1FDD" w:rsidRDefault="000F1FDD" w:rsidP="000F1FDD">
      <w:pPr>
        <w:shd w:val="clear" w:color="auto" w:fill="FFFFFF"/>
        <w:spacing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DD">
        <w:rPr>
          <w:rFonts w:ascii="Times New Roman" w:hAnsi="Times New Roman" w:cs="Times New Roman"/>
          <w:color w:val="000000"/>
          <w:sz w:val="28"/>
          <w:szCs w:val="28"/>
        </w:rPr>
        <w:t xml:space="preserve">1.     Якщо комісія, створена для розгляду випадку булінгу (цькування),  визнала, що це був </w:t>
      </w:r>
      <w:proofErr w:type="spellStart"/>
      <w:r w:rsidRPr="000F1FDD">
        <w:rPr>
          <w:rFonts w:ascii="Times New Roman" w:hAnsi="Times New Roman" w:cs="Times New Roman"/>
          <w:color w:val="000000"/>
          <w:sz w:val="28"/>
          <w:szCs w:val="28"/>
        </w:rPr>
        <w:t>булінг</w:t>
      </w:r>
      <w:proofErr w:type="spellEnd"/>
      <w:r w:rsidRPr="000F1FDD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(цькування), а не одноразовий конфлікт чи сварка, то керівник навчального закладу в обов’язковому порядку повідомляє про це  уповноваженим підрозділам:</w:t>
      </w:r>
    </w:p>
    <w:p w:rsidR="000F1FDD" w:rsidRPr="000F1FDD" w:rsidRDefault="000F1FDD" w:rsidP="000F1FDD">
      <w:pPr>
        <w:pStyle w:val="a3"/>
        <w:numPr>
          <w:ilvl w:val="0"/>
          <w:numId w:val="1"/>
        </w:numPr>
        <w:shd w:val="clear" w:color="auto" w:fill="FFFFFF"/>
        <w:tabs>
          <w:tab w:val="left" w:pos="1701"/>
        </w:tabs>
        <w:ind w:hanging="892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1F282C"/>
          <w:sz w:val="28"/>
          <w:szCs w:val="28"/>
          <w:shd w:val="clear" w:color="auto" w:fill="FFFFFF"/>
          <w:lang w:val="uk-UA"/>
        </w:rPr>
        <w:t>Ювенальній</w:t>
      </w:r>
      <w:r w:rsidRPr="000F1FDD">
        <w:rPr>
          <w:rFonts w:ascii="Times New Roman" w:hAnsi="Times New Roman"/>
          <w:color w:val="1F282C"/>
          <w:sz w:val="28"/>
          <w:szCs w:val="28"/>
          <w:shd w:val="clear" w:color="auto" w:fill="FFFFFF"/>
          <w:lang w:val="uk-UA"/>
        </w:rPr>
        <w:t xml:space="preserve"> превенції, управління карного розшуку Голопристанського відділення поліції.</w:t>
      </w:r>
      <w:r w:rsidRPr="000F1FDD">
        <w:rPr>
          <w:rFonts w:ascii="Times New Roman" w:hAnsi="Times New Roman"/>
          <w:color w:val="000000"/>
          <w:sz w:val="28"/>
          <w:szCs w:val="28"/>
          <w:lang w:val="uk-UA" w:eastAsia="uk-UA"/>
        </w:rPr>
        <w:t>   </w:t>
      </w:r>
    </w:p>
    <w:p w:rsidR="000F1FDD" w:rsidRPr="000F1FDD" w:rsidRDefault="000F1FDD" w:rsidP="000F1FDD">
      <w:pPr>
        <w:pStyle w:val="a3"/>
        <w:numPr>
          <w:ilvl w:val="0"/>
          <w:numId w:val="1"/>
        </w:numPr>
        <w:shd w:val="clear" w:color="auto" w:fill="FFFFFF"/>
        <w:ind w:left="1560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F1FDD">
        <w:rPr>
          <w:rFonts w:ascii="Times New Roman" w:hAnsi="Times New Roman"/>
          <w:color w:val="000000"/>
          <w:sz w:val="28"/>
          <w:szCs w:val="28"/>
        </w:rPr>
        <w:t>Службі</w:t>
      </w:r>
      <w:proofErr w:type="spellEnd"/>
      <w:r w:rsidRPr="000F1F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F1FDD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0F1FDD">
        <w:rPr>
          <w:rFonts w:ascii="Times New Roman" w:hAnsi="Times New Roman"/>
          <w:color w:val="000000"/>
          <w:sz w:val="28"/>
          <w:szCs w:val="28"/>
        </w:rPr>
        <w:t xml:space="preserve"> справах </w:t>
      </w:r>
      <w:proofErr w:type="spellStart"/>
      <w:r w:rsidRPr="000F1FDD">
        <w:rPr>
          <w:rFonts w:ascii="Times New Roman" w:hAnsi="Times New Roman"/>
          <w:color w:val="000000"/>
          <w:sz w:val="28"/>
          <w:szCs w:val="28"/>
        </w:rPr>
        <w:t>дітей</w:t>
      </w:r>
      <w:proofErr w:type="spellEnd"/>
      <w:r w:rsidRPr="000F1FDD">
        <w:rPr>
          <w:rFonts w:ascii="Times New Roman" w:hAnsi="Times New Roman"/>
          <w:color w:val="000000"/>
          <w:sz w:val="28"/>
          <w:szCs w:val="28"/>
        </w:rPr>
        <w:t xml:space="preserve"> Голопристанського району.</w:t>
      </w:r>
    </w:p>
    <w:p w:rsidR="000F1FDD" w:rsidRPr="000F1FDD" w:rsidRDefault="000F1FDD" w:rsidP="000F1FDD">
      <w:pPr>
        <w:shd w:val="clear" w:color="auto" w:fill="FFFFFF"/>
        <w:spacing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DD">
        <w:rPr>
          <w:rFonts w:ascii="Times New Roman" w:hAnsi="Times New Roman" w:cs="Times New Roman"/>
          <w:color w:val="000000"/>
          <w:sz w:val="28"/>
          <w:szCs w:val="28"/>
        </w:rPr>
        <w:t xml:space="preserve">2.     У разі, якщо комісія не кваліфікує випадок як </w:t>
      </w:r>
      <w:proofErr w:type="spellStart"/>
      <w:r w:rsidRPr="000F1FDD">
        <w:rPr>
          <w:rFonts w:ascii="Times New Roman" w:hAnsi="Times New Roman" w:cs="Times New Roman"/>
          <w:color w:val="000000"/>
          <w:sz w:val="28"/>
          <w:szCs w:val="28"/>
        </w:rPr>
        <w:t>булінг</w:t>
      </w:r>
      <w:proofErr w:type="spellEnd"/>
      <w:r w:rsidRPr="000F1FDD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:rsidR="000F1FDD" w:rsidRPr="000F1FDD" w:rsidRDefault="000F1FDD" w:rsidP="000F1F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D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1FDD" w:rsidRPr="000F1FDD" w:rsidRDefault="000F1FDD" w:rsidP="000F1F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Телефони довіри</w:t>
      </w:r>
    </w:p>
    <w:p w:rsidR="000F1FDD" w:rsidRPr="000F1FDD" w:rsidRDefault="000F1FDD" w:rsidP="000F1F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F1FDD" w:rsidRPr="000F1FDD" w:rsidRDefault="000F1FDD" w:rsidP="000F1FD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1FDD">
        <w:rPr>
          <w:rFonts w:ascii="Times New Roman" w:hAnsi="Times New Roman"/>
          <w:color w:val="000000"/>
          <w:sz w:val="28"/>
          <w:szCs w:val="28"/>
        </w:rPr>
        <w:t>  Дитяча лінія 116 111 або 0 800 500 225 (з 12.00 до 16.00);</w:t>
      </w:r>
    </w:p>
    <w:p w:rsidR="000F1FDD" w:rsidRPr="000F1FDD" w:rsidRDefault="000F1FDD" w:rsidP="000F1FD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1FDD">
        <w:rPr>
          <w:rFonts w:ascii="Times New Roman" w:hAnsi="Times New Roman"/>
          <w:color w:val="000000"/>
          <w:sz w:val="28"/>
          <w:szCs w:val="28"/>
        </w:rPr>
        <w:t xml:space="preserve"> Гаряча телефонна лінія щодо </w:t>
      </w:r>
      <w:proofErr w:type="gramStart"/>
      <w:r w:rsidRPr="000F1FDD">
        <w:rPr>
          <w:rFonts w:ascii="Times New Roman" w:hAnsi="Times New Roman"/>
          <w:color w:val="000000"/>
          <w:sz w:val="28"/>
          <w:szCs w:val="28"/>
        </w:rPr>
        <w:t>бул</w:t>
      </w:r>
      <w:proofErr w:type="gramEnd"/>
      <w:r w:rsidRPr="000F1FDD">
        <w:rPr>
          <w:rFonts w:ascii="Times New Roman" w:hAnsi="Times New Roman"/>
          <w:color w:val="000000"/>
          <w:sz w:val="28"/>
          <w:szCs w:val="28"/>
        </w:rPr>
        <w:t>інгу 116 000;</w:t>
      </w:r>
    </w:p>
    <w:p w:rsidR="000F1FDD" w:rsidRPr="000F1FDD" w:rsidRDefault="000F1FDD" w:rsidP="000F1FD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1FDD">
        <w:rPr>
          <w:rFonts w:ascii="Times New Roman" w:hAnsi="Times New Roman"/>
          <w:color w:val="000000"/>
          <w:sz w:val="28"/>
          <w:szCs w:val="28"/>
        </w:rPr>
        <w:t>  Гаряча лінія з питань запобігання насильству 116 123 або 0 800 500</w:t>
      </w:r>
    </w:p>
    <w:p w:rsidR="000F1FDD" w:rsidRPr="000F1FDD" w:rsidRDefault="000F1FDD" w:rsidP="000F1FD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1FDD">
        <w:rPr>
          <w:rFonts w:ascii="Times New Roman" w:hAnsi="Times New Roman"/>
          <w:color w:val="000000"/>
          <w:sz w:val="28"/>
          <w:szCs w:val="28"/>
        </w:rPr>
        <w:t>335;</w:t>
      </w:r>
    </w:p>
    <w:p w:rsidR="000F1FDD" w:rsidRPr="000F1FDD" w:rsidRDefault="000F1FDD" w:rsidP="000F1FD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1FDD">
        <w:rPr>
          <w:rFonts w:ascii="Times New Roman" w:hAnsi="Times New Roman"/>
          <w:color w:val="000000"/>
          <w:sz w:val="28"/>
          <w:szCs w:val="28"/>
        </w:rPr>
        <w:t>  Уповноважений Верховно</w:t>
      </w:r>
      <w:proofErr w:type="gramStart"/>
      <w:r w:rsidRPr="000F1FDD">
        <w:rPr>
          <w:rFonts w:ascii="Times New Roman" w:hAnsi="Times New Roman"/>
          <w:color w:val="000000"/>
          <w:sz w:val="28"/>
          <w:szCs w:val="28"/>
        </w:rPr>
        <w:t>ї Р</w:t>
      </w:r>
      <w:proofErr w:type="gramEnd"/>
      <w:r w:rsidRPr="000F1FDD">
        <w:rPr>
          <w:rFonts w:ascii="Times New Roman" w:hAnsi="Times New Roman"/>
          <w:color w:val="000000"/>
          <w:sz w:val="28"/>
          <w:szCs w:val="28"/>
        </w:rPr>
        <w:t>ади з прав людини 0 800 50 17 20;</w:t>
      </w:r>
    </w:p>
    <w:p w:rsidR="000F1FDD" w:rsidRPr="000F1FDD" w:rsidRDefault="000F1FDD" w:rsidP="000F1FD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1FD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F1FDD">
        <w:rPr>
          <w:rFonts w:ascii="Times New Roman" w:hAnsi="Times New Roman"/>
          <w:color w:val="000000"/>
          <w:sz w:val="28"/>
          <w:szCs w:val="28"/>
        </w:rPr>
        <w:t>Уповноважений</w:t>
      </w:r>
      <w:proofErr w:type="spellEnd"/>
      <w:r w:rsidRPr="000F1FDD">
        <w:rPr>
          <w:rFonts w:ascii="Times New Roman" w:hAnsi="Times New Roman"/>
          <w:color w:val="000000"/>
          <w:sz w:val="28"/>
          <w:szCs w:val="28"/>
        </w:rPr>
        <w:t xml:space="preserve"> Президента </w:t>
      </w:r>
      <w:proofErr w:type="spellStart"/>
      <w:r w:rsidRPr="000F1FD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0F1F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1FDD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0F1FDD">
        <w:rPr>
          <w:rFonts w:ascii="Times New Roman" w:hAnsi="Times New Roman"/>
          <w:color w:val="000000"/>
          <w:sz w:val="28"/>
          <w:szCs w:val="28"/>
        </w:rPr>
        <w:t xml:space="preserve"> прав дитини 044 255 76 75;</w:t>
      </w:r>
    </w:p>
    <w:p w:rsidR="000F1FDD" w:rsidRPr="000F1FDD" w:rsidRDefault="000F1FDD" w:rsidP="000F1FD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1FDD">
        <w:rPr>
          <w:rFonts w:ascii="Times New Roman" w:hAnsi="Times New Roman"/>
          <w:color w:val="000000"/>
          <w:sz w:val="28"/>
          <w:szCs w:val="28"/>
        </w:rPr>
        <w:t>  Центр надання безоплатної правової допомоги 0 800 213 103;</w:t>
      </w:r>
    </w:p>
    <w:p w:rsidR="000F1FDD" w:rsidRPr="000F1FDD" w:rsidRDefault="000F1FDD" w:rsidP="000F1FD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1FDD">
        <w:rPr>
          <w:rFonts w:ascii="Times New Roman" w:hAnsi="Times New Roman"/>
          <w:color w:val="000000"/>
          <w:sz w:val="28"/>
          <w:szCs w:val="28"/>
        </w:rPr>
        <w:t>  Національна поліція України 102.</w:t>
      </w:r>
    </w:p>
    <w:p w:rsidR="003A32CF" w:rsidRPr="000F1FDD" w:rsidRDefault="003A32CF" w:rsidP="000F1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32CF" w:rsidRPr="000F1F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336"/>
    <w:multiLevelType w:val="hybridMultilevel"/>
    <w:tmpl w:val="5058A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E1A49"/>
    <w:multiLevelType w:val="hybridMultilevel"/>
    <w:tmpl w:val="E5C69452"/>
    <w:lvl w:ilvl="0" w:tplc="0422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0F1FDD"/>
    <w:rsid w:val="000F1FDD"/>
    <w:rsid w:val="003A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FDD"/>
    <w:pPr>
      <w:spacing w:after="0" w:line="240" w:lineRule="auto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vyhovna</dc:creator>
  <cp:keywords/>
  <dc:description/>
  <cp:lastModifiedBy>vyhovna</cp:lastModifiedBy>
  <cp:revision>2</cp:revision>
  <dcterms:created xsi:type="dcterms:W3CDTF">2019-02-28T19:55:00Z</dcterms:created>
  <dcterms:modified xsi:type="dcterms:W3CDTF">2019-02-28T19:57:00Z</dcterms:modified>
</cp:coreProperties>
</file>