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03A65">
      <w:pPr>
        <w:spacing w:after="0"/>
        <w:rPr>
          <w:rFonts w:hint="default" w:ascii="Times New Roman" w:hAnsi="Times New Roman" w:cs="Times New Roman"/>
          <w:sz w:val="28"/>
          <w:szCs w:val="28"/>
          <w:lang w:val="en-US" w:eastAsia="uk-UA"/>
        </w:rPr>
      </w:pPr>
      <w:r>
        <w:rPr>
          <w:rFonts w:hint="default" w:ascii="Times New Roman" w:hAnsi="Times New Roman" w:cs="Times New Roman"/>
          <w:sz w:val="28"/>
          <w:szCs w:val="28"/>
          <w:lang w:val="en-US" w:eastAsia="uk-UA"/>
        </w:rPr>
        <w:t xml:space="preserve">                                                                                   </w:t>
      </w:r>
    </w:p>
    <w:p w14:paraId="7C0D17AB">
      <w:pPr>
        <w:spacing w:after="0"/>
        <w:rPr>
          <w:rFonts w:hint="default" w:ascii="Times New Roman" w:hAnsi="Times New Roman" w:cs="Times New Roman"/>
          <w:sz w:val="28"/>
          <w:szCs w:val="28"/>
          <w:lang w:val="en-US" w:eastAsia="uk-UA"/>
        </w:rPr>
      </w:pPr>
      <w:r>
        <w:rPr>
          <w:rFonts w:ascii="Times New Roman" w:hAnsi="Times New Roman" w:cs="Times New Roman"/>
          <w:sz w:val="28"/>
          <w:szCs w:val="28"/>
          <w:lang w:eastAsia="uk-UA"/>
        </w:rPr>
        <w:t xml:space="preserve"> СХВАЛЕНО</w:t>
      </w:r>
      <w:r>
        <w:rPr>
          <w:rFonts w:hint="default" w:ascii="Times New Roman" w:hAnsi="Times New Roman" w:cs="Times New Roman"/>
          <w:sz w:val="28"/>
          <w:szCs w:val="28"/>
          <w:lang w:val="en-US" w:eastAsia="uk-UA"/>
        </w:rPr>
        <w:t xml:space="preserve">                                                 ЗАТВЕРДЖЕНО</w:t>
      </w:r>
    </w:p>
    <w:p w14:paraId="1D51F94E">
      <w:pPr>
        <w:spacing w:after="0"/>
        <w:rPr>
          <w:rFonts w:hint="default" w:ascii="Times New Roman" w:hAnsi="Times New Roman" w:cs="Times New Roman"/>
          <w:sz w:val="28"/>
          <w:szCs w:val="28"/>
          <w:lang w:val="en-US" w:eastAsia="uk-UA"/>
        </w:rPr>
      </w:pPr>
      <w:r>
        <w:rPr>
          <w:rFonts w:ascii="Times New Roman" w:hAnsi="Times New Roman" w:cs="Times New Roman"/>
          <w:sz w:val="28"/>
          <w:szCs w:val="28"/>
          <w:lang w:eastAsia="uk-UA"/>
        </w:rPr>
        <w:t xml:space="preserve"> Протокол</w:t>
      </w:r>
      <w:r>
        <w:rPr>
          <w:rFonts w:hint="default" w:ascii="Times New Roman" w:hAnsi="Times New Roman" w:cs="Times New Roman"/>
          <w:sz w:val="28"/>
          <w:szCs w:val="28"/>
          <w:lang w:val="en-US" w:eastAsia="uk-UA"/>
        </w:rPr>
        <w:t xml:space="preserve"> засідання                                     Директор______М.Ф.Кардавар</w:t>
      </w:r>
    </w:p>
    <w:p w14:paraId="6CD5D450">
      <w:pPr>
        <w:spacing w:after="0"/>
        <w:rPr>
          <w:rFonts w:hint="default" w:ascii="Times New Roman" w:hAnsi="Times New Roman" w:cs="Times New Roman"/>
          <w:sz w:val="28"/>
          <w:szCs w:val="28"/>
          <w:lang w:val="en-US" w:eastAsia="uk-UA"/>
        </w:rPr>
      </w:pPr>
      <w:r>
        <w:rPr>
          <w:rFonts w:ascii="Times New Roman" w:hAnsi="Times New Roman" w:cs="Times New Roman"/>
          <w:sz w:val="28"/>
          <w:szCs w:val="28"/>
          <w:lang w:eastAsia="uk-UA"/>
        </w:rPr>
        <w:t xml:space="preserve"> педагогічної ради     </w:t>
      </w:r>
      <w:r>
        <w:rPr>
          <w:rFonts w:hint="default" w:ascii="Times New Roman" w:hAnsi="Times New Roman" w:cs="Times New Roman"/>
          <w:sz w:val="28"/>
          <w:szCs w:val="28"/>
          <w:lang w:val="en-US" w:eastAsia="uk-UA"/>
        </w:rPr>
        <w:t xml:space="preserve">                                    Наказ від 30.08.2024 р. № 37 о/д</w:t>
      </w:r>
    </w:p>
    <w:p w14:paraId="354FEB3D">
      <w:pPr>
        <w:spacing w:after="0"/>
        <w:rPr>
          <w:rFonts w:hint="default" w:ascii="Times New Roman" w:hAnsi="Times New Roman" w:cs="Times New Roman"/>
          <w:b/>
          <w:sz w:val="72"/>
          <w:szCs w:val="28"/>
          <w:lang w:val="en-US"/>
        </w:rPr>
      </w:pPr>
      <w:r>
        <w:rPr>
          <w:rFonts w:ascii="Times New Roman" w:hAnsi="Times New Roman" w:cs="Times New Roman"/>
          <w:sz w:val="28"/>
          <w:szCs w:val="28"/>
          <w:lang w:eastAsia="uk-UA"/>
        </w:rPr>
        <w:t xml:space="preserve"> №1</w:t>
      </w:r>
      <w:r>
        <w:rPr>
          <w:rFonts w:hint="default" w:ascii="Times New Roman" w:hAnsi="Times New Roman" w:cs="Times New Roman"/>
          <w:sz w:val="28"/>
          <w:szCs w:val="28"/>
          <w:lang w:val="en-US" w:eastAsia="uk-UA"/>
        </w:rPr>
        <w:t>1</w:t>
      </w:r>
      <w:r>
        <w:rPr>
          <w:rFonts w:ascii="Times New Roman" w:hAnsi="Times New Roman" w:cs="Times New Roman"/>
          <w:sz w:val="28"/>
          <w:szCs w:val="28"/>
          <w:lang w:eastAsia="uk-UA"/>
        </w:rPr>
        <w:t xml:space="preserve">  від 30</w:t>
      </w:r>
      <w:r>
        <w:rPr>
          <w:rFonts w:hint="default" w:ascii="Times New Roman" w:hAnsi="Times New Roman" w:cs="Times New Roman"/>
          <w:sz w:val="28"/>
          <w:szCs w:val="28"/>
          <w:lang w:val="en-US" w:eastAsia="uk-UA"/>
        </w:rPr>
        <w:t>.08.</w:t>
      </w:r>
      <w:r>
        <w:rPr>
          <w:rFonts w:ascii="Times New Roman" w:hAnsi="Times New Roman" w:cs="Times New Roman"/>
          <w:sz w:val="28"/>
          <w:szCs w:val="28"/>
          <w:lang w:eastAsia="uk-UA"/>
        </w:rPr>
        <w:t>2024 р</w:t>
      </w:r>
      <w:r>
        <w:rPr>
          <w:rFonts w:hint="default" w:ascii="Times New Roman" w:hAnsi="Times New Roman" w:cs="Times New Roman"/>
          <w:sz w:val="28"/>
          <w:szCs w:val="28"/>
          <w:lang w:val="en-US" w:eastAsia="uk-UA"/>
        </w:rPr>
        <w:t xml:space="preserve">.                     </w:t>
      </w:r>
    </w:p>
    <w:p w14:paraId="56005A27">
      <w:pPr>
        <w:spacing w:after="0" w:line="240" w:lineRule="auto"/>
        <w:rPr>
          <w:rFonts w:ascii="Times New Roman" w:hAnsi="Times New Roman" w:cs="Times New Roman"/>
          <w:b/>
          <w:sz w:val="72"/>
          <w:szCs w:val="28"/>
        </w:rPr>
      </w:pPr>
    </w:p>
    <w:p w14:paraId="668F5F96">
      <w:pPr>
        <w:spacing w:after="0" w:line="240" w:lineRule="auto"/>
        <w:rPr>
          <w:rFonts w:ascii="Times New Roman" w:hAnsi="Times New Roman" w:cs="Times New Roman"/>
          <w:b/>
          <w:sz w:val="72"/>
          <w:szCs w:val="28"/>
        </w:rPr>
      </w:pPr>
    </w:p>
    <w:p w14:paraId="52524C73">
      <w:pPr>
        <w:spacing w:after="0" w:line="240" w:lineRule="auto"/>
        <w:jc w:val="center"/>
        <w:rPr>
          <w:rFonts w:ascii="Times New Roman" w:hAnsi="Times New Roman" w:cs="Times New Roman"/>
          <w:b/>
          <w:sz w:val="72"/>
          <w:szCs w:val="28"/>
        </w:rPr>
      </w:pPr>
    </w:p>
    <w:p w14:paraId="2552DA08">
      <w:pPr>
        <w:spacing w:after="0" w:line="240" w:lineRule="auto"/>
        <w:jc w:val="center"/>
        <w:rPr>
          <w:rFonts w:ascii="Times New Roman" w:hAnsi="Times New Roman" w:cs="Times New Roman"/>
          <w:b/>
          <w:sz w:val="72"/>
          <w:szCs w:val="28"/>
        </w:rPr>
      </w:pPr>
      <w:r>
        <w:rPr>
          <w:rFonts w:ascii="Times New Roman" w:hAnsi="Times New Roman" w:cs="Times New Roman"/>
          <w:b/>
          <w:sz w:val="72"/>
          <w:szCs w:val="28"/>
        </w:rPr>
        <w:t>Освітня програма</w:t>
      </w:r>
    </w:p>
    <w:p w14:paraId="768324E4">
      <w:pPr>
        <w:spacing w:after="0" w:line="240" w:lineRule="auto"/>
        <w:jc w:val="center"/>
        <w:rPr>
          <w:rFonts w:ascii="Times New Roman" w:hAnsi="Times New Roman" w:cs="Times New Roman"/>
          <w:b/>
          <w:sz w:val="72"/>
          <w:szCs w:val="28"/>
        </w:rPr>
      </w:pPr>
      <w:r>
        <w:rPr>
          <w:rFonts w:ascii="Times New Roman" w:hAnsi="Times New Roman" w:cs="Times New Roman"/>
          <w:b/>
          <w:sz w:val="72"/>
          <w:szCs w:val="28"/>
        </w:rPr>
        <w:t>на 2024/2025 навчальний рік</w:t>
      </w:r>
    </w:p>
    <w:p w14:paraId="4E9D8D38">
      <w:pPr>
        <w:tabs>
          <w:tab w:val="left" w:pos="5103"/>
        </w:tabs>
        <w:spacing w:after="0" w:line="240" w:lineRule="auto"/>
        <w:jc w:val="center"/>
        <w:rPr>
          <w:rFonts w:ascii="Times New Roman" w:hAnsi="Times New Roman" w:cs="Times New Roman"/>
          <w:b/>
          <w:bCs/>
          <w:sz w:val="28"/>
          <w:szCs w:val="28"/>
        </w:rPr>
      </w:pPr>
      <w:r>
        <w:rPr>
          <w:rFonts w:ascii="Times New Roman" w:hAnsi="Times New Roman" w:cs="Times New Roman"/>
          <w:b/>
          <w:bCs/>
          <w:sz w:val="40"/>
          <w:szCs w:val="28"/>
        </w:rPr>
        <w:t>Чулаківський ліцей Чулаківської сільської ради Скадовського району Херсонської області</w:t>
      </w:r>
    </w:p>
    <w:p w14:paraId="0D3F7550">
      <w:pPr>
        <w:tabs>
          <w:tab w:val="left" w:pos="5103"/>
        </w:tabs>
        <w:spacing w:after="0" w:line="240" w:lineRule="auto"/>
        <w:jc w:val="center"/>
        <w:rPr>
          <w:rFonts w:ascii="Times New Roman" w:hAnsi="Times New Roman" w:cs="Times New Roman"/>
          <w:b/>
          <w:bCs/>
          <w:sz w:val="28"/>
          <w:szCs w:val="28"/>
        </w:rPr>
      </w:pPr>
    </w:p>
    <w:p w14:paraId="56843AFA">
      <w:pPr>
        <w:tabs>
          <w:tab w:val="left" w:pos="5103"/>
        </w:tabs>
        <w:spacing w:after="0" w:line="240" w:lineRule="auto"/>
        <w:jc w:val="center"/>
        <w:rPr>
          <w:rFonts w:ascii="Times New Roman" w:hAnsi="Times New Roman" w:cs="Times New Roman"/>
          <w:b/>
          <w:bCs/>
          <w:sz w:val="40"/>
          <w:szCs w:val="28"/>
        </w:rPr>
      </w:pPr>
    </w:p>
    <w:p w14:paraId="29D77C83">
      <w:pPr>
        <w:tabs>
          <w:tab w:val="left" w:pos="5103"/>
        </w:tabs>
        <w:spacing w:after="0" w:line="240" w:lineRule="auto"/>
        <w:jc w:val="center"/>
        <w:rPr>
          <w:rFonts w:ascii="Times New Roman" w:hAnsi="Times New Roman" w:cs="Times New Roman"/>
          <w:bCs/>
          <w:sz w:val="28"/>
          <w:szCs w:val="28"/>
        </w:rPr>
      </w:pPr>
    </w:p>
    <w:p w14:paraId="0EC8F00A">
      <w:pPr>
        <w:spacing w:after="0" w:line="240" w:lineRule="auto"/>
        <w:jc w:val="center"/>
        <w:rPr>
          <w:rFonts w:ascii="Times New Roman" w:hAnsi="Times New Roman" w:cs="Times New Roman"/>
          <w:sz w:val="40"/>
          <w:szCs w:val="28"/>
        </w:rPr>
      </w:pPr>
    </w:p>
    <w:p w14:paraId="4DAD76BD">
      <w:pPr>
        <w:spacing w:after="0" w:line="240" w:lineRule="auto"/>
        <w:jc w:val="center"/>
        <w:rPr>
          <w:rFonts w:ascii="Times New Roman" w:hAnsi="Times New Roman" w:cs="Times New Roman"/>
          <w:sz w:val="28"/>
          <w:szCs w:val="28"/>
        </w:rPr>
      </w:pPr>
    </w:p>
    <w:p w14:paraId="12B118F7">
      <w:pPr>
        <w:spacing w:after="0" w:line="240" w:lineRule="auto"/>
        <w:jc w:val="center"/>
        <w:rPr>
          <w:rFonts w:ascii="Times New Roman" w:hAnsi="Times New Roman" w:cs="Times New Roman"/>
          <w:sz w:val="28"/>
          <w:szCs w:val="28"/>
        </w:rPr>
      </w:pPr>
    </w:p>
    <w:p w14:paraId="2F176937">
      <w:pPr>
        <w:spacing w:after="0" w:line="240" w:lineRule="auto"/>
        <w:jc w:val="center"/>
        <w:rPr>
          <w:rFonts w:ascii="Times New Roman" w:hAnsi="Times New Roman" w:cs="Times New Roman"/>
          <w:sz w:val="28"/>
          <w:szCs w:val="28"/>
        </w:rPr>
      </w:pPr>
    </w:p>
    <w:p w14:paraId="302C2046">
      <w:pPr>
        <w:spacing w:after="0" w:line="240" w:lineRule="auto"/>
        <w:jc w:val="center"/>
        <w:rPr>
          <w:rFonts w:ascii="Times New Roman" w:hAnsi="Times New Roman" w:cs="Times New Roman"/>
          <w:sz w:val="28"/>
          <w:szCs w:val="28"/>
        </w:rPr>
      </w:pPr>
    </w:p>
    <w:p w14:paraId="27DEE73C">
      <w:pPr>
        <w:spacing w:after="0" w:line="240" w:lineRule="auto"/>
        <w:jc w:val="center"/>
        <w:rPr>
          <w:rFonts w:ascii="Times New Roman" w:hAnsi="Times New Roman" w:cs="Times New Roman"/>
          <w:sz w:val="28"/>
          <w:szCs w:val="28"/>
        </w:rPr>
      </w:pPr>
    </w:p>
    <w:p w14:paraId="2D59BF6A">
      <w:pPr>
        <w:spacing w:after="0" w:line="240" w:lineRule="auto"/>
        <w:jc w:val="center"/>
        <w:rPr>
          <w:rFonts w:ascii="Times New Roman" w:hAnsi="Times New Roman" w:cs="Times New Roman"/>
          <w:sz w:val="28"/>
          <w:szCs w:val="28"/>
        </w:rPr>
      </w:pPr>
    </w:p>
    <w:p w14:paraId="367AF3A1">
      <w:pPr>
        <w:spacing w:after="0" w:line="240" w:lineRule="auto"/>
        <w:jc w:val="center"/>
        <w:rPr>
          <w:rFonts w:ascii="Times New Roman" w:hAnsi="Times New Roman" w:cs="Times New Roman"/>
          <w:sz w:val="28"/>
          <w:szCs w:val="28"/>
        </w:rPr>
      </w:pPr>
    </w:p>
    <w:p w14:paraId="6D7B262C">
      <w:pPr>
        <w:spacing w:after="0" w:line="240" w:lineRule="auto"/>
        <w:jc w:val="center"/>
        <w:rPr>
          <w:rFonts w:ascii="Times New Roman" w:hAnsi="Times New Roman" w:cs="Times New Roman"/>
          <w:sz w:val="28"/>
          <w:szCs w:val="28"/>
        </w:rPr>
      </w:pPr>
    </w:p>
    <w:p w14:paraId="362A38F9">
      <w:pPr>
        <w:spacing w:after="0" w:line="240" w:lineRule="auto"/>
        <w:jc w:val="center"/>
        <w:rPr>
          <w:rFonts w:ascii="Times New Roman" w:hAnsi="Times New Roman" w:cs="Times New Roman"/>
          <w:sz w:val="28"/>
          <w:szCs w:val="28"/>
        </w:rPr>
      </w:pPr>
    </w:p>
    <w:p w14:paraId="563C1903">
      <w:pPr>
        <w:spacing w:after="0" w:line="240" w:lineRule="auto"/>
        <w:jc w:val="center"/>
        <w:rPr>
          <w:rFonts w:ascii="Times New Roman" w:hAnsi="Times New Roman" w:cs="Times New Roman"/>
          <w:sz w:val="28"/>
          <w:szCs w:val="28"/>
        </w:rPr>
      </w:pPr>
    </w:p>
    <w:p w14:paraId="3735C519">
      <w:pPr>
        <w:spacing w:after="0" w:line="240" w:lineRule="auto"/>
        <w:jc w:val="center"/>
        <w:rPr>
          <w:rFonts w:ascii="Times New Roman" w:hAnsi="Times New Roman" w:cs="Times New Roman"/>
          <w:sz w:val="28"/>
          <w:szCs w:val="28"/>
        </w:rPr>
      </w:pPr>
    </w:p>
    <w:p w14:paraId="1C76A890">
      <w:pPr>
        <w:spacing w:after="0" w:line="240" w:lineRule="auto"/>
        <w:jc w:val="center"/>
        <w:rPr>
          <w:rFonts w:ascii="Times New Roman" w:hAnsi="Times New Roman" w:cs="Times New Roman"/>
          <w:sz w:val="28"/>
          <w:szCs w:val="28"/>
        </w:rPr>
      </w:pPr>
    </w:p>
    <w:p w14:paraId="7CA6BC39">
      <w:pPr>
        <w:spacing w:after="0" w:line="240" w:lineRule="auto"/>
        <w:jc w:val="center"/>
        <w:rPr>
          <w:rFonts w:ascii="Times New Roman" w:hAnsi="Times New Roman" w:cs="Times New Roman"/>
          <w:sz w:val="28"/>
          <w:szCs w:val="28"/>
        </w:rPr>
      </w:pPr>
    </w:p>
    <w:p w14:paraId="1C009ACB">
      <w:pPr>
        <w:spacing w:after="0" w:line="240" w:lineRule="auto"/>
        <w:jc w:val="center"/>
        <w:rPr>
          <w:rFonts w:ascii="Times New Roman" w:hAnsi="Times New Roman" w:cs="Times New Roman"/>
          <w:sz w:val="28"/>
          <w:szCs w:val="28"/>
        </w:rPr>
      </w:pPr>
    </w:p>
    <w:p w14:paraId="67111E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Чулаківка </w:t>
      </w:r>
    </w:p>
    <w:p w14:paraId="16C9EC8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14:paraId="59CCAC32">
      <w:pPr>
        <w:spacing w:after="0" w:line="240" w:lineRule="auto"/>
        <w:jc w:val="center"/>
        <w:rPr>
          <w:rFonts w:ascii="Times New Roman" w:hAnsi="Times New Roman" w:cs="Times New Roman"/>
          <w:sz w:val="28"/>
          <w:szCs w:val="28"/>
        </w:rPr>
      </w:pPr>
    </w:p>
    <w:p w14:paraId="67C8552E">
      <w:pPr>
        <w:spacing w:after="0" w:line="240" w:lineRule="auto"/>
        <w:jc w:val="center"/>
        <w:rPr>
          <w:rFonts w:ascii="Times New Roman" w:hAnsi="Times New Roman" w:cs="Times New Roman"/>
          <w:sz w:val="28"/>
          <w:szCs w:val="28"/>
        </w:rPr>
      </w:pPr>
    </w:p>
    <w:p w14:paraId="4AAC9125">
      <w:pPr>
        <w:spacing w:after="0" w:line="240" w:lineRule="auto"/>
        <w:jc w:val="center"/>
        <w:rPr>
          <w:rFonts w:ascii="Times New Roman" w:hAnsi="Times New Roman" w:eastAsia="Times New Roman" w:cs="Times New Roman"/>
          <w:b/>
          <w:bCs/>
          <w:sz w:val="28"/>
          <w:szCs w:val="28"/>
          <w:lang w:eastAsia="uk-UA"/>
        </w:rPr>
      </w:pPr>
    </w:p>
    <w:p w14:paraId="1C5BB923">
      <w:pPr>
        <w:spacing w:after="0" w:line="240" w:lineRule="auto"/>
        <w:jc w:val="center"/>
        <w:rPr>
          <w:rFonts w:ascii="Times New Roman" w:hAnsi="Times New Roman" w:eastAsia="Times New Roman" w:cs="Times New Roman"/>
          <w:b/>
          <w:bCs/>
          <w:sz w:val="28"/>
          <w:szCs w:val="28"/>
          <w:lang w:eastAsia="uk-UA"/>
        </w:rPr>
      </w:pPr>
    </w:p>
    <w:p w14:paraId="0633A5C9">
      <w:pPr>
        <w:spacing w:after="0" w:line="240" w:lineRule="auto"/>
        <w:jc w:val="center"/>
        <w:rPr>
          <w:rFonts w:ascii="Times New Roman" w:hAnsi="Times New Roman" w:eastAsia="Times New Roman" w:cs="Times New Roman"/>
          <w:b/>
          <w:bCs/>
          <w:sz w:val="28"/>
          <w:szCs w:val="28"/>
          <w:lang w:eastAsia="uk-UA"/>
        </w:rPr>
      </w:pPr>
    </w:p>
    <w:p w14:paraId="5675491B">
      <w:pPr>
        <w:spacing w:after="0" w:line="240" w:lineRule="auto"/>
        <w:jc w:val="center"/>
        <w:rPr>
          <w:rFonts w:ascii="Times New Roman" w:hAnsi="Times New Roman" w:eastAsia="Times New Roman" w:cs="Times New Roman"/>
          <w:b/>
          <w:bCs/>
          <w:sz w:val="28"/>
          <w:szCs w:val="28"/>
          <w:lang w:eastAsia="uk-UA"/>
        </w:rPr>
      </w:pPr>
    </w:p>
    <w:p w14:paraId="44B09B6F">
      <w:pPr>
        <w:spacing w:after="0" w:line="240" w:lineRule="auto"/>
        <w:jc w:val="center"/>
        <w:rPr>
          <w:rFonts w:ascii="Times New Roman" w:hAnsi="Times New Roman" w:eastAsia="Times New Roman" w:cs="Times New Roman"/>
          <w:b/>
          <w:bCs/>
          <w:sz w:val="28"/>
          <w:szCs w:val="28"/>
          <w:lang w:eastAsia="uk-UA"/>
        </w:rPr>
      </w:pPr>
    </w:p>
    <w:p w14:paraId="0B787DC5">
      <w:pPr>
        <w:spacing w:after="0" w:line="240" w:lineRule="auto"/>
        <w:jc w:val="center"/>
        <w:rPr>
          <w:rFonts w:ascii="Times New Roman" w:hAnsi="Times New Roman" w:eastAsia="Times New Roman" w:cs="Times New Roman"/>
          <w:b/>
          <w:bCs/>
          <w:sz w:val="28"/>
          <w:szCs w:val="28"/>
          <w:lang w:eastAsia="uk-UA"/>
        </w:rPr>
      </w:pPr>
    </w:p>
    <w:p w14:paraId="5B84E810">
      <w:pPr>
        <w:spacing w:after="0" w:line="240" w:lineRule="auto"/>
        <w:jc w:val="center"/>
        <w:rPr>
          <w:rFonts w:ascii="Times New Roman" w:hAnsi="Times New Roman" w:cs="Times New Roman"/>
          <w:sz w:val="28"/>
          <w:szCs w:val="28"/>
        </w:rPr>
      </w:pPr>
      <w:r>
        <w:rPr>
          <w:rFonts w:ascii="Times New Roman" w:hAnsi="Times New Roman" w:eastAsia="Times New Roman" w:cs="Times New Roman"/>
          <w:b/>
          <w:bCs/>
          <w:sz w:val="28"/>
          <w:szCs w:val="28"/>
          <w:lang w:eastAsia="uk-UA"/>
        </w:rPr>
        <w:t>Пояснювальна записка</w:t>
      </w:r>
    </w:p>
    <w:p w14:paraId="14C79DE8">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Чулаківський ліцей заснований на власності територіальної громади Чулаківської сільської ради  Скадовського  району  Херсонської області. </w:t>
      </w:r>
    </w:p>
    <w:p w14:paraId="49019CEE">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Мовою освітнього процесу є державна мова. </w:t>
      </w:r>
    </w:p>
    <w:p w14:paraId="5DEE3385">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 2024/20245навчальному році в закладі функціонує  десять 1-11 класів, окрім 3 класу.</w:t>
      </w:r>
    </w:p>
    <w:p w14:paraId="163B6616">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Головною метою закладу є забезпечення всебічного розвитку,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7FC81BA0">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Головними завданнями Чулаківського ліцею є:</w:t>
      </w:r>
    </w:p>
    <w:p w14:paraId="3AD8CDD3">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формування ключових компетентностей, необхідних кожній сучасній людині для успішної життєдіяльності;</w:t>
      </w:r>
    </w:p>
    <w:p w14:paraId="2A5CE581">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48DD5523">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виконання вимог Державних стандартів початкової і базової середньої освіти;</w:t>
      </w:r>
    </w:p>
    <w:p w14:paraId="6E18004C">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14:paraId="29D0429F">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створення безпечного освітнього середовища з урахуванням вікових особливостей, фізичного, психічного та інтелектуального розвитку дітей, їхніх особливих освітніх потреб;</w:t>
      </w:r>
    </w:p>
    <w:p w14:paraId="35988D87">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(булінг (цькування)), а також до дискримінації за будь-якою ознакою;</w:t>
      </w:r>
    </w:p>
    <w:p w14:paraId="387A3DA0">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виховання і формування відповідальних та чесних громадян України, які здатні до свідомого суспільного вибору та спрямування своєї діяльності на користь іншим людям і суспільству;</w:t>
      </w:r>
    </w:p>
    <w:p w14:paraId="449AE4D6">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свої дії;</w:t>
      </w:r>
    </w:p>
    <w:p w14:paraId="0549CB0D">
      <w:pPr>
        <w:numPr>
          <w:ilvl w:val="0"/>
          <w:numId w:val="1"/>
        </w:numPr>
        <w:shd w:val="clear" w:color="auto" w:fill="FFFFFF"/>
        <w:tabs>
          <w:tab w:val="clear" w:pos="720"/>
        </w:tabs>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14:paraId="7AFF5503">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формування культури та навичок здорового способу життя, екологічної культури і дбайливого ставлення до довкілля;</w:t>
      </w:r>
    </w:p>
    <w:p w14:paraId="306D4323">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забезпечення єдності навчання, виховання і розвитку учнів шляхом поєднання зусиль усіх учасників освітнього процесу.</w:t>
      </w:r>
    </w:p>
    <w:p w14:paraId="6AB550AE">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w:t>
      </w:r>
      <w:r>
        <w:rPr>
          <w:rFonts w:ascii="Times New Roman" w:hAnsi="Times New Roman" w:eastAsia="Times New Roman" w:cs="Times New Roman"/>
          <w:i/>
          <w:iCs/>
          <w:sz w:val="28"/>
          <w:szCs w:val="28"/>
          <w:lang w:eastAsia="uk-UA"/>
        </w:rPr>
        <w:t>Освітня програма включає</w:t>
      </w:r>
      <w:r>
        <w:rPr>
          <w:rFonts w:ascii="Times New Roman" w:hAnsi="Times New Roman" w:eastAsia="Times New Roman" w:cs="Times New Roman"/>
          <w:sz w:val="28"/>
          <w:szCs w:val="28"/>
          <w:lang w:eastAsia="uk-UA"/>
        </w:rPr>
        <w:t>  орієнтовну структуру навчального року, навчальні плани на 2024/2025 навчальний рік, за якими працюватиме заклад, освітні компоненти для вільного вибору здобувачів освіти,  перелік програмного забезпечення.</w:t>
      </w:r>
    </w:p>
    <w:p w14:paraId="48E5218A">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Освітня програма є наскрізною, розроблена для першого  другого та третього рівнів загальної середньої освіти.</w:t>
      </w:r>
    </w:p>
    <w:p w14:paraId="19448E6A">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w:t>
      </w:r>
      <w:r>
        <w:rPr>
          <w:rFonts w:ascii="Times New Roman" w:hAnsi="Times New Roman" w:eastAsia="Times New Roman" w:cs="Times New Roman"/>
          <w:i/>
          <w:iCs/>
          <w:sz w:val="28"/>
          <w:szCs w:val="28"/>
          <w:lang w:eastAsia="uk-UA"/>
        </w:rPr>
        <w:t>Освітня програма визначає:</w:t>
      </w:r>
    </w:p>
    <w:p w14:paraId="761845D5">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загальний  обсяг  навчального  навантаження;</w:t>
      </w:r>
    </w:p>
    <w:p w14:paraId="1C3BE79B">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орієнтовну  тривалість і можливі  взаємозв’язки  окремих  предметів, зокрема  їх  інтеграції, а  також  логічної  послідовності  їх  вивчення;</w:t>
      </w:r>
    </w:p>
    <w:p w14:paraId="4130D616">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очікувані  результати  навчання учнів;</w:t>
      </w:r>
    </w:p>
    <w:p w14:paraId="0991ED5A">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рекомендовані форми організації освітнього процесу  та  інструменти системи  внутрішнього  забезпечення  якості  освіти; </w:t>
      </w:r>
    </w:p>
    <w:p w14:paraId="3E4B43A0">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вимоги  до  осіб, які  працюватимуть  за  цією  освітньою  програмою.  </w:t>
      </w:r>
    </w:p>
    <w:p w14:paraId="686E3839">
      <w:pPr>
        <w:spacing w:after="0" w:line="240" w:lineRule="auto"/>
        <w:jc w:val="center"/>
        <w:rPr>
          <w:rFonts w:ascii="Times New Roman" w:hAnsi="Times New Roman" w:eastAsia="Times New Roman" w:cs="Times New Roman"/>
          <w:b/>
          <w:bCs/>
          <w:color w:val="000000"/>
          <w:sz w:val="32"/>
          <w:szCs w:val="32"/>
          <w:lang w:eastAsia="uk-UA"/>
        </w:rPr>
      </w:pPr>
    </w:p>
    <w:p w14:paraId="7C70C8FC">
      <w:pPr>
        <w:spacing w:after="0" w:line="240" w:lineRule="auto"/>
        <w:jc w:val="center"/>
        <w:rPr>
          <w:rFonts w:ascii="Times New Roman" w:hAnsi="Times New Roman" w:eastAsia="Times New Roman" w:cs="Times New Roman"/>
          <w:b/>
          <w:bCs/>
          <w:color w:val="000000"/>
          <w:sz w:val="32"/>
          <w:szCs w:val="32"/>
          <w:lang w:eastAsia="uk-UA"/>
        </w:rPr>
      </w:pPr>
    </w:p>
    <w:p w14:paraId="345466D9">
      <w:pPr>
        <w:spacing w:after="0" w:line="240" w:lineRule="auto"/>
        <w:jc w:val="center"/>
        <w:rPr>
          <w:rFonts w:ascii="Times New Roman" w:hAnsi="Times New Roman" w:eastAsia="Times New Roman" w:cs="Times New Roman"/>
          <w:b/>
          <w:bCs/>
          <w:color w:val="000000"/>
          <w:sz w:val="32"/>
          <w:szCs w:val="32"/>
          <w:lang w:eastAsia="uk-UA"/>
        </w:rPr>
      </w:pPr>
    </w:p>
    <w:p w14:paraId="34088C9A">
      <w:pPr>
        <w:spacing w:after="0" w:line="240" w:lineRule="auto"/>
        <w:jc w:val="center"/>
        <w:rPr>
          <w:rFonts w:ascii="Times New Roman" w:hAnsi="Times New Roman" w:eastAsia="Times New Roman" w:cs="Times New Roman"/>
          <w:b/>
          <w:bCs/>
          <w:color w:val="000000"/>
          <w:sz w:val="32"/>
          <w:szCs w:val="32"/>
          <w:lang w:eastAsia="uk-UA"/>
        </w:rPr>
      </w:pPr>
    </w:p>
    <w:p w14:paraId="666484A2">
      <w:pPr>
        <w:spacing w:after="0" w:line="240" w:lineRule="auto"/>
        <w:jc w:val="center"/>
        <w:rPr>
          <w:rFonts w:ascii="Times New Roman" w:hAnsi="Times New Roman" w:eastAsia="Times New Roman" w:cs="Times New Roman"/>
          <w:b/>
          <w:bCs/>
          <w:color w:val="000000"/>
          <w:sz w:val="32"/>
          <w:szCs w:val="32"/>
          <w:lang w:eastAsia="uk-UA"/>
        </w:rPr>
      </w:pPr>
    </w:p>
    <w:p w14:paraId="16697AED">
      <w:pPr>
        <w:spacing w:after="0" w:line="240" w:lineRule="auto"/>
        <w:jc w:val="center"/>
        <w:rPr>
          <w:rFonts w:ascii="Times New Roman" w:hAnsi="Times New Roman" w:eastAsia="Times New Roman" w:cs="Times New Roman"/>
          <w:b/>
          <w:bCs/>
          <w:color w:val="000000"/>
          <w:sz w:val="32"/>
          <w:szCs w:val="32"/>
          <w:lang w:eastAsia="uk-UA"/>
        </w:rPr>
      </w:pPr>
    </w:p>
    <w:p w14:paraId="2171810D">
      <w:pPr>
        <w:spacing w:after="0" w:line="240" w:lineRule="auto"/>
        <w:jc w:val="center"/>
        <w:rPr>
          <w:rFonts w:ascii="Times New Roman" w:hAnsi="Times New Roman" w:eastAsia="Times New Roman" w:cs="Times New Roman"/>
          <w:b/>
          <w:bCs/>
          <w:color w:val="000000"/>
          <w:sz w:val="32"/>
          <w:szCs w:val="32"/>
          <w:lang w:eastAsia="uk-UA"/>
        </w:rPr>
      </w:pPr>
    </w:p>
    <w:p w14:paraId="6C098ECE">
      <w:pPr>
        <w:spacing w:after="0" w:line="240" w:lineRule="auto"/>
        <w:jc w:val="center"/>
        <w:rPr>
          <w:rFonts w:ascii="Times New Roman" w:hAnsi="Times New Roman" w:eastAsia="Times New Roman" w:cs="Times New Roman"/>
          <w:b/>
          <w:bCs/>
          <w:color w:val="000000"/>
          <w:sz w:val="32"/>
          <w:szCs w:val="32"/>
          <w:lang w:eastAsia="uk-UA"/>
        </w:rPr>
      </w:pPr>
    </w:p>
    <w:p w14:paraId="4EF6433F">
      <w:pPr>
        <w:spacing w:after="0" w:line="240" w:lineRule="auto"/>
        <w:jc w:val="center"/>
        <w:rPr>
          <w:rFonts w:ascii="Times New Roman" w:hAnsi="Times New Roman" w:eastAsia="Times New Roman" w:cs="Times New Roman"/>
          <w:b/>
          <w:bCs/>
          <w:color w:val="000000"/>
          <w:sz w:val="32"/>
          <w:szCs w:val="32"/>
          <w:lang w:eastAsia="uk-UA"/>
        </w:rPr>
      </w:pPr>
    </w:p>
    <w:p w14:paraId="0D684A3D">
      <w:pPr>
        <w:spacing w:after="0" w:line="240" w:lineRule="auto"/>
        <w:jc w:val="center"/>
        <w:rPr>
          <w:rFonts w:ascii="Times New Roman" w:hAnsi="Times New Roman" w:eastAsia="Times New Roman" w:cs="Times New Roman"/>
          <w:b/>
          <w:bCs/>
          <w:color w:val="000000"/>
          <w:sz w:val="32"/>
          <w:szCs w:val="32"/>
          <w:lang w:eastAsia="uk-UA"/>
        </w:rPr>
      </w:pPr>
    </w:p>
    <w:p w14:paraId="698B6A84">
      <w:pPr>
        <w:spacing w:after="0" w:line="240" w:lineRule="auto"/>
        <w:jc w:val="center"/>
        <w:rPr>
          <w:rFonts w:ascii="Times New Roman" w:hAnsi="Times New Roman" w:eastAsia="Times New Roman" w:cs="Times New Roman"/>
          <w:b/>
          <w:bCs/>
          <w:color w:val="000000"/>
          <w:sz w:val="32"/>
          <w:szCs w:val="32"/>
          <w:lang w:eastAsia="uk-UA"/>
        </w:rPr>
      </w:pPr>
    </w:p>
    <w:p w14:paraId="342D402C">
      <w:pPr>
        <w:spacing w:after="0" w:line="240" w:lineRule="auto"/>
        <w:jc w:val="center"/>
        <w:rPr>
          <w:rFonts w:ascii="Times New Roman" w:hAnsi="Times New Roman" w:eastAsia="Times New Roman" w:cs="Times New Roman"/>
          <w:b/>
          <w:bCs/>
          <w:color w:val="000000"/>
          <w:sz w:val="32"/>
          <w:szCs w:val="32"/>
          <w:lang w:eastAsia="uk-UA"/>
        </w:rPr>
      </w:pPr>
    </w:p>
    <w:p w14:paraId="36B19EA5">
      <w:pPr>
        <w:spacing w:after="0" w:line="240" w:lineRule="auto"/>
        <w:jc w:val="center"/>
        <w:rPr>
          <w:rFonts w:ascii="Times New Roman" w:hAnsi="Times New Roman" w:eastAsia="Times New Roman" w:cs="Times New Roman"/>
          <w:b/>
          <w:bCs/>
          <w:color w:val="000000"/>
          <w:sz w:val="32"/>
          <w:szCs w:val="32"/>
          <w:lang w:eastAsia="uk-UA"/>
        </w:rPr>
      </w:pPr>
    </w:p>
    <w:p w14:paraId="716E187B">
      <w:pPr>
        <w:spacing w:after="0" w:line="240" w:lineRule="auto"/>
        <w:jc w:val="center"/>
        <w:rPr>
          <w:rFonts w:ascii="Times New Roman" w:hAnsi="Times New Roman" w:eastAsia="Times New Roman" w:cs="Times New Roman"/>
          <w:b/>
          <w:bCs/>
          <w:color w:val="000000"/>
          <w:sz w:val="32"/>
          <w:szCs w:val="32"/>
          <w:lang w:eastAsia="uk-UA"/>
        </w:rPr>
      </w:pPr>
    </w:p>
    <w:p w14:paraId="60D98A08">
      <w:pPr>
        <w:spacing w:after="0" w:line="240" w:lineRule="auto"/>
        <w:jc w:val="center"/>
        <w:rPr>
          <w:rFonts w:ascii="Times New Roman" w:hAnsi="Times New Roman" w:eastAsia="Times New Roman" w:cs="Times New Roman"/>
          <w:b/>
          <w:bCs/>
          <w:color w:val="000000"/>
          <w:sz w:val="32"/>
          <w:szCs w:val="32"/>
          <w:lang w:eastAsia="uk-UA"/>
        </w:rPr>
      </w:pPr>
    </w:p>
    <w:p w14:paraId="25B76DA4">
      <w:pPr>
        <w:spacing w:after="0" w:line="240" w:lineRule="auto"/>
        <w:jc w:val="center"/>
        <w:rPr>
          <w:rFonts w:ascii="Times New Roman" w:hAnsi="Times New Roman" w:eastAsia="Times New Roman" w:cs="Times New Roman"/>
          <w:b/>
          <w:bCs/>
          <w:color w:val="000000"/>
          <w:sz w:val="32"/>
          <w:szCs w:val="32"/>
          <w:lang w:eastAsia="uk-UA"/>
        </w:rPr>
      </w:pPr>
    </w:p>
    <w:p w14:paraId="5D50775C">
      <w:pPr>
        <w:spacing w:after="0" w:line="240" w:lineRule="auto"/>
        <w:jc w:val="center"/>
        <w:rPr>
          <w:rFonts w:ascii="Times New Roman" w:hAnsi="Times New Roman" w:eastAsia="Times New Roman" w:cs="Times New Roman"/>
          <w:b/>
          <w:bCs/>
          <w:color w:val="000000"/>
          <w:sz w:val="32"/>
          <w:szCs w:val="32"/>
          <w:lang w:eastAsia="uk-UA"/>
        </w:rPr>
      </w:pPr>
    </w:p>
    <w:p w14:paraId="5C468A4A">
      <w:pPr>
        <w:spacing w:after="0" w:line="240" w:lineRule="auto"/>
        <w:jc w:val="center"/>
        <w:rPr>
          <w:rFonts w:ascii="Times New Roman" w:hAnsi="Times New Roman" w:eastAsia="Times New Roman" w:cs="Times New Roman"/>
          <w:b/>
          <w:bCs/>
          <w:color w:val="000000"/>
          <w:sz w:val="32"/>
          <w:szCs w:val="32"/>
          <w:lang w:eastAsia="uk-UA"/>
        </w:rPr>
      </w:pPr>
    </w:p>
    <w:p w14:paraId="7CFB9DAB">
      <w:pPr>
        <w:spacing w:after="0" w:line="240" w:lineRule="auto"/>
        <w:jc w:val="center"/>
        <w:rPr>
          <w:rFonts w:ascii="Times New Roman" w:hAnsi="Times New Roman" w:eastAsia="Times New Roman" w:cs="Times New Roman"/>
          <w:b/>
          <w:bCs/>
          <w:color w:val="000000"/>
          <w:sz w:val="32"/>
          <w:szCs w:val="32"/>
          <w:lang w:eastAsia="uk-UA"/>
        </w:rPr>
      </w:pPr>
    </w:p>
    <w:p w14:paraId="3D07D380">
      <w:pPr>
        <w:spacing w:after="0" w:line="240" w:lineRule="auto"/>
        <w:jc w:val="center"/>
        <w:rPr>
          <w:rFonts w:ascii="Times New Roman" w:hAnsi="Times New Roman" w:eastAsia="Times New Roman" w:cs="Times New Roman"/>
          <w:b/>
          <w:bCs/>
          <w:color w:val="000000"/>
          <w:sz w:val="32"/>
          <w:szCs w:val="32"/>
          <w:lang w:eastAsia="uk-UA"/>
        </w:rPr>
      </w:pPr>
    </w:p>
    <w:p w14:paraId="562BCA87">
      <w:pPr>
        <w:spacing w:after="0" w:line="240" w:lineRule="auto"/>
        <w:jc w:val="center"/>
        <w:rPr>
          <w:rFonts w:ascii="Times New Roman" w:hAnsi="Times New Roman" w:eastAsia="Times New Roman" w:cs="Times New Roman"/>
          <w:b/>
          <w:bCs/>
          <w:color w:val="000000"/>
          <w:sz w:val="32"/>
          <w:szCs w:val="32"/>
          <w:lang w:eastAsia="uk-UA"/>
        </w:rPr>
      </w:pPr>
    </w:p>
    <w:p w14:paraId="10F6960E">
      <w:pPr>
        <w:spacing w:after="0" w:line="240" w:lineRule="auto"/>
        <w:jc w:val="center"/>
        <w:rPr>
          <w:rFonts w:ascii="Times New Roman" w:hAnsi="Times New Roman" w:eastAsia="Times New Roman" w:cs="Times New Roman"/>
          <w:b/>
          <w:bCs/>
          <w:color w:val="000000"/>
          <w:sz w:val="32"/>
          <w:szCs w:val="32"/>
          <w:lang w:eastAsia="uk-UA"/>
        </w:rPr>
      </w:pPr>
    </w:p>
    <w:p w14:paraId="695B1109">
      <w:pPr>
        <w:spacing w:after="0" w:line="240" w:lineRule="auto"/>
        <w:jc w:val="center"/>
        <w:rPr>
          <w:rFonts w:ascii="Times New Roman" w:hAnsi="Times New Roman" w:eastAsia="Times New Roman" w:cs="Times New Roman"/>
          <w:b/>
          <w:bCs/>
          <w:color w:val="000000"/>
          <w:sz w:val="32"/>
          <w:szCs w:val="32"/>
          <w:lang w:eastAsia="uk-UA"/>
        </w:rPr>
      </w:pPr>
    </w:p>
    <w:p w14:paraId="30C44238">
      <w:pPr>
        <w:spacing w:after="0" w:line="240" w:lineRule="auto"/>
        <w:jc w:val="center"/>
        <w:rPr>
          <w:rFonts w:ascii="Times New Roman" w:hAnsi="Times New Roman" w:eastAsia="Times New Roman" w:cs="Times New Roman"/>
          <w:b/>
          <w:bCs/>
          <w:color w:val="000000"/>
          <w:sz w:val="32"/>
          <w:szCs w:val="32"/>
          <w:lang w:eastAsia="uk-UA"/>
        </w:rPr>
      </w:pPr>
    </w:p>
    <w:p w14:paraId="5C7BC237">
      <w:pPr>
        <w:spacing w:after="0" w:line="240" w:lineRule="auto"/>
        <w:jc w:val="center"/>
        <w:rPr>
          <w:rFonts w:ascii="Times New Roman" w:hAnsi="Times New Roman" w:eastAsia="Times New Roman" w:cs="Times New Roman"/>
          <w:b/>
          <w:bCs/>
          <w:color w:val="000000"/>
          <w:sz w:val="32"/>
          <w:szCs w:val="32"/>
          <w:lang w:eastAsia="uk-UA"/>
        </w:rPr>
      </w:pPr>
    </w:p>
    <w:p w14:paraId="383D676B">
      <w:pPr>
        <w:spacing w:after="0" w:line="240" w:lineRule="auto"/>
        <w:jc w:val="center"/>
        <w:rPr>
          <w:rFonts w:ascii="Times New Roman" w:hAnsi="Times New Roman" w:eastAsia="Times New Roman" w:cs="Times New Roman"/>
          <w:b/>
          <w:bCs/>
          <w:color w:val="000000"/>
          <w:sz w:val="32"/>
          <w:szCs w:val="32"/>
          <w:lang w:eastAsia="uk-UA"/>
        </w:rPr>
      </w:pPr>
      <w:r>
        <w:rPr>
          <w:rFonts w:ascii="Times New Roman" w:hAnsi="Times New Roman" w:eastAsia="Times New Roman" w:cs="Times New Roman"/>
          <w:b/>
          <w:bCs/>
          <w:color w:val="000000"/>
          <w:sz w:val="32"/>
          <w:szCs w:val="32"/>
          <w:lang w:eastAsia="uk-UA"/>
        </w:rPr>
        <w:t>Розділ І</w:t>
      </w:r>
    </w:p>
    <w:p w14:paraId="1C2A2F26">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shd w:val="clear" w:color="auto" w:fill="FFFFFF"/>
          <w:lang w:eastAsia="uk-UA"/>
        </w:rPr>
        <w:t>Загальні відомості</w:t>
      </w:r>
    </w:p>
    <w:p w14:paraId="373D7E51">
      <w:pPr>
        <w:spacing w:after="0" w:line="240" w:lineRule="auto"/>
        <w:rPr>
          <w:rFonts w:ascii="Times New Roman" w:hAnsi="Times New Roman" w:eastAsia="Times New Roman" w:cs="Times New Roman"/>
          <w:sz w:val="24"/>
          <w:szCs w:val="24"/>
          <w:lang w:eastAsia="uk-UA"/>
        </w:rPr>
      </w:pPr>
    </w:p>
    <w:p w14:paraId="4D23ABA9">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smallCaps/>
          <w:color w:val="000000"/>
          <w:sz w:val="28"/>
          <w:szCs w:val="28"/>
          <w:lang w:eastAsia="uk-UA"/>
        </w:rPr>
        <w:t>1.1 П</w:t>
      </w:r>
      <w:r>
        <w:rPr>
          <w:rFonts w:ascii="Times New Roman" w:hAnsi="Times New Roman" w:eastAsia="Times New Roman" w:cs="Times New Roman"/>
          <w:b/>
          <w:bCs/>
          <w:color w:val="000000"/>
          <w:sz w:val="28"/>
          <w:szCs w:val="28"/>
          <w:lang w:eastAsia="uk-UA"/>
        </w:rPr>
        <w:t>ризначення закладу та засіб її реалізації</w:t>
      </w:r>
    </w:p>
    <w:p w14:paraId="6C7D621C">
      <w:pPr>
        <w:spacing w:after="0" w:line="240" w:lineRule="auto"/>
        <w:rPr>
          <w:rFonts w:ascii="Times New Roman" w:hAnsi="Times New Roman" w:eastAsia="Times New Roman" w:cs="Times New Roman"/>
          <w:sz w:val="24"/>
          <w:szCs w:val="24"/>
          <w:lang w:eastAsia="uk-UA"/>
        </w:rPr>
      </w:pPr>
    </w:p>
    <w:p w14:paraId="2129C5B5">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Освітня програма закладу розроблена згідно нормативно-правових документів, які регламентують діяльність закладу освіти:</w:t>
      </w:r>
    </w:p>
    <w:p w14:paraId="5A927C35">
      <w:pPr>
        <w:numPr>
          <w:ilvl w:val="0"/>
          <w:numId w:val="2"/>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Конституція України (ст.53);</w:t>
      </w:r>
    </w:p>
    <w:p w14:paraId="40B3D3B9">
      <w:pPr>
        <w:numPr>
          <w:ilvl w:val="0"/>
          <w:numId w:val="2"/>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Закони України «Про освіту», «Про повну загальну середню освіту»;</w:t>
      </w:r>
    </w:p>
    <w:p w14:paraId="4DCE2B36">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i/>
          <w:iCs/>
          <w:sz w:val="28"/>
          <w:szCs w:val="28"/>
          <w:lang w:eastAsia="uk-UA"/>
        </w:rPr>
        <w:t>державні стандарти освіти:</w:t>
      </w:r>
    </w:p>
    <w:p w14:paraId="795C89A2">
      <w:pPr>
        <w:numPr>
          <w:ilvl w:val="0"/>
          <w:numId w:val="3"/>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Постанова Кабінету Міністрів України від 21.02.2018 № 87</w:t>
      </w:r>
      <w:r>
        <w:rPr>
          <w:rFonts w:ascii="Times New Roman" w:hAnsi="Times New Roman" w:eastAsia="Times New Roman" w:cs="Times New Roman"/>
          <w:color w:val="595858"/>
          <w:sz w:val="24"/>
          <w:szCs w:val="24"/>
          <w:lang w:eastAsia="uk-UA"/>
        </w:rPr>
        <w:t xml:space="preserve"> «</w:t>
      </w:r>
      <w:r>
        <w:fldChar w:fldCharType="begin"/>
      </w:r>
      <w:r>
        <w:instrText xml:space="preserve"> HYPERLINK "https://www.kmu.gov.ua/ua/npas/pro-zatverdzhennya-derzhavnogo-standartu-pochatkovoyi-osviti" </w:instrText>
      </w:r>
      <w:r>
        <w:fldChar w:fldCharType="separate"/>
      </w:r>
      <w:r>
        <w:rPr>
          <w:rFonts w:ascii="Times New Roman" w:hAnsi="Times New Roman" w:eastAsia="Times New Roman" w:cs="Times New Roman"/>
          <w:color w:val="2788E2"/>
          <w:sz w:val="28"/>
          <w:szCs w:val="28"/>
          <w:u w:val="single"/>
          <w:lang w:eastAsia="uk-UA"/>
        </w:rPr>
        <w:t>Про затвердження Державного стандарту початкової освіти</w:t>
      </w:r>
      <w:r>
        <w:rPr>
          <w:rFonts w:ascii="Times New Roman" w:hAnsi="Times New Roman" w:eastAsia="Times New Roman" w:cs="Times New Roman"/>
          <w:color w:val="2788E2"/>
          <w:sz w:val="28"/>
          <w:szCs w:val="28"/>
          <w:u w:val="single"/>
          <w:lang w:eastAsia="uk-UA"/>
        </w:rPr>
        <w:fldChar w:fldCharType="end"/>
      </w:r>
      <w:r>
        <w:rPr>
          <w:rFonts w:ascii="Times New Roman" w:hAnsi="Times New Roman" w:eastAsia="Times New Roman" w:cs="Times New Roman"/>
          <w:sz w:val="28"/>
          <w:szCs w:val="28"/>
          <w:lang w:eastAsia="uk-UA"/>
        </w:rPr>
        <w:t>» у редакції Постанови КМУ від 24.07.2019 №688 (зі змінами);</w:t>
      </w:r>
    </w:p>
    <w:p w14:paraId="6E1915F1">
      <w:pPr>
        <w:numPr>
          <w:ilvl w:val="0"/>
          <w:numId w:val="3"/>
        </w:numPr>
        <w:shd w:val="clear" w:color="auto" w:fill="FFFFFF"/>
        <w:spacing w:after="0" w:line="240" w:lineRule="auto"/>
        <w:ind w:left="375"/>
        <w:jc w:val="both"/>
        <w:rPr>
          <w:rFonts w:ascii="Times New Roman" w:hAnsi="Times New Roman" w:eastAsia="Times New Roman" w:cs="Times New Roman"/>
          <w:color w:val="595858"/>
          <w:sz w:val="24"/>
          <w:szCs w:val="24"/>
          <w:lang w:eastAsia="uk-UA"/>
        </w:rPr>
      </w:pPr>
      <w:r>
        <w:rPr>
          <w:rFonts w:ascii="Times New Roman" w:hAnsi="Times New Roman" w:eastAsia="Times New Roman" w:cs="Times New Roman"/>
          <w:sz w:val="28"/>
          <w:szCs w:val="28"/>
          <w:lang w:eastAsia="uk-UA"/>
        </w:rPr>
        <w:t>Постанова Кабінету Міністрів України від 21.08.2013 № 607</w:t>
      </w:r>
      <w:r>
        <w:rPr>
          <w:rFonts w:ascii="Times New Roman" w:hAnsi="Times New Roman" w:eastAsia="Times New Roman" w:cs="Times New Roman"/>
          <w:color w:val="595858"/>
          <w:sz w:val="28"/>
          <w:szCs w:val="28"/>
          <w:lang w:eastAsia="uk-UA"/>
        </w:rPr>
        <w:t> </w:t>
      </w:r>
      <w:r>
        <w:fldChar w:fldCharType="begin"/>
      </w:r>
      <w:r>
        <w:instrText xml:space="preserve"> HYPERLINK "https://zakon.rada.gov.ua/laws/show/607-2013-%D0%BF" </w:instrText>
      </w:r>
      <w:r>
        <w:fldChar w:fldCharType="separate"/>
      </w:r>
      <w:r>
        <w:rPr>
          <w:rFonts w:ascii="Times New Roman" w:hAnsi="Times New Roman" w:eastAsia="Times New Roman" w:cs="Times New Roman"/>
          <w:color w:val="2788E2"/>
          <w:sz w:val="28"/>
          <w:szCs w:val="28"/>
          <w:u w:val="single"/>
          <w:lang w:eastAsia="uk-UA"/>
        </w:rPr>
        <w:t>«Про затвердження Державного стандарту початкової загальної освіти для дітей з особливими освітніми потребами»</w:t>
      </w:r>
      <w:r>
        <w:rPr>
          <w:rFonts w:ascii="Times New Roman" w:hAnsi="Times New Roman" w:eastAsia="Times New Roman" w:cs="Times New Roman"/>
          <w:color w:val="2788E2"/>
          <w:sz w:val="28"/>
          <w:szCs w:val="28"/>
          <w:u w:val="single"/>
          <w:lang w:eastAsia="uk-UA"/>
        </w:rPr>
        <w:fldChar w:fldCharType="end"/>
      </w:r>
      <w:r>
        <w:rPr>
          <w:rFonts w:ascii="Times New Roman" w:hAnsi="Times New Roman" w:eastAsia="Times New Roman" w:cs="Times New Roman"/>
          <w:color w:val="595858"/>
          <w:sz w:val="24"/>
          <w:szCs w:val="24"/>
          <w:lang w:eastAsia="uk-UA"/>
        </w:rPr>
        <w:t>;</w:t>
      </w:r>
    </w:p>
    <w:p w14:paraId="536BB5C3">
      <w:pPr>
        <w:numPr>
          <w:ilvl w:val="0"/>
          <w:numId w:val="3"/>
        </w:numPr>
        <w:shd w:val="clear" w:color="auto" w:fill="FFFFFF"/>
        <w:spacing w:after="0" w:line="240" w:lineRule="auto"/>
        <w:ind w:left="375"/>
        <w:jc w:val="both"/>
        <w:rPr>
          <w:rFonts w:ascii="Times New Roman" w:hAnsi="Times New Roman" w:eastAsia="Times New Roman" w:cs="Times New Roman"/>
          <w:color w:val="595858"/>
          <w:sz w:val="28"/>
          <w:szCs w:val="28"/>
          <w:lang w:eastAsia="uk-UA"/>
        </w:rPr>
      </w:pPr>
      <w:r>
        <w:rPr>
          <w:rFonts w:ascii="Times New Roman" w:hAnsi="Times New Roman" w:eastAsia="Times New Roman" w:cs="Times New Roman"/>
          <w:sz w:val="28"/>
          <w:szCs w:val="28"/>
          <w:lang w:eastAsia="uk-UA"/>
        </w:rPr>
        <w:t>Постанова Кабінету Міністрів України від 23.11.2011 № 1392</w:t>
      </w:r>
      <w:r>
        <w:rPr>
          <w:rFonts w:ascii="Times New Roman" w:hAnsi="Times New Roman" w:eastAsia="Times New Roman" w:cs="Times New Roman"/>
          <w:color w:val="595858"/>
          <w:sz w:val="28"/>
          <w:szCs w:val="28"/>
          <w:lang w:eastAsia="uk-UA"/>
        </w:rPr>
        <w:t> </w:t>
      </w:r>
      <w:r>
        <w:fldChar w:fldCharType="begin"/>
      </w:r>
      <w:r>
        <w:instrText xml:space="preserve"> HYPERLINK "https://zakon3.rada.gov.ua/laws/show/1392-2011-%D0%BF" </w:instrText>
      </w:r>
      <w:r>
        <w:fldChar w:fldCharType="separate"/>
      </w:r>
      <w:r>
        <w:rPr>
          <w:rFonts w:ascii="Times New Roman" w:hAnsi="Times New Roman" w:eastAsia="Times New Roman" w:cs="Times New Roman"/>
          <w:color w:val="2788E2"/>
          <w:sz w:val="28"/>
          <w:szCs w:val="28"/>
          <w:u w:val="single"/>
          <w:lang w:eastAsia="uk-UA"/>
        </w:rPr>
        <w:t>«Про затвердження Державного стандарту базової і повної загальної середньої освіти» (зі змінами);</w:t>
      </w:r>
      <w:r>
        <w:rPr>
          <w:rFonts w:ascii="Times New Roman" w:hAnsi="Times New Roman" w:eastAsia="Times New Roman" w:cs="Times New Roman"/>
          <w:color w:val="2788E2"/>
          <w:sz w:val="28"/>
          <w:szCs w:val="28"/>
          <w:u w:val="single"/>
          <w:lang w:eastAsia="uk-UA"/>
        </w:rPr>
        <w:fldChar w:fldCharType="end"/>
      </w:r>
    </w:p>
    <w:p w14:paraId="6628D361">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i/>
          <w:iCs/>
          <w:sz w:val="28"/>
          <w:szCs w:val="28"/>
          <w:lang w:eastAsia="uk-UA"/>
        </w:rPr>
        <w:t>типові освітні програми:</w:t>
      </w:r>
    </w:p>
    <w:p w14:paraId="47420C66">
      <w:pPr>
        <w:numPr>
          <w:ilvl w:val="0"/>
          <w:numId w:val="4"/>
        </w:numPr>
        <w:shd w:val="clear" w:color="auto" w:fill="FFFFFF"/>
        <w:spacing w:after="0" w:line="240" w:lineRule="auto"/>
        <w:ind w:left="375"/>
        <w:jc w:val="both"/>
        <w:rPr>
          <w:rFonts w:ascii="Times New Roman" w:hAnsi="Times New Roman" w:eastAsia="Times New Roman" w:cs="Times New Roman"/>
          <w:color w:val="595858"/>
          <w:sz w:val="28"/>
          <w:szCs w:val="28"/>
          <w:lang w:eastAsia="uk-UA"/>
        </w:rPr>
      </w:pPr>
      <w:r>
        <w:rPr>
          <w:rFonts w:ascii="Times New Roman" w:hAnsi="Times New Roman" w:eastAsia="Times New Roman" w:cs="Times New Roman"/>
          <w:sz w:val="28"/>
          <w:szCs w:val="28"/>
          <w:lang w:eastAsia="uk-UA"/>
        </w:rPr>
        <w:t>Наказ МОН України від 08.10.2019 № 1272</w:t>
      </w:r>
      <w:r>
        <w:rPr>
          <w:rFonts w:ascii="Times New Roman" w:hAnsi="Times New Roman" w:eastAsia="Times New Roman" w:cs="Times New Roman"/>
          <w:color w:val="595858"/>
          <w:sz w:val="28"/>
          <w:szCs w:val="28"/>
          <w:lang w:eastAsia="uk-UA"/>
        </w:rPr>
        <w:t> </w:t>
      </w:r>
      <w:r>
        <w:fldChar w:fldCharType="begin"/>
      </w:r>
      <w:r>
        <w:instrText xml:space="preserve"> HYPERLINK "https://base.kristti.com.ua/?p=7959" </w:instrText>
      </w:r>
      <w:r>
        <w:fldChar w:fldCharType="separate"/>
      </w:r>
      <w:r>
        <w:rPr>
          <w:rFonts w:ascii="Times New Roman" w:hAnsi="Times New Roman" w:eastAsia="Times New Roman" w:cs="Times New Roman"/>
          <w:color w:val="2788E2"/>
          <w:sz w:val="28"/>
          <w:szCs w:val="28"/>
          <w:u w:val="single"/>
          <w:lang w:eastAsia="uk-UA"/>
        </w:rPr>
        <w:t>«Про затвердження типових освітніх програм для 1-2 класів закладів загальної середньої освіти»;</w:t>
      </w:r>
      <w:r>
        <w:rPr>
          <w:rFonts w:ascii="Times New Roman" w:hAnsi="Times New Roman" w:eastAsia="Times New Roman" w:cs="Times New Roman"/>
          <w:color w:val="2788E2"/>
          <w:sz w:val="28"/>
          <w:szCs w:val="28"/>
          <w:u w:val="single"/>
          <w:lang w:eastAsia="uk-UA"/>
        </w:rPr>
        <w:fldChar w:fldCharType="end"/>
      </w:r>
    </w:p>
    <w:p w14:paraId="4BE28EEE">
      <w:pPr>
        <w:numPr>
          <w:ilvl w:val="0"/>
          <w:numId w:val="4"/>
        </w:numPr>
        <w:shd w:val="clear" w:color="auto" w:fill="FFFFFF"/>
        <w:spacing w:after="0" w:line="240" w:lineRule="auto"/>
        <w:ind w:left="375"/>
        <w:jc w:val="both"/>
        <w:rPr>
          <w:rFonts w:ascii="Times New Roman" w:hAnsi="Times New Roman" w:eastAsia="Times New Roman" w:cs="Times New Roman"/>
          <w:color w:val="595858"/>
          <w:sz w:val="28"/>
          <w:szCs w:val="28"/>
          <w:lang w:eastAsia="uk-UA"/>
        </w:rPr>
      </w:pPr>
      <w:r>
        <w:rPr>
          <w:rFonts w:ascii="Times New Roman" w:hAnsi="Times New Roman" w:eastAsia="Times New Roman" w:cs="Times New Roman"/>
          <w:sz w:val="28"/>
          <w:szCs w:val="28"/>
          <w:lang w:eastAsia="uk-UA"/>
        </w:rPr>
        <w:t>Наказ МОН України від 08.10.2019 № 1273</w:t>
      </w:r>
      <w:r>
        <w:rPr>
          <w:rFonts w:ascii="Times New Roman" w:hAnsi="Times New Roman" w:eastAsia="Times New Roman" w:cs="Times New Roman"/>
          <w:color w:val="595858"/>
          <w:sz w:val="28"/>
          <w:szCs w:val="28"/>
          <w:lang w:eastAsia="uk-UA"/>
        </w:rPr>
        <w:t> </w:t>
      </w:r>
      <w:r>
        <w:fldChar w:fldCharType="begin"/>
      </w:r>
      <w:r>
        <w:instrText xml:space="preserve"> HYPERLINK "https://mon.gov.ua/ua/npa/pro-zatverdzhennya-tipovih-osvitnih-program-dlya-3-4-klasiv-zakladiv-zagalnoyi-serednoyi-osviti-1273" </w:instrText>
      </w:r>
      <w:r>
        <w:fldChar w:fldCharType="separate"/>
      </w:r>
      <w:r>
        <w:rPr>
          <w:rFonts w:ascii="Times New Roman" w:hAnsi="Times New Roman" w:eastAsia="Times New Roman" w:cs="Times New Roman"/>
          <w:color w:val="2788E2"/>
          <w:sz w:val="28"/>
          <w:szCs w:val="28"/>
          <w:u w:val="single"/>
          <w:lang w:eastAsia="uk-UA"/>
        </w:rPr>
        <w:t>«Про затвердження типових освітніх програм для 3-4 класів закладів загальної середньої освіти»;</w:t>
      </w:r>
      <w:r>
        <w:rPr>
          <w:rFonts w:ascii="Times New Roman" w:hAnsi="Times New Roman" w:eastAsia="Times New Roman" w:cs="Times New Roman"/>
          <w:color w:val="2788E2"/>
          <w:sz w:val="28"/>
          <w:szCs w:val="28"/>
          <w:u w:val="single"/>
          <w:lang w:eastAsia="uk-UA"/>
        </w:rPr>
        <w:fldChar w:fldCharType="end"/>
      </w:r>
    </w:p>
    <w:p w14:paraId="4D920D30">
      <w:pPr>
        <w:numPr>
          <w:ilvl w:val="0"/>
          <w:numId w:val="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Наказ МОН України від  від 19.02.2021 року№235</w:t>
      </w:r>
      <w:r>
        <w:rPr>
          <w:rFonts w:ascii="Times New Roman" w:hAnsi="Times New Roman" w:eastAsia="Times New Roman" w:cs="Times New Roman"/>
          <w:color w:val="595858"/>
          <w:sz w:val="28"/>
          <w:szCs w:val="28"/>
          <w:lang w:eastAsia="uk-UA"/>
        </w:rPr>
        <w:t> </w:t>
      </w:r>
      <w:r>
        <w:fldChar w:fldCharType="begin"/>
      </w:r>
      <w:r>
        <w:instrText xml:space="preserve"> HYPERLINK "https://base.kristti.com.ua/?p=6843" </w:instrText>
      </w:r>
      <w:r>
        <w:fldChar w:fldCharType="separate"/>
      </w:r>
      <w:r>
        <w:rPr>
          <w:rFonts w:ascii="Times New Roman" w:hAnsi="Times New Roman" w:eastAsia="Times New Roman" w:cs="Times New Roman"/>
          <w:color w:val="2788E2"/>
          <w:sz w:val="28"/>
          <w:szCs w:val="28"/>
          <w:u w:val="single"/>
          <w:lang w:eastAsia="uk-UA"/>
        </w:rPr>
        <w:t>«Про затвердження Типової освітньої програми для 5-9 класів закладів загальної середньої освіти»</w:t>
      </w:r>
      <w:r>
        <w:rPr>
          <w:rFonts w:ascii="Times New Roman" w:hAnsi="Times New Roman" w:eastAsia="Times New Roman" w:cs="Times New Roman"/>
          <w:color w:val="2788E2"/>
          <w:sz w:val="28"/>
          <w:szCs w:val="28"/>
          <w:u w:val="single"/>
          <w:lang w:eastAsia="uk-UA"/>
        </w:rPr>
        <w:fldChar w:fldCharType="end"/>
      </w:r>
      <w:r>
        <w:rPr>
          <w:rFonts w:ascii="Times New Roman" w:hAnsi="Times New Roman" w:eastAsia="Times New Roman" w:cs="Times New Roman"/>
          <w:color w:val="595858"/>
          <w:sz w:val="28"/>
          <w:szCs w:val="28"/>
          <w:lang w:eastAsia="uk-UA"/>
        </w:rPr>
        <w:t> </w:t>
      </w:r>
      <w:r>
        <w:rPr>
          <w:rFonts w:ascii="Times New Roman" w:hAnsi="Times New Roman" w:eastAsia="Times New Roman" w:cs="Times New Roman"/>
          <w:sz w:val="28"/>
          <w:szCs w:val="28"/>
          <w:lang w:eastAsia="uk-UA"/>
        </w:rPr>
        <w:t>(для 5-6 класів);</w:t>
      </w:r>
    </w:p>
    <w:p w14:paraId="297898DD">
      <w:pPr>
        <w:numPr>
          <w:ilvl w:val="0"/>
          <w:numId w:val="4"/>
        </w:numPr>
        <w:shd w:val="clear" w:color="auto" w:fill="FFFFFF"/>
        <w:spacing w:after="0" w:line="240" w:lineRule="auto"/>
        <w:ind w:left="375"/>
        <w:jc w:val="both"/>
        <w:rPr>
          <w:rFonts w:ascii="Times New Roman" w:hAnsi="Times New Roman" w:eastAsia="Times New Roman" w:cs="Times New Roman"/>
          <w:color w:val="00B0F0"/>
          <w:sz w:val="28"/>
          <w:szCs w:val="28"/>
          <w:lang w:eastAsia="uk-UA"/>
        </w:rPr>
      </w:pPr>
      <w:r>
        <w:rPr>
          <w:rFonts w:ascii="Times New Roman" w:hAnsi="Times New Roman" w:eastAsia="Times New Roman" w:cs="Times New Roman"/>
          <w:sz w:val="28"/>
          <w:szCs w:val="28"/>
          <w:lang w:eastAsia="uk-UA"/>
        </w:rPr>
        <w:t xml:space="preserve">Наказ МОГ України від 09.08.2024 р </w:t>
      </w:r>
      <w:r>
        <w:rPr>
          <w:rFonts w:ascii="Times New Roman" w:hAnsi="Times New Roman" w:eastAsia="Times New Roman" w:cs="Times New Roman"/>
          <w:color w:val="00B0F0"/>
          <w:sz w:val="28"/>
          <w:szCs w:val="28"/>
          <w:lang w:eastAsia="uk-UA"/>
        </w:rPr>
        <w:t>.»Про внесення змін до типових освітніх програм для 5-9 класів закладів  загальної середньої освіти»;</w:t>
      </w:r>
    </w:p>
    <w:p w14:paraId="7EA9D445">
      <w:pPr>
        <w:numPr>
          <w:ilvl w:val="0"/>
          <w:numId w:val="4"/>
        </w:numPr>
        <w:shd w:val="clear" w:color="auto" w:fill="FFFFFF"/>
        <w:spacing w:after="0" w:line="240" w:lineRule="auto"/>
        <w:ind w:left="375"/>
        <w:jc w:val="both"/>
        <w:rPr>
          <w:rFonts w:ascii="Times New Roman" w:hAnsi="Times New Roman" w:eastAsia="Times New Roman" w:cs="Times New Roman"/>
          <w:color w:val="00B0F0"/>
          <w:sz w:val="28"/>
          <w:szCs w:val="28"/>
          <w:lang w:eastAsia="uk-UA"/>
        </w:rPr>
      </w:pPr>
      <w:r>
        <w:rPr>
          <w:rFonts w:ascii="Times New Roman" w:hAnsi="Times New Roman" w:eastAsia="Times New Roman" w:cs="Times New Roman"/>
          <w:sz w:val="28"/>
          <w:szCs w:val="28"/>
          <w:lang w:eastAsia="uk-UA"/>
        </w:rPr>
        <w:t>Наказ МОН України від 02</w:t>
      </w:r>
      <w:r>
        <w:rPr>
          <w:rFonts w:ascii="Times New Roman" w:hAnsi="Times New Roman" w:eastAsia="Times New Roman" w:cs="Times New Roman"/>
          <w:color w:val="00B0F0"/>
          <w:sz w:val="28"/>
          <w:szCs w:val="28"/>
          <w:lang w:eastAsia="uk-UA"/>
        </w:rPr>
        <w:t>.09.2024 р.» Про затвердження рекомендацій щодо оцінювання  результатів навчальних досягнень»;</w:t>
      </w:r>
    </w:p>
    <w:p w14:paraId="5A52FBB3">
      <w:pPr>
        <w:numPr>
          <w:ilvl w:val="0"/>
          <w:numId w:val="4"/>
        </w:numPr>
        <w:shd w:val="clear" w:color="auto" w:fill="FFFFFF"/>
        <w:spacing w:after="0" w:line="240" w:lineRule="auto"/>
        <w:ind w:left="375"/>
        <w:jc w:val="both"/>
        <w:rPr>
          <w:rFonts w:ascii="Times New Roman" w:hAnsi="Times New Roman" w:eastAsia="Times New Roman" w:cs="Times New Roman"/>
          <w:color w:val="00B0F0"/>
          <w:sz w:val="28"/>
          <w:szCs w:val="28"/>
          <w:lang w:eastAsia="uk-UA"/>
        </w:rPr>
      </w:pPr>
      <w:r>
        <w:rPr>
          <w:rFonts w:ascii="Times New Roman" w:hAnsi="Times New Roman" w:eastAsia="Times New Roman" w:cs="Times New Roman"/>
          <w:sz w:val="28"/>
          <w:szCs w:val="28"/>
          <w:lang w:eastAsia="uk-UA"/>
        </w:rPr>
        <w:t>Лист МОН України від 22</w:t>
      </w:r>
      <w:r>
        <w:rPr>
          <w:rFonts w:ascii="Times New Roman" w:hAnsi="Times New Roman" w:eastAsia="Times New Roman" w:cs="Times New Roman"/>
          <w:color w:val="00B0F0"/>
          <w:sz w:val="28"/>
          <w:szCs w:val="28"/>
          <w:lang w:eastAsia="uk-UA"/>
        </w:rPr>
        <w:t>.07.2024 р. « Про методичні рекомендації щодо соціалізації інтеграції дітей внутрішньо переміщених осіб у громадах»;</w:t>
      </w:r>
    </w:p>
    <w:p w14:paraId="0EC41C4B">
      <w:pPr>
        <w:numPr>
          <w:ilvl w:val="0"/>
          <w:numId w:val="4"/>
        </w:numPr>
        <w:shd w:val="clear" w:color="auto" w:fill="FFFFFF"/>
        <w:spacing w:after="0" w:line="240" w:lineRule="auto"/>
        <w:ind w:left="375"/>
        <w:jc w:val="both"/>
        <w:rPr>
          <w:rFonts w:ascii="Times New Roman" w:hAnsi="Times New Roman" w:eastAsia="Times New Roman" w:cs="Times New Roman"/>
          <w:color w:val="00B0F0"/>
          <w:sz w:val="28"/>
          <w:szCs w:val="28"/>
          <w:lang w:eastAsia="uk-UA"/>
        </w:rPr>
      </w:pPr>
      <w:r>
        <w:rPr>
          <w:rFonts w:ascii="Times New Roman" w:hAnsi="Times New Roman" w:eastAsia="Times New Roman" w:cs="Times New Roman"/>
          <w:sz w:val="28"/>
          <w:szCs w:val="28"/>
          <w:lang w:eastAsia="uk-UA"/>
        </w:rPr>
        <w:t>Наказ МОН України від 07</w:t>
      </w:r>
      <w:r>
        <w:rPr>
          <w:rFonts w:ascii="Times New Roman" w:hAnsi="Times New Roman" w:eastAsia="Times New Roman" w:cs="Times New Roman"/>
          <w:color w:val="00B0F0"/>
          <w:sz w:val="28"/>
          <w:szCs w:val="28"/>
          <w:lang w:eastAsia="uk-UA"/>
        </w:rPr>
        <w:t>.08.2024 р.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Україні2( зареєстрованого в Міністерстві юстиції Украіни 08.08.2024 р.№1222/42567</w:t>
      </w:r>
    </w:p>
    <w:p w14:paraId="7710C446">
      <w:pPr>
        <w:numPr>
          <w:ilvl w:val="0"/>
          <w:numId w:val="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Наказ МОН України від 20. 04.2018 № 405</w:t>
      </w:r>
      <w:r>
        <w:rPr>
          <w:rFonts w:ascii="Times New Roman" w:hAnsi="Times New Roman" w:eastAsia="Times New Roman" w:cs="Times New Roman"/>
          <w:color w:val="595858"/>
          <w:sz w:val="28"/>
          <w:szCs w:val="28"/>
          <w:lang w:eastAsia="uk-UA"/>
        </w:rPr>
        <w:t> </w:t>
      </w:r>
      <w:r>
        <w:fldChar w:fldCharType="begin"/>
      </w:r>
      <w:r>
        <w:instrText xml:space="preserve"> HYPERLINK "https://base.kristti.com.ua/?p=6843" </w:instrText>
      </w:r>
      <w:r>
        <w:fldChar w:fldCharType="separate"/>
      </w:r>
      <w:r>
        <w:rPr>
          <w:rFonts w:ascii="Times New Roman" w:hAnsi="Times New Roman" w:eastAsia="Times New Roman" w:cs="Times New Roman"/>
          <w:color w:val="2788E2"/>
          <w:sz w:val="28"/>
          <w:szCs w:val="28"/>
          <w:u w:val="single"/>
          <w:lang w:eastAsia="uk-UA"/>
        </w:rPr>
        <w:t>«Про затвердження Типової освітньої програми закладів загальної середньої освіти ІІ ступеня»</w:t>
      </w:r>
      <w:r>
        <w:rPr>
          <w:rFonts w:ascii="Times New Roman" w:hAnsi="Times New Roman" w:eastAsia="Times New Roman" w:cs="Times New Roman"/>
          <w:color w:val="2788E2"/>
          <w:sz w:val="28"/>
          <w:szCs w:val="28"/>
          <w:u w:val="single"/>
          <w:lang w:eastAsia="uk-UA"/>
        </w:rPr>
        <w:fldChar w:fldCharType="end"/>
      </w:r>
      <w:r>
        <w:rPr>
          <w:rFonts w:ascii="Times New Roman" w:hAnsi="Times New Roman" w:eastAsia="Times New Roman" w:cs="Times New Roman"/>
          <w:color w:val="595858"/>
          <w:sz w:val="28"/>
          <w:szCs w:val="28"/>
          <w:lang w:eastAsia="uk-UA"/>
        </w:rPr>
        <w:t> </w:t>
      </w:r>
      <w:r>
        <w:rPr>
          <w:rFonts w:ascii="Times New Roman" w:hAnsi="Times New Roman" w:eastAsia="Times New Roman" w:cs="Times New Roman"/>
          <w:sz w:val="28"/>
          <w:szCs w:val="28"/>
          <w:lang w:eastAsia="uk-UA"/>
        </w:rPr>
        <w:t>(для 7-9 класів);</w:t>
      </w:r>
    </w:p>
    <w:p w14:paraId="03C64F06">
      <w:pPr>
        <w:numPr>
          <w:ilvl w:val="0"/>
          <w:numId w:val="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Наказ МОН України від 19.02.2021 р.№235;</w:t>
      </w:r>
    </w:p>
    <w:p w14:paraId="5946A977">
      <w:pPr>
        <w:numPr>
          <w:ilvl w:val="0"/>
          <w:numId w:val="4"/>
        </w:numPr>
        <w:shd w:val="clear" w:color="auto" w:fill="FFFFFF"/>
        <w:spacing w:after="0" w:line="240" w:lineRule="auto"/>
        <w:ind w:left="375"/>
        <w:rPr>
          <w:rFonts w:ascii="Times New Roman" w:hAnsi="Times New Roman" w:eastAsia="Times New Roman" w:cs="Times New Roman"/>
          <w:color w:val="595858"/>
          <w:sz w:val="24"/>
          <w:szCs w:val="24"/>
          <w:lang w:eastAsia="uk-UA"/>
        </w:rPr>
      </w:pPr>
      <w:r>
        <w:rPr>
          <w:rFonts w:ascii="Times New Roman" w:hAnsi="Times New Roman" w:eastAsia="Times New Roman" w:cs="Times New Roman"/>
          <w:color w:val="000000"/>
          <w:sz w:val="28"/>
          <w:szCs w:val="28"/>
          <w:lang w:eastAsia="uk-UA"/>
        </w:rPr>
        <w:t>Положення про загальноосвітній навчальний заклад;</w:t>
      </w:r>
    </w:p>
    <w:p w14:paraId="06E013C6">
      <w:pPr>
        <w:numPr>
          <w:ilvl w:val="0"/>
          <w:numId w:val="4"/>
        </w:numPr>
        <w:shd w:val="clear" w:color="auto" w:fill="FFFFFF"/>
        <w:spacing w:after="0" w:line="240" w:lineRule="auto"/>
        <w:ind w:left="375"/>
        <w:rPr>
          <w:rFonts w:ascii="Times New Roman" w:hAnsi="Times New Roman" w:eastAsia="Times New Roman" w:cs="Times New Roman"/>
          <w:color w:val="595858"/>
          <w:sz w:val="24"/>
          <w:szCs w:val="24"/>
          <w:lang w:eastAsia="uk-UA"/>
        </w:rPr>
      </w:pPr>
      <w:r>
        <w:rPr>
          <w:rFonts w:ascii="Times New Roman" w:hAnsi="Times New Roman" w:eastAsia="Times New Roman" w:cs="Times New Roman"/>
          <w:color w:val="000000"/>
          <w:sz w:val="28"/>
          <w:szCs w:val="28"/>
          <w:lang w:eastAsia="uk-UA"/>
        </w:rPr>
        <w:t>Статут закладу.</w:t>
      </w:r>
    </w:p>
    <w:p w14:paraId="5D6348BA">
      <w:pPr>
        <w:shd w:val="clear" w:color="auto" w:fill="FFFFFF"/>
        <w:spacing w:after="0" w:line="240" w:lineRule="auto"/>
        <w:ind w:firstLine="360"/>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Забезпечення освітньої діяльності закладу в 2024/2025 навчальному році буде здійснюватися на основі принципів: якість, доступність, індивідуальність, академічна доброчесність, партнерство, успішність. </w:t>
      </w:r>
    </w:p>
    <w:p w14:paraId="44E9F172">
      <w:pPr>
        <w:shd w:val="clear" w:color="auto" w:fill="FFFFFF"/>
        <w:spacing w:after="0" w:line="240" w:lineRule="auto"/>
        <w:ind w:firstLine="360"/>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Освітня програма на 2024/2025 н. р. 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w:t>
      </w:r>
      <w:r>
        <w:rPr>
          <w:rFonts w:ascii="Times New Roman" w:hAnsi="Times New Roman" w:eastAsia="Times New Roman" w:cs="Times New Roman"/>
          <w:b/>
          <w:color w:val="000000"/>
          <w:sz w:val="28"/>
          <w:szCs w:val="28"/>
          <w:lang w:eastAsia="uk-UA"/>
        </w:rPr>
        <w:t>2021-2026 роки</w:t>
      </w:r>
      <w:r>
        <w:rPr>
          <w:rFonts w:ascii="Times New Roman" w:hAnsi="Times New Roman" w:eastAsia="Times New Roman" w:cs="Times New Roman"/>
          <w:color w:val="000000"/>
          <w:sz w:val="28"/>
          <w:szCs w:val="28"/>
          <w:lang w:eastAsia="uk-UA"/>
        </w:rPr>
        <w:t>.</w:t>
      </w:r>
    </w:p>
    <w:p w14:paraId="5DE06F24">
      <w:pPr>
        <w:shd w:val="clear" w:color="auto" w:fill="FFFFFF"/>
        <w:spacing w:after="0" w:line="240" w:lineRule="auto"/>
        <w:ind w:firstLine="360"/>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Головними завданнями закладу є :</w:t>
      </w:r>
    </w:p>
    <w:p w14:paraId="061491EC">
      <w:pPr>
        <w:numPr>
          <w:ilvl w:val="0"/>
          <w:numId w:val="5"/>
        </w:numPr>
        <w:shd w:val="clear" w:color="auto" w:fill="FFFFFF"/>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забезпечення умов для якісного надання освітніх послуг шляхом тісної </w:t>
      </w:r>
    </w:p>
    <w:p w14:paraId="5E2EB60B">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взаємодії в системі «здобувачі освіти - батьки здобувачів освіти - педагоги»;</w:t>
      </w:r>
    </w:p>
    <w:p w14:paraId="410A9D63">
      <w:pPr>
        <w:numPr>
          <w:ilvl w:val="0"/>
          <w:numId w:val="6"/>
        </w:numPr>
        <w:shd w:val="clear" w:color="auto" w:fill="FFFFFF"/>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створення сприятливого освітнього середовища на основі демократизації, </w:t>
      </w:r>
    </w:p>
    <w:p w14:paraId="4F44AD30">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14:paraId="18B4FC8E">
      <w:pPr>
        <w:numPr>
          <w:ilvl w:val="0"/>
          <w:numId w:val="7"/>
        </w:numPr>
        <w:shd w:val="clear" w:color="auto" w:fill="FFFFFF"/>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орієнтування внутрішнього світу дитини на збагачення індивідуального </w:t>
      </w:r>
    </w:p>
    <w:p w14:paraId="72499F8F">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досвіду, самопізнання, самооцінки, саморозвитку, самовизначенні, самореалізації.</w:t>
      </w:r>
    </w:p>
    <w:p w14:paraId="0D7B3833">
      <w:pPr>
        <w:shd w:val="clear" w:color="auto" w:fill="FFFFFF"/>
        <w:spacing w:after="0" w:line="240" w:lineRule="auto"/>
        <w:ind w:left="360" w:firstLine="34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Призначення закладу  - реалізація права дитини на здобуття повної </w:t>
      </w:r>
    </w:p>
    <w:p w14:paraId="4B27AAC2">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загальної освіти,  її фізичний, розумовий і духовний розвиток, соціальну адаптацію та готовність продовжувати освіту на подальших етапах.</w:t>
      </w:r>
    </w:p>
    <w:p w14:paraId="4BCEB116">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Заклад  несе відповідальність перед особою, суспільством і державою за:</w:t>
      </w:r>
    </w:p>
    <w:p w14:paraId="536C8650">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безпечні умови освітньої діяльності;</w:t>
      </w:r>
    </w:p>
    <w:p w14:paraId="0569856E">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дотримання державних стандартів освіти;</w:t>
      </w:r>
    </w:p>
    <w:p w14:paraId="3C3082AF">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дотримання фінансової дисципліни.</w:t>
      </w:r>
    </w:p>
    <w:p w14:paraId="2C12567B">
      <w:pPr>
        <w:shd w:val="clear" w:color="auto" w:fill="FFFFFF"/>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Основним засобом реалізації призначення закладу є здійснення освітньої діяльності відповідно  до загальноосвітніх програм трьох ступенів освіти:</w:t>
      </w:r>
    </w:p>
    <w:p w14:paraId="568C7D88">
      <w:pPr>
        <w:numPr>
          <w:ilvl w:val="0"/>
          <w:numId w:val="8"/>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I ступінь - початкова загальна освіта;</w:t>
      </w:r>
    </w:p>
    <w:p w14:paraId="66B8A3DE">
      <w:pPr>
        <w:numPr>
          <w:ilvl w:val="0"/>
          <w:numId w:val="8"/>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II ступінь - базова загальна середня освіта;</w:t>
      </w:r>
    </w:p>
    <w:p w14:paraId="54737734">
      <w:pPr>
        <w:numPr>
          <w:ilvl w:val="0"/>
          <w:numId w:val="9"/>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III ступінь - повна загальна середня освіта.</w:t>
      </w:r>
    </w:p>
    <w:p w14:paraId="6CB0F3E2">
      <w:pPr>
        <w:shd w:val="clear" w:color="auto" w:fill="FFFFFF"/>
        <w:spacing w:after="0" w:line="240" w:lineRule="auto"/>
        <w:ind w:left="142" w:firstLine="566"/>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14:paraId="5B8917D1">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Здобуття загальної середньої освіти у закладі відповідно до статті 9 Закону України «Про освіту» організовується за такими формами:</w:t>
      </w:r>
    </w:p>
    <w:p w14:paraId="35638A5D">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 інституційна – очна (денна);</w:t>
      </w:r>
    </w:p>
    <w:p w14:paraId="46BFD8AB">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індивідуальна – екстернатна, сімейна (домашня), педагогічний патронаж.</w:t>
      </w:r>
      <w:r>
        <w:rPr>
          <w:rFonts w:ascii="Arial" w:hAnsi="Arial" w:cs="Arial"/>
          <w:b/>
          <w:bCs/>
          <w:color w:val="202124"/>
          <w:shd w:val="clear" w:color="auto" w:fill="FFFFFF"/>
        </w:rPr>
        <w:t xml:space="preserve"> </w:t>
      </w:r>
      <w:r>
        <w:rPr>
          <w:rFonts w:ascii="Times New Roman" w:hAnsi="Times New Roman" w:eastAsia="Times New Roman" w:cs="Times New Roman"/>
          <w:color w:val="000000"/>
          <w:sz w:val="28"/>
          <w:szCs w:val="28"/>
          <w:lang w:eastAsia="uk-UA"/>
        </w:rPr>
        <w:t xml:space="preserve">Забезпечення освітнього процесу у закладі під час надзвичайних ситуацій природного та техногенного походження,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України від 08.09.2020 р. № 1115 „ Деякі питання організації дистанційного навчання“. </w:t>
      </w:r>
    </w:p>
    <w:p w14:paraId="48E7EB84">
      <w:pPr>
        <w:shd w:val="clear" w:color="auto" w:fill="FFFFFF"/>
        <w:spacing w:after="0" w:line="240" w:lineRule="auto"/>
        <w:ind w:left="142" w:firstLine="360"/>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закладі освіти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14:paraId="1A76926E">
      <w:pPr>
        <w:shd w:val="clear" w:color="auto" w:fill="FFFFFF"/>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У 2024/2025 навчальному  році у закладі є 10 класів, з них:3 класи початкової школи, які працюють за програмою НУШ;</w:t>
      </w:r>
    </w:p>
    <w:p w14:paraId="51DC33F7">
      <w:pPr>
        <w:numPr>
          <w:ilvl w:val="0"/>
          <w:numId w:val="10"/>
        </w:numPr>
        <w:shd w:val="clear" w:color="auto" w:fill="FFFFFF"/>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5-7 класи – за програмою НУШ;</w:t>
      </w:r>
    </w:p>
    <w:p w14:paraId="07C278CE">
      <w:pPr>
        <w:numPr>
          <w:ilvl w:val="0"/>
          <w:numId w:val="10"/>
        </w:numPr>
        <w:shd w:val="clear" w:color="auto" w:fill="FFFFFF"/>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8-9 класи</w:t>
      </w:r>
    </w:p>
    <w:p w14:paraId="4AA123CB">
      <w:pPr>
        <w:numPr>
          <w:ilvl w:val="0"/>
          <w:numId w:val="10"/>
        </w:numPr>
        <w:shd w:val="clear" w:color="auto" w:fill="FFFFFF"/>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10 клас</w:t>
      </w:r>
    </w:p>
    <w:p w14:paraId="7B8358E0">
      <w:pPr>
        <w:numPr>
          <w:ilvl w:val="0"/>
          <w:numId w:val="10"/>
        </w:numPr>
        <w:shd w:val="clear" w:color="auto" w:fill="FFFFFF"/>
        <w:spacing w:after="0" w:line="240" w:lineRule="auto"/>
        <w:jc w:val="both"/>
        <w:textAlignment w:val="baseline"/>
        <w:rPr>
          <w:rFonts w:ascii="Times New Roman" w:hAnsi="Times New Roman" w:eastAsia="Times New Roman" w:cs="Times New Roman"/>
          <w:sz w:val="24"/>
          <w:szCs w:val="24"/>
          <w:lang w:eastAsia="uk-UA"/>
        </w:rPr>
      </w:pPr>
      <w:r>
        <w:rPr>
          <w:rFonts w:ascii="Times New Roman" w:hAnsi="Times New Roman" w:eastAsia="Times New Roman" w:cs="Times New Roman"/>
          <w:sz w:val="28"/>
          <w:szCs w:val="28"/>
          <w:lang w:eastAsia="uk-UA"/>
        </w:rPr>
        <w:t>11 клас       </w:t>
      </w:r>
    </w:p>
    <w:p w14:paraId="125DD934">
      <w:pPr>
        <w:numPr>
          <w:ilvl w:val="0"/>
          <w:numId w:val="10"/>
        </w:numPr>
        <w:shd w:val="clear" w:color="auto" w:fill="FFFFFF"/>
        <w:spacing w:after="0" w:line="240" w:lineRule="auto"/>
        <w:jc w:val="both"/>
        <w:textAlignment w:val="baseline"/>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 Основними  засобами досягнення мети, виконання  завдань та реалізації призначення закладу є засвоєння учнями обов'язкового мінімуму змісту загальноосвітніх програм, що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14:paraId="35624D86">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вільне володіння державною мовою;</w:t>
      </w:r>
    </w:p>
    <w:p w14:paraId="1744D8E9">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здатність спілкуватися рідною та іноземними мовами;</w:t>
      </w:r>
    </w:p>
    <w:p w14:paraId="47422435">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математична компетентність;</w:t>
      </w:r>
    </w:p>
    <w:p w14:paraId="4F73DC9F">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компетентності у галузі природничих наук, техніки і технологій;</w:t>
      </w:r>
    </w:p>
    <w:p w14:paraId="2AE391A9">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інноваційність;</w:t>
      </w:r>
    </w:p>
    <w:p w14:paraId="7757C853">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екологічна компетентність;</w:t>
      </w:r>
    </w:p>
    <w:p w14:paraId="7DAD0060">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інформаційно-комунікаційна компетентність;</w:t>
      </w:r>
    </w:p>
    <w:p w14:paraId="70F45630">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навчання впродовж життя;</w:t>
      </w:r>
    </w:p>
    <w:p w14:paraId="689B5E41">
      <w:pPr>
        <w:numPr>
          <w:ilvl w:val="0"/>
          <w:numId w:val="11"/>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громадянські та соціальні компетентності, пов’язані з ідеями </w:t>
      </w:r>
    </w:p>
    <w:p w14:paraId="2B7BD654">
      <w:pPr>
        <w:shd w:val="clear" w:color="auto" w:fill="FFFFFF"/>
        <w:spacing w:after="0" w:line="240" w:lineRule="auto"/>
        <w:ind w:left="142"/>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демократії, справедливості, рівності, прав людини, добробуту та здорового способу життя, з усвідомленням рівних прав і можливостей;</w:t>
      </w:r>
    </w:p>
    <w:p w14:paraId="48DA31E0">
      <w:pPr>
        <w:numPr>
          <w:ilvl w:val="0"/>
          <w:numId w:val="12"/>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культурна компетентність;</w:t>
      </w:r>
    </w:p>
    <w:p w14:paraId="75B844A6">
      <w:pPr>
        <w:numPr>
          <w:ilvl w:val="0"/>
          <w:numId w:val="12"/>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підприємливість та фінансова грамотність;</w:t>
      </w:r>
    </w:p>
    <w:p w14:paraId="392E922F">
      <w:pPr>
        <w:numPr>
          <w:ilvl w:val="0"/>
          <w:numId w:val="12"/>
        </w:numPr>
        <w:shd w:val="clear" w:color="auto" w:fill="FFFFFF"/>
        <w:spacing w:after="0" w:line="240" w:lineRule="auto"/>
        <w:ind w:left="502"/>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інші компетентності, передбачені  Державним стандартом освіти.</w:t>
      </w:r>
    </w:p>
    <w:p w14:paraId="4AAAF4E8">
      <w:pPr>
        <w:shd w:val="clear" w:color="auto" w:fill="FFFFFF"/>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1B824E56">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Навчальні плани містять інваріантну складову, сформовану на державному рівні та варіативну складову, години якої відведені на  запровадження факультативів, що розширюють обрану  закладом освіти до профільну та профільну підготовку,  що враховує освітні запити учнів та батьків, кадрове забезпечення та матеріально-технічну і методичну базу закладу.</w:t>
      </w:r>
    </w:p>
    <w:p w14:paraId="7103FBDA">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40E1C664">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Гранична наповнюваність класів встановлюється відповідно до Закону України "Про повну загальну середню освіту". Середня наповнюваність класів у 2024-2025 році становить 21 учень</w:t>
      </w:r>
    </w:p>
    <w:p w14:paraId="3084CF42">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Навчальні плани зорієнтовані на роботу за 5-денним навчальним тижнем з українською мовою навчання.</w:t>
      </w:r>
    </w:p>
    <w:p w14:paraId="720FE426">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Відповідно до  Законом «Про повну загальну середню освіту», навчальний рік буде тривати  175 навчальних днів. Розпочинається навчальний рік у День знань – 2 вересня 2024 року і  </w:t>
      </w:r>
      <w:r>
        <w:rPr>
          <w:rFonts w:ascii="Times New Roman" w:hAnsi="Times New Roman" w:eastAsia="Times New Roman" w:cs="Times New Roman"/>
          <w:sz w:val="28"/>
          <w:szCs w:val="28"/>
          <w:lang w:eastAsia="uk-UA"/>
        </w:rPr>
        <w:t>закінчується 30 червня 2025 року.</w:t>
      </w:r>
      <w:r>
        <w:rPr>
          <w:rFonts w:ascii="Times New Roman" w:hAnsi="Times New Roman" w:eastAsia="Times New Roman" w:cs="Times New Roman"/>
          <w:color w:val="FF0000"/>
          <w:sz w:val="28"/>
          <w:szCs w:val="28"/>
          <w:lang w:eastAsia="uk-UA"/>
        </w:rPr>
        <w:t xml:space="preserve"> </w:t>
      </w:r>
      <w:r>
        <w:rPr>
          <w:rFonts w:ascii="Times New Roman" w:hAnsi="Times New Roman" w:eastAsia="Times New Roman" w:cs="Times New Roman"/>
          <w:sz w:val="28"/>
          <w:szCs w:val="28"/>
          <w:lang w:eastAsia="uk-UA"/>
        </w:rPr>
        <w:t>Тривалість канікул протягом</w:t>
      </w:r>
      <w:r>
        <w:rPr>
          <w:rFonts w:ascii="Times New Roman" w:hAnsi="Times New Roman" w:eastAsia="Times New Roman" w:cs="Times New Roman"/>
          <w:color w:val="000000"/>
          <w:sz w:val="28"/>
          <w:szCs w:val="28"/>
          <w:lang w:eastAsia="uk-UA"/>
        </w:rPr>
        <w:t xml:space="preserve"> навчального року становитиме 30 календарних днів.</w:t>
      </w:r>
    </w:p>
    <w:p w14:paraId="66B08974">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Навчальний тиждень – 5 днів. Навчання проводиться у дистанційному режимі.</w:t>
      </w:r>
    </w:p>
    <w:p w14:paraId="21CF8782">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Уроки розпочинаються о 9.00. Перерви між уроками по 10, 30  хвилин. </w:t>
      </w:r>
    </w:p>
    <w:p w14:paraId="318E59EC">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Навчальні заняття організовуються за семестровою системою: </w:t>
      </w:r>
    </w:p>
    <w:p w14:paraId="3D1C8874">
      <w:pPr>
        <w:spacing w:after="0" w:line="240" w:lineRule="auto"/>
        <w:jc w:val="both"/>
        <w:rPr>
          <w:rFonts w:ascii="Times New Roman" w:hAnsi="Times New Roman" w:eastAsia="Times New Roman" w:cs="Times New Roman"/>
          <w:b/>
          <w:bCs/>
          <w:color w:val="000000" w:themeColor="text1"/>
          <w:sz w:val="28"/>
          <w:szCs w:val="28"/>
          <w:lang w:eastAsia="uk-UA"/>
        </w:rPr>
      </w:pPr>
      <w:r>
        <w:rPr>
          <w:rFonts w:ascii="Times New Roman" w:hAnsi="Times New Roman" w:eastAsia="Times New Roman" w:cs="Times New Roman"/>
          <w:b/>
          <w:bCs/>
          <w:color w:val="000000" w:themeColor="text1"/>
          <w:sz w:val="28"/>
          <w:szCs w:val="28"/>
          <w:lang w:eastAsia="uk-UA"/>
        </w:rPr>
        <w:t xml:space="preserve">І семестр - з 02 вересня 2024 року 27 грудня 2024 року, </w:t>
      </w:r>
    </w:p>
    <w:p w14:paraId="0AAB9C31">
      <w:pPr>
        <w:pStyle w:val="13"/>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 xml:space="preserve">II семестр – з 13 січня 2025 року по 30 травня 2025 року </w:t>
      </w:r>
    </w:p>
    <w:p w14:paraId="7493B34D">
      <w:pPr>
        <w:pStyle w:val="13"/>
        <w:shd w:val="clear" w:color="auto" w:fill="FFFFFF"/>
        <w:spacing w:before="0" w:beforeAutospacing="0" w:after="0" w:afterAutospacing="0"/>
        <w:ind w:firstLine="708"/>
        <w:jc w:val="both"/>
        <w:rPr>
          <w:color w:val="000000"/>
          <w:sz w:val="28"/>
          <w:szCs w:val="28"/>
        </w:rPr>
      </w:pPr>
      <w:r>
        <w:rPr>
          <w:color w:val="000000"/>
          <w:sz w:val="28"/>
          <w:szCs w:val="28"/>
        </w:rPr>
        <w:t>Канікули:</w:t>
      </w:r>
    </w:p>
    <w:p w14:paraId="61529751">
      <w:pPr>
        <w:pStyle w:val="13"/>
        <w:shd w:val="clear" w:color="auto" w:fill="FFFFFF"/>
        <w:spacing w:before="0" w:beforeAutospacing="0" w:after="0" w:afterAutospacing="0"/>
        <w:jc w:val="both"/>
        <w:rPr>
          <w:color w:val="000000"/>
          <w:sz w:val="28"/>
          <w:szCs w:val="28"/>
        </w:rPr>
      </w:pPr>
      <w:r>
        <w:rPr>
          <w:b/>
          <w:color w:val="000000"/>
          <w:sz w:val="28"/>
          <w:szCs w:val="28"/>
        </w:rPr>
        <w:t>осінні:</w:t>
      </w:r>
      <w:r>
        <w:rPr>
          <w:color w:val="000000"/>
          <w:sz w:val="28"/>
          <w:szCs w:val="28"/>
        </w:rPr>
        <w:t xml:space="preserve"> з 28 жовтня по 03 листопада 2024 року</w:t>
      </w:r>
    </w:p>
    <w:p w14:paraId="3883F27E">
      <w:pPr>
        <w:pStyle w:val="13"/>
        <w:shd w:val="clear" w:color="auto" w:fill="FFFFFF"/>
        <w:spacing w:before="0" w:beforeAutospacing="0" w:after="0" w:afterAutospacing="0"/>
        <w:jc w:val="both"/>
        <w:rPr>
          <w:color w:val="000000"/>
          <w:sz w:val="28"/>
          <w:szCs w:val="28"/>
        </w:rPr>
      </w:pPr>
      <w:r>
        <w:rPr>
          <w:b/>
          <w:color w:val="000000"/>
          <w:sz w:val="28"/>
          <w:szCs w:val="28"/>
        </w:rPr>
        <w:t>зимові:</w:t>
      </w:r>
      <w:r>
        <w:rPr>
          <w:color w:val="000000"/>
          <w:sz w:val="28"/>
          <w:szCs w:val="28"/>
        </w:rPr>
        <w:t xml:space="preserve"> з 28 грудня по 12 січня  2025 року</w:t>
      </w:r>
    </w:p>
    <w:p w14:paraId="38FA8D1D">
      <w:pPr>
        <w:pStyle w:val="13"/>
        <w:shd w:val="clear" w:color="auto" w:fill="FFFFFF"/>
        <w:spacing w:before="0" w:beforeAutospacing="0" w:after="0" w:afterAutospacing="0"/>
        <w:jc w:val="both"/>
        <w:rPr>
          <w:color w:val="000000"/>
          <w:sz w:val="28"/>
          <w:szCs w:val="28"/>
        </w:rPr>
      </w:pPr>
      <w:r>
        <w:rPr>
          <w:b/>
          <w:color w:val="000000"/>
          <w:sz w:val="28"/>
          <w:szCs w:val="28"/>
        </w:rPr>
        <w:t>весняні</w:t>
      </w:r>
      <w:r>
        <w:rPr>
          <w:color w:val="000000"/>
          <w:sz w:val="28"/>
          <w:szCs w:val="28"/>
        </w:rPr>
        <w:t xml:space="preserve">: 20 березня  по 30 березня 2025 року </w:t>
      </w:r>
    </w:p>
    <w:p w14:paraId="3272DD15">
      <w:pPr>
        <w:pStyle w:val="13"/>
        <w:shd w:val="clear" w:color="auto" w:fill="FFFFFF"/>
        <w:spacing w:before="0" w:beforeAutospacing="0" w:after="0" w:afterAutospacing="0"/>
        <w:jc w:val="both"/>
        <w:rPr>
          <w:color w:val="000000"/>
          <w:sz w:val="28"/>
          <w:szCs w:val="28"/>
        </w:rPr>
      </w:pPr>
      <w:r>
        <w:rPr>
          <w:b/>
          <w:bCs/>
          <w:color w:val="000000"/>
          <w:sz w:val="28"/>
          <w:szCs w:val="28"/>
        </w:rPr>
        <w:t>додаткові канікули для 1 класу</w:t>
      </w:r>
      <w:r>
        <w:rPr>
          <w:color w:val="000000"/>
          <w:sz w:val="28"/>
          <w:szCs w:val="28"/>
        </w:rPr>
        <w:t xml:space="preserve"> : 08.02-16.02 2025 року</w:t>
      </w:r>
    </w:p>
    <w:p w14:paraId="7F0453FE">
      <w:pPr>
        <w:spacing w:after="0" w:line="240" w:lineRule="auto"/>
        <w:jc w:val="both"/>
        <w:rPr>
          <w:rFonts w:ascii="Times New Roman" w:hAnsi="Times New Roman" w:eastAsia="Times New Roman" w:cs="Times New Roman"/>
          <w:sz w:val="24"/>
          <w:szCs w:val="24"/>
          <w:lang w:eastAsia="uk-UA"/>
        </w:rPr>
      </w:pPr>
      <w:r>
        <w:rPr>
          <w:rFonts w:ascii="Times New Roman" w:hAnsi="Times New Roman" w:cs="Times New Roman"/>
          <w:color w:val="000000"/>
          <w:sz w:val="28"/>
          <w:szCs w:val="28"/>
        </w:rPr>
        <w:t xml:space="preserve">  (</w:t>
      </w:r>
      <w:r>
        <w:rPr>
          <w:rFonts w:ascii="Times New Roman" w:hAnsi="Times New Roman" w:cs="Times New Roman"/>
          <w:color w:val="FF0000"/>
          <w:sz w:val="28"/>
          <w:szCs w:val="28"/>
        </w:rPr>
        <w:t>Пр</w:t>
      </w:r>
      <w:r>
        <w:rPr>
          <w:rFonts w:ascii="Times New Roman" w:hAnsi="Times New Roman" w:eastAsia="Times New Roman" w:cs="Times New Roman"/>
          <w:color w:val="FF0000"/>
          <w:sz w:val="28"/>
          <w:szCs w:val="28"/>
          <w:lang w:eastAsia="uk-UA"/>
        </w:rPr>
        <w:t>отокол педагогічної</w:t>
      </w:r>
      <w:r>
        <w:rPr>
          <w:rFonts w:ascii="Times New Roman" w:hAnsi="Times New Roman" w:eastAsia="Times New Roman" w:cs="Times New Roman"/>
          <w:color w:val="000000"/>
          <w:sz w:val="28"/>
          <w:szCs w:val="28"/>
          <w:lang w:eastAsia="uk-UA"/>
        </w:rPr>
        <w:t xml:space="preserve"> ради школи №  11 від 30 серпня 2024 року).</w:t>
      </w:r>
    </w:p>
    <w:p w14:paraId="64173B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постанови Кабінету Міністрів України від 28 липня 2023 року № 782 «Про початок навчального року під час воєнного стану в Україні», в</w:t>
      </w:r>
      <w:r>
        <w:rPr>
          <w:rFonts w:ascii="Times New Roman" w:hAnsi="Times New Roman" w:eastAsia="Times New Roman" w:cs="Times New Roman"/>
          <w:color w:val="000000"/>
          <w:sz w:val="28"/>
          <w:szCs w:val="28"/>
          <w:lang w:eastAsia="uk-UA"/>
        </w:rPr>
        <w:t xml:space="preserve">раховуючи інструктивно - методичні рекомендації щодо організації освітнього процесу та викладання навчальних </w:t>
      </w:r>
      <w:r>
        <w:rPr>
          <w:rFonts w:ascii="Times New Roman" w:hAnsi="Times New Roman" w:eastAsia="Times New Roman" w:cs="Times New Roman"/>
          <w:sz w:val="28"/>
          <w:szCs w:val="28"/>
          <w:lang w:eastAsia="uk-UA"/>
        </w:rPr>
        <w:t>предметів (лист Міністерства освіти і науки України від 19.08.2022 № 1/9530-22),</w:t>
      </w:r>
      <w:r>
        <w:rPr>
          <w:rFonts w:ascii="Times New Roman" w:hAnsi="Times New Roman" w:eastAsia="Times New Roman" w:cs="Times New Roman"/>
          <w:color w:val="FF0000"/>
          <w:sz w:val="28"/>
          <w:szCs w:val="28"/>
          <w:lang w:eastAsia="uk-UA"/>
        </w:rPr>
        <w:t xml:space="preserve"> </w:t>
      </w:r>
      <w:r>
        <w:rPr>
          <w:rFonts w:ascii="Times New Roman" w:hAnsi="Times New Roman" w:cs="Times New Roman"/>
          <w:sz w:val="28"/>
          <w:szCs w:val="28"/>
        </w:rPr>
        <w:t xml:space="preserve">методичних рекомендацій щодо окремих питань здобуття загальної середньої освіти в умовах воєнного стану в Україні, затверджені наказом Міністерства освіти і науки України 15 травня 2023 р. № 563, </w:t>
      </w:r>
      <w:r>
        <w:rPr>
          <w:rFonts w:ascii="Times New Roman" w:hAnsi="Times New Roman" w:eastAsia="Times New Roman" w:cs="Times New Roman"/>
          <w:color w:val="000000"/>
          <w:sz w:val="28"/>
          <w:szCs w:val="28"/>
          <w:lang w:eastAsia="uk-UA"/>
        </w:rPr>
        <w:t>у 2023/2024 навчальному році викладання навчальних предметів буде здійснюватися за такими навчальними програмами:</w:t>
      </w:r>
    </w:p>
    <w:p w14:paraId="6A61AD82">
      <w:pPr>
        <w:pStyle w:val="16"/>
        <w:spacing w:after="0"/>
        <w:ind w:left="0" w:firstLine="567"/>
        <w:jc w:val="both"/>
        <w:rPr>
          <w:rFonts w:ascii="Times New Roman" w:hAnsi="Times New Roman" w:cs="Times New Roman"/>
          <w:sz w:val="28"/>
          <w:szCs w:val="28"/>
          <w:lang w:val="uk-UA"/>
        </w:rPr>
      </w:pPr>
      <w:r>
        <w:rPr>
          <w:rFonts w:ascii="Times New Roman" w:hAnsi="Times New Roman" w:eastAsia="Times New Roman" w:cs="Times New Roman"/>
          <w:color w:val="000000"/>
          <w:sz w:val="28"/>
          <w:szCs w:val="28"/>
          <w:lang w:val="uk-UA" w:eastAsia="uk-UA"/>
        </w:rPr>
        <w:t xml:space="preserve">- для 1-4-х класів – </w:t>
      </w:r>
      <w:r>
        <w:rPr>
          <w:rFonts w:ascii="Times New Roman" w:hAnsi="Times New Roman" w:cs="Times New Roman"/>
          <w:sz w:val="28"/>
          <w:szCs w:val="28"/>
          <w:lang w:val="uk-UA"/>
        </w:rPr>
        <w:t xml:space="preserve">Типова освітня програма для закладів загальної середньої освіти 1-2 класів, розроблена під керівництвом О.Я.Савченко затверджена Наказом Міністерства освіти і науки України від 08.10.1019 №1272. </w:t>
      </w:r>
      <w:r>
        <w:rPr>
          <w:rFonts w:ascii="Times New Roman" w:hAnsi="Times New Roman" w:eastAsia="Times New Roman" w:cs="Times New Roman"/>
          <w:sz w:val="28"/>
          <w:szCs w:val="28"/>
          <w:lang w:val="uk-UA" w:eastAsia="uk-UA"/>
        </w:rPr>
        <w:t xml:space="preserve">Програми затверджено наказом Міністерства освіти і науки України від 12.08. </w:t>
      </w:r>
      <w:r>
        <w:rPr>
          <w:rFonts w:ascii="Times New Roman" w:hAnsi="Times New Roman" w:eastAsia="Times New Roman" w:cs="Times New Roman"/>
          <w:sz w:val="28"/>
          <w:szCs w:val="28"/>
          <w:lang w:eastAsia="uk-UA"/>
        </w:rPr>
        <w:t>2022 р. № 743</w:t>
      </w:r>
      <w:r>
        <w:rPr>
          <w:rFonts w:ascii="Times New Roman" w:hAnsi="Times New Roman" w:eastAsia="Times New Roman" w:cs="Times New Roman"/>
          <w:sz w:val="28"/>
          <w:szCs w:val="28"/>
          <w:lang w:val="uk-UA" w:eastAsia="uk-UA"/>
        </w:rPr>
        <w:t>(оновлена)</w:t>
      </w:r>
    </w:p>
    <w:p w14:paraId="404A54F4">
      <w:pPr>
        <w:spacing w:after="0" w:line="240" w:lineRule="auto"/>
        <w:ind w:firstLine="567"/>
        <w:jc w:val="both"/>
        <w:textAlignment w:val="baseline"/>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- 5-7 класи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w:t>
      </w:r>
    </w:p>
    <w:p w14:paraId="7EA9F0B9">
      <w:pPr>
        <w:spacing w:after="0" w:line="240" w:lineRule="auto"/>
        <w:ind w:firstLine="567"/>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для 8-9 класів - Н</w:t>
      </w:r>
      <w:r>
        <w:rPr>
          <w:rFonts w:ascii="Times New Roman" w:hAnsi="Times New Roman" w:eastAsia="Times New Roman" w:cs="Times New Roman"/>
          <w:bCs/>
          <w:color w:val="000000"/>
          <w:sz w:val="28"/>
          <w:szCs w:val="28"/>
          <w:lang w:eastAsia="uk-UA"/>
        </w:rPr>
        <w:t>авчальний план закладів загальної середньої освіти з навчанням українською мовою  згідно</w:t>
      </w:r>
      <w:r>
        <w:rPr>
          <w:rFonts w:ascii="Times New Roman" w:hAnsi="Times New Roman" w:eastAsia="Times New Roman" w:cs="Times New Roman"/>
          <w:color w:val="000000"/>
          <w:sz w:val="28"/>
          <w:szCs w:val="28"/>
          <w:lang w:eastAsia="uk-UA"/>
        </w:rPr>
        <w:t xml:space="preserve"> Типової освітньої програми </w:t>
      </w:r>
      <w:r>
        <w:rPr>
          <w:rFonts w:ascii="Times New Roman" w:hAnsi="Times New Roman" w:eastAsia="Times New Roman" w:cs="Times New Roman"/>
          <w:bCs/>
          <w:color w:val="000000"/>
          <w:sz w:val="28"/>
          <w:szCs w:val="28"/>
          <w:lang w:eastAsia="uk-UA"/>
        </w:rPr>
        <w:t xml:space="preserve">закладів </w:t>
      </w:r>
      <w:r>
        <w:rPr>
          <w:rFonts w:ascii="Times New Roman" w:hAnsi="Times New Roman" w:eastAsia="Times New Roman" w:cs="Times New Roman"/>
          <w:color w:val="000000"/>
          <w:sz w:val="28"/>
          <w:szCs w:val="28"/>
          <w:lang w:eastAsia="uk-UA"/>
        </w:rPr>
        <w:t xml:space="preserve">загальної середньої освіти </w:t>
      </w:r>
      <w:r>
        <w:rPr>
          <w:rFonts w:ascii="Times New Roman" w:hAnsi="Times New Roman" w:eastAsia="Times New Roman" w:cs="Times New Roman"/>
          <w:bCs/>
          <w:color w:val="000000"/>
          <w:sz w:val="28"/>
          <w:szCs w:val="28"/>
          <w:lang w:eastAsia="uk-UA"/>
        </w:rPr>
        <w:t>ІІ ступеня</w:t>
      </w:r>
      <w:r>
        <w:rPr>
          <w:rFonts w:ascii="Times New Roman" w:hAnsi="Times New Roman" w:eastAsia="Times New Roman" w:cs="Times New Roman"/>
          <w:color w:val="000000"/>
          <w:sz w:val="28"/>
          <w:szCs w:val="28"/>
          <w:lang w:eastAsia="uk-UA"/>
        </w:rPr>
        <w:t>, затвердженими наказом МОН  України  від 20.04.2018 № 405;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 </w:t>
      </w:r>
    </w:p>
    <w:p w14:paraId="5884F279">
      <w:pPr>
        <w:spacing w:after="0" w:line="240" w:lineRule="auto"/>
        <w:ind w:firstLine="567"/>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 - для 10 класу - </w:t>
      </w:r>
      <w:r>
        <w:rPr>
          <w:rFonts w:ascii="Times New Roman" w:hAnsi="Times New Roman" w:eastAsia="Times New Roman" w:cs="Times New Roman"/>
          <w:bCs/>
          <w:color w:val="000000"/>
          <w:sz w:val="28"/>
          <w:szCs w:val="28"/>
          <w:lang w:eastAsia="uk-UA"/>
        </w:rPr>
        <w:t>Навчальний план закладів загальної середньої освіти з навчанням українською мовою  згідно</w:t>
      </w:r>
      <w:r>
        <w:rPr>
          <w:rFonts w:ascii="Times New Roman" w:hAnsi="Times New Roman" w:eastAsia="Times New Roman" w:cs="Times New Roman"/>
          <w:color w:val="000000"/>
          <w:sz w:val="28"/>
          <w:szCs w:val="28"/>
          <w:lang w:eastAsia="uk-UA"/>
        </w:rPr>
        <w:t xml:space="preserve"> Типової освітньої програми </w:t>
      </w:r>
      <w:r>
        <w:rPr>
          <w:rFonts w:ascii="Times New Roman" w:hAnsi="Times New Roman" w:eastAsia="Times New Roman" w:cs="Times New Roman"/>
          <w:bCs/>
          <w:color w:val="000000"/>
          <w:sz w:val="28"/>
          <w:szCs w:val="28"/>
          <w:lang w:eastAsia="uk-UA"/>
        </w:rPr>
        <w:t xml:space="preserve">закладів </w:t>
      </w:r>
      <w:r>
        <w:rPr>
          <w:rFonts w:ascii="Times New Roman" w:hAnsi="Times New Roman" w:eastAsia="Times New Roman" w:cs="Times New Roman"/>
          <w:color w:val="000000"/>
          <w:sz w:val="28"/>
          <w:szCs w:val="28"/>
          <w:lang w:eastAsia="uk-UA"/>
        </w:rPr>
        <w:t xml:space="preserve">загальної середньої освіти </w:t>
      </w:r>
      <w:r>
        <w:rPr>
          <w:rFonts w:ascii="Times New Roman" w:hAnsi="Times New Roman" w:eastAsia="Times New Roman" w:cs="Times New Roman"/>
          <w:bCs/>
          <w:color w:val="000000"/>
          <w:sz w:val="28"/>
          <w:szCs w:val="28"/>
          <w:lang w:eastAsia="uk-UA"/>
        </w:rPr>
        <w:t>ІІІ ступеня</w:t>
      </w:r>
      <w:r>
        <w:rPr>
          <w:rFonts w:ascii="Times New Roman" w:hAnsi="Times New Roman" w:eastAsia="Times New Roman" w:cs="Times New Roman"/>
          <w:color w:val="000000"/>
          <w:sz w:val="28"/>
          <w:szCs w:val="28"/>
          <w:lang w:eastAsia="uk-UA"/>
        </w:rPr>
        <w:t>, затвердженими наказом МОН  України  від 20.04.2018 № 408;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  Профіль «Природничий: біологія і географія».</w:t>
      </w:r>
    </w:p>
    <w:p w14:paraId="7F57032A">
      <w:pPr>
        <w:spacing w:after="0" w:line="240" w:lineRule="auto"/>
        <w:ind w:firstLine="567"/>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 - для 11 класу - </w:t>
      </w:r>
      <w:r>
        <w:rPr>
          <w:rFonts w:ascii="Times New Roman" w:hAnsi="Times New Roman" w:eastAsia="Times New Roman" w:cs="Times New Roman"/>
          <w:bCs/>
          <w:color w:val="000000"/>
          <w:sz w:val="28"/>
          <w:szCs w:val="28"/>
          <w:lang w:eastAsia="uk-UA"/>
        </w:rPr>
        <w:t>Навчальний план закладів загальної середньої освіти з навчанням українською мовою  згідно</w:t>
      </w:r>
      <w:r>
        <w:rPr>
          <w:rFonts w:ascii="Times New Roman" w:hAnsi="Times New Roman" w:eastAsia="Times New Roman" w:cs="Times New Roman"/>
          <w:color w:val="000000"/>
          <w:sz w:val="28"/>
          <w:szCs w:val="28"/>
          <w:lang w:eastAsia="uk-UA"/>
        </w:rPr>
        <w:t xml:space="preserve"> Типової освітньої програми </w:t>
      </w:r>
      <w:r>
        <w:rPr>
          <w:rFonts w:ascii="Times New Roman" w:hAnsi="Times New Roman" w:eastAsia="Times New Roman" w:cs="Times New Roman"/>
          <w:bCs/>
          <w:color w:val="000000"/>
          <w:sz w:val="28"/>
          <w:szCs w:val="28"/>
          <w:lang w:eastAsia="uk-UA"/>
        </w:rPr>
        <w:t xml:space="preserve">закладів </w:t>
      </w:r>
      <w:r>
        <w:rPr>
          <w:rFonts w:ascii="Times New Roman" w:hAnsi="Times New Roman" w:eastAsia="Times New Roman" w:cs="Times New Roman"/>
          <w:color w:val="000000"/>
          <w:sz w:val="28"/>
          <w:szCs w:val="28"/>
          <w:lang w:eastAsia="uk-UA"/>
        </w:rPr>
        <w:t xml:space="preserve">загальної середньої освіти </w:t>
      </w:r>
      <w:r>
        <w:rPr>
          <w:rFonts w:ascii="Times New Roman" w:hAnsi="Times New Roman" w:eastAsia="Times New Roman" w:cs="Times New Roman"/>
          <w:bCs/>
          <w:color w:val="000000"/>
          <w:sz w:val="28"/>
          <w:szCs w:val="28"/>
          <w:lang w:eastAsia="uk-UA"/>
        </w:rPr>
        <w:t>ІІІ ступеня</w:t>
      </w:r>
      <w:r>
        <w:rPr>
          <w:rFonts w:ascii="Times New Roman" w:hAnsi="Times New Roman" w:eastAsia="Times New Roman" w:cs="Times New Roman"/>
          <w:color w:val="000000"/>
          <w:sz w:val="28"/>
          <w:szCs w:val="28"/>
          <w:lang w:eastAsia="uk-UA"/>
        </w:rPr>
        <w:t xml:space="preserve">, затвердженими наказом МОН  України  від 20.04.2018 № 408;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 </w:t>
      </w:r>
    </w:p>
    <w:p w14:paraId="48216216">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Порядок вивчення окремих навчальних предметів</w:t>
      </w:r>
    </w:p>
    <w:p w14:paraId="43BCBB56">
      <w:pPr>
        <w:pStyle w:val="16"/>
        <w:numPr>
          <w:ilvl w:val="0"/>
          <w:numId w:val="13"/>
        </w:num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Розподіл годин за окремими предметами навчального плану:</w:t>
      </w:r>
    </w:p>
    <w:p w14:paraId="3A6BA7D0">
      <w:pPr>
        <w:spacing w:after="0" w:line="240" w:lineRule="auto"/>
        <w:ind w:firstLine="567"/>
        <w:jc w:val="both"/>
        <w:rPr>
          <w:rFonts w:ascii="Times New Roman" w:hAnsi="Times New Roman" w:eastAsia="Times New Roman" w:cs="Times New Roman"/>
          <w:iCs/>
          <w:color w:val="000000"/>
          <w:sz w:val="28"/>
          <w:szCs w:val="28"/>
          <w:lang w:eastAsia="uk-UA"/>
        </w:rPr>
      </w:pPr>
      <w:r>
        <w:rPr>
          <w:rFonts w:ascii="Times New Roman" w:hAnsi="Times New Roman" w:eastAsia="Times New Roman" w:cs="Times New Roman"/>
          <w:iCs/>
          <w:color w:val="000000"/>
          <w:sz w:val="28"/>
          <w:szCs w:val="28"/>
          <w:lang w:eastAsia="uk-UA"/>
        </w:rPr>
        <w:t xml:space="preserve">У 1-7 класах викладатимуться окремі курси «Музичне мистецтво» та «Образотворче мистецтво». </w:t>
      </w:r>
    </w:p>
    <w:p w14:paraId="4F119AAC">
      <w:pPr>
        <w:spacing w:after="0" w:line="240" w:lineRule="auto"/>
        <w:ind w:firstLine="567"/>
        <w:jc w:val="both"/>
        <w:rPr>
          <w:rFonts w:ascii="Times New Roman" w:hAnsi="Times New Roman" w:eastAsia="Times New Roman" w:cs="Times New Roman"/>
          <w:iCs/>
          <w:color w:val="000000"/>
          <w:sz w:val="28"/>
          <w:szCs w:val="28"/>
          <w:lang w:eastAsia="uk-UA"/>
        </w:rPr>
      </w:pPr>
      <w:r>
        <w:rPr>
          <w:rFonts w:ascii="Times New Roman" w:hAnsi="Times New Roman" w:eastAsia="Times New Roman" w:cs="Times New Roman"/>
          <w:iCs/>
          <w:color w:val="000000"/>
          <w:sz w:val="28"/>
          <w:szCs w:val="28"/>
          <w:lang w:eastAsia="uk-UA"/>
        </w:rPr>
        <w:t xml:space="preserve">У 8-9 класах викладатиметься інтегрований курс «Мистецтво». </w:t>
      </w:r>
    </w:p>
    <w:p w14:paraId="71679697">
      <w:pPr>
        <w:spacing w:after="0" w:line="240" w:lineRule="auto"/>
        <w:ind w:firstLine="567"/>
        <w:jc w:val="both"/>
        <w:rPr>
          <w:rFonts w:ascii="Times New Roman" w:hAnsi="Times New Roman" w:eastAsia="Times New Roman" w:cs="Times New Roman"/>
          <w:iCs/>
          <w:color w:val="000000"/>
          <w:sz w:val="28"/>
          <w:szCs w:val="28"/>
          <w:lang w:eastAsia="uk-UA"/>
        </w:rPr>
      </w:pPr>
      <w:r>
        <w:rPr>
          <w:rFonts w:ascii="Times New Roman" w:hAnsi="Times New Roman" w:eastAsia="Times New Roman" w:cs="Times New Roman"/>
          <w:iCs/>
          <w:color w:val="000000"/>
          <w:sz w:val="28"/>
          <w:szCs w:val="28"/>
          <w:lang w:eastAsia="uk-UA"/>
        </w:rPr>
        <w:t xml:space="preserve">У межах галузі «Суспільствознавство» у 6-му - інтегрований курс «Всесвітня історія. Історія України». </w:t>
      </w:r>
    </w:p>
    <w:p w14:paraId="2E092474">
      <w:pPr>
        <w:spacing w:after="0" w:line="240" w:lineRule="auto"/>
        <w:ind w:firstLine="567"/>
        <w:jc w:val="both"/>
        <w:rPr>
          <w:rFonts w:ascii="Times New Roman" w:hAnsi="Times New Roman" w:eastAsia="Times New Roman" w:cs="Times New Roman"/>
          <w:iCs/>
          <w:color w:val="000000"/>
          <w:sz w:val="28"/>
          <w:szCs w:val="28"/>
          <w:lang w:eastAsia="uk-UA"/>
        </w:rPr>
      </w:pPr>
      <w:r>
        <w:rPr>
          <w:rFonts w:ascii="Times New Roman" w:hAnsi="Times New Roman" w:eastAsia="Times New Roman" w:cs="Times New Roman"/>
          <w:iCs/>
          <w:color w:val="000000"/>
          <w:sz w:val="28"/>
          <w:szCs w:val="28"/>
          <w:lang w:eastAsia="uk-UA"/>
        </w:rPr>
        <w:t>У 5-6 класах викладається «Математика», у 7-11 класах «Алгебра» та «Геометрія».</w:t>
      </w:r>
    </w:p>
    <w:p w14:paraId="2FC84AE3">
      <w:pPr>
        <w:spacing w:after="0" w:line="240" w:lineRule="auto"/>
        <w:ind w:firstLine="567"/>
        <w:jc w:val="both"/>
        <w:rPr>
          <w:rFonts w:ascii="Times New Roman" w:hAnsi="Times New Roman" w:eastAsia="Times New Roman" w:cs="Times New Roman"/>
          <w:iCs/>
          <w:color w:val="000000"/>
          <w:sz w:val="28"/>
          <w:szCs w:val="28"/>
          <w:lang w:eastAsia="uk-UA"/>
        </w:rPr>
      </w:pPr>
      <w:r>
        <w:rPr>
          <w:rFonts w:ascii="Times New Roman" w:hAnsi="Times New Roman" w:eastAsia="Times New Roman" w:cs="Times New Roman"/>
          <w:iCs/>
          <w:color w:val="000000"/>
          <w:sz w:val="28"/>
          <w:szCs w:val="28"/>
          <w:lang w:eastAsia="uk-UA"/>
        </w:rPr>
        <w:t>У 10-11 класах вивчаються предмети «Біологія і екологія» та «Фізика і астрономія»</w:t>
      </w:r>
    </w:p>
    <w:p w14:paraId="31EDAAA7">
      <w:pPr>
        <w:spacing w:after="0" w:line="240" w:lineRule="auto"/>
        <w:jc w:val="both"/>
        <w:rPr>
          <w:rFonts w:ascii="Times New Roman" w:hAnsi="Times New Roman" w:eastAsia="Times New Roman" w:cs="Times New Roman"/>
          <w:iCs/>
          <w:color w:val="000000"/>
          <w:sz w:val="28"/>
          <w:szCs w:val="28"/>
          <w:lang w:eastAsia="uk-UA"/>
        </w:rPr>
      </w:pPr>
      <w:r>
        <w:rPr>
          <w:rFonts w:ascii="Times New Roman" w:hAnsi="Times New Roman" w:eastAsia="Times New Roman" w:cs="Times New Roman"/>
          <w:iCs/>
          <w:color w:val="FF0000"/>
          <w:sz w:val="28"/>
          <w:szCs w:val="28"/>
          <w:lang w:eastAsia="uk-UA"/>
        </w:rPr>
        <w:t xml:space="preserve">       </w:t>
      </w:r>
      <w:r>
        <w:rPr>
          <w:rFonts w:ascii="Times New Roman" w:hAnsi="Times New Roman" w:eastAsia="Times New Roman" w:cs="Times New Roman"/>
          <w:iCs/>
          <w:color w:val="000000"/>
          <w:sz w:val="28"/>
          <w:szCs w:val="28"/>
          <w:lang w:eastAsia="uk-UA"/>
        </w:rPr>
        <w:t>У 11 класі відповідно наказу МОН від 24.11.2017 року №1541 «Про внесення змін до наказу МОН від 11.07.2017 року №995», обрано два предмети з освітньої галузі «Технології»: Інформатика – 1,5 години,  Мистецтво – 1,5 години;</w:t>
      </w:r>
    </w:p>
    <w:p w14:paraId="4CA7ED95">
      <w:pPr>
        <w:rPr>
          <w:rFonts w:ascii="Times New Roman" w:hAnsi="Times New Roman" w:eastAsia="Times New Roman" w:cs="Times New Roman"/>
          <w:iCs/>
          <w:color w:val="000000"/>
          <w:sz w:val="28"/>
          <w:szCs w:val="28"/>
          <w:lang w:eastAsia="uk-UA"/>
        </w:rPr>
      </w:pPr>
      <w:r>
        <w:rPr>
          <w:rFonts w:ascii="Times New Roman" w:hAnsi="Times New Roman" w:eastAsia="Times New Roman" w:cs="Times New Roman"/>
          <w:color w:val="000000"/>
          <w:sz w:val="28"/>
          <w:szCs w:val="28"/>
          <w:lang w:eastAsia="uk-UA"/>
        </w:rPr>
        <w:t>П</w:t>
      </w:r>
      <w:r>
        <w:rPr>
          <w:rFonts w:ascii="Times New Roman" w:hAnsi="Times New Roman" w:eastAsia="Times New Roman" w:cs="Times New Roman"/>
          <w:iCs/>
          <w:color w:val="000000"/>
          <w:sz w:val="28"/>
          <w:szCs w:val="28"/>
          <w:lang w:eastAsia="uk-UA"/>
        </w:rPr>
        <w:t xml:space="preserve">редмети інваріантної складової робочого навчального плану, що не мають цілої кількості годин, будуть викладатися по семестрах шляхом чергування, а саме: </w:t>
      </w:r>
    </w:p>
    <w:p w14:paraId="5CC96CC0">
      <w:pPr>
        <w:rPr>
          <w:rFonts w:ascii="Times New Roman" w:hAnsi="Times New Roman" w:cs="Times New Roman"/>
          <w:sz w:val="32"/>
          <w:szCs w:val="32"/>
        </w:rPr>
      </w:pPr>
      <w:r>
        <w:rPr>
          <w:rFonts w:ascii="Times New Roman" w:hAnsi="Times New Roman" w:cs="Times New Roman"/>
          <w:sz w:val="32"/>
          <w:szCs w:val="32"/>
        </w:rPr>
        <w:t>Розподіл навчальних годин за семестрами</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6"/>
        <w:gridCol w:w="3194"/>
        <w:gridCol w:w="3194"/>
      </w:tblGrid>
      <w:tr w14:paraId="4622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466" w:type="dxa"/>
          </w:tcPr>
          <w:p w14:paraId="365DF2B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Навчальні предмети</w:t>
            </w:r>
          </w:p>
        </w:tc>
        <w:tc>
          <w:tcPr>
            <w:tcW w:w="3194" w:type="dxa"/>
          </w:tcPr>
          <w:p w14:paraId="4D36399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І семестр</w:t>
            </w:r>
          </w:p>
        </w:tc>
        <w:tc>
          <w:tcPr>
            <w:tcW w:w="3194" w:type="dxa"/>
          </w:tcPr>
          <w:p w14:paraId="344B41A6">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ІІ семестр</w:t>
            </w:r>
          </w:p>
        </w:tc>
      </w:tr>
      <w:tr w14:paraId="66ED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3466" w:type="dxa"/>
          </w:tcPr>
          <w:p w14:paraId="2CD24AF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Зарубіжна література</w:t>
            </w:r>
          </w:p>
          <w:p w14:paraId="1A93E5E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5 клас</w:t>
            </w:r>
          </w:p>
          <w:p w14:paraId="36E719B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6 клас</w:t>
            </w:r>
          </w:p>
          <w:p w14:paraId="5AD2830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7 клас</w:t>
            </w:r>
          </w:p>
        </w:tc>
        <w:tc>
          <w:tcPr>
            <w:tcW w:w="3194" w:type="dxa"/>
          </w:tcPr>
          <w:p w14:paraId="58F9A5EB">
            <w:pPr>
              <w:spacing w:after="0" w:line="240" w:lineRule="auto"/>
              <w:rPr>
                <w:rFonts w:ascii="Times New Roman" w:hAnsi="Times New Roman" w:cs="Times New Roman"/>
                <w:sz w:val="28"/>
                <w:szCs w:val="28"/>
                <w:lang w:val="ru-RU"/>
              </w:rPr>
            </w:pPr>
          </w:p>
          <w:p w14:paraId="7C5F044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години</w:t>
            </w:r>
          </w:p>
          <w:p w14:paraId="64351FA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 година</w:t>
            </w:r>
          </w:p>
          <w:p w14:paraId="650CBC5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години</w:t>
            </w:r>
          </w:p>
        </w:tc>
        <w:tc>
          <w:tcPr>
            <w:tcW w:w="3194" w:type="dxa"/>
          </w:tcPr>
          <w:p w14:paraId="34A2FC13">
            <w:pPr>
              <w:spacing w:after="0" w:line="240" w:lineRule="auto"/>
              <w:rPr>
                <w:rFonts w:ascii="Times New Roman" w:hAnsi="Times New Roman" w:cs="Times New Roman"/>
                <w:sz w:val="28"/>
                <w:szCs w:val="28"/>
                <w:lang w:val="ru-RU"/>
              </w:rPr>
            </w:pPr>
          </w:p>
          <w:p w14:paraId="6BAD38E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6F6C9AC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347AD29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tc>
      </w:tr>
      <w:tr w14:paraId="141C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466" w:type="dxa"/>
          </w:tcPr>
          <w:p w14:paraId="3EC43AE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Англійська мова</w:t>
            </w:r>
          </w:p>
          <w:p w14:paraId="09149A1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5 клас</w:t>
            </w:r>
          </w:p>
          <w:p w14:paraId="76684CF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6 клас</w:t>
            </w:r>
          </w:p>
          <w:p w14:paraId="1A5D1C5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7 клас</w:t>
            </w:r>
          </w:p>
        </w:tc>
        <w:tc>
          <w:tcPr>
            <w:tcW w:w="3194" w:type="dxa"/>
          </w:tcPr>
          <w:p w14:paraId="0115C8AC">
            <w:pPr>
              <w:spacing w:after="0" w:line="240" w:lineRule="auto"/>
              <w:rPr>
                <w:rFonts w:ascii="Times New Roman" w:hAnsi="Times New Roman" w:cs="Times New Roman"/>
                <w:sz w:val="28"/>
                <w:szCs w:val="28"/>
                <w:lang w:val="ru-RU"/>
              </w:rPr>
            </w:pPr>
          </w:p>
          <w:p w14:paraId="3BC01A6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4 години</w:t>
            </w:r>
          </w:p>
          <w:p w14:paraId="53C1591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3 години</w:t>
            </w:r>
          </w:p>
          <w:p w14:paraId="3B84198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3 години</w:t>
            </w:r>
          </w:p>
        </w:tc>
        <w:tc>
          <w:tcPr>
            <w:tcW w:w="3194" w:type="dxa"/>
          </w:tcPr>
          <w:p w14:paraId="55D43D23">
            <w:pPr>
              <w:spacing w:after="0" w:line="240" w:lineRule="auto"/>
              <w:rPr>
                <w:rFonts w:ascii="Times New Roman" w:hAnsi="Times New Roman" w:cs="Times New Roman"/>
                <w:sz w:val="28"/>
                <w:szCs w:val="28"/>
                <w:lang w:val="ru-RU"/>
              </w:rPr>
            </w:pPr>
          </w:p>
          <w:p w14:paraId="4A3A538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3 години</w:t>
            </w:r>
          </w:p>
          <w:p w14:paraId="3AA3973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4 години</w:t>
            </w:r>
          </w:p>
          <w:p w14:paraId="30ED212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4 години</w:t>
            </w:r>
          </w:p>
        </w:tc>
      </w:tr>
      <w:tr w14:paraId="49356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466" w:type="dxa"/>
          </w:tcPr>
          <w:p w14:paraId="29CDDE3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Українська мова</w:t>
            </w:r>
          </w:p>
          <w:p w14:paraId="59D1A70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7 клас </w:t>
            </w:r>
          </w:p>
        </w:tc>
        <w:tc>
          <w:tcPr>
            <w:tcW w:w="3194" w:type="dxa"/>
          </w:tcPr>
          <w:p w14:paraId="5B00F42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4EA47D9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3 години</w:t>
            </w:r>
          </w:p>
        </w:tc>
        <w:tc>
          <w:tcPr>
            <w:tcW w:w="3194" w:type="dxa"/>
          </w:tcPr>
          <w:p w14:paraId="17733E36">
            <w:pPr>
              <w:spacing w:after="0" w:line="240" w:lineRule="auto"/>
              <w:rPr>
                <w:rFonts w:ascii="Times New Roman" w:hAnsi="Times New Roman" w:cs="Times New Roman"/>
                <w:sz w:val="28"/>
                <w:szCs w:val="28"/>
                <w:lang w:val="ru-RU"/>
              </w:rPr>
            </w:pPr>
          </w:p>
          <w:p w14:paraId="3B26591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tc>
      </w:tr>
      <w:tr w14:paraId="3DBC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466" w:type="dxa"/>
          </w:tcPr>
          <w:p w14:paraId="211F330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Етика</w:t>
            </w:r>
          </w:p>
          <w:p w14:paraId="44F516C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5 клас</w:t>
            </w:r>
          </w:p>
        </w:tc>
        <w:tc>
          <w:tcPr>
            <w:tcW w:w="3194" w:type="dxa"/>
          </w:tcPr>
          <w:p w14:paraId="09772FC7">
            <w:pPr>
              <w:spacing w:after="0" w:line="240" w:lineRule="auto"/>
              <w:rPr>
                <w:rFonts w:ascii="Times New Roman" w:hAnsi="Times New Roman" w:cs="Times New Roman"/>
                <w:sz w:val="28"/>
                <w:szCs w:val="28"/>
                <w:lang w:val="ru-RU"/>
              </w:rPr>
            </w:pPr>
          </w:p>
          <w:p w14:paraId="3C709F3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0 годин     </w:t>
            </w:r>
          </w:p>
        </w:tc>
        <w:tc>
          <w:tcPr>
            <w:tcW w:w="3194" w:type="dxa"/>
          </w:tcPr>
          <w:p w14:paraId="14517A8F">
            <w:pPr>
              <w:spacing w:after="0" w:line="240" w:lineRule="auto"/>
              <w:rPr>
                <w:rFonts w:ascii="Times New Roman" w:hAnsi="Times New Roman" w:cs="Times New Roman"/>
                <w:sz w:val="28"/>
                <w:szCs w:val="28"/>
                <w:lang w:val="ru-RU"/>
              </w:rPr>
            </w:pPr>
          </w:p>
          <w:p w14:paraId="14D77B4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29A1C0B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3D6A14F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4AA8832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tc>
      </w:tr>
      <w:tr w14:paraId="3515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466" w:type="dxa"/>
          </w:tcPr>
          <w:p w14:paraId="72E0A44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6 клас</w:t>
            </w:r>
          </w:p>
        </w:tc>
        <w:tc>
          <w:tcPr>
            <w:tcW w:w="3194" w:type="dxa"/>
          </w:tcPr>
          <w:p w14:paraId="2F0A895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 година</w:t>
            </w:r>
          </w:p>
        </w:tc>
        <w:tc>
          <w:tcPr>
            <w:tcW w:w="3194" w:type="dxa"/>
          </w:tcPr>
          <w:p w14:paraId="424390C4">
            <w:pPr>
              <w:spacing w:after="0" w:line="240" w:lineRule="auto"/>
              <w:rPr>
                <w:rFonts w:ascii="Times New Roman" w:hAnsi="Times New Roman" w:cs="Times New Roman"/>
                <w:sz w:val="28"/>
                <w:szCs w:val="28"/>
                <w:lang w:val="ru-RU"/>
              </w:rPr>
            </w:pPr>
          </w:p>
        </w:tc>
      </w:tr>
      <w:tr w14:paraId="6428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466" w:type="dxa"/>
          </w:tcPr>
          <w:p w14:paraId="187342E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Інформатика</w:t>
            </w:r>
          </w:p>
          <w:p w14:paraId="18DB95C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5 клас</w:t>
            </w:r>
          </w:p>
          <w:p w14:paraId="3B0CD92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6 клас</w:t>
            </w:r>
          </w:p>
          <w:p w14:paraId="76F4081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10 клас</w:t>
            </w:r>
          </w:p>
          <w:p w14:paraId="0AE7EA9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11 клас</w:t>
            </w:r>
          </w:p>
        </w:tc>
        <w:tc>
          <w:tcPr>
            <w:tcW w:w="3194" w:type="dxa"/>
          </w:tcPr>
          <w:p w14:paraId="7E1EB921">
            <w:pPr>
              <w:spacing w:after="0" w:line="240" w:lineRule="auto"/>
              <w:rPr>
                <w:rFonts w:ascii="Times New Roman" w:hAnsi="Times New Roman" w:cs="Times New Roman"/>
                <w:sz w:val="28"/>
                <w:szCs w:val="28"/>
                <w:lang w:val="ru-RU"/>
              </w:rPr>
            </w:pPr>
          </w:p>
          <w:p w14:paraId="7BB11BE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години</w:t>
            </w:r>
          </w:p>
          <w:p w14:paraId="5487480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 година</w:t>
            </w:r>
          </w:p>
          <w:p w14:paraId="64E209E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години</w:t>
            </w:r>
          </w:p>
          <w:p w14:paraId="4EA3D8C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 година</w:t>
            </w:r>
          </w:p>
        </w:tc>
        <w:tc>
          <w:tcPr>
            <w:tcW w:w="3194" w:type="dxa"/>
          </w:tcPr>
          <w:p w14:paraId="5CD7F6EC">
            <w:pPr>
              <w:spacing w:after="0" w:line="240" w:lineRule="auto"/>
              <w:rPr>
                <w:rFonts w:ascii="Times New Roman" w:hAnsi="Times New Roman" w:cs="Times New Roman"/>
                <w:sz w:val="28"/>
                <w:szCs w:val="28"/>
                <w:lang w:val="ru-RU"/>
              </w:rPr>
            </w:pPr>
          </w:p>
        </w:tc>
      </w:tr>
      <w:tr w14:paraId="5921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466" w:type="dxa"/>
          </w:tcPr>
          <w:p w14:paraId="05AB46CF">
            <w:pPr>
              <w:spacing w:after="0" w:line="240" w:lineRule="auto"/>
              <w:rPr>
                <w:rFonts w:ascii="Times New Roman" w:hAnsi="Times New Roman" w:cs="Times New Roman"/>
                <w:sz w:val="28"/>
                <w:szCs w:val="28"/>
                <w:lang w:val="ru-RU"/>
              </w:rPr>
            </w:pPr>
          </w:p>
        </w:tc>
        <w:tc>
          <w:tcPr>
            <w:tcW w:w="3194" w:type="dxa"/>
          </w:tcPr>
          <w:p w14:paraId="16C82601">
            <w:pPr>
              <w:spacing w:after="0" w:line="240" w:lineRule="auto"/>
              <w:rPr>
                <w:rFonts w:ascii="Times New Roman" w:hAnsi="Times New Roman" w:cs="Times New Roman"/>
                <w:sz w:val="28"/>
                <w:szCs w:val="28"/>
                <w:lang w:val="ru-RU"/>
              </w:rPr>
            </w:pPr>
          </w:p>
        </w:tc>
        <w:tc>
          <w:tcPr>
            <w:tcW w:w="3194" w:type="dxa"/>
          </w:tcPr>
          <w:p w14:paraId="1766ADB0">
            <w:pPr>
              <w:spacing w:after="0" w:line="240" w:lineRule="auto"/>
              <w:rPr>
                <w:rFonts w:ascii="Times New Roman" w:hAnsi="Times New Roman" w:cs="Times New Roman"/>
                <w:sz w:val="28"/>
                <w:szCs w:val="28"/>
                <w:lang w:val="ru-RU"/>
              </w:rPr>
            </w:pPr>
          </w:p>
        </w:tc>
      </w:tr>
      <w:tr w14:paraId="458B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466" w:type="dxa"/>
          </w:tcPr>
          <w:p w14:paraId="0535532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Історія України</w:t>
            </w:r>
          </w:p>
          <w:p w14:paraId="69C3EA9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8 клас</w:t>
            </w:r>
          </w:p>
          <w:p w14:paraId="1C0C7502">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9 клас</w:t>
            </w:r>
          </w:p>
          <w:p w14:paraId="24F19DC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10 клас</w:t>
            </w:r>
          </w:p>
          <w:p w14:paraId="643DA84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11 клас</w:t>
            </w:r>
          </w:p>
        </w:tc>
        <w:tc>
          <w:tcPr>
            <w:tcW w:w="3194" w:type="dxa"/>
          </w:tcPr>
          <w:p w14:paraId="2C6DFB0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1244BED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години</w:t>
            </w:r>
          </w:p>
          <w:p w14:paraId="725B3DB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 година</w:t>
            </w:r>
          </w:p>
          <w:p w14:paraId="315C558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1 година</w:t>
            </w:r>
          </w:p>
          <w:p w14:paraId="3E48E13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2 години</w:t>
            </w:r>
          </w:p>
          <w:p w14:paraId="0CF60E3F">
            <w:pPr>
              <w:spacing w:after="0" w:line="240" w:lineRule="auto"/>
              <w:rPr>
                <w:rFonts w:ascii="Times New Roman" w:hAnsi="Times New Roman" w:cs="Times New Roman"/>
                <w:sz w:val="28"/>
                <w:szCs w:val="28"/>
                <w:lang w:val="ru-RU"/>
              </w:rPr>
            </w:pPr>
          </w:p>
        </w:tc>
        <w:tc>
          <w:tcPr>
            <w:tcW w:w="3194" w:type="dxa"/>
          </w:tcPr>
          <w:p w14:paraId="568D50FD">
            <w:pPr>
              <w:spacing w:after="0" w:line="240" w:lineRule="auto"/>
              <w:rPr>
                <w:rFonts w:ascii="Times New Roman" w:hAnsi="Times New Roman" w:cs="Times New Roman"/>
                <w:sz w:val="28"/>
                <w:szCs w:val="28"/>
                <w:lang w:val="ru-RU"/>
              </w:rPr>
            </w:pPr>
          </w:p>
          <w:p w14:paraId="0668EC6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0241F3E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3735A4A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1FFA711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65D04DD9">
            <w:pPr>
              <w:spacing w:after="0" w:line="240" w:lineRule="auto"/>
              <w:rPr>
                <w:rFonts w:ascii="Times New Roman" w:hAnsi="Times New Roman" w:cs="Times New Roman"/>
                <w:sz w:val="28"/>
                <w:szCs w:val="28"/>
                <w:lang w:val="ru-RU"/>
              </w:rPr>
            </w:pPr>
          </w:p>
          <w:p w14:paraId="03477246">
            <w:pPr>
              <w:spacing w:after="0" w:line="240" w:lineRule="auto"/>
              <w:rPr>
                <w:rFonts w:ascii="Times New Roman" w:hAnsi="Times New Roman" w:cs="Times New Roman"/>
                <w:sz w:val="28"/>
                <w:szCs w:val="28"/>
                <w:lang w:val="ru-RU"/>
              </w:rPr>
            </w:pPr>
          </w:p>
          <w:p w14:paraId="66F7A53E">
            <w:pPr>
              <w:spacing w:after="0" w:line="240" w:lineRule="auto"/>
              <w:rPr>
                <w:rFonts w:ascii="Times New Roman" w:hAnsi="Times New Roman" w:cs="Times New Roman"/>
                <w:sz w:val="28"/>
                <w:szCs w:val="28"/>
                <w:lang w:val="ru-RU"/>
              </w:rPr>
            </w:pPr>
          </w:p>
        </w:tc>
      </w:tr>
      <w:tr w14:paraId="370F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466" w:type="dxa"/>
          </w:tcPr>
          <w:p w14:paraId="08A7A0F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Захист України</w:t>
            </w:r>
          </w:p>
          <w:p w14:paraId="21D6366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10 клас </w:t>
            </w:r>
          </w:p>
          <w:p w14:paraId="31F23376">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11 клас</w:t>
            </w:r>
          </w:p>
          <w:p w14:paraId="33ACFD2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Біологія</w:t>
            </w:r>
          </w:p>
          <w:p w14:paraId="0E77848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7 клас</w:t>
            </w:r>
          </w:p>
        </w:tc>
        <w:tc>
          <w:tcPr>
            <w:tcW w:w="3194" w:type="dxa"/>
          </w:tcPr>
          <w:p w14:paraId="1A22EE1B">
            <w:pPr>
              <w:spacing w:after="0" w:line="240" w:lineRule="auto"/>
              <w:rPr>
                <w:rFonts w:ascii="Times New Roman" w:hAnsi="Times New Roman" w:cs="Times New Roman"/>
                <w:sz w:val="28"/>
                <w:szCs w:val="28"/>
                <w:lang w:val="ru-RU"/>
              </w:rPr>
            </w:pPr>
          </w:p>
          <w:p w14:paraId="49153FD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4F3F50F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4B119AC6">
            <w:pPr>
              <w:spacing w:after="0" w:line="240" w:lineRule="auto"/>
              <w:rPr>
                <w:rFonts w:ascii="Times New Roman" w:hAnsi="Times New Roman" w:cs="Times New Roman"/>
                <w:sz w:val="28"/>
                <w:szCs w:val="28"/>
                <w:lang w:val="ru-RU"/>
              </w:rPr>
            </w:pPr>
          </w:p>
          <w:p w14:paraId="7D6B7A9D">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3 години</w:t>
            </w:r>
          </w:p>
        </w:tc>
        <w:tc>
          <w:tcPr>
            <w:tcW w:w="3194" w:type="dxa"/>
          </w:tcPr>
          <w:p w14:paraId="1F4BCD54">
            <w:pPr>
              <w:spacing w:after="0" w:line="240" w:lineRule="auto"/>
              <w:rPr>
                <w:rFonts w:ascii="Times New Roman" w:hAnsi="Times New Roman" w:cs="Times New Roman"/>
                <w:sz w:val="28"/>
                <w:szCs w:val="28"/>
                <w:lang w:val="ru-RU"/>
              </w:rPr>
            </w:pPr>
          </w:p>
          <w:p w14:paraId="3A10BF6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2F8B622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1141518E">
            <w:pPr>
              <w:spacing w:after="0" w:line="240" w:lineRule="auto"/>
              <w:rPr>
                <w:rFonts w:ascii="Times New Roman" w:hAnsi="Times New Roman" w:cs="Times New Roman"/>
                <w:sz w:val="28"/>
                <w:szCs w:val="28"/>
                <w:lang w:val="ru-RU"/>
              </w:rPr>
            </w:pPr>
          </w:p>
          <w:p w14:paraId="11E270D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tc>
      </w:tr>
      <w:tr w14:paraId="6948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3466" w:type="dxa"/>
          </w:tcPr>
          <w:p w14:paraId="618A76A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Мистецтво</w:t>
            </w:r>
          </w:p>
          <w:p w14:paraId="17F66BA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10 клас</w:t>
            </w:r>
          </w:p>
          <w:p w14:paraId="638C21E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11 клас</w:t>
            </w:r>
          </w:p>
          <w:p w14:paraId="11FE9FE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Хімія</w:t>
            </w:r>
          </w:p>
          <w:p w14:paraId="704803E0">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10 клас</w:t>
            </w:r>
          </w:p>
          <w:p w14:paraId="15C9AEB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Географія</w:t>
            </w:r>
          </w:p>
          <w:p w14:paraId="7540BCE8">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10 клас</w:t>
            </w:r>
          </w:p>
          <w:p w14:paraId="4F9BF7FB">
            <w:pPr>
              <w:spacing w:after="0" w:line="240" w:lineRule="auto"/>
              <w:rPr>
                <w:rFonts w:ascii="Times New Roman" w:hAnsi="Times New Roman" w:cs="Times New Roman"/>
                <w:sz w:val="28"/>
                <w:szCs w:val="28"/>
                <w:lang w:val="ru-RU"/>
              </w:rPr>
            </w:pPr>
          </w:p>
        </w:tc>
        <w:tc>
          <w:tcPr>
            <w:tcW w:w="3194" w:type="dxa"/>
          </w:tcPr>
          <w:p w14:paraId="2D854102">
            <w:pPr>
              <w:spacing w:after="0" w:line="240" w:lineRule="auto"/>
              <w:rPr>
                <w:rFonts w:ascii="Times New Roman" w:hAnsi="Times New Roman" w:cs="Times New Roman"/>
                <w:sz w:val="28"/>
                <w:szCs w:val="28"/>
                <w:lang w:val="ru-RU"/>
              </w:rPr>
            </w:pPr>
          </w:p>
          <w:p w14:paraId="6C1BC7F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00D3FBB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5F6C8E58">
            <w:pPr>
              <w:spacing w:after="0" w:line="240" w:lineRule="auto"/>
              <w:rPr>
                <w:rFonts w:ascii="Times New Roman" w:hAnsi="Times New Roman" w:cs="Times New Roman"/>
                <w:sz w:val="28"/>
                <w:szCs w:val="28"/>
                <w:lang w:val="ru-RU"/>
              </w:rPr>
            </w:pPr>
          </w:p>
          <w:p w14:paraId="629DB14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56A66733">
            <w:pPr>
              <w:spacing w:after="0" w:line="240" w:lineRule="auto"/>
              <w:rPr>
                <w:rFonts w:ascii="Times New Roman" w:hAnsi="Times New Roman" w:cs="Times New Roman"/>
                <w:sz w:val="28"/>
                <w:szCs w:val="28"/>
                <w:lang w:val="ru-RU"/>
              </w:rPr>
            </w:pPr>
          </w:p>
          <w:p w14:paraId="48D2062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tc>
        <w:tc>
          <w:tcPr>
            <w:tcW w:w="3194" w:type="dxa"/>
          </w:tcPr>
          <w:p w14:paraId="3C425B29">
            <w:pPr>
              <w:spacing w:after="0" w:line="240" w:lineRule="auto"/>
              <w:rPr>
                <w:rFonts w:ascii="Times New Roman" w:hAnsi="Times New Roman" w:cs="Times New Roman"/>
                <w:sz w:val="28"/>
                <w:szCs w:val="28"/>
                <w:lang w:val="ru-RU"/>
              </w:rPr>
            </w:pPr>
          </w:p>
          <w:p w14:paraId="58B003B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 години</w:t>
            </w:r>
          </w:p>
          <w:p w14:paraId="738A884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249BB423">
            <w:pPr>
              <w:spacing w:after="0" w:line="240" w:lineRule="auto"/>
              <w:rPr>
                <w:rFonts w:ascii="Times New Roman" w:hAnsi="Times New Roman" w:cs="Times New Roman"/>
                <w:sz w:val="28"/>
                <w:szCs w:val="28"/>
                <w:lang w:val="ru-RU"/>
              </w:rPr>
            </w:pPr>
          </w:p>
          <w:p w14:paraId="045A652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p w14:paraId="1AE84D9C">
            <w:pPr>
              <w:spacing w:after="0" w:line="240" w:lineRule="auto"/>
              <w:rPr>
                <w:rFonts w:ascii="Times New Roman" w:hAnsi="Times New Roman" w:cs="Times New Roman"/>
                <w:sz w:val="28"/>
                <w:szCs w:val="28"/>
                <w:lang w:val="ru-RU"/>
              </w:rPr>
            </w:pPr>
          </w:p>
          <w:p w14:paraId="5CF6207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 година</w:t>
            </w:r>
          </w:p>
        </w:tc>
      </w:tr>
    </w:tbl>
    <w:p w14:paraId="2B0AA581">
      <w:pPr>
        <w:rPr>
          <w:sz w:val="32"/>
          <w:szCs w:val="32"/>
        </w:rPr>
      </w:pPr>
    </w:p>
    <w:p w14:paraId="05B88763">
      <w:pPr>
        <w:spacing w:after="0"/>
        <w:ind w:firstLine="567"/>
        <w:jc w:val="both"/>
        <w:rPr>
          <w:rFonts w:ascii="Times New Roman" w:hAnsi="Times New Roman" w:eastAsia="Times New Roman" w:cs="Times New Roman"/>
          <w:iCs/>
          <w:color w:val="000000"/>
          <w:sz w:val="28"/>
          <w:szCs w:val="28"/>
          <w:lang w:eastAsia="uk-UA"/>
        </w:rPr>
      </w:pPr>
    </w:p>
    <w:p w14:paraId="3AF8D037">
      <w:pPr>
        <w:spacing w:after="0"/>
        <w:ind w:firstLine="567"/>
        <w:jc w:val="both"/>
        <w:rPr>
          <w:rFonts w:ascii="Times New Roman" w:hAnsi="Times New Roman" w:eastAsia="Times New Roman" w:cs="Times New Roman"/>
          <w:iCs/>
          <w:color w:val="000000"/>
          <w:sz w:val="28"/>
          <w:szCs w:val="28"/>
          <w:lang w:eastAsia="uk-UA"/>
        </w:rPr>
      </w:pPr>
    </w:p>
    <w:p w14:paraId="01E91753">
      <w:pPr>
        <w:spacing w:after="24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Розділ ІІ</w:t>
      </w:r>
    </w:p>
    <w:p w14:paraId="663075A2">
      <w:pPr>
        <w:spacing w:after="0" w:line="240" w:lineRule="auto"/>
        <w:ind w:firstLine="709"/>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Вимоги до осіб, які можуть розпочинати навчання за освітньою програмою</w:t>
      </w:r>
    </w:p>
    <w:p w14:paraId="6C1DC7AE">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w:t>
      </w:r>
    </w:p>
    <w:p w14:paraId="4D824A68">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w:t>
      </w:r>
    </w:p>
    <w:p w14:paraId="1A6D5CB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708A7F4A">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 Профільна середня освіта здобувається після здобуття базової середньої освіти. </w:t>
      </w:r>
    </w:p>
    <w:p w14:paraId="0C423D89">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разі відсутності результатів річного оцінювання з будь-яких</w:t>
      </w:r>
    </w:p>
    <w:p w14:paraId="643F69C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предметів та / або державної підсумкової атестації за рівень початкової освіти учні повинні пройти відповідне оцінювання у порядку, визначеному Порядком переведення учнів закладу загальної середньої освіти на наступний рік навчання, затвердженим наказом Міністерства освіти і науки України від 14 липня 2015 року No 762 (зі змінами), зареєстрованим в Міністерстві юстиції України 30 липня 2015 року за No 924/27369, або у екстернатній формі здобуття повної загальної середньої освіти згідно до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№8 (у редакції наказу Міністерства освіти і науки України від 10 липня 2019 року № 955), зареєстрованого в Міністерстві юстиції України 3 лютого 2016 року за № 184/28314, упродовж першого семестру навчального року.</w:t>
      </w:r>
    </w:p>
    <w:p w14:paraId="6FCA4CF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Для проведення оцінювання (Положення про індивідуальну форму</w:t>
      </w:r>
    </w:p>
    <w:p w14:paraId="3EF86140">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здобуття повної загальної середньої освіти, пункт 4, абзац 2)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w:t>
      </w:r>
    </w:p>
    <w:p w14:paraId="59B797E9">
      <w:pPr>
        <w:spacing w:after="240" w:line="240" w:lineRule="auto"/>
        <w:rPr>
          <w:rFonts w:ascii="Times New Roman" w:hAnsi="Times New Roman" w:eastAsia="Times New Roman" w:cs="Times New Roman"/>
          <w:sz w:val="24"/>
          <w:szCs w:val="24"/>
          <w:lang w:eastAsia="uk-UA"/>
        </w:rPr>
      </w:pPr>
    </w:p>
    <w:p w14:paraId="734BA04E">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lang w:eastAsia="uk-UA"/>
        </w:rPr>
        <w:t>Розділ ІІІ</w:t>
      </w:r>
    </w:p>
    <w:p w14:paraId="3751C84C">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Освітня програма та її обґрунтування</w:t>
      </w:r>
    </w:p>
    <w:p w14:paraId="577DDE1B">
      <w:pPr>
        <w:spacing w:after="0" w:line="240" w:lineRule="auto"/>
        <w:rPr>
          <w:rFonts w:ascii="Times New Roman" w:hAnsi="Times New Roman" w:eastAsia="Times New Roman" w:cs="Times New Roman"/>
          <w:sz w:val="24"/>
          <w:szCs w:val="24"/>
          <w:lang w:eastAsia="uk-UA"/>
        </w:rPr>
      </w:pPr>
    </w:p>
    <w:p w14:paraId="12BE8B20">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3.1 І ступінь навчання ( початкова освіта)</w:t>
      </w:r>
    </w:p>
    <w:p w14:paraId="32EC11E2">
      <w:pPr>
        <w:spacing w:after="0" w:line="240" w:lineRule="auto"/>
        <w:rPr>
          <w:rFonts w:ascii="Times New Roman" w:hAnsi="Times New Roman" w:eastAsia="Times New Roman" w:cs="Times New Roman"/>
          <w:sz w:val="24"/>
          <w:szCs w:val="24"/>
          <w:lang w:eastAsia="uk-UA"/>
        </w:rPr>
      </w:pPr>
    </w:p>
    <w:p w14:paraId="2576DAF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3.1.1 Нова українська школа (НУШ)</w:t>
      </w:r>
    </w:p>
    <w:p w14:paraId="5BBB746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Освітня програма початкової освіти (далі освітня програма) окреслює рекомендовані підходи до планування й організації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416E37A3">
      <w:pPr>
        <w:pStyle w:val="16"/>
        <w:spacing w:after="0" w:line="240" w:lineRule="auto"/>
        <w:ind w:left="0" w:firstLine="567"/>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uk-UA"/>
        </w:rPr>
        <w:t>Освітня програма, розроблена відповідно до Закону України “Про освіту”, закону України</w:t>
      </w:r>
      <w:r>
        <w:rPr>
          <w:rFonts w:ascii="Times New Roman" w:hAnsi="Times New Roman" w:eastAsia="Times New Roman" w:cs="Times New Roman"/>
          <w:sz w:val="28"/>
          <w:szCs w:val="28"/>
          <w:lang w:eastAsia="uk-UA"/>
        </w:rPr>
        <w:t> </w:t>
      </w:r>
      <w:r>
        <w:rPr>
          <w:rFonts w:ascii="Times New Roman" w:hAnsi="Times New Roman" w:eastAsia="Times New Roman" w:cs="Times New Roman"/>
          <w:sz w:val="28"/>
          <w:szCs w:val="28"/>
          <w:lang w:val="uk-UA" w:eastAsia="uk-UA"/>
        </w:rPr>
        <w:t xml:space="preserve"> «Про повну загальну середню освіту» та Державного стандарту початкової освіти для 1-2-х класів – </w:t>
      </w:r>
      <w:r>
        <w:rPr>
          <w:rFonts w:ascii="Times New Roman" w:hAnsi="Times New Roman" w:cs="Times New Roman"/>
          <w:sz w:val="28"/>
          <w:szCs w:val="28"/>
          <w:lang w:val="uk-UA"/>
        </w:rPr>
        <w:t xml:space="preserve">Типова освітня програма для закладів загальної середньої освіти 1-2 класів, розроблена під керівництвом О.Я.Савченко затверджена Наказом Міністерства освіти і науки України від 08.10.1019 №1272, </w:t>
      </w:r>
      <w:r>
        <w:rPr>
          <w:rFonts w:ascii="Times New Roman" w:hAnsi="Times New Roman" w:eastAsia="Times New Roman" w:cs="Times New Roman"/>
          <w:sz w:val="28"/>
          <w:szCs w:val="28"/>
          <w:lang w:val="uk-UA" w:eastAsia="uk-UA"/>
        </w:rPr>
        <w:t xml:space="preserve">для 3-4 класів - </w:t>
      </w:r>
      <w:r>
        <w:rPr>
          <w:rFonts w:ascii="Times New Roman" w:hAnsi="Times New Roman" w:cs="Times New Roman"/>
          <w:sz w:val="28"/>
          <w:szCs w:val="28"/>
          <w:lang w:val="uk-UA"/>
        </w:rPr>
        <w:t>Типова освітня програма для закладів загальної середньої освіти 3-4 класів, розроблена під керівництвом О.Я.Савченко затверджена Наказом Міністерства освіти і науки України від 08.10.1019 №1273</w:t>
      </w:r>
    </w:p>
    <w:p w14:paraId="3C595157">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Також програма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14:paraId="49924A60">
      <w:pPr>
        <w:spacing w:after="0" w:line="240" w:lineRule="auto"/>
        <w:ind w:right="57"/>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Загальний обсяг навчального навантаження:</w:t>
      </w:r>
    </w:p>
    <w:p w14:paraId="0C3C2191">
      <w:pPr>
        <w:numPr>
          <w:ilvl w:val="0"/>
          <w:numId w:val="14"/>
        </w:numPr>
        <w:spacing w:after="0" w:line="240" w:lineRule="auto"/>
        <w:ind w:left="1429"/>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для 1 класу - 770 годин/навчальний рік</w:t>
      </w:r>
    </w:p>
    <w:p w14:paraId="2FB27D67">
      <w:pPr>
        <w:pStyle w:val="16"/>
        <w:numPr>
          <w:ilvl w:val="0"/>
          <w:numId w:val="14"/>
        </w:numPr>
        <w:spacing w:after="0" w:line="240" w:lineRule="auto"/>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val="uk-UA" w:eastAsia="uk-UA"/>
        </w:rPr>
        <w:t xml:space="preserve">         </w:t>
      </w:r>
      <w:r>
        <w:rPr>
          <w:rFonts w:ascii="Times New Roman" w:hAnsi="Times New Roman" w:eastAsia="Times New Roman" w:cs="Times New Roman"/>
          <w:color w:val="000000"/>
          <w:sz w:val="28"/>
          <w:szCs w:val="28"/>
          <w:lang w:eastAsia="uk-UA"/>
        </w:rPr>
        <w:t>для 2 класу – 840 годин/навчальний рік</w:t>
      </w:r>
    </w:p>
    <w:p w14:paraId="6D81B4F4">
      <w:pPr>
        <w:numPr>
          <w:ilvl w:val="0"/>
          <w:numId w:val="14"/>
        </w:numPr>
        <w:spacing w:after="0" w:line="240" w:lineRule="auto"/>
        <w:ind w:left="1429"/>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для 4 класу – 875 годин/навчальний рік</w:t>
      </w:r>
    </w:p>
    <w:p w14:paraId="2407DAFF">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 хвилин. </w:t>
      </w:r>
    </w:p>
    <w:p w14:paraId="61B76662">
      <w:pPr>
        <w:spacing w:after="0" w:line="240" w:lineRule="auto"/>
        <w:jc w:val="both"/>
        <w:rPr>
          <w:rFonts w:ascii="Times New Roman" w:hAnsi="Times New Roman" w:eastAsia="Times New Roman" w:cs="Times New Roman"/>
          <w:color w:val="000000"/>
          <w:sz w:val="28"/>
          <w:szCs w:val="28"/>
          <w:lang w:eastAsia="uk-UA"/>
        </w:rPr>
      </w:pPr>
    </w:p>
    <w:p w14:paraId="5C6920E8">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Навчальний план 1 класу</w:t>
      </w:r>
    </w:p>
    <w:p w14:paraId="2F246098">
      <w:pPr>
        <w:spacing w:after="0" w:line="240" w:lineRule="auto"/>
        <w:jc w:val="both"/>
        <w:rPr>
          <w:rFonts w:ascii="Times New Roman" w:hAnsi="Times New Roman" w:eastAsia="Times New Roman" w:cs="Times New Roman"/>
          <w:color w:val="000000"/>
          <w:sz w:val="28"/>
          <w:szCs w:val="28"/>
          <w:lang w:eastAsia="uk-UA"/>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1"/>
        <w:gridCol w:w="3608"/>
        <w:gridCol w:w="2653"/>
        <w:gridCol w:w="2410"/>
      </w:tblGrid>
      <w:tr w14:paraId="2D97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Merge w:val="restart"/>
            <w:vAlign w:val="center"/>
          </w:tcPr>
          <w:p w14:paraId="48204DEE">
            <w:pPr>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highlight w:val="yellow"/>
              </w:rPr>
              <w:t>№</w:t>
            </w:r>
          </w:p>
          <w:p w14:paraId="1A5A81A6">
            <w:pPr>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highlight w:val="yellow"/>
              </w:rPr>
              <w:t>з/п</w:t>
            </w:r>
          </w:p>
        </w:tc>
        <w:tc>
          <w:tcPr>
            <w:tcW w:w="3608" w:type="dxa"/>
            <w:vMerge w:val="restart"/>
            <w:vAlign w:val="center"/>
          </w:tcPr>
          <w:p w14:paraId="1D2C7D25">
            <w:pPr>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highlight w:val="yellow"/>
              </w:rPr>
              <w:t>Освітня галузь</w:t>
            </w:r>
          </w:p>
        </w:tc>
        <w:tc>
          <w:tcPr>
            <w:tcW w:w="5063" w:type="dxa"/>
            <w:gridSpan w:val="2"/>
            <w:vAlign w:val="center"/>
          </w:tcPr>
          <w:p w14:paraId="4EC9C4FD">
            <w:pPr>
              <w:jc w:val="center"/>
              <w:rPr>
                <w:rFonts w:ascii="Times New Roman" w:hAnsi="Times New Roman" w:eastAsia="Calibri" w:cs="Times New Roman"/>
                <w:sz w:val="24"/>
                <w:szCs w:val="24"/>
                <w:highlight w:val="yellow"/>
              </w:rPr>
            </w:pPr>
            <w:r>
              <w:rPr>
                <w:rFonts w:ascii="Times New Roman" w:hAnsi="Times New Roman" w:eastAsia="Calibri" w:cs="Times New Roman"/>
                <w:sz w:val="24"/>
                <w:szCs w:val="24"/>
                <w:highlight w:val="yellow"/>
              </w:rPr>
              <w:t>Всього</w:t>
            </w:r>
          </w:p>
        </w:tc>
      </w:tr>
      <w:tr w14:paraId="427D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571" w:type="dxa"/>
            <w:vMerge w:val="continue"/>
          </w:tcPr>
          <w:p w14:paraId="152F60F7">
            <w:pPr>
              <w:jc w:val="center"/>
              <w:rPr>
                <w:rFonts w:ascii="Times New Roman" w:hAnsi="Times New Roman" w:eastAsia="Calibri" w:cs="Times New Roman"/>
                <w:sz w:val="24"/>
                <w:szCs w:val="24"/>
              </w:rPr>
            </w:pPr>
          </w:p>
        </w:tc>
        <w:tc>
          <w:tcPr>
            <w:tcW w:w="3608" w:type="dxa"/>
            <w:vMerge w:val="continue"/>
          </w:tcPr>
          <w:p w14:paraId="55A7A9DD">
            <w:pPr>
              <w:jc w:val="center"/>
              <w:rPr>
                <w:rFonts w:ascii="Times New Roman" w:hAnsi="Times New Roman" w:eastAsia="Calibri" w:cs="Times New Roman"/>
                <w:sz w:val="24"/>
                <w:szCs w:val="24"/>
              </w:rPr>
            </w:pPr>
          </w:p>
        </w:tc>
        <w:tc>
          <w:tcPr>
            <w:tcW w:w="2653" w:type="dxa"/>
            <w:vAlign w:val="center"/>
          </w:tcPr>
          <w:p w14:paraId="1C2C5DBA">
            <w:pPr>
              <w:jc w:val="center"/>
              <w:rPr>
                <w:rFonts w:ascii="Times New Roman" w:hAnsi="Times New Roman" w:eastAsia="Calibri" w:cs="Times New Roman"/>
                <w:sz w:val="24"/>
                <w:szCs w:val="24"/>
              </w:rPr>
            </w:pPr>
            <w:r>
              <w:rPr>
                <w:rFonts w:ascii="Times New Roman" w:hAnsi="Times New Roman" w:eastAsia="Calibri" w:cs="Times New Roman"/>
                <w:sz w:val="24"/>
                <w:szCs w:val="24"/>
              </w:rPr>
              <w:t>Предмети</w:t>
            </w:r>
          </w:p>
        </w:tc>
        <w:tc>
          <w:tcPr>
            <w:tcW w:w="2410" w:type="dxa"/>
            <w:vAlign w:val="center"/>
          </w:tcPr>
          <w:p w14:paraId="6D146543">
            <w:pPr>
              <w:jc w:val="center"/>
              <w:rPr>
                <w:rFonts w:ascii="Times New Roman" w:hAnsi="Times New Roman" w:eastAsia="Calibri" w:cs="Times New Roman"/>
                <w:sz w:val="24"/>
                <w:szCs w:val="24"/>
              </w:rPr>
            </w:pPr>
            <w:r>
              <w:rPr>
                <w:rFonts w:ascii="Times New Roman" w:hAnsi="Times New Roman" w:eastAsia="Calibri" w:cs="Times New Roman"/>
                <w:sz w:val="24"/>
                <w:szCs w:val="24"/>
              </w:rPr>
              <w:t>Кількість годин</w:t>
            </w:r>
          </w:p>
        </w:tc>
      </w:tr>
      <w:tr w14:paraId="696E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571" w:type="dxa"/>
            <w:vAlign w:val="center"/>
          </w:tcPr>
          <w:p w14:paraId="678E8EEC">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3608" w:type="dxa"/>
            <w:vAlign w:val="center"/>
          </w:tcPr>
          <w:p w14:paraId="630DD0A5">
            <w:pPr>
              <w:rPr>
                <w:rFonts w:ascii="Times New Roman" w:hAnsi="Times New Roman" w:eastAsia="Calibri" w:cs="Times New Roman"/>
                <w:sz w:val="24"/>
                <w:szCs w:val="24"/>
              </w:rPr>
            </w:pPr>
            <w:r>
              <w:rPr>
                <w:rFonts w:ascii="Times New Roman" w:hAnsi="Times New Roman" w:eastAsia="Calibri" w:cs="Times New Roman"/>
                <w:sz w:val="24"/>
                <w:szCs w:val="24"/>
              </w:rPr>
              <w:t>Мовно-літературна галузь</w:t>
            </w:r>
          </w:p>
        </w:tc>
        <w:tc>
          <w:tcPr>
            <w:tcW w:w="2653" w:type="dxa"/>
            <w:vAlign w:val="center"/>
          </w:tcPr>
          <w:p w14:paraId="240A2CC6">
            <w:pPr>
              <w:rPr>
                <w:rFonts w:ascii="Times New Roman" w:hAnsi="Times New Roman" w:eastAsia="Calibri" w:cs="Times New Roman"/>
                <w:sz w:val="24"/>
                <w:szCs w:val="24"/>
              </w:rPr>
            </w:pPr>
            <w:r>
              <w:rPr>
                <w:rFonts w:ascii="Times New Roman" w:hAnsi="Times New Roman" w:eastAsia="Calibri" w:cs="Times New Roman"/>
                <w:sz w:val="24"/>
                <w:szCs w:val="24"/>
              </w:rPr>
              <w:t>Українська мова, навчання грамоти</w:t>
            </w:r>
          </w:p>
        </w:tc>
        <w:tc>
          <w:tcPr>
            <w:tcW w:w="2410" w:type="dxa"/>
            <w:vAlign w:val="center"/>
          </w:tcPr>
          <w:p w14:paraId="356471CF">
            <w:pPr>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r>
      <w:tr w14:paraId="0B28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5FF1C6D6">
            <w:pPr>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3608" w:type="dxa"/>
            <w:vAlign w:val="center"/>
          </w:tcPr>
          <w:p w14:paraId="5965F142">
            <w:pPr>
              <w:rPr>
                <w:rFonts w:ascii="Times New Roman" w:hAnsi="Times New Roman" w:eastAsia="Calibri" w:cs="Times New Roman"/>
                <w:sz w:val="24"/>
                <w:szCs w:val="24"/>
              </w:rPr>
            </w:pPr>
            <w:r>
              <w:rPr>
                <w:rFonts w:ascii="Times New Roman" w:hAnsi="Times New Roman" w:eastAsia="Calibri" w:cs="Times New Roman"/>
                <w:sz w:val="24"/>
                <w:szCs w:val="24"/>
              </w:rPr>
              <w:t>Іншомовна галузь</w:t>
            </w:r>
          </w:p>
        </w:tc>
        <w:tc>
          <w:tcPr>
            <w:tcW w:w="2653" w:type="dxa"/>
            <w:vAlign w:val="center"/>
          </w:tcPr>
          <w:p w14:paraId="36E551EF">
            <w:pPr>
              <w:rPr>
                <w:rFonts w:ascii="Times New Roman" w:hAnsi="Times New Roman" w:eastAsia="Calibri" w:cs="Times New Roman"/>
                <w:sz w:val="24"/>
                <w:szCs w:val="24"/>
              </w:rPr>
            </w:pPr>
            <w:r>
              <w:rPr>
                <w:rFonts w:ascii="Times New Roman" w:hAnsi="Times New Roman" w:eastAsia="Calibri" w:cs="Times New Roman"/>
                <w:sz w:val="24"/>
                <w:szCs w:val="24"/>
              </w:rPr>
              <w:t>Англійська мова</w:t>
            </w:r>
          </w:p>
        </w:tc>
        <w:tc>
          <w:tcPr>
            <w:tcW w:w="2410" w:type="dxa"/>
            <w:vAlign w:val="center"/>
          </w:tcPr>
          <w:p w14:paraId="16851951">
            <w:pPr>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r>
      <w:tr w14:paraId="5927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3AAFBCF2">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3608" w:type="dxa"/>
            <w:vAlign w:val="center"/>
          </w:tcPr>
          <w:p w14:paraId="02F06663">
            <w:pPr>
              <w:rPr>
                <w:rFonts w:ascii="Times New Roman" w:hAnsi="Times New Roman" w:eastAsia="Calibri" w:cs="Times New Roman"/>
                <w:sz w:val="24"/>
                <w:szCs w:val="24"/>
              </w:rPr>
            </w:pPr>
            <w:r>
              <w:rPr>
                <w:rFonts w:ascii="Times New Roman" w:hAnsi="Times New Roman" w:eastAsia="Calibri" w:cs="Times New Roman"/>
                <w:sz w:val="24"/>
                <w:szCs w:val="24"/>
              </w:rPr>
              <w:t>Математична галузь</w:t>
            </w:r>
          </w:p>
        </w:tc>
        <w:tc>
          <w:tcPr>
            <w:tcW w:w="2653" w:type="dxa"/>
            <w:vAlign w:val="center"/>
          </w:tcPr>
          <w:p w14:paraId="5B94889A">
            <w:pPr>
              <w:rPr>
                <w:rFonts w:ascii="Times New Roman" w:hAnsi="Times New Roman" w:eastAsia="Calibri" w:cs="Times New Roman"/>
                <w:sz w:val="24"/>
                <w:szCs w:val="24"/>
              </w:rPr>
            </w:pPr>
            <w:r>
              <w:rPr>
                <w:rFonts w:ascii="Times New Roman" w:hAnsi="Times New Roman" w:eastAsia="Calibri" w:cs="Times New Roman"/>
                <w:sz w:val="24"/>
                <w:szCs w:val="24"/>
              </w:rPr>
              <w:t>Математика</w:t>
            </w:r>
          </w:p>
        </w:tc>
        <w:tc>
          <w:tcPr>
            <w:tcW w:w="2410" w:type="dxa"/>
            <w:vAlign w:val="center"/>
          </w:tcPr>
          <w:p w14:paraId="6C497554">
            <w:pPr>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r>
      <w:tr w14:paraId="5B20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4AF3E91B">
            <w:pPr>
              <w:jc w:val="center"/>
              <w:rPr>
                <w:rFonts w:ascii="Times New Roman" w:hAnsi="Times New Roman" w:eastAsia="Calibri" w:cs="Times New Roman"/>
                <w:sz w:val="24"/>
                <w:szCs w:val="24"/>
              </w:rPr>
            </w:pPr>
          </w:p>
        </w:tc>
        <w:tc>
          <w:tcPr>
            <w:tcW w:w="3608" w:type="dxa"/>
            <w:vAlign w:val="center"/>
          </w:tcPr>
          <w:p w14:paraId="0A429212">
            <w:pPr>
              <w:rPr>
                <w:rFonts w:ascii="Times New Roman" w:hAnsi="Times New Roman" w:eastAsia="Calibri" w:cs="Times New Roman"/>
                <w:sz w:val="24"/>
                <w:szCs w:val="24"/>
              </w:rPr>
            </w:pPr>
            <w:r>
              <w:rPr>
                <w:rFonts w:ascii="Times New Roman" w:hAnsi="Times New Roman" w:eastAsia="Calibri" w:cs="Times New Roman"/>
                <w:sz w:val="24"/>
                <w:szCs w:val="24"/>
              </w:rPr>
              <w:t>Я досліджую світ (природнича, громадянська й історична, технологічна, соціальна, здоров’язбережувальна)</w:t>
            </w:r>
          </w:p>
        </w:tc>
        <w:tc>
          <w:tcPr>
            <w:tcW w:w="2653" w:type="dxa"/>
            <w:vAlign w:val="center"/>
          </w:tcPr>
          <w:p w14:paraId="36EA672D">
            <w:pPr>
              <w:rPr>
                <w:rFonts w:ascii="Times New Roman" w:hAnsi="Times New Roman" w:eastAsia="Calibri" w:cs="Times New Roman"/>
                <w:sz w:val="24"/>
                <w:szCs w:val="24"/>
              </w:rPr>
            </w:pPr>
            <w:r>
              <w:rPr>
                <w:rFonts w:ascii="Times New Roman" w:hAnsi="Times New Roman" w:eastAsia="Calibri" w:cs="Times New Roman"/>
                <w:sz w:val="24"/>
                <w:szCs w:val="24"/>
              </w:rPr>
              <w:t>Я досліджую світ</w:t>
            </w:r>
          </w:p>
        </w:tc>
        <w:tc>
          <w:tcPr>
            <w:tcW w:w="2410" w:type="dxa"/>
            <w:vAlign w:val="center"/>
          </w:tcPr>
          <w:p w14:paraId="5984EA62">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r>
      <w:tr w14:paraId="4082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0E6393C1">
            <w:pPr>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3608" w:type="dxa"/>
            <w:vAlign w:val="center"/>
          </w:tcPr>
          <w:p w14:paraId="1D28186D">
            <w:pPr>
              <w:rPr>
                <w:rFonts w:ascii="Times New Roman" w:hAnsi="Times New Roman" w:eastAsia="Calibri" w:cs="Times New Roman"/>
                <w:sz w:val="24"/>
                <w:szCs w:val="24"/>
              </w:rPr>
            </w:pPr>
            <w:r>
              <w:rPr>
                <w:rFonts w:ascii="Times New Roman" w:hAnsi="Times New Roman" w:eastAsia="Calibri" w:cs="Times New Roman"/>
                <w:sz w:val="24"/>
                <w:szCs w:val="24"/>
              </w:rPr>
              <w:t>Технологічна галузь</w:t>
            </w:r>
          </w:p>
        </w:tc>
        <w:tc>
          <w:tcPr>
            <w:tcW w:w="2653" w:type="dxa"/>
            <w:vAlign w:val="center"/>
          </w:tcPr>
          <w:p w14:paraId="263DC1C0">
            <w:pPr>
              <w:rPr>
                <w:rFonts w:ascii="Times New Roman" w:hAnsi="Times New Roman" w:eastAsia="Calibri" w:cs="Times New Roman"/>
                <w:sz w:val="24"/>
                <w:szCs w:val="24"/>
              </w:rPr>
            </w:pPr>
            <w:r>
              <w:rPr>
                <w:rFonts w:ascii="Times New Roman" w:hAnsi="Times New Roman" w:eastAsia="Calibri" w:cs="Times New Roman"/>
                <w:sz w:val="24"/>
                <w:szCs w:val="24"/>
              </w:rPr>
              <w:t>Дизайн  і технології</w:t>
            </w:r>
          </w:p>
        </w:tc>
        <w:tc>
          <w:tcPr>
            <w:tcW w:w="2410" w:type="dxa"/>
            <w:vAlign w:val="center"/>
          </w:tcPr>
          <w:p w14:paraId="2A3EA669">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5DA8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restart"/>
            <w:vAlign w:val="center"/>
          </w:tcPr>
          <w:p w14:paraId="7890AACB">
            <w:pPr>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p w14:paraId="60F52687">
            <w:pPr>
              <w:jc w:val="center"/>
              <w:rPr>
                <w:rFonts w:ascii="Times New Roman" w:hAnsi="Times New Roman" w:eastAsia="Calibri" w:cs="Times New Roman"/>
                <w:sz w:val="24"/>
                <w:szCs w:val="24"/>
              </w:rPr>
            </w:pPr>
          </w:p>
        </w:tc>
        <w:tc>
          <w:tcPr>
            <w:tcW w:w="3608" w:type="dxa"/>
            <w:vMerge w:val="restart"/>
            <w:vAlign w:val="center"/>
          </w:tcPr>
          <w:p w14:paraId="37D401C1">
            <w:pPr>
              <w:rPr>
                <w:rFonts w:ascii="Times New Roman" w:hAnsi="Times New Roman" w:eastAsia="Calibri" w:cs="Times New Roman"/>
                <w:sz w:val="24"/>
                <w:szCs w:val="24"/>
              </w:rPr>
            </w:pPr>
            <w:r>
              <w:rPr>
                <w:rFonts w:ascii="Times New Roman" w:hAnsi="Times New Roman" w:eastAsia="Calibri" w:cs="Times New Roman"/>
                <w:sz w:val="24"/>
                <w:szCs w:val="24"/>
              </w:rPr>
              <w:t>Мистецька галузь</w:t>
            </w:r>
          </w:p>
        </w:tc>
        <w:tc>
          <w:tcPr>
            <w:tcW w:w="2653" w:type="dxa"/>
            <w:vAlign w:val="center"/>
          </w:tcPr>
          <w:p w14:paraId="5B54147D">
            <w:pPr>
              <w:rPr>
                <w:rFonts w:ascii="Times New Roman" w:hAnsi="Times New Roman" w:eastAsia="Calibri" w:cs="Times New Roman"/>
                <w:sz w:val="24"/>
                <w:szCs w:val="24"/>
              </w:rPr>
            </w:pPr>
            <w:r>
              <w:rPr>
                <w:rFonts w:ascii="Times New Roman" w:hAnsi="Times New Roman" w:eastAsia="Calibri" w:cs="Times New Roman"/>
                <w:sz w:val="24"/>
                <w:szCs w:val="24"/>
              </w:rPr>
              <w:t>Музичне мистецтво</w:t>
            </w:r>
          </w:p>
        </w:tc>
        <w:tc>
          <w:tcPr>
            <w:tcW w:w="2410" w:type="dxa"/>
            <w:vAlign w:val="center"/>
          </w:tcPr>
          <w:p w14:paraId="43A2F546">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45CE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continue"/>
            <w:vAlign w:val="center"/>
          </w:tcPr>
          <w:p w14:paraId="1CB4133C">
            <w:pPr>
              <w:jc w:val="center"/>
              <w:rPr>
                <w:rFonts w:ascii="Times New Roman" w:hAnsi="Times New Roman" w:eastAsia="Calibri" w:cs="Times New Roman"/>
                <w:sz w:val="24"/>
                <w:szCs w:val="24"/>
              </w:rPr>
            </w:pPr>
          </w:p>
        </w:tc>
        <w:tc>
          <w:tcPr>
            <w:tcW w:w="3608" w:type="dxa"/>
            <w:vMerge w:val="continue"/>
            <w:vAlign w:val="center"/>
          </w:tcPr>
          <w:p w14:paraId="4352A5AF">
            <w:pPr>
              <w:rPr>
                <w:rFonts w:ascii="Times New Roman" w:hAnsi="Times New Roman" w:eastAsia="Calibri" w:cs="Times New Roman"/>
                <w:sz w:val="24"/>
                <w:szCs w:val="24"/>
              </w:rPr>
            </w:pPr>
          </w:p>
        </w:tc>
        <w:tc>
          <w:tcPr>
            <w:tcW w:w="2653" w:type="dxa"/>
            <w:vAlign w:val="center"/>
          </w:tcPr>
          <w:p w14:paraId="54AB0FF4">
            <w:pPr>
              <w:rPr>
                <w:rFonts w:ascii="Times New Roman" w:hAnsi="Times New Roman" w:eastAsia="Calibri" w:cs="Times New Roman"/>
                <w:sz w:val="24"/>
                <w:szCs w:val="24"/>
              </w:rPr>
            </w:pPr>
            <w:r>
              <w:rPr>
                <w:rFonts w:ascii="Times New Roman" w:hAnsi="Times New Roman" w:eastAsia="Calibri" w:cs="Times New Roman"/>
                <w:sz w:val="24"/>
                <w:szCs w:val="24"/>
              </w:rPr>
              <w:t>Образотворче мистецтво</w:t>
            </w:r>
          </w:p>
        </w:tc>
        <w:tc>
          <w:tcPr>
            <w:tcW w:w="2410" w:type="dxa"/>
            <w:vAlign w:val="center"/>
          </w:tcPr>
          <w:p w14:paraId="418FD444">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68C2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303D60E6">
            <w:pPr>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3608" w:type="dxa"/>
            <w:vAlign w:val="center"/>
          </w:tcPr>
          <w:p w14:paraId="3DBB1E10">
            <w:pPr>
              <w:rPr>
                <w:rFonts w:ascii="Times New Roman" w:hAnsi="Times New Roman" w:eastAsia="Calibri" w:cs="Times New Roman"/>
                <w:sz w:val="24"/>
                <w:szCs w:val="24"/>
              </w:rPr>
            </w:pPr>
            <w:r>
              <w:rPr>
                <w:rFonts w:ascii="Times New Roman" w:hAnsi="Times New Roman" w:eastAsia="Calibri" w:cs="Times New Roman"/>
                <w:sz w:val="24"/>
                <w:szCs w:val="24"/>
              </w:rPr>
              <w:t>Фізкультурна галузь</w:t>
            </w:r>
          </w:p>
        </w:tc>
        <w:tc>
          <w:tcPr>
            <w:tcW w:w="2653" w:type="dxa"/>
            <w:vAlign w:val="center"/>
          </w:tcPr>
          <w:p w14:paraId="4E7D22BB">
            <w:pPr>
              <w:rPr>
                <w:rFonts w:ascii="Times New Roman" w:hAnsi="Times New Roman" w:eastAsia="Calibri" w:cs="Times New Roman"/>
                <w:sz w:val="24"/>
                <w:szCs w:val="24"/>
              </w:rPr>
            </w:pPr>
            <w:r>
              <w:rPr>
                <w:rFonts w:ascii="Times New Roman" w:hAnsi="Times New Roman" w:eastAsia="Calibri" w:cs="Times New Roman"/>
                <w:sz w:val="24"/>
                <w:szCs w:val="24"/>
              </w:rPr>
              <w:t>Фізична культура</w:t>
            </w:r>
          </w:p>
        </w:tc>
        <w:tc>
          <w:tcPr>
            <w:tcW w:w="2410" w:type="dxa"/>
            <w:vAlign w:val="center"/>
          </w:tcPr>
          <w:p w14:paraId="31AA2E62">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r>
      <w:tr w14:paraId="0DFA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000E37F5">
            <w:pPr>
              <w:jc w:val="center"/>
              <w:rPr>
                <w:rFonts w:ascii="Times New Roman" w:hAnsi="Times New Roman" w:eastAsia="Calibri" w:cs="Times New Roman"/>
                <w:sz w:val="24"/>
                <w:szCs w:val="24"/>
              </w:rPr>
            </w:pPr>
          </w:p>
        </w:tc>
        <w:tc>
          <w:tcPr>
            <w:tcW w:w="3608" w:type="dxa"/>
          </w:tcPr>
          <w:p w14:paraId="3C856DA6">
            <w:pPr>
              <w:rPr>
                <w:rFonts w:ascii="Times New Roman" w:hAnsi="Times New Roman" w:eastAsia="Calibri" w:cs="Times New Roman"/>
                <w:sz w:val="24"/>
                <w:szCs w:val="24"/>
              </w:rPr>
            </w:pPr>
            <w:r>
              <w:rPr>
                <w:rFonts w:ascii="Times New Roman" w:hAnsi="Times New Roman" w:eastAsia="Calibri" w:cs="Times New Roman"/>
                <w:sz w:val="24"/>
                <w:szCs w:val="24"/>
              </w:rPr>
              <w:t xml:space="preserve">             ВСЬОГО:</w:t>
            </w:r>
          </w:p>
        </w:tc>
        <w:tc>
          <w:tcPr>
            <w:tcW w:w="2653" w:type="dxa"/>
            <w:vAlign w:val="center"/>
          </w:tcPr>
          <w:p w14:paraId="65CC4342">
            <w:pPr>
              <w:jc w:val="center"/>
              <w:rPr>
                <w:rFonts w:ascii="Times New Roman" w:hAnsi="Times New Roman" w:eastAsia="Calibri" w:cs="Times New Roman"/>
                <w:sz w:val="24"/>
                <w:szCs w:val="24"/>
              </w:rPr>
            </w:pPr>
          </w:p>
        </w:tc>
        <w:tc>
          <w:tcPr>
            <w:tcW w:w="2410" w:type="dxa"/>
            <w:vAlign w:val="center"/>
          </w:tcPr>
          <w:p w14:paraId="683D2D2A">
            <w:pPr>
              <w:jc w:val="center"/>
              <w:rPr>
                <w:rFonts w:ascii="Times New Roman" w:hAnsi="Times New Roman" w:eastAsia="Calibri" w:cs="Times New Roman"/>
                <w:sz w:val="24"/>
                <w:szCs w:val="24"/>
              </w:rPr>
            </w:pPr>
            <w:r>
              <w:rPr>
                <w:rFonts w:ascii="Times New Roman" w:hAnsi="Times New Roman" w:eastAsia="Calibri" w:cs="Times New Roman"/>
                <w:sz w:val="24"/>
                <w:szCs w:val="24"/>
              </w:rPr>
              <w:t>22</w:t>
            </w:r>
          </w:p>
        </w:tc>
      </w:tr>
    </w:tbl>
    <w:p w14:paraId="627BA06F">
      <w:pPr>
        <w:spacing w:after="0"/>
        <w:rPr>
          <w:rFonts w:ascii="Times New Roman" w:hAnsi="Times New Roman" w:cs="Times New Roman"/>
          <w:sz w:val="28"/>
          <w:szCs w:val="28"/>
        </w:rPr>
      </w:pPr>
      <w:r>
        <w:rPr>
          <w:rFonts w:ascii="Times New Roman" w:hAnsi="Times New Roman" w:cs="Times New Roman"/>
          <w:sz w:val="28"/>
          <w:szCs w:val="28"/>
        </w:rPr>
        <w:t>Навчальний план 2 клас</w:t>
      </w:r>
    </w:p>
    <w:p w14:paraId="75232254">
      <w:pPr>
        <w:spacing w:after="0"/>
        <w:rPr>
          <w:rFonts w:ascii="Times New Roman" w:hAnsi="Times New Roman" w:cs="Times New Roman"/>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1"/>
        <w:gridCol w:w="3608"/>
        <w:gridCol w:w="2653"/>
        <w:gridCol w:w="2410"/>
      </w:tblGrid>
      <w:tr w14:paraId="6CC5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Merge w:val="restart"/>
            <w:vAlign w:val="center"/>
          </w:tcPr>
          <w:p w14:paraId="3BC6BD95">
            <w:pPr>
              <w:spacing w:after="0"/>
              <w:jc w:val="center"/>
              <w:rPr>
                <w:rFonts w:ascii="Times New Roman" w:hAnsi="Times New Roman" w:cs="Times New Roman"/>
              </w:rPr>
            </w:pPr>
            <w:r>
              <w:rPr>
                <w:rFonts w:ascii="Times New Roman" w:hAnsi="Times New Roman" w:cs="Times New Roman"/>
              </w:rPr>
              <w:t>№</w:t>
            </w:r>
          </w:p>
          <w:p w14:paraId="5263CF40">
            <w:pPr>
              <w:spacing w:after="0"/>
              <w:jc w:val="center"/>
              <w:rPr>
                <w:rFonts w:ascii="Times New Roman" w:hAnsi="Times New Roman" w:cs="Times New Roman"/>
              </w:rPr>
            </w:pPr>
            <w:r>
              <w:rPr>
                <w:rFonts w:ascii="Times New Roman" w:hAnsi="Times New Roman" w:cs="Times New Roman"/>
              </w:rPr>
              <w:t>з/п</w:t>
            </w:r>
          </w:p>
        </w:tc>
        <w:tc>
          <w:tcPr>
            <w:tcW w:w="3608" w:type="dxa"/>
            <w:vMerge w:val="restart"/>
            <w:vAlign w:val="center"/>
          </w:tcPr>
          <w:p w14:paraId="5A12A716">
            <w:pPr>
              <w:spacing w:after="0"/>
              <w:jc w:val="center"/>
              <w:rPr>
                <w:rFonts w:ascii="Times New Roman" w:hAnsi="Times New Roman" w:cs="Times New Roman"/>
              </w:rPr>
            </w:pPr>
            <w:r>
              <w:rPr>
                <w:rFonts w:ascii="Times New Roman" w:hAnsi="Times New Roman" w:cs="Times New Roman"/>
              </w:rPr>
              <w:t>Освітня галузь</w:t>
            </w:r>
          </w:p>
        </w:tc>
        <w:tc>
          <w:tcPr>
            <w:tcW w:w="5063" w:type="dxa"/>
            <w:gridSpan w:val="2"/>
            <w:vAlign w:val="center"/>
          </w:tcPr>
          <w:p w14:paraId="18A0D2DB">
            <w:pPr>
              <w:spacing w:after="0"/>
              <w:jc w:val="center"/>
              <w:rPr>
                <w:rFonts w:ascii="Times New Roman" w:hAnsi="Times New Roman" w:cs="Times New Roman"/>
              </w:rPr>
            </w:pPr>
            <w:r>
              <w:rPr>
                <w:rFonts w:ascii="Times New Roman" w:hAnsi="Times New Roman" w:cs="Times New Roman"/>
              </w:rPr>
              <w:t>Всього</w:t>
            </w:r>
          </w:p>
        </w:tc>
      </w:tr>
      <w:tr w14:paraId="6154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571" w:type="dxa"/>
            <w:vMerge w:val="continue"/>
          </w:tcPr>
          <w:p w14:paraId="7F9DF028">
            <w:pPr>
              <w:spacing w:after="0"/>
              <w:jc w:val="center"/>
              <w:rPr>
                <w:rFonts w:ascii="Times New Roman" w:hAnsi="Times New Roman" w:cs="Times New Roman"/>
              </w:rPr>
            </w:pPr>
          </w:p>
        </w:tc>
        <w:tc>
          <w:tcPr>
            <w:tcW w:w="3608" w:type="dxa"/>
            <w:vMerge w:val="continue"/>
          </w:tcPr>
          <w:p w14:paraId="69132D3C">
            <w:pPr>
              <w:spacing w:after="0"/>
              <w:jc w:val="center"/>
              <w:rPr>
                <w:rFonts w:ascii="Times New Roman" w:hAnsi="Times New Roman" w:cs="Times New Roman"/>
              </w:rPr>
            </w:pPr>
          </w:p>
        </w:tc>
        <w:tc>
          <w:tcPr>
            <w:tcW w:w="2653" w:type="dxa"/>
            <w:vAlign w:val="center"/>
          </w:tcPr>
          <w:p w14:paraId="1FBB36A2">
            <w:pPr>
              <w:spacing w:after="0"/>
              <w:jc w:val="center"/>
              <w:rPr>
                <w:rFonts w:ascii="Times New Roman" w:hAnsi="Times New Roman" w:cs="Times New Roman"/>
              </w:rPr>
            </w:pPr>
            <w:r>
              <w:rPr>
                <w:rFonts w:ascii="Times New Roman" w:hAnsi="Times New Roman" w:cs="Times New Roman"/>
              </w:rPr>
              <w:t>Предмети</w:t>
            </w:r>
          </w:p>
        </w:tc>
        <w:tc>
          <w:tcPr>
            <w:tcW w:w="2410" w:type="dxa"/>
            <w:vAlign w:val="center"/>
          </w:tcPr>
          <w:p w14:paraId="6C2BA48A">
            <w:pPr>
              <w:spacing w:after="0"/>
              <w:jc w:val="center"/>
              <w:rPr>
                <w:rFonts w:ascii="Times New Roman" w:hAnsi="Times New Roman" w:cs="Times New Roman"/>
              </w:rPr>
            </w:pPr>
            <w:r>
              <w:rPr>
                <w:rFonts w:ascii="Times New Roman" w:hAnsi="Times New Roman" w:cs="Times New Roman"/>
              </w:rPr>
              <w:t>Кількість годин</w:t>
            </w:r>
          </w:p>
        </w:tc>
      </w:tr>
      <w:tr w14:paraId="2054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trPr>
        <w:tc>
          <w:tcPr>
            <w:tcW w:w="571" w:type="dxa"/>
            <w:vMerge w:val="restart"/>
            <w:vAlign w:val="center"/>
          </w:tcPr>
          <w:p w14:paraId="75069714">
            <w:pPr>
              <w:spacing w:after="0"/>
              <w:jc w:val="center"/>
              <w:rPr>
                <w:rFonts w:ascii="Times New Roman" w:hAnsi="Times New Roman" w:cs="Times New Roman"/>
              </w:rPr>
            </w:pPr>
            <w:r>
              <w:rPr>
                <w:rFonts w:ascii="Times New Roman" w:hAnsi="Times New Roman" w:cs="Times New Roman"/>
              </w:rPr>
              <w:t>1</w:t>
            </w:r>
          </w:p>
        </w:tc>
        <w:tc>
          <w:tcPr>
            <w:tcW w:w="3608" w:type="dxa"/>
            <w:vMerge w:val="restart"/>
            <w:vAlign w:val="center"/>
          </w:tcPr>
          <w:p w14:paraId="18DEC62A">
            <w:pPr>
              <w:spacing w:after="0"/>
              <w:rPr>
                <w:rFonts w:ascii="Times New Roman" w:hAnsi="Times New Roman" w:cs="Times New Roman"/>
              </w:rPr>
            </w:pPr>
            <w:r>
              <w:rPr>
                <w:rFonts w:ascii="Times New Roman" w:hAnsi="Times New Roman" w:cs="Times New Roman"/>
              </w:rPr>
              <w:t>Мовно-літературна галузь</w:t>
            </w:r>
          </w:p>
        </w:tc>
        <w:tc>
          <w:tcPr>
            <w:tcW w:w="2653" w:type="dxa"/>
            <w:vAlign w:val="center"/>
          </w:tcPr>
          <w:p w14:paraId="35650250">
            <w:pPr>
              <w:spacing w:after="0"/>
              <w:rPr>
                <w:rFonts w:ascii="Times New Roman" w:hAnsi="Times New Roman" w:cs="Times New Roman"/>
              </w:rPr>
            </w:pPr>
            <w:r>
              <w:rPr>
                <w:rFonts w:ascii="Times New Roman" w:hAnsi="Times New Roman" w:cs="Times New Roman"/>
              </w:rPr>
              <w:t>Українська мова</w:t>
            </w:r>
          </w:p>
        </w:tc>
        <w:tc>
          <w:tcPr>
            <w:tcW w:w="2410" w:type="dxa"/>
            <w:vAlign w:val="center"/>
          </w:tcPr>
          <w:p w14:paraId="7F1694B8">
            <w:pPr>
              <w:spacing w:after="0"/>
              <w:jc w:val="center"/>
              <w:rPr>
                <w:rFonts w:ascii="Times New Roman" w:hAnsi="Times New Roman" w:cs="Times New Roman"/>
              </w:rPr>
            </w:pPr>
            <w:r>
              <w:rPr>
                <w:rFonts w:ascii="Times New Roman" w:hAnsi="Times New Roman" w:cs="Times New Roman"/>
              </w:rPr>
              <w:t>4</w:t>
            </w:r>
          </w:p>
        </w:tc>
      </w:tr>
      <w:tr w14:paraId="5288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71" w:type="dxa"/>
            <w:vMerge w:val="continue"/>
            <w:vAlign w:val="center"/>
          </w:tcPr>
          <w:p w14:paraId="5EE6F5BE">
            <w:pPr>
              <w:spacing w:after="0"/>
              <w:jc w:val="center"/>
              <w:rPr>
                <w:rFonts w:ascii="Times New Roman" w:hAnsi="Times New Roman" w:cs="Times New Roman"/>
              </w:rPr>
            </w:pPr>
          </w:p>
        </w:tc>
        <w:tc>
          <w:tcPr>
            <w:tcW w:w="3608" w:type="dxa"/>
            <w:vMerge w:val="continue"/>
            <w:vAlign w:val="center"/>
          </w:tcPr>
          <w:p w14:paraId="5D6E6252">
            <w:pPr>
              <w:spacing w:after="0"/>
              <w:rPr>
                <w:rFonts w:ascii="Times New Roman" w:hAnsi="Times New Roman" w:cs="Times New Roman"/>
              </w:rPr>
            </w:pPr>
          </w:p>
        </w:tc>
        <w:tc>
          <w:tcPr>
            <w:tcW w:w="2653" w:type="dxa"/>
            <w:vAlign w:val="center"/>
          </w:tcPr>
          <w:p w14:paraId="6EBEDDFF">
            <w:pPr>
              <w:spacing w:after="0"/>
              <w:rPr>
                <w:rFonts w:ascii="Times New Roman" w:hAnsi="Times New Roman" w:cs="Times New Roman"/>
              </w:rPr>
            </w:pPr>
            <w:r>
              <w:rPr>
                <w:rFonts w:ascii="Times New Roman" w:hAnsi="Times New Roman" w:cs="Times New Roman"/>
              </w:rPr>
              <w:t>Читання</w:t>
            </w:r>
          </w:p>
        </w:tc>
        <w:tc>
          <w:tcPr>
            <w:tcW w:w="2410" w:type="dxa"/>
            <w:vAlign w:val="center"/>
          </w:tcPr>
          <w:p w14:paraId="2B57634B">
            <w:pPr>
              <w:spacing w:after="0"/>
              <w:jc w:val="center"/>
              <w:rPr>
                <w:rFonts w:ascii="Times New Roman" w:hAnsi="Times New Roman" w:cs="Times New Roman"/>
              </w:rPr>
            </w:pPr>
            <w:r>
              <w:rPr>
                <w:rFonts w:ascii="Times New Roman" w:hAnsi="Times New Roman" w:cs="Times New Roman"/>
              </w:rPr>
              <w:t>3</w:t>
            </w:r>
          </w:p>
        </w:tc>
      </w:tr>
      <w:tr w14:paraId="0F24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6C8CCF14">
            <w:pPr>
              <w:spacing w:after="0"/>
              <w:jc w:val="center"/>
              <w:rPr>
                <w:rFonts w:ascii="Times New Roman" w:hAnsi="Times New Roman" w:cs="Times New Roman"/>
              </w:rPr>
            </w:pPr>
            <w:r>
              <w:rPr>
                <w:rFonts w:ascii="Times New Roman" w:hAnsi="Times New Roman" w:cs="Times New Roman"/>
              </w:rPr>
              <w:t>2</w:t>
            </w:r>
          </w:p>
        </w:tc>
        <w:tc>
          <w:tcPr>
            <w:tcW w:w="3608" w:type="dxa"/>
            <w:vAlign w:val="center"/>
          </w:tcPr>
          <w:p w14:paraId="70F12953">
            <w:pPr>
              <w:spacing w:after="0"/>
              <w:rPr>
                <w:rFonts w:ascii="Times New Roman" w:hAnsi="Times New Roman" w:cs="Times New Roman"/>
              </w:rPr>
            </w:pPr>
            <w:r>
              <w:rPr>
                <w:rFonts w:ascii="Times New Roman" w:hAnsi="Times New Roman" w:cs="Times New Roman"/>
              </w:rPr>
              <w:t>Іншомовна галузь</w:t>
            </w:r>
          </w:p>
        </w:tc>
        <w:tc>
          <w:tcPr>
            <w:tcW w:w="2653" w:type="dxa"/>
            <w:vAlign w:val="center"/>
          </w:tcPr>
          <w:p w14:paraId="6ECB471E">
            <w:pPr>
              <w:spacing w:after="0"/>
              <w:rPr>
                <w:rFonts w:ascii="Times New Roman" w:hAnsi="Times New Roman" w:cs="Times New Roman"/>
              </w:rPr>
            </w:pPr>
            <w:r>
              <w:rPr>
                <w:rFonts w:ascii="Times New Roman" w:hAnsi="Times New Roman" w:cs="Times New Roman"/>
              </w:rPr>
              <w:t>Англійська мова</w:t>
            </w:r>
          </w:p>
        </w:tc>
        <w:tc>
          <w:tcPr>
            <w:tcW w:w="2410" w:type="dxa"/>
            <w:vAlign w:val="center"/>
          </w:tcPr>
          <w:p w14:paraId="07742E62">
            <w:pPr>
              <w:spacing w:after="0"/>
              <w:jc w:val="center"/>
              <w:rPr>
                <w:rFonts w:ascii="Times New Roman" w:hAnsi="Times New Roman" w:cs="Times New Roman"/>
              </w:rPr>
            </w:pPr>
            <w:r>
              <w:rPr>
                <w:rFonts w:ascii="Times New Roman" w:hAnsi="Times New Roman" w:cs="Times New Roman"/>
              </w:rPr>
              <w:t>3</w:t>
            </w:r>
          </w:p>
        </w:tc>
      </w:tr>
      <w:tr w14:paraId="6C94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747BC19C">
            <w:pPr>
              <w:spacing w:after="0"/>
              <w:jc w:val="center"/>
              <w:rPr>
                <w:rFonts w:ascii="Times New Roman" w:hAnsi="Times New Roman" w:cs="Times New Roman"/>
              </w:rPr>
            </w:pPr>
            <w:r>
              <w:rPr>
                <w:rFonts w:ascii="Times New Roman" w:hAnsi="Times New Roman" w:cs="Times New Roman"/>
              </w:rPr>
              <w:t>3</w:t>
            </w:r>
          </w:p>
        </w:tc>
        <w:tc>
          <w:tcPr>
            <w:tcW w:w="3608" w:type="dxa"/>
            <w:vAlign w:val="center"/>
          </w:tcPr>
          <w:p w14:paraId="4ABF7CFA">
            <w:pPr>
              <w:spacing w:after="0"/>
              <w:rPr>
                <w:rFonts w:ascii="Times New Roman" w:hAnsi="Times New Roman" w:cs="Times New Roman"/>
              </w:rPr>
            </w:pPr>
            <w:r>
              <w:rPr>
                <w:rFonts w:ascii="Times New Roman" w:hAnsi="Times New Roman" w:cs="Times New Roman"/>
              </w:rPr>
              <w:t>Математична галузь</w:t>
            </w:r>
          </w:p>
        </w:tc>
        <w:tc>
          <w:tcPr>
            <w:tcW w:w="2653" w:type="dxa"/>
            <w:vAlign w:val="center"/>
          </w:tcPr>
          <w:p w14:paraId="2F2A4DAD">
            <w:pPr>
              <w:spacing w:after="0"/>
              <w:rPr>
                <w:rFonts w:ascii="Times New Roman" w:hAnsi="Times New Roman" w:cs="Times New Roman"/>
              </w:rPr>
            </w:pPr>
            <w:r>
              <w:rPr>
                <w:rFonts w:ascii="Times New Roman" w:hAnsi="Times New Roman" w:cs="Times New Roman"/>
              </w:rPr>
              <w:t>Математика</w:t>
            </w:r>
          </w:p>
        </w:tc>
        <w:tc>
          <w:tcPr>
            <w:tcW w:w="2410" w:type="dxa"/>
            <w:vAlign w:val="center"/>
          </w:tcPr>
          <w:p w14:paraId="04F2AAEF">
            <w:pPr>
              <w:spacing w:after="0"/>
              <w:jc w:val="center"/>
              <w:rPr>
                <w:rFonts w:ascii="Times New Roman" w:hAnsi="Times New Roman" w:cs="Times New Roman"/>
              </w:rPr>
            </w:pPr>
            <w:r>
              <w:rPr>
                <w:rFonts w:ascii="Times New Roman" w:hAnsi="Times New Roman" w:cs="Times New Roman"/>
              </w:rPr>
              <w:t>4</w:t>
            </w:r>
          </w:p>
        </w:tc>
      </w:tr>
      <w:tr w14:paraId="0C42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12116A5A">
            <w:pPr>
              <w:spacing w:after="0"/>
              <w:jc w:val="center"/>
              <w:rPr>
                <w:rFonts w:ascii="Times New Roman" w:hAnsi="Times New Roman" w:cs="Times New Roman"/>
              </w:rPr>
            </w:pPr>
          </w:p>
        </w:tc>
        <w:tc>
          <w:tcPr>
            <w:tcW w:w="3608" w:type="dxa"/>
            <w:vAlign w:val="center"/>
          </w:tcPr>
          <w:p w14:paraId="4129B1DF">
            <w:pPr>
              <w:spacing w:after="0"/>
              <w:rPr>
                <w:rFonts w:ascii="Times New Roman" w:hAnsi="Times New Roman" w:cs="Times New Roman"/>
                <w:sz w:val="24"/>
                <w:szCs w:val="24"/>
              </w:rPr>
            </w:pPr>
            <w:r>
              <w:rPr>
                <w:rFonts w:ascii="Times New Roman" w:hAnsi="Times New Roman" w:cs="Times New Roman"/>
                <w:sz w:val="24"/>
                <w:szCs w:val="24"/>
              </w:rPr>
              <w:t>Я досліджую світ (природнича, громадянська й історична, технологічна, соціальна, здоров’язбережувальна)</w:t>
            </w:r>
          </w:p>
        </w:tc>
        <w:tc>
          <w:tcPr>
            <w:tcW w:w="2653" w:type="dxa"/>
            <w:vAlign w:val="center"/>
          </w:tcPr>
          <w:p w14:paraId="7799942C">
            <w:pPr>
              <w:spacing w:after="0"/>
              <w:rPr>
                <w:rFonts w:ascii="Times New Roman" w:hAnsi="Times New Roman" w:cs="Times New Roman"/>
              </w:rPr>
            </w:pPr>
            <w:r>
              <w:rPr>
                <w:rFonts w:ascii="Times New Roman" w:hAnsi="Times New Roman" w:cs="Times New Roman"/>
              </w:rPr>
              <w:t>Я досліджую світ</w:t>
            </w:r>
          </w:p>
        </w:tc>
        <w:tc>
          <w:tcPr>
            <w:tcW w:w="2410" w:type="dxa"/>
            <w:vAlign w:val="center"/>
          </w:tcPr>
          <w:p w14:paraId="59D645DB">
            <w:pPr>
              <w:spacing w:after="0"/>
              <w:jc w:val="center"/>
              <w:rPr>
                <w:rFonts w:ascii="Times New Roman" w:hAnsi="Times New Roman" w:cs="Times New Roman"/>
              </w:rPr>
            </w:pPr>
            <w:r>
              <w:rPr>
                <w:rFonts w:ascii="Times New Roman" w:hAnsi="Times New Roman" w:cs="Times New Roman"/>
              </w:rPr>
              <w:t>3</w:t>
            </w:r>
          </w:p>
        </w:tc>
      </w:tr>
      <w:tr w14:paraId="321E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7B0DFB03">
            <w:pPr>
              <w:spacing w:after="0"/>
              <w:jc w:val="center"/>
              <w:rPr>
                <w:rFonts w:ascii="Times New Roman" w:hAnsi="Times New Roman" w:cs="Times New Roman"/>
              </w:rPr>
            </w:pPr>
            <w:r>
              <w:rPr>
                <w:rFonts w:ascii="Times New Roman" w:hAnsi="Times New Roman" w:cs="Times New Roman"/>
              </w:rPr>
              <w:t>4</w:t>
            </w:r>
          </w:p>
        </w:tc>
        <w:tc>
          <w:tcPr>
            <w:tcW w:w="3608" w:type="dxa"/>
            <w:vAlign w:val="center"/>
          </w:tcPr>
          <w:p w14:paraId="62639601">
            <w:pPr>
              <w:spacing w:after="0"/>
              <w:rPr>
                <w:rFonts w:ascii="Times New Roman" w:hAnsi="Times New Roman" w:cs="Times New Roman"/>
              </w:rPr>
            </w:pPr>
            <w:r>
              <w:rPr>
                <w:rFonts w:ascii="Times New Roman" w:hAnsi="Times New Roman" w:cs="Times New Roman"/>
              </w:rPr>
              <w:t>Технологічна галузь</w:t>
            </w:r>
          </w:p>
        </w:tc>
        <w:tc>
          <w:tcPr>
            <w:tcW w:w="2653" w:type="dxa"/>
            <w:vAlign w:val="center"/>
          </w:tcPr>
          <w:p w14:paraId="217E7E34">
            <w:pPr>
              <w:spacing w:after="0"/>
              <w:rPr>
                <w:rFonts w:ascii="Times New Roman" w:hAnsi="Times New Roman" w:cs="Times New Roman"/>
              </w:rPr>
            </w:pPr>
            <w:r>
              <w:rPr>
                <w:rFonts w:ascii="Times New Roman" w:hAnsi="Times New Roman" w:cs="Times New Roman"/>
              </w:rPr>
              <w:t>Дизайн  і технології</w:t>
            </w:r>
          </w:p>
        </w:tc>
        <w:tc>
          <w:tcPr>
            <w:tcW w:w="2410" w:type="dxa"/>
            <w:vAlign w:val="center"/>
          </w:tcPr>
          <w:p w14:paraId="0CBC6291">
            <w:pPr>
              <w:spacing w:after="0"/>
              <w:jc w:val="center"/>
              <w:rPr>
                <w:rFonts w:ascii="Times New Roman" w:hAnsi="Times New Roman" w:cs="Times New Roman"/>
              </w:rPr>
            </w:pPr>
            <w:r>
              <w:rPr>
                <w:rFonts w:ascii="Times New Roman" w:hAnsi="Times New Roman" w:cs="Times New Roman"/>
              </w:rPr>
              <w:t>1</w:t>
            </w:r>
          </w:p>
        </w:tc>
      </w:tr>
      <w:tr w14:paraId="1042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4" w:hRule="atLeast"/>
        </w:trPr>
        <w:tc>
          <w:tcPr>
            <w:tcW w:w="571" w:type="dxa"/>
            <w:vAlign w:val="center"/>
          </w:tcPr>
          <w:p w14:paraId="451A529E">
            <w:pPr>
              <w:spacing w:after="0"/>
              <w:jc w:val="center"/>
              <w:rPr>
                <w:rFonts w:ascii="Times New Roman" w:hAnsi="Times New Roman" w:cs="Times New Roman"/>
              </w:rPr>
            </w:pPr>
            <w:r>
              <w:rPr>
                <w:rFonts w:ascii="Times New Roman" w:hAnsi="Times New Roman" w:cs="Times New Roman"/>
              </w:rPr>
              <w:t>5</w:t>
            </w:r>
          </w:p>
        </w:tc>
        <w:tc>
          <w:tcPr>
            <w:tcW w:w="3608" w:type="dxa"/>
            <w:vAlign w:val="center"/>
          </w:tcPr>
          <w:p w14:paraId="1DE04327">
            <w:pPr>
              <w:spacing w:after="0"/>
              <w:rPr>
                <w:rFonts w:ascii="Times New Roman" w:hAnsi="Times New Roman" w:cs="Times New Roman"/>
              </w:rPr>
            </w:pPr>
            <w:r>
              <w:rPr>
                <w:rFonts w:ascii="Times New Roman" w:hAnsi="Times New Roman" w:cs="Times New Roman"/>
              </w:rPr>
              <w:t>Інформаційна галузь</w:t>
            </w:r>
          </w:p>
        </w:tc>
        <w:tc>
          <w:tcPr>
            <w:tcW w:w="2653" w:type="dxa"/>
            <w:vAlign w:val="center"/>
          </w:tcPr>
          <w:p w14:paraId="3F7CFB25">
            <w:pPr>
              <w:spacing w:after="0"/>
              <w:rPr>
                <w:rFonts w:ascii="Times New Roman" w:hAnsi="Times New Roman" w:cs="Times New Roman"/>
              </w:rPr>
            </w:pPr>
            <w:r>
              <w:rPr>
                <w:rFonts w:ascii="Times New Roman" w:hAnsi="Times New Roman" w:cs="Times New Roman"/>
              </w:rPr>
              <w:t>Інформатика</w:t>
            </w:r>
          </w:p>
        </w:tc>
        <w:tc>
          <w:tcPr>
            <w:tcW w:w="2410" w:type="dxa"/>
            <w:vAlign w:val="center"/>
          </w:tcPr>
          <w:p w14:paraId="38BB9B53">
            <w:pPr>
              <w:spacing w:after="0"/>
              <w:jc w:val="center"/>
              <w:rPr>
                <w:rFonts w:ascii="Times New Roman" w:hAnsi="Times New Roman" w:cs="Times New Roman"/>
              </w:rPr>
            </w:pPr>
            <w:r>
              <w:rPr>
                <w:rFonts w:ascii="Times New Roman" w:hAnsi="Times New Roman" w:cs="Times New Roman"/>
              </w:rPr>
              <w:t>1</w:t>
            </w:r>
          </w:p>
        </w:tc>
      </w:tr>
      <w:tr w14:paraId="39A5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restart"/>
            <w:vAlign w:val="center"/>
          </w:tcPr>
          <w:p w14:paraId="65280320">
            <w:pPr>
              <w:spacing w:after="0"/>
              <w:jc w:val="center"/>
              <w:rPr>
                <w:rFonts w:ascii="Times New Roman" w:hAnsi="Times New Roman" w:cs="Times New Roman"/>
              </w:rPr>
            </w:pPr>
            <w:r>
              <w:rPr>
                <w:rFonts w:ascii="Times New Roman" w:hAnsi="Times New Roman" w:cs="Times New Roman"/>
              </w:rPr>
              <w:t>6</w:t>
            </w:r>
          </w:p>
        </w:tc>
        <w:tc>
          <w:tcPr>
            <w:tcW w:w="3608" w:type="dxa"/>
            <w:vMerge w:val="restart"/>
            <w:vAlign w:val="center"/>
          </w:tcPr>
          <w:p w14:paraId="4B0CD411">
            <w:pPr>
              <w:spacing w:after="0"/>
              <w:rPr>
                <w:rFonts w:ascii="Times New Roman" w:hAnsi="Times New Roman" w:cs="Times New Roman"/>
              </w:rPr>
            </w:pPr>
            <w:r>
              <w:rPr>
                <w:rFonts w:ascii="Times New Roman" w:hAnsi="Times New Roman" w:cs="Times New Roman"/>
              </w:rPr>
              <w:t>Мистецька галузь</w:t>
            </w:r>
          </w:p>
        </w:tc>
        <w:tc>
          <w:tcPr>
            <w:tcW w:w="2653" w:type="dxa"/>
            <w:vAlign w:val="center"/>
          </w:tcPr>
          <w:p w14:paraId="46306A2A">
            <w:pPr>
              <w:spacing w:after="0"/>
              <w:rPr>
                <w:rFonts w:ascii="Times New Roman" w:hAnsi="Times New Roman" w:cs="Times New Roman"/>
              </w:rPr>
            </w:pPr>
            <w:r>
              <w:rPr>
                <w:rFonts w:ascii="Times New Roman" w:hAnsi="Times New Roman" w:cs="Times New Roman"/>
              </w:rPr>
              <w:t>Музичне мистецтво</w:t>
            </w:r>
          </w:p>
        </w:tc>
        <w:tc>
          <w:tcPr>
            <w:tcW w:w="2410" w:type="dxa"/>
            <w:vAlign w:val="center"/>
          </w:tcPr>
          <w:p w14:paraId="4A65ACDE">
            <w:pPr>
              <w:spacing w:after="0"/>
              <w:jc w:val="center"/>
              <w:rPr>
                <w:rFonts w:ascii="Times New Roman" w:hAnsi="Times New Roman" w:cs="Times New Roman"/>
              </w:rPr>
            </w:pPr>
            <w:r>
              <w:rPr>
                <w:rFonts w:ascii="Times New Roman" w:hAnsi="Times New Roman" w:cs="Times New Roman"/>
              </w:rPr>
              <w:t>1</w:t>
            </w:r>
          </w:p>
        </w:tc>
      </w:tr>
      <w:tr w14:paraId="48BF7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continue"/>
            <w:vAlign w:val="center"/>
          </w:tcPr>
          <w:p w14:paraId="1FD70E16">
            <w:pPr>
              <w:spacing w:after="0"/>
              <w:jc w:val="center"/>
              <w:rPr>
                <w:rFonts w:ascii="Times New Roman" w:hAnsi="Times New Roman" w:cs="Times New Roman"/>
              </w:rPr>
            </w:pPr>
          </w:p>
        </w:tc>
        <w:tc>
          <w:tcPr>
            <w:tcW w:w="3608" w:type="dxa"/>
            <w:vMerge w:val="continue"/>
            <w:vAlign w:val="center"/>
          </w:tcPr>
          <w:p w14:paraId="184426B4">
            <w:pPr>
              <w:spacing w:after="0"/>
              <w:rPr>
                <w:rFonts w:ascii="Times New Roman" w:hAnsi="Times New Roman" w:cs="Times New Roman"/>
              </w:rPr>
            </w:pPr>
          </w:p>
        </w:tc>
        <w:tc>
          <w:tcPr>
            <w:tcW w:w="2653" w:type="dxa"/>
            <w:vAlign w:val="center"/>
          </w:tcPr>
          <w:p w14:paraId="098D9086">
            <w:pPr>
              <w:spacing w:after="0"/>
              <w:rPr>
                <w:rFonts w:ascii="Times New Roman" w:hAnsi="Times New Roman" w:cs="Times New Roman"/>
              </w:rPr>
            </w:pPr>
            <w:r>
              <w:rPr>
                <w:rFonts w:ascii="Times New Roman" w:hAnsi="Times New Roman" w:cs="Times New Roman"/>
              </w:rPr>
              <w:t>Образотворче мистецтво</w:t>
            </w:r>
          </w:p>
        </w:tc>
        <w:tc>
          <w:tcPr>
            <w:tcW w:w="2410" w:type="dxa"/>
            <w:vAlign w:val="center"/>
          </w:tcPr>
          <w:p w14:paraId="16EE22F3">
            <w:pPr>
              <w:spacing w:after="0"/>
              <w:jc w:val="center"/>
              <w:rPr>
                <w:rFonts w:ascii="Times New Roman" w:hAnsi="Times New Roman" w:cs="Times New Roman"/>
              </w:rPr>
            </w:pPr>
            <w:r>
              <w:rPr>
                <w:rFonts w:ascii="Times New Roman" w:hAnsi="Times New Roman" w:cs="Times New Roman"/>
              </w:rPr>
              <w:t>1</w:t>
            </w:r>
          </w:p>
        </w:tc>
      </w:tr>
      <w:tr w14:paraId="052A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740E9C88">
            <w:pPr>
              <w:spacing w:after="0"/>
              <w:jc w:val="center"/>
              <w:rPr>
                <w:rFonts w:ascii="Times New Roman" w:hAnsi="Times New Roman" w:cs="Times New Roman"/>
              </w:rPr>
            </w:pPr>
            <w:r>
              <w:rPr>
                <w:rFonts w:ascii="Times New Roman" w:hAnsi="Times New Roman" w:cs="Times New Roman"/>
              </w:rPr>
              <w:t>7</w:t>
            </w:r>
          </w:p>
        </w:tc>
        <w:tc>
          <w:tcPr>
            <w:tcW w:w="3608" w:type="dxa"/>
            <w:vAlign w:val="center"/>
          </w:tcPr>
          <w:p w14:paraId="6F981194">
            <w:pPr>
              <w:spacing w:after="0"/>
              <w:rPr>
                <w:rFonts w:ascii="Times New Roman" w:hAnsi="Times New Roman" w:cs="Times New Roman"/>
              </w:rPr>
            </w:pPr>
            <w:r>
              <w:rPr>
                <w:rFonts w:ascii="Times New Roman" w:hAnsi="Times New Roman" w:cs="Times New Roman"/>
              </w:rPr>
              <w:t>Фізкультурна галузь</w:t>
            </w:r>
          </w:p>
        </w:tc>
        <w:tc>
          <w:tcPr>
            <w:tcW w:w="2653" w:type="dxa"/>
            <w:vAlign w:val="center"/>
          </w:tcPr>
          <w:p w14:paraId="37E7447E">
            <w:pPr>
              <w:spacing w:after="0"/>
              <w:rPr>
                <w:rFonts w:ascii="Times New Roman" w:hAnsi="Times New Roman" w:cs="Times New Roman"/>
              </w:rPr>
            </w:pPr>
            <w:r>
              <w:rPr>
                <w:rFonts w:ascii="Times New Roman" w:hAnsi="Times New Roman" w:cs="Times New Roman"/>
              </w:rPr>
              <w:t>Фізична культура</w:t>
            </w:r>
          </w:p>
        </w:tc>
        <w:tc>
          <w:tcPr>
            <w:tcW w:w="2410" w:type="dxa"/>
            <w:vAlign w:val="center"/>
          </w:tcPr>
          <w:p w14:paraId="3E3B54A4">
            <w:pPr>
              <w:spacing w:after="0"/>
              <w:jc w:val="center"/>
              <w:rPr>
                <w:rFonts w:ascii="Times New Roman" w:hAnsi="Times New Roman" w:cs="Times New Roman"/>
              </w:rPr>
            </w:pPr>
            <w:r>
              <w:rPr>
                <w:rFonts w:ascii="Times New Roman" w:hAnsi="Times New Roman" w:cs="Times New Roman"/>
              </w:rPr>
              <w:t>3</w:t>
            </w:r>
          </w:p>
        </w:tc>
      </w:tr>
      <w:tr w14:paraId="0DB3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58042F81">
            <w:pPr>
              <w:spacing w:after="0"/>
              <w:jc w:val="center"/>
              <w:rPr>
                <w:rFonts w:ascii="Times New Roman" w:hAnsi="Times New Roman" w:cs="Times New Roman"/>
              </w:rPr>
            </w:pPr>
          </w:p>
        </w:tc>
        <w:tc>
          <w:tcPr>
            <w:tcW w:w="3608" w:type="dxa"/>
          </w:tcPr>
          <w:p w14:paraId="339F48AC">
            <w:pPr>
              <w:spacing w:after="0"/>
              <w:rPr>
                <w:rFonts w:ascii="Times New Roman" w:hAnsi="Times New Roman" w:cs="Times New Roman"/>
              </w:rPr>
            </w:pPr>
            <w:r>
              <w:rPr>
                <w:rFonts w:ascii="Times New Roman" w:hAnsi="Times New Roman" w:cs="Times New Roman"/>
              </w:rPr>
              <w:t xml:space="preserve">             ВСЬОГО:</w:t>
            </w:r>
          </w:p>
        </w:tc>
        <w:tc>
          <w:tcPr>
            <w:tcW w:w="2653" w:type="dxa"/>
            <w:vAlign w:val="center"/>
          </w:tcPr>
          <w:p w14:paraId="00B3BC0A">
            <w:pPr>
              <w:spacing w:after="0"/>
              <w:jc w:val="center"/>
              <w:rPr>
                <w:rFonts w:ascii="Times New Roman" w:hAnsi="Times New Roman" w:cs="Times New Roman"/>
              </w:rPr>
            </w:pPr>
          </w:p>
        </w:tc>
        <w:tc>
          <w:tcPr>
            <w:tcW w:w="2410" w:type="dxa"/>
            <w:vAlign w:val="center"/>
          </w:tcPr>
          <w:p w14:paraId="0A417F0A">
            <w:pPr>
              <w:spacing w:after="0"/>
              <w:jc w:val="center"/>
              <w:rPr>
                <w:rFonts w:ascii="Times New Roman" w:hAnsi="Times New Roman" w:cs="Times New Roman"/>
              </w:rPr>
            </w:pPr>
            <w:r>
              <w:rPr>
                <w:rFonts w:ascii="Times New Roman" w:hAnsi="Times New Roman" w:cs="Times New Roman"/>
              </w:rPr>
              <w:t>24</w:t>
            </w:r>
          </w:p>
        </w:tc>
      </w:tr>
    </w:tbl>
    <w:p w14:paraId="700F6596">
      <w:pPr>
        <w:rPr>
          <w:rFonts w:ascii="Times New Roman" w:hAnsi="Times New Roman" w:cs="Times New Roman"/>
          <w:sz w:val="28"/>
          <w:szCs w:val="28"/>
        </w:rPr>
      </w:pPr>
    </w:p>
    <w:p w14:paraId="31B6A778">
      <w:pPr>
        <w:rPr>
          <w:rFonts w:ascii="Times New Roman" w:hAnsi="Times New Roman" w:eastAsia="Calibri" w:cs="Times New Roman"/>
          <w:sz w:val="28"/>
          <w:szCs w:val="28"/>
        </w:rPr>
      </w:pPr>
      <w:r>
        <w:rPr>
          <w:rFonts w:ascii="Times New Roman" w:hAnsi="Times New Roman" w:cs="Times New Roman"/>
          <w:sz w:val="28"/>
          <w:szCs w:val="28"/>
        </w:rPr>
        <w:t>Навчальний план 3 клас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1"/>
        <w:gridCol w:w="3608"/>
        <w:gridCol w:w="2653"/>
        <w:gridCol w:w="2410"/>
      </w:tblGrid>
      <w:tr w14:paraId="58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Merge w:val="restart"/>
            <w:vAlign w:val="center"/>
          </w:tcPr>
          <w:p w14:paraId="47438318">
            <w:pPr>
              <w:jc w:val="center"/>
              <w:rPr>
                <w:rFonts w:ascii="Times New Roman" w:hAnsi="Times New Roman" w:eastAsia="Calibri" w:cs="Times New Roman"/>
                <w:sz w:val="24"/>
                <w:szCs w:val="24"/>
              </w:rPr>
            </w:pPr>
            <w:r>
              <w:rPr>
                <w:rFonts w:ascii="Times New Roman" w:hAnsi="Times New Roman" w:eastAsia="Calibri" w:cs="Times New Roman"/>
                <w:sz w:val="24"/>
                <w:szCs w:val="24"/>
              </w:rPr>
              <w:t>№</w:t>
            </w:r>
          </w:p>
          <w:p w14:paraId="0408FF69">
            <w:pPr>
              <w:jc w:val="center"/>
              <w:rPr>
                <w:rFonts w:ascii="Times New Roman" w:hAnsi="Times New Roman" w:eastAsia="Calibri" w:cs="Times New Roman"/>
                <w:sz w:val="24"/>
                <w:szCs w:val="24"/>
              </w:rPr>
            </w:pPr>
            <w:r>
              <w:rPr>
                <w:rFonts w:ascii="Times New Roman" w:hAnsi="Times New Roman" w:eastAsia="Calibri" w:cs="Times New Roman"/>
                <w:sz w:val="24"/>
                <w:szCs w:val="24"/>
              </w:rPr>
              <w:t>з/п</w:t>
            </w:r>
          </w:p>
        </w:tc>
        <w:tc>
          <w:tcPr>
            <w:tcW w:w="3608" w:type="dxa"/>
            <w:vMerge w:val="restart"/>
            <w:vAlign w:val="center"/>
          </w:tcPr>
          <w:p w14:paraId="683B061B">
            <w:pPr>
              <w:jc w:val="center"/>
              <w:rPr>
                <w:rFonts w:ascii="Times New Roman" w:hAnsi="Times New Roman" w:eastAsia="Calibri" w:cs="Times New Roman"/>
                <w:sz w:val="24"/>
                <w:szCs w:val="24"/>
              </w:rPr>
            </w:pPr>
            <w:r>
              <w:rPr>
                <w:rFonts w:ascii="Times New Roman" w:hAnsi="Times New Roman" w:eastAsia="Calibri" w:cs="Times New Roman"/>
                <w:sz w:val="24"/>
                <w:szCs w:val="24"/>
              </w:rPr>
              <w:t>Освітня галузь</w:t>
            </w:r>
          </w:p>
        </w:tc>
        <w:tc>
          <w:tcPr>
            <w:tcW w:w="5063" w:type="dxa"/>
            <w:gridSpan w:val="2"/>
            <w:vAlign w:val="center"/>
          </w:tcPr>
          <w:p w14:paraId="3B662508">
            <w:pPr>
              <w:jc w:val="center"/>
              <w:rPr>
                <w:rFonts w:ascii="Times New Roman" w:hAnsi="Times New Roman" w:eastAsia="Calibri" w:cs="Times New Roman"/>
                <w:sz w:val="24"/>
                <w:szCs w:val="24"/>
              </w:rPr>
            </w:pPr>
            <w:r>
              <w:rPr>
                <w:rFonts w:ascii="Times New Roman" w:hAnsi="Times New Roman" w:eastAsia="Calibri" w:cs="Times New Roman"/>
                <w:sz w:val="24"/>
                <w:szCs w:val="24"/>
              </w:rPr>
              <w:t>Всього</w:t>
            </w:r>
          </w:p>
        </w:tc>
      </w:tr>
      <w:tr w14:paraId="70CD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571" w:type="dxa"/>
            <w:vMerge w:val="continue"/>
          </w:tcPr>
          <w:p w14:paraId="2C257ED8">
            <w:pPr>
              <w:jc w:val="center"/>
              <w:rPr>
                <w:rFonts w:ascii="Times New Roman" w:hAnsi="Times New Roman" w:eastAsia="Calibri" w:cs="Times New Roman"/>
                <w:sz w:val="24"/>
                <w:szCs w:val="24"/>
              </w:rPr>
            </w:pPr>
          </w:p>
        </w:tc>
        <w:tc>
          <w:tcPr>
            <w:tcW w:w="3608" w:type="dxa"/>
            <w:vMerge w:val="continue"/>
          </w:tcPr>
          <w:p w14:paraId="357FFCE3">
            <w:pPr>
              <w:jc w:val="center"/>
              <w:rPr>
                <w:rFonts w:ascii="Times New Roman" w:hAnsi="Times New Roman" w:eastAsia="Calibri" w:cs="Times New Roman"/>
                <w:sz w:val="24"/>
                <w:szCs w:val="24"/>
              </w:rPr>
            </w:pPr>
          </w:p>
        </w:tc>
        <w:tc>
          <w:tcPr>
            <w:tcW w:w="2653" w:type="dxa"/>
            <w:vAlign w:val="center"/>
          </w:tcPr>
          <w:p w14:paraId="0A1550D5">
            <w:pPr>
              <w:jc w:val="center"/>
              <w:rPr>
                <w:rFonts w:ascii="Times New Roman" w:hAnsi="Times New Roman" w:eastAsia="Calibri" w:cs="Times New Roman"/>
                <w:sz w:val="24"/>
                <w:szCs w:val="24"/>
              </w:rPr>
            </w:pPr>
            <w:r>
              <w:rPr>
                <w:rFonts w:ascii="Times New Roman" w:hAnsi="Times New Roman" w:eastAsia="Calibri" w:cs="Times New Roman"/>
                <w:sz w:val="24"/>
                <w:szCs w:val="24"/>
              </w:rPr>
              <w:t>Предмети</w:t>
            </w:r>
          </w:p>
        </w:tc>
        <w:tc>
          <w:tcPr>
            <w:tcW w:w="2410" w:type="dxa"/>
            <w:vAlign w:val="center"/>
          </w:tcPr>
          <w:p w14:paraId="6ECAAFFA">
            <w:pPr>
              <w:jc w:val="center"/>
              <w:rPr>
                <w:rFonts w:ascii="Times New Roman" w:hAnsi="Times New Roman" w:eastAsia="Calibri" w:cs="Times New Roman"/>
                <w:sz w:val="24"/>
                <w:szCs w:val="24"/>
              </w:rPr>
            </w:pPr>
            <w:r>
              <w:rPr>
                <w:rFonts w:ascii="Times New Roman" w:hAnsi="Times New Roman" w:eastAsia="Calibri" w:cs="Times New Roman"/>
                <w:sz w:val="24"/>
                <w:szCs w:val="24"/>
              </w:rPr>
              <w:t>Кількість годин</w:t>
            </w:r>
          </w:p>
        </w:tc>
      </w:tr>
      <w:tr w14:paraId="479B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trPr>
        <w:tc>
          <w:tcPr>
            <w:tcW w:w="571" w:type="dxa"/>
            <w:vMerge w:val="restart"/>
            <w:vAlign w:val="center"/>
          </w:tcPr>
          <w:p w14:paraId="2894BA42">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c>
          <w:tcPr>
            <w:tcW w:w="3608" w:type="dxa"/>
            <w:vMerge w:val="restart"/>
            <w:vAlign w:val="center"/>
          </w:tcPr>
          <w:p w14:paraId="6CBA50DD">
            <w:pPr>
              <w:rPr>
                <w:rFonts w:ascii="Times New Roman" w:hAnsi="Times New Roman" w:eastAsia="Calibri" w:cs="Times New Roman"/>
                <w:sz w:val="24"/>
                <w:szCs w:val="24"/>
              </w:rPr>
            </w:pPr>
            <w:r>
              <w:rPr>
                <w:rFonts w:ascii="Times New Roman" w:hAnsi="Times New Roman" w:eastAsia="Calibri" w:cs="Times New Roman"/>
                <w:sz w:val="24"/>
                <w:szCs w:val="24"/>
              </w:rPr>
              <w:t>Мовно-літературна галузь</w:t>
            </w:r>
          </w:p>
        </w:tc>
        <w:tc>
          <w:tcPr>
            <w:tcW w:w="2653" w:type="dxa"/>
            <w:vAlign w:val="center"/>
          </w:tcPr>
          <w:p w14:paraId="42BD14CA">
            <w:pPr>
              <w:rPr>
                <w:rFonts w:ascii="Times New Roman" w:hAnsi="Times New Roman" w:eastAsia="Calibri" w:cs="Times New Roman"/>
                <w:sz w:val="24"/>
                <w:szCs w:val="24"/>
              </w:rPr>
            </w:pPr>
            <w:r>
              <w:rPr>
                <w:rFonts w:ascii="Times New Roman" w:hAnsi="Times New Roman" w:eastAsia="Calibri" w:cs="Times New Roman"/>
                <w:sz w:val="24"/>
                <w:szCs w:val="24"/>
              </w:rPr>
              <w:t>Українська мова</w:t>
            </w:r>
          </w:p>
        </w:tc>
        <w:tc>
          <w:tcPr>
            <w:tcW w:w="2410" w:type="dxa"/>
            <w:vAlign w:val="center"/>
          </w:tcPr>
          <w:p w14:paraId="6AD34F70">
            <w:pPr>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r>
      <w:tr w14:paraId="738E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trPr>
        <w:tc>
          <w:tcPr>
            <w:tcW w:w="571" w:type="dxa"/>
            <w:vMerge w:val="continue"/>
            <w:vAlign w:val="center"/>
          </w:tcPr>
          <w:p w14:paraId="31F856A5">
            <w:pPr>
              <w:jc w:val="center"/>
              <w:rPr>
                <w:rFonts w:ascii="Times New Roman" w:hAnsi="Times New Roman" w:eastAsia="Calibri" w:cs="Times New Roman"/>
                <w:sz w:val="24"/>
                <w:szCs w:val="24"/>
              </w:rPr>
            </w:pPr>
          </w:p>
        </w:tc>
        <w:tc>
          <w:tcPr>
            <w:tcW w:w="3608" w:type="dxa"/>
            <w:vMerge w:val="continue"/>
            <w:vAlign w:val="center"/>
          </w:tcPr>
          <w:p w14:paraId="1F20BDED">
            <w:pPr>
              <w:rPr>
                <w:rFonts w:ascii="Times New Roman" w:hAnsi="Times New Roman" w:eastAsia="Calibri" w:cs="Times New Roman"/>
                <w:sz w:val="24"/>
                <w:szCs w:val="24"/>
              </w:rPr>
            </w:pPr>
          </w:p>
        </w:tc>
        <w:tc>
          <w:tcPr>
            <w:tcW w:w="2653" w:type="dxa"/>
            <w:vAlign w:val="center"/>
          </w:tcPr>
          <w:p w14:paraId="4622F999">
            <w:pPr>
              <w:rPr>
                <w:rFonts w:ascii="Times New Roman" w:hAnsi="Times New Roman" w:eastAsia="Calibri" w:cs="Times New Roman"/>
                <w:sz w:val="24"/>
                <w:szCs w:val="24"/>
              </w:rPr>
            </w:pPr>
            <w:r>
              <w:rPr>
                <w:rFonts w:ascii="Times New Roman" w:hAnsi="Times New Roman" w:eastAsia="Calibri" w:cs="Times New Roman"/>
                <w:sz w:val="24"/>
                <w:szCs w:val="24"/>
              </w:rPr>
              <w:t>Літературне читання</w:t>
            </w:r>
          </w:p>
        </w:tc>
        <w:tc>
          <w:tcPr>
            <w:tcW w:w="2410" w:type="dxa"/>
            <w:vAlign w:val="center"/>
          </w:tcPr>
          <w:p w14:paraId="46CE4DE1">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r>
      <w:tr w14:paraId="27A6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3F081A32">
            <w:pPr>
              <w:jc w:val="center"/>
              <w:rPr>
                <w:rFonts w:ascii="Times New Roman" w:hAnsi="Times New Roman" w:eastAsia="Calibri" w:cs="Times New Roman"/>
                <w:sz w:val="24"/>
                <w:szCs w:val="24"/>
              </w:rPr>
            </w:pPr>
            <w:r>
              <w:rPr>
                <w:rFonts w:ascii="Times New Roman" w:hAnsi="Times New Roman" w:eastAsia="Calibri" w:cs="Times New Roman"/>
                <w:sz w:val="24"/>
                <w:szCs w:val="24"/>
              </w:rPr>
              <w:t>2</w:t>
            </w:r>
          </w:p>
        </w:tc>
        <w:tc>
          <w:tcPr>
            <w:tcW w:w="3608" w:type="dxa"/>
            <w:vAlign w:val="center"/>
          </w:tcPr>
          <w:p w14:paraId="34E1C91B">
            <w:pPr>
              <w:rPr>
                <w:rFonts w:ascii="Times New Roman" w:hAnsi="Times New Roman" w:eastAsia="Calibri" w:cs="Times New Roman"/>
                <w:sz w:val="24"/>
                <w:szCs w:val="24"/>
              </w:rPr>
            </w:pPr>
            <w:r>
              <w:rPr>
                <w:rFonts w:ascii="Times New Roman" w:hAnsi="Times New Roman" w:eastAsia="Calibri" w:cs="Times New Roman"/>
                <w:sz w:val="24"/>
                <w:szCs w:val="24"/>
              </w:rPr>
              <w:t>Іншомовна галузь</w:t>
            </w:r>
          </w:p>
        </w:tc>
        <w:tc>
          <w:tcPr>
            <w:tcW w:w="2653" w:type="dxa"/>
            <w:vAlign w:val="center"/>
          </w:tcPr>
          <w:p w14:paraId="54ECDB96">
            <w:pPr>
              <w:rPr>
                <w:rFonts w:ascii="Times New Roman" w:hAnsi="Times New Roman" w:eastAsia="Calibri" w:cs="Times New Roman"/>
                <w:sz w:val="24"/>
                <w:szCs w:val="24"/>
              </w:rPr>
            </w:pPr>
            <w:r>
              <w:rPr>
                <w:rFonts w:ascii="Times New Roman" w:hAnsi="Times New Roman" w:eastAsia="Calibri" w:cs="Times New Roman"/>
                <w:sz w:val="24"/>
                <w:szCs w:val="24"/>
              </w:rPr>
              <w:t>Англійська мова</w:t>
            </w:r>
          </w:p>
        </w:tc>
        <w:tc>
          <w:tcPr>
            <w:tcW w:w="2410" w:type="dxa"/>
            <w:vAlign w:val="center"/>
          </w:tcPr>
          <w:p w14:paraId="1DB0EDF9">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r>
      <w:tr w14:paraId="6779E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2E068816">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c>
          <w:tcPr>
            <w:tcW w:w="3608" w:type="dxa"/>
            <w:vAlign w:val="center"/>
          </w:tcPr>
          <w:p w14:paraId="4B9F910E">
            <w:pPr>
              <w:rPr>
                <w:rFonts w:ascii="Times New Roman" w:hAnsi="Times New Roman" w:eastAsia="Calibri" w:cs="Times New Roman"/>
                <w:sz w:val="24"/>
                <w:szCs w:val="24"/>
              </w:rPr>
            </w:pPr>
            <w:r>
              <w:rPr>
                <w:rFonts w:ascii="Times New Roman" w:hAnsi="Times New Roman" w:eastAsia="Calibri" w:cs="Times New Roman"/>
                <w:sz w:val="24"/>
                <w:szCs w:val="24"/>
              </w:rPr>
              <w:t>Математична галузь</w:t>
            </w:r>
          </w:p>
        </w:tc>
        <w:tc>
          <w:tcPr>
            <w:tcW w:w="2653" w:type="dxa"/>
            <w:vAlign w:val="center"/>
          </w:tcPr>
          <w:p w14:paraId="438C907D">
            <w:pPr>
              <w:rPr>
                <w:rFonts w:ascii="Times New Roman" w:hAnsi="Times New Roman" w:eastAsia="Calibri" w:cs="Times New Roman"/>
                <w:sz w:val="24"/>
                <w:szCs w:val="24"/>
              </w:rPr>
            </w:pPr>
            <w:r>
              <w:rPr>
                <w:rFonts w:ascii="Times New Roman" w:hAnsi="Times New Roman" w:eastAsia="Calibri" w:cs="Times New Roman"/>
                <w:sz w:val="24"/>
                <w:szCs w:val="24"/>
              </w:rPr>
              <w:t>Математика</w:t>
            </w:r>
          </w:p>
        </w:tc>
        <w:tc>
          <w:tcPr>
            <w:tcW w:w="2410" w:type="dxa"/>
            <w:vAlign w:val="center"/>
          </w:tcPr>
          <w:p w14:paraId="028FF36A">
            <w:pPr>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r>
      <w:tr w14:paraId="433A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49CBF976">
            <w:pPr>
              <w:jc w:val="center"/>
              <w:rPr>
                <w:rFonts w:ascii="Times New Roman" w:hAnsi="Times New Roman" w:eastAsia="Calibri" w:cs="Times New Roman"/>
                <w:sz w:val="24"/>
                <w:szCs w:val="24"/>
              </w:rPr>
            </w:pPr>
          </w:p>
        </w:tc>
        <w:tc>
          <w:tcPr>
            <w:tcW w:w="3608" w:type="dxa"/>
            <w:vAlign w:val="center"/>
          </w:tcPr>
          <w:p w14:paraId="312E032D">
            <w:pPr>
              <w:rPr>
                <w:rFonts w:ascii="Times New Roman" w:hAnsi="Times New Roman" w:eastAsia="Calibri" w:cs="Times New Roman"/>
                <w:sz w:val="24"/>
                <w:szCs w:val="24"/>
              </w:rPr>
            </w:pPr>
            <w:r>
              <w:rPr>
                <w:rFonts w:ascii="Times New Roman" w:hAnsi="Times New Roman" w:eastAsia="Calibri" w:cs="Times New Roman"/>
                <w:sz w:val="24"/>
                <w:szCs w:val="24"/>
              </w:rPr>
              <w:t>Я досліджую світ (природнича, громадянська й історична, технологічна, соціальна, здоров’язбережувальна)</w:t>
            </w:r>
          </w:p>
        </w:tc>
        <w:tc>
          <w:tcPr>
            <w:tcW w:w="2653" w:type="dxa"/>
            <w:vAlign w:val="center"/>
          </w:tcPr>
          <w:p w14:paraId="4D3CB0FC">
            <w:pPr>
              <w:rPr>
                <w:rFonts w:ascii="Times New Roman" w:hAnsi="Times New Roman" w:eastAsia="Calibri" w:cs="Times New Roman"/>
                <w:sz w:val="24"/>
                <w:szCs w:val="24"/>
              </w:rPr>
            </w:pPr>
            <w:r>
              <w:rPr>
                <w:rFonts w:ascii="Times New Roman" w:hAnsi="Times New Roman" w:eastAsia="Calibri" w:cs="Times New Roman"/>
                <w:sz w:val="24"/>
                <w:szCs w:val="24"/>
              </w:rPr>
              <w:t>Я досліджую світ</w:t>
            </w:r>
          </w:p>
        </w:tc>
        <w:tc>
          <w:tcPr>
            <w:tcW w:w="2410" w:type="dxa"/>
            <w:vAlign w:val="center"/>
          </w:tcPr>
          <w:p w14:paraId="2C5E9302">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r>
      <w:tr w14:paraId="3B72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34F1AC68">
            <w:pPr>
              <w:jc w:val="center"/>
              <w:rPr>
                <w:rFonts w:ascii="Times New Roman" w:hAnsi="Times New Roman" w:eastAsia="Calibri" w:cs="Times New Roman"/>
                <w:sz w:val="24"/>
                <w:szCs w:val="24"/>
              </w:rPr>
            </w:pPr>
            <w:r>
              <w:rPr>
                <w:rFonts w:ascii="Times New Roman" w:hAnsi="Times New Roman" w:eastAsia="Calibri" w:cs="Times New Roman"/>
                <w:sz w:val="24"/>
                <w:szCs w:val="24"/>
              </w:rPr>
              <w:t>4</w:t>
            </w:r>
          </w:p>
        </w:tc>
        <w:tc>
          <w:tcPr>
            <w:tcW w:w="3608" w:type="dxa"/>
            <w:vAlign w:val="center"/>
          </w:tcPr>
          <w:p w14:paraId="366FD5BE">
            <w:pPr>
              <w:rPr>
                <w:rFonts w:ascii="Times New Roman" w:hAnsi="Times New Roman" w:eastAsia="Calibri" w:cs="Times New Roman"/>
                <w:sz w:val="24"/>
                <w:szCs w:val="24"/>
              </w:rPr>
            </w:pPr>
            <w:r>
              <w:rPr>
                <w:rFonts w:ascii="Times New Roman" w:hAnsi="Times New Roman" w:eastAsia="Calibri" w:cs="Times New Roman"/>
                <w:sz w:val="24"/>
                <w:szCs w:val="24"/>
              </w:rPr>
              <w:t>Технологічна галузь</w:t>
            </w:r>
          </w:p>
        </w:tc>
        <w:tc>
          <w:tcPr>
            <w:tcW w:w="2653" w:type="dxa"/>
            <w:vAlign w:val="center"/>
          </w:tcPr>
          <w:p w14:paraId="7B67AA32">
            <w:pPr>
              <w:rPr>
                <w:rFonts w:ascii="Times New Roman" w:hAnsi="Times New Roman" w:eastAsia="Calibri" w:cs="Times New Roman"/>
                <w:sz w:val="24"/>
                <w:szCs w:val="24"/>
              </w:rPr>
            </w:pPr>
            <w:r>
              <w:rPr>
                <w:rFonts w:ascii="Times New Roman" w:hAnsi="Times New Roman" w:eastAsia="Calibri" w:cs="Times New Roman"/>
                <w:sz w:val="24"/>
                <w:szCs w:val="24"/>
              </w:rPr>
              <w:t>Дизайн  і технології</w:t>
            </w:r>
          </w:p>
        </w:tc>
        <w:tc>
          <w:tcPr>
            <w:tcW w:w="2410" w:type="dxa"/>
            <w:vAlign w:val="center"/>
          </w:tcPr>
          <w:p w14:paraId="52F927A4">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42F3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356DDCA2">
            <w:pPr>
              <w:jc w:val="center"/>
              <w:rPr>
                <w:rFonts w:ascii="Times New Roman" w:hAnsi="Times New Roman" w:eastAsia="Calibri" w:cs="Times New Roman"/>
                <w:sz w:val="24"/>
                <w:szCs w:val="24"/>
              </w:rPr>
            </w:pPr>
            <w:r>
              <w:rPr>
                <w:rFonts w:ascii="Times New Roman" w:hAnsi="Times New Roman" w:eastAsia="Calibri" w:cs="Times New Roman"/>
                <w:sz w:val="24"/>
                <w:szCs w:val="24"/>
              </w:rPr>
              <w:t>5</w:t>
            </w:r>
          </w:p>
        </w:tc>
        <w:tc>
          <w:tcPr>
            <w:tcW w:w="3608" w:type="dxa"/>
            <w:vAlign w:val="center"/>
          </w:tcPr>
          <w:p w14:paraId="52B5F46A">
            <w:pPr>
              <w:rPr>
                <w:rFonts w:ascii="Times New Roman" w:hAnsi="Times New Roman" w:eastAsia="Calibri" w:cs="Times New Roman"/>
                <w:sz w:val="24"/>
                <w:szCs w:val="24"/>
              </w:rPr>
            </w:pPr>
            <w:r>
              <w:rPr>
                <w:rFonts w:ascii="Times New Roman" w:hAnsi="Times New Roman" w:eastAsia="Calibri" w:cs="Times New Roman"/>
                <w:sz w:val="24"/>
                <w:szCs w:val="24"/>
              </w:rPr>
              <w:t>Інформаційна галузь</w:t>
            </w:r>
          </w:p>
        </w:tc>
        <w:tc>
          <w:tcPr>
            <w:tcW w:w="2653" w:type="dxa"/>
            <w:vAlign w:val="center"/>
          </w:tcPr>
          <w:p w14:paraId="296E5DE0">
            <w:pPr>
              <w:rPr>
                <w:rFonts w:ascii="Times New Roman" w:hAnsi="Times New Roman" w:eastAsia="Calibri" w:cs="Times New Roman"/>
                <w:sz w:val="24"/>
                <w:szCs w:val="24"/>
              </w:rPr>
            </w:pPr>
            <w:r>
              <w:rPr>
                <w:rFonts w:ascii="Times New Roman" w:hAnsi="Times New Roman" w:eastAsia="Calibri" w:cs="Times New Roman"/>
                <w:sz w:val="24"/>
                <w:szCs w:val="24"/>
              </w:rPr>
              <w:t>Інформатика</w:t>
            </w:r>
          </w:p>
        </w:tc>
        <w:tc>
          <w:tcPr>
            <w:tcW w:w="2410" w:type="dxa"/>
            <w:vAlign w:val="center"/>
          </w:tcPr>
          <w:p w14:paraId="0A142C46">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1034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restart"/>
            <w:vAlign w:val="center"/>
          </w:tcPr>
          <w:p w14:paraId="091F4EA7">
            <w:pPr>
              <w:jc w:val="center"/>
              <w:rPr>
                <w:rFonts w:ascii="Times New Roman" w:hAnsi="Times New Roman" w:eastAsia="Calibri" w:cs="Times New Roman"/>
                <w:sz w:val="24"/>
                <w:szCs w:val="24"/>
              </w:rPr>
            </w:pPr>
            <w:r>
              <w:rPr>
                <w:rFonts w:ascii="Times New Roman" w:hAnsi="Times New Roman" w:eastAsia="Calibri" w:cs="Times New Roman"/>
                <w:sz w:val="24"/>
                <w:szCs w:val="24"/>
              </w:rPr>
              <w:t>6</w:t>
            </w:r>
          </w:p>
        </w:tc>
        <w:tc>
          <w:tcPr>
            <w:tcW w:w="3608" w:type="dxa"/>
            <w:vMerge w:val="restart"/>
            <w:vAlign w:val="center"/>
          </w:tcPr>
          <w:p w14:paraId="1119032F">
            <w:pPr>
              <w:rPr>
                <w:rFonts w:ascii="Times New Roman" w:hAnsi="Times New Roman" w:eastAsia="Calibri" w:cs="Times New Roman"/>
                <w:sz w:val="24"/>
                <w:szCs w:val="24"/>
              </w:rPr>
            </w:pPr>
            <w:r>
              <w:rPr>
                <w:rFonts w:ascii="Times New Roman" w:hAnsi="Times New Roman" w:eastAsia="Calibri" w:cs="Times New Roman"/>
                <w:sz w:val="24"/>
                <w:szCs w:val="24"/>
              </w:rPr>
              <w:t>Мистецька галузь</w:t>
            </w:r>
          </w:p>
        </w:tc>
        <w:tc>
          <w:tcPr>
            <w:tcW w:w="2653" w:type="dxa"/>
            <w:vAlign w:val="center"/>
          </w:tcPr>
          <w:p w14:paraId="079BE37E">
            <w:pPr>
              <w:rPr>
                <w:rFonts w:ascii="Times New Roman" w:hAnsi="Times New Roman" w:eastAsia="Calibri" w:cs="Times New Roman"/>
                <w:sz w:val="24"/>
                <w:szCs w:val="24"/>
              </w:rPr>
            </w:pPr>
            <w:r>
              <w:rPr>
                <w:rFonts w:ascii="Times New Roman" w:hAnsi="Times New Roman" w:eastAsia="Calibri" w:cs="Times New Roman"/>
                <w:sz w:val="24"/>
                <w:szCs w:val="24"/>
              </w:rPr>
              <w:t>Музичне мистецтво</w:t>
            </w:r>
          </w:p>
        </w:tc>
        <w:tc>
          <w:tcPr>
            <w:tcW w:w="2410" w:type="dxa"/>
            <w:vAlign w:val="center"/>
          </w:tcPr>
          <w:p w14:paraId="0272FBD8">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6A07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continue"/>
            <w:vAlign w:val="center"/>
          </w:tcPr>
          <w:p w14:paraId="3FB7D512">
            <w:pPr>
              <w:jc w:val="center"/>
              <w:rPr>
                <w:rFonts w:ascii="Times New Roman" w:hAnsi="Times New Roman" w:eastAsia="Calibri" w:cs="Times New Roman"/>
                <w:sz w:val="24"/>
                <w:szCs w:val="24"/>
              </w:rPr>
            </w:pPr>
          </w:p>
        </w:tc>
        <w:tc>
          <w:tcPr>
            <w:tcW w:w="3608" w:type="dxa"/>
            <w:vMerge w:val="continue"/>
            <w:vAlign w:val="center"/>
          </w:tcPr>
          <w:p w14:paraId="0A75F373">
            <w:pPr>
              <w:rPr>
                <w:rFonts w:ascii="Times New Roman" w:hAnsi="Times New Roman" w:eastAsia="Calibri" w:cs="Times New Roman"/>
                <w:sz w:val="24"/>
                <w:szCs w:val="24"/>
              </w:rPr>
            </w:pPr>
          </w:p>
        </w:tc>
        <w:tc>
          <w:tcPr>
            <w:tcW w:w="2653" w:type="dxa"/>
            <w:vAlign w:val="center"/>
          </w:tcPr>
          <w:p w14:paraId="6A09496F">
            <w:pPr>
              <w:rPr>
                <w:rFonts w:ascii="Times New Roman" w:hAnsi="Times New Roman" w:eastAsia="Calibri" w:cs="Times New Roman"/>
                <w:sz w:val="24"/>
                <w:szCs w:val="24"/>
              </w:rPr>
            </w:pPr>
            <w:r>
              <w:rPr>
                <w:rFonts w:ascii="Times New Roman" w:hAnsi="Times New Roman" w:eastAsia="Calibri" w:cs="Times New Roman"/>
                <w:sz w:val="24"/>
                <w:szCs w:val="24"/>
              </w:rPr>
              <w:t>Образотворче мистецтво</w:t>
            </w:r>
          </w:p>
        </w:tc>
        <w:tc>
          <w:tcPr>
            <w:tcW w:w="2410" w:type="dxa"/>
            <w:vAlign w:val="center"/>
          </w:tcPr>
          <w:p w14:paraId="01530C2F">
            <w:pPr>
              <w:jc w:val="center"/>
              <w:rPr>
                <w:rFonts w:ascii="Times New Roman" w:hAnsi="Times New Roman" w:eastAsia="Calibri" w:cs="Times New Roman"/>
                <w:sz w:val="24"/>
                <w:szCs w:val="24"/>
              </w:rPr>
            </w:pPr>
            <w:r>
              <w:rPr>
                <w:rFonts w:ascii="Times New Roman" w:hAnsi="Times New Roman" w:eastAsia="Calibri" w:cs="Times New Roman"/>
                <w:sz w:val="24"/>
                <w:szCs w:val="24"/>
              </w:rPr>
              <w:t>1</w:t>
            </w:r>
          </w:p>
        </w:tc>
      </w:tr>
      <w:tr w14:paraId="7638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2AA146C8">
            <w:pPr>
              <w:jc w:val="center"/>
              <w:rPr>
                <w:rFonts w:ascii="Times New Roman" w:hAnsi="Times New Roman" w:eastAsia="Calibri" w:cs="Times New Roman"/>
                <w:sz w:val="24"/>
                <w:szCs w:val="24"/>
              </w:rPr>
            </w:pPr>
            <w:r>
              <w:rPr>
                <w:rFonts w:ascii="Times New Roman" w:hAnsi="Times New Roman" w:eastAsia="Calibri" w:cs="Times New Roman"/>
                <w:sz w:val="24"/>
                <w:szCs w:val="24"/>
              </w:rPr>
              <w:t>7</w:t>
            </w:r>
          </w:p>
        </w:tc>
        <w:tc>
          <w:tcPr>
            <w:tcW w:w="3608" w:type="dxa"/>
            <w:vAlign w:val="center"/>
          </w:tcPr>
          <w:p w14:paraId="08252AB2">
            <w:pPr>
              <w:rPr>
                <w:rFonts w:ascii="Times New Roman" w:hAnsi="Times New Roman" w:eastAsia="Calibri" w:cs="Times New Roman"/>
                <w:sz w:val="24"/>
                <w:szCs w:val="24"/>
              </w:rPr>
            </w:pPr>
            <w:r>
              <w:rPr>
                <w:rFonts w:ascii="Times New Roman" w:hAnsi="Times New Roman" w:eastAsia="Calibri" w:cs="Times New Roman"/>
                <w:sz w:val="24"/>
                <w:szCs w:val="24"/>
              </w:rPr>
              <w:t>Фізкультурна галузь</w:t>
            </w:r>
          </w:p>
        </w:tc>
        <w:tc>
          <w:tcPr>
            <w:tcW w:w="2653" w:type="dxa"/>
            <w:vAlign w:val="center"/>
          </w:tcPr>
          <w:p w14:paraId="14E39F72">
            <w:pPr>
              <w:rPr>
                <w:rFonts w:ascii="Times New Roman" w:hAnsi="Times New Roman" w:eastAsia="Calibri" w:cs="Times New Roman"/>
                <w:sz w:val="24"/>
                <w:szCs w:val="24"/>
              </w:rPr>
            </w:pPr>
            <w:r>
              <w:rPr>
                <w:rFonts w:ascii="Times New Roman" w:hAnsi="Times New Roman" w:eastAsia="Calibri" w:cs="Times New Roman"/>
                <w:sz w:val="24"/>
                <w:szCs w:val="24"/>
              </w:rPr>
              <w:t>Фізична культура</w:t>
            </w:r>
          </w:p>
        </w:tc>
        <w:tc>
          <w:tcPr>
            <w:tcW w:w="2410" w:type="dxa"/>
            <w:vAlign w:val="center"/>
          </w:tcPr>
          <w:p w14:paraId="7B689567">
            <w:pPr>
              <w:jc w:val="center"/>
              <w:rPr>
                <w:rFonts w:ascii="Times New Roman" w:hAnsi="Times New Roman" w:eastAsia="Calibri" w:cs="Times New Roman"/>
                <w:sz w:val="24"/>
                <w:szCs w:val="24"/>
              </w:rPr>
            </w:pPr>
            <w:r>
              <w:rPr>
                <w:rFonts w:ascii="Times New Roman" w:hAnsi="Times New Roman" w:eastAsia="Calibri" w:cs="Times New Roman"/>
                <w:sz w:val="24"/>
                <w:szCs w:val="24"/>
              </w:rPr>
              <w:t>3</w:t>
            </w:r>
          </w:p>
        </w:tc>
      </w:tr>
      <w:tr w14:paraId="0FA4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8" w:hRule="atLeast"/>
        </w:trPr>
        <w:tc>
          <w:tcPr>
            <w:tcW w:w="571" w:type="dxa"/>
            <w:vAlign w:val="center"/>
          </w:tcPr>
          <w:p w14:paraId="723C3F13">
            <w:pPr>
              <w:jc w:val="center"/>
              <w:rPr>
                <w:rFonts w:ascii="Times New Roman" w:hAnsi="Times New Roman" w:eastAsia="Calibri" w:cs="Times New Roman"/>
                <w:sz w:val="24"/>
                <w:szCs w:val="24"/>
              </w:rPr>
            </w:pPr>
          </w:p>
        </w:tc>
        <w:tc>
          <w:tcPr>
            <w:tcW w:w="3608" w:type="dxa"/>
          </w:tcPr>
          <w:p w14:paraId="0C4CC0C1">
            <w:pPr>
              <w:rPr>
                <w:rFonts w:ascii="Times New Roman" w:hAnsi="Times New Roman" w:eastAsia="Calibri" w:cs="Times New Roman"/>
                <w:sz w:val="24"/>
                <w:szCs w:val="24"/>
              </w:rPr>
            </w:pPr>
            <w:r>
              <w:rPr>
                <w:rFonts w:ascii="Times New Roman" w:hAnsi="Times New Roman" w:eastAsia="Calibri" w:cs="Times New Roman"/>
                <w:sz w:val="24"/>
                <w:szCs w:val="24"/>
              </w:rPr>
              <w:t xml:space="preserve">             ВСЬОГО:</w:t>
            </w:r>
          </w:p>
        </w:tc>
        <w:tc>
          <w:tcPr>
            <w:tcW w:w="2653" w:type="dxa"/>
            <w:vAlign w:val="center"/>
          </w:tcPr>
          <w:p w14:paraId="778B6189">
            <w:pPr>
              <w:jc w:val="center"/>
              <w:rPr>
                <w:rFonts w:ascii="Times New Roman" w:hAnsi="Times New Roman" w:eastAsia="Calibri" w:cs="Times New Roman"/>
                <w:sz w:val="24"/>
                <w:szCs w:val="24"/>
              </w:rPr>
            </w:pPr>
          </w:p>
        </w:tc>
        <w:tc>
          <w:tcPr>
            <w:tcW w:w="2410" w:type="dxa"/>
            <w:vAlign w:val="center"/>
          </w:tcPr>
          <w:p w14:paraId="3929B22A">
            <w:pPr>
              <w:jc w:val="center"/>
              <w:rPr>
                <w:rFonts w:ascii="Times New Roman" w:hAnsi="Times New Roman" w:eastAsia="Calibri" w:cs="Times New Roman"/>
                <w:sz w:val="24"/>
                <w:szCs w:val="24"/>
              </w:rPr>
            </w:pPr>
            <w:r>
              <w:rPr>
                <w:rFonts w:ascii="Times New Roman" w:hAnsi="Times New Roman" w:eastAsia="Calibri" w:cs="Times New Roman"/>
                <w:sz w:val="24"/>
                <w:szCs w:val="24"/>
              </w:rPr>
              <w:t>25</w:t>
            </w:r>
          </w:p>
        </w:tc>
      </w:tr>
    </w:tbl>
    <w:p w14:paraId="7F471FD4">
      <w:pPr>
        <w:rPr>
          <w:rFonts w:ascii="Times New Roman" w:hAnsi="Times New Roman" w:cs="Times New Roman"/>
          <w:sz w:val="28"/>
          <w:szCs w:val="28"/>
        </w:rPr>
      </w:pPr>
    </w:p>
    <w:p w14:paraId="2E09C3DB">
      <w:pPr>
        <w:rPr>
          <w:rFonts w:ascii="Times New Roman" w:hAnsi="Times New Roman" w:cs="Times New Roman"/>
          <w:sz w:val="28"/>
          <w:szCs w:val="28"/>
        </w:rPr>
      </w:pPr>
    </w:p>
    <w:p w14:paraId="41C936D2">
      <w:pPr>
        <w:rPr>
          <w:rFonts w:ascii="Times New Roman" w:hAnsi="Times New Roman" w:cs="Times New Roman"/>
          <w:sz w:val="28"/>
          <w:szCs w:val="28"/>
        </w:rPr>
      </w:pPr>
      <w:r>
        <w:rPr>
          <w:rFonts w:ascii="Times New Roman" w:hAnsi="Times New Roman" w:cs="Times New Roman"/>
          <w:sz w:val="28"/>
          <w:szCs w:val="28"/>
        </w:rPr>
        <w:t>Навчальний план 4 клас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1"/>
        <w:gridCol w:w="3608"/>
        <w:gridCol w:w="2653"/>
        <w:gridCol w:w="2410"/>
      </w:tblGrid>
      <w:tr w14:paraId="3347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Merge w:val="restart"/>
            <w:vAlign w:val="center"/>
          </w:tcPr>
          <w:p w14:paraId="5F48F991">
            <w:pPr>
              <w:jc w:val="center"/>
              <w:rPr>
                <w:rFonts w:ascii="Times New Roman" w:hAnsi="Times New Roman" w:cs="Times New Roman"/>
                <w:sz w:val="24"/>
                <w:szCs w:val="24"/>
              </w:rPr>
            </w:pPr>
            <w:r>
              <w:rPr>
                <w:rFonts w:ascii="Times New Roman" w:hAnsi="Times New Roman" w:cs="Times New Roman"/>
                <w:sz w:val="24"/>
                <w:szCs w:val="24"/>
              </w:rPr>
              <w:t>№</w:t>
            </w:r>
          </w:p>
          <w:p w14:paraId="0D9B235E">
            <w:pPr>
              <w:jc w:val="center"/>
              <w:rPr>
                <w:rFonts w:ascii="Times New Roman" w:hAnsi="Times New Roman" w:cs="Times New Roman"/>
                <w:sz w:val="24"/>
                <w:szCs w:val="24"/>
              </w:rPr>
            </w:pPr>
            <w:r>
              <w:rPr>
                <w:rFonts w:ascii="Times New Roman" w:hAnsi="Times New Roman" w:cs="Times New Roman"/>
                <w:sz w:val="24"/>
                <w:szCs w:val="24"/>
              </w:rPr>
              <w:t>з/п</w:t>
            </w:r>
          </w:p>
        </w:tc>
        <w:tc>
          <w:tcPr>
            <w:tcW w:w="3608" w:type="dxa"/>
            <w:vMerge w:val="restart"/>
            <w:vAlign w:val="center"/>
          </w:tcPr>
          <w:p w14:paraId="13A89203">
            <w:pPr>
              <w:jc w:val="center"/>
              <w:rPr>
                <w:rFonts w:ascii="Times New Roman" w:hAnsi="Times New Roman" w:cs="Times New Roman"/>
                <w:sz w:val="24"/>
                <w:szCs w:val="24"/>
              </w:rPr>
            </w:pPr>
            <w:r>
              <w:rPr>
                <w:rFonts w:ascii="Times New Roman" w:hAnsi="Times New Roman" w:cs="Times New Roman"/>
                <w:sz w:val="24"/>
                <w:szCs w:val="24"/>
              </w:rPr>
              <w:t>Освітня галузь</w:t>
            </w:r>
          </w:p>
        </w:tc>
        <w:tc>
          <w:tcPr>
            <w:tcW w:w="5063" w:type="dxa"/>
            <w:gridSpan w:val="2"/>
            <w:vAlign w:val="center"/>
          </w:tcPr>
          <w:p w14:paraId="44F62DCB">
            <w:pPr>
              <w:jc w:val="center"/>
              <w:rPr>
                <w:rFonts w:ascii="Times New Roman" w:hAnsi="Times New Roman" w:cs="Times New Roman"/>
                <w:sz w:val="24"/>
                <w:szCs w:val="24"/>
              </w:rPr>
            </w:pPr>
            <w:r>
              <w:rPr>
                <w:rFonts w:ascii="Times New Roman" w:hAnsi="Times New Roman" w:cs="Times New Roman"/>
                <w:sz w:val="24"/>
                <w:szCs w:val="24"/>
              </w:rPr>
              <w:t>Всього</w:t>
            </w:r>
          </w:p>
        </w:tc>
      </w:tr>
      <w:tr w14:paraId="6CA8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571" w:type="dxa"/>
            <w:vMerge w:val="continue"/>
          </w:tcPr>
          <w:p w14:paraId="5DFD6DC4">
            <w:pPr>
              <w:jc w:val="center"/>
              <w:rPr>
                <w:rFonts w:ascii="Times New Roman" w:hAnsi="Times New Roman" w:cs="Times New Roman"/>
                <w:sz w:val="24"/>
                <w:szCs w:val="24"/>
              </w:rPr>
            </w:pPr>
          </w:p>
        </w:tc>
        <w:tc>
          <w:tcPr>
            <w:tcW w:w="3608" w:type="dxa"/>
            <w:vMerge w:val="continue"/>
          </w:tcPr>
          <w:p w14:paraId="5E68DEEE">
            <w:pPr>
              <w:jc w:val="center"/>
              <w:rPr>
                <w:rFonts w:ascii="Times New Roman" w:hAnsi="Times New Roman" w:cs="Times New Roman"/>
                <w:sz w:val="24"/>
                <w:szCs w:val="24"/>
              </w:rPr>
            </w:pPr>
          </w:p>
        </w:tc>
        <w:tc>
          <w:tcPr>
            <w:tcW w:w="2653" w:type="dxa"/>
            <w:vAlign w:val="center"/>
          </w:tcPr>
          <w:p w14:paraId="783D2B6C">
            <w:pPr>
              <w:jc w:val="center"/>
              <w:rPr>
                <w:rFonts w:ascii="Times New Roman" w:hAnsi="Times New Roman" w:cs="Times New Roman"/>
                <w:sz w:val="24"/>
                <w:szCs w:val="24"/>
              </w:rPr>
            </w:pPr>
            <w:r>
              <w:rPr>
                <w:rFonts w:ascii="Times New Roman" w:hAnsi="Times New Roman" w:cs="Times New Roman"/>
                <w:sz w:val="24"/>
                <w:szCs w:val="24"/>
              </w:rPr>
              <w:t>Предмети</w:t>
            </w:r>
          </w:p>
        </w:tc>
        <w:tc>
          <w:tcPr>
            <w:tcW w:w="2410" w:type="dxa"/>
            <w:vAlign w:val="center"/>
          </w:tcPr>
          <w:p w14:paraId="5DB7BBB4">
            <w:pPr>
              <w:jc w:val="center"/>
              <w:rPr>
                <w:rFonts w:ascii="Times New Roman" w:hAnsi="Times New Roman" w:cs="Times New Roman"/>
                <w:sz w:val="24"/>
                <w:szCs w:val="24"/>
              </w:rPr>
            </w:pPr>
            <w:r>
              <w:rPr>
                <w:rFonts w:ascii="Times New Roman" w:hAnsi="Times New Roman" w:cs="Times New Roman"/>
                <w:sz w:val="24"/>
                <w:szCs w:val="24"/>
              </w:rPr>
              <w:t>Кількість годин</w:t>
            </w:r>
          </w:p>
        </w:tc>
      </w:tr>
      <w:tr w14:paraId="40D3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trPr>
        <w:tc>
          <w:tcPr>
            <w:tcW w:w="571" w:type="dxa"/>
            <w:vMerge w:val="restart"/>
            <w:vAlign w:val="center"/>
          </w:tcPr>
          <w:p w14:paraId="235DCA05">
            <w:pPr>
              <w:jc w:val="center"/>
              <w:rPr>
                <w:rFonts w:ascii="Times New Roman" w:hAnsi="Times New Roman" w:cs="Times New Roman"/>
                <w:sz w:val="24"/>
                <w:szCs w:val="24"/>
              </w:rPr>
            </w:pPr>
            <w:r>
              <w:rPr>
                <w:rFonts w:ascii="Times New Roman" w:hAnsi="Times New Roman" w:cs="Times New Roman"/>
                <w:sz w:val="24"/>
                <w:szCs w:val="24"/>
              </w:rPr>
              <w:t>1</w:t>
            </w:r>
          </w:p>
        </w:tc>
        <w:tc>
          <w:tcPr>
            <w:tcW w:w="3608" w:type="dxa"/>
            <w:vMerge w:val="restart"/>
            <w:vAlign w:val="center"/>
          </w:tcPr>
          <w:p w14:paraId="601BDAFC">
            <w:pPr>
              <w:rPr>
                <w:rFonts w:ascii="Times New Roman" w:hAnsi="Times New Roman" w:cs="Times New Roman"/>
                <w:sz w:val="24"/>
                <w:szCs w:val="24"/>
              </w:rPr>
            </w:pPr>
            <w:r>
              <w:rPr>
                <w:rFonts w:ascii="Times New Roman" w:hAnsi="Times New Roman" w:cs="Times New Roman"/>
                <w:sz w:val="24"/>
                <w:szCs w:val="24"/>
              </w:rPr>
              <w:t>Мовно-літературна галузь</w:t>
            </w:r>
          </w:p>
        </w:tc>
        <w:tc>
          <w:tcPr>
            <w:tcW w:w="2653" w:type="dxa"/>
            <w:vAlign w:val="center"/>
          </w:tcPr>
          <w:p w14:paraId="27ACE617">
            <w:pPr>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2410" w:type="dxa"/>
            <w:vAlign w:val="center"/>
          </w:tcPr>
          <w:p w14:paraId="2F03D374">
            <w:pPr>
              <w:jc w:val="center"/>
              <w:rPr>
                <w:rFonts w:ascii="Times New Roman" w:hAnsi="Times New Roman" w:cs="Times New Roman"/>
                <w:sz w:val="24"/>
                <w:szCs w:val="24"/>
              </w:rPr>
            </w:pPr>
            <w:r>
              <w:rPr>
                <w:rFonts w:ascii="Times New Roman" w:hAnsi="Times New Roman" w:cs="Times New Roman"/>
                <w:sz w:val="24"/>
                <w:szCs w:val="24"/>
              </w:rPr>
              <w:t>4</w:t>
            </w:r>
          </w:p>
        </w:tc>
      </w:tr>
      <w:tr w14:paraId="532A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trPr>
        <w:tc>
          <w:tcPr>
            <w:tcW w:w="571" w:type="dxa"/>
            <w:vMerge w:val="continue"/>
            <w:vAlign w:val="center"/>
          </w:tcPr>
          <w:p w14:paraId="187E8DFA">
            <w:pPr>
              <w:jc w:val="center"/>
              <w:rPr>
                <w:rFonts w:ascii="Times New Roman" w:hAnsi="Times New Roman" w:cs="Times New Roman"/>
                <w:sz w:val="24"/>
                <w:szCs w:val="24"/>
              </w:rPr>
            </w:pPr>
          </w:p>
        </w:tc>
        <w:tc>
          <w:tcPr>
            <w:tcW w:w="3608" w:type="dxa"/>
            <w:vMerge w:val="continue"/>
            <w:vAlign w:val="center"/>
          </w:tcPr>
          <w:p w14:paraId="4A195C54">
            <w:pPr>
              <w:rPr>
                <w:rFonts w:ascii="Times New Roman" w:hAnsi="Times New Roman" w:cs="Times New Roman"/>
                <w:sz w:val="24"/>
                <w:szCs w:val="24"/>
              </w:rPr>
            </w:pPr>
          </w:p>
        </w:tc>
        <w:tc>
          <w:tcPr>
            <w:tcW w:w="2653" w:type="dxa"/>
            <w:vAlign w:val="center"/>
          </w:tcPr>
          <w:p w14:paraId="49F7D84F">
            <w:pPr>
              <w:rPr>
                <w:rFonts w:ascii="Times New Roman" w:hAnsi="Times New Roman" w:cs="Times New Roman"/>
                <w:sz w:val="24"/>
                <w:szCs w:val="24"/>
              </w:rPr>
            </w:pPr>
            <w:r>
              <w:rPr>
                <w:rFonts w:ascii="Times New Roman" w:hAnsi="Times New Roman" w:cs="Times New Roman"/>
                <w:sz w:val="24"/>
                <w:szCs w:val="24"/>
              </w:rPr>
              <w:t>Літературне читання</w:t>
            </w:r>
          </w:p>
        </w:tc>
        <w:tc>
          <w:tcPr>
            <w:tcW w:w="2410" w:type="dxa"/>
            <w:vAlign w:val="center"/>
          </w:tcPr>
          <w:p w14:paraId="443227B7">
            <w:pPr>
              <w:jc w:val="center"/>
              <w:rPr>
                <w:rFonts w:ascii="Times New Roman" w:hAnsi="Times New Roman" w:cs="Times New Roman"/>
                <w:sz w:val="24"/>
                <w:szCs w:val="24"/>
              </w:rPr>
            </w:pPr>
            <w:r>
              <w:rPr>
                <w:rFonts w:ascii="Times New Roman" w:hAnsi="Times New Roman" w:cs="Times New Roman"/>
                <w:sz w:val="24"/>
                <w:szCs w:val="24"/>
              </w:rPr>
              <w:t>3</w:t>
            </w:r>
          </w:p>
        </w:tc>
      </w:tr>
      <w:tr w14:paraId="5376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1D13B66E">
            <w:pPr>
              <w:jc w:val="center"/>
              <w:rPr>
                <w:rFonts w:ascii="Times New Roman" w:hAnsi="Times New Roman" w:cs="Times New Roman"/>
                <w:sz w:val="24"/>
                <w:szCs w:val="24"/>
              </w:rPr>
            </w:pPr>
            <w:r>
              <w:rPr>
                <w:rFonts w:ascii="Times New Roman" w:hAnsi="Times New Roman" w:cs="Times New Roman"/>
                <w:sz w:val="24"/>
                <w:szCs w:val="24"/>
              </w:rPr>
              <w:t>2</w:t>
            </w:r>
          </w:p>
        </w:tc>
        <w:tc>
          <w:tcPr>
            <w:tcW w:w="3608" w:type="dxa"/>
            <w:vAlign w:val="center"/>
          </w:tcPr>
          <w:p w14:paraId="184A6411">
            <w:pPr>
              <w:rPr>
                <w:rFonts w:ascii="Times New Roman" w:hAnsi="Times New Roman" w:cs="Times New Roman"/>
                <w:sz w:val="24"/>
                <w:szCs w:val="24"/>
              </w:rPr>
            </w:pPr>
            <w:r>
              <w:rPr>
                <w:rFonts w:ascii="Times New Roman" w:hAnsi="Times New Roman" w:cs="Times New Roman"/>
                <w:sz w:val="24"/>
                <w:szCs w:val="24"/>
              </w:rPr>
              <w:t>Іншомовна галузь</w:t>
            </w:r>
          </w:p>
        </w:tc>
        <w:tc>
          <w:tcPr>
            <w:tcW w:w="2653" w:type="dxa"/>
            <w:vAlign w:val="center"/>
          </w:tcPr>
          <w:p w14:paraId="78EDAC4D">
            <w:pPr>
              <w:rPr>
                <w:rFonts w:ascii="Times New Roman" w:hAnsi="Times New Roman" w:cs="Times New Roman"/>
                <w:sz w:val="24"/>
                <w:szCs w:val="24"/>
              </w:rPr>
            </w:pPr>
            <w:r>
              <w:rPr>
                <w:rFonts w:ascii="Times New Roman" w:hAnsi="Times New Roman" w:cs="Times New Roman"/>
                <w:sz w:val="24"/>
                <w:szCs w:val="24"/>
              </w:rPr>
              <w:t>Англійська мова</w:t>
            </w:r>
          </w:p>
        </w:tc>
        <w:tc>
          <w:tcPr>
            <w:tcW w:w="2410" w:type="dxa"/>
            <w:vAlign w:val="center"/>
          </w:tcPr>
          <w:p w14:paraId="50F7F4CA">
            <w:pPr>
              <w:jc w:val="center"/>
              <w:rPr>
                <w:rFonts w:ascii="Times New Roman" w:hAnsi="Times New Roman" w:cs="Times New Roman"/>
                <w:sz w:val="24"/>
                <w:szCs w:val="24"/>
              </w:rPr>
            </w:pPr>
            <w:r>
              <w:rPr>
                <w:rFonts w:ascii="Times New Roman" w:hAnsi="Times New Roman" w:cs="Times New Roman"/>
                <w:sz w:val="24"/>
                <w:szCs w:val="24"/>
              </w:rPr>
              <w:t>3</w:t>
            </w:r>
          </w:p>
        </w:tc>
      </w:tr>
      <w:tr w14:paraId="6809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11E68872">
            <w:pPr>
              <w:jc w:val="center"/>
              <w:rPr>
                <w:rFonts w:ascii="Times New Roman" w:hAnsi="Times New Roman" w:cs="Times New Roman"/>
                <w:sz w:val="24"/>
                <w:szCs w:val="24"/>
              </w:rPr>
            </w:pPr>
            <w:r>
              <w:rPr>
                <w:rFonts w:ascii="Times New Roman" w:hAnsi="Times New Roman" w:cs="Times New Roman"/>
                <w:sz w:val="24"/>
                <w:szCs w:val="24"/>
              </w:rPr>
              <w:t>3</w:t>
            </w:r>
          </w:p>
        </w:tc>
        <w:tc>
          <w:tcPr>
            <w:tcW w:w="3608" w:type="dxa"/>
            <w:vAlign w:val="center"/>
          </w:tcPr>
          <w:p w14:paraId="540D3D54">
            <w:pPr>
              <w:rPr>
                <w:rFonts w:ascii="Times New Roman" w:hAnsi="Times New Roman" w:cs="Times New Roman"/>
                <w:sz w:val="24"/>
                <w:szCs w:val="24"/>
              </w:rPr>
            </w:pPr>
            <w:r>
              <w:rPr>
                <w:rFonts w:ascii="Times New Roman" w:hAnsi="Times New Roman" w:cs="Times New Roman"/>
                <w:sz w:val="24"/>
                <w:szCs w:val="24"/>
              </w:rPr>
              <w:t>Математична галузь</w:t>
            </w:r>
          </w:p>
        </w:tc>
        <w:tc>
          <w:tcPr>
            <w:tcW w:w="2653" w:type="dxa"/>
            <w:vAlign w:val="center"/>
          </w:tcPr>
          <w:p w14:paraId="1AF69709">
            <w:pPr>
              <w:rPr>
                <w:rFonts w:ascii="Times New Roman" w:hAnsi="Times New Roman" w:cs="Times New Roman"/>
                <w:sz w:val="24"/>
                <w:szCs w:val="24"/>
              </w:rPr>
            </w:pPr>
            <w:r>
              <w:rPr>
                <w:rFonts w:ascii="Times New Roman" w:hAnsi="Times New Roman" w:cs="Times New Roman"/>
                <w:sz w:val="24"/>
                <w:szCs w:val="24"/>
              </w:rPr>
              <w:t>Математика</w:t>
            </w:r>
          </w:p>
        </w:tc>
        <w:tc>
          <w:tcPr>
            <w:tcW w:w="2410" w:type="dxa"/>
            <w:vAlign w:val="center"/>
          </w:tcPr>
          <w:p w14:paraId="010CEDBE">
            <w:pPr>
              <w:jc w:val="center"/>
              <w:rPr>
                <w:rFonts w:ascii="Times New Roman" w:hAnsi="Times New Roman" w:cs="Times New Roman"/>
                <w:sz w:val="24"/>
                <w:szCs w:val="24"/>
              </w:rPr>
            </w:pPr>
            <w:r>
              <w:rPr>
                <w:rFonts w:ascii="Times New Roman" w:hAnsi="Times New Roman" w:cs="Times New Roman"/>
                <w:sz w:val="24"/>
                <w:szCs w:val="24"/>
              </w:rPr>
              <w:t>5</w:t>
            </w:r>
          </w:p>
        </w:tc>
      </w:tr>
      <w:tr w14:paraId="4BB3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48909C18">
            <w:pPr>
              <w:jc w:val="center"/>
              <w:rPr>
                <w:rFonts w:ascii="Times New Roman" w:hAnsi="Times New Roman" w:cs="Times New Roman"/>
                <w:sz w:val="24"/>
                <w:szCs w:val="24"/>
              </w:rPr>
            </w:pPr>
          </w:p>
        </w:tc>
        <w:tc>
          <w:tcPr>
            <w:tcW w:w="3608" w:type="dxa"/>
            <w:vAlign w:val="center"/>
          </w:tcPr>
          <w:p w14:paraId="6EC11603">
            <w:pPr>
              <w:rPr>
                <w:rFonts w:ascii="Times New Roman" w:hAnsi="Times New Roman" w:cs="Times New Roman"/>
                <w:sz w:val="24"/>
                <w:szCs w:val="24"/>
              </w:rPr>
            </w:pPr>
            <w:r>
              <w:rPr>
                <w:rFonts w:ascii="Times New Roman" w:hAnsi="Times New Roman" w:cs="Times New Roman"/>
                <w:sz w:val="24"/>
                <w:szCs w:val="24"/>
              </w:rPr>
              <w:t>Я досліджую світ (природнича, громадянська й історична, технологічна, соціальна, здоров’язбережувальна)</w:t>
            </w:r>
          </w:p>
        </w:tc>
        <w:tc>
          <w:tcPr>
            <w:tcW w:w="2653" w:type="dxa"/>
            <w:vAlign w:val="center"/>
          </w:tcPr>
          <w:p w14:paraId="0076745E">
            <w:pPr>
              <w:rPr>
                <w:rFonts w:ascii="Times New Roman" w:hAnsi="Times New Roman" w:cs="Times New Roman"/>
                <w:sz w:val="24"/>
                <w:szCs w:val="24"/>
              </w:rPr>
            </w:pPr>
            <w:r>
              <w:rPr>
                <w:rFonts w:ascii="Times New Roman" w:hAnsi="Times New Roman" w:cs="Times New Roman"/>
                <w:sz w:val="24"/>
                <w:szCs w:val="24"/>
              </w:rPr>
              <w:t>Я досліджую світ</w:t>
            </w:r>
          </w:p>
        </w:tc>
        <w:tc>
          <w:tcPr>
            <w:tcW w:w="2410" w:type="dxa"/>
            <w:vAlign w:val="center"/>
          </w:tcPr>
          <w:p w14:paraId="5B5AF69D">
            <w:pPr>
              <w:jc w:val="center"/>
              <w:rPr>
                <w:rFonts w:ascii="Times New Roman" w:hAnsi="Times New Roman" w:cs="Times New Roman"/>
                <w:sz w:val="24"/>
                <w:szCs w:val="24"/>
              </w:rPr>
            </w:pPr>
            <w:r>
              <w:rPr>
                <w:rFonts w:ascii="Times New Roman" w:hAnsi="Times New Roman" w:cs="Times New Roman"/>
                <w:sz w:val="24"/>
                <w:szCs w:val="24"/>
              </w:rPr>
              <w:t>3</w:t>
            </w:r>
          </w:p>
        </w:tc>
      </w:tr>
      <w:tr w14:paraId="14C1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4D09EDD8">
            <w:pPr>
              <w:jc w:val="center"/>
              <w:rPr>
                <w:rFonts w:ascii="Times New Roman" w:hAnsi="Times New Roman" w:cs="Times New Roman"/>
                <w:sz w:val="24"/>
                <w:szCs w:val="24"/>
              </w:rPr>
            </w:pPr>
            <w:r>
              <w:rPr>
                <w:rFonts w:ascii="Times New Roman" w:hAnsi="Times New Roman" w:cs="Times New Roman"/>
                <w:sz w:val="24"/>
                <w:szCs w:val="24"/>
              </w:rPr>
              <w:t>4</w:t>
            </w:r>
          </w:p>
        </w:tc>
        <w:tc>
          <w:tcPr>
            <w:tcW w:w="3608" w:type="dxa"/>
            <w:vAlign w:val="center"/>
          </w:tcPr>
          <w:p w14:paraId="10F64446">
            <w:pPr>
              <w:rPr>
                <w:rFonts w:ascii="Times New Roman" w:hAnsi="Times New Roman" w:cs="Times New Roman"/>
                <w:sz w:val="24"/>
                <w:szCs w:val="24"/>
              </w:rPr>
            </w:pPr>
            <w:r>
              <w:rPr>
                <w:rFonts w:ascii="Times New Roman" w:hAnsi="Times New Roman" w:cs="Times New Roman"/>
                <w:sz w:val="24"/>
                <w:szCs w:val="24"/>
              </w:rPr>
              <w:t>Технологічна галузь</w:t>
            </w:r>
          </w:p>
        </w:tc>
        <w:tc>
          <w:tcPr>
            <w:tcW w:w="2653" w:type="dxa"/>
            <w:vAlign w:val="center"/>
          </w:tcPr>
          <w:p w14:paraId="52A5EBDF">
            <w:pPr>
              <w:rPr>
                <w:rFonts w:ascii="Times New Roman" w:hAnsi="Times New Roman" w:cs="Times New Roman"/>
                <w:sz w:val="24"/>
                <w:szCs w:val="24"/>
              </w:rPr>
            </w:pPr>
            <w:r>
              <w:rPr>
                <w:rFonts w:ascii="Times New Roman" w:hAnsi="Times New Roman" w:cs="Times New Roman"/>
                <w:sz w:val="24"/>
                <w:szCs w:val="24"/>
              </w:rPr>
              <w:t>Дизайн  і технології</w:t>
            </w:r>
          </w:p>
        </w:tc>
        <w:tc>
          <w:tcPr>
            <w:tcW w:w="2410" w:type="dxa"/>
            <w:vAlign w:val="center"/>
          </w:tcPr>
          <w:p w14:paraId="4256BDED">
            <w:pPr>
              <w:jc w:val="center"/>
              <w:rPr>
                <w:rFonts w:ascii="Times New Roman" w:hAnsi="Times New Roman" w:cs="Times New Roman"/>
                <w:sz w:val="24"/>
                <w:szCs w:val="24"/>
              </w:rPr>
            </w:pPr>
            <w:r>
              <w:rPr>
                <w:rFonts w:ascii="Times New Roman" w:hAnsi="Times New Roman" w:cs="Times New Roman"/>
                <w:sz w:val="24"/>
                <w:szCs w:val="24"/>
              </w:rPr>
              <w:t>1</w:t>
            </w:r>
          </w:p>
        </w:tc>
      </w:tr>
      <w:tr w14:paraId="33E1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4C3116FD">
            <w:pPr>
              <w:jc w:val="center"/>
              <w:rPr>
                <w:rFonts w:ascii="Times New Roman" w:hAnsi="Times New Roman" w:cs="Times New Roman"/>
                <w:sz w:val="24"/>
                <w:szCs w:val="24"/>
              </w:rPr>
            </w:pPr>
            <w:r>
              <w:rPr>
                <w:rFonts w:ascii="Times New Roman" w:hAnsi="Times New Roman" w:cs="Times New Roman"/>
                <w:sz w:val="24"/>
                <w:szCs w:val="24"/>
              </w:rPr>
              <w:t>5</w:t>
            </w:r>
          </w:p>
        </w:tc>
        <w:tc>
          <w:tcPr>
            <w:tcW w:w="3608" w:type="dxa"/>
            <w:vAlign w:val="center"/>
          </w:tcPr>
          <w:p w14:paraId="124BC56C">
            <w:pPr>
              <w:rPr>
                <w:rFonts w:ascii="Times New Roman" w:hAnsi="Times New Roman" w:cs="Times New Roman"/>
                <w:sz w:val="24"/>
                <w:szCs w:val="24"/>
              </w:rPr>
            </w:pPr>
            <w:r>
              <w:rPr>
                <w:rFonts w:ascii="Times New Roman" w:hAnsi="Times New Roman" w:cs="Times New Roman"/>
                <w:sz w:val="24"/>
                <w:szCs w:val="24"/>
              </w:rPr>
              <w:t>Інформаційна галузь</w:t>
            </w:r>
          </w:p>
        </w:tc>
        <w:tc>
          <w:tcPr>
            <w:tcW w:w="2653" w:type="dxa"/>
            <w:vAlign w:val="center"/>
          </w:tcPr>
          <w:p w14:paraId="7FE18E15">
            <w:pPr>
              <w:rPr>
                <w:rFonts w:ascii="Times New Roman" w:hAnsi="Times New Roman" w:cs="Times New Roman"/>
                <w:sz w:val="24"/>
                <w:szCs w:val="24"/>
              </w:rPr>
            </w:pPr>
            <w:r>
              <w:rPr>
                <w:rFonts w:ascii="Times New Roman" w:hAnsi="Times New Roman" w:cs="Times New Roman"/>
                <w:sz w:val="24"/>
                <w:szCs w:val="24"/>
              </w:rPr>
              <w:t>Інформатика</w:t>
            </w:r>
          </w:p>
        </w:tc>
        <w:tc>
          <w:tcPr>
            <w:tcW w:w="2410" w:type="dxa"/>
            <w:vAlign w:val="center"/>
          </w:tcPr>
          <w:p w14:paraId="0B14B145">
            <w:pPr>
              <w:jc w:val="center"/>
              <w:rPr>
                <w:rFonts w:ascii="Times New Roman" w:hAnsi="Times New Roman" w:cs="Times New Roman"/>
                <w:sz w:val="24"/>
                <w:szCs w:val="24"/>
              </w:rPr>
            </w:pPr>
            <w:r>
              <w:rPr>
                <w:rFonts w:ascii="Times New Roman" w:hAnsi="Times New Roman" w:cs="Times New Roman"/>
                <w:sz w:val="24"/>
                <w:szCs w:val="24"/>
              </w:rPr>
              <w:t>1</w:t>
            </w:r>
          </w:p>
        </w:tc>
      </w:tr>
      <w:tr w14:paraId="4EA1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restart"/>
            <w:vAlign w:val="center"/>
          </w:tcPr>
          <w:p w14:paraId="67F0B545">
            <w:pPr>
              <w:jc w:val="center"/>
              <w:rPr>
                <w:rFonts w:ascii="Times New Roman" w:hAnsi="Times New Roman" w:cs="Times New Roman"/>
                <w:sz w:val="24"/>
                <w:szCs w:val="24"/>
              </w:rPr>
            </w:pPr>
          </w:p>
          <w:p w14:paraId="1866F5F4">
            <w:pPr>
              <w:jc w:val="center"/>
              <w:rPr>
                <w:rFonts w:ascii="Times New Roman" w:hAnsi="Times New Roman" w:cs="Times New Roman"/>
                <w:sz w:val="24"/>
                <w:szCs w:val="24"/>
              </w:rPr>
            </w:pPr>
            <w:r>
              <w:rPr>
                <w:rFonts w:ascii="Times New Roman" w:hAnsi="Times New Roman" w:cs="Times New Roman"/>
                <w:sz w:val="24"/>
                <w:szCs w:val="24"/>
              </w:rPr>
              <w:t>6</w:t>
            </w:r>
          </w:p>
        </w:tc>
        <w:tc>
          <w:tcPr>
            <w:tcW w:w="3608" w:type="dxa"/>
            <w:vMerge w:val="restart"/>
            <w:vAlign w:val="center"/>
          </w:tcPr>
          <w:p w14:paraId="40F65BF8">
            <w:pPr>
              <w:rPr>
                <w:rFonts w:ascii="Times New Roman" w:hAnsi="Times New Roman" w:cs="Times New Roman"/>
                <w:sz w:val="24"/>
                <w:szCs w:val="24"/>
              </w:rPr>
            </w:pPr>
            <w:r>
              <w:rPr>
                <w:rFonts w:ascii="Times New Roman" w:hAnsi="Times New Roman" w:cs="Times New Roman"/>
                <w:sz w:val="24"/>
                <w:szCs w:val="24"/>
              </w:rPr>
              <w:t>Мистецька галузь</w:t>
            </w:r>
          </w:p>
        </w:tc>
        <w:tc>
          <w:tcPr>
            <w:tcW w:w="2653" w:type="dxa"/>
            <w:vAlign w:val="center"/>
          </w:tcPr>
          <w:p w14:paraId="46331A20">
            <w:pPr>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2410" w:type="dxa"/>
            <w:vAlign w:val="center"/>
          </w:tcPr>
          <w:p w14:paraId="317E2015">
            <w:pPr>
              <w:jc w:val="center"/>
              <w:rPr>
                <w:rFonts w:ascii="Times New Roman" w:hAnsi="Times New Roman" w:cs="Times New Roman"/>
                <w:sz w:val="24"/>
                <w:szCs w:val="24"/>
              </w:rPr>
            </w:pPr>
            <w:r>
              <w:rPr>
                <w:rFonts w:ascii="Times New Roman" w:hAnsi="Times New Roman" w:cs="Times New Roman"/>
                <w:sz w:val="24"/>
                <w:szCs w:val="24"/>
              </w:rPr>
              <w:t>1</w:t>
            </w:r>
          </w:p>
        </w:tc>
      </w:tr>
      <w:tr w14:paraId="4359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Merge w:val="continue"/>
            <w:vAlign w:val="center"/>
          </w:tcPr>
          <w:p w14:paraId="279265BC">
            <w:pPr>
              <w:jc w:val="center"/>
              <w:rPr>
                <w:rFonts w:ascii="Times New Roman" w:hAnsi="Times New Roman" w:cs="Times New Roman"/>
                <w:sz w:val="24"/>
                <w:szCs w:val="24"/>
              </w:rPr>
            </w:pPr>
          </w:p>
        </w:tc>
        <w:tc>
          <w:tcPr>
            <w:tcW w:w="3608" w:type="dxa"/>
            <w:vMerge w:val="continue"/>
            <w:vAlign w:val="center"/>
          </w:tcPr>
          <w:p w14:paraId="3655B03E">
            <w:pPr>
              <w:rPr>
                <w:rFonts w:ascii="Times New Roman" w:hAnsi="Times New Roman" w:cs="Times New Roman"/>
                <w:sz w:val="24"/>
                <w:szCs w:val="24"/>
              </w:rPr>
            </w:pPr>
          </w:p>
        </w:tc>
        <w:tc>
          <w:tcPr>
            <w:tcW w:w="2653" w:type="dxa"/>
            <w:vAlign w:val="center"/>
          </w:tcPr>
          <w:p w14:paraId="1057174A">
            <w:pPr>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2410" w:type="dxa"/>
            <w:vAlign w:val="center"/>
          </w:tcPr>
          <w:p w14:paraId="78252069">
            <w:pPr>
              <w:jc w:val="center"/>
              <w:rPr>
                <w:rFonts w:ascii="Times New Roman" w:hAnsi="Times New Roman" w:cs="Times New Roman"/>
                <w:sz w:val="24"/>
                <w:szCs w:val="24"/>
              </w:rPr>
            </w:pPr>
            <w:r>
              <w:rPr>
                <w:rFonts w:ascii="Times New Roman" w:hAnsi="Times New Roman" w:cs="Times New Roman"/>
                <w:sz w:val="24"/>
                <w:szCs w:val="24"/>
              </w:rPr>
              <w:t>1</w:t>
            </w:r>
          </w:p>
        </w:tc>
      </w:tr>
      <w:tr w14:paraId="1343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55108153">
            <w:pPr>
              <w:jc w:val="center"/>
              <w:rPr>
                <w:rFonts w:ascii="Times New Roman" w:hAnsi="Times New Roman" w:cs="Times New Roman"/>
                <w:sz w:val="24"/>
                <w:szCs w:val="24"/>
              </w:rPr>
            </w:pPr>
            <w:r>
              <w:rPr>
                <w:rFonts w:ascii="Times New Roman" w:hAnsi="Times New Roman" w:cs="Times New Roman"/>
                <w:sz w:val="24"/>
                <w:szCs w:val="24"/>
              </w:rPr>
              <w:t>7</w:t>
            </w:r>
          </w:p>
        </w:tc>
        <w:tc>
          <w:tcPr>
            <w:tcW w:w="3608" w:type="dxa"/>
            <w:vAlign w:val="center"/>
          </w:tcPr>
          <w:p w14:paraId="753E2903">
            <w:pPr>
              <w:rPr>
                <w:rFonts w:ascii="Times New Roman" w:hAnsi="Times New Roman" w:cs="Times New Roman"/>
                <w:sz w:val="24"/>
                <w:szCs w:val="24"/>
              </w:rPr>
            </w:pPr>
            <w:r>
              <w:rPr>
                <w:rFonts w:ascii="Times New Roman" w:hAnsi="Times New Roman" w:cs="Times New Roman"/>
                <w:sz w:val="24"/>
                <w:szCs w:val="24"/>
              </w:rPr>
              <w:t>Фізкультурна галузь</w:t>
            </w:r>
          </w:p>
        </w:tc>
        <w:tc>
          <w:tcPr>
            <w:tcW w:w="2653" w:type="dxa"/>
            <w:vAlign w:val="center"/>
          </w:tcPr>
          <w:p w14:paraId="6CB84C73">
            <w:pPr>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2410" w:type="dxa"/>
            <w:vAlign w:val="center"/>
          </w:tcPr>
          <w:p w14:paraId="7559DB6C">
            <w:pPr>
              <w:jc w:val="center"/>
              <w:rPr>
                <w:rFonts w:ascii="Times New Roman" w:hAnsi="Times New Roman" w:cs="Times New Roman"/>
                <w:sz w:val="24"/>
                <w:szCs w:val="24"/>
              </w:rPr>
            </w:pPr>
            <w:r>
              <w:rPr>
                <w:rFonts w:ascii="Times New Roman" w:hAnsi="Times New Roman" w:cs="Times New Roman"/>
                <w:sz w:val="24"/>
                <w:szCs w:val="24"/>
              </w:rPr>
              <w:t>3</w:t>
            </w:r>
          </w:p>
        </w:tc>
      </w:tr>
      <w:tr w14:paraId="473D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29C256DE">
            <w:pPr>
              <w:spacing w:after="0"/>
              <w:jc w:val="center"/>
              <w:rPr>
                <w:rFonts w:ascii="Times New Roman" w:hAnsi="Times New Roman" w:cs="Times New Roman"/>
                <w:sz w:val="24"/>
                <w:szCs w:val="24"/>
              </w:rPr>
            </w:pPr>
          </w:p>
        </w:tc>
        <w:tc>
          <w:tcPr>
            <w:tcW w:w="3608" w:type="dxa"/>
          </w:tcPr>
          <w:p w14:paraId="1F8B3E98">
            <w:pPr>
              <w:spacing w:after="0"/>
              <w:rPr>
                <w:rFonts w:ascii="Times New Roman" w:hAnsi="Times New Roman" w:cs="Times New Roman"/>
                <w:sz w:val="24"/>
                <w:szCs w:val="24"/>
              </w:rPr>
            </w:pPr>
            <w:r>
              <w:rPr>
                <w:rFonts w:ascii="Times New Roman" w:hAnsi="Times New Roman" w:cs="Times New Roman"/>
                <w:sz w:val="24"/>
                <w:szCs w:val="24"/>
              </w:rPr>
              <w:t xml:space="preserve">             ВСЬОГО:</w:t>
            </w:r>
          </w:p>
        </w:tc>
        <w:tc>
          <w:tcPr>
            <w:tcW w:w="2653" w:type="dxa"/>
            <w:vAlign w:val="center"/>
          </w:tcPr>
          <w:p w14:paraId="3BED0CAF">
            <w:pPr>
              <w:spacing w:after="0"/>
              <w:jc w:val="center"/>
              <w:rPr>
                <w:rFonts w:ascii="Times New Roman" w:hAnsi="Times New Roman" w:cs="Times New Roman"/>
                <w:sz w:val="24"/>
                <w:szCs w:val="24"/>
              </w:rPr>
            </w:pPr>
          </w:p>
        </w:tc>
        <w:tc>
          <w:tcPr>
            <w:tcW w:w="2410" w:type="dxa"/>
            <w:vAlign w:val="center"/>
          </w:tcPr>
          <w:p w14:paraId="100C69A6">
            <w:pPr>
              <w:spacing w:after="0"/>
              <w:jc w:val="center"/>
              <w:rPr>
                <w:rFonts w:ascii="Times New Roman" w:hAnsi="Times New Roman" w:cs="Times New Roman"/>
                <w:sz w:val="24"/>
                <w:szCs w:val="24"/>
              </w:rPr>
            </w:pPr>
            <w:r>
              <w:rPr>
                <w:rFonts w:ascii="Times New Roman" w:hAnsi="Times New Roman" w:cs="Times New Roman"/>
                <w:sz w:val="24"/>
                <w:szCs w:val="24"/>
              </w:rPr>
              <w:t>25</w:t>
            </w:r>
          </w:p>
        </w:tc>
      </w:tr>
    </w:tbl>
    <w:p w14:paraId="779FD88A">
      <w:pPr>
        <w:spacing w:after="0" w:line="240" w:lineRule="auto"/>
        <w:ind w:right="57" w:firstLine="709"/>
        <w:jc w:val="both"/>
        <w:rPr>
          <w:rFonts w:ascii="Times New Roman" w:hAnsi="Times New Roman" w:eastAsia="Times New Roman" w:cs="Times New Roman"/>
          <w:color w:val="000000"/>
          <w:sz w:val="28"/>
          <w:szCs w:val="28"/>
          <w:lang w:eastAsia="uk-UA"/>
        </w:rPr>
      </w:pPr>
    </w:p>
    <w:p w14:paraId="24C16F85">
      <w:pPr>
        <w:spacing w:after="0" w:line="240" w:lineRule="auto"/>
        <w:ind w:right="57"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Освітню програму укладено за такими освітніми галузями: </w:t>
      </w:r>
    </w:p>
    <w:p w14:paraId="2BE0190F">
      <w:pPr>
        <w:spacing w:after="0" w:line="240" w:lineRule="auto"/>
        <w:ind w:firstLine="360"/>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Мовно-літературна </w:t>
      </w:r>
    </w:p>
    <w:p w14:paraId="4F2E22D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Cs/>
          <w:color w:val="000000"/>
          <w:sz w:val="28"/>
          <w:szCs w:val="28"/>
          <w:lang w:eastAsia="uk-UA"/>
        </w:rPr>
        <w:t xml:space="preserve">     Іншомовна освіта (англійська)</w:t>
      </w:r>
    </w:p>
    <w:p w14:paraId="37FAD258">
      <w:pPr>
        <w:spacing w:after="0" w:line="240" w:lineRule="auto"/>
        <w:ind w:firstLine="360"/>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Математична </w:t>
      </w:r>
    </w:p>
    <w:p w14:paraId="2C643DB5">
      <w:pPr>
        <w:spacing w:after="0" w:line="240" w:lineRule="auto"/>
        <w:ind w:firstLine="360"/>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Природнича </w:t>
      </w:r>
    </w:p>
    <w:p w14:paraId="1CA00406">
      <w:pPr>
        <w:spacing w:after="0" w:line="240" w:lineRule="auto"/>
        <w:ind w:firstLine="360"/>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Технологічна </w:t>
      </w:r>
    </w:p>
    <w:p w14:paraId="41C727A8">
      <w:pPr>
        <w:spacing w:after="0" w:line="240" w:lineRule="auto"/>
        <w:ind w:firstLine="360"/>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Інформатична </w:t>
      </w:r>
    </w:p>
    <w:p w14:paraId="10492AD5">
      <w:pPr>
        <w:spacing w:after="0" w:line="240" w:lineRule="auto"/>
        <w:ind w:firstLine="360"/>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Соціальна і здоров’язбережувальна </w:t>
      </w:r>
    </w:p>
    <w:p w14:paraId="61FCD5D7">
      <w:pPr>
        <w:spacing w:after="0" w:line="240" w:lineRule="auto"/>
        <w:ind w:firstLine="360"/>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 Громадянська та історична </w:t>
      </w:r>
    </w:p>
    <w:p w14:paraId="3BA4763E">
      <w:pPr>
        <w:spacing w:after="0" w:line="240" w:lineRule="auto"/>
        <w:ind w:firstLine="360"/>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Мистецька </w:t>
      </w:r>
    </w:p>
    <w:p w14:paraId="2F58F9E6">
      <w:pPr>
        <w:spacing w:after="0" w:line="240" w:lineRule="auto"/>
        <w:ind w:firstLine="360"/>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Фізкультурна </w:t>
      </w:r>
    </w:p>
    <w:p w14:paraId="0377AA13">
      <w:pPr>
        <w:spacing w:after="0" w:line="240" w:lineRule="auto"/>
        <w:ind w:firstLine="360"/>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Мовно-літературна освітня галузь. </w:t>
      </w:r>
    </w:p>
    <w:p w14:paraId="20C45340">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26BA8881">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Освітню програму з української мови створено на основі Державного стандарту початкової освіти. Метою інтегрованого курсу з мовно-літературної освіти є 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формування шанобливого ставлення до культурної спадщини; збагачення емоційно-чуттєвого досвіду. </w:t>
      </w:r>
    </w:p>
    <w:p w14:paraId="5D1396E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Досягнення поставленої мети передбачає виконання таких завдань: </w:t>
      </w:r>
    </w:p>
    <w:p w14:paraId="5391E8AC">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виховання стійкої мотивації до читання та прагнення вдосконалювати своє мовлення; </w:t>
      </w:r>
    </w:p>
    <w:p w14:paraId="1F9801E0">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сприяння індивідуальному самовияву учнів та взаємодії між ними через розвиток комунікативних умінь, зокрема діалогічного мовлення, театралізацію; </w:t>
      </w:r>
    </w:p>
    <w:p w14:paraId="258CBDBA">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уміння вдумливого читання і базових правописних умінь; </w:t>
      </w:r>
    </w:p>
    <w:p w14:paraId="235749C3">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збагачення духовного світу учнів через естетичне сприймання творів художньої літератури та медіапродуктів; </w:t>
      </w:r>
    </w:p>
    <w:p w14:paraId="66B5725D">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уяви та творчого мислення учнів за допомогою творів літератури та мистецтва, медіатекстів, театралізації, гри; </w:t>
      </w:r>
    </w:p>
    <w:p w14:paraId="59F14049">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умінь опрацьовувати тексти різних видів (художні, науково- популярні, навчальні, медіатексти); </w:t>
      </w:r>
    </w:p>
    <w:p w14:paraId="173C1CF2">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 </w:t>
      </w:r>
    </w:p>
    <w:p w14:paraId="782F1D05">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створення сприятливого мовного середовища у школі, зокрема й через пізнання сучасної дитячої літератури різної тематики та жанрів. </w:t>
      </w:r>
    </w:p>
    <w:p w14:paraId="42792FFE">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окреслених завдань, у початковому курсі мовнолітературної освіти виокремлено такі змістові лінії: «Взаємодіємо усно», «Читаємо», «Взаємодіємо письмово», «Досліджуємо медіа», «Досліджуємо мовлення», «Театралізуємо». 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«Взаємодіємо усно»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5 інформації в реальній мовленнєвій практиці (бесіда, дискусія у класі, мікродискусія в групі, обговорення в парі тощо). Для становлення комунікативної компетентності в умовах опосередкованого спілкування (на відстані у просторі та часі) запропоновано змістові лінії «Читаємо» (читач – автор), «Взаємодіємо письмово» (автор – читач), «Досліджуємо медіа»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 </w:t>
      </w:r>
    </w:p>
    <w:p w14:paraId="3E3301C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«Читаємо»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 </w:t>
      </w:r>
    </w:p>
    <w:p w14:paraId="45D74B30">
      <w:pPr>
        <w:spacing w:after="0" w:line="240" w:lineRule="auto"/>
        <w:ind w:left="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«Взаємодіємо письмово» передбачає залучення учнів до </w:t>
      </w:r>
    </w:p>
    <w:p w14:paraId="6F6C56D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    </w:t>
      </w:r>
    </w:p>
    <w:p w14:paraId="2A4D41B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Змістова лінія «Досліджуємо медіа»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w:t>
      </w:r>
    </w:p>
    <w:p w14:paraId="70DFC76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«Досліджуємо медіа» пропонує інструмент для активного критичного освоєння комунікативного медіасередовища. </w:t>
      </w:r>
    </w:p>
    <w:p w14:paraId="53F188CB">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«Досліджуємо мовлення» 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 </w:t>
      </w:r>
    </w:p>
    <w:p w14:paraId="7419AD95">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«Театралізуємо» 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Специфіка змістової лінії «Театралізуємо» пов’язана з формуванням уявлення про театр як місце, де учні здобувають досвід співчуття та співпереживання. В межах змістової лінії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14:paraId="1825252B">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Мовно-літературна освітня галузь. Іншомовна освіта (англійська)</w:t>
      </w:r>
    </w:p>
    <w:p w14:paraId="640F95CC">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lang w:eastAsia="uk-UA"/>
        </w:rPr>
        <w:t>Пояснювальна записка</w:t>
      </w:r>
    </w:p>
    <w:p w14:paraId="44F28F45">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w:t>
      </w:r>
    </w:p>
    <w:p w14:paraId="286F33F1">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окресленої мети, головними завданнями іншомовної освіти у початковій школі є: </w:t>
      </w:r>
    </w:p>
    <w:p w14:paraId="4D287147">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здійснювати спілкування в межах сфер, тем і ситуацій, визначених цією програмою; </w:t>
      </w:r>
    </w:p>
    <w:p w14:paraId="238E8AA2">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розуміти на слух зміст автентичних текстів; </w:t>
      </w:r>
    </w:p>
    <w:p w14:paraId="2E693A86">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читати і розуміти автентичні тексти різних жанрів і видів із різним рівнем розуміння змісту; </w:t>
      </w:r>
    </w:p>
    <w:p w14:paraId="15F70012">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здійснювати спілкування у письмовій формі відповідно до поставлених 14 завдань; </w:t>
      </w:r>
    </w:p>
    <w:p w14:paraId="3FCA80C4">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адекватно використовувати досвід, набутий під час вивчення рідної мови та інших навчальних предметів; </w:t>
      </w:r>
    </w:p>
    <w:p w14:paraId="56BAAAF4">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використовувати в разі потреби невербальні засоби спілкування за умови дефіциту наявних мовних засобів; </w:t>
      </w:r>
    </w:p>
    <w:p w14:paraId="523D44FB">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критично оцінювати інформацію та використовувати її для різних потреб; </w:t>
      </w:r>
    </w:p>
    <w:p w14:paraId="138C3212">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висловлювати свої думки, почуття та ставлення; </w:t>
      </w:r>
    </w:p>
    <w:p w14:paraId="04698AB3">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ефективно взаємодіяти з іншими усно, письмово та за допомогою засобів електронного спілкування; </w:t>
      </w:r>
    </w:p>
    <w:p w14:paraId="5FFAA44E">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обирати й застосовувати доцільні комунікативні стратегії відповідно до різних потреб; </w:t>
      </w:r>
    </w:p>
    <w:p w14:paraId="2D7E35C7">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ефективно користуватися навчальними стратегіями для самостійного вивчення іноземних мов. </w:t>
      </w:r>
    </w:p>
    <w:p w14:paraId="5DE1ED48">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p>
    <w:p w14:paraId="3F58C2C4">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 кінець 2-го класу учні загальноосвітніх навчальних закладів досягають рівня Pre-А1. На кінець 4-го класу учні загальноосвітніх навчальних закладів досягають рівня 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w:t>
      </w:r>
    </w:p>
    <w:p w14:paraId="4B34AA5A">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w:t>
      </w:r>
    </w:p>
    <w:p w14:paraId="3E780DA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w:t>
      </w:r>
    </w:p>
    <w:p w14:paraId="1EB1443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w:t>
      </w:r>
    </w:p>
    <w:p w14:paraId="1191FB4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Йдеться про документ: Common European Framework of reference for language learning, teaching and assessment.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w:t>
      </w:r>
    </w:p>
    <w:p w14:paraId="286250E0">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14:paraId="5EC5790A">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Математична освітня галузь</w:t>
      </w:r>
    </w:p>
    <w:p w14:paraId="58C16267">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0DE8E73B">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Під час конструювання програми з вивчення математичної освітньої галузі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 </w:t>
      </w:r>
    </w:p>
    <w:p w14:paraId="3AFB85CB">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 </w:t>
      </w:r>
    </w:p>
    <w:p w14:paraId="5E48A1E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відповідності із загальними цілями найважливішими завданнями навчання математики можуть бути: </w:t>
      </w:r>
    </w:p>
    <w:p w14:paraId="2377D6A3">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здатності розпізнавати серед повсякденних проблем ті, які можна розв’язати із застосуванням математичних методів та способів; </w:t>
      </w:r>
    </w:p>
    <w:p w14:paraId="4771FC23">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14:paraId="7AE2AB25">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та розвиток усвідомлених і міцних обчислювальних навичок; </w:t>
      </w:r>
    </w:p>
    <w:p w14:paraId="64CCA1E0">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вироблення вміння описувати побачене, почуте, прочитане за допомогою простих математичних моделей; </w:t>
      </w:r>
    </w:p>
    <w:p w14:paraId="196AFCE6">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відповідального ставлення щодо висування гіпотез, їх оцінки, доведення або спростування, обґрунтування свого вибору; </w:t>
      </w:r>
    </w:p>
    <w:p w14:paraId="3874B3F6">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вироблення досвіду дослідження просторових відношень, форм об’єктів навколишнього світу, конструювання площинних та об’ємних геометричних фігур; </w:t>
      </w:r>
    </w:p>
    <w:p w14:paraId="7028A4E1">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 </w:t>
      </w:r>
    </w:p>
    <w:p w14:paraId="624A34A3">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початковому курсі математичної освіти відповідно до зазначеної мети і сформульованих завдань виділено такі змістові лінії: «Лічба», «Числа. Дії з 18 числами», «Вимірювання величин», «Просторові відношення. Геометричні фігури», «Робота з даними». </w:t>
      </w:r>
    </w:p>
    <w:p w14:paraId="53D23671">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межах змістових ліній «Лічба», «Числа. Дії з числами»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14:paraId="427F761A">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рамках змістової лінії «Вимірювання величин», опираючись на суб’єктний досвід та навички дослідницької роботи, молодші школярі вчаться вимірювати величини довжини, маси, температури, часу, місткості (об’єму) за допомогою підручних засобів і вимірювальних приладів, оперувати грошима. 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14:paraId="2EE29040">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процесі навчальної роботи з різного роду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«Просторові відношення. Геометричні фігури»).</w:t>
      </w:r>
    </w:p>
    <w:p w14:paraId="44C4A1B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Формування в учнів уміння аналізувати повсякденні проблеми математичного змісту потребує оволодіння ними математичним моделюванням як прийомом діяльності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 З прикладами так званих «фізичних» моделей школярі зустрічаються ще в дошкіллі: іграшки, що оточують дитину, фотографія людини, глобус та ін., а математичне моделювання – це створення моделей та їх дослідження засобами математики. З 1 класу учнів варто привчати до роботи з різного виду простими математичними моделями,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«Робота з даними». 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w:t>
      </w:r>
    </w:p>
    <w:p w14:paraId="467BF737">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рамках усіх змістових ліній здійснюється формування в учнів початкових умінь із математичного моделювання, зокрема під час передбачення  ймовірного результату, дослідження реальних об’єктів та процесів, розв’язування навчально- пізнавальних і практико зорієнтованих задач тощо.</w:t>
      </w:r>
    </w:p>
    <w:p w14:paraId="1CC7D2BF">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Природнича освітня галузь</w:t>
      </w:r>
    </w:p>
    <w:p w14:paraId="38ECB417">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6BC5B3DD">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 </w:t>
      </w:r>
    </w:p>
    <w:p w14:paraId="1A921980">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окресленої мети, головними завданнями природничої освітньої галузі у початковій школі є: </w:t>
      </w:r>
    </w:p>
    <w:p w14:paraId="71E912D9">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виховання любові та шанобливого ставлення до природи рідного краю, України, планети Земля; </w:t>
      </w:r>
    </w:p>
    <w:p w14:paraId="1584F663">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екологічно й етично обґрунтованої поведінки у природі, залучення до участі у природоохоронних акціях; </w:t>
      </w:r>
    </w:p>
    <w:p w14:paraId="28ECE8A4">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 </w:t>
      </w:r>
    </w:p>
    <w:p w14:paraId="23A5A9A8">
      <w:pPr>
        <w:spacing w:after="0" w:line="240" w:lineRule="auto"/>
        <w:ind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поступове формування уявлень про природничо-наукову картину світу через поглиблення початкових знань про природні об’єкти і явища, взаємозв’язки в системі «нежива природа – жива природа», про залежність людини від стану навколишнього середовища та її вплив на нього.      </w:t>
      </w:r>
    </w:p>
    <w:p w14:paraId="256A4FD9">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зазначених мети і завдань, виокремлено такі змістові лінії: «Я пізнаю природу», «Я у природі», «Я у рукотворному світі». </w:t>
      </w:r>
    </w:p>
    <w:p w14:paraId="7A860C0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«Я пізнаю природу» 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14:paraId="03892ED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«Я у природі»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 </w:t>
      </w:r>
    </w:p>
    <w:p w14:paraId="40D7633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«Я в рукотворному світі» 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 Провідна роль у вивченні природничої освітньої галузі належить дослідженням (спостереженням, експериментам), екскурсіям, природоохоронній та проєктній діяльності школярів.</w:t>
      </w:r>
    </w:p>
    <w:p w14:paraId="220554A0">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Технологічна освітня галузь</w:t>
      </w:r>
    </w:p>
    <w:p w14:paraId="418C4156">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3CB3577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технологічної освітньої галузі для загальної середньої освіти є 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 </w:t>
      </w:r>
    </w:p>
    <w:p w14:paraId="472F0DD4">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окресленої мети, головними завданнями технологічної освітньої галузі у початковій школі є: </w:t>
      </w:r>
    </w:p>
    <w:p w14:paraId="73324E30">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залучення учнів до різних видів діяльності, формування вмінь для створення виробу від творчого задуму до його втілення в готовий результат; </w:t>
      </w: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 </w:t>
      </w:r>
    </w:p>
    <w:p w14:paraId="6BEE6EE9">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вміння ефективно використовувати природні матеріали з турботою про навколишнє середовище; </w:t>
      </w:r>
    </w:p>
    <w:p w14:paraId="3521DB01">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створення умов для практичного і творчого застосування традицій і сучасних ремесел. </w:t>
      </w:r>
    </w:p>
    <w:p w14:paraId="6EDB80AA">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 технологічної освітньої галузі в початкових класах структурується за такими змістовими лініями: «Технічна творчість і техніка», «Світ технологій», «Світ ремесел», «Побут». Змістові лінії, які систематизують очікувані результати навчання, спрямовані на формування ключових компетентностей учнів. </w:t>
      </w:r>
    </w:p>
    <w:p w14:paraId="75E3E8A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«Технічна творчість і техніка»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30 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 </w:t>
      </w:r>
    </w:p>
    <w:p w14:paraId="436121EA">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«Світ технологій»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 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 </w:t>
      </w:r>
    </w:p>
    <w:p w14:paraId="005EE05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«Світ ремесел»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 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 </w:t>
      </w:r>
    </w:p>
    <w:p w14:paraId="52D1CE70">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«Побут»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 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 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14:paraId="55E96E30">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Інформатична освітня галузь</w:t>
      </w:r>
    </w:p>
    <w:p w14:paraId="773504F2">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480BAC21">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Освітню програму цієї галузі створено на основі Державного стандарту початкової освіти. </w:t>
      </w:r>
    </w:p>
    <w:p w14:paraId="02D73D57">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інформатичної освітньої галузі для загальної середньої освіти є 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 </w:t>
      </w:r>
    </w:p>
    <w:p w14:paraId="1658F3C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окресленої мети, головними завданнями інформатичної освітньої галузі у початковій школі є: </w:t>
      </w:r>
    </w:p>
    <w:p w14:paraId="6D8D8DA2">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відповідальної позиції цифрового громадянина, навичок  безпечного й етичного користування цифровими пристроями та мережами; </w:t>
      </w:r>
    </w:p>
    <w:p w14:paraId="6A7F7D5B">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початкових умінь розрізняти інформацію різних видів та працювати з нею за допомогою цифрових пристроїв чи без них; </w:t>
      </w:r>
    </w:p>
    <w:p w14:paraId="37F8EF7D">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 </w:t>
      </w:r>
    </w:p>
    <w:p w14:paraId="640869AC">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налагодження комунікації за допомогою цифрових пристроїв та мереж для спільної творчості, співпраці, навчання, гри; </w:t>
      </w:r>
    </w:p>
    <w:p w14:paraId="31CACE77">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початкових умінь створювати електронні тексти (зображення, відео, звуки, програми тощо) за допомогою цифрових пристроїв; </w:t>
      </w:r>
    </w:p>
    <w:p w14:paraId="4C5F830C">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 </w:t>
      </w:r>
    </w:p>
    <w:p w14:paraId="073338B5">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Реалізація поставленої мети та завдань у початковій школі відбувається за змістовими лініями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 </w:t>
      </w:r>
    </w:p>
    <w:p w14:paraId="531326F5">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рамках змістової лінії «Я у світі інформації (Дані. Інформація. Моделі)»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 </w:t>
      </w:r>
    </w:p>
    <w:p w14:paraId="20CA6F7B">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«Моя цифрова творчість»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 </w:t>
      </w:r>
    </w:p>
    <w:p w14:paraId="1123796F">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 основі змістової лінії «Комунікація та співпраця»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 </w:t>
      </w:r>
    </w:p>
    <w:p w14:paraId="18F65033">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«Я і цифрові пристрої»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 </w:t>
      </w:r>
    </w:p>
    <w:p w14:paraId="3C6F62D5">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Змістову лінію «Відповідальність та безпека в інформаційному суспільстві»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 </w:t>
      </w:r>
    </w:p>
    <w:p w14:paraId="182F68F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14:paraId="6DDA6833">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Соціальна та здоров</w:t>
      </w:r>
      <w:r>
        <w:rPr>
          <w:rFonts w:ascii="Times New Roman" w:hAnsi="Times New Roman" w:eastAsia="Times New Roman" w:cs="Times New Roman"/>
          <w:color w:val="000000"/>
          <w:sz w:val="28"/>
          <w:szCs w:val="28"/>
          <w:lang w:eastAsia="uk-UA"/>
        </w:rPr>
        <w:t>’</w:t>
      </w:r>
      <w:r>
        <w:rPr>
          <w:rFonts w:ascii="Times New Roman" w:hAnsi="Times New Roman" w:eastAsia="Times New Roman" w:cs="Times New Roman"/>
          <w:b/>
          <w:bCs/>
          <w:color w:val="000000"/>
          <w:sz w:val="28"/>
          <w:szCs w:val="28"/>
          <w:lang w:eastAsia="uk-UA"/>
        </w:rPr>
        <w:t>язбережувальна освітня галузь</w:t>
      </w:r>
    </w:p>
    <w:p w14:paraId="6EDC6DA0">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Пояснювальна записка </w:t>
      </w:r>
    </w:p>
    <w:p w14:paraId="1966922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Освітню програму цієї галузі створено на основі Державного стандарту початкової освіти. </w:t>
      </w:r>
    </w:p>
    <w:p w14:paraId="0F00D15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соціальної та здоров’язбережувальної освітньої галузі для загальної середньої освіти є 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 Відповідно до окресленої мети, головними завданнями соціальної та здоров’язбережувальної освітньої галузі у початковій школі є: </w:t>
      </w:r>
    </w:p>
    <w:p w14:paraId="2D6B7F73">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у школярів стійких переконань щодо цінності життя, здоров’я і безпеки для себе і тих, хто його / її оточує; </w:t>
      </w:r>
    </w:p>
    <w:p w14:paraId="100522E4">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виховання дбайливого та усвідомленого ставлення до власного здоров’я  і безпеки; </w:t>
      </w:r>
    </w:p>
    <w:p w14:paraId="30183C93">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потреби самопізнання та самовдосконалення; </w:t>
      </w:r>
    </w:p>
    <w:p w14:paraId="2CD8B2A3">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в учнів сталої мотивації до здорового способу життя; </w:t>
      </w:r>
    </w:p>
    <w:p w14:paraId="1049EBE3">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свідомого прагнення дотримуватися безпечної, здорової та етичної поведінки для поліпшення добробуту; </w:t>
      </w:r>
    </w:p>
    <w:p w14:paraId="7EEB20AE">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уміння ухвалювати рішення в повсякденних ситуаціях з користю для безпеки та здоров’я; </w:t>
      </w:r>
    </w:p>
    <w:p w14:paraId="1D519C6A">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сприяння індивідуальному розвитку самостійності, підприємливих якостей та поведінки свідомого споживача; </w:t>
      </w:r>
    </w:p>
    <w:p w14:paraId="5EEA42E2">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вміння вчитися без шкоди для здоров’я; </w:t>
      </w:r>
    </w:p>
    <w:p w14:paraId="5C14B0AA">
      <w:pPr>
        <w:spacing w:after="0" w:line="240" w:lineRule="auto"/>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створення сприятливого безпечного та здорового середовища в школі.  </w:t>
      </w:r>
    </w:p>
    <w:p w14:paraId="20CA5E6C">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w:t>
      </w: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Зміст соціальної та здоров’язбережувальної освітньої галузі структуровано за трьома змістовими лініями: «Безпека», «Здоров’я», «Добробут». </w:t>
      </w:r>
    </w:p>
    <w:p w14:paraId="0E9527F5">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Змістова лінія «Безпека»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визначення способів дій та самопомочі в умовах надзвичайних ситуацій (аварії, стихійного лиха, вибуху тощо) та відповідального ставлення до особистої безпеки й безпеки інших.   </w:t>
      </w:r>
    </w:p>
    <w:p w14:paraId="0B2AA9D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Змістова лінія «Здоров’я» спрямована на формування в учнів здоров’язбережувальної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 </w:t>
      </w:r>
    </w:p>
    <w:p w14:paraId="7EC33E2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Змістова лінія «Добробут»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 Навчальний матеріал змістових ліній реалізується наскрізно в кожній темі через взаємоінтеграцію і взаємодоповнення.</w:t>
      </w:r>
    </w:p>
    <w:p w14:paraId="23353BB6">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Громадянська та історична освітня галузь</w:t>
      </w:r>
    </w:p>
    <w:p w14:paraId="4C40763B">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6004895A">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Освітню програму громадянської та історичної освітньої галузі створено на основі Державного стандарту початкової освіти. </w:t>
      </w:r>
    </w:p>
    <w:p w14:paraId="29162C5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громадянської та історичної освітньої галузі для загальної середньої освіти є створення умов для формування в учня / учениці початкової школи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Відповідно до окресленої мети, головними завданнями громадянської та історичної освіти у початковій школі є: </w:t>
      </w:r>
    </w:p>
    <w:p w14:paraId="52AF0B7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14:paraId="2057F7F3">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 </w:t>
      </w:r>
    </w:p>
    <w:p w14:paraId="69CFFAB2">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 </w:t>
      </w:r>
    </w:p>
    <w:p w14:paraId="6AD15B33">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 школярки; </w:t>
      </w:r>
    </w:p>
    <w:p w14:paraId="7CA499E0">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розвиток здатності обстоювати власну думку та приймати інших, вирізняти вияви нерівності, несправедливості та дискримінації; </w:t>
      </w:r>
    </w:p>
    <w:p w14:paraId="51B02B5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 </w:t>
      </w:r>
    </w:p>
    <w:p w14:paraId="6E7CC53C">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змістових ліній: «Я – Людина», «Я серед людей», «Моя культурна спадщина», «Моя шкільна і місцева громади», «Ми – громадяни України. Ми – європейці». </w:t>
      </w:r>
    </w:p>
    <w:p w14:paraId="43A773F3">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«Я – Людина»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14:paraId="0A181383">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«Я серед людей»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 </w:t>
      </w:r>
    </w:p>
    <w:p w14:paraId="58B14116">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«Моя культурна спадщина»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w:t>
      </w:r>
    </w:p>
    <w:p w14:paraId="231AC12F">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Змістова лінія «Моя шкільна і місцева громади»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 </w:t>
      </w:r>
    </w:p>
    <w:p w14:paraId="5471F9E5">
      <w:pPr>
        <w:pStyle w:val="13"/>
        <w:spacing w:before="0" w:beforeAutospacing="0" w:after="0" w:afterAutospacing="0"/>
        <w:ind w:firstLine="708"/>
        <w:jc w:val="both"/>
      </w:pPr>
      <w:r>
        <w:rPr>
          <w:color w:val="000000"/>
          <w:sz w:val="28"/>
          <w:szCs w:val="28"/>
        </w:rPr>
        <w:t>Змістова лінія «Ми – громадяни України. Ми – європейці»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 усвідомлюють цінності патріотизму, активної громадянської позиції, самоповаги та ін. 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14:paraId="338CAD85">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Мистецька освітня галузь</w:t>
      </w:r>
    </w:p>
    <w:p w14:paraId="36E98D4D">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38DE8F7A">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Освітню програму цієї галузі створено на основі Державного стандарту початкової освіти. </w:t>
      </w:r>
    </w:p>
    <w:p w14:paraId="4D330041">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навчання мистецтва для загальної середньої освіти є 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 Відповідно до окресленої мети, головними завданнями навчання мистецтва у початковій школі є: </w:t>
      </w:r>
    </w:p>
    <w:p w14:paraId="389D9BA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 </w:t>
      </w:r>
    </w:p>
    <w:p w14:paraId="11690793">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 </w:t>
      </w:r>
    </w:p>
    <w:p w14:paraId="055444D5">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 </w:t>
      </w:r>
    </w:p>
    <w:p w14:paraId="0CE15C3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 </w:t>
      </w:r>
    </w:p>
    <w:p w14:paraId="3C9BBD11">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формування вміння презентувати й оцінювати власну творчість, плекання потреби у самовдосконаленні; </w:t>
      </w:r>
    </w:p>
    <w:p w14:paraId="3DB0FE28">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формування вміння взаємодіяти з іншими через мистецтво, виявляти зв’язки мистецтва з природним і соціокультурним середовищем; </w:t>
      </w:r>
    </w:p>
    <w:p w14:paraId="4A131B3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виховання здатності застосовувати мистецтво для отримання задоволення та емоційного самопізнання. </w:t>
      </w:r>
    </w:p>
    <w:p w14:paraId="5A08399D">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Реалізація поставленої мети та завдань здійснюється за змістовими лініями: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 </w:t>
      </w:r>
    </w:p>
    <w:p w14:paraId="0897290F">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«Художньо-практична діяльність»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14:paraId="2A0EE2F1">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«Сприймання та інтерпретація мистецтва»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14:paraId="1824FDC3">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Реалізація змістової лінії «Комунікація через мистецтво» націлена на соціалізацію учнів через мистецтво, усвідомлення ними свого «Я» (своїх мистецьких можливостей). </w:t>
      </w:r>
    </w:p>
    <w:p w14:paraId="5E27DCE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14:paraId="3A51A909">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u w:val="single"/>
          <w:lang w:eastAsia="uk-UA"/>
        </w:rPr>
        <w:t>Фізкультурна освітня галузь</w:t>
      </w:r>
    </w:p>
    <w:p w14:paraId="69CE9D6D">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lang w:eastAsia="uk-UA"/>
        </w:rPr>
        <w:t>Пояснювальна записка </w:t>
      </w:r>
    </w:p>
    <w:p w14:paraId="367A52AA">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Освітню програму фізкультурної освітньої галузі створено на основі Державного стандарту початкової освіти. </w:t>
      </w:r>
    </w:p>
    <w:p w14:paraId="0DC20519">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Метою цієї галузі для загальної середньої освіти 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 Відповідно до окресленої мети, головними завданнями фізкультурної освітньої галузі у початковій школі є: </w:t>
      </w:r>
    </w:p>
    <w:p w14:paraId="674A528B">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розширення рухового досвіду, вдосконалення навичок життєво необхідних рухових умінь та навичок, використання їх у повсякденній та ігровій діяльності; </w:t>
      </w:r>
    </w:p>
    <w:p w14:paraId="294D7CC2">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розширення функціональних можливостей організму через цілеспрямований розвиток фізичних якостей і природних здібностей; </w:t>
      </w:r>
    </w:p>
    <w:p w14:paraId="1CB7E549">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збереження та зміцнення здоров’я школярів;</w:t>
      </w:r>
    </w:p>
    <w:p w14:paraId="55E3EDF2">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загальних уявлень про фізичну культуру, її значення в житті людини, збереженні та зміцненні здоров’я; </w:t>
      </w:r>
    </w:p>
    <w:p w14:paraId="242C413F">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основ здорового способу життя і створення умов для покращення фізичного і психоемоційного стану; </w:t>
      </w:r>
    </w:p>
    <w:p w14:paraId="50CFC9AE">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практичних навичок щодо самостійних занять фізичними вправами та проведення активного відпочинку; </w:t>
      </w:r>
    </w:p>
    <w:p w14:paraId="4E78F01A">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розвиток комунікативних умінь під час занять фізичною культурою; </w:t>
      </w:r>
    </w:p>
    <w:p w14:paraId="109FF1C3">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морально-вольових якостей та позитивного ставлення до занять фізичною культурою і спортом; </w:t>
      </w:r>
    </w:p>
    <w:p w14:paraId="630A70EC">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 </w:t>
      </w:r>
    </w:p>
    <w:p w14:paraId="229AF896">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збільшення обсягу рухової активності, яка приноситиме радість дитині; </w:t>
      </w:r>
    </w:p>
    <w:p w14:paraId="2E3F46B8">
      <w:pPr>
        <w:spacing w:after="0" w:line="240" w:lineRule="auto"/>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формування творчих здібностей засобами фізичної культури. </w:t>
      </w:r>
    </w:p>
    <w:p w14:paraId="4C88CB79">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Освітня програма фізкультурної освітньої галузі для 1-4 класів охоплює такі змістові лінії: «Базова рухова активність», «Ігрова та змагальна діяльність учнів (рухливі ігри та естафети)», «Піклування про стан здоров’я та безпеку». </w:t>
      </w:r>
    </w:p>
    <w:p w14:paraId="36F2B780">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«Базова рухова активність» охоплює такі види діяльності, які спрямовані на формування життєво необхідних рухових умінь і навичок. </w:t>
      </w:r>
    </w:p>
    <w:p w14:paraId="18767B79">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«Ігрова та змагальна діяльність учнів (рухливі ігри та естафети)» пов’язана з опануванням рухливих ігор та естафет, що задовольняє потребу в руховій активності та сприяє формуванню комунікативних здібностей. </w:t>
      </w:r>
    </w:p>
    <w:p w14:paraId="146B9FDC">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Змістова лінія «Піклування про стан здоров’я та безпеку» спрямована на формування свідомого ставлення до власного здоров’я та вмінь безпечної поведінки в процесі фізкультурної діяльності. </w:t>
      </w:r>
    </w:p>
    <w:p w14:paraId="7FE078A9">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Предметом навчання у початковій школі в галузі фізичного виховання є рухова активність із загальноосвітньою спрямованістю. 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 </w:t>
      </w:r>
    </w:p>
    <w:p w14:paraId="6181DF02">
      <w:pPr>
        <w:spacing w:after="0" w:line="240" w:lineRule="auto"/>
        <w:ind w:right="57"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Очікувані результати навчання здобувачів освіти</w:t>
      </w:r>
    </w:p>
    <w:p w14:paraId="4E55340E">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визначеними Державним стандартом початкової освіти. 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 на підставі якого будуть реалізовані очікувані результати навчання та відповідні обов’язкові результати навчання. Оскільки освітня програма ґрунтується на компетентнісному підході, теми / тези рубрики «Пропонований зміст» не передбачають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 </w:t>
      </w:r>
    </w:p>
    <w:p w14:paraId="35BADF3E">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w:t>
      </w:r>
    </w:p>
    <w:p w14:paraId="5D13256A">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Результати навчання є внеском у формування таких ключових компетентностей здобувачів освіти:</w:t>
      </w:r>
    </w:p>
    <w:tbl>
      <w:tblPr>
        <w:tblStyle w:val="4"/>
        <w:tblW w:w="0" w:type="auto"/>
        <w:tblInd w:w="0" w:type="dxa"/>
        <w:tblLayout w:type="autofit"/>
        <w:tblCellMar>
          <w:top w:w="15" w:type="dxa"/>
          <w:left w:w="15" w:type="dxa"/>
          <w:bottom w:w="15" w:type="dxa"/>
          <w:right w:w="15" w:type="dxa"/>
        </w:tblCellMar>
      </w:tblPr>
      <w:tblGrid>
        <w:gridCol w:w="558"/>
        <w:gridCol w:w="2897"/>
        <w:gridCol w:w="6413"/>
      </w:tblGrid>
      <w:tr w14:paraId="1CD2E68A">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28F2FD2">
            <w:pPr>
              <w:spacing w:after="0" w:line="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 з/п</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0A2A5CBD">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Ключові </w:t>
            </w:r>
          </w:p>
          <w:p w14:paraId="16348326">
            <w:pPr>
              <w:spacing w:after="0" w:line="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компетентності</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797FD07">
            <w:pPr>
              <w:spacing w:after="0" w:line="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shd w:val="clear" w:color="auto" w:fill="FFFFFF"/>
                <w:lang w:eastAsia="uk-UA"/>
              </w:rPr>
              <w:t>Компоненти</w:t>
            </w:r>
          </w:p>
        </w:tc>
      </w:tr>
      <w:tr w14:paraId="474400BA">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1E2EC4F">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1</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9908B0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Вільне володіння державною мовою</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932A72C">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Уміння</w:t>
            </w:r>
            <w:r>
              <w:rPr>
                <w:rFonts w:ascii="Times New Roman" w:hAnsi="Times New Roman" w:eastAsia="Times New Roman" w:cs="Times New Roman"/>
                <w:color w:val="000000"/>
                <w:sz w:val="24"/>
                <w:szCs w:val="24"/>
                <w:lang w:eastAsia="uk-UA"/>
              </w:rPr>
              <w:t xml:space="preserve">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14:paraId="4CCD4096">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6DCACD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2</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ADED88B">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Здатність спілкуватися рідною (у разі відмінності від державної) та іноземними мовами</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22627AF">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Активне</w:t>
            </w:r>
            <w:r>
              <w:rPr>
                <w:rFonts w:ascii="Times New Roman" w:hAnsi="Times New Roman" w:eastAsia="Times New Roman" w:cs="Times New Roman"/>
                <w:color w:val="000000"/>
                <w:sz w:val="24"/>
                <w:szCs w:val="24"/>
                <w:lang w:eastAsia="uk-UA"/>
              </w:rPr>
              <w:t xml:space="preserve">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14:paraId="1A7F0EAF">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933966D">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3</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B1ECEEE">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Математична компетентність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7F559B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Виявлення</w:t>
            </w:r>
            <w:r>
              <w:rPr>
                <w:rFonts w:ascii="Times New Roman" w:hAnsi="Times New Roman" w:eastAsia="Times New Roman" w:cs="Times New Roman"/>
                <w:color w:val="000000"/>
                <w:sz w:val="24"/>
                <w:szCs w:val="24"/>
                <w:lang w:eastAsia="uk-UA"/>
              </w:rPr>
              <w:t xml:space="preserve">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14:paraId="4A8DA372">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762FD5C">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4</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B9E6539">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Компетентності у галузі природничих наук, техніки і технологій,</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69E1B65">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Формування</w:t>
            </w:r>
            <w:r>
              <w:rPr>
                <w:rFonts w:ascii="Times New Roman" w:hAnsi="Times New Roman" w:eastAsia="Times New Roman" w:cs="Times New Roman"/>
                <w:color w:val="000000"/>
                <w:sz w:val="24"/>
                <w:szCs w:val="24"/>
                <w:lang w:eastAsia="uk-UA"/>
              </w:rPr>
              <w:t xml:space="preserve">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14:paraId="25D91A51">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6C41745">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5</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BBD772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Інноваційність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E90D8C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Відкритість</w:t>
            </w:r>
            <w:r>
              <w:rPr>
                <w:rFonts w:ascii="Times New Roman" w:hAnsi="Times New Roman" w:eastAsia="Times New Roman" w:cs="Times New Roman"/>
                <w:color w:val="000000"/>
                <w:sz w:val="24"/>
                <w:szCs w:val="24"/>
                <w:lang w:eastAsia="uk-UA"/>
              </w:rPr>
              <w:t xml:space="preserve">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14:paraId="4516471E">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4D36EF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6</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E54D5E5">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Екологічна компетентність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79E75B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Усвідомлення</w:t>
            </w:r>
            <w:r>
              <w:rPr>
                <w:rFonts w:ascii="Times New Roman" w:hAnsi="Times New Roman" w:eastAsia="Times New Roman" w:cs="Times New Roman"/>
                <w:color w:val="000000"/>
                <w:sz w:val="24"/>
                <w:szCs w:val="24"/>
                <w:lang w:eastAsia="uk-UA"/>
              </w:rPr>
              <w:t xml:space="preserve">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14:paraId="285FAD4C">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2B323BE">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7</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2D6EDB55">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Інформаційно-комунікаційна компетентність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0E12546">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Опанування</w:t>
            </w:r>
            <w:r>
              <w:rPr>
                <w:rFonts w:ascii="Times New Roman" w:hAnsi="Times New Roman" w:eastAsia="Times New Roman" w:cs="Times New Roman"/>
                <w:color w:val="000000"/>
                <w:sz w:val="24"/>
                <w:szCs w:val="24"/>
                <w:lang w:eastAsia="uk-UA"/>
              </w:rPr>
              <w:t xml:space="preserve">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14:paraId="710E9522">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987FF4B">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8</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159D36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Навчання впродовж життя</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E10440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Опанування уміннями і навичками</w:t>
            </w:r>
            <w:r>
              <w:rPr>
                <w:rFonts w:ascii="Times New Roman" w:hAnsi="Times New Roman" w:eastAsia="Times New Roman" w:cs="Times New Roman"/>
                <w:color w:val="000000"/>
                <w:sz w:val="24"/>
                <w:szCs w:val="24"/>
                <w:lang w:eastAsia="uk-UA"/>
              </w:rPr>
              <w:t>,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14:paraId="2AA2E2E1">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77C3C5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9</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4232979">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Громадянські та соціальні компетентності</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3FAE15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Навчання</w:t>
            </w:r>
            <w:r>
              <w:rPr>
                <w:rFonts w:ascii="Times New Roman" w:hAnsi="Times New Roman" w:eastAsia="Times New Roman" w:cs="Times New Roman"/>
                <w:color w:val="000000"/>
                <w:sz w:val="24"/>
                <w:szCs w:val="24"/>
                <w:lang w:eastAsia="uk-UA"/>
              </w:rPr>
              <w:t xml:space="preserve"> ідеям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14:paraId="3B27B636">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5E68E4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10</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8ED3101">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Культурна компетентність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E7DCCD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Залучення</w:t>
            </w:r>
            <w:r>
              <w:rPr>
                <w:rFonts w:ascii="Times New Roman" w:hAnsi="Times New Roman" w:eastAsia="Times New Roman" w:cs="Times New Roman"/>
                <w:color w:val="000000"/>
                <w:sz w:val="24"/>
                <w:szCs w:val="24"/>
                <w:lang w:eastAsia="uk-UA"/>
              </w:rPr>
              <w:t xml:space="preserve">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14:paraId="212A1FD1">
        <w:tblPrEx>
          <w:tblCellMar>
            <w:top w:w="15" w:type="dxa"/>
            <w:left w:w="15" w:type="dxa"/>
            <w:bottom w:w="15" w:type="dxa"/>
            <w:right w:w="15"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D85FD5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11</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8542C7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lang w:eastAsia="uk-UA"/>
              </w:rPr>
              <w:t>Підприємливість та фінансова грамотність,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03AF73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Ініціативність</w:t>
            </w:r>
            <w:r>
              <w:rPr>
                <w:rFonts w:ascii="Times New Roman" w:hAnsi="Times New Roman" w:eastAsia="Times New Roman" w:cs="Times New Roman"/>
                <w:color w:val="000000"/>
                <w:sz w:val="24"/>
                <w:szCs w:val="24"/>
                <w:lang w:eastAsia="uk-UA"/>
              </w:rPr>
              <w:t>,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14:paraId="68136911">
      <w:pPr>
        <w:spacing w:after="0" w:line="240" w:lineRule="auto"/>
        <w:rPr>
          <w:rFonts w:ascii="Times New Roman" w:hAnsi="Times New Roman" w:eastAsia="Times New Roman" w:cs="Times New Roman"/>
          <w:sz w:val="24"/>
          <w:szCs w:val="24"/>
          <w:lang w:eastAsia="uk-UA"/>
        </w:rPr>
      </w:pPr>
    </w:p>
    <w:p w14:paraId="4BB2B0B4">
      <w:pPr>
        <w:spacing w:after="0" w:line="240" w:lineRule="auto"/>
        <w:ind w:right="57"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Організація освітнього процесу </w:t>
      </w:r>
    </w:p>
    <w:p w14:paraId="2131C914">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Форми організації освітнього процесу кожен вчитель уточнює та розширює відповідно до змісту окремих предметів за умови виконання державних вимог Державного стандарту та окремих предметів протягом навчального року.  А саме це - різні типи уроку, екскурсії, віртуальні подорожі, спектаклі, квести, які вчитель організує у межах уроку або в позаурочний час.</w:t>
      </w:r>
      <w:r>
        <w:rPr>
          <w:rFonts w:ascii="Calibri" w:hAnsi="Calibri" w:eastAsia="Times New Roman" w:cs="Calibri"/>
          <w:color w:val="000000"/>
          <w:lang w:eastAsia="uk-UA"/>
        </w:rPr>
        <w:t xml:space="preserve"> </w:t>
      </w:r>
      <w:r>
        <w:rPr>
          <w:rFonts w:ascii="Times New Roman" w:hAnsi="Times New Roman" w:eastAsia="Times New Roman" w:cs="Times New Roman"/>
          <w:color w:val="000000"/>
          <w:sz w:val="28"/>
          <w:szCs w:val="28"/>
          <w:lang w:eastAsia="uk-UA"/>
        </w:rPr>
        <w:t>Очікувані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14:paraId="0DFBB605">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Вибір форм і методів освітнього процесу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Calibri" w:hAnsi="Calibri" w:eastAsia="Times New Roman" w:cs="Calibri"/>
          <w:color w:val="000000"/>
          <w:lang w:eastAsia="uk-UA"/>
        </w:rPr>
        <w:t> </w:t>
      </w:r>
    </w:p>
    <w:p w14:paraId="0C82A8AC">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 xml:space="preserve">Вимірювання результатів навчання здобувачів освіти 1-4 класів </w:t>
      </w:r>
      <w:r>
        <w:rPr>
          <w:rFonts w:ascii="Times New Roman" w:hAnsi="Times New Roman" w:eastAsia="Times New Roman" w:cs="Times New Roman"/>
          <w:color w:val="000000"/>
          <w:sz w:val="28"/>
          <w:szCs w:val="28"/>
          <w:lang w:eastAsia="uk-UA"/>
        </w:rPr>
        <w:t>відбувається шляхом: 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освітню траєкторію особистості; підсумкового (тематичного та завершального) оцінювання, під час якого навчальні досягнення здобувачів освіти співвідносяться з очікуваними результатами навчання, визначеними Типовою освітньою програмою.</w:t>
      </w:r>
    </w:p>
    <w:p w14:paraId="0B8D9392">
      <w:pPr>
        <w:pStyle w:val="13"/>
        <w:shd w:val="clear" w:color="auto" w:fill="FFFFFF"/>
        <w:spacing w:before="0" w:beforeAutospacing="0" w:after="0" w:afterAutospacing="0"/>
        <w:rPr>
          <w:color w:val="000000"/>
          <w:sz w:val="28"/>
          <w:szCs w:val="28"/>
        </w:rPr>
      </w:pPr>
      <w:r>
        <w:rPr>
          <w:b/>
          <w:bCs/>
          <w:i/>
          <w:iCs/>
          <w:color w:val="000000"/>
          <w:sz w:val="28"/>
          <w:szCs w:val="28"/>
          <w:u w:val="single"/>
        </w:rPr>
        <w:t xml:space="preserve">      Форми оцінювання здобувачів початкової освіти</w:t>
      </w:r>
      <w:r>
        <w:rPr>
          <w:color w:val="000000"/>
          <w:sz w:val="28"/>
          <w:szCs w:val="28"/>
        </w:rPr>
        <w:t xml:space="preserve"> </w:t>
      </w:r>
    </w:p>
    <w:p w14:paraId="51630DA6">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Оцінювання здобувачів початкової освіти здійснюється вербальною оцінкою згідно</w:t>
      </w:r>
      <w:r>
        <w:fldChar w:fldCharType="begin"/>
      </w:r>
      <w:r>
        <w:instrText xml:space="preserve"> HYPERLINK "https://mon.gov.ua/storage/app/uploads/public/628/767/d0e/628767d0e61a5998172405.pdf" \t "_blank" </w:instrText>
      </w:r>
      <w:r>
        <w:fldChar w:fldCharType="separate"/>
      </w:r>
      <w:r>
        <w:rPr>
          <w:rFonts w:ascii="Times New Roman" w:hAnsi="Times New Roman" w:eastAsia="Times New Roman" w:cs="Times New Roman"/>
          <w:sz w:val="28"/>
          <w:szCs w:val="28"/>
          <w:u w:val="single"/>
          <w:lang w:eastAsia="uk-UA"/>
        </w:rPr>
        <w:t> методичних рекомендацій щодо оцінювання результатів навчання учнів 1-4 класів</w:t>
      </w:r>
      <w:r>
        <w:rPr>
          <w:rFonts w:ascii="Times New Roman" w:hAnsi="Times New Roman" w:eastAsia="Times New Roman" w:cs="Times New Roman"/>
          <w:sz w:val="28"/>
          <w:szCs w:val="28"/>
          <w:u w:val="single"/>
          <w:lang w:eastAsia="uk-UA"/>
        </w:rPr>
        <w:fldChar w:fldCharType="end"/>
      </w:r>
      <w:r>
        <w:rPr>
          <w:rFonts w:ascii="Times New Roman" w:hAnsi="Times New Roman" w:eastAsia="Times New Roman" w:cs="Times New Roman"/>
          <w:sz w:val="28"/>
          <w:szCs w:val="28"/>
          <w:lang w:eastAsia="uk-UA"/>
        </w:rPr>
        <w:t> закладів загальної середньої освіти, затверджені наказом Міністерства освіти і науки України від 13 .07. 2021 р. № 813.</w:t>
      </w:r>
    </w:p>
    <w:p w14:paraId="600F6954">
      <w:pPr>
        <w:spacing w:after="0" w:line="240" w:lineRule="auto"/>
        <w:ind w:right="57"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Навчальні досягнення учнів у 1–4-му класах підлягають формувальному та підсумковому (тематичному та завершальному) оцінюванню. </w:t>
      </w:r>
    </w:p>
    <w:p w14:paraId="4A48950E">
      <w:pPr>
        <w:spacing w:after="0" w:line="240" w:lineRule="auto"/>
        <w:ind w:right="57"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Формувальне оцінювання має на меті: </w:t>
      </w:r>
    </w:p>
    <w:p w14:paraId="5D8B163F">
      <w:pPr>
        <w:spacing w:after="0" w:line="240" w:lineRule="auto"/>
        <w:ind w:right="57"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відстежувати навчальний поступ учнів; </w:t>
      </w:r>
    </w:p>
    <w:p w14:paraId="3BE158C3">
      <w:pPr>
        <w:spacing w:after="0" w:line="240" w:lineRule="auto"/>
        <w:ind w:right="57"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вибудовувати індивідуальну траєкторію розвитку дитини; </w:t>
      </w:r>
    </w:p>
    <w:p w14:paraId="4F16FD91">
      <w:pPr>
        <w:spacing w:after="0" w:line="240" w:lineRule="auto"/>
        <w:ind w:right="57"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діагностувати досягнення на кожному з етапів навчання; </w:t>
      </w:r>
    </w:p>
    <w:p w14:paraId="400A7D84">
      <w:pPr>
        <w:spacing w:after="0" w:line="240" w:lineRule="auto"/>
        <w:ind w:right="57"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вчасно виявляти проблеми й запобігати їх нашаруванню; </w:t>
      </w:r>
    </w:p>
    <w:p w14:paraId="6D7E029F">
      <w:pPr>
        <w:spacing w:after="0" w:line="240" w:lineRule="auto"/>
        <w:ind w:right="57"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w:t>
      </w:r>
    </w:p>
    <w:p w14:paraId="16378D84">
      <w:pPr>
        <w:spacing w:after="0" w:line="240" w:lineRule="auto"/>
        <w:ind w:right="57"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запобігати побоюванням дитини помилитися; </w:t>
      </w:r>
    </w:p>
    <w:p w14:paraId="6C3CCF40">
      <w:pPr>
        <w:spacing w:after="0" w:line="240" w:lineRule="auto"/>
        <w:ind w:right="57" w:firstLine="708"/>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плекати впевненість у власних можливостях і здібностях. Орієнтирами для оцінювання навчальних досягнень учнів (формувального і підсумкового) є окреслені в цьому документі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 </w:t>
      </w:r>
    </w:p>
    <w:p w14:paraId="73E7C355">
      <w:pPr>
        <w:spacing w:after="0" w:line="240" w:lineRule="auto"/>
        <w:ind w:right="57"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Очікувані результати навчання слід використовувати для: </w:t>
      </w:r>
    </w:p>
    <w:p w14:paraId="1D3D821A">
      <w:pPr>
        <w:spacing w:after="0" w:line="240" w:lineRule="auto"/>
        <w:ind w:right="57"/>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встановлення цілей уроку, окремих видів діяльності учнів, вправ тощо; </w:t>
      </w:r>
    </w:p>
    <w:p w14:paraId="5BB4DA6A">
      <w:pPr>
        <w:spacing w:after="0" w:line="240" w:lineRule="auto"/>
        <w:ind w:right="57"/>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постійного спостереження за навчальним поступом учня/ учениці з боку вчителів, батьків і самих учнів;</w:t>
      </w:r>
    </w:p>
    <w:p w14:paraId="442BEC79">
      <w:pPr>
        <w:spacing w:after="0" w:line="240" w:lineRule="auto"/>
        <w:ind w:right="57"/>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поточного, зокрема й формувального, оцінювання; </w:t>
      </w:r>
    </w:p>
    <w:p w14:paraId="641BC13C">
      <w:pPr>
        <w:spacing w:after="0" w:line="240" w:lineRule="auto"/>
        <w:ind w:right="57"/>
        <w:jc w:val="both"/>
        <w:rPr>
          <w:rFonts w:ascii="Times New Roman" w:hAnsi="Times New Roman" w:eastAsia="Times New Roman" w:cs="Times New Roman"/>
          <w:sz w:val="24"/>
          <w:szCs w:val="24"/>
          <w:lang w:eastAsia="uk-UA"/>
        </w:rPr>
      </w:pPr>
      <w:r>
        <w:rPr>
          <w:rFonts w:ascii="Symbol" w:hAnsi="Symbol" w:eastAsia="Times New Roman"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підсумкового оцінювання (для другого циклу навчання). </w:t>
      </w:r>
    </w:p>
    <w:p w14:paraId="17D10E7D">
      <w:pPr>
        <w:spacing w:after="0" w:line="240" w:lineRule="auto"/>
        <w:ind w:right="57"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 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 часу (напр., за два місяці).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14:paraId="4A259645">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Формувальне оцінювання здійснюється шляхом:</w:t>
      </w:r>
    </w:p>
    <w:p w14:paraId="1F02AC23">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педагогічного спостереження учителя за навчальною та іншими видами діяльності учнів;</w:t>
      </w:r>
    </w:p>
    <w:p w14:paraId="449270BD">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аналізу портфоліо учнівських робіт, попередніх навчальних досягнень учнів, результатів їхніх діагностичних робіт;</w:t>
      </w:r>
    </w:p>
    <w:p w14:paraId="40FBDB13">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самооцінювання та взаємооцінювання результатів діяльності учнів;</w:t>
      </w:r>
    </w:p>
    <w:p w14:paraId="19104EA2">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оцінювання особистісного розвитку та соціалізації учнів їхніми батьками;</w:t>
      </w:r>
    </w:p>
    <w:p w14:paraId="21A55174">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застосування прийомів отримання зворотного зв'язку щодо сприйняття та розуміння учнями навчального матеріалу.</w:t>
      </w:r>
    </w:p>
    <w:p w14:paraId="5E32963F">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відображають прогрес учнів та поради щодо подолання утруднень, за їх наявності, у досягненні очікуваних результатів навчання відповідно до програмових вимог</w:t>
      </w:r>
    </w:p>
    <w:p w14:paraId="55BAD730">
      <w:pPr>
        <w:spacing w:after="0" w:line="240" w:lineRule="auto"/>
        <w:rPr>
          <w:rFonts w:ascii="Times New Roman" w:hAnsi="Times New Roman" w:eastAsia="Times New Roman" w:cs="Times New Roman"/>
          <w:sz w:val="24"/>
          <w:szCs w:val="24"/>
          <w:lang w:eastAsia="uk-UA"/>
        </w:rPr>
      </w:pPr>
    </w:p>
    <w:p w14:paraId="7BDE2047">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3.2 ІІ ступінь навчання (базова середня освіта)</w:t>
      </w:r>
    </w:p>
    <w:p w14:paraId="13894DD0">
      <w:pPr>
        <w:spacing w:after="0" w:line="240" w:lineRule="auto"/>
        <w:rPr>
          <w:rFonts w:ascii="Times New Roman" w:hAnsi="Times New Roman" w:eastAsia="Times New Roman" w:cs="Times New Roman"/>
          <w:sz w:val="24"/>
          <w:szCs w:val="24"/>
          <w:lang w:eastAsia="uk-UA"/>
        </w:rPr>
      </w:pPr>
    </w:p>
    <w:p w14:paraId="157AEE85">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szCs w:val="28"/>
          <w:lang w:eastAsia="uk-UA"/>
        </w:rPr>
        <w:t>3.2.1 Нова українська школа (5-7 класи)</w:t>
      </w:r>
    </w:p>
    <w:p w14:paraId="281D228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Освітня програма загальної середньої освіти  ІІ ступеня (базова середня освіта) для  5-го класу Нової української школи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 відповідно до Типової освітньої програми затвердженої наказом Міністерства освіти і науки України від 19 лютого 2021 року №235.</w:t>
      </w:r>
    </w:p>
    <w:p w14:paraId="00C1A5EE">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tbl>
      <w:tblPr>
        <w:tblStyle w:val="4"/>
        <w:tblW w:w="0" w:type="auto"/>
        <w:tblInd w:w="0" w:type="dxa"/>
        <w:tblLayout w:type="autofit"/>
        <w:tblCellMar>
          <w:top w:w="15" w:type="dxa"/>
          <w:left w:w="15" w:type="dxa"/>
          <w:bottom w:w="15" w:type="dxa"/>
          <w:right w:w="15" w:type="dxa"/>
        </w:tblCellMar>
      </w:tblPr>
      <w:tblGrid>
        <w:gridCol w:w="4361"/>
        <w:gridCol w:w="1843"/>
        <w:gridCol w:w="1275"/>
        <w:gridCol w:w="1276"/>
        <w:gridCol w:w="1099"/>
      </w:tblGrid>
      <w:tr w14:paraId="315F4BBE">
        <w:tblPrEx>
          <w:tblCellMar>
            <w:top w:w="15" w:type="dxa"/>
            <w:left w:w="15" w:type="dxa"/>
            <w:bottom w:w="15" w:type="dxa"/>
            <w:right w:w="15" w:type="dxa"/>
          </w:tblCellMar>
        </w:tblPrEx>
        <w:tc>
          <w:tcPr>
            <w:tcW w:w="436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E4BC6F">
            <w:pPr>
              <w:rPr>
                <w:rFonts w:ascii="Times New Roman" w:hAnsi="Times New Roman" w:eastAsia="Times New Roman" w:cs="Times New Roman"/>
                <w:sz w:val="24"/>
                <w:szCs w:val="24"/>
                <w:lang w:eastAsia="uk-UA"/>
              </w:rPr>
            </w:pPr>
            <w:bookmarkStart w:id="0" w:name="_Hlk174796841"/>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1DE8D5">
            <w:pPr>
              <w:spacing w:after="0" w:line="0" w:lineRule="atLeast"/>
              <w:rPr>
                <w:rFonts w:ascii="Times New Roman" w:hAnsi="Times New Roman" w:eastAsia="Times New Roman" w:cs="Times New Roman"/>
                <w:sz w:val="24"/>
                <w:szCs w:val="24"/>
                <w:lang w:eastAsia="uk-UA"/>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B7A0C8B">
            <w:pPr>
              <w:spacing w:after="0" w:line="0" w:lineRule="atLeast"/>
              <w:rPr>
                <w:rFonts w:ascii="Times New Roman" w:hAnsi="Times New Roman" w:eastAsia="Times New Roman" w:cs="Times New Roman"/>
                <w:sz w:val="24"/>
                <w:szCs w:val="24"/>
                <w:lang w:eastAsia="uk-UA"/>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40102E">
            <w:pPr>
              <w:spacing w:after="0" w:line="240" w:lineRule="auto"/>
              <w:rPr>
                <w:rFonts w:ascii="Times New Roman" w:hAnsi="Times New Roman" w:eastAsia="Times New Roman" w:cs="Times New Roman"/>
                <w:sz w:val="1"/>
                <w:szCs w:val="24"/>
                <w:lang w:eastAsia="uk-UA"/>
              </w:rPr>
            </w:pPr>
          </w:p>
        </w:tc>
        <w:tc>
          <w:tcPr>
            <w:tcW w:w="1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B98CE6">
            <w:pPr>
              <w:spacing w:after="0" w:line="240" w:lineRule="auto"/>
              <w:rPr>
                <w:rFonts w:ascii="Times New Roman" w:hAnsi="Times New Roman" w:eastAsia="Times New Roman" w:cs="Times New Roman"/>
                <w:sz w:val="1"/>
                <w:szCs w:val="24"/>
                <w:lang w:eastAsia="uk-UA"/>
              </w:rPr>
            </w:pPr>
          </w:p>
        </w:tc>
      </w:tr>
      <w:tr w14:paraId="1C4D85AB">
        <w:tblPrEx>
          <w:tblCellMar>
            <w:top w:w="15" w:type="dxa"/>
            <w:left w:w="15" w:type="dxa"/>
            <w:bottom w:w="15" w:type="dxa"/>
            <w:right w:w="15" w:type="dxa"/>
          </w:tblCellMar>
        </w:tblPrEx>
        <w:tc>
          <w:tcPr>
            <w:tcW w:w="4361" w:type="dxa"/>
            <w:vMerge w:val="continue"/>
            <w:tcBorders>
              <w:top w:val="single" w:color="000000" w:sz="4" w:space="0"/>
              <w:left w:val="single" w:color="000000" w:sz="4" w:space="0"/>
              <w:bottom w:val="single" w:color="000000" w:sz="4" w:space="0"/>
              <w:right w:val="single" w:color="000000" w:sz="4" w:space="0"/>
            </w:tcBorders>
            <w:vAlign w:val="center"/>
          </w:tcPr>
          <w:p w14:paraId="2FE978FD">
            <w:pPr>
              <w:spacing w:after="0" w:line="240" w:lineRule="auto"/>
              <w:rPr>
                <w:rFonts w:ascii="Times New Roman" w:hAnsi="Times New Roman" w:eastAsia="Times New Roman" w:cs="Times New Roman"/>
                <w:sz w:val="24"/>
                <w:szCs w:val="24"/>
                <w:lang w:eastAsia="uk-UA"/>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D347E5">
            <w:pPr>
              <w:spacing w:after="0" w:line="0" w:lineRule="atLeast"/>
              <w:rPr>
                <w:rFonts w:ascii="Times New Roman" w:hAnsi="Times New Roman" w:eastAsia="Times New Roman" w:cs="Times New Roman"/>
                <w:sz w:val="24"/>
                <w:szCs w:val="24"/>
                <w:lang w:eastAsia="uk-UA"/>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679E8B2">
            <w:pPr>
              <w:spacing w:after="0" w:line="0" w:lineRule="atLeast"/>
              <w:rPr>
                <w:rFonts w:ascii="Times New Roman" w:hAnsi="Times New Roman" w:eastAsia="Times New Roman" w:cs="Times New Roman"/>
                <w:sz w:val="24"/>
                <w:szCs w:val="24"/>
                <w:lang w:eastAsia="uk-UA"/>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DE0B99A">
            <w:pPr>
              <w:spacing w:after="0" w:line="240" w:lineRule="auto"/>
              <w:rPr>
                <w:rFonts w:ascii="Times New Roman" w:hAnsi="Times New Roman" w:eastAsia="Times New Roman" w:cs="Times New Roman"/>
                <w:sz w:val="1"/>
                <w:szCs w:val="24"/>
                <w:lang w:eastAsia="uk-UA"/>
              </w:rPr>
            </w:pPr>
          </w:p>
        </w:tc>
        <w:tc>
          <w:tcPr>
            <w:tcW w:w="1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3D009F">
            <w:pPr>
              <w:spacing w:after="0" w:line="240" w:lineRule="auto"/>
              <w:rPr>
                <w:rFonts w:ascii="Times New Roman" w:hAnsi="Times New Roman" w:eastAsia="Times New Roman" w:cs="Times New Roman"/>
                <w:sz w:val="1"/>
                <w:szCs w:val="24"/>
                <w:lang w:eastAsia="uk-UA"/>
              </w:rPr>
            </w:pPr>
          </w:p>
        </w:tc>
      </w:tr>
      <w:tr w14:paraId="6B0F04FF">
        <w:tblPrEx>
          <w:tblCellMar>
            <w:top w:w="15" w:type="dxa"/>
            <w:left w:w="15" w:type="dxa"/>
            <w:bottom w:w="15" w:type="dxa"/>
            <w:right w:w="15" w:type="dxa"/>
          </w:tblCellMar>
        </w:tblPrEx>
        <w:tc>
          <w:tcPr>
            <w:tcW w:w="4361" w:type="dxa"/>
            <w:tcBorders>
              <w:top w:val="single" w:color="000000" w:sz="4" w:space="0"/>
              <w:left w:val="single" w:color="000000" w:sz="4" w:space="0"/>
              <w:bottom w:val="single" w:color="000000" w:sz="4" w:space="0"/>
              <w:right w:val="single" w:color="000000" w:sz="4" w:space="0"/>
            </w:tcBorders>
            <w:vAlign w:val="center"/>
          </w:tcPr>
          <w:p w14:paraId="650DA38C">
            <w:pPr>
              <w:spacing w:after="0" w:line="240" w:lineRule="auto"/>
              <w:rPr>
                <w:rFonts w:ascii="Times New Roman" w:hAnsi="Times New Roman" w:eastAsia="Times New Roman" w:cs="Times New Roman"/>
                <w:sz w:val="24"/>
                <w:szCs w:val="24"/>
                <w:lang w:eastAsia="uk-UA"/>
              </w:rPr>
            </w:pPr>
          </w:p>
        </w:tc>
        <w:tc>
          <w:tcPr>
            <w:tcW w:w="1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482091">
            <w:pPr>
              <w:spacing w:after="0" w:line="0" w:lineRule="atLeast"/>
              <w:rPr>
                <w:rFonts w:ascii="Times New Roman" w:hAnsi="Times New Roman" w:eastAsia="Times New Roman" w:cs="Times New Roman"/>
                <w:color w:val="000000"/>
                <w:sz w:val="18"/>
                <w:szCs w:val="18"/>
                <w:lang w:eastAsia="uk-UA"/>
              </w:rPr>
            </w:pPr>
          </w:p>
        </w:tc>
        <w:tc>
          <w:tcPr>
            <w:tcW w:w="12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5162FA6">
            <w:pPr>
              <w:spacing w:after="0" w:line="0" w:lineRule="atLeast"/>
              <w:rPr>
                <w:rFonts w:ascii="Times New Roman" w:hAnsi="Times New Roman" w:eastAsia="Times New Roman" w:cs="Times New Roman"/>
                <w:color w:val="000000"/>
                <w:sz w:val="18"/>
                <w:szCs w:val="18"/>
                <w:lang w:eastAsia="uk-UA"/>
              </w:rPr>
            </w:pPr>
          </w:p>
        </w:tc>
        <w:tc>
          <w:tcPr>
            <w:tcW w:w="12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2EA608">
            <w:pPr>
              <w:spacing w:after="0" w:line="240" w:lineRule="auto"/>
              <w:rPr>
                <w:rFonts w:ascii="Times New Roman" w:hAnsi="Times New Roman" w:eastAsia="Times New Roman" w:cs="Times New Roman"/>
                <w:sz w:val="1"/>
                <w:szCs w:val="24"/>
                <w:lang w:eastAsia="uk-UA"/>
              </w:rPr>
            </w:pPr>
          </w:p>
        </w:tc>
        <w:tc>
          <w:tcPr>
            <w:tcW w:w="109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BA4599E">
            <w:pPr>
              <w:spacing w:after="0" w:line="240" w:lineRule="auto"/>
              <w:rPr>
                <w:rFonts w:ascii="Times New Roman" w:hAnsi="Times New Roman" w:eastAsia="Times New Roman" w:cs="Times New Roman"/>
                <w:sz w:val="1"/>
                <w:szCs w:val="24"/>
                <w:lang w:eastAsia="uk-UA"/>
              </w:rPr>
            </w:pPr>
          </w:p>
        </w:tc>
      </w:tr>
      <w:bookmarkEnd w:id="0"/>
    </w:tbl>
    <w:p w14:paraId="63C4C5E0">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Логічна послідовність вивчення предметів розкривається у відповідних навчальних програмах. </w:t>
      </w:r>
    </w:p>
    <w:p w14:paraId="0EE80356">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Детальний розподіл навчального навантаження на тиждень окреслює навчальний план,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746E177F">
      <w:pPr>
        <w:spacing w:after="0" w:line="240" w:lineRule="auto"/>
        <w:ind w:firstLine="709"/>
        <w:jc w:val="both"/>
        <w:rPr>
          <w:rFonts w:ascii="Times New Roman" w:hAnsi="Times New Roman" w:eastAsia="Times New Roman" w:cs="Times New Roman"/>
          <w:color w:val="000000"/>
          <w:sz w:val="28"/>
          <w:szCs w:val="28"/>
          <w:lang w:eastAsia="uk-UA"/>
        </w:rPr>
      </w:pPr>
    </w:p>
    <w:p w14:paraId="372B36D3">
      <w:pPr>
        <w:spacing w:after="0" w:line="240" w:lineRule="auto"/>
        <w:ind w:firstLine="709"/>
        <w:jc w:val="both"/>
        <w:rPr>
          <w:rFonts w:ascii="Times New Roman" w:hAnsi="Times New Roman" w:eastAsia="Times New Roman" w:cs="Times New Roman"/>
          <w:color w:val="000000"/>
          <w:sz w:val="28"/>
          <w:szCs w:val="28"/>
          <w:lang w:eastAsia="uk-UA"/>
        </w:rPr>
      </w:pPr>
    </w:p>
    <w:p w14:paraId="1444C412">
      <w:pPr>
        <w:spacing w:after="0" w:line="240" w:lineRule="auto"/>
        <w:ind w:firstLine="709"/>
        <w:jc w:val="both"/>
        <w:rPr>
          <w:rFonts w:ascii="Times New Roman" w:hAnsi="Times New Roman" w:eastAsia="Times New Roman" w:cs="Times New Roman"/>
          <w:color w:val="000000"/>
          <w:sz w:val="28"/>
          <w:szCs w:val="28"/>
          <w:lang w:eastAsia="uk-UA"/>
        </w:rPr>
      </w:pPr>
    </w:p>
    <w:p w14:paraId="261BFEDD">
      <w:pPr>
        <w:spacing w:after="0" w:line="240" w:lineRule="auto"/>
        <w:ind w:firstLine="709"/>
        <w:jc w:val="both"/>
        <w:rPr>
          <w:rFonts w:ascii="Times New Roman" w:hAnsi="Times New Roman" w:eastAsia="Times New Roman" w:cs="Times New Roman"/>
          <w:color w:val="000000"/>
          <w:sz w:val="28"/>
          <w:szCs w:val="28"/>
          <w:lang w:eastAsia="uk-UA"/>
        </w:rPr>
      </w:pPr>
    </w:p>
    <w:p w14:paraId="653AAD20">
      <w:pPr>
        <w:spacing w:after="0" w:line="240" w:lineRule="auto"/>
        <w:ind w:firstLine="709"/>
        <w:jc w:val="both"/>
        <w:rPr>
          <w:rFonts w:ascii="Times New Roman" w:hAnsi="Times New Roman" w:eastAsia="Times New Roman" w:cs="Times New Roman"/>
          <w:color w:val="000000"/>
          <w:sz w:val="28"/>
          <w:szCs w:val="28"/>
          <w:lang w:eastAsia="uk-UA"/>
        </w:rPr>
      </w:pPr>
      <w:r>
        <w:drawing>
          <wp:inline distT="0" distB="0" distL="0" distR="0">
            <wp:extent cx="5993130" cy="4524375"/>
            <wp:effectExtent l="0" t="0" r="0" b="0"/>
            <wp:docPr id="1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6.png"/>
                    <pic:cNvPicPr>
                      <a:picLocks noChangeAspect="1"/>
                    </pic:cNvPicPr>
                  </pic:nvPicPr>
                  <pic:blipFill>
                    <a:blip r:embed="rId12" cstate="print"/>
                    <a:stretch>
                      <a:fillRect/>
                    </a:stretch>
                  </pic:blipFill>
                  <pic:spPr>
                    <a:xfrm>
                      <a:off x="0" y="0"/>
                      <a:ext cx="5997510" cy="4527234"/>
                    </a:xfrm>
                    <a:prstGeom prst="rect">
                      <a:avLst/>
                    </a:prstGeom>
                  </pic:spPr>
                </pic:pic>
              </a:graphicData>
            </a:graphic>
          </wp:inline>
        </w:drawing>
      </w:r>
    </w:p>
    <w:p w14:paraId="6FB0A2D0">
      <w:pPr>
        <w:spacing w:after="0" w:line="240" w:lineRule="auto"/>
        <w:ind w:firstLine="709"/>
        <w:jc w:val="both"/>
        <w:rPr>
          <w:rFonts w:ascii="Times New Roman" w:hAnsi="Times New Roman" w:eastAsia="Times New Roman" w:cs="Times New Roman"/>
          <w:color w:val="000000"/>
          <w:sz w:val="28"/>
          <w:szCs w:val="28"/>
          <w:lang w:eastAsia="uk-UA"/>
        </w:rPr>
      </w:pPr>
    </w:p>
    <w:p w14:paraId="65EDCC10">
      <w:pPr>
        <w:spacing w:after="0" w:line="240" w:lineRule="auto"/>
        <w:ind w:firstLine="709"/>
        <w:jc w:val="both"/>
        <w:rPr>
          <w:rFonts w:ascii="Times New Roman" w:hAnsi="Times New Roman" w:eastAsia="Times New Roman" w:cs="Times New Roman"/>
          <w:b/>
          <w:bCs/>
          <w:sz w:val="32"/>
          <w:szCs w:val="32"/>
          <w:lang w:eastAsia="uk-UA"/>
        </w:rPr>
      </w:pPr>
      <w:r>
        <w:rPr>
          <w:rFonts w:ascii="Times New Roman" w:hAnsi="Times New Roman" w:eastAsia="Times New Roman" w:cs="Times New Roman"/>
          <w:b/>
          <w:bCs/>
          <w:sz w:val="32"/>
          <w:szCs w:val="32"/>
          <w:lang w:eastAsia="uk-UA"/>
        </w:rPr>
        <w:t xml:space="preserve">                </w:t>
      </w:r>
    </w:p>
    <w:p w14:paraId="467F1128">
      <w:pPr>
        <w:spacing w:after="0" w:line="240" w:lineRule="auto"/>
        <w:ind w:firstLine="709"/>
        <w:jc w:val="both"/>
        <w:rPr>
          <w:rFonts w:ascii="Times New Roman" w:hAnsi="Times New Roman" w:eastAsia="Times New Roman" w:cs="Times New Roman"/>
          <w:b/>
          <w:bCs/>
          <w:sz w:val="32"/>
          <w:szCs w:val="32"/>
          <w:lang w:eastAsia="uk-UA"/>
        </w:rPr>
      </w:pPr>
    </w:p>
    <w:p w14:paraId="7E2356AE">
      <w:pPr>
        <w:spacing w:after="0" w:line="240" w:lineRule="auto"/>
        <w:ind w:firstLine="2628" w:firstLineChars="821"/>
        <w:jc w:val="both"/>
        <w:rPr>
          <w:rFonts w:ascii="Times New Roman" w:hAnsi="Times New Roman" w:eastAsia="Times New Roman" w:cs="Times New Roman"/>
          <w:b/>
          <w:bCs/>
          <w:sz w:val="32"/>
          <w:szCs w:val="32"/>
          <w:lang w:eastAsia="uk-UA"/>
        </w:rPr>
      </w:pPr>
      <w:r>
        <w:rPr>
          <w:rFonts w:ascii="Times New Roman" w:hAnsi="Times New Roman" w:eastAsia="Times New Roman" w:cs="Times New Roman"/>
          <w:b/>
          <w:bCs/>
          <w:sz w:val="32"/>
          <w:szCs w:val="32"/>
          <w:lang w:eastAsia="uk-UA"/>
        </w:rPr>
        <w:t xml:space="preserve">     Навчальний план </w:t>
      </w:r>
    </w:p>
    <w:p w14:paraId="0CDAF295">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b/>
          <w:bCs/>
          <w:sz w:val="32"/>
          <w:szCs w:val="32"/>
          <w:lang w:eastAsia="uk-UA"/>
        </w:rPr>
        <w:t xml:space="preserve">                                 для 5 – 6 класу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544"/>
        <w:gridCol w:w="3260"/>
        <w:gridCol w:w="1276"/>
        <w:gridCol w:w="1382"/>
      </w:tblGrid>
      <w:tr w14:paraId="1390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0138880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w:t>
            </w:r>
          </w:p>
        </w:tc>
        <w:tc>
          <w:tcPr>
            <w:tcW w:w="3544" w:type="dxa"/>
          </w:tcPr>
          <w:p w14:paraId="70C6CE1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Освітні галузі</w:t>
            </w:r>
          </w:p>
        </w:tc>
        <w:tc>
          <w:tcPr>
            <w:tcW w:w="3260" w:type="dxa"/>
          </w:tcPr>
          <w:p w14:paraId="15DDB4AF">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Предмети </w:t>
            </w:r>
          </w:p>
        </w:tc>
        <w:tc>
          <w:tcPr>
            <w:tcW w:w="1276" w:type="dxa"/>
          </w:tcPr>
          <w:p w14:paraId="55159FF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Кількість годин  </w:t>
            </w:r>
          </w:p>
          <w:p w14:paraId="7569588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5 клас</w:t>
            </w:r>
          </w:p>
        </w:tc>
        <w:tc>
          <w:tcPr>
            <w:tcW w:w="1382" w:type="dxa"/>
          </w:tcPr>
          <w:p w14:paraId="42F011D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Кількість годин </w:t>
            </w:r>
          </w:p>
          <w:p w14:paraId="6576A47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6 клас</w:t>
            </w:r>
          </w:p>
        </w:tc>
      </w:tr>
      <w:tr w14:paraId="5CA1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1C1A0CE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544" w:type="dxa"/>
          </w:tcPr>
          <w:p w14:paraId="2E6CA9F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Мовно-літературна галузь</w:t>
            </w:r>
          </w:p>
        </w:tc>
        <w:tc>
          <w:tcPr>
            <w:tcW w:w="3260" w:type="dxa"/>
          </w:tcPr>
          <w:p w14:paraId="4A085B9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Українська мова</w:t>
            </w:r>
          </w:p>
          <w:p w14:paraId="4B35572D">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Українська література</w:t>
            </w:r>
          </w:p>
          <w:p w14:paraId="4D97925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Зарубіжна література</w:t>
            </w:r>
          </w:p>
          <w:p w14:paraId="19C24D1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Англійська мова </w:t>
            </w:r>
          </w:p>
        </w:tc>
        <w:tc>
          <w:tcPr>
            <w:tcW w:w="1276" w:type="dxa"/>
          </w:tcPr>
          <w:p w14:paraId="44D11A2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p w14:paraId="1AB0B84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p w14:paraId="222B076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p w14:paraId="4E1440B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1382" w:type="dxa"/>
          </w:tcPr>
          <w:p w14:paraId="1B7E0F0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p w14:paraId="110DF8C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p w14:paraId="2E4147D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p w14:paraId="7A02E89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3.5</w:t>
            </w:r>
          </w:p>
        </w:tc>
      </w:tr>
      <w:tr w14:paraId="292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26F266A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544" w:type="dxa"/>
          </w:tcPr>
          <w:p w14:paraId="3C5955E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Математична</w:t>
            </w:r>
          </w:p>
        </w:tc>
        <w:tc>
          <w:tcPr>
            <w:tcW w:w="3260" w:type="dxa"/>
          </w:tcPr>
          <w:p w14:paraId="4A41906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Математика</w:t>
            </w:r>
          </w:p>
        </w:tc>
        <w:tc>
          <w:tcPr>
            <w:tcW w:w="1276" w:type="dxa"/>
          </w:tcPr>
          <w:p w14:paraId="504E9C0F">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1382" w:type="dxa"/>
          </w:tcPr>
          <w:p w14:paraId="72C5CBF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r>
      <w:tr w14:paraId="3042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293569A6">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544" w:type="dxa"/>
          </w:tcPr>
          <w:p w14:paraId="0122DE2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Природнича</w:t>
            </w:r>
          </w:p>
        </w:tc>
        <w:tc>
          <w:tcPr>
            <w:tcW w:w="3260" w:type="dxa"/>
          </w:tcPr>
          <w:p w14:paraId="6333D98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ІК «Пізнаємо природу»</w:t>
            </w:r>
          </w:p>
          <w:p w14:paraId="31B201C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Географія</w:t>
            </w:r>
          </w:p>
        </w:tc>
        <w:tc>
          <w:tcPr>
            <w:tcW w:w="1276" w:type="dxa"/>
          </w:tcPr>
          <w:p w14:paraId="14FBB15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82" w:type="dxa"/>
          </w:tcPr>
          <w:p w14:paraId="7077692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p w14:paraId="68ED3AE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p w14:paraId="16CF7831">
            <w:pPr>
              <w:spacing w:after="0" w:line="240" w:lineRule="auto"/>
              <w:jc w:val="both"/>
              <w:rPr>
                <w:rFonts w:ascii="Times New Roman" w:hAnsi="Times New Roman" w:cs="Times New Roman"/>
                <w:sz w:val="28"/>
                <w:szCs w:val="28"/>
                <w:lang w:val="ru-RU"/>
              </w:rPr>
            </w:pPr>
          </w:p>
        </w:tc>
      </w:tr>
      <w:tr w14:paraId="48212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759CA3A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544" w:type="dxa"/>
          </w:tcPr>
          <w:p w14:paraId="153F5E7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ru-RU"/>
              </w:rPr>
              <w:t>Соціальна і здоров</w:t>
            </w:r>
            <w:r>
              <w:rPr>
                <w:rFonts w:ascii="Times New Roman" w:hAnsi="Times New Roman" w:cs="Times New Roman"/>
                <w:sz w:val="28"/>
                <w:szCs w:val="28"/>
                <w:lang w:val="en-US"/>
              </w:rPr>
              <w:t>’</w:t>
            </w:r>
            <w:r>
              <w:rPr>
                <w:rFonts w:ascii="Times New Roman" w:hAnsi="Times New Roman" w:cs="Times New Roman"/>
                <w:sz w:val="28"/>
                <w:szCs w:val="28"/>
                <w:lang w:val="ru-RU"/>
              </w:rPr>
              <w:t>язбер.</w:t>
            </w:r>
          </w:p>
        </w:tc>
        <w:tc>
          <w:tcPr>
            <w:tcW w:w="3260" w:type="dxa"/>
          </w:tcPr>
          <w:p w14:paraId="060581B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ІК «Здоров</w:t>
            </w:r>
            <w:r>
              <w:rPr>
                <w:rFonts w:ascii="Times New Roman" w:hAnsi="Times New Roman" w:cs="Times New Roman"/>
                <w:sz w:val="28"/>
                <w:szCs w:val="28"/>
                <w:lang w:val="ru-RU"/>
              </w:rPr>
              <w:t>’</w:t>
            </w:r>
            <w:r>
              <w:rPr>
                <w:rFonts w:ascii="Times New Roman" w:hAnsi="Times New Roman" w:cs="Times New Roman"/>
                <w:sz w:val="28"/>
                <w:szCs w:val="28"/>
                <w:lang w:val="uk-UA"/>
              </w:rPr>
              <w:t>я, безпека і добробут</w:t>
            </w:r>
          </w:p>
          <w:p w14:paraId="3B17CD9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Етика</w:t>
            </w:r>
          </w:p>
        </w:tc>
        <w:tc>
          <w:tcPr>
            <w:tcW w:w="1276" w:type="dxa"/>
          </w:tcPr>
          <w:p w14:paraId="7E99947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p w14:paraId="3A8F0E1D">
            <w:pPr>
              <w:spacing w:after="0" w:line="240" w:lineRule="auto"/>
              <w:jc w:val="both"/>
              <w:rPr>
                <w:rFonts w:ascii="Times New Roman" w:hAnsi="Times New Roman" w:cs="Times New Roman"/>
                <w:sz w:val="28"/>
                <w:szCs w:val="28"/>
                <w:lang w:val="ru-RU"/>
              </w:rPr>
            </w:pPr>
          </w:p>
          <w:p w14:paraId="1B36722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0.5</w:t>
            </w:r>
          </w:p>
        </w:tc>
        <w:tc>
          <w:tcPr>
            <w:tcW w:w="1382" w:type="dxa"/>
          </w:tcPr>
          <w:p w14:paraId="352D975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p w14:paraId="64C49948">
            <w:pPr>
              <w:spacing w:after="0" w:line="240" w:lineRule="auto"/>
              <w:jc w:val="both"/>
              <w:rPr>
                <w:rFonts w:ascii="Times New Roman" w:hAnsi="Times New Roman" w:cs="Times New Roman"/>
                <w:sz w:val="28"/>
                <w:szCs w:val="28"/>
                <w:lang w:val="ru-RU"/>
              </w:rPr>
            </w:pPr>
          </w:p>
          <w:p w14:paraId="12C5C4F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0.5</w:t>
            </w:r>
          </w:p>
        </w:tc>
      </w:tr>
      <w:tr w14:paraId="5047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189F3A3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3544" w:type="dxa"/>
          </w:tcPr>
          <w:p w14:paraId="2F88464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Громадянська і історична</w:t>
            </w:r>
          </w:p>
        </w:tc>
        <w:tc>
          <w:tcPr>
            <w:tcW w:w="3260" w:type="dxa"/>
          </w:tcPr>
          <w:p w14:paraId="19FC57B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ІК «Досліджуємо історію та суспільство»</w:t>
            </w:r>
          </w:p>
        </w:tc>
        <w:tc>
          <w:tcPr>
            <w:tcW w:w="1276" w:type="dxa"/>
          </w:tcPr>
          <w:p w14:paraId="00BE36D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82" w:type="dxa"/>
          </w:tcPr>
          <w:p w14:paraId="1C49A4E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r w14:paraId="4BF0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48A1BD6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3544" w:type="dxa"/>
          </w:tcPr>
          <w:p w14:paraId="7FECF1E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Технологічна</w:t>
            </w:r>
          </w:p>
        </w:tc>
        <w:tc>
          <w:tcPr>
            <w:tcW w:w="3260" w:type="dxa"/>
          </w:tcPr>
          <w:p w14:paraId="40096664">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Технології</w:t>
            </w:r>
          </w:p>
        </w:tc>
        <w:tc>
          <w:tcPr>
            <w:tcW w:w="1276" w:type="dxa"/>
          </w:tcPr>
          <w:p w14:paraId="43A9CFC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82" w:type="dxa"/>
          </w:tcPr>
          <w:p w14:paraId="64953A7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r w14:paraId="13E1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3A4502E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3544" w:type="dxa"/>
          </w:tcPr>
          <w:p w14:paraId="048E3DDB">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Інформатична</w:t>
            </w:r>
          </w:p>
        </w:tc>
        <w:tc>
          <w:tcPr>
            <w:tcW w:w="3260" w:type="dxa"/>
          </w:tcPr>
          <w:p w14:paraId="5FE7A26B">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Інформатика</w:t>
            </w:r>
          </w:p>
        </w:tc>
        <w:tc>
          <w:tcPr>
            <w:tcW w:w="1276" w:type="dxa"/>
          </w:tcPr>
          <w:p w14:paraId="544ED4FC">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c>
          <w:tcPr>
            <w:tcW w:w="1382" w:type="dxa"/>
          </w:tcPr>
          <w:p w14:paraId="6F4DB9E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r>
      <w:tr w14:paraId="67A1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5B761597">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544" w:type="dxa"/>
          </w:tcPr>
          <w:p w14:paraId="5C2720F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Мистецька</w:t>
            </w:r>
          </w:p>
        </w:tc>
        <w:tc>
          <w:tcPr>
            <w:tcW w:w="3260" w:type="dxa"/>
          </w:tcPr>
          <w:p w14:paraId="6427844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ІК «Мистецтво»</w:t>
            </w:r>
          </w:p>
        </w:tc>
        <w:tc>
          <w:tcPr>
            <w:tcW w:w="1276" w:type="dxa"/>
          </w:tcPr>
          <w:p w14:paraId="5B0AA9FA">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82" w:type="dxa"/>
          </w:tcPr>
          <w:p w14:paraId="4327C44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w:t>
            </w:r>
          </w:p>
        </w:tc>
      </w:tr>
      <w:tr w14:paraId="37311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6259AC7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3544" w:type="dxa"/>
          </w:tcPr>
          <w:p w14:paraId="253B543D">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Фізкультурна</w:t>
            </w:r>
          </w:p>
        </w:tc>
        <w:tc>
          <w:tcPr>
            <w:tcW w:w="3260" w:type="dxa"/>
          </w:tcPr>
          <w:p w14:paraId="701B624D">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Фізкультура</w:t>
            </w:r>
          </w:p>
        </w:tc>
        <w:tc>
          <w:tcPr>
            <w:tcW w:w="1276" w:type="dxa"/>
          </w:tcPr>
          <w:p w14:paraId="6597226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82" w:type="dxa"/>
          </w:tcPr>
          <w:p w14:paraId="720EA73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14:paraId="596A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7F743AF0">
            <w:pPr>
              <w:spacing w:after="0" w:line="240" w:lineRule="auto"/>
              <w:jc w:val="both"/>
              <w:rPr>
                <w:rFonts w:ascii="Times New Roman" w:hAnsi="Times New Roman" w:cs="Times New Roman"/>
                <w:sz w:val="28"/>
                <w:szCs w:val="28"/>
                <w:lang w:val="ru-RU"/>
              </w:rPr>
            </w:pPr>
          </w:p>
        </w:tc>
        <w:tc>
          <w:tcPr>
            <w:tcW w:w="3544" w:type="dxa"/>
          </w:tcPr>
          <w:p w14:paraId="290603C6">
            <w:pPr>
              <w:spacing w:after="0" w:line="240" w:lineRule="auto"/>
              <w:jc w:val="both"/>
              <w:rPr>
                <w:rFonts w:ascii="Times New Roman" w:hAnsi="Times New Roman" w:cs="Times New Roman"/>
                <w:sz w:val="28"/>
                <w:szCs w:val="28"/>
                <w:lang w:val="ru-RU"/>
              </w:rPr>
            </w:pPr>
          </w:p>
        </w:tc>
        <w:tc>
          <w:tcPr>
            <w:tcW w:w="3260" w:type="dxa"/>
          </w:tcPr>
          <w:p w14:paraId="66CB7CB3">
            <w:pPr>
              <w:spacing w:after="0" w:line="240" w:lineRule="auto"/>
              <w:jc w:val="both"/>
              <w:rPr>
                <w:rFonts w:ascii="Times New Roman" w:hAnsi="Times New Roman" w:cs="Times New Roman"/>
                <w:sz w:val="28"/>
                <w:szCs w:val="28"/>
                <w:lang w:val="en-US"/>
              </w:rPr>
            </w:pPr>
          </w:p>
        </w:tc>
        <w:tc>
          <w:tcPr>
            <w:tcW w:w="1276" w:type="dxa"/>
          </w:tcPr>
          <w:p w14:paraId="277BBA97">
            <w:pPr>
              <w:spacing w:after="0" w:line="240" w:lineRule="auto"/>
              <w:jc w:val="both"/>
              <w:rPr>
                <w:rFonts w:ascii="Times New Roman" w:hAnsi="Times New Roman" w:cs="Times New Roman"/>
                <w:sz w:val="28"/>
                <w:szCs w:val="28"/>
                <w:lang w:val="ru-RU"/>
              </w:rPr>
            </w:pPr>
          </w:p>
        </w:tc>
        <w:tc>
          <w:tcPr>
            <w:tcW w:w="1382" w:type="dxa"/>
          </w:tcPr>
          <w:p w14:paraId="50B20B58">
            <w:pPr>
              <w:spacing w:after="0" w:line="240" w:lineRule="auto"/>
              <w:jc w:val="both"/>
              <w:rPr>
                <w:rFonts w:ascii="Times New Roman" w:hAnsi="Times New Roman" w:cs="Times New Roman"/>
                <w:sz w:val="28"/>
                <w:szCs w:val="28"/>
                <w:lang w:val="ru-RU"/>
              </w:rPr>
            </w:pPr>
          </w:p>
        </w:tc>
      </w:tr>
      <w:tr w14:paraId="1427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 w:type="dxa"/>
          </w:tcPr>
          <w:p w14:paraId="49D19D6B">
            <w:pPr>
              <w:spacing w:after="0" w:line="240" w:lineRule="auto"/>
              <w:jc w:val="both"/>
              <w:rPr>
                <w:rFonts w:ascii="Times New Roman" w:hAnsi="Times New Roman" w:cs="Times New Roman"/>
                <w:sz w:val="28"/>
                <w:szCs w:val="28"/>
                <w:lang w:val="ru-RU"/>
              </w:rPr>
            </w:pPr>
          </w:p>
        </w:tc>
        <w:tc>
          <w:tcPr>
            <w:tcW w:w="3544" w:type="dxa"/>
          </w:tcPr>
          <w:p w14:paraId="0990E173">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Всього</w:t>
            </w:r>
          </w:p>
        </w:tc>
        <w:tc>
          <w:tcPr>
            <w:tcW w:w="3260" w:type="dxa"/>
          </w:tcPr>
          <w:p w14:paraId="1625A882">
            <w:pPr>
              <w:spacing w:after="0" w:line="240" w:lineRule="auto"/>
              <w:jc w:val="both"/>
              <w:rPr>
                <w:rFonts w:ascii="Times New Roman" w:hAnsi="Times New Roman" w:cs="Times New Roman"/>
                <w:sz w:val="28"/>
                <w:szCs w:val="28"/>
                <w:lang w:val="ru-RU"/>
              </w:rPr>
            </w:pPr>
          </w:p>
        </w:tc>
        <w:tc>
          <w:tcPr>
            <w:tcW w:w="1276" w:type="dxa"/>
          </w:tcPr>
          <w:p w14:paraId="3DBE51C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26+3</w:t>
            </w:r>
          </w:p>
        </w:tc>
        <w:tc>
          <w:tcPr>
            <w:tcW w:w="1382" w:type="dxa"/>
          </w:tcPr>
          <w:p w14:paraId="49531A60">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29+3</w:t>
            </w:r>
          </w:p>
        </w:tc>
      </w:tr>
    </w:tbl>
    <w:p w14:paraId="716FF557">
      <w:pPr>
        <w:tabs>
          <w:tab w:val="left" w:pos="3130"/>
        </w:tabs>
        <w:spacing w:after="0"/>
        <w:jc w:val="both"/>
        <w:rPr>
          <w:rFonts w:ascii="Times New Roman" w:hAnsi="Times New Roman" w:cs="Times New Roman"/>
          <w:sz w:val="28"/>
          <w:szCs w:val="28"/>
        </w:rPr>
      </w:pPr>
      <w:r>
        <w:rPr>
          <w:rFonts w:ascii="Times New Roman" w:hAnsi="Times New Roman" w:cs="Times New Roman"/>
          <w:sz w:val="28"/>
          <w:szCs w:val="28"/>
        </w:rPr>
        <w:tab/>
      </w:r>
    </w:p>
    <w:p w14:paraId="7A543196">
      <w:pPr>
        <w:spacing w:after="0"/>
        <w:jc w:val="center"/>
        <w:rPr>
          <w:rFonts w:ascii="Times New Roman" w:hAnsi="Times New Roman" w:cs="Times New Roman"/>
          <w:sz w:val="28"/>
          <w:szCs w:val="28"/>
        </w:rPr>
      </w:pPr>
      <w:r>
        <w:rPr>
          <w:rFonts w:ascii="Times New Roman" w:hAnsi="Times New Roman" w:cs="Times New Roman"/>
          <w:sz w:val="28"/>
          <w:szCs w:val="28"/>
        </w:rPr>
        <w:t>Навчальний план для 7 класу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3380"/>
        <w:gridCol w:w="3209"/>
        <w:gridCol w:w="1388"/>
        <w:gridCol w:w="1345"/>
      </w:tblGrid>
      <w:tr w14:paraId="5EFD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14:paraId="262CC4B8">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3407" w:type="dxa"/>
          </w:tcPr>
          <w:p w14:paraId="1E83826A">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Освітні галузі</w:t>
            </w:r>
          </w:p>
        </w:tc>
        <w:tc>
          <w:tcPr>
            <w:tcW w:w="3255" w:type="dxa"/>
          </w:tcPr>
          <w:p w14:paraId="362EDF7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Предмети</w:t>
            </w:r>
          </w:p>
        </w:tc>
        <w:tc>
          <w:tcPr>
            <w:tcW w:w="1276" w:type="dxa"/>
          </w:tcPr>
          <w:p w14:paraId="3F40CD7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Кіл.годин</w:t>
            </w:r>
          </w:p>
        </w:tc>
        <w:tc>
          <w:tcPr>
            <w:tcW w:w="1382" w:type="dxa"/>
          </w:tcPr>
          <w:p w14:paraId="3416851A">
            <w:pPr>
              <w:spacing w:after="0" w:line="240" w:lineRule="auto"/>
              <w:jc w:val="center"/>
              <w:rPr>
                <w:rFonts w:ascii="Times New Roman" w:hAnsi="Times New Roman" w:cs="Times New Roman"/>
                <w:sz w:val="28"/>
                <w:szCs w:val="28"/>
                <w:lang w:val="ru-RU"/>
              </w:rPr>
            </w:pPr>
          </w:p>
        </w:tc>
      </w:tr>
      <w:tr w14:paraId="7605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BC8A4D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3407" w:type="dxa"/>
          </w:tcPr>
          <w:p w14:paraId="4B67AAE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Мовно-літературна галузь</w:t>
            </w:r>
          </w:p>
        </w:tc>
        <w:tc>
          <w:tcPr>
            <w:tcW w:w="3255" w:type="dxa"/>
          </w:tcPr>
          <w:p w14:paraId="0B2A055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Українська мова</w:t>
            </w:r>
          </w:p>
          <w:p w14:paraId="62D3907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Українська література</w:t>
            </w:r>
          </w:p>
          <w:p w14:paraId="087FCE1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Зарубіжна література</w:t>
            </w:r>
          </w:p>
          <w:p w14:paraId="631577D3">
            <w:pPr>
              <w:tabs>
                <w:tab w:val="left" w:pos="300"/>
                <w:tab w:val="center" w:pos="1494"/>
              </w:tabs>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Англійська мова</w:t>
            </w:r>
          </w:p>
        </w:tc>
        <w:tc>
          <w:tcPr>
            <w:tcW w:w="1276" w:type="dxa"/>
          </w:tcPr>
          <w:p w14:paraId="1CA9774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p w14:paraId="0DB8FAC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p w14:paraId="06F7B0E8">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1.5</w:t>
            </w:r>
          </w:p>
          <w:p w14:paraId="49A2D42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3.5</w:t>
            </w:r>
          </w:p>
        </w:tc>
        <w:tc>
          <w:tcPr>
            <w:tcW w:w="1382" w:type="dxa"/>
          </w:tcPr>
          <w:p w14:paraId="06B20210">
            <w:pPr>
              <w:spacing w:after="0" w:line="240" w:lineRule="auto"/>
              <w:jc w:val="center"/>
              <w:rPr>
                <w:rFonts w:ascii="Times New Roman" w:hAnsi="Times New Roman" w:cs="Times New Roman"/>
                <w:sz w:val="28"/>
                <w:szCs w:val="28"/>
                <w:lang w:val="ru-RU"/>
              </w:rPr>
            </w:pPr>
          </w:p>
        </w:tc>
      </w:tr>
      <w:tr w14:paraId="0B6F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174843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3407" w:type="dxa"/>
          </w:tcPr>
          <w:p w14:paraId="6E008BD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Математична</w:t>
            </w:r>
          </w:p>
        </w:tc>
        <w:tc>
          <w:tcPr>
            <w:tcW w:w="3255" w:type="dxa"/>
          </w:tcPr>
          <w:p w14:paraId="640B469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Алгебра </w:t>
            </w:r>
          </w:p>
          <w:p w14:paraId="2601A5D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Геометрія</w:t>
            </w:r>
          </w:p>
        </w:tc>
        <w:tc>
          <w:tcPr>
            <w:tcW w:w="1276" w:type="dxa"/>
          </w:tcPr>
          <w:p w14:paraId="7D5253B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p w14:paraId="28446D0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82" w:type="dxa"/>
          </w:tcPr>
          <w:p w14:paraId="64181875">
            <w:pPr>
              <w:spacing w:after="0" w:line="240" w:lineRule="auto"/>
              <w:rPr>
                <w:rFonts w:ascii="Times New Roman" w:hAnsi="Times New Roman" w:cs="Times New Roman"/>
                <w:sz w:val="28"/>
                <w:szCs w:val="28"/>
                <w:lang w:val="ru-RU"/>
              </w:rPr>
            </w:pPr>
          </w:p>
        </w:tc>
      </w:tr>
      <w:tr w14:paraId="13C6D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2E87FD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3407" w:type="dxa"/>
          </w:tcPr>
          <w:p w14:paraId="3C7E4D6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Природнича</w:t>
            </w:r>
          </w:p>
        </w:tc>
        <w:tc>
          <w:tcPr>
            <w:tcW w:w="3255" w:type="dxa"/>
          </w:tcPr>
          <w:p w14:paraId="07230497">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Географія</w:t>
            </w:r>
          </w:p>
          <w:p w14:paraId="007524DF">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Біологія</w:t>
            </w:r>
          </w:p>
          <w:p w14:paraId="10F116FE">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Фізика </w:t>
            </w:r>
          </w:p>
          <w:p w14:paraId="546C3585">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Хімія</w:t>
            </w:r>
          </w:p>
        </w:tc>
        <w:tc>
          <w:tcPr>
            <w:tcW w:w="1276" w:type="dxa"/>
          </w:tcPr>
          <w:p w14:paraId="2A8D2C16">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p w14:paraId="78BD2908">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2.5</w:t>
            </w:r>
          </w:p>
          <w:p w14:paraId="45AF0CF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p w14:paraId="564E05A2">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82" w:type="dxa"/>
          </w:tcPr>
          <w:p w14:paraId="0A3AFB49">
            <w:pPr>
              <w:spacing w:after="0" w:line="240" w:lineRule="auto"/>
              <w:jc w:val="center"/>
              <w:rPr>
                <w:rFonts w:ascii="Times New Roman" w:hAnsi="Times New Roman" w:cs="Times New Roman"/>
                <w:sz w:val="28"/>
                <w:szCs w:val="28"/>
                <w:lang w:val="ru-RU"/>
              </w:rPr>
            </w:pPr>
          </w:p>
        </w:tc>
      </w:tr>
      <w:tr w14:paraId="04E7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6B081D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3407" w:type="dxa"/>
          </w:tcPr>
          <w:p w14:paraId="7C70F49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Соціальна і здоров</w:t>
            </w:r>
            <w:r>
              <w:rPr>
                <w:rFonts w:ascii="Times New Roman" w:hAnsi="Times New Roman" w:cs="Times New Roman"/>
                <w:sz w:val="28"/>
                <w:szCs w:val="28"/>
                <w:lang w:val="en-US"/>
              </w:rPr>
              <w:t>’</w:t>
            </w:r>
            <w:r>
              <w:rPr>
                <w:rFonts w:ascii="Times New Roman" w:hAnsi="Times New Roman" w:cs="Times New Roman"/>
                <w:sz w:val="28"/>
                <w:szCs w:val="28"/>
                <w:lang w:val="ru-RU"/>
              </w:rPr>
              <w:t>язберігаюча</w:t>
            </w:r>
          </w:p>
        </w:tc>
        <w:tc>
          <w:tcPr>
            <w:tcW w:w="3255" w:type="dxa"/>
          </w:tcPr>
          <w:p w14:paraId="1464DBAB">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ІК   «Здоров’я, безпека і добробут»</w:t>
            </w:r>
          </w:p>
        </w:tc>
        <w:tc>
          <w:tcPr>
            <w:tcW w:w="1276" w:type="dxa"/>
          </w:tcPr>
          <w:p w14:paraId="7C4BDE3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en-US"/>
              </w:rPr>
              <w:t>1</w:t>
            </w:r>
            <w:r>
              <w:rPr>
                <w:rFonts w:ascii="Times New Roman" w:hAnsi="Times New Roman" w:cs="Times New Roman"/>
                <w:sz w:val="28"/>
                <w:szCs w:val="28"/>
                <w:lang w:val="uk-UA"/>
              </w:rPr>
              <w:t>.5</w:t>
            </w:r>
          </w:p>
        </w:tc>
        <w:tc>
          <w:tcPr>
            <w:tcW w:w="1382" w:type="dxa"/>
          </w:tcPr>
          <w:p w14:paraId="059A20C2">
            <w:pPr>
              <w:spacing w:after="0" w:line="240" w:lineRule="auto"/>
              <w:jc w:val="center"/>
              <w:rPr>
                <w:rFonts w:ascii="Times New Roman" w:hAnsi="Times New Roman" w:cs="Times New Roman"/>
                <w:sz w:val="28"/>
                <w:szCs w:val="28"/>
                <w:lang w:val="ru-RU"/>
              </w:rPr>
            </w:pPr>
          </w:p>
        </w:tc>
      </w:tr>
      <w:tr w14:paraId="73ED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234DDE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407" w:type="dxa"/>
          </w:tcPr>
          <w:p w14:paraId="613174E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Громадянська і історична</w:t>
            </w:r>
          </w:p>
        </w:tc>
        <w:tc>
          <w:tcPr>
            <w:tcW w:w="3255" w:type="dxa"/>
          </w:tcPr>
          <w:p w14:paraId="415FA70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ІК «Історія України і світу»</w:t>
            </w:r>
          </w:p>
        </w:tc>
        <w:tc>
          <w:tcPr>
            <w:tcW w:w="1276" w:type="dxa"/>
          </w:tcPr>
          <w:p w14:paraId="0D9785D9">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82" w:type="dxa"/>
          </w:tcPr>
          <w:p w14:paraId="08F68231">
            <w:pPr>
              <w:spacing w:after="0" w:line="240" w:lineRule="auto"/>
              <w:jc w:val="center"/>
              <w:rPr>
                <w:rFonts w:ascii="Times New Roman" w:hAnsi="Times New Roman" w:cs="Times New Roman"/>
                <w:sz w:val="28"/>
                <w:szCs w:val="28"/>
                <w:lang w:val="ru-RU"/>
              </w:rPr>
            </w:pPr>
          </w:p>
        </w:tc>
      </w:tr>
      <w:tr w14:paraId="76A7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97082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407" w:type="dxa"/>
          </w:tcPr>
          <w:p w14:paraId="7C3BB01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Інформаційна</w:t>
            </w:r>
          </w:p>
        </w:tc>
        <w:tc>
          <w:tcPr>
            <w:tcW w:w="3255" w:type="dxa"/>
          </w:tcPr>
          <w:p w14:paraId="18DED58C">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Інформатика</w:t>
            </w:r>
          </w:p>
        </w:tc>
        <w:tc>
          <w:tcPr>
            <w:tcW w:w="1276" w:type="dxa"/>
          </w:tcPr>
          <w:p w14:paraId="37B30D17">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82" w:type="dxa"/>
          </w:tcPr>
          <w:p w14:paraId="6B09EBCB">
            <w:pPr>
              <w:spacing w:after="0" w:line="240" w:lineRule="auto"/>
              <w:jc w:val="center"/>
              <w:rPr>
                <w:rFonts w:ascii="Times New Roman" w:hAnsi="Times New Roman" w:cs="Times New Roman"/>
                <w:sz w:val="28"/>
                <w:szCs w:val="28"/>
                <w:lang w:val="ru-RU"/>
              </w:rPr>
            </w:pPr>
          </w:p>
        </w:tc>
      </w:tr>
      <w:tr w14:paraId="4885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2042A2C">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3407" w:type="dxa"/>
          </w:tcPr>
          <w:p w14:paraId="34D2B2A0">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Технологічна</w:t>
            </w:r>
          </w:p>
        </w:tc>
        <w:tc>
          <w:tcPr>
            <w:tcW w:w="3255" w:type="dxa"/>
          </w:tcPr>
          <w:p w14:paraId="121B7966">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Технології</w:t>
            </w:r>
          </w:p>
        </w:tc>
        <w:tc>
          <w:tcPr>
            <w:tcW w:w="1276" w:type="dxa"/>
          </w:tcPr>
          <w:p w14:paraId="430CE64B">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382" w:type="dxa"/>
          </w:tcPr>
          <w:p w14:paraId="60EB937A">
            <w:pPr>
              <w:spacing w:after="0" w:line="240" w:lineRule="auto"/>
              <w:jc w:val="center"/>
              <w:rPr>
                <w:rFonts w:ascii="Times New Roman" w:hAnsi="Times New Roman" w:cs="Times New Roman"/>
                <w:sz w:val="28"/>
                <w:szCs w:val="28"/>
                <w:lang w:val="ru-RU"/>
              </w:rPr>
            </w:pPr>
          </w:p>
        </w:tc>
      </w:tr>
      <w:tr w14:paraId="2D63D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C0DD81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3407" w:type="dxa"/>
          </w:tcPr>
          <w:p w14:paraId="0A28BA0A">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Мистецька</w:t>
            </w:r>
          </w:p>
        </w:tc>
        <w:tc>
          <w:tcPr>
            <w:tcW w:w="3255" w:type="dxa"/>
          </w:tcPr>
          <w:p w14:paraId="5775BB8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ІК «Мистецтво»</w:t>
            </w:r>
          </w:p>
        </w:tc>
        <w:tc>
          <w:tcPr>
            <w:tcW w:w="1276" w:type="dxa"/>
          </w:tcPr>
          <w:p w14:paraId="5AA7A56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1382" w:type="dxa"/>
          </w:tcPr>
          <w:p w14:paraId="6C8109DA">
            <w:pPr>
              <w:spacing w:after="0" w:line="240" w:lineRule="auto"/>
              <w:jc w:val="center"/>
              <w:rPr>
                <w:rFonts w:ascii="Times New Roman" w:hAnsi="Times New Roman" w:cs="Times New Roman"/>
                <w:sz w:val="28"/>
                <w:szCs w:val="28"/>
                <w:lang w:val="ru-RU"/>
              </w:rPr>
            </w:pPr>
          </w:p>
        </w:tc>
      </w:tr>
      <w:tr w14:paraId="5B55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2ED0043F">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9</w:t>
            </w:r>
          </w:p>
        </w:tc>
        <w:tc>
          <w:tcPr>
            <w:tcW w:w="3407" w:type="dxa"/>
          </w:tcPr>
          <w:p w14:paraId="7D3FA3F9">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Фізкультурна</w:t>
            </w:r>
          </w:p>
        </w:tc>
        <w:tc>
          <w:tcPr>
            <w:tcW w:w="3255" w:type="dxa"/>
          </w:tcPr>
          <w:p w14:paraId="0D82856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Фізкультура </w:t>
            </w:r>
          </w:p>
        </w:tc>
        <w:tc>
          <w:tcPr>
            <w:tcW w:w="1276" w:type="dxa"/>
          </w:tcPr>
          <w:p w14:paraId="6344F405">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382" w:type="dxa"/>
          </w:tcPr>
          <w:p w14:paraId="67524CB7">
            <w:pPr>
              <w:spacing w:after="0" w:line="240" w:lineRule="auto"/>
              <w:jc w:val="center"/>
              <w:rPr>
                <w:rFonts w:ascii="Times New Roman" w:hAnsi="Times New Roman" w:cs="Times New Roman"/>
                <w:sz w:val="28"/>
                <w:szCs w:val="28"/>
                <w:lang w:val="ru-RU"/>
              </w:rPr>
            </w:pPr>
          </w:p>
        </w:tc>
      </w:tr>
      <w:tr w14:paraId="7644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66F0DE1">
            <w:pPr>
              <w:spacing w:after="0" w:line="240" w:lineRule="auto"/>
              <w:jc w:val="center"/>
              <w:rPr>
                <w:rFonts w:ascii="Times New Roman" w:hAnsi="Times New Roman" w:cs="Times New Roman"/>
                <w:sz w:val="28"/>
                <w:szCs w:val="28"/>
                <w:lang w:val="ru-RU"/>
              </w:rPr>
            </w:pPr>
          </w:p>
        </w:tc>
        <w:tc>
          <w:tcPr>
            <w:tcW w:w="3407" w:type="dxa"/>
          </w:tcPr>
          <w:p w14:paraId="1D746D46">
            <w:pPr>
              <w:spacing w:after="0" w:line="240" w:lineRule="auto"/>
              <w:jc w:val="center"/>
              <w:rPr>
                <w:rFonts w:ascii="Times New Roman" w:hAnsi="Times New Roman" w:cs="Times New Roman"/>
                <w:sz w:val="28"/>
                <w:szCs w:val="28"/>
                <w:lang w:val="ru-RU"/>
              </w:rPr>
            </w:pPr>
          </w:p>
        </w:tc>
        <w:tc>
          <w:tcPr>
            <w:tcW w:w="3255" w:type="dxa"/>
          </w:tcPr>
          <w:p w14:paraId="1690C5B6">
            <w:pPr>
              <w:spacing w:after="0" w:line="240" w:lineRule="auto"/>
              <w:rPr>
                <w:rFonts w:ascii="Times New Roman" w:hAnsi="Times New Roman" w:cs="Times New Roman"/>
                <w:sz w:val="28"/>
                <w:szCs w:val="28"/>
                <w:lang w:val="ru-RU"/>
              </w:rPr>
            </w:pPr>
          </w:p>
        </w:tc>
        <w:tc>
          <w:tcPr>
            <w:tcW w:w="1276" w:type="dxa"/>
          </w:tcPr>
          <w:p w14:paraId="4AFDA232">
            <w:pPr>
              <w:spacing w:after="0" w:line="240" w:lineRule="auto"/>
              <w:jc w:val="center"/>
              <w:rPr>
                <w:rFonts w:ascii="Times New Roman" w:hAnsi="Times New Roman" w:cs="Times New Roman"/>
                <w:sz w:val="28"/>
                <w:szCs w:val="28"/>
                <w:lang w:val="ru-RU"/>
              </w:rPr>
            </w:pPr>
          </w:p>
        </w:tc>
        <w:tc>
          <w:tcPr>
            <w:tcW w:w="1382" w:type="dxa"/>
          </w:tcPr>
          <w:p w14:paraId="7F443226">
            <w:pPr>
              <w:spacing w:after="0" w:line="240" w:lineRule="auto"/>
              <w:jc w:val="center"/>
              <w:rPr>
                <w:rFonts w:ascii="Times New Roman" w:hAnsi="Times New Roman" w:cs="Times New Roman"/>
                <w:sz w:val="28"/>
                <w:szCs w:val="28"/>
                <w:lang w:val="ru-RU"/>
              </w:rPr>
            </w:pPr>
          </w:p>
        </w:tc>
      </w:tr>
      <w:tr w14:paraId="636A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5761FA79">
            <w:pPr>
              <w:spacing w:after="0" w:line="240" w:lineRule="auto"/>
              <w:jc w:val="center"/>
              <w:rPr>
                <w:rFonts w:ascii="Times New Roman" w:hAnsi="Times New Roman" w:cs="Times New Roman"/>
                <w:sz w:val="28"/>
                <w:szCs w:val="28"/>
                <w:lang w:val="ru-RU"/>
              </w:rPr>
            </w:pPr>
          </w:p>
        </w:tc>
        <w:tc>
          <w:tcPr>
            <w:tcW w:w="3407" w:type="dxa"/>
          </w:tcPr>
          <w:p w14:paraId="64D2DD6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Всього</w:t>
            </w:r>
          </w:p>
        </w:tc>
        <w:tc>
          <w:tcPr>
            <w:tcW w:w="3255" w:type="dxa"/>
          </w:tcPr>
          <w:p w14:paraId="0883C1E3">
            <w:pPr>
              <w:spacing w:after="0" w:line="240" w:lineRule="auto"/>
              <w:rPr>
                <w:rFonts w:ascii="Times New Roman" w:hAnsi="Times New Roman" w:cs="Times New Roman"/>
                <w:sz w:val="28"/>
                <w:szCs w:val="28"/>
                <w:lang w:val="ru-RU"/>
              </w:rPr>
            </w:pPr>
          </w:p>
        </w:tc>
        <w:tc>
          <w:tcPr>
            <w:tcW w:w="1276" w:type="dxa"/>
          </w:tcPr>
          <w:p w14:paraId="41B1C74E">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32+3</w:t>
            </w:r>
          </w:p>
        </w:tc>
        <w:tc>
          <w:tcPr>
            <w:tcW w:w="1382" w:type="dxa"/>
          </w:tcPr>
          <w:p w14:paraId="5C37CAC2">
            <w:pPr>
              <w:spacing w:after="0" w:line="240" w:lineRule="auto"/>
              <w:jc w:val="center"/>
              <w:rPr>
                <w:rFonts w:ascii="Times New Roman" w:hAnsi="Times New Roman" w:cs="Times New Roman"/>
                <w:sz w:val="28"/>
                <w:szCs w:val="28"/>
                <w:lang w:val="ru-RU"/>
              </w:rPr>
            </w:pPr>
          </w:p>
        </w:tc>
      </w:tr>
      <w:tr w14:paraId="382E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2607C9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10</w:t>
            </w:r>
          </w:p>
        </w:tc>
        <w:tc>
          <w:tcPr>
            <w:tcW w:w="3407" w:type="dxa"/>
          </w:tcPr>
          <w:p w14:paraId="0A980F3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ru-RU"/>
              </w:rPr>
              <w:t xml:space="preserve">ІК « </w:t>
            </w:r>
            <w:r>
              <w:rPr>
                <w:rFonts w:ascii="Times New Roman" w:hAnsi="Times New Roman" w:cs="Times New Roman"/>
                <w:sz w:val="28"/>
                <w:szCs w:val="28"/>
                <w:lang w:val="en-US"/>
              </w:rPr>
              <w:t>STEM</w:t>
            </w:r>
            <w:r>
              <w:rPr>
                <w:rFonts w:ascii="Times New Roman" w:hAnsi="Times New Roman" w:cs="Times New Roman"/>
                <w:sz w:val="28"/>
                <w:szCs w:val="28"/>
                <w:lang w:val="uk-UA"/>
              </w:rPr>
              <w:t>»</w:t>
            </w:r>
          </w:p>
        </w:tc>
        <w:tc>
          <w:tcPr>
            <w:tcW w:w="3255" w:type="dxa"/>
          </w:tcPr>
          <w:p w14:paraId="068B5A9D">
            <w:pPr>
              <w:spacing w:after="0" w:line="240" w:lineRule="auto"/>
              <w:rPr>
                <w:rFonts w:ascii="Times New Roman" w:hAnsi="Times New Roman" w:cs="Times New Roman"/>
                <w:sz w:val="28"/>
                <w:szCs w:val="28"/>
                <w:lang w:val="en-US"/>
              </w:rPr>
            </w:pPr>
          </w:p>
        </w:tc>
        <w:tc>
          <w:tcPr>
            <w:tcW w:w="1276" w:type="dxa"/>
          </w:tcPr>
          <w:p w14:paraId="2B1FF90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2год( із резерву)</w:t>
            </w:r>
          </w:p>
        </w:tc>
        <w:tc>
          <w:tcPr>
            <w:tcW w:w="1382" w:type="dxa"/>
          </w:tcPr>
          <w:p w14:paraId="04A139AB">
            <w:pPr>
              <w:spacing w:after="0" w:line="240" w:lineRule="auto"/>
              <w:jc w:val="center"/>
              <w:rPr>
                <w:rFonts w:ascii="Times New Roman" w:hAnsi="Times New Roman" w:cs="Times New Roman"/>
                <w:sz w:val="28"/>
                <w:szCs w:val="28"/>
                <w:lang w:val="ru-RU"/>
              </w:rPr>
            </w:pPr>
          </w:p>
        </w:tc>
      </w:tr>
      <w:tr w14:paraId="2724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C62B98B">
            <w:pPr>
              <w:spacing w:after="0" w:line="240" w:lineRule="auto"/>
              <w:jc w:val="center"/>
              <w:rPr>
                <w:rFonts w:ascii="Times New Roman" w:hAnsi="Times New Roman" w:cs="Times New Roman"/>
                <w:sz w:val="28"/>
                <w:szCs w:val="28"/>
                <w:lang w:val="ru-RU"/>
              </w:rPr>
            </w:pPr>
          </w:p>
        </w:tc>
        <w:tc>
          <w:tcPr>
            <w:tcW w:w="3407" w:type="dxa"/>
          </w:tcPr>
          <w:p w14:paraId="4274B6C1">
            <w:pPr>
              <w:spacing w:after="0" w:line="240" w:lineRule="auto"/>
              <w:jc w:val="center"/>
              <w:rPr>
                <w:rFonts w:ascii="Times New Roman" w:hAnsi="Times New Roman" w:cs="Times New Roman"/>
                <w:sz w:val="28"/>
                <w:szCs w:val="28"/>
                <w:lang w:val="uk-UA"/>
              </w:rPr>
            </w:pPr>
          </w:p>
        </w:tc>
        <w:tc>
          <w:tcPr>
            <w:tcW w:w="3255" w:type="dxa"/>
          </w:tcPr>
          <w:p w14:paraId="1293D8DE">
            <w:pPr>
              <w:spacing w:after="0" w:line="240" w:lineRule="auto"/>
              <w:rPr>
                <w:rFonts w:ascii="Times New Roman" w:hAnsi="Times New Roman" w:cs="Times New Roman"/>
                <w:sz w:val="28"/>
                <w:szCs w:val="28"/>
                <w:lang w:val="en-US"/>
              </w:rPr>
            </w:pPr>
          </w:p>
        </w:tc>
        <w:tc>
          <w:tcPr>
            <w:tcW w:w="1276" w:type="dxa"/>
          </w:tcPr>
          <w:p w14:paraId="4CF36C74">
            <w:pPr>
              <w:spacing w:after="0" w:line="240" w:lineRule="auto"/>
              <w:rPr>
                <w:rFonts w:ascii="Times New Roman" w:hAnsi="Times New Roman" w:cs="Times New Roman"/>
                <w:sz w:val="28"/>
                <w:szCs w:val="28"/>
                <w:lang w:val="uk-UA"/>
              </w:rPr>
            </w:pPr>
          </w:p>
        </w:tc>
        <w:tc>
          <w:tcPr>
            <w:tcW w:w="1382" w:type="dxa"/>
          </w:tcPr>
          <w:p w14:paraId="319473A3">
            <w:pPr>
              <w:spacing w:after="0" w:line="240" w:lineRule="auto"/>
              <w:rPr>
                <w:rFonts w:ascii="Times New Roman" w:hAnsi="Times New Roman" w:cs="Times New Roman"/>
                <w:sz w:val="28"/>
                <w:szCs w:val="28"/>
                <w:lang w:val="ru-RU"/>
              </w:rPr>
            </w:pPr>
          </w:p>
        </w:tc>
      </w:tr>
    </w:tbl>
    <w:p w14:paraId="50DAD665">
      <w:pPr>
        <w:spacing w:after="0"/>
        <w:jc w:val="center"/>
        <w:rPr>
          <w:rFonts w:ascii="Times New Roman" w:hAnsi="Times New Roman" w:cs="Times New Roman"/>
          <w:sz w:val="28"/>
          <w:szCs w:val="28"/>
        </w:rPr>
      </w:pPr>
    </w:p>
    <w:p w14:paraId="1EC36DA1">
      <w:pPr>
        <w:spacing w:after="0"/>
        <w:jc w:val="both"/>
        <w:rPr>
          <w:rFonts w:ascii="Times New Roman" w:hAnsi="Times New Roman" w:cs="Times New Roman"/>
          <w:sz w:val="28"/>
          <w:szCs w:val="28"/>
        </w:rPr>
      </w:pPr>
    </w:p>
    <w:p w14:paraId="4A516E16">
      <w:pPr>
        <w:spacing w:after="0"/>
        <w:jc w:val="both"/>
        <w:rPr>
          <w:rFonts w:ascii="Times New Roman" w:hAnsi="Times New Roman" w:cs="Times New Roman"/>
          <w:sz w:val="28"/>
          <w:szCs w:val="28"/>
        </w:rPr>
      </w:pPr>
      <w:r>
        <w:rPr>
          <w:rFonts w:ascii="Times New Roman" w:hAnsi="Times New Roman" w:cs="Times New Roman"/>
          <w:sz w:val="28"/>
          <w:szCs w:val="28"/>
        </w:rPr>
        <w:t xml:space="preserve">Примітка: Навчальні плани розроблені відповідно до </w:t>
      </w:r>
      <w:r>
        <w:rPr>
          <w:rFonts w:ascii="Times New Roman" w:hAnsi="Times New Roman" w:cs="Times New Roman"/>
          <w:sz w:val="28"/>
          <w:szCs w:val="28"/>
          <w:shd w:val="clear" w:color="auto" w:fill="FFFFFF"/>
        </w:rPr>
        <w:t>Типової освітньої програми для 5-9 класів закладів загальної середньої освіти (наказ МОН від 19.02.2021 № 235), розроблена відповідно до Державного стандарту базової середньої освіти на продовження реформи «Нова українська школа».</w:t>
      </w:r>
    </w:p>
    <w:p w14:paraId="30F92F77">
      <w:pPr>
        <w:spacing w:after="0" w:line="240" w:lineRule="auto"/>
        <w:ind w:right="85"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629EAA2A">
      <w:pPr>
        <w:spacing w:after="0" w:line="240" w:lineRule="auto"/>
        <w:ind w:right="85"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Зміст  освітньої галузі «Соціальна і здоров’язбережувальна» реалізовується в цьому навчальному році в закладі через інтегрований курс «Здоров’я, безпека та добробут». Навчальний предмет «Етика» вивчається в рамках інтегрованого курсу «Здоров’я, безпека та добробут».</w:t>
      </w:r>
    </w:p>
    <w:p w14:paraId="7BF30776">
      <w:pPr>
        <w:spacing w:after="0" w:line="240" w:lineRule="auto"/>
        <w:ind w:firstLine="567"/>
        <w:jc w:val="both"/>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color w:val="000000"/>
          <w:sz w:val="28"/>
          <w:szCs w:val="28"/>
          <w:lang w:eastAsia="uk-UA"/>
        </w:rPr>
        <w:t xml:space="preserve">У 2024/2025 навчальному році учні 5-6 класів будуть навчатися за </w:t>
      </w:r>
      <w:r>
        <w:rPr>
          <w:rFonts w:ascii="Times New Roman" w:hAnsi="Times New Roman" w:eastAsia="Times New Roman" w:cs="Times New Roman"/>
          <w:b/>
          <w:bCs/>
          <w:i/>
          <w:iCs/>
          <w:color w:val="000000"/>
          <w:sz w:val="28"/>
          <w:szCs w:val="28"/>
          <w:u w:val="single"/>
          <w:lang w:eastAsia="uk-UA"/>
        </w:rPr>
        <w:t>наступними модельними програмами</w:t>
      </w:r>
      <w:r>
        <w:rPr>
          <w:rFonts w:ascii="Times New Roman" w:hAnsi="Times New Roman" w:eastAsia="Times New Roman" w:cs="Times New Roman"/>
          <w:color w:val="000000"/>
          <w:sz w:val="28"/>
          <w:szCs w:val="28"/>
          <w:lang w:eastAsia="uk-UA"/>
        </w:rPr>
        <w:t>:</w:t>
      </w:r>
      <w:r>
        <w:rPr>
          <w:rFonts w:ascii="Times New Roman" w:hAnsi="Times New Roman" w:eastAsia="Times New Roman" w:cs="Times New Roman"/>
          <w:b/>
          <w:color w:val="000000"/>
          <w:sz w:val="28"/>
          <w:szCs w:val="28"/>
          <w:lang w:eastAsia="uk-UA"/>
        </w:rPr>
        <w:t xml:space="preserve"> </w:t>
      </w:r>
    </w:p>
    <w:tbl>
      <w:tblPr>
        <w:tblStyle w:val="4"/>
        <w:tblW w:w="10207" w:type="dxa"/>
        <w:tblInd w:w="-423"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1"/>
        <w:gridCol w:w="1718"/>
        <w:gridCol w:w="3316"/>
        <w:gridCol w:w="4252"/>
      </w:tblGrid>
      <w:tr w14:paraId="1E1F8AE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357243E3">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7BA3256A">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Українська мова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3CDF5E6D">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60364C72">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28024DA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3B1FAEEF">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4986CE75">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Українська література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53AB2ADB">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«Українська література. 5-6 класи» для закладів загальної середньої освіти (авт. Архипова В.П., Січкар С.І., Шило С.Б.)</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6897F0EB">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29.09.2021 №1031</w:t>
            </w:r>
          </w:p>
        </w:tc>
      </w:tr>
      <w:tr w14:paraId="789FC85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7B69B0D1">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20B14820">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Англійська мова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4C28B36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5076CCE8">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71E1AFE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4D6305D">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480A2971">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Зарубіжна література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48E49CBB">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«Зарубіжна література. 5-9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055D931F">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29.09.2021 №1031</w:t>
            </w:r>
          </w:p>
        </w:tc>
      </w:tr>
      <w:tr w14:paraId="28E8D7D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7A27029E">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459C5A6A">
            <w:pPr>
              <w:spacing w:after="0" w:line="240" w:lineRule="auto"/>
              <w:rPr>
                <w:rFonts w:ascii="Times New Roman" w:hAnsi="Times New Roman" w:eastAsia="Times New Roman" w:cs="Times New Roman"/>
                <w:sz w:val="24"/>
                <w:szCs w:val="24"/>
                <w:lang w:eastAsia="uk-UA"/>
              </w:rPr>
            </w:pPr>
            <w:r>
              <w:fldChar w:fldCharType="begin"/>
            </w:r>
            <w:r>
              <w:instrText xml:space="preserve"> HYPERLINK "https://drive.google.com/file/d/1mqsfWrSW1WW1qFNQqeq3xAXkearNQBHF/view?usp=sharing" </w:instrText>
            </w:r>
            <w:r>
              <w:fldChar w:fldCharType="separate"/>
            </w:r>
            <w:r>
              <w:rPr>
                <w:rFonts w:ascii="Times New Roman" w:hAnsi="Times New Roman" w:eastAsia="Times New Roman" w:cs="Times New Roman"/>
                <w:sz w:val="24"/>
                <w:szCs w:val="24"/>
                <w:lang w:eastAsia="uk-UA"/>
              </w:rPr>
              <w:t>Вступ</w:t>
            </w:r>
            <w:r>
              <w:rPr>
                <w:rFonts w:ascii="Times New Roman" w:hAnsi="Times New Roman" w:eastAsia="Times New Roman" w:cs="Times New Roman"/>
                <w:sz w:val="24"/>
                <w:szCs w:val="24"/>
                <w:lang w:eastAsia="uk-UA"/>
              </w:rPr>
              <w:fldChar w:fldCharType="end"/>
            </w:r>
            <w:r>
              <w:rPr>
                <w:rFonts w:ascii="Times New Roman" w:hAnsi="Times New Roman" w:eastAsia="Times New Roman" w:cs="Times New Roman"/>
                <w:sz w:val="24"/>
                <w:szCs w:val="24"/>
                <w:u w:val="single"/>
                <w:lang w:eastAsia="uk-UA"/>
              </w:rPr>
              <w:t> </w:t>
            </w:r>
            <w:r>
              <w:rPr>
                <w:rFonts w:ascii="Times New Roman" w:hAnsi="Times New Roman" w:eastAsia="Times New Roman" w:cs="Times New Roman"/>
                <w:sz w:val="24"/>
                <w:szCs w:val="24"/>
                <w:lang w:eastAsia="uk-UA"/>
              </w:rPr>
              <w:t> до історії України та громадянської освіти</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1A456775">
            <w:pPr>
              <w:spacing w:after="0" w:line="240" w:lineRule="auto"/>
              <w:rPr>
                <w:rFonts w:ascii="Times New Roman" w:hAnsi="Times New Roman" w:eastAsia="Times New Roman" w:cs="Times New Roman"/>
                <w:sz w:val="24"/>
                <w:szCs w:val="24"/>
                <w:lang w:eastAsia="uk-UA"/>
              </w:rPr>
            </w:pPr>
            <w:r>
              <w:fldChar w:fldCharType="begin"/>
            </w:r>
            <w:r>
              <w:instrText xml:space="preserve"> HYPERLINK "https://drive.google.com/file/d/1mqsfWrSW1WW1qFNQqeq3xAXkearNQBHF/view?usp=sharing" </w:instrText>
            </w:r>
            <w:r>
              <w:fldChar w:fldCharType="separate"/>
            </w:r>
            <w:r>
              <w:rPr>
                <w:rFonts w:ascii="Times New Roman" w:hAnsi="Times New Roman" w:eastAsia="Times New Roman" w:cs="Times New Roman"/>
                <w:sz w:val="24"/>
                <w:szCs w:val="24"/>
                <w:lang w:eastAsia="uk-UA"/>
              </w:rPr>
              <w:t>Модельна навчальна програма  «Вступ</w:t>
            </w:r>
            <w:r>
              <w:rPr>
                <w:rFonts w:ascii="Times New Roman" w:hAnsi="Times New Roman" w:eastAsia="Times New Roman" w:cs="Times New Roman"/>
                <w:sz w:val="24"/>
                <w:szCs w:val="24"/>
                <w:lang w:eastAsia="uk-UA"/>
              </w:rPr>
              <w:fldChar w:fldCharType="end"/>
            </w:r>
            <w:r>
              <w:rPr>
                <w:rFonts w:ascii="Times New Roman" w:hAnsi="Times New Roman" w:eastAsia="Times New Roman" w:cs="Times New Roman"/>
                <w:sz w:val="24"/>
                <w:szCs w:val="24"/>
                <w:lang w:eastAsia="uk-UA"/>
              </w:rPr>
              <w:t>  до історії України та громадянської освіти» (авт. Щупак І.Я. та інш.)</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739EA9E6">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03.08.2022 №698</w:t>
            </w:r>
          </w:p>
        </w:tc>
      </w:tr>
      <w:tr w14:paraId="6931440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07AC18C3">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703EAE47">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Історія України. Всесвітня історія</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2FB0D7E6">
            <w:pPr>
              <w:spacing w:after="0" w:line="240" w:lineRule="auto"/>
              <w:rPr>
                <w:rFonts w:ascii="Times New Roman" w:hAnsi="Times New Roman" w:eastAsia="Times New Roman" w:cs="Times New Roman"/>
                <w:sz w:val="24"/>
                <w:szCs w:val="24"/>
                <w:lang w:eastAsia="uk-UA"/>
              </w:rPr>
            </w:pPr>
            <w:r>
              <w:fldChar w:fldCharType="begin"/>
            </w:r>
            <w:r>
              <w:instrText xml:space="preserve"> HYPERLINK "https://drive.google.com/file/d/1mqsfWrSW1WW1qFNQqeq3xAXkearNQBHF/view?usp=sharing" </w:instrText>
            </w:r>
            <w:r>
              <w:fldChar w:fldCharType="separate"/>
            </w:r>
            <w:r>
              <w:rPr>
                <w:rFonts w:ascii="Times New Roman" w:hAnsi="Times New Roman" w:eastAsia="Times New Roman" w:cs="Times New Roman"/>
                <w:sz w:val="24"/>
                <w:szCs w:val="24"/>
                <w:lang w:eastAsia="uk-UA"/>
              </w:rPr>
              <w:t>Модельна навчальна програма  «</w:t>
            </w:r>
            <w:r>
              <w:rPr>
                <w:rFonts w:ascii="Times New Roman" w:hAnsi="Times New Roman" w:eastAsia="Times New Roman" w:cs="Times New Roman"/>
                <w:sz w:val="24"/>
                <w:szCs w:val="24"/>
                <w:lang w:eastAsia="uk-UA"/>
              </w:rPr>
              <w:fldChar w:fldCharType="end"/>
            </w:r>
            <w:r>
              <w:rPr>
                <w:rFonts w:ascii="Times New Roman" w:hAnsi="Times New Roman" w:cs="Times New Roman"/>
              </w:rPr>
              <w:t>Історія України. Всесвітня історія» 6 клас</w:t>
            </w:r>
            <w:r>
              <w:rPr>
                <w:rFonts w:ascii="Times New Roman" w:hAnsi="Times New Roman" w:eastAsia="Times New Roman" w:cs="Times New Roman"/>
                <w:sz w:val="24"/>
                <w:szCs w:val="24"/>
                <w:lang w:eastAsia="uk-UA"/>
              </w:rPr>
              <w:t xml:space="preserve"> (інтегрований курс (авт. Щупак І.Я. та інш.)</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2E576102">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729596A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20B59CC">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2880A2C1">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Музичне мистецтво</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69F09011">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«Мистецтво. 5-6 класи» (інтегрований курс)  для закладів загальної середньої освіти (авт. Масол Л. М., Просіна О. В.)</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4CD3C0BB">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1F54CE9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6FC09060">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496FB6AC">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Образотворче мистецтво</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5DBFD1CE">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«Мистецтво. 5-6 класи» (інтегрований курс)  для закладів загальної середньої освіти (авт. Масол Л. М., Просіна О. В.)</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22E0A634">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66D2074B">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rPr>
          <w:trHeight w:val="105" w:hRule="atLeast"/>
        </w:trPr>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13873FF2">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46ACD166">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Математика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6EEA0F84">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«Математика. 5-6 класи» для закладів загальної середньої освіти (автори Істер О.С.)</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2462368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1EA3088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26EC1EF">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0E12A0B4">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Технології</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7BABD9AD">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«Технології. 5-6 класи» для закладів загальної середньої освіти (авт. Ходзицька І.Ю. та інш.)</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0ACABC36">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5A688C2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6F8C1E7A">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6D7A27ED">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Інформатика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025AA7D0">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«Інформатика. 5-6 клас» для закладів загальної середньої освіти (авт. Ривкінд Й.Я., Лисенко Т.І. та інші)</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6AE47BA6">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2571A33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77D4FCCB">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40F2EF08">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Інтегрований курс «Здоров’я, безпека та добробут. 5-6 класи (інтегрований курс)»</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42C8E657">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«Здоров’я, безпека та добробут. 5-6 класи (інтегрований курс)» для закладів загальної середньої освіти (авт. Воронцова Т. В., Пономаренко В. С., Лаврентьєва І. В., Хомич)</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303968AE">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155FAA0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138F642D">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7F02DB19">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Фізична культура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2B9C5C99">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Модельна навчальна програма «Фізична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28991FA4">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7646A50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120B758A">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5CA8E72E">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Географія</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56B9A474">
            <w:pPr>
              <w:spacing w:after="0" w:line="240" w:lineRule="auto"/>
              <w:rPr>
                <w:rFonts w:ascii="Times New Roman" w:hAnsi="Times New Roman" w:eastAsia="Times New Roman" w:cs="Times New Roman"/>
                <w:sz w:val="24"/>
                <w:szCs w:val="24"/>
                <w:lang w:eastAsia="uk-UA"/>
              </w:rPr>
            </w:pPr>
            <w:r>
              <w:fldChar w:fldCharType="begin"/>
            </w:r>
            <w:r>
              <w:instrText xml:space="preserve"> HYPERLINK "https://drive.google.com/file/d/1mqsfWrSW1WW1qFNQqeq3xAXkearNQBHF/view?usp=sharing" </w:instrText>
            </w:r>
            <w:r>
              <w:fldChar w:fldCharType="separate"/>
            </w:r>
            <w:r>
              <w:rPr>
                <w:rFonts w:ascii="Times New Roman" w:hAnsi="Times New Roman" w:eastAsia="Times New Roman" w:cs="Times New Roman"/>
                <w:sz w:val="24"/>
                <w:szCs w:val="24"/>
                <w:lang w:eastAsia="uk-UA"/>
              </w:rPr>
              <w:t>Модельна навчальна програма  «</w:t>
            </w:r>
            <w:r>
              <w:rPr>
                <w:rFonts w:ascii="Times New Roman" w:hAnsi="Times New Roman" w:eastAsia="Times New Roman" w:cs="Times New Roman"/>
                <w:sz w:val="24"/>
                <w:szCs w:val="24"/>
                <w:lang w:eastAsia="uk-UA"/>
              </w:rPr>
              <w:fldChar w:fldCharType="end"/>
            </w:r>
            <w:r>
              <w:rPr>
                <w:rFonts w:ascii="Times New Roman" w:hAnsi="Times New Roman" w:cs="Times New Roman"/>
              </w:rPr>
              <w:t>Географія</w:t>
            </w:r>
            <w:r>
              <w:rPr>
                <w:rFonts w:ascii="Times New Roman" w:hAnsi="Times New Roman" w:eastAsia="Times New Roman" w:cs="Times New Roman"/>
                <w:sz w:val="24"/>
                <w:szCs w:val="24"/>
                <w:lang w:eastAsia="uk-UA"/>
              </w:rPr>
              <w:t>» (авт. Запотоцький С.П. та інш.)</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2AE6E0B1">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2DD3AA3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0F356592">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0E8640B9">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Інтегрований курс «Пізнаємо природу»</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4F6DB2E7">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Модельна навчальна програма «Пізнаємо природу. 5-6 класи (інтегрований курс)» для закладів загальної середньої освіти (авт. Біда Д.Д., Гільберг Т.І., Колісник Я.І.)</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3E751C8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Наказ Міністерства освіти і науки України від 12.07.2021 №795</w:t>
            </w:r>
          </w:p>
        </w:tc>
      </w:tr>
      <w:tr w14:paraId="6ACE6960">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C3553D9">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5-6</w:t>
            </w:r>
          </w:p>
        </w:tc>
        <w:tc>
          <w:tcPr>
            <w:tcW w:w="1718" w:type="dxa"/>
            <w:tcBorders>
              <w:top w:val="single" w:color="auto" w:sz="2" w:space="0"/>
              <w:left w:val="single" w:color="auto" w:sz="2" w:space="0"/>
              <w:bottom w:val="single" w:color="auto" w:sz="2" w:space="0"/>
              <w:right w:val="single" w:color="auto" w:sz="2" w:space="0"/>
            </w:tcBorders>
            <w:shd w:val="clear" w:color="auto" w:fill="FFFFFF"/>
            <w:vAlign w:val="center"/>
          </w:tcPr>
          <w:p w14:paraId="14DE8633">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Етика</w:t>
            </w:r>
          </w:p>
        </w:tc>
        <w:tc>
          <w:tcPr>
            <w:tcW w:w="3316" w:type="dxa"/>
            <w:tcBorders>
              <w:top w:val="single" w:color="auto" w:sz="2" w:space="0"/>
              <w:left w:val="single" w:color="auto" w:sz="2" w:space="0"/>
              <w:bottom w:val="single" w:color="auto" w:sz="2" w:space="0"/>
              <w:right w:val="single" w:color="auto" w:sz="2" w:space="0"/>
            </w:tcBorders>
            <w:shd w:val="clear" w:color="auto" w:fill="FFFFFF"/>
            <w:vAlign w:val="center"/>
          </w:tcPr>
          <w:p w14:paraId="37CF0840">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Модельна навчальна програма «Етика. 5-6 класи (інтегрований курс)» для закладів загальної середньої освіти (авт. Ашортіа Є.Д., Балка Т.В., Желіба О.В. та інші.)</w:t>
            </w:r>
          </w:p>
        </w:tc>
        <w:tc>
          <w:tcPr>
            <w:tcW w:w="4252" w:type="dxa"/>
            <w:tcBorders>
              <w:top w:val="single" w:color="auto" w:sz="2" w:space="0"/>
              <w:left w:val="single" w:color="auto" w:sz="2" w:space="0"/>
              <w:bottom w:val="single" w:color="auto" w:sz="2" w:space="0"/>
              <w:right w:val="single" w:color="auto" w:sz="2" w:space="0"/>
            </w:tcBorders>
            <w:shd w:val="clear" w:color="auto" w:fill="FFFFFF"/>
            <w:vAlign w:val="center"/>
          </w:tcPr>
          <w:p w14:paraId="1C7C6228">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Наказ Міністерства освіти і науки України від 12.07.2021 №795</w:t>
            </w:r>
          </w:p>
        </w:tc>
      </w:tr>
    </w:tbl>
    <w:p w14:paraId="0BAD87B5">
      <w:pPr>
        <w:spacing w:after="0" w:line="240" w:lineRule="auto"/>
        <w:ind w:firstLine="708"/>
        <w:rPr>
          <w:rFonts w:ascii="Times New Roman" w:hAnsi="Times New Roman" w:eastAsia="Times New Roman" w:cs="Times New Roman"/>
          <w:sz w:val="24"/>
          <w:szCs w:val="24"/>
          <w:lang w:eastAsia="uk-UA"/>
        </w:rPr>
      </w:pPr>
    </w:p>
    <w:p w14:paraId="1B3BD9BD">
      <w:pPr>
        <w:spacing w:after="0" w:line="240" w:lineRule="auto"/>
        <w:jc w:val="both"/>
        <w:rPr>
          <w:rFonts w:ascii="Times New Roman" w:hAnsi="Times New Roman" w:eastAsia="Times New Roman" w:cs="Times New Roman"/>
          <w:b/>
          <w:bCs/>
          <w:i/>
          <w:iCs/>
          <w:color w:val="000000"/>
          <w:sz w:val="28"/>
          <w:szCs w:val="28"/>
          <w:u w:val="single"/>
          <w:lang w:eastAsia="uk-UA"/>
        </w:rPr>
      </w:pPr>
      <w:r>
        <w:rPr>
          <w:rFonts w:ascii="Times New Roman" w:hAnsi="Times New Roman" w:eastAsia="Times New Roman" w:cs="Times New Roman"/>
          <w:b/>
          <w:bCs/>
          <w:i/>
          <w:iCs/>
          <w:color w:val="000000"/>
          <w:sz w:val="28"/>
          <w:szCs w:val="28"/>
          <w:u w:val="single"/>
          <w:lang w:eastAsia="uk-UA"/>
        </w:rPr>
        <w:t>Опис форм організації освітнього процесу</w:t>
      </w:r>
    </w:p>
    <w:p w14:paraId="621CD6DD">
      <w:pPr>
        <w:spacing w:after="0" w:line="240" w:lineRule="auto"/>
        <w:ind w:firstLine="567"/>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lang w:eastAsia="uk-UA"/>
        </w:rPr>
        <w:t xml:space="preserve"> </w:t>
      </w:r>
      <w:r>
        <w:rPr>
          <w:rFonts w:ascii="Times New Roman" w:hAnsi="Times New Roman" w:eastAsia="Times New Roman" w:cs="Times New Roman"/>
          <w:color w:val="000000"/>
          <w:sz w:val="28"/>
          <w:szCs w:val="28"/>
          <w:lang w:eastAsia="uk-UA"/>
        </w:rPr>
        <w:t>Освітній процес у закладі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Освітня програма для 5 класу НУШ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 навколишнього світу, робити умовисновки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14:paraId="076BC6C3">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xml:space="preserve">Основними формами організації освітнього процесу є різні типи уроку: </w:t>
      </w:r>
      <w:r>
        <w:rPr>
          <w:rFonts w:ascii="Calibri" w:hAnsi="Calibri" w:eastAsia="Times New Roman" w:cs="Calibri"/>
          <w:color w:val="000000"/>
          <w:lang w:eastAsia="uk-UA"/>
        </w:rPr>
        <w:t>−</w:t>
      </w:r>
      <w:r>
        <w:rPr>
          <w:rFonts w:ascii="Times New Roman" w:hAnsi="Times New Roman" w:eastAsia="Times New Roman" w:cs="Times New Roman"/>
          <w:color w:val="000000"/>
          <w:sz w:val="28"/>
          <w:szCs w:val="28"/>
          <w:lang w:eastAsia="uk-UA"/>
        </w:rPr>
        <w:t xml:space="preserve"> формування компетентностей; </w:t>
      </w:r>
    </w:p>
    <w:p w14:paraId="4CB4DE96">
      <w:pPr>
        <w:spacing w:after="0" w:line="240" w:lineRule="auto"/>
        <w:jc w:val="both"/>
        <w:rPr>
          <w:rFonts w:ascii="Times New Roman" w:hAnsi="Times New Roman" w:eastAsia="Times New Roman" w:cs="Times New Roman"/>
          <w:sz w:val="24"/>
          <w:szCs w:val="24"/>
          <w:lang w:eastAsia="uk-UA"/>
        </w:rPr>
      </w:pPr>
      <w:r>
        <w:rPr>
          <w:rFonts w:ascii="Calibri" w:hAnsi="Calibri" w:eastAsia="Times New Roman" w:cs="Calibri"/>
          <w:color w:val="000000"/>
          <w:lang w:eastAsia="uk-UA"/>
        </w:rPr>
        <w:t>−</w:t>
      </w:r>
      <w:r>
        <w:rPr>
          <w:rFonts w:ascii="Times New Roman" w:hAnsi="Times New Roman" w:eastAsia="Times New Roman" w:cs="Times New Roman"/>
          <w:color w:val="000000"/>
          <w:sz w:val="28"/>
          <w:szCs w:val="28"/>
          <w:lang w:eastAsia="uk-UA"/>
        </w:rPr>
        <w:t xml:space="preserve"> розвитку компетентностей; </w:t>
      </w:r>
    </w:p>
    <w:p w14:paraId="51CBFFBA">
      <w:pPr>
        <w:spacing w:after="0" w:line="240" w:lineRule="auto"/>
        <w:jc w:val="both"/>
        <w:rPr>
          <w:rFonts w:ascii="Times New Roman" w:hAnsi="Times New Roman" w:eastAsia="Times New Roman" w:cs="Times New Roman"/>
          <w:sz w:val="24"/>
          <w:szCs w:val="24"/>
          <w:lang w:eastAsia="uk-UA"/>
        </w:rPr>
      </w:pPr>
      <w:r>
        <w:rPr>
          <w:rFonts w:ascii="Calibri" w:hAnsi="Calibri" w:eastAsia="Times New Roman" w:cs="Calibri"/>
          <w:color w:val="000000"/>
          <w:lang w:eastAsia="uk-UA"/>
        </w:rPr>
        <w:t>−</w:t>
      </w:r>
      <w:r>
        <w:rPr>
          <w:rFonts w:ascii="Times New Roman" w:hAnsi="Times New Roman" w:eastAsia="Times New Roman" w:cs="Times New Roman"/>
          <w:color w:val="000000"/>
          <w:sz w:val="28"/>
          <w:szCs w:val="28"/>
          <w:lang w:eastAsia="uk-UA"/>
        </w:rPr>
        <w:t xml:space="preserve"> перевірки та/або оцінювання досягнення компетентностей; </w:t>
      </w:r>
    </w:p>
    <w:p w14:paraId="1A1E573E">
      <w:pPr>
        <w:spacing w:after="0" w:line="240" w:lineRule="auto"/>
        <w:jc w:val="both"/>
        <w:rPr>
          <w:rFonts w:ascii="Times New Roman" w:hAnsi="Times New Roman" w:eastAsia="Times New Roman" w:cs="Times New Roman"/>
          <w:sz w:val="24"/>
          <w:szCs w:val="24"/>
          <w:lang w:eastAsia="uk-UA"/>
        </w:rPr>
      </w:pPr>
      <w:r>
        <w:rPr>
          <w:rFonts w:ascii="Calibri" w:hAnsi="Calibri" w:eastAsia="Times New Roman" w:cs="Calibri"/>
          <w:color w:val="000000"/>
          <w:lang w:eastAsia="uk-UA"/>
        </w:rPr>
        <w:t>−</w:t>
      </w:r>
      <w:r>
        <w:rPr>
          <w:rFonts w:ascii="Times New Roman" w:hAnsi="Times New Roman" w:eastAsia="Times New Roman" w:cs="Times New Roman"/>
          <w:color w:val="000000"/>
          <w:sz w:val="28"/>
          <w:szCs w:val="28"/>
          <w:lang w:eastAsia="uk-UA"/>
        </w:rPr>
        <w:t xml:space="preserve"> корекції основних компетентностей;</w:t>
      </w:r>
    </w:p>
    <w:p w14:paraId="1905A2BE">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w:t>
      </w:r>
      <w:r>
        <w:rPr>
          <w:rFonts w:ascii="Calibri" w:hAnsi="Calibri" w:eastAsia="Times New Roman" w:cs="Calibri"/>
          <w:color w:val="000000"/>
          <w:lang w:eastAsia="uk-UA"/>
        </w:rPr>
        <w:t>−</w:t>
      </w:r>
      <w:r>
        <w:rPr>
          <w:rFonts w:ascii="Times New Roman" w:hAnsi="Times New Roman" w:eastAsia="Times New Roman" w:cs="Times New Roman"/>
          <w:color w:val="000000"/>
          <w:sz w:val="28"/>
          <w:szCs w:val="28"/>
          <w:lang w:eastAsia="uk-UA"/>
        </w:rPr>
        <w:t xml:space="preserve"> комбінований урок. </w:t>
      </w:r>
    </w:p>
    <w:p w14:paraId="084115DD">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3F073A9">
      <w:pPr>
        <w:spacing w:after="0" w:line="240" w:lineRule="auto"/>
        <w:ind w:firstLine="708"/>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Освітня програма передбачає досягнення учнями результатів навчання (компетентностей), визначених Державним стандартом.</w:t>
      </w:r>
    </w:p>
    <w:p w14:paraId="7A91F2F5">
      <w:pPr>
        <w:spacing w:after="0" w:line="240" w:lineRule="auto"/>
        <w:rPr>
          <w:rFonts w:ascii="Times New Roman" w:hAnsi="Times New Roman" w:eastAsia="Times New Roman" w:cs="Times New Roman"/>
          <w:sz w:val="24"/>
          <w:szCs w:val="24"/>
          <w:lang w:eastAsia="uk-UA"/>
        </w:rPr>
      </w:pPr>
    </w:p>
    <w:p w14:paraId="4C2295AB">
      <w:pPr>
        <w:shd w:val="clear" w:color="auto" w:fill="FFFFFF"/>
        <w:spacing w:after="0" w:line="240" w:lineRule="auto"/>
        <w:jc w:val="both"/>
        <w:rPr>
          <w:rFonts w:ascii="Times New Roman" w:hAnsi="Times New Roman" w:eastAsia="Times New Roman" w:cs="Times New Roman"/>
          <w:b/>
          <w:bCs/>
          <w:i/>
          <w:iCs/>
          <w:color w:val="000000"/>
          <w:sz w:val="28"/>
          <w:szCs w:val="28"/>
          <w:u w:val="single"/>
          <w:lang w:eastAsia="uk-UA"/>
        </w:rPr>
      </w:pPr>
      <w:r>
        <w:rPr>
          <w:rFonts w:ascii="Times New Roman" w:hAnsi="Times New Roman" w:eastAsia="Times New Roman" w:cs="Times New Roman"/>
          <w:b/>
          <w:bCs/>
          <w:i/>
          <w:iCs/>
          <w:color w:val="000000"/>
          <w:sz w:val="28"/>
          <w:szCs w:val="28"/>
          <w:u w:val="single"/>
          <w:lang w:eastAsia="uk-UA"/>
        </w:rPr>
        <w:t>Опис інструментарію оцінювання</w:t>
      </w:r>
    </w:p>
    <w:p w14:paraId="65D493EA">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ru-RU"/>
        </w:rPr>
        <w:t>Оцінювання навчальних досягнень учнів 5-6 класів здійснюється відповідно  до нормативно-правових документів:</w:t>
      </w:r>
      <w:r>
        <w:rPr>
          <w:rFonts w:ascii="Times New Roman" w:hAnsi="Times New Roman" w:eastAsia="Times New Roman" w:cs="Times New Roman"/>
          <w:color w:val="000000"/>
          <w:sz w:val="28"/>
          <w:szCs w:val="28"/>
          <w:lang w:eastAsia="uk-UA"/>
        </w:rPr>
        <w:t xml:space="preserve"> </w:t>
      </w:r>
    </w:p>
    <w:p w14:paraId="273B6D33">
      <w:pPr>
        <w:pStyle w:val="16"/>
        <w:numPr>
          <w:ilvl w:val="1"/>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uk-UA"/>
        </w:rPr>
        <w:t>Закону України «Про повну загальну середню освіту» ( стаття 17)</w:t>
      </w:r>
    </w:p>
    <w:p w14:paraId="2DD8F44D">
      <w:pPr>
        <w:pStyle w:val="16"/>
        <w:numPr>
          <w:ilvl w:val="1"/>
          <w:numId w:val="11"/>
        </w:num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val="uk-UA" w:eastAsia="uk-UA"/>
        </w:rPr>
        <w:t>Порядок переведення учнів (виххованців) закладу загальної середньої освіти до наступного класу, затвердженим наказом Міністерства освіти  і науки України  14.07.2015 №762 (у редакції Міністерства  освіти і науки України №621 від 08.05.2019 № 268 від 01.03.2021, зареєстрований в Міністерстві юстиції України 30.07.2015 за №924/27369</w:t>
      </w:r>
    </w:p>
    <w:p w14:paraId="7720FF57">
      <w:pPr>
        <w:pStyle w:val="16"/>
        <w:numPr>
          <w:ilvl w:val="1"/>
          <w:numId w:val="11"/>
        </w:numPr>
        <w:spacing w:after="0" w:line="240" w:lineRule="auto"/>
        <w:jc w:val="both"/>
        <w:rPr>
          <w:rFonts w:ascii="Times New Roman" w:hAnsi="Times New Roman" w:eastAsia="Times New Roman" w:cs="Times New Roman"/>
          <w:color w:val="000000"/>
          <w:sz w:val="28"/>
          <w:szCs w:val="28"/>
          <w:lang w:val="uk-UA" w:eastAsia="ru-RU"/>
        </w:rPr>
      </w:pPr>
      <w:r>
        <w:rPr>
          <w:rFonts w:ascii="Times New Roman" w:hAnsi="Times New Roman" w:eastAsia="Times New Roman" w:cs="Times New Roman"/>
          <w:color w:val="000000"/>
          <w:sz w:val="28"/>
          <w:szCs w:val="28"/>
          <w:lang w:val="uk-UA" w:eastAsia="ru-RU"/>
        </w:rPr>
        <w:t xml:space="preserve">наказу МОН № 289 від 01 квітня 2022 року «Про затвердження методичних рекомендацій щодо оцінювання навчальних досягнень учнів 5-6класів, які здобувають освіту відповідно до нового Державного стандарту базової середньої освіти» </w:t>
      </w:r>
      <w:r>
        <w:rPr>
          <w:rFonts w:ascii="Times New Roman" w:hAnsi="Times New Roman" w:eastAsia="Times New Roman" w:cs="Times New Roman"/>
          <w:color w:val="000000"/>
          <w:sz w:val="28"/>
          <w:szCs w:val="28"/>
          <w:lang w:eastAsia="uk-UA"/>
        </w:rPr>
        <w:t xml:space="preserve"> </w:t>
      </w:r>
    </w:p>
    <w:p w14:paraId="47F0B6D9">
      <w:pPr>
        <w:pStyle w:val="16"/>
        <w:numPr>
          <w:ilvl w:val="1"/>
          <w:numId w:val="11"/>
        </w:numPr>
        <w:spacing w:after="0" w:line="240" w:lineRule="auto"/>
        <w:jc w:val="both"/>
        <w:rPr>
          <w:rFonts w:ascii="Times New Roman" w:hAnsi="Times New Roman" w:eastAsia="Times New Roman" w:cs="Times New Roman"/>
          <w:color w:val="000000" w:themeColor="text1"/>
          <w:sz w:val="28"/>
          <w:szCs w:val="28"/>
          <w:lang w:val="uk-UA" w:eastAsia="ru-RU"/>
        </w:rPr>
      </w:pPr>
      <w:r>
        <w:rPr>
          <w:rFonts w:ascii="Times New Roman" w:hAnsi="Times New Roman" w:eastAsia="Times New Roman" w:cs="Times New Roman"/>
          <w:color w:val="000000" w:themeColor="text1"/>
          <w:sz w:val="28"/>
          <w:szCs w:val="28"/>
          <w:lang w:val="uk-UA" w:eastAsia="uk-UA"/>
        </w:rPr>
        <w:t>Рішення педради № 11   від 30.08.2024.</w:t>
      </w:r>
    </w:p>
    <w:p w14:paraId="78A3819D">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14:paraId="33B05B9F">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b/>
          <w:bCs/>
          <w:sz w:val="28"/>
          <w:szCs w:val="28"/>
          <w:lang w:eastAsia="uk-UA"/>
        </w:rPr>
        <w:t>Поточне формувальне оцінювання</w:t>
      </w:r>
      <w:r>
        <w:rPr>
          <w:rFonts w:ascii="Times New Roman" w:hAnsi="Times New Roman" w:eastAsia="Times New Roman" w:cs="Times New Roman"/>
          <w:sz w:val="28"/>
          <w:szCs w:val="28"/>
          <w:lang w:eastAsia="uk-UA"/>
        </w:rPr>
        <w:t>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14:paraId="0FB7B8B5">
      <w:pPr>
        <w:numPr>
          <w:ilvl w:val="0"/>
          <w:numId w:val="15"/>
        </w:numPr>
        <w:shd w:val="clear" w:color="auto" w:fill="FFFFFF"/>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14:paraId="1635B858">
      <w:pPr>
        <w:numPr>
          <w:ilvl w:val="0"/>
          <w:numId w:val="15"/>
        </w:numPr>
        <w:shd w:val="clear" w:color="auto" w:fill="FFFFFF"/>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14:paraId="25EDD17A">
      <w:pPr>
        <w:numPr>
          <w:ilvl w:val="0"/>
          <w:numId w:val="15"/>
        </w:numPr>
        <w:shd w:val="clear" w:color="auto" w:fill="FFFFFF"/>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14:paraId="2F89F011">
      <w:pPr>
        <w:numPr>
          <w:ilvl w:val="0"/>
          <w:numId w:val="15"/>
        </w:numPr>
        <w:shd w:val="clear" w:color="auto" w:fill="FFFFFF"/>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14:paraId="59CB7F3C">
      <w:pPr>
        <w:numPr>
          <w:ilvl w:val="0"/>
          <w:numId w:val="15"/>
        </w:numPr>
        <w:shd w:val="clear" w:color="auto" w:fill="FFFFFF"/>
        <w:spacing w:after="0" w:line="240" w:lineRule="auto"/>
        <w:ind w:left="0"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Корегування освітнього процесу з урахуванням результатів оцінювання та навчальних потреб учнів. 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14:paraId="6EDD1070">
      <w:pPr>
        <w:shd w:val="clear" w:color="auto" w:fill="FFFFFF"/>
        <w:spacing w:after="0" w:line="240" w:lineRule="auto"/>
        <w:ind w:firstLine="709"/>
        <w:jc w:val="both"/>
        <w:rPr>
          <w:rFonts w:ascii="Times New Roman" w:hAnsi="Times New Roman" w:eastAsia="Times New Roman" w:cs="Times New Roman"/>
          <w:sz w:val="28"/>
          <w:szCs w:val="28"/>
          <w:lang w:eastAsia="uk-UA"/>
        </w:rPr>
      </w:pPr>
      <w:r>
        <w:rPr>
          <w:rFonts w:ascii="Times New Roman" w:hAnsi="Times New Roman" w:eastAsia="Times New Roman" w:cs="Times New Roman"/>
          <w:i/>
          <w:iCs/>
          <w:sz w:val="28"/>
          <w:szCs w:val="28"/>
          <w:lang w:eastAsia="uk-UA"/>
        </w:rPr>
        <w:t>Формувальне </w:t>
      </w:r>
      <w:r>
        <w:rPr>
          <w:rFonts w:ascii="Times New Roman" w:hAnsi="Times New Roman" w:eastAsia="Times New Roman" w:cs="Times New Roman"/>
          <w:sz w:val="28"/>
          <w:szCs w:val="28"/>
          <w:lang w:eastAsia="uk-UA"/>
        </w:rPr>
        <w:t>(поточне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5-6 класів вміння здійснювати самооцінювання та взаємооцінювання.</w:t>
      </w:r>
    </w:p>
    <w:p w14:paraId="31CC8B41">
      <w:pPr>
        <w:shd w:val="clear" w:color="auto" w:fill="FFFFFF"/>
        <w:spacing w:after="0" w:line="240" w:lineRule="auto"/>
        <w:ind w:left="3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ОРІЄНТОВНИЙ ПЕРЕЛІК  ІНСТРУМЕНТІВ ФОРМУВАЛЬНОГО ОЦІНЮВАННЯ</w:t>
      </w:r>
    </w:p>
    <w:tbl>
      <w:tblPr>
        <w:tblStyle w:val="4"/>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0" w:type="dxa"/>
          <w:bottom w:w="0" w:type="dxa"/>
          <w:right w:w="0" w:type="dxa"/>
        </w:tblCellMar>
      </w:tblPr>
      <w:tblGrid>
        <w:gridCol w:w="2007"/>
        <w:gridCol w:w="7639"/>
      </w:tblGrid>
      <w:tr w14:paraId="55540FE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0F070C1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Назва</w:t>
            </w:r>
          </w:p>
          <w:p w14:paraId="1C6883A9">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w:t>
            </w:r>
          </w:p>
        </w:tc>
        <w:tc>
          <w:tcPr>
            <w:tcW w:w="8550" w:type="dxa"/>
            <w:tcBorders>
              <w:top w:val="single" w:color="auto" w:sz="6" w:space="0"/>
              <w:left w:val="single" w:color="auto" w:sz="6" w:space="0"/>
              <w:bottom w:val="single" w:color="auto" w:sz="6" w:space="0"/>
              <w:right w:val="single" w:color="auto" w:sz="6" w:space="0"/>
            </w:tcBorders>
            <w:vAlign w:val="center"/>
          </w:tcPr>
          <w:p w14:paraId="708FBD0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Опис інструмента</w:t>
            </w:r>
          </w:p>
        </w:tc>
      </w:tr>
      <w:tr w14:paraId="0363B80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14F236A2">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Аналіз портфоліо</w:t>
            </w:r>
          </w:p>
        </w:tc>
        <w:tc>
          <w:tcPr>
            <w:tcW w:w="8550" w:type="dxa"/>
            <w:tcBorders>
              <w:top w:val="single" w:color="auto" w:sz="6" w:space="0"/>
              <w:left w:val="single" w:color="auto" w:sz="6" w:space="0"/>
              <w:bottom w:val="single" w:color="auto" w:sz="6" w:space="0"/>
              <w:right w:val="single" w:color="auto" w:sz="6" w:space="0"/>
            </w:tcBorders>
            <w:vAlign w:val="center"/>
          </w:tcPr>
          <w:p w14:paraId="2B269D0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14:paraId="1835778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239839F1">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Відповідь хором</w:t>
            </w:r>
          </w:p>
        </w:tc>
        <w:tc>
          <w:tcPr>
            <w:tcW w:w="8550" w:type="dxa"/>
            <w:tcBorders>
              <w:top w:val="single" w:color="auto" w:sz="6" w:space="0"/>
              <w:left w:val="single" w:color="auto" w:sz="6" w:space="0"/>
              <w:bottom w:val="single" w:color="auto" w:sz="6" w:space="0"/>
              <w:right w:val="single" w:color="auto" w:sz="6" w:space="0"/>
            </w:tcBorders>
            <w:vAlign w:val="center"/>
          </w:tcPr>
          <w:p w14:paraId="21F39204">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14:paraId="63F826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563721E0">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Візьми і передай</w:t>
            </w:r>
          </w:p>
        </w:tc>
        <w:tc>
          <w:tcPr>
            <w:tcW w:w="8550" w:type="dxa"/>
            <w:tcBorders>
              <w:top w:val="single" w:color="auto" w:sz="6" w:space="0"/>
              <w:left w:val="single" w:color="auto" w:sz="6" w:space="0"/>
              <w:bottom w:val="single" w:color="auto" w:sz="6" w:space="0"/>
              <w:right w:val="single" w:color="auto" w:sz="6" w:space="0"/>
            </w:tcBorders>
            <w:vAlign w:val="center"/>
          </w:tcPr>
          <w:p w14:paraId="1C1B722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14:paraId="559268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41E7FE84">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Внутрішнє / зовнішнє коло</w:t>
            </w:r>
          </w:p>
        </w:tc>
        <w:tc>
          <w:tcPr>
            <w:tcW w:w="8550" w:type="dxa"/>
            <w:tcBorders>
              <w:top w:val="single" w:color="auto" w:sz="6" w:space="0"/>
              <w:left w:val="single" w:color="auto" w:sz="6" w:space="0"/>
              <w:bottom w:val="single" w:color="auto" w:sz="6" w:space="0"/>
              <w:right w:val="single" w:color="auto" w:sz="6" w:space="0"/>
            </w:tcBorders>
            <w:vAlign w:val="center"/>
          </w:tcPr>
          <w:p w14:paraId="7C1BE7A4">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14:paraId="06FD89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6CC6967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Газетний заголовок</w:t>
            </w:r>
          </w:p>
        </w:tc>
        <w:tc>
          <w:tcPr>
            <w:tcW w:w="8550" w:type="dxa"/>
            <w:tcBorders>
              <w:top w:val="single" w:color="auto" w:sz="6" w:space="0"/>
              <w:left w:val="single" w:color="auto" w:sz="6" w:space="0"/>
              <w:bottom w:val="single" w:color="auto" w:sz="6" w:space="0"/>
              <w:right w:val="single" w:color="auto" w:sz="6" w:space="0"/>
            </w:tcBorders>
            <w:vAlign w:val="center"/>
          </w:tcPr>
          <w:p w14:paraId="1987BA2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Вигадайте газетний заголовок, який може бути написаний до теми, яку ми вивчаємо. Передайте основну ідею події</w:t>
            </w:r>
          </w:p>
        </w:tc>
      </w:tr>
      <w:tr w14:paraId="7DBB1C9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479DD9D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Гра в кубик</w:t>
            </w:r>
          </w:p>
        </w:tc>
        <w:tc>
          <w:tcPr>
            <w:tcW w:w="8550" w:type="dxa"/>
            <w:tcBorders>
              <w:top w:val="single" w:color="auto" w:sz="6" w:space="0"/>
              <w:left w:val="single" w:color="auto" w:sz="6" w:space="0"/>
              <w:bottom w:val="single" w:color="auto" w:sz="6" w:space="0"/>
              <w:right w:val="single" w:color="auto" w:sz="6" w:space="0"/>
            </w:tcBorders>
            <w:vAlign w:val="center"/>
          </w:tcPr>
          <w:p w14:paraId="0DBBEE8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14:paraId="2668BC4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0E45B63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Доповни думку</w:t>
            </w:r>
          </w:p>
        </w:tc>
        <w:tc>
          <w:tcPr>
            <w:tcW w:w="8550" w:type="dxa"/>
            <w:tcBorders>
              <w:top w:val="single" w:color="auto" w:sz="6" w:space="0"/>
              <w:left w:val="single" w:color="auto" w:sz="6" w:space="0"/>
              <w:bottom w:val="single" w:color="auto" w:sz="6" w:space="0"/>
              <w:right w:val="single" w:color="auto" w:sz="6" w:space="0"/>
            </w:tcBorders>
            <w:vAlign w:val="center"/>
          </w:tcPr>
          <w:p w14:paraId="236CF7B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Письмова перевірка розуміння стратегії, коли учні заповнюють пропуски у пропонованому твердженні</w:t>
            </w:r>
          </w:p>
        </w:tc>
      </w:tr>
      <w:tr w14:paraId="6A94FC1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1B0B55C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Есе «хвилинка»</w:t>
            </w:r>
          </w:p>
        </w:tc>
        <w:tc>
          <w:tcPr>
            <w:tcW w:w="8550" w:type="dxa"/>
            <w:tcBorders>
              <w:top w:val="single" w:color="auto" w:sz="6" w:space="0"/>
              <w:left w:val="single" w:color="auto" w:sz="6" w:space="0"/>
              <w:bottom w:val="single" w:color="auto" w:sz="6" w:space="0"/>
              <w:right w:val="single" w:color="auto" w:sz="6" w:space="0"/>
            </w:tcBorders>
            <w:vAlign w:val="center"/>
          </w:tcPr>
          <w:p w14:paraId="1CE72577">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14:paraId="03E48AB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0986249">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Запис у журнал</w:t>
            </w:r>
          </w:p>
        </w:tc>
        <w:tc>
          <w:tcPr>
            <w:tcW w:w="8550" w:type="dxa"/>
            <w:tcBorders>
              <w:top w:val="single" w:color="auto" w:sz="6" w:space="0"/>
              <w:left w:val="single" w:color="auto" w:sz="6" w:space="0"/>
              <w:bottom w:val="single" w:color="auto" w:sz="6" w:space="0"/>
              <w:right w:val="single" w:color="auto" w:sz="6" w:space="0"/>
            </w:tcBorders>
            <w:vAlign w:val="center"/>
          </w:tcPr>
          <w:p w14:paraId="20FF797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14:paraId="7C2FD0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1A9CA25">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Записні книжки учнів</w:t>
            </w:r>
          </w:p>
        </w:tc>
        <w:tc>
          <w:tcPr>
            <w:tcW w:w="8550" w:type="dxa"/>
            <w:tcBorders>
              <w:top w:val="single" w:color="auto" w:sz="6" w:space="0"/>
              <w:left w:val="single" w:color="auto" w:sz="6" w:space="0"/>
              <w:bottom w:val="single" w:color="auto" w:sz="6" w:space="0"/>
              <w:right w:val="single" w:color="auto" w:sz="6" w:space="0"/>
            </w:tcBorders>
            <w:vAlign w:val="center"/>
          </w:tcPr>
          <w:p w14:paraId="19BCD478">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Інструмент для учнів для відстежування навчального поступу: куди я рухаюся? де я зараз? як туди дістатися?</w:t>
            </w:r>
          </w:p>
        </w:tc>
      </w:tr>
      <w:tr w14:paraId="37E4FD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5150D908">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Збір ідей</w:t>
            </w:r>
          </w:p>
        </w:tc>
        <w:tc>
          <w:tcPr>
            <w:tcW w:w="8550" w:type="dxa"/>
            <w:tcBorders>
              <w:top w:val="single" w:color="auto" w:sz="6" w:space="0"/>
              <w:left w:val="single" w:color="auto" w:sz="6" w:space="0"/>
              <w:bottom w:val="single" w:color="auto" w:sz="6" w:space="0"/>
              <w:right w:val="single" w:color="auto" w:sz="6" w:space="0"/>
            </w:tcBorders>
            <w:vAlign w:val="center"/>
          </w:tcPr>
          <w:p w14:paraId="25A2EDB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ставить запитання або дає завдання. Учні самостійно</w:t>
            </w:r>
          </w:p>
          <w:p w14:paraId="7687195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14:paraId="6FF171B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66D7FCD9">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З-Х-В та ЗХВ+</w:t>
            </w:r>
          </w:p>
        </w:tc>
        <w:tc>
          <w:tcPr>
            <w:tcW w:w="8550" w:type="dxa"/>
            <w:tcBorders>
              <w:top w:val="single" w:color="auto" w:sz="6" w:space="0"/>
              <w:left w:val="single" w:color="auto" w:sz="6" w:space="0"/>
              <w:bottom w:val="single" w:color="auto" w:sz="6" w:space="0"/>
              <w:right w:val="single" w:color="auto" w:sz="6" w:space="0"/>
            </w:tcBorders>
            <w:vAlign w:val="center"/>
          </w:tcPr>
          <w:p w14:paraId="070BEF8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14:paraId="26D687D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1CA5ACD1">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Картка на вихід</w:t>
            </w:r>
          </w:p>
        </w:tc>
        <w:tc>
          <w:tcPr>
            <w:tcW w:w="8550" w:type="dxa"/>
            <w:tcBorders>
              <w:top w:val="single" w:color="auto" w:sz="6" w:space="0"/>
              <w:left w:val="single" w:color="auto" w:sz="6" w:space="0"/>
              <w:bottom w:val="single" w:color="auto" w:sz="6" w:space="0"/>
              <w:right w:val="single" w:color="auto" w:sz="6" w:space="0"/>
            </w:tcBorders>
            <w:vAlign w:val="center"/>
          </w:tcPr>
          <w:p w14:paraId="1AE38E4B">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14:paraId="199218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0F2656F1">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Концептуальна карта</w:t>
            </w:r>
          </w:p>
        </w:tc>
        <w:tc>
          <w:tcPr>
            <w:tcW w:w="8550" w:type="dxa"/>
            <w:tcBorders>
              <w:top w:val="single" w:color="auto" w:sz="6" w:space="0"/>
              <w:left w:val="single" w:color="auto" w:sz="6" w:space="0"/>
              <w:bottom w:val="single" w:color="auto" w:sz="6" w:space="0"/>
              <w:right w:val="single" w:color="auto" w:sz="6" w:space="0"/>
            </w:tcBorders>
            <w:vAlign w:val="center"/>
          </w:tcPr>
          <w:p w14:paraId="4CE21D7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14:paraId="6490C2A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14B95945">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Лідер за номером</w:t>
            </w:r>
          </w:p>
        </w:tc>
        <w:tc>
          <w:tcPr>
            <w:tcW w:w="8550" w:type="dxa"/>
            <w:tcBorders>
              <w:top w:val="single" w:color="auto" w:sz="6" w:space="0"/>
              <w:left w:val="single" w:color="auto" w:sz="6" w:space="0"/>
              <w:bottom w:val="single" w:color="auto" w:sz="6" w:space="0"/>
              <w:right w:val="single" w:color="auto" w:sz="6" w:space="0"/>
            </w:tcBorders>
            <w:vAlign w:val="center"/>
          </w:tcPr>
          <w:p w14:paraId="25A275D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14:paraId="246FF0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2087736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Найзаплутаніший (або найясніший) момент</w:t>
            </w:r>
          </w:p>
        </w:tc>
        <w:tc>
          <w:tcPr>
            <w:tcW w:w="8550" w:type="dxa"/>
            <w:tcBorders>
              <w:top w:val="single" w:color="auto" w:sz="6" w:space="0"/>
              <w:left w:val="single" w:color="auto" w:sz="6" w:space="0"/>
              <w:bottom w:val="single" w:color="auto" w:sz="6" w:space="0"/>
              <w:right w:val="single" w:color="auto" w:sz="6" w:space="0"/>
            </w:tcBorders>
            <w:vAlign w:val="center"/>
          </w:tcPr>
          <w:p w14:paraId="07640DB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14:paraId="747D33F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55C5EC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Перевірка неправильного розуміння</w:t>
            </w:r>
          </w:p>
        </w:tc>
        <w:tc>
          <w:tcPr>
            <w:tcW w:w="8550" w:type="dxa"/>
            <w:tcBorders>
              <w:top w:val="single" w:color="auto" w:sz="6" w:space="0"/>
              <w:left w:val="single" w:color="auto" w:sz="6" w:space="0"/>
              <w:bottom w:val="single" w:color="auto" w:sz="6" w:space="0"/>
              <w:right w:val="single" w:color="auto" w:sz="6" w:space="0"/>
            </w:tcBorders>
            <w:vAlign w:val="center"/>
          </w:tcPr>
          <w:p w14:paraId="73ADFAD8">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14:paraId="17D0A1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023F828B">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Перефразування</w:t>
            </w:r>
          </w:p>
        </w:tc>
        <w:tc>
          <w:tcPr>
            <w:tcW w:w="8550" w:type="dxa"/>
            <w:tcBorders>
              <w:top w:val="single" w:color="auto" w:sz="6" w:space="0"/>
              <w:left w:val="single" w:color="auto" w:sz="6" w:space="0"/>
              <w:bottom w:val="single" w:color="auto" w:sz="6" w:space="0"/>
              <w:right w:val="single" w:color="auto" w:sz="6" w:space="0"/>
            </w:tcBorders>
            <w:vAlign w:val="center"/>
          </w:tcPr>
          <w:p w14:paraId="597FD30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мають висловити власними словами основну ідею уроку чи щойно поясненої теми</w:t>
            </w:r>
          </w:p>
        </w:tc>
      </w:tr>
      <w:tr w14:paraId="51FDA68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39D61474">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Підбиття підсумків</w:t>
            </w:r>
          </w:p>
        </w:tc>
        <w:tc>
          <w:tcPr>
            <w:tcW w:w="8550" w:type="dxa"/>
            <w:tcBorders>
              <w:top w:val="single" w:color="auto" w:sz="6" w:space="0"/>
              <w:left w:val="single" w:color="auto" w:sz="6" w:space="0"/>
              <w:bottom w:val="single" w:color="auto" w:sz="6" w:space="0"/>
              <w:right w:val="single" w:color="auto" w:sz="6" w:space="0"/>
            </w:tcBorders>
            <w:vAlign w:val="center"/>
          </w:tcPr>
          <w:p w14:paraId="64DB73F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Форма роздумів одразу після певного виду роботи</w:t>
            </w:r>
          </w:p>
        </w:tc>
      </w:tr>
      <w:tr w14:paraId="285F2C9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0AEB2972">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Підказка за аналогією </w:t>
            </w:r>
          </w:p>
        </w:tc>
        <w:tc>
          <w:tcPr>
            <w:tcW w:w="8550" w:type="dxa"/>
            <w:tcBorders>
              <w:top w:val="single" w:color="auto" w:sz="6" w:space="0"/>
              <w:left w:val="single" w:color="auto" w:sz="6" w:space="0"/>
              <w:bottom w:val="single" w:color="auto" w:sz="6" w:space="0"/>
              <w:right w:val="single" w:color="auto" w:sz="6" w:space="0"/>
            </w:tcBorders>
            <w:vAlign w:val="center"/>
          </w:tcPr>
          <w:p w14:paraId="7AA1B30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мають сформулювати думку на основі підказки-аналогії:  (певне поняття, принцип або процес) ________ виглядає як _______________тому що ___________________</w:t>
            </w:r>
          </w:p>
        </w:tc>
      </w:tr>
      <w:tr w14:paraId="116A783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663DF36B">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Підсумок А-Б-В</w:t>
            </w:r>
          </w:p>
        </w:tc>
        <w:tc>
          <w:tcPr>
            <w:tcW w:w="8550" w:type="dxa"/>
            <w:tcBorders>
              <w:top w:val="single" w:color="auto" w:sz="6" w:space="0"/>
              <w:left w:val="single" w:color="auto" w:sz="6" w:space="0"/>
              <w:bottom w:val="single" w:color="auto" w:sz="6" w:space="0"/>
              <w:right w:val="single" w:color="auto" w:sz="6" w:space="0"/>
            </w:tcBorders>
            <w:vAlign w:val="center"/>
          </w:tcPr>
          <w:p w14:paraId="71B03EE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14:paraId="182081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3C91B9E8">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Підсумок або питання</w:t>
            </w:r>
          </w:p>
        </w:tc>
        <w:tc>
          <w:tcPr>
            <w:tcW w:w="8550" w:type="dxa"/>
            <w:tcBorders>
              <w:top w:val="single" w:color="auto" w:sz="6" w:space="0"/>
              <w:left w:val="single" w:color="auto" w:sz="6" w:space="0"/>
              <w:bottom w:val="single" w:color="auto" w:sz="6" w:space="0"/>
              <w:right w:val="single" w:color="auto" w:sz="6" w:space="0"/>
            </w:tcBorders>
            <w:vAlign w:val="center"/>
          </w:tcPr>
          <w:p w14:paraId="3D95C569">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час від часу роздає картки й просить учнів писати з обох</w:t>
            </w:r>
          </w:p>
          <w:p w14:paraId="35C3159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 картках сторін за такими правилами:  (Один бік) на підставі вивченого (теми, розділу), опишіть основну велику ідею, яку ви зрозуміли, у формі короткого висновку.  (Другий бік) запишіть те, що ви ще не повністю зрозуміли у вигляді твердження або запитання</w:t>
            </w:r>
          </w:p>
        </w:tc>
      </w:tr>
      <w:tr w14:paraId="051358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320A3E1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Підсумок одним реченням</w:t>
            </w:r>
          </w:p>
        </w:tc>
        <w:tc>
          <w:tcPr>
            <w:tcW w:w="8550" w:type="dxa"/>
            <w:tcBorders>
              <w:top w:val="single" w:color="auto" w:sz="6" w:space="0"/>
              <w:left w:val="single" w:color="auto" w:sz="6" w:space="0"/>
              <w:bottom w:val="single" w:color="auto" w:sz="6" w:space="0"/>
              <w:right w:val="single" w:color="auto" w:sz="6" w:space="0"/>
            </w:tcBorders>
            <w:vAlign w:val="center"/>
          </w:tcPr>
          <w:p w14:paraId="4DFD2F7B">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Учнів просять написати підсумкове речення, яке відповідає на запитання «хто», «що», «де», «коли», «чому», «як» щодо певної теми</w:t>
            </w:r>
          </w:p>
        </w:tc>
      </w:tr>
      <w:tr w14:paraId="4FC56DE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52437A02">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Підсумок одним словом</w:t>
            </w:r>
          </w:p>
        </w:tc>
        <w:tc>
          <w:tcPr>
            <w:tcW w:w="8550" w:type="dxa"/>
            <w:tcBorders>
              <w:top w:val="single" w:color="auto" w:sz="6" w:space="0"/>
              <w:left w:val="single" w:color="auto" w:sz="6" w:space="0"/>
              <w:bottom w:val="single" w:color="auto" w:sz="6" w:space="0"/>
              <w:right w:val="single" w:color="auto" w:sz="6" w:space="0"/>
            </w:tcBorders>
            <w:vAlign w:val="center"/>
          </w:tcPr>
          <w:p w14:paraId="01AC7306">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мають обрати з-поміж наведених варіантів (або запропонувати самостійно) слово, яке найкраще підсумовує тему</w:t>
            </w:r>
          </w:p>
        </w:tc>
      </w:tr>
      <w:tr w14:paraId="6E394B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6416A7D0">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Подумай – запиши – обговори в парі – поділися</w:t>
            </w:r>
          </w:p>
        </w:tc>
        <w:tc>
          <w:tcPr>
            <w:tcW w:w="8550" w:type="dxa"/>
            <w:tcBorders>
              <w:top w:val="single" w:color="auto" w:sz="6" w:space="0"/>
              <w:left w:val="single" w:color="auto" w:sz="6" w:space="0"/>
              <w:bottom w:val="single" w:color="auto" w:sz="6" w:space="0"/>
              <w:right w:val="single" w:color="auto" w:sz="6" w:space="0"/>
            </w:tcBorders>
            <w:vAlign w:val="center"/>
          </w:tcPr>
          <w:p w14:paraId="5430C66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14:paraId="7827FA2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2701B49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Подумай – розкажи в парі </w:t>
            </w:r>
          </w:p>
        </w:tc>
        <w:tc>
          <w:tcPr>
            <w:tcW w:w="8550" w:type="dxa"/>
            <w:tcBorders>
              <w:top w:val="single" w:color="auto" w:sz="6" w:space="0"/>
              <w:left w:val="single" w:color="auto" w:sz="6" w:space="0"/>
              <w:bottom w:val="single" w:color="auto" w:sz="6" w:space="0"/>
              <w:right w:val="single" w:color="auto" w:sz="6" w:space="0"/>
            </w:tcBorders>
            <w:vAlign w:val="center"/>
          </w:tcPr>
          <w:p w14:paraId="077A414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14:paraId="3582BD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30B428B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Пригадай – підсумуй – запитай – пов’яжи за 2 хвилини (ППЗП2)</w:t>
            </w:r>
          </w:p>
        </w:tc>
        <w:tc>
          <w:tcPr>
            <w:tcW w:w="8550" w:type="dxa"/>
            <w:tcBorders>
              <w:top w:val="single" w:color="auto" w:sz="6" w:space="0"/>
              <w:left w:val="single" w:color="auto" w:sz="6" w:space="0"/>
              <w:bottom w:val="single" w:color="auto" w:sz="6" w:space="0"/>
              <w:right w:val="single" w:color="auto" w:sz="6" w:space="0"/>
            </w:tcBorders>
            <w:vAlign w:val="center"/>
          </w:tcPr>
          <w:p w14:paraId="0A8BEFF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14:paraId="50DE265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3AC328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Рішення-рішення </w:t>
            </w:r>
          </w:p>
        </w:tc>
        <w:tc>
          <w:tcPr>
            <w:tcW w:w="8550" w:type="dxa"/>
            <w:tcBorders>
              <w:top w:val="single" w:color="auto" w:sz="6" w:space="0"/>
              <w:left w:val="single" w:color="auto" w:sz="6" w:space="0"/>
              <w:bottom w:val="single" w:color="auto" w:sz="6" w:space="0"/>
              <w:right w:val="single" w:color="auto" w:sz="6" w:space="0"/>
            </w:tcBorders>
            <w:vAlign w:val="center"/>
          </w:tcPr>
          <w:p w14:paraId="301C8319">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14:paraId="6950715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57152F5">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Самооцінювання</w:t>
            </w:r>
          </w:p>
        </w:tc>
        <w:tc>
          <w:tcPr>
            <w:tcW w:w="8550" w:type="dxa"/>
            <w:tcBorders>
              <w:top w:val="single" w:color="auto" w:sz="6" w:space="0"/>
              <w:left w:val="single" w:color="auto" w:sz="6" w:space="0"/>
              <w:bottom w:val="single" w:color="auto" w:sz="6" w:space="0"/>
              <w:right w:val="single" w:color="auto" w:sz="6" w:space="0"/>
            </w:tcBorders>
            <w:vAlign w:val="center"/>
          </w:tcPr>
          <w:p w14:paraId="1788772B">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14:paraId="06FDB2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4E189302">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Семінар за Сократом</w:t>
            </w:r>
          </w:p>
        </w:tc>
        <w:tc>
          <w:tcPr>
            <w:tcW w:w="8550" w:type="dxa"/>
            <w:tcBorders>
              <w:top w:val="single" w:color="auto" w:sz="6" w:space="0"/>
              <w:left w:val="single" w:color="auto" w:sz="6" w:space="0"/>
              <w:bottom w:val="single" w:color="auto" w:sz="6" w:space="0"/>
              <w:right w:val="single" w:color="auto" w:sz="6" w:space="0"/>
            </w:tcBorders>
            <w:vAlign w:val="center"/>
          </w:tcPr>
          <w:p w14:paraId="1FCC985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14:paraId="30625E3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4DBE50F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Сигнали руками</w:t>
            </w:r>
          </w:p>
        </w:tc>
        <w:tc>
          <w:tcPr>
            <w:tcW w:w="8550" w:type="dxa"/>
            <w:tcBorders>
              <w:top w:val="single" w:color="auto" w:sz="6" w:space="0"/>
              <w:left w:val="single" w:color="auto" w:sz="6" w:space="0"/>
              <w:bottom w:val="single" w:color="auto" w:sz="6" w:space="0"/>
              <w:right w:val="single" w:color="auto" w:sz="6" w:space="0"/>
            </w:tcBorders>
            <w:vAlign w:val="center"/>
          </w:tcPr>
          <w:p w14:paraId="193564A2">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на прохання вчителя показують визначені сигнали рукою, щоб повідомити про рівень розуміння певного поняття, принципу або процесу:  «Розумію ______ і можу пояснити»  (наприклад, великий палець вгору).  «Ще не зовсім розумію _______»  (наприклад, великий палець вниз).  «Не впевнений щодо ______»  (наприклад, помахати рукою)</w:t>
            </w:r>
          </w:p>
        </w:tc>
      </w:tr>
      <w:tr w14:paraId="4FB8CE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48C522C5">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Скажи щось</w:t>
            </w:r>
          </w:p>
        </w:tc>
        <w:tc>
          <w:tcPr>
            <w:tcW w:w="8550" w:type="dxa"/>
            <w:tcBorders>
              <w:top w:val="single" w:color="auto" w:sz="6" w:space="0"/>
              <w:left w:val="single" w:color="auto" w:sz="6" w:space="0"/>
              <w:bottom w:val="single" w:color="auto" w:sz="6" w:space="0"/>
              <w:right w:val="single" w:color="auto" w:sz="6" w:space="0"/>
            </w:tcBorders>
            <w:vAlign w:val="center"/>
          </w:tcPr>
          <w:p w14:paraId="4DD3C1A6">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по черзі обговорюють у групі певний прочитаний розділ або переглянуте відео</w:t>
            </w:r>
          </w:p>
        </w:tc>
      </w:tr>
      <w:tr w14:paraId="53E40F5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FCC6780">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Сортування слів</w:t>
            </w:r>
          </w:p>
        </w:tc>
        <w:tc>
          <w:tcPr>
            <w:tcW w:w="8550" w:type="dxa"/>
            <w:tcBorders>
              <w:top w:val="single" w:color="auto" w:sz="6" w:space="0"/>
              <w:left w:val="single" w:color="auto" w:sz="6" w:space="0"/>
              <w:bottom w:val="single" w:color="auto" w:sz="6" w:space="0"/>
              <w:right w:val="single" w:color="auto" w:sz="6" w:space="0"/>
            </w:tcBorders>
            <w:vAlign w:val="center"/>
          </w:tcPr>
          <w:p w14:paraId="5FAB90E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Учням дають набір словникових термінів, які вони сортують за заданими або створеними ними категоріями</w:t>
            </w:r>
          </w:p>
        </w:tc>
      </w:tr>
      <w:tr w14:paraId="16F96B3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6F2D79B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Спінер ідей</w:t>
            </w:r>
          </w:p>
        </w:tc>
        <w:tc>
          <w:tcPr>
            <w:tcW w:w="8550" w:type="dxa"/>
            <w:tcBorders>
              <w:top w:val="single" w:color="auto" w:sz="6" w:space="0"/>
              <w:left w:val="single" w:color="auto" w:sz="6" w:space="0"/>
              <w:bottom w:val="single" w:color="auto" w:sz="6" w:space="0"/>
              <w:right w:val="single" w:color="auto" w:sz="6" w:space="0"/>
            </w:tcBorders>
            <w:vAlign w:val="center"/>
          </w:tcPr>
          <w:p w14:paraId="3EA4082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створює спінер, розділений на 4 сектори з написами</w:t>
            </w:r>
          </w:p>
          <w:p w14:paraId="35DA68F6">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14:paraId="188579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9926874">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Спостереження</w:t>
            </w:r>
          </w:p>
        </w:tc>
        <w:tc>
          <w:tcPr>
            <w:tcW w:w="8550" w:type="dxa"/>
            <w:tcBorders>
              <w:top w:val="single" w:color="auto" w:sz="6" w:space="0"/>
              <w:left w:val="single" w:color="auto" w:sz="6" w:space="0"/>
              <w:bottom w:val="single" w:color="auto" w:sz="6" w:space="0"/>
              <w:right w:val="single" w:color="auto" w:sz="6" w:space="0"/>
            </w:tcBorders>
            <w:vAlign w:val="center"/>
          </w:tcPr>
          <w:p w14:paraId="00BE1DA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14:paraId="1DC1F7C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53989C30">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Тестування</w:t>
            </w:r>
          </w:p>
        </w:tc>
        <w:tc>
          <w:tcPr>
            <w:tcW w:w="8550" w:type="dxa"/>
            <w:tcBorders>
              <w:top w:val="single" w:color="auto" w:sz="6" w:space="0"/>
              <w:left w:val="single" w:color="auto" w:sz="6" w:space="0"/>
              <w:bottom w:val="single" w:color="auto" w:sz="6" w:space="0"/>
              <w:right w:val="single" w:color="auto" w:sz="6" w:space="0"/>
            </w:tcBorders>
            <w:vAlign w:val="center"/>
          </w:tcPr>
          <w:p w14:paraId="20ACBC56">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За допомогою тестування вчитель перевіряє опанування учнями фактичної інформації, понять. Орієнтовні типи тестових завдань: Декілька правильних варіантів Правильно/Неправильно Коротка відповідь Знайди відповідність Розширена відповідь  37 Трикутна призма (червоний, жовтий, зелений) Учні дають вчителеві зворотний зв'язок, показуючи колір, що відповідає рівню розуміння</w:t>
            </w:r>
          </w:p>
        </w:tc>
      </w:tr>
      <w:tr w14:paraId="008272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354B3A2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Усне опитування</w:t>
            </w:r>
          </w:p>
        </w:tc>
        <w:tc>
          <w:tcPr>
            <w:tcW w:w="8550" w:type="dxa"/>
            <w:tcBorders>
              <w:top w:val="single" w:color="auto" w:sz="6" w:space="0"/>
              <w:left w:val="single" w:color="auto" w:sz="6" w:space="0"/>
              <w:bottom w:val="single" w:color="auto" w:sz="6" w:space="0"/>
              <w:right w:val="single" w:color="auto" w:sz="6" w:space="0"/>
            </w:tcBorders>
            <w:vAlign w:val="center"/>
          </w:tcPr>
          <w:p w14:paraId="2203A29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пропонує учнями відповісти на запитання</w:t>
            </w:r>
          </w:p>
        </w:tc>
      </w:tr>
      <w:tr w14:paraId="1F56A3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2762D59B">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Учнівська конференція</w:t>
            </w:r>
          </w:p>
        </w:tc>
        <w:tc>
          <w:tcPr>
            <w:tcW w:w="8550" w:type="dxa"/>
            <w:tcBorders>
              <w:top w:val="single" w:color="auto" w:sz="6" w:space="0"/>
              <w:left w:val="single" w:color="auto" w:sz="6" w:space="0"/>
              <w:bottom w:val="single" w:color="auto" w:sz="6" w:space="0"/>
              <w:right w:val="single" w:color="auto" w:sz="6" w:space="0"/>
            </w:tcBorders>
            <w:vAlign w:val="center"/>
          </w:tcPr>
          <w:p w14:paraId="15A96A10">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Бесіда з кожним учнем особисто для перевірки рівня розуміння</w:t>
            </w:r>
          </w:p>
        </w:tc>
      </w:tr>
      <w:tr w14:paraId="416A56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59BC9A0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Хрестики-нулики</w:t>
            </w:r>
          </w:p>
        </w:tc>
        <w:tc>
          <w:tcPr>
            <w:tcW w:w="8550" w:type="dxa"/>
            <w:tcBorders>
              <w:top w:val="single" w:color="auto" w:sz="6" w:space="0"/>
              <w:left w:val="single" w:color="auto" w:sz="6" w:space="0"/>
              <w:bottom w:val="single" w:color="auto" w:sz="6" w:space="0"/>
              <w:right w:val="single" w:color="auto" w:sz="6" w:space="0"/>
            </w:tcBorders>
            <w:vAlign w:val="center"/>
          </w:tcPr>
          <w:p w14:paraId="336E558D">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w:t>
            </w:r>
          </w:p>
          <w:p w14:paraId="2AD4D133">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14:paraId="058C6B4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277B2B4B">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Хто швидше?</w:t>
            </w:r>
          </w:p>
        </w:tc>
        <w:tc>
          <w:tcPr>
            <w:tcW w:w="8550" w:type="dxa"/>
            <w:tcBorders>
              <w:top w:val="single" w:color="auto" w:sz="6" w:space="0"/>
              <w:left w:val="single" w:color="auto" w:sz="6" w:space="0"/>
              <w:bottom w:val="single" w:color="auto" w:sz="6" w:space="0"/>
              <w:right w:val="single" w:color="auto" w:sz="6" w:space="0"/>
            </w:tcBorders>
            <w:vAlign w:val="center"/>
          </w:tcPr>
          <w:p w14:paraId="3B389A83">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14:paraId="216E38D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6FB8A61">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Швидкий запис</w:t>
            </w:r>
          </w:p>
        </w:tc>
        <w:tc>
          <w:tcPr>
            <w:tcW w:w="8550" w:type="dxa"/>
            <w:tcBorders>
              <w:top w:val="single" w:color="auto" w:sz="6" w:space="0"/>
              <w:left w:val="single" w:color="auto" w:sz="6" w:space="0"/>
              <w:bottom w:val="single" w:color="auto" w:sz="6" w:space="0"/>
              <w:right w:val="single" w:color="auto" w:sz="6" w:space="0"/>
            </w:tcBorders>
            <w:vAlign w:val="center"/>
          </w:tcPr>
          <w:p w14:paraId="2AF8AF6A">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Попросіть учнів відповісти за 2-10 хвилин на відкриті запитання або твердження</w:t>
            </w:r>
          </w:p>
        </w:tc>
      </w:tr>
      <w:tr w14:paraId="787382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1C8881C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Шкала Лайкерта</w:t>
            </w:r>
          </w:p>
        </w:tc>
        <w:tc>
          <w:tcPr>
            <w:tcW w:w="8550" w:type="dxa"/>
            <w:tcBorders>
              <w:top w:val="single" w:color="auto" w:sz="6" w:space="0"/>
              <w:left w:val="single" w:color="auto" w:sz="6" w:space="0"/>
              <w:bottom w:val="single" w:color="auto" w:sz="6" w:space="0"/>
              <w:right w:val="single" w:color="auto" w:sz="6" w:space="0"/>
            </w:tcBorders>
            <w:vAlign w:val="center"/>
          </w:tcPr>
          <w:p w14:paraId="3BE8778E">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«Герой (ім'я) не повинен був робити (що саме).»</w:t>
            </w:r>
          </w:p>
          <w:p w14:paraId="603F5382">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повністю погоджуюся  не погоджуюся  погоджуюся  повністю погоджуюся</w:t>
            </w:r>
          </w:p>
        </w:tc>
      </w:tr>
      <w:tr w14:paraId="19A0418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02685E79">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3-2-1</w:t>
            </w:r>
          </w:p>
        </w:tc>
        <w:tc>
          <w:tcPr>
            <w:tcW w:w="8550" w:type="dxa"/>
            <w:tcBorders>
              <w:top w:val="single" w:color="auto" w:sz="6" w:space="0"/>
              <w:left w:val="single" w:color="auto" w:sz="6" w:space="0"/>
              <w:bottom w:val="single" w:color="auto" w:sz="6" w:space="0"/>
              <w:right w:val="single" w:color="auto" w:sz="6" w:space="0"/>
            </w:tcBorders>
            <w:vAlign w:val="center"/>
          </w:tcPr>
          <w:p w14:paraId="78FCE9BF">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Учні виконують такі варіанти завдань, визначаючи за прочитаним текстом:  три речі, які ви дізналися, два цікаві факти, одне питання, що залишилося; три ключові слова, дві відмінності між _, один вплив на _; три важливі факти, дві цікаві ідеї, одне уявлення про себе як учня; три нові терміни, дві нові ідеї, одна річ, яку потрібно обдумати; 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14:paraId="4DD818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33FE62E9">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Трихвилинна пауза</w:t>
            </w:r>
          </w:p>
        </w:tc>
        <w:tc>
          <w:tcPr>
            <w:tcW w:w="8550" w:type="dxa"/>
            <w:tcBorders>
              <w:top w:val="single" w:color="auto" w:sz="6" w:space="0"/>
              <w:left w:val="single" w:color="auto" w:sz="6" w:space="0"/>
              <w:bottom w:val="single" w:color="auto" w:sz="6" w:space="0"/>
              <w:right w:val="single" w:color="auto" w:sz="6" w:space="0"/>
            </w:tcBorders>
            <w:vAlign w:val="center"/>
          </w:tcPr>
          <w:p w14:paraId="41254515">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 Я змінив(ла) ставлення до.... Я більше дізнався(лася) про... Мене здивувало... Я почувався(лася)...</w:t>
            </w:r>
          </w:p>
        </w:tc>
      </w:tr>
      <w:tr w14:paraId="3F5D23E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c>
          <w:tcPr>
            <w:tcW w:w="2040" w:type="dxa"/>
            <w:tcBorders>
              <w:top w:val="single" w:color="auto" w:sz="6" w:space="0"/>
              <w:left w:val="single" w:color="auto" w:sz="6" w:space="0"/>
              <w:bottom w:val="single" w:color="auto" w:sz="6" w:space="0"/>
              <w:right w:val="single" w:color="auto" w:sz="6" w:space="0"/>
            </w:tcBorders>
            <w:vAlign w:val="center"/>
          </w:tcPr>
          <w:p w14:paraId="76330F4C">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Є питання, в кого є відповідь?</w:t>
            </w:r>
          </w:p>
        </w:tc>
        <w:tc>
          <w:tcPr>
            <w:tcW w:w="8550" w:type="dxa"/>
            <w:tcBorders>
              <w:top w:val="single" w:color="auto" w:sz="6" w:space="0"/>
              <w:left w:val="single" w:color="auto" w:sz="6" w:space="0"/>
              <w:bottom w:val="single" w:color="auto" w:sz="6" w:space="0"/>
              <w:right w:val="single" w:color="auto" w:sz="6" w:space="0"/>
            </w:tcBorders>
            <w:vAlign w:val="center"/>
          </w:tcPr>
          <w:p w14:paraId="1FDEBF49">
            <w:pPr>
              <w:spacing w:after="0" w:line="240" w:lineRule="auto"/>
              <w:ind w:left="57"/>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14:paraId="7337C463">
      <w:pPr>
        <w:shd w:val="clear" w:color="auto" w:fill="FFFFFF"/>
        <w:spacing w:after="0" w:line="240" w:lineRule="auto"/>
        <w:ind w:left="357"/>
        <w:rPr>
          <w:rFonts w:ascii="Times New Roman" w:hAnsi="Times New Roman" w:eastAsia="Times New Roman" w:cs="Times New Roman"/>
          <w:color w:val="595858"/>
          <w:sz w:val="24"/>
          <w:szCs w:val="24"/>
          <w:lang w:eastAsia="uk-UA"/>
        </w:rPr>
      </w:pPr>
      <w:r>
        <w:rPr>
          <w:rFonts w:ascii="Times New Roman" w:hAnsi="Times New Roman" w:eastAsia="Times New Roman" w:cs="Times New Roman"/>
          <w:color w:val="595858"/>
          <w:sz w:val="24"/>
          <w:szCs w:val="24"/>
          <w:lang w:eastAsia="uk-UA"/>
        </w:rPr>
        <w:t> </w:t>
      </w:r>
    </w:p>
    <w:p w14:paraId="3D75F7E3">
      <w:pPr>
        <w:shd w:val="clear" w:color="auto" w:fill="FFFFFF"/>
        <w:spacing w:after="0" w:line="240" w:lineRule="auto"/>
        <w:ind w:firstLine="708"/>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i/>
          <w:iCs/>
          <w:sz w:val="28"/>
          <w:szCs w:val="28"/>
          <w:lang w:eastAsia="uk-UA"/>
        </w:rPr>
        <w:t>Тематичне оцінювання </w:t>
      </w:r>
      <w:r>
        <w:rPr>
          <w:rFonts w:ascii="Times New Roman" w:hAnsi="Times New Roman" w:eastAsia="Times New Roman" w:cs="Times New Roman"/>
          <w:sz w:val="28"/>
          <w:szCs w:val="28"/>
          <w:lang w:eastAsia="uk-UA"/>
        </w:rPr>
        <w:t>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Під час виставлення оцінки за тему результати перевірки робочих зошитів, як правило, не враховуються.</w:t>
      </w:r>
      <w:r>
        <w:rPr>
          <w:rFonts w:ascii="Times New Roman" w:hAnsi="Times New Roman" w:eastAsia="Times New Roman" w:cs="Times New Roman"/>
          <w:color w:val="000000"/>
          <w:sz w:val="28"/>
          <w:szCs w:val="28"/>
          <w:lang w:eastAsia="uk-UA"/>
        </w:rPr>
        <w:t xml:space="preserve"> </w:t>
      </w:r>
    </w:p>
    <w:p w14:paraId="71B384EC">
      <w:pPr>
        <w:shd w:val="clear" w:color="auto" w:fill="FFFFFF"/>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Для забезпечення об’єктивності тематичного оцінювання доцільно разом із поточними оцінками використовувати результати моніторингу знань з метою оцінити досягнення учнем / ученицею комплексу передбачених програмою результатів навчально-пізнавальної діяльності. Для цього варто застосувати підсумкову діагностичну роботу (контрольну роботу, тест, диктант, переказ, твір, есе, завдання проєктів тощо). Проведення такого моніторингу сприяє індивідуальному та диференційованому підходу до організації навчання, дає змогу врахувати різний темп засвоєння програмового матеріалу, уміння виділяти основне. Річне оцінювання здійснюється за системою оцінювання, визначеною законодавством, а результати такого оцінювання відображаються в документі, визначеному законодавством (свідоцтві досягнень тощо), що видається учневі щороку.</w:t>
      </w:r>
    </w:p>
    <w:p w14:paraId="0EFF3A30">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i/>
          <w:iCs/>
          <w:sz w:val="28"/>
          <w:szCs w:val="28"/>
          <w:lang w:eastAsia="uk-UA"/>
        </w:rPr>
        <w:t>Семестрове оцінювання </w:t>
      </w:r>
      <w:r>
        <w:rPr>
          <w:rFonts w:ascii="Times New Roman" w:hAnsi="Times New Roman" w:eastAsia="Times New Roman" w:cs="Times New Roman"/>
          <w:sz w:val="28"/>
          <w:szCs w:val="28"/>
          <w:lang w:eastAsia="uk-UA"/>
        </w:rPr>
        <w:t>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w:t>
      </w:r>
    </w:p>
    <w:p w14:paraId="7067FF01">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предмета/інтегрованого курсу</w:t>
      </w:r>
    </w:p>
    <w:p w14:paraId="60AEB2B6">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Підсумкове оцінювання</w:t>
      </w:r>
    </w:p>
    <w:p w14:paraId="290AD8F2">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w:t>
      </w:r>
    </w:p>
    <w:p w14:paraId="203173D0">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14:paraId="2434B95F">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Семестрова та річна оцінки можуть підлягати коригуванню</w:t>
      </w:r>
    </w:p>
    <w:p w14:paraId="15B83DF1">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w:t>
      </w:r>
    </w:p>
    <w:p w14:paraId="582D0484">
      <w:pPr>
        <w:pStyle w:val="13"/>
        <w:shd w:val="clear" w:color="auto" w:fill="FFFFFF"/>
        <w:spacing w:before="0" w:beforeAutospacing="0" w:after="0" w:afterAutospacing="0" w:line="332" w:lineRule="atLeast"/>
        <w:jc w:val="both"/>
        <w:textAlignment w:val="baseline"/>
        <w:rPr>
          <w:color w:val="343434"/>
          <w:sz w:val="28"/>
          <w:szCs w:val="28"/>
        </w:rPr>
      </w:pPr>
      <w:r>
        <w:rPr>
          <w:rStyle w:val="7"/>
          <w:b w:val="0"/>
          <w:color w:val="343434"/>
          <w:sz w:val="28"/>
          <w:szCs w:val="28"/>
        </w:rPr>
        <w:t>Та Методичних рекомендацій щодо окремих питань здобуття освіти в закладах</w:t>
      </w:r>
      <w:r>
        <w:rPr>
          <w:b/>
          <w:bCs/>
          <w:color w:val="343434"/>
          <w:sz w:val="28"/>
          <w:szCs w:val="28"/>
        </w:rPr>
        <w:br w:type="textWrapping"/>
      </w:r>
      <w:r>
        <w:rPr>
          <w:rStyle w:val="7"/>
          <w:b w:val="0"/>
          <w:color w:val="343434"/>
          <w:sz w:val="28"/>
          <w:szCs w:val="28"/>
        </w:rPr>
        <w:t>загальної середньої освіти в умовах воєнного стану в Україні</w:t>
      </w:r>
      <w:r>
        <w:rPr>
          <w:color w:val="343434"/>
          <w:sz w:val="28"/>
          <w:szCs w:val="28"/>
        </w:rPr>
        <w:t xml:space="preserve"> затвердженого </w:t>
      </w:r>
      <w:r>
        <w:rPr>
          <w:color w:val="343434"/>
          <w:sz w:val="28"/>
          <w:szCs w:val="28"/>
        </w:rPr>
        <w:br w:type="textWrapping"/>
      </w:r>
      <w:r>
        <w:rPr>
          <w:color w:val="343434"/>
          <w:sz w:val="28"/>
          <w:szCs w:val="28"/>
        </w:rPr>
        <w:t xml:space="preserve">Наказом Міністерства освіти і науки України від 15.05.2023 р. № 263 </w:t>
      </w:r>
    </w:p>
    <w:p w14:paraId="52131E1C">
      <w:pPr>
        <w:pStyle w:val="13"/>
        <w:shd w:val="clear" w:color="auto" w:fill="FFFFFF"/>
        <w:spacing w:before="0" w:beforeAutospacing="0" w:after="0" w:afterAutospacing="0" w:line="332" w:lineRule="atLeast"/>
        <w:jc w:val="both"/>
        <w:textAlignment w:val="baseline"/>
        <w:rPr>
          <w:rFonts w:ascii="Montserrat" w:hAnsi="Montserrat"/>
          <w:color w:val="343434"/>
          <w:sz w:val="28"/>
          <w:szCs w:val="28"/>
        </w:rPr>
      </w:pPr>
      <w:r>
        <w:rPr>
          <w:sz w:val="28"/>
          <w:szCs w:val="28"/>
        </w:rPr>
        <w:t xml:space="preserve">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14:paraId="4276F010">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Результати навчальних досягнень учня/учениці 5-6 класу з предметів/інтегрованих курсів, визначених освітньою програмою  закладу  освіти відображаються у  Свідоцтві досягнень. Перелік предметів та інтегрованих курсів у Свідоцтві досягнень визначається закладом освіти відповідно до затвердженої освітньої програми.</w:t>
      </w:r>
    </w:p>
    <w:p w14:paraId="67E4721F">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Заповнення графи «Характеристика результатів навчання» здійснюється відповідно до облікованих у класному журналі результатів навчання учнів/учениць з предметів/інтегрованих курсів, визначених навчальним планом закладу освіти. 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14:paraId="41FB0712">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 Свідоцтві досягнень графа «Характеристика навчальної діяльності» заповнюється класним керівником за результатами спостережень, проведених упродовж начального року шляхом виставлення відповідної позначки (сформовано або формується) навпроти певного уміння по завершенню кожного навчального року та в разі переведення здобувача освіти до іншого закладу освіти упродовж навчального року.</w:t>
      </w:r>
    </w:p>
    <w:p w14:paraId="564B2863">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Визначати рівень  досягнень учнів з предметів/інтегрованих курсів освітніх галузей «Мистецтво»,«Соціальна та здоров’язбережувальна», «Фізична культура»у рівнях (Високий, Достатній, Середній, Початковий).</w:t>
      </w:r>
    </w:p>
    <w:p w14:paraId="1C59388E">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14:paraId="25DB6A37">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14:paraId="6D869685">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i/>
          <w:iCs/>
          <w:sz w:val="28"/>
          <w:szCs w:val="28"/>
          <w:lang w:eastAsia="uk-UA"/>
        </w:rPr>
        <w:t>Оцінювання учнів 5-6 класів має бути зорієнтованим у першу чергу на обов’язкові результати навчання й орієнтири їх оцінювання, визначені Державним стандартом, </w:t>
      </w:r>
      <w:r>
        <w:rPr>
          <w:rFonts w:ascii="Times New Roman" w:hAnsi="Times New Roman" w:eastAsia="Times New Roman" w:cs="Times New Roman"/>
          <w:sz w:val="28"/>
          <w:szCs w:val="28"/>
          <w:lang w:eastAsia="uk-UA"/>
        </w:rPr>
        <w:t>та на очікувані результати навчання, передбачені навчальною програмою з відповідного предмета/інтегрованого курсу. У Методичних рекомендація запропоновані </w:t>
      </w:r>
      <w:r>
        <w:rPr>
          <w:rFonts w:ascii="Times New Roman" w:hAnsi="Times New Roman" w:eastAsia="Times New Roman" w:cs="Times New Roman"/>
          <w:i/>
          <w:iCs/>
          <w:sz w:val="28"/>
          <w:szCs w:val="28"/>
          <w:lang w:eastAsia="uk-UA"/>
        </w:rPr>
        <w:t>орієнтовні загальні критерії оцінювання результатів навчання </w:t>
      </w:r>
      <w:r>
        <w:rPr>
          <w:rFonts w:ascii="Times New Roman" w:hAnsi="Times New Roman" w:eastAsia="Times New Roman" w:cs="Times New Roman"/>
          <w:sz w:val="28"/>
          <w:szCs w:val="28"/>
          <w:lang w:eastAsia="uk-UA"/>
        </w:rPr>
        <w:t>(Додаток 2). Ці критерії можуть бути застосовані в частині, що відповідає очікуваним результатам навчання, визначеним відповідною навчальною програмою.</w:t>
      </w:r>
    </w:p>
    <w:p w14:paraId="5F4964A6">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Критерії для формувального оцінювання розробляються вчителем самостійно до кожного виду роботи та виду діяльності учнів.</w:t>
      </w:r>
    </w:p>
    <w:p w14:paraId="1DA729B8">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Якщо рівень результатів навчання учня/учениці визначити неможливо (через тривалу відсутність) у класному журналі та свідоцтві досягнень робиться запис «(н/а)» (не атестований(а).</w:t>
      </w:r>
    </w:p>
    <w:p w14:paraId="30F84386">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uk-UA"/>
        </w:rPr>
        <w:t>Кожен учень має право на справедливе, неупереджене, об’єктивне,</w:t>
      </w:r>
    </w:p>
    <w:p w14:paraId="3F4330B0">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незалежне, недискримінаційне та доброчесне оцінювання результатів його</w:t>
      </w:r>
    </w:p>
    <w:p w14:paraId="0FAFB4F2">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навчання незалежно від виду та форми здобуття ним освіти.</w:t>
      </w:r>
    </w:p>
    <w:p w14:paraId="62BD55B2">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До навчальних досягнень належать такі результати освітнього процесу:</w:t>
      </w:r>
    </w:p>
    <w:p w14:paraId="148D66D5">
      <w:pPr>
        <w:shd w:val="clear" w:color="auto" w:fill="FFFFFF"/>
        <w:spacing w:after="0" w:line="240" w:lineRule="auto"/>
        <w:jc w:val="both"/>
        <w:rPr>
          <w:rFonts w:ascii="Times New Roman" w:hAnsi="Times New Roman" w:eastAsia="Times New Roman" w:cs="Times New Roman"/>
          <w:sz w:val="24"/>
          <w:szCs w:val="24"/>
          <w:lang w:eastAsia="uk-UA"/>
        </w:rPr>
      </w:pPr>
      <w:r>
        <w:rPr>
          <w:rFonts w:hint="eastAsia" w:ascii="MS Mincho" w:hAnsi="MS Mincho" w:eastAsia="MS Mincho"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знання — інформація, яку учень / учениця застосовує;</w:t>
      </w:r>
    </w:p>
    <w:p w14:paraId="0FAEB2B4">
      <w:pPr>
        <w:shd w:val="clear" w:color="auto" w:fill="FFFFFF"/>
        <w:spacing w:after="0" w:line="240" w:lineRule="auto"/>
        <w:jc w:val="both"/>
        <w:rPr>
          <w:rFonts w:ascii="Times New Roman" w:hAnsi="Times New Roman" w:eastAsia="Times New Roman" w:cs="Times New Roman"/>
          <w:sz w:val="24"/>
          <w:szCs w:val="24"/>
          <w:lang w:eastAsia="uk-UA"/>
        </w:rPr>
      </w:pPr>
      <w:r>
        <w:rPr>
          <w:rFonts w:hint="eastAsia" w:ascii="MS Mincho" w:hAnsi="MS Mincho" w:eastAsia="MS Mincho"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уміння — здатність застосувати алгоритм дій для реалізації засвоєних</w:t>
      </w:r>
    </w:p>
    <w:p w14:paraId="3C0A5525">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та вироблення суб’єктивно нових знань;</w:t>
      </w:r>
    </w:p>
    <w:p w14:paraId="7371374B">
      <w:pPr>
        <w:shd w:val="clear" w:color="auto" w:fill="FFFFFF"/>
        <w:spacing w:after="0" w:line="240" w:lineRule="auto"/>
        <w:jc w:val="both"/>
        <w:rPr>
          <w:rFonts w:ascii="Times New Roman" w:hAnsi="Times New Roman" w:eastAsia="Times New Roman" w:cs="Times New Roman"/>
          <w:sz w:val="24"/>
          <w:szCs w:val="24"/>
          <w:lang w:eastAsia="uk-UA"/>
        </w:rPr>
      </w:pPr>
      <w:r>
        <w:rPr>
          <w:rFonts w:hint="eastAsia" w:ascii="MS Mincho" w:hAnsi="MS Mincho" w:eastAsia="MS Mincho" w:cs="Times New Roman"/>
          <w:color w:val="000000"/>
          <w:sz w:val="28"/>
          <w:szCs w:val="28"/>
          <w:lang w:eastAsia="uk-UA"/>
        </w:rPr>
        <w:t>✓</w:t>
      </w:r>
      <w:r>
        <w:rPr>
          <w:rFonts w:ascii="Times New Roman" w:hAnsi="Times New Roman" w:eastAsia="Times New Roman" w:cs="Times New Roman"/>
          <w:color w:val="000000"/>
          <w:sz w:val="28"/>
          <w:szCs w:val="28"/>
          <w:lang w:eastAsia="uk-UA"/>
        </w:rPr>
        <w:t xml:space="preserve"> ставлення — суб’єктивна цінність інформації або діяльності,</w:t>
      </w:r>
    </w:p>
    <w:p w14:paraId="596323B1">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відображена у висловлених учнем / ученицею судженнях.</w:t>
      </w:r>
    </w:p>
    <w:p w14:paraId="4B5D296C">
      <w:pPr>
        <w:shd w:val="clear" w:color="auto" w:fill="FFFFFF"/>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межах академічної свободи педагогічні працівники здійснюють вибір</w:t>
      </w:r>
    </w:p>
    <w:p w14:paraId="500AF232">
      <w:pPr>
        <w:shd w:val="clear" w:color="auto" w:fill="FFFFFF"/>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форм, змісту та способу оцінювання залежно від дидактичної мети.</w:t>
      </w:r>
    </w:p>
    <w:p w14:paraId="4EFA3976">
      <w:pPr>
        <w:spacing w:after="0" w:line="240" w:lineRule="auto"/>
        <w:rPr>
          <w:rFonts w:ascii="Times New Roman" w:hAnsi="Times New Roman" w:eastAsia="Times New Roman" w:cs="Times New Roman"/>
          <w:sz w:val="24"/>
          <w:szCs w:val="24"/>
          <w:lang w:eastAsia="uk-UA"/>
        </w:rPr>
      </w:pPr>
    </w:p>
    <w:p w14:paraId="707B40C7">
      <w:p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lang w:eastAsia="uk-UA"/>
        </w:rPr>
        <w:t>3.2.2 Базова середня освіта (8-9 класи)</w:t>
      </w:r>
    </w:p>
    <w:p w14:paraId="4370F520">
      <w:pPr>
        <w:spacing w:after="0" w:line="240" w:lineRule="auto"/>
        <w:rPr>
          <w:rFonts w:ascii="Times New Roman" w:hAnsi="Times New Roman" w:eastAsia="Times New Roman" w:cs="Times New Roman"/>
          <w:sz w:val="24"/>
          <w:szCs w:val="24"/>
          <w:lang w:eastAsia="uk-UA"/>
        </w:rPr>
      </w:pPr>
    </w:p>
    <w:p w14:paraId="5F789694">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xml:space="preserve">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w:t>
      </w:r>
    </w:p>
    <w:p w14:paraId="11EE6A7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для 8 класу – 1137,5 годин/навчальний рік, </w:t>
      </w:r>
    </w:p>
    <w:p w14:paraId="11C38BBB">
      <w:pPr>
        <w:spacing w:after="0" w:line="240" w:lineRule="auto"/>
        <w:ind w:firstLine="709"/>
        <w:jc w:val="both"/>
        <w:rPr>
          <w:rFonts w:ascii="Times New Roman" w:hAnsi="Times New Roman" w:eastAsia="Calibri" w:cs="Times New Roman"/>
          <w:sz w:val="28"/>
          <w:szCs w:val="28"/>
        </w:rPr>
      </w:pPr>
      <w:r>
        <w:rPr>
          <w:rFonts w:ascii="Times New Roman" w:hAnsi="Times New Roman" w:eastAsia="Times New Roman" w:cs="Times New Roman"/>
          <w:color w:val="000000"/>
          <w:sz w:val="28"/>
          <w:szCs w:val="28"/>
          <w:lang w:eastAsia="uk-UA"/>
        </w:rPr>
        <w:t>ддя 9 класу – 1190 годин/навчальний рік. </w:t>
      </w:r>
      <w:r>
        <w:rPr>
          <w:rFonts w:ascii="Times New Roman" w:hAnsi="Times New Roman" w:eastAsia="Calibri" w:cs="Times New Roman"/>
          <w:sz w:val="28"/>
          <w:szCs w:val="28"/>
        </w:rPr>
        <w:t xml:space="preserve">                                                                                                </w:t>
      </w:r>
    </w:p>
    <w:p w14:paraId="4840ACA7">
      <w:pPr>
        <w:shd w:val="clear" w:color="auto" w:fill="FFFFFF"/>
        <w:spacing w:after="0"/>
        <w:rPr>
          <w:rFonts w:ascii="Times New Roman" w:hAnsi="Times New Roman" w:eastAsia="Calibri" w:cs="Times New Roman"/>
          <w:sz w:val="28"/>
          <w:szCs w:val="28"/>
        </w:rPr>
      </w:pPr>
    </w:p>
    <w:p w14:paraId="2CD2CB1D">
      <w:pPr>
        <w:shd w:val="clear" w:color="auto" w:fill="FFFFFF"/>
        <w:spacing w:after="0"/>
        <w:rPr>
          <w:rFonts w:ascii="Times New Roman" w:hAnsi="Times New Roman" w:eastAsia="Calibri" w:cs="Times New Roman"/>
          <w:sz w:val="28"/>
          <w:szCs w:val="28"/>
        </w:rPr>
      </w:pPr>
    </w:p>
    <w:p w14:paraId="41800D02">
      <w:pPr>
        <w:shd w:val="clear" w:color="auto" w:fill="FFFFFF"/>
        <w:spacing w:after="0"/>
        <w:rPr>
          <w:rFonts w:ascii="Times New Roman" w:hAnsi="Times New Roman" w:eastAsia="Calibri" w:cs="Times New Roman"/>
          <w:sz w:val="28"/>
          <w:szCs w:val="28"/>
        </w:rPr>
      </w:pPr>
      <w:r>
        <w:rPr>
          <w:rFonts w:ascii="Times New Roman" w:hAnsi="Times New Roman" w:eastAsia="Calibri" w:cs="Times New Roman"/>
          <w:sz w:val="28"/>
          <w:szCs w:val="28"/>
        </w:rPr>
        <w:t xml:space="preserve">                                                                                                        Таблиця 1</w:t>
      </w:r>
    </w:p>
    <w:p w14:paraId="687FF01F">
      <w:pPr>
        <w:shd w:val="clear" w:color="auto" w:fill="FFFFFF"/>
        <w:spacing w:after="0"/>
        <w:jc w:val="right"/>
        <w:rPr>
          <w:rFonts w:ascii="Times New Roman" w:hAnsi="Times New Roman" w:eastAsia="Calibri" w:cs="Times New Roman"/>
          <w:sz w:val="28"/>
          <w:szCs w:val="28"/>
        </w:rPr>
      </w:pPr>
      <w:r>
        <w:rPr>
          <w:rFonts w:ascii="Times New Roman" w:hAnsi="Times New Roman" w:eastAsia="Calibri" w:cs="Times New Roman"/>
          <w:sz w:val="28"/>
          <w:szCs w:val="28"/>
        </w:rPr>
        <w:t>до Типової освітньої програми</w:t>
      </w:r>
    </w:p>
    <w:p w14:paraId="0F2BD2C5">
      <w:pPr>
        <w:spacing w:after="0"/>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Навчальний план закладів загальної середньої освіти </w:t>
      </w:r>
      <w:r>
        <w:rPr>
          <w:rFonts w:ascii="Times New Roman" w:hAnsi="Times New Roman" w:eastAsia="Calibri" w:cs="Times New Roman"/>
          <w:b/>
          <w:bCs/>
          <w:sz w:val="28"/>
          <w:szCs w:val="28"/>
        </w:rPr>
        <w:br w:type="textWrapping"/>
      </w:r>
      <w:r>
        <w:rPr>
          <w:rFonts w:ascii="Times New Roman" w:hAnsi="Times New Roman" w:eastAsia="Calibri" w:cs="Times New Roman"/>
          <w:b/>
          <w:bCs/>
          <w:sz w:val="28"/>
          <w:szCs w:val="28"/>
        </w:rPr>
        <w:t xml:space="preserve">з навчанням українською мовою      </w:t>
      </w:r>
    </w:p>
    <w:tbl>
      <w:tblPr>
        <w:tblStyle w:val="4"/>
        <w:tblpPr w:leftFromText="180" w:rightFromText="180" w:vertAnchor="text" w:horzAnchor="margin" w:tblpXSpec="center" w:tblpY="974"/>
        <w:tblW w:w="10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3053"/>
        <w:gridCol w:w="293"/>
        <w:gridCol w:w="1701"/>
        <w:gridCol w:w="3544"/>
        <w:gridCol w:w="28"/>
      </w:tblGrid>
      <w:tr w14:paraId="49C2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291" w:type="dxa"/>
            <w:vMerge w:val="restart"/>
            <w:tcBorders>
              <w:top w:val="single" w:color="auto" w:sz="4" w:space="0"/>
              <w:left w:val="single" w:color="auto" w:sz="4" w:space="0"/>
              <w:bottom w:val="single" w:color="auto" w:sz="4" w:space="0"/>
              <w:right w:val="single" w:color="auto" w:sz="4" w:space="0"/>
            </w:tcBorders>
          </w:tcPr>
          <w:p w14:paraId="1F418C8F">
            <w:pPr>
              <w:spacing w:after="0"/>
              <w:jc w:val="right"/>
              <w:rPr>
                <w:rFonts w:ascii="Times New Roman" w:hAnsi="Times New Roman" w:eastAsia="Calibri" w:cs="Times New Roman"/>
                <w:b/>
                <w:bCs/>
                <w:sz w:val="28"/>
                <w:szCs w:val="28"/>
              </w:rPr>
            </w:pPr>
            <w:r>
              <w:rPr>
                <w:rFonts w:ascii="Times New Roman" w:hAnsi="Times New Roman" w:eastAsia="Calibri" w:cs="Times New Roman"/>
                <w:b/>
                <w:bCs/>
                <w:sz w:val="28"/>
                <w:szCs w:val="28"/>
              </w:rPr>
              <w:t>Освітні галузі</w:t>
            </w:r>
          </w:p>
        </w:tc>
        <w:tc>
          <w:tcPr>
            <w:tcW w:w="3053" w:type="dxa"/>
            <w:vMerge w:val="restart"/>
            <w:tcBorders>
              <w:top w:val="single" w:color="auto" w:sz="4" w:space="0"/>
              <w:left w:val="single" w:color="auto" w:sz="4" w:space="0"/>
              <w:bottom w:val="single" w:color="auto" w:sz="4" w:space="0"/>
              <w:right w:val="single" w:color="auto" w:sz="4" w:space="0"/>
            </w:tcBorders>
          </w:tcPr>
          <w:p w14:paraId="30BA1E3F">
            <w:pPr>
              <w:spacing w:after="0"/>
              <w:jc w:val="right"/>
              <w:rPr>
                <w:rFonts w:ascii="Times New Roman" w:hAnsi="Times New Roman" w:eastAsia="Calibri" w:cs="Times New Roman"/>
                <w:b/>
                <w:bCs/>
                <w:sz w:val="28"/>
                <w:szCs w:val="28"/>
              </w:rPr>
            </w:pPr>
            <w:r>
              <w:rPr>
                <w:rFonts w:ascii="Times New Roman" w:hAnsi="Times New Roman" w:eastAsia="Calibri" w:cs="Times New Roman"/>
                <w:b/>
                <w:bCs/>
                <w:sz w:val="28"/>
                <w:szCs w:val="28"/>
              </w:rPr>
              <w:t>Предмети</w:t>
            </w:r>
          </w:p>
        </w:tc>
        <w:tc>
          <w:tcPr>
            <w:tcW w:w="5566" w:type="dxa"/>
            <w:gridSpan w:val="4"/>
            <w:tcBorders>
              <w:top w:val="single" w:color="auto" w:sz="4" w:space="0"/>
              <w:left w:val="single" w:color="auto" w:sz="4" w:space="0"/>
              <w:bottom w:val="single" w:color="auto" w:sz="4" w:space="0"/>
              <w:right w:val="single" w:color="auto" w:sz="4" w:space="0"/>
            </w:tcBorders>
          </w:tcPr>
          <w:p w14:paraId="6F27179F">
            <w:pPr>
              <w:spacing w:after="0"/>
              <w:jc w:val="right"/>
              <w:rPr>
                <w:rFonts w:ascii="Times New Roman" w:hAnsi="Times New Roman" w:eastAsia="Calibri" w:cs="Times New Roman"/>
                <w:b/>
                <w:bCs/>
                <w:sz w:val="28"/>
                <w:szCs w:val="28"/>
              </w:rPr>
            </w:pPr>
            <w:r>
              <w:rPr>
                <w:rFonts w:ascii="Times New Roman" w:hAnsi="Times New Roman" w:eastAsia="Calibri" w:cs="Times New Roman"/>
                <w:b/>
                <w:bCs/>
                <w:sz w:val="28"/>
                <w:szCs w:val="28"/>
              </w:rPr>
              <w:t>Кількість годин на тиждень у класах</w:t>
            </w:r>
          </w:p>
        </w:tc>
      </w:tr>
      <w:tr w14:paraId="4613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300" w:hRule="atLeast"/>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39348F9E">
            <w:pPr>
              <w:spacing w:after="0"/>
              <w:rPr>
                <w:rFonts w:ascii="Times New Roman" w:hAnsi="Times New Roman" w:eastAsia="Calibri" w:cs="Times New Roman"/>
                <w:b/>
                <w:bCs/>
                <w:sz w:val="28"/>
                <w:szCs w:val="2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14:paraId="30766B2E">
            <w:pPr>
              <w:spacing w:after="0"/>
              <w:rPr>
                <w:rFonts w:ascii="Times New Roman" w:hAnsi="Times New Roman" w:eastAsia="Calibri" w:cs="Times New Roman"/>
                <w:b/>
                <w:bCs/>
                <w:sz w:val="28"/>
                <w:szCs w:val="28"/>
              </w:rPr>
            </w:pPr>
          </w:p>
        </w:tc>
        <w:tc>
          <w:tcPr>
            <w:tcW w:w="293" w:type="dxa"/>
            <w:tcBorders>
              <w:top w:val="single" w:color="auto" w:sz="4" w:space="0"/>
              <w:left w:val="single" w:color="auto" w:sz="4" w:space="0"/>
              <w:bottom w:val="single" w:color="auto" w:sz="4" w:space="0"/>
              <w:right w:val="single" w:color="auto" w:sz="4" w:space="0"/>
            </w:tcBorders>
          </w:tcPr>
          <w:p w14:paraId="49FA81D4">
            <w:pPr>
              <w:spacing w:after="0"/>
              <w:rPr>
                <w:rFonts w:ascii="Times New Roman" w:hAnsi="Times New Roman" w:eastAsia="Calibri" w:cs="Times New Roman"/>
                <w:b/>
                <w:bCs/>
                <w:sz w:val="28"/>
                <w:szCs w:val="28"/>
              </w:rPr>
            </w:pPr>
          </w:p>
        </w:tc>
        <w:tc>
          <w:tcPr>
            <w:tcW w:w="1701" w:type="dxa"/>
            <w:tcBorders>
              <w:top w:val="single" w:color="auto" w:sz="4" w:space="0"/>
              <w:left w:val="single" w:color="auto" w:sz="4" w:space="0"/>
              <w:bottom w:val="single" w:color="auto" w:sz="4" w:space="0"/>
              <w:right w:val="single" w:color="auto" w:sz="4" w:space="0"/>
            </w:tcBorders>
          </w:tcPr>
          <w:p w14:paraId="2A536BBF">
            <w:pPr>
              <w:spacing w:after="0"/>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8</w:t>
            </w:r>
          </w:p>
        </w:tc>
        <w:tc>
          <w:tcPr>
            <w:tcW w:w="3544" w:type="dxa"/>
            <w:tcBorders>
              <w:top w:val="single" w:color="auto" w:sz="4" w:space="0"/>
              <w:left w:val="single" w:color="auto" w:sz="4" w:space="0"/>
              <w:bottom w:val="single" w:color="auto" w:sz="4" w:space="0"/>
              <w:right w:val="single" w:color="auto" w:sz="4" w:space="0"/>
            </w:tcBorders>
          </w:tcPr>
          <w:p w14:paraId="5D594E09">
            <w:pPr>
              <w:spacing w:after="0"/>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9</w:t>
            </w:r>
          </w:p>
        </w:tc>
      </w:tr>
      <w:tr w14:paraId="1B2A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restart"/>
            <w:tcBorders>
              <w:top w:val="single" w:color="auto" w:sz="4" w:space="0"/>
              <w:left w:val="single" w:color="auto" w:sz="4" w:space="0"/>
              <w:bottom w:val="single" w:color="auto" w:sz="4" w:space="0"/>
              <w:right w:val="single" w:color="auto" w:sz="4" w:space="0"/>
            </w:tcBorders>
          </w:tcPr>
          <w:p w14:paraId="76FB6348">
            <w:pPr>
              <w:rPr>
                <w:rFonts w:ascii="Times New Roman" w:hAnsi="Times New Roman" w:eastAsia="Calibri" w:cs="Times New Roman"/>
                <w:sz w:val="28"/>
                <w:szCs w:val="28"/>
              </w:rPr>
            </w:pPr>
            <w:r>
              <w:rPr>
                <w:rFonts w:ascii="Times New Roman" w:hAnsi="Times New Roman" w:eastAsia="Calibri" w:cs="Times New Roman"/>
                <w:sz w:val="28"/>
                <w:szCs w:val="28"/>
              </w:rPr>
              <w:t>Мови і літератури</w:t>
            </w:r>
          </w:p>
        </w:tc>
        <w:tc>
          <w:tcPr>
            <w:tcW w:w="3053" w:type="dxa"/>
            <w:tcBorders>
              <w:top w:val="single" w:color="auto" w:sz="4" w:space="0"/>
              <w:left w:val="single" w:color="auto" w:sz="4" w:space="0"/>
              <w:bottom w:val="single" w:color="auto" w:sz="4" w:space="0"/>
              <w:right w:val="single" w:color="auto" w:sz="4" w:space="0"/>
            </w:tcBorders>
          </w:tcPr>
          <w:p w14:paraId="251CA929">
            <w:pPr>
              <w:rPr>
                <w:rFonts w:ascii="Times New Roman" w:hAnsi="Times New Roman" w:eastAsia="Calibri" w:cs="Times New Roman"/>
                <w:sz w:val="28"/>
                <w:szCs w:val="28"/>
              </w:rPr>
            </w:pPr>
            <w:r>
              <w:rPr>
                <w:rFonts w:ascii="Times New Roman" w:hAnsi="Times New Roman" w:eastAsia="Calibri" w:cs="Times New Roman"/>
                <w:sz w:val="28"/>
                <w:szCs w:val="28"/>
              </w:rPr>
              <w:t xml:space="preserve">Українська мова </w:t>
            </w:r>
          </w:p>
        </w:tc>
        <w:tc>
          <w:tcPr>
            <w:tcW w:w="293" w:type="dxa"/>
            <w:tcBorders>
              <w:top w:val="single" w:color="auto" w:sz="4" w:space="0"/>
              <w:left w:val="single" w:color="auto" w:sz="4" w:space="0"/>
              <w:right w:val="single" w:color="auto" w:sz="4" w:space="0"/>
            </w:tcBorders>
          </w:tcPr>
          <w:p w14:paraId="579241DD">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20F5AF6D">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0C57B0E8">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7DCF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467C1C65">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225A3858">
            <w:pPr>
              <w:rPr>
                <w:rFonts w:ascii="Times New Roman" w:hAnsi="Times New Roman" w:eastAsia="Calibri" w:cs="Times New Roman"/>
                <w:sz w:val="28"/>
                <w:szCs w:val="28"/>
              </w:rPr>
            </w:pPr>
            <w:r>
              <w:rPr>
                <w:rFonts w:ascii="Times New Roman" w:hAnsi="Times New Roman" w:eastAsia="Calibri" w:cs="Times New Roman"/>
                <w:sz w:val="28"/>
                <w:szCs w:val="28"/>
              </w:rPr>
              <w:t>Українська література</w:t>
            </w:r>
          </w:p>
        </w:tc>
        <w:tc>
          <w:tcPr>
            <w:tcW w:w="293" w:type="dxa"/>
            <w:tcBorders>
              <w:left w:val="single" w:color="auto" w:sz="4" w:space="0"/>
              <w:right w:val="single" w:color="auto" w:sz="4" w:space="0"/>
            </w:tcBorders>
          </w:tcPr>
          <w:p w14:paraId="7A303FC9">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280C0E96">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7198610A">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3796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21508052">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28579DEF">
            <w:pPr>
              <w:rPr>
                <w:rFonts w:ascii="Times New Roman" w:hAnsi="Times New Roman" w:eastAsia="Calibri" w:cs="Times New Roman"/>
                <w:sz w:val="28"/>
                <w:szCs w:val="28"/>
              </w:rPr>
            </w:pPr>
            <w:r>
              <w:rPr>
                <w:rFonts w:ascii="Times New Roman" w:hAnsi="Times New Roman" w:eastAsia="Calibri" w:cs="Times New Roman"/>
                <w:sz w:val="28"/>
                <w:szCs w:val="28"/>
              </w:rPr>
              <w:t>Іноземна мова</w:t>
            </w:r>
          </w:p>
        </w:tc>
        <w:tc>
          <w:tcPr>
            <w:tcW w:w="293" w:type="dxa"/>
            <w:tcBorders>
              <w:left w:val="single" w:color="auto" w:sz="4" w:space="0"/>
              <w:right w:val="single" w:color="auto" w:sz="4" w:space="0"/>
            </w:tcBorders>
          </w:tcPr>
          <w:p w14:paraId="4452B2FD">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3A97398">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3544" w:type="dxa"/>
            <w:tcBorders>
              <w:top w:val="single" w:color="auto" w:sz="4" w:space="0"/>
              <w:left w:val="single" w:color="auto" w:sz="4" w:space="0"/>
              <w:bottom w:val="single" w:color="auto" w:sz="4" w:space="0"/>
              <w:right w:val="single" w:color="auto" w:sz="4" w:space="0"/>
            </w:tcBorders>
          </w:tcPr>
          <w:p w14:paraId="06C46657">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3440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2CBAD02B">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15D0C73B">
            <w:pPr>
              <w:rPr>
                <w:rFonts w:ascii="Times New Roman" w:hAnsi="Times New Roman" w:eastAsia="Calibri" w:cs="Times New Roman"/>
                <w:sz w:val="28"/>
                <w:szCs w:val="28"/>
              </w:rPr>
            </w:pPr>
            <w:r>
              <w:rPr>
                <w:rFonts w:ascii="Times New Roman" w:hAnsi="Times New Roman" w:eastAsia="Calibri" w:cs="Times New Roman"/>
                <w:sz w:val="28"/>
                <w:szCs w:val="28"/>
              </w:rPr>
              <w:t>Зарубіжна література</w:t>
            </w:r>
          </w:p>
        </w:tc>
        <w:tc>
          <w:tcPr>
            <w:tcW w:w="293" w:type="dxa"/>
            <w:tcBorders>
              <w:left w:val="single" w:color="auto" w:sz="4" w:space="0"/>
              <w:right w:val="single" w:color="auto" w:sz="4" w:space="0"/>
            </w:tcBorders>
          </w:tcPr>
          <w:p w14:paraId="0577F276">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659D4C0B">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5E7B1E28">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5F86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restart"/>
            <w:tcBorders>
              <w:top w:val="single" w:color="auto" w:sz="4" w:space="0"/>
              <w:left w:val="single" w:color="auto" w:sz="4" w:space="0"/>
              <w:bottom w:val="single" w:color="auto" w:sz="4" w:space="0"/>
              <w:right w:val="single" w:color="auto" w:sz="4" w:space="0"/>
            </w:tcBorders>
          </w:tcPr>
          <w:p w14:paraId="353B3882">
            <w:pPr>
              <w:rPr>
                <w:rFonts w:ascii="Times New Roman" w:hAnsi="Times New Roman" w:eastAsia="Calibri" w:cs="Times New Roman"/>
                <w:sz w:val="28"/>
                <w:szCs w:val="28"/>
              </w:rPr>
            </w:pPr>
            <w:r>
              <w:rPr>
                <w:rFonts w:ascii="Times New Roman" w:hAnsi="Times New Roman" w:eastAsia="Calibri" w:cs="Times New Roman"/>
                <w:sz w:val="28"/>
                <w:szCs w:val="28"/>
              </w:rPr>
              <w:t>Суспільство-знавство</w:t>
            </w:r>
          </w:p>
        </w:tc>
        <w:tc>
          <w:tcPr>
            <w:tcW w:w="3053" w:type="dxa"/>
            <w:tcBorders>
              <w:top w:val="single" w:color="auto" w:sz="4" w:space="0"/>
              <w:left w:val="single" w:color="auto" w:sz="4" w:space="0"/>
              <w:bottom w:val="single" w:color="auto" w:sz="4" w:space="0"/>
              <w:right w:val="single" w:color="auto" w:sz="4" w:space="0"/>
            </w:tcBorders>
          </w:tcPr>
          <w:p w14:paraId="3BF3AD11">
            <w:pPr>
              <w:rPr>
                <w:rFonts w:ascii="Times New Roman" w:hAnsi="Times New Roman" w:eastAsia="Calibri" w:cs="Times New Roman"/>
                <w:sz w:val="28"/>
                <w:szCs w:val="28"/>
              </w:rPr>
            </w:pPr>
            <w:r>
              <w:rPr>
                <w:rFonts w:ascii="Times New Roman" w:hAnsi="Times New Roman" w:eastAsia="Calibri" w:cs="Times New Roman"/>
                <w:sz w:val="28"/>
                <w:szCs w:val="28"/>
              </w:rPr>
              <w:t>Історія України</w:t>
            </w:r>
          </w:p>
        </w:tc>
        <w:tc>
          <w:tcPr>
            <w:tcW w:w="293" w:type="dxa"/>
            <w:tcBorders>
              <w:left w:val="single" w:color="auto" w:sz="4" w:space="0"/>
              <w:right w:val="single" w:color="auto" w:sz="4" w:space="0"/>
            </w:tcBorders>
          </w:tcPr>
          <w:p w14:paraId="0E4336DA">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439BFC39">
            <w:pPr>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c>
          <w:tcPr>
            <w:tcW w:w="3544" w:type="dxa"/>
            <w:tcBorders>
              <w:top w:val="single" w:color="auto" w:sz="4" w:space="0"/>
              <w:left w:val="single" w:color="auto" w:sz="4" w:space="0"/>
              <w:bottom w:val="single" w:color="auto" w:sz="4" w:space="0"/>
              <w:right w:val="single" w:color="auto" w:sz="4" w:space="0"/>
            </w:tcBorders>
          </w:tcPr>
          <w:p w14:paraId="5227E4EE">
            <w:pPr>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r>
      <w:tr w14:paraId="29F4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4399A9BE">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7911BEE7">
            <w:pPr>
              <w:rPr>
                <w:rFonts w:ascii="Times New Roman" w:hAnsi="Times New Roman" w:eastAsia="Calibri" w:cs="Times New Roman"/>
                <w:sz w:val="28"/>
                <w:szCs w:val="28"/>
              </w:rPr>
            </w:pPr>
            <w:r>
              <w:rPr>
                <w:rFonts w:ascii="Times New Roman" w:hAnsi="Times New Roman" w:eastAsia="Calibri" w:cs="Times New Roman"/>
                <w:sz w:val="28"/>
                <w:szCs w:val="28"/>
              </w:rPr>
              <w:t>Всесвітня історія</w:t>
            </w:r>
          </w:p>
        </w:tc>
        <w:tc>
          <w:tcPr>
            <w:tcW w:w="293" w:type="dxa"/>
            <w:tcBorders>
              <w:left w:val="single" w:color="auto" w:sz="4" w:space="0"/>
              <w:right w:val="single" w:color="auto" w:sz="4" w:space="0"/>
            </w:tcBorders>
          </w:tcPr>
          <w:p w14:paraId="38D59ECD">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7639F41D">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3544" w:type="dxa"/>
            <w:tcBorders>
              <w:top w:val="single" w:color="auto" w:sz="4" w:space="0"/>
              <w:left w:val="single" w:color="auto" w:sz="4" w:space="0"/>
              <w:bottom w:val="single" w:color="auto" w:sz="4" w:space="0"/>
              <w:right w:val="single" w:color="auto" w:sz="4" w:space="0"/>
            </w:tcBorders>
          </w:tcPr>
          <w:p w14:paraId="2856EDFA">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57AA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2091C98D">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13EDEF22">
            <w:pPr>
              <w:rPr>
                <w:rFonts w:ascii="Times New Roman" w:hAnsi="Times New Roman" w:eastAsia="Calibri" w:cs="Times New Roman"/>
                <w:sz w:val="28"/>
                <w:szCs w:val="28"/>
              </w:rPr>
            </w:pPr>
            <w:r>
              <w:rPr>
                <w:rFonts w:ascii="Times New Roman" w:hAnsi="Times New Roman" w:eastAsia="Calibri" w:cs="Times New Roman"/>
                <w:sz w:val="28"/>
                <w:szCs w:val="28"/>
              </w:rPr>
              <w:t xml:space="preserve">Основи правознавства </w:t>
            </w:r>
          </w:p>
        </w:tc>
        <w:tc>
          <w:tcPr>
            <w:tcW w:w="293" w:type="dxa"/>
            <w:tcBorders>
              <w:left w:val="single" w:color="auto" w:sz="4" w:space="0"/>
              <w:right w:val="single" w:color="auto" w:sz="4" w:space="0"/>
            </w:tcBorders>
          </w:tcPr>
          <w:p w14:paraId="29FB94B7">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384EE26">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3544" w:type="dxa"/>
            <w:tcBorders>
              <w:top w:val="single" w:color="auto" w:sz="4" w:space="0"/>
              <w:left w:val="single" w:color="auto" w:sz="4" w:space="0"/>
              <w:bottom w:val="single" w:color="auto" w:sz="4" w:space="0"/>
              <w:right w:val="single" w:color="auto" w:sz="4" w:space="0"/>
            </w:tcBorders>
          </w:tcPr>
          <w:p w14:paraId="0DB0EE17">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517B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restart"/>
            <w:tcBorders>
              <w:top w:val="single" w:color="auto" w:sz="4" w:space="0"/>
              <w:left w:val="single" w:color="auto" w:sz="4" w:space="0"/>
              <w:bottom w:val="single" w:color="auto" w:sz="4" w:space="0"/>
              <w:right w:val="single" w:color="auto" w:sz="4" w:space="0"/>
            </w:tcBorders>
          </w:tcPr>
          <w:p w14:paraId="4956B2F6">
            <w:pPr>
              <w:rPr>
                <w:rFonts w:ascii="Times New Roman" w:hAnsi="Times New Roman" w:eastAsia="Calibri" w:cs="Times New Roman"/>
                <w:sz w:val="28"/>
                <w:szCs w:val="28"/>
              </w:rPr>
            </w:pPr>
            <w:r>
              <w:rPr>
                <w:rFonts w:ascii="Times New Roman" w:hAnsi="Times New Roman" w:eastAsia="Calibri" w:cs="Times New Roman"/>
                <w:sz w:val="28"/>
                <w:szCs w:val="28"/>
              </w:rPr>
              <w:t>Мистецтво*</w:t>
            </w:r>
          </w:p>
        </w:tc>
        <w:tc>
          <w:tcPr>
            <w:tcW w:w="3053" w:type="dxa"/>
            <w:tcBorders>
              <w:top w:val="single" w:color="auto" w:sz="4" w:space="0"/>
              <w:left w:val="single" w:color="auto" w:sz="4" w:space="0"/>
              <w:bottom w:val="single" w:color="auto" w:sz="4" w:space="0"/>
              <w:right w:val="single" w:color="auto" w:sz="4" w:space="0"/>
            </w:tcBorders>
          </w:tcPr>
          <w:p w14:paraId="1E1C66E7">
            <w:pPr>
              <w:rPr>
                <w:rFonts w:ascii="Times New Roman" w:hAnsi="Times New Roman" w:eastAsia="Calibri" w:cs="Times New Roman"/>
                <w:sz w:val="28"/>
                <w:szCs w:val="28"/>
              </w:rPr>
            </w:pPr>
            <w:r>
              <w:rPr>
                <w:rFonts w:ascii="Times New Roman" w:hAnsi="Times New Roman" w:eastAsia="Calibri" w:cs="Times New Roman"/>
                <w:sz w:val="28"/>
                <w:szCs w:val="28"/>
              </w:rPr>
              <w:t>Музичне мистецтво</w:t>
            </w:r>
          </w:p>
        </w:tc>
        <w:tc>
          <w:tcPr>
            <w:tcW w:w="293" w:type="dxa"/>
            <w:tcBorders>
              <w:left w:val="single" w:color="auto" w:sz="4" w:space="0"/>
              <w:right w:val="single" w:color="auto" w:sz="4" w:space="0"/>
            </w:tcBorders>
          </w:tcPr>
          <w:p w14:paraId="42A47619">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A53702E">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3544" w:type="dxa"/>
            <w:tcBorders>
              <w:top w:val="single" w:color="auto" w:sz="4" w:space="0"/>
              <w:left w:val="single" w:color="auto" w:sz="4" w:space="0"/>
              <w:bottom w:val="single" w:color="auto" w:sz="4" w:space="0"/>
              <w:right w:val="single" w:color="auto" w:sz="4" w:space="0"/>
            </w:tcBorders>
          </w:tcPr>
          <w:p w14:paraId="2E03590C">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6445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714" w:hRule="atLeast"/>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1A66BBF7">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7245A228">
            <w:pPr>
              <w:rPr>
                <w:rFonts w:ascii="Times New Roman" w:hAnsi="Times New Roman" w:eastAsia="Calibri" w:cs="Times New Roman"/>
                <w:sz w:val="28"/>
                <w:szCs w:val="28"/>
              </w:rPr>
            </w:pPr>
            <w:r>
              <w:rPr>
                <w:rFonts w:ascii="Times New Roman" w:hAnsi="Times New Roman" w:eastAsia="Calibri" w:cs="Times New Roman"/>
                <w:sz w:val="28"/>
                <w:szCs w:val="28"/>
              </w:rPr>
              <w:t>Образотворче мистецтво</w:t>
            </w:r>
          </w:p>
        </w:tc>
        <w:tc>
          <w:tcPr>
            <w:tcW w:w="293" w:type="dxa"/>
            <w:tcBorders>
              <w:left w:val="single" w:color="auto" w:sz="4" w:space="0"/>
              <w:right w:val="single" w:color="auto" w:sz="4" w:space="0"/>
            </w:tcBorders>
          </w:tcPr>
          <w:p w14:paraId="746AD7E8">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41E9D764">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3544" w:type="dxa"/>
            <w:tcBorders>
              <w:top w:val="single" w:color="auto" w:sz="4" w:space="0"/>
              <w:left w:val="single" w:color="auto" w:sz="4" w:space="0"/>
              <w:bottom w:val="single" w:color="auto" w:sz="4" w:space="0"/>
              <w:right w:val="single" w:color="auto" w:sz="4" w:space="0"/>
            </w:tcBorders>
          </w:tcPr>
          <w:p w14:paraId="42F8F7C3">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70AB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63A00D03">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0E201B49">
            <w:pPr>
              <w:rPr>
                <w:rFonts w:ascii="Times New Roman" w:hAnsi="Times New Roman" w:eastAsia="Calibri" w:cs="Times New Roman"/>
                <w:sz w:val="28"/>
                <w:szCs w:val="28"/>
              </w:rPr>
            </w:pPr>
            <w:r>
              <w:rPr>
                <w:rFonts w:ascii="Times New Roman" w:hAnsi="Times New Roman" w:eastAsia="Calibri" w:cs="Times New Roman"/>
                <w:sz w:val="28"/>
                <w:szCs w:val="28"/>
              </w:rPr>
              <w:t>Мистецтво</w:t>
            </w:r>
          </w:p>
        </w:tc>
        <w:tc>
          <w:tcPr>
            <w:tcW w:w="293" w:type="dxa"/>
            <w:tcBorders>
              <w:left w:val="single" w:color="auto" w:sz="4" w:space="0"/>
              <w:right w:val="single" w:color="auto" w:sz="4" w:space="0"/>
            </w:tcBorders>
          </w:tcPr>
          <w:p w14:paraId="00C38847">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684FCD94">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3544" w:type="dxa"/>
            <w:tcBorders>
              <w:top w:val="single" w:color="auto" w:sz="4" w:space="0"/>
              <w:left w:val="single" w:color="auto" w:sz="4" w:space="0"/>
              <w:bottom w:val="single" w:color="auto" w:sz="4" w:space="0"/>
              <w:right w:val="single" w:color="auto" w:sz="4" w:space="0"/>
            </w:tcBorders>
          </w:tcPr>
          <w:p w14:paraId="588E9309">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6847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restart"/>
            <w:tcBorders>
              <w:top w:val="single" w:color="auto" w:sz="4" w:space="0"/>
              <w:left w:val="single" w:color="auto" w:sz="4" w:space="0"/>
              <w:bottom w:val="single" w:color="auto" w:sz="4" w:space="0"/>
              <w:right w:val="single" w:color="auto" w:sz="4" w:space="0"/>
            </w:tcBorders>
          </w:tcPr>
          <w:p w14:paraId="06B082E5">
            <w:pPr>
              <w:rPr>
                <w:rFonts w:ascii="Times New Roman" w:hAnsi="Times New Roman" w:eastAsia="Calibri" w:cs="Times New Roman"/>
                <w:sz w:val="28"/>
                <w:szCs w:val="28"/>
              </w:rPr>
            </w:pPr>
            <w:r>
              <w:rPr>
                <w:rFonts w:ascii="Times New Roman" w:hAnsi="Times New Roman" w:eastAsia="Calibri" w:cs="Times New Roman"/>
                <w:sz w:val="28"/>
                <w:szCs w:val="28"/>
              </w:rPr>
              <w:t>Математика</w:t>
            </w:r>
          </w:p>
        </w:tc>
        <w:tc>
          <w:tcPr>
            <w:tcW w:w="3053" w:type="dxa"/>
            <w:tcBorders>
              <w:top w:val="single" w:color="auto" w:sz="4" w:space="0"/>
              <w:left w:val="single" w:color="auto" w:sz="4" w:space="0"/>
              <w:bottom w:val="single" w:color="auto" w:sz="4" w:space="0"/>
              <w:right w:val="single" w:color="auto" w:sz="4" w:space="0"/>
            </w:tcBorders>
          </w:tcPr>
          <w:p w14:paraId="3C9A31C8">
            <w:pPr>
              <w:rPr>
                <w:rFonts w:ascii="Times New Roman" w:hAnsi="Times New Roman" w:eastAsia="Calibri" w:cs="Times New Roman"/>
                <w:sz w:val="28"/>
                <w:szCs w:val="28"/>
              </w:rPr>
            </w:pPr>
            <w:r>
              <w:rPr>
                <w:rFonts w:ascii="Times New Roman" w:hAnsi="Times New Roman" w:eastAsia="Calibri" w:cs="Times New Roman"/>
                <w:sz w:val="28"/>
                <w:szCs w:val="28"/>
              </w:rPr>
              <w:t>Математика</w:t>
            </w:r>
          </w:p>
        </w:tc>
        <w:tc>
          <w:tcPr>
            <w:tcW w:w="293" w:type="dxa"/>
            <w:tcBorders>
              <w:left w:val="single" w:color="auto" w:sz="4" w:space="0"/>
              <w:right w:val="single" w:color="auto" w:sz="4" w:space="0"/>
            </w:tcBorders>
          </w:tcPr>
          <w:p w14:paraId="02748E0B">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4C79DAF1">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3544" w:type="dxa"/>
            <w:tcBorders>
              <w:top w:val="single" w:color="auto" w:sz="4" w:space="0"/>
              <w:left w:val="single" w:color="auto" w:sz="4" w:space="0"/>
              <w:bottom w:val="single" w:color="auto" w:sz="4" w:space="0"/>
              <w:right w:val="single" w:color="auto" w:sz="4" w:space="0"/>
            </w:tcBorders>
          </w:tcPr>
          <w:p w14:paraId="79D12A10">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681A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202511DB">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492AB88E">
            <w:pPr>
              <w:rPr>
                <w:rFonts w:ascii="Times New Roman" w:hAnsi="Times New Roman" w:eastAsia="Calibri" w:cs="Times New Roman"/>
                <w:sz w:val="28"/>
                <w:szCs w:val="28"/>
              </w:rPr>
            </w:pPr>
            <w:r>
              <w:rPr>
                <w:rFonts w:ascii="Times New Roman" w:hAnsi="Times New Roman" w:eastAsia="Calibri" w:cs="Times New Roman"/>
                <w:sz w:val="28"/>
                <w:szCs w:val="28"/>
              </w:rPr>
              <w:t>Алгебра</w:t>
            </w:r>
          </w:p>
        </w:tc>
        <w:tc>
          <w:tcPr>
            <w:tcW w:w="293" w:type="dxa"/>
            <w:tcBorders>
              <w:left w:val="single" w:color="auto" w:sz="4" w:space="0"/>
              <w:right w:val="single" w:color="auto" w:sz="4" w:space="0"/>
            </w:tcBorders>
          </w:tcPr>
          <w:p w14:paraId="06F6E9B2">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496FF76D">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6773FF6A">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5F18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5A802032">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00600891">
            <w:pPr>
              <w:rPr>
                <w:rFonts w:ascii="Times New Roman" w:hAnsi="Times New Roman" w:eastAsia="Calibri" w:cs="Times New Roman"/>
                <w:sz w:val="28"/>
                <w:szCs w:val="28"/>
              </w:rPr>
            </w:pPr>
            <w:r>
              <w:rPr>
                <w:rFonts w:ascii="Times New Roman" w:hAnsi="Times New Roman" w:eastAsia="Calibri" w:cs="Times New Roman"/>
                <w:sz w:val="28"/>
                <w:szCs w:val="28"/>
              </w:rPr>
              <w:t>Геометрія</w:t>
            </w:r>
          </w:p>
        </w:tc>
        <w:tc>
          <w:tcPr>
            <w:tcW w:w="293" w:type="dxa"/>
            <w:tcBorders>
              <w:left w:val="single" w:color="auto" w:sz="4" w:space="0"/>
              <w:right w:val="single" w:color="auto" w:sz="4" w:space="0"/>
            </w:tcBorders>
          </w:tcPr>
          <w:p w14:paraId="7F355373">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BCF6C7F">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1F8226D2">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37167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restart"/>
            <w:tcBorders>
              <w:top w:val="single" w:color="auto" w:sz="4" w:space="0"/>
              <w:left w:val="single" w:color="auto" w:sz="4" w:space="0"/>
              <w:bottom w:val="single" w:color="auto" w:sz="4" w:space="0"/>
              <w:right w:val="single" w:color="auto" w:sz="4" w:space="0"/>
            </w:tcBorders>
          </w:tcPr>
          <w:p w14:paraId="371A7743">
            <w:pPr>
              <w:rPr>
                <w:rFonts w:ascii="Times New Roman" w:hAnsi="Times New Roman" w:eastAsia="Calibri" w:cs="Times New Roman"/>
                <w:sz w:val="28"/>
                <w:szCs w:val="28"/>
              </w:rPr>
            </w:pPr>
            <w:r>
              <w:rPr>
                <w:rFonts w:ascii="Times New Roman" w:hAnsi="Times New Roman" w:eastAsia="Calibri" w:cs="Times New Roman"/>
                <w:sz w:val="28"/>
                <w:szCs w:val="28"/>
              </w:rPr>
              <w:t>Природо-знавство</w:t>
            </w:r>
          </w:p>
        </w:tc>
        <w:tc>
          <w:tcPr>
            <w:tcW w:w="3053" w:type="dxa"/>
            <w:tcBorders>
              <w:top w:val="single" w:color="auto" w:sz="4" w:space="0"/>
              <w:left w:val="single" w:color="auto" w:sz="4" w:space="0"/>
              <w:bottom w:val="single" w:color="auto" w:sz="4" w:space="0"/>
              <w:right w:val="single" w:color="auto" w:sz="4" w:space="0"/>
            </w:tcBorders>
          </w:tcPr>
          <w:p w14:paraId="0D5E196A">
            <w:pPr>
              <w:rPr>
                <w:rFonts w:ascii="Times New Roman" w:hAnsi="Times New Roman" w:eastAsia="Calibri" w:cs="Times New Roman"/>
                <w:sz w:val="28"/>
                <w:szCs w:val="28"/>
              </w:rPr>
            </w:pPr>
            <w:r>
              <w:rPr>
                <w:rFonts w:ascii="Times New Roman" w:hAnsi="Times New Roman" w:eastAsia="Calibri" w:cs="Times New Roman"/>
                <w:sz w:val="28"/>
                <w:szCs w:val="28"/>
              </w:rPr>
              <w:t>Природознавство</w:t>
            </w:r>
          </w:p>
        </w:tc>
        <w:tc>
          <w:tcPr>
            <w:tcW w:w="293" w:type="dxa"/>
            <w:tcBorders>
              <w:left w:val="single" w:color="auto" w:sz="4" w:space="0"/>
              <w:right w:val="single" w:color="auto" w:sz="4" w:space="0"/>
            </w:tcBorders>
          </w:tcPr>
          <w:p w14:paraId="6E01A357">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4FE42469">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c>
          <w:tcPr>
            <w:tcW w:w="3544" w:type="dxa"/>
            <w:tcBorders>
              <w:top w:val="single" w:color="auto" w:sz="4" w:space="0"/>
              <w:left w:val="single" w:color="auto" w:sz="4" w:space="0"/>
              <w:bottom w:val="single" w:color="auto" w:sz="4" w:space="0"/>
              <w:right w:val="single" w:color="auto" w:sz="4" w:space="0"/>
            </w:tcBorders>
          </w:tcPr>
          <w:p w14:paraId="7E55A7E2">
            <w:pPr>
              <w:jc w:val="center"/>
              <w:rPr>
                <w:rFonts w:ascii="Times New Roman" w:hAnsi="Times New Roman" w:eastAsia="Calibri" w:cs="Times New Roman"/>
                <w:sz w:val="28"/>
                <w:szCs w:val="28"/>
              </w:rPr>
            </w:pPr>
            <w:r>
              <w:rPr>
                <w:rFonts w:ascii="Times New Roman" w:hAnsi="Times New Roman" w:eastAsia="Calibri" w:cs="Times New Roman"/>
                <w:sz w:val="28"/>
                <w:szCs w:val="28"/>
              </w:rPr>
              <w:t>-</w:t>
            </w:r>
          </w:p>
        </w:tc>
      </w:tr>
      <w:tr w14:paraId="621A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74E67AF1">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49076796">
            <w:pPr>
              <w:rPr>
                <w:rFonts w:ascii="Times New Roman" w:hAnsi="Times New Roman" w:eastAsia="Calibri" w:cs="Times New Roman"/>
                <w:sz w:val="28"/>
                <w:szCs w:val="28"/>
              </w:rPr>
            </w:pPr>
            <w:r>
              <w:rPr>
                <w:rFonts w:ascii="Times New Roman" w:hAnsi="Times New Roman" w:eastAsia="Calibri" w:cs="Times New Roman"/>
                <w:sz w:val="28"/>
                <w:szCs w:val="28"/>
              </w:rPr>
              <w:t>Біологія</w:t>
            </w:r>
          </w:p>
        </w:tc>
        <w:tc>
          <w:tcPr>
            <w:tcW w:w="293" w:type="dxa"/>
            <w:tcBorders>
              <w:left w:val="single" w:color="auto" w:sz="4" w:space="0"/>
              <w:right w:val="single" w:color="auto" w:sz="4" w:space="0"/>
            </w:tcBorders>
          </w:tcPr>
          <w:p w14:paraId="3C1DBF08">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5C367211">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2FC2E00D">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4837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1F35589E">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5C957712">
            <w:pPr>
              <w:rPr>
                <w:rFonts w:ascii="Times New Roman" w:hAnsi="Times New Roman" w:eastAsia="Calibri" w:cs="Times New Roman"/>
                <w:sz w:val="28"/>
                <w:szCs w:val="28"/>
              </w:rPr>
            </w:pPr>
            <w:r>
              <w:rPr>
                <w:rFonts w:ascii="Times New Roman" w:hAnsi="Times New Roman" w:eastAsia="Calibri" w:cs="Times New Roman"/>
                <w:sz w:val="28"/>
                <w:szCs w:val="28"/>
              </w:rPr>
              <w:t>Географія</w:t>
            </w:r>
          </w:p>
        </w:tc>
        <w:tc>
          <w:tcPr>
            <w:tcW w:w="293" w:type="dxa"/>
            <w:tcBorders>
              <w:left w:val="single" w:color="auto" w:sz="4" w:space="0"/>
              <w:right w:val="single" w:color="auto" w:sz="4" w:space="0"/>
            </w:tcBorders>
          </w:tcPr>
          <w:p w14:paraId="6D05C6ED">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11AD66B0">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444939B1">
            <w:pPr>
              <w:jc w:val="center"/>
              <w:rPr>
                <w:rFonts w:ascii="Times New Roman" w:hAnsi="Times New Roman" w:eastAsia="Calibri" w:cs="Times New Roman"/>
                <w:sz w:val="28"/>
                <w:szCs w:val="28"/>
              </w:rPr>
            </w:pPr>
            <w:r>
              <w:rPr>
                <w:rFonts w:ascii="Times New Roman" w:hAnsi="Times New Roman" w:eastAsia="Calibri" w:cs="Times New Roman"/>
                <w:sz w:val="28"/>
                <w:szCs w:val="28"/>
              </w:rPr>
              <w:t>1,5</w:t>
            </w:r>
          </w:p>
        </w:tc>
      </w:tr>
      <w:tr w14:paraId="7287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021F0FAE">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7CA9345D">
            <w:pPr>
              <w:rPr>
                <w:rFonts w:ascii="Times New Roman" w:hAnsi="Times New Roman" w:eastAsia="Calibri" w:cs="Times New Roman"/>
                <w:sz w:val="28"/>
                <w:szCs w:val="28"/>
              </w:rPr>
            </w:pPr>
            <w:r>
              <w:rPr>
                <w:rFonts w:ascii="Times New Roman" w:hAnsi="Times New Roman" w:eastAsia="Calibri" w:cs="Times New Roman"/>
                <w:sz w:val="28"/>
                <w:szCs w:val="28"/>
              </w:rPr>
              <w:t>Фізика</w:t>
            </w:r>
          </w:p>
        </w:tc>
        <w:tc>
          <w:tcPr>
            <w:tcW w:w="293" w:type="dxa"/>
            <w:tcBorders>
              <w:left w:val="single" w:color="auto" w:sz="4" w:space="0"/>
              <w:right w:val="single" w:color="auto" w:sz="4" w:space="0"/>
            </w:tcBorders>
          </w:tcPr>
          <w:p w14:paraId="024ACFCC">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0B1280D5">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5FE515F0">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5E72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559D591E">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1070C112">
            <w:pPr>
              <w:rPr>
                <w:rFonts w:ascii="Times New Roman" w:hAnsi="Times New Roman" w:eastAsia="Calibri" w:cs="Times New Roman"/>
                <w:sz w:val="28"/>
                <w:szCs w:val="28"/>
              </w:rPr>
            </w:pPr>
            <w:r>
              <w:rPr>
                <w:rFonts w:ascii="Times New Roman" w:hAnsi="Times New Roman" w:eastAsia="Calibri" w:cs="Times New Roman"/>
                <w:sz w:val="28"/>
                <w:szCs w:val="28"/>
              </w:rPr>
              <w:t>Хімія</w:t>
            </w:r>
          </w:p>
        </w:tc>
        <w:tc>
          <w:tcPr>
            <w:tcW w:w="293" w:type="dxa"/>
            <w:tcBorders>
              <w:left w:val="single" w:color="auto" w:sz="4" w:space="0"/>
              <w:right w:val="single" w:color="auto" w:sz="4" w:space="0"/>
            </w:tcBorders>
          </w:tcPr>
          <w:p w14:paraId="50AB9BF7">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628B370F">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11CC1C9C">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54BC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78" w:hRule="atLeast"/>
        </w:trPr>
        <w:tc>
          <w:tcPr>
            <w:tcW w:w="2291" w:type="dxa"/>
            <w:vMerge w:val="restart"/>
            <w:tcBorders>
              <w:top w:val="single" w:color="auto" w:sz="4" w:space="0"/>
              <w:left w:val="single" w:color="auto" w:sz="4" w:space="0"/>
              <w:bottom w:val="single" w:color="auto" w:sz="4" w:space="0"/>
              <w:right w:val="single" w:color="auto" w:sz="4" w:space="0"/>
            </w:tcBorders>
          </w:tcPr>
          <w:p w14:paraId="5FC906D6">
            <w:pPr>
              <w:rPr>
                <w:rFonts w:ascii="Times New Roman" w:hAnsi="Times New Roman" w:eastAsia="Calibri" w:cs="Times New Roman"/>
                <w:sz w:val="28"/>
                <w:szCs w:val="28"/>
              </w:rPr>
            </w:pPr>
            <w:r>
              <w:rPr>
                <w:rFonts w:ascii="Times New Roman" w:hAnsi="Times New Roman" w:eastAsia="Calibri" w:cs="Times New Roman"/>
                <w:sz w:val="28"/>
                <w:szCs w:val="28"/>
              </w:rPr>
              <w:t>Технології</w:t>
            </w:r>
          </w:p>
        </w:tc>
        <w:tc>
          <w:tcPr>
            <w:tcW w:w="3053" w:type="dxa"/>
            <w:tcBorders>
              <w:top w:val="single" w:color="auto" w:sz="4" w:space="0"/>
              <w:left w:val="single" w:color="auto" w:sz="4" w:space="0"/>
              <w:bottom w:val="single" w:color="auto" w:sz="4" w:space="0"/>
              <w:right w:val="single" w:color="auto" w:sz="4" w:space="0"/>
            </w:tcBorders>
          </w:tcPr>
          <w:p w14:paraId="3E18378E">
            <w:pPr>
              <w:rPr>
                <w:rFonts w:ascii="Times New Roman" w:hAnsi="Times New Roman" w:eastAsia="Calibri" w:cs="Times New Roman"/>
                <w:sz w:val="28"/>
                <w:szCs w:val="28"/>
              </w:rPr>
            </w:pPr>
            <w:r>
              <w:rPr>
                <w:rFonts w:ascii="Times New Roman" w:hAnsi="Times New Roman" w:eastAsia="Calibri" w:cs="Times New Roman"/>
                <w:sz w:val="28"/>
                <w:szCs w:val="28"/>
              </w:rPr>
              <w:t>Трудове навчання</w:t>
            </w:r>
          </w:p>
        </w:tc>
        <w:tc>
          <w:tcPr>
            <w:tcW w:w="293" w:type="dxa"/>
            <w:tcBorders>
              <w:left w:val="single" w:color="auto" w:sz="4" w:space="0"/>
              <w:right w:val="single" w:color="auto" w:sz="4" w:space="0"/>
            </w:tcBorders>
          </w:tcPr>
          <w:p w14:paraId="42180712">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2ED41821">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3544" w:type="dxa"/>
            <w:tcBorders>
              <w:top w:val="single" w:color="auto" w:sz="4" w:space="0"/>
              <w:left w:val="single" w:color="auto" w:sz="4" w:space="0"/>
              <w:bottom w:val="single" w:color="auto" w:sz="4" w:space="0"/>
              <w:right w:val="single" w:color="auto" w:sz="4" w:space="0"/>
            </w:tcBorders>
          </w:tcPr>
          <w:p w14:paraId="19AE749F">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2881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64839A85">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27CBD595">
            <w:pPr>
              <w:rPr>
                <w:rFonts w:ascii="Times New Roman" w:hAnsi="Times New Roman" w:eastAsia="Calibri" w:cs="Times New Roman"/>
                <w:sz w:val="28"/>
                <w:szCs w:val="28"/>
              </w:rPr>
            </w:pPr>
            <w:r>
              <w:rPr>
                <w:rFonts w:ascii="Times New Roman" w:hAnsi="Times New Roman" w:eastAsia="Calibri" w:cs="Times New Roman"/>
                <w:sz w:val="28"/>
                <w:szCs w:val="28"/>
              </w:rPr>
              <w:t>Інформатика</w:t>
            </w:r>
          </w:p>
        </w:tc>
        <w:tc>
          <w:tcPr>
            <w:tcW w:w="293" w:type="dxa"/>
            <w:tcBorders>
              <w:left w:val="single" w:color="auto" w:sz="4" w:space="0"/>
              <w:right w:val="single" w:color="auto" w:sz="4" w:space="0"/>
            </w:tcBorders>
          </w:tcPr>
          <w:p w14:paraId="51CD72DE">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51BCA243">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c>
          <w:tcPr>
            <w:tcW w:w="3544" w:type="dxa"/>
            <w:tcBorders>
              <w:top w:val="single" w:color="auto" w:sz="4" w:space="0"/>
              <w:left w:val="single" w:color="auto" w:sz="4" w:space="0"/>
              <w:bottom w:val="single" w:color="auto" w:sz="4" w:space="0"/>
              <w:right w:val="single" w:color="auto" w:sz="4" w:space="0"/>
            </w:tcBorders>
          </w:tcPr>
          <w:p w14:paraId="4CA9C898">
            <w:pPr>
              <w:jc w:val="center"/>
              <w:rPr>
                <w:rFonts w:ascii="Times New Roman" w:hAnsi="Times New Roman" w:eastAsia="Calibri" w:cs="Times New Roman"/>
                <w:sz w:val="28"/>
                <w:szCs w:val="28"/>
              </w:rPr>
            </w:pPr>
            <w:r>
              <w:rPr>
                <w:rFonts w:ascii="Times New Roman" w:hAnsi="Times New Roman" w:eastAsia="Calibri" w:cs="Times New Roman"/>
                <w:sz w:val="28"/>
                <w:szCs w:val="28"/>
              </w:rPr>
              <w:t>2</w:t>
            </w:r>
          </w:p>
        </w:tc>
      </w:tr>
      <w:tr w14:paraId="3C35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restart"/>
            <w:tcBorders>
              <w:top w:val="single" w:color="auto" w:sz="4" w:space="0"/>
              <w:left w:val="single" w:color="auto" w:sz="4" w:space="0"/>
              <w:bottom w:val="single" w:color="auto" w:sz="4" w:space="0"/>
              <w:right w:val="single" w:color="auto" w:sz="4" w:space="0"/>
            </w:tcBorders>
          </w:tcPr>
          <w:p w14:paraId="031053CC">
            <w:pPr>
              <w:rPr>
                <w:rFonts w:ascii="Times New Roman" w:hAnsi="Times New Roman" w:eastAsia="Calibri" w:cs="Times New Roman"/>
                <w:sz w:val="28"/>
                <w:szCs w:val="28"/>
              </w:rPr>
            </w:pPr>
            <w:r>
              <w:rPr>
                <w:rFonts w:ascii="Times New Roman" w:hAnsi="Times New Roman" w:eastAsia="Calibri" w:cs="Times New Roman"/>
                <w:sz w:val="28"/>
                <w:szCs w:val="28"/>
              </w:rPr>
              <w:t>Здоров’я і фізична культура</w:t>
            </w:r>
          </w:p>
        </w:tc>
        <w:tc>
          <w:tcPr>
            <w:tcW w:w="3053" w:type="dxa"/>
            <w:tcBorders>
              <w:top w:val="single" w:color="auto" w:sz="4" w:space="0"/>
              <w:left w:val="single" w:color="auto" w:sz="4" w:space="0"/>
              <w:bottom w:val="single" w:color="auto" w:sz="4" w:space="0"/>
              <w:right w:val="single" w:color="auto" w:sz="4" w:space="0"/>
            </w:tcBorders>
          </w:tcPr>
          <w:p w14:paraId="246B6EAF">
            <w:pPr>
              <w:rPr>
                <w:rFonts w:ascii="Times New Roman" w:hAnsi="Times New Roman" w:eastAsia="Calibri" w:cs="Times New Roman"/>
                <w:sz w:val="28"/>
                <w:szCs w:val="28"/>
              </w:rPr>
            </w:pPr>
            <w:r>
              <w:rPr>
                <w:rFonts w:ascii="Times New Roman" w:hAnsi="Times New Roman" w:eastAsia="Calibri" w:cs="Times New Roman"/>
                <w:sz w:val="28"/>
                <w:szCs w:val="28"/>
              </w:rPr>
              <w:t>Основи здоров’я</w:t>
            </w:r>
          </w:p>
        </w:tc>
        <w:tc>
          <w:tcPr>
            <w:tcW w:w="293" w:type="dxa"/>
            <w:tcBorders>
              <w:left w:val="single" w:color="auto" w:sz="4" w:space="0"/>
              <w:right w:val="single" w:color="auto" w:sz="4" w:space="0"/>
            </w:tcBorders>
          </w:tcPr>
          <w:p w14:paraId="3EF53897">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6088C881">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c>
          <w:tcPr>
            <w:tcW w:w="3544" w:type="dxa"/>
            <w:tcBorders>
              <w:top w:val="single" w:color="auto" w:sz="4" w:space="0"/>
              <w:left w:val="single" w:color="auto" w:sz="4" w:space="0"/>
              <w:bottom w:val="single" w:color="auto" w:sz="4" w:space="0"/>
              <w:right w:val="single" w:color="auto" w:sz="4" w:space="0"/>
            </w:tcBorders>
          </w:tcPr>
          <w:p w14:paraId="7A80D9EC">
            <w:pPr>
              <w:jc w:val="center"/>
              <w:rPr>
                <w:rFonts w:ascii="Times New Roman" w:hAnsi="Times New Roman" w:eastAsia="Calibri" w:cs="Times New Roman"/>
                <w:sz w:val="28"/>
                <w:szCs w:val="28"/>
              </w:rPr>
            </w:pPr>
            <w:r>
              <w:rPr>
                <w:rFonts w:ascii="Times New Roman" w:hAnsi="Times New Roman" w:eastAsia="Calibri" w:cs="Times New Roman"/>
                <w:sz w:val="28"/>
                <w:szCs w:val="28"/>
              </w:rPr>
              <w:t>1</w:t>
            </w:r>
          </w:p>
        </w:tc>
      </w:tr>
      <w:tr w14:paraId="3ACB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2291" w:type="dxa"/>
            <w:vMerge w:val="continue"/>
            <w:tcBorders>
              <w:top w:val="single" w:color="auto" w:sz="4" w:space="0"/>
              <w:left w:val="single" w:color="auto" w:sz="4" w:space="0"/>
              <w:bottom w:val="single" w:color="auto" w:sz="4" w:space="0"/>
              <w:right w:val="single" w:color="auto" w:sz="4" w:space="0"/>
            </w:tcBorders>
            <w:vAlign w:val="center"/>
          </w:tcPr>
          <w:p w14:paraId="5D9FCD93">
            <w:pPr>
              <w:rPr>
                <w:rFonts w:ascii="Times New Roman" w:hAnsi="Times New Roman" w:eastAsia="Calibri" w:cs="Times New Roman"/>
                <w:sz w:val="28"/>
                <w:szCs w:val="28"/>
              </w:rPr>
            </w:pPr>
          </w:p>
        </w:tc>
        <w:tc>
          <w:tcPr>
            <w:tcW w:w="3053" w:type="dxa"/>
            <w:tcBorders>
              <w:top w:val="single" w:color="auto" w:sz="4" w:space="0"/>
              <w:left w:val="single" w:color="auto" w:sz="4" w:space="0"/>
              <w:bottom w:val="single" w:color="auto" w:sz="4" w:space="0"/>
              <w:right w:val="single" w:color="auto" w:sz="4" w:space="0"/>
            </w:tcBorders>
          </w:tcPr>
          <w:p w14:paraId="569E65B4">
            <w:pPr>
              <w:rPr>
                <w:rFonts w:ascii="Times New Roman" w:hAnsi="Times New Roman" w:eastAsia="Calibri" w:cs="Times New Roman"/>
                <w:sz w:val="28"/>
                <w:szCs w:val="28"/>
              </w:rPr>
            </w:pPr>
            <w:r>
              <w:rPr>
                <w:rFonts w:ascii="Times New Roman" w:hAnsi="Times New Roman" w:eastAsia="Calibri" w:cs="Times New Roman"/>
                <w:sz w:val="28"/>
                <w:szCs w:val="28"/>
              </w:rPr>
              <w:t>Фізична культура**</w:t>
            </w:r>
          </w:p>
        </w:tc>
        <w:tc>
          <w:tcPr>
            <w:tcW w:w="293" w:type="dxa"/>
            <w:tcBorders>
              <w:left w:val="single" w:color="auto" w:sz="4" w:space="0"/>
              <w:right w:val="single" w:color="auto" w:sz="4" w:space="0"/>
            </w:tcBorders>
          </w:tcPr>
          <w:p w14:paraId="15B09A69">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32076D3">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3544" w:type="dxa"/>
            <w:tcBorders>
              <w:top w:val="single" w:color="auto" w:sz="4" w:space="0"/>
              <w:left w:val="single" w:color="auto" w:sz="4" w:space="0"/>
              <w:bottom w:val="single" w:color="auto" w:sz="4" w:space="0"/>
              <w:right w:val="single" w:color="auto" w:sz="4" w:space="0"/>
            </w:tcBorders>
          </w:tcPr>
          <w:p w14:paraId="7F7B5DD5">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4A8C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5344" w:type="dxa"/>
            <w:gridSpan w:val="2"/>
            <w:tcBorders>
              <w:top w:val="single" w:color="auto" w:sz="4" w:space="0"/>
              <w:left w:val="single" w:color="auto" w:sz="4" w:space="0"/>
              <w:bottom w:val="single" w:color="auto" w:sz="4" w:space="0"/>
              <w:right w:val="single" w:color="auto" w:sz="4" w:space="0"/>
            </w:tcBorders>
          </w:tcPr>
          <w:p w14:paraId="317D0517">
            <w:pPr>
              <w:rPr>
                <w:rFonts w:ascii="Times New Roman" w:hAnsi="Times New Roman" w:eastAsia="Calibri" w:cs="Times New Roman"/>
                <w:sz w:val="28"/>
                <w:szCs w:val="28"/>
              </w:rPr>
            </w:pPr>
            <w:r>
              <w:rPr>
                <w:rFonts w:ascii="Times New Roman" w:hAnsi="Times New Roman" w:eastAsia="Calibri" w:cs="Times New Roman"/>
                <w:sz w:val="28"/>
                <w:szCs w:val="28"/>
              </w:rPr>
              <w:t>Разом</w:t>
            </w:r>
          </w:p>
        </w:tc>
        <w:tc>
          <w:tcPr>
            <w:tcW w:w="293" w:type="dxa"/>
            <w:tcBorders>
              <w:left w:val="single" w:color="auto" w:sz="4" w:space="0"/>
              <w:right w:val="single" w:color="auto" w:sz="4" w:space="0"/>
            </w:tcBorders>
          </w:tcPr>
          <w:p w14:paraId="24390FEF">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C250FBA">
            <w:pPr>
              <w:jc w:val="center"/>
              <w:rPr>
                <w:rFonts w:ascii="Times New Roman" w:hAnsi="Times New Roman" w:eastAsia="Calibri" w:cs="Times New Roman"/>
                <w:sz w:val="28"/>
                <w:szCs w:val="28"/>
              </w:rPr>
            </w:pPr>
            <w:r>
              <w:rPr>
                <w:rFonts w:ascii="Times New Roman" w:hAnsi="Times New Roman" w:eastAsia="Calibri" w:cs="Times New Roman"/>
                <w:sz w:val="28"/>
                <w:szCs w:val="28"/>
              </w:rPr>
              <w:t>28,5+3</w:t>
            </w:r>
          </w:p>
        </w:tc>
        <w:tc>
          <w:tcPr>
            <w:tcW w:w="3544" w:type="dxa"/>
            <w:tcBorders>
              <w:top w:val="single" w:color="auto" w:sz="4" w:space="0"/>
              <w:left w:val="single" w:color="auto" w:sz="4" w:space="0"/>
              <w:bottom w:val="single" w:color="auto" w:sz="4" w:space="0"/>
              <w:right w:val="single" w:color="auto" w:sz="4" w:space="0"/>
            </w:tcBorders>
          </w:tcPr>
          <w:p w14:paraId="74D92C7B">
            <w:pPr>
              <w:rPr>
                <w:rFonts w:ascii="Times New Roman" w:hAnsi="Times New Roman" w:eastAsia="Calibri" w:cs="Times New Roman"/>
                <w:sz w:val="28"/>
                <w:szCs w:val="28"/>
              </w:rPr>
            </w:pPr>
            <w:r>
              <w:rPr>
                <w:rFonts w:ascii="Times New Roman" w:hAnsi="Times New Roman" w:eastAsia="Calibri" w:cs="Times New Roman"/>
                <w:sz w:val="28"/>
                <w:szCs w:val="28"/>
              </w:rPr>
              <w:t xml:space="preserve">            30+3</w:t>
            </w:r>
          </w:p>
        </w:tc>
      </w:tr>
      <w:tr w14:paraId="496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49" w:hRule="atLeast"/>
        </w:trPr>
        <w:tc>
          <w:tcPr>
            <w:tcW w:w="5344" w:type="dxa"/>
            <w:gridSpan w:val="2"/>
            <w:tcBorders>
              <w:top w:val="single" w:color="auto" w:sz="4" w:space="0"/>
              <w:left w:val="single" w:color="auto" w:sz="4" w:space="0"/>
              <w:bottom w:val="single" w:color="auto" w:sz="4" w:space="0"/>
              <w:right w:val="single" w:color="auto" w:sz="4" w:space="0"/>
            </w:tcBorders>
          </w:tcPr>
          <w:p w14:paraId="07BF5A49">
            <w:pPr>
              <w:jc w:val="both"/>
              <w:rPr>
                <w:rFonts w:ascii="Times New Roman" w:hAnsi="Times New Roman" w:eastAsia="Calibri" w:cs="Times New Roman"/>
              </w:rPr>
            </w:pPr>
            <w:r>
              <w:rPr>
                <w:rFonts w:ascii="Times New Roman" w:hAnsi="Times New Roman" w:eastAsia="Calibri" w:cs="Times New Roman"/>
              </w:rPr>
              <w:t>Додатковий час на предмети, факультативи, індивідуальні заняття та консультації</w:t>
            </w:r>
          </w:p>
        </w:tc>
        <w:tc>
          <w:tcPr>
            <w:tcW w:w="293" w:type="dxa"/>
            <w:tcBorders>
              <w:left w:val="single" w:color="auto" w:sz="4" w:space="0"/>
              <w:right w:val="single" w:color="auto" w:sz="4" w:space="0"/>
            </w:tcBorders>
          </w:tcPr>
          <w:p w14:paraId="52F751B9">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750710AD">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c>
          <w:tcPr>
            <w:tcW w:w="3544" w:type="dxa"/>
            <w:tcBorders>
              <w:top w:val="single" w:color="auto" w:sz="4" w:space="0"/>
              <w:left w:val="single" w:color="auto" w:sz="4" w:space="0"/>
              <w:bottom w:val="single" w:color="auto" w:sz="4" w:space="0"/>
              <w:right w:val="single" w:color="auto" w:sz="4" w:space="0"/>
            </w:tcBorders>
          </w:tcPr>
          <w:p w14:paraId="2B17C153">
            <w:pPr>
              <w:jc w:val="center"/>
              <w:rPr>
                <w:rFonts w:ascii="Times New Roman" w:hAnsi="Times New Roman" w:eastAsia="Calibri" w:cs="Times New Roman"/>
                <w:sz w:val="28"/>
                <w:szCs w:val="28"/>
              </w:rPr>
            </w:pPr>
            <w:r>
              <w:rPr>
                <w:rFonts w:ascii="Times New Roman" w:hAnsi="Times New Roman" w:eastAsia="Calibri" w:cs="Times New Roman"/>
                <w:sz w:val="28"/>
                <w:szCs w:val="28"/>
              </w:rPr>
              <w:t>3</w:t>
            </w:r>
          </w:p>
        </w:tc>
      </w:tr>
      <w:tr w14:paraId="261E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5344" w:type="dxa"/>
            <w:gridSpan w:val="2"/>
            <w:tcBorders>
              <w:top w:val="single" w:color="auto" w:sz="4" w:space="0"/>
              <w:left w:val="single" w:color="auto" w:sz="4" w:space="0"/>
              <w:bottom w:val="single" w:color="auto" w:sz="4" w:space="0"/>
              <w:right w:val="single" w:color="auto" w:sz="4" w:space="0"/>
            </w:tcBorders>
          </w:tcPr>
          <w:p w14:paraId="0D6B28DA">
            <w:pPr>
              <w:rPr>
                <w:rFonts w:ascii="Times New Roman" w:hAnsi="Times New Roman" w:eastAsia="Calibri" w:cs="Times New Roman"/>
              </w:rPr>
            </w:pPr>
            <w:r>
              <w:rPr>
                <w:rFonts w:ascii="Times New Roman" w:hAnsi="Times New Roman" w:eastAsia="Calibri" w:cs="Times New Roman"/>
              </w:rPr>
              <w:t>Гранично допустиме навчальне навантаження</w:t>
            </w:r>
          </w:p>
        </w:tc>
        <w:tc>
          <w:tcPr>
            <w:tcW w:w="293" w:type="dxa"/>
            <w:tcBorders>
              <w:left w:val="single" w:color="auto" w:sz="4" w:space="0"/>
              <w:bottom w:val="single" w:color="auto" w:sz="4" w:space="0"/>
              <w:right w:val="single" w:color="auto" w:sz="4" w:space="0"/>
            </w:tcBorders>
          </w:tcPr>
          <w:p w14:paraId="630AF069">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35B5D558">
            <w:pPr>
              <w:jc w:val="center"/>
              <w:rPr>
                <w:rFonts w:ascii="Times New Roman" w:hAnsi="Times New Roman" w:eastAsia="Calibri" w:cs="Times New Roman"/>
                <w:sz w:val="28"/>
                <w:szCs w:val="28"/>
              </w:rPr>
            </w:pPr>
            <w:r>
              <w:rPr>
                <w:rFonts w:ascii="Times New Roman" w:hAnsi="Times New Roman" w:eastAsia="Calibri" w:cs="Times New Roman"/>
                <w:sz w:val="28"/>
                <w:szCs w:val="28"/>
              </w:rPr>
              <w:t>33</w:t>
            </w:r>
          </w:p>
        </w:tc>
        <w:tc>
          <w:tcPr>
            <w:tcW w:w="3544" w:type="dxa"/>
            <w:tcBorders>
              <w:top w:val="single" w:color="auto" w:sz="4" w:space="0"/>
              <w:left w:val="single" w:color="auto" w:sz="4" w:space="0"/>
              <w:bottom w:val="single" w:color="auto" w:sz="4" w:space="0"/>
              <w:right w:val="single" w:color="auto" w:sz="4" w:space="0"/>
            </w:tcBorders>
          </w:tcPr>
          <w:p w14:paraId="1BC66BB6">
            <w:pPr>
              <w:jc w:val="center"/>
              <w:rPr>
                <w:rFonts w:ascii="Times New Roman" w:hAnsi="Times New Roman" w:eastAsia="Calibri" w:cs="Times New Roman"/>
                <w:sz w:val="28"/>
                <w:szCs w:val="28"/>
              </w:rPr>
            </w:pPr>
            <w:r>
              <w:rPr>
                <w:rFonts w:ascii="Times New Roman" w:hAnsi="Times New Roman" w:eastAsia="Calibri" w:cs="Times New Roman"/>
                <w:sz w:val="28"/>
                <w:szCs w:val="28"/>
              </w:rPr>
              <w:t>33</w:t>
            </w:r>
          </w:p>
        </w:tc>
      </w:tr>
      <w:tr w14:paraId="4F7F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Pr>
        <w:tc>
          <w:tcPr>
            <w:tcW w:w="5344" w:type="dxa"/>
            <w:gridSpan w:val="2"/>
            <w:tcBorders>
              <w:top w:val="single" w:color="auto" w:sz="4" w:space="0"/>
              <w:left w:val="single" w:color="auto" w:sz="4" w:space="0"/>
              <w:bottom w:val="single" w:color="auto" w:sz="4" w:space="0"/>
              <w:right w:val="single" w:color="auto" w:sz="4" w:space="0"/>
            </w:tcBorders>
          </w:tcPr>
          <w:p w14:paraId="08373318">
            <w:pPr>
              <w:rPr>
                <w:rFonts w:ascii="Times New Roman" w:hAnsi="Times New Roman" w:eastAsia="Calibri" w:cs="Times New Roman"/>
                <w:b/>
                <w:bCs/>
                <w:sz w:val="28"/>
                <w:szCs w:val="28"/>
              </w:rPr>
            </w:pPr>
            <w:r>
              <w:rPr>
                <w:rFonts w:ascii="Times New Roman" w:hAnsi="Times New Roman" w:eastAsia="Calibri" w:cs="Times New Roman"/>
                <w:b/>
                <w:bCs/>
                <w:sz w:val="28"/>
                <w:szCs w:val="28"/>
              </w:rPr>
              <w:t>Всього (без урахування поділу класів на групи)</w:t>
            </w:r>
          </w:p>
        </w:tc>
        <w:tc>
          <w:tcPr>
            <w:tcW w:w="293" w:type="dxa"/>
            <w:tcBorders>
              <w:top w:val="single" w:color="auto" w:sz="4" w:space="0"/>
              <w:left w:val="single" w:color="auto" w:sz="4" w:space="0"/>
              <w:bottom w:val="single" w:color="auto" w:sz="4" w:space="0"/>
              <w:right w:val="single" w:color="auto" w:sz="4" w:space="0"/>
            </w:tcBorders>
          </w:tcPr>
          <w:p w14:paraId="48AFCC13">
            <w:pPr>
              <w:jc w:val="center"/>
              <w:rPr>
                <w:rFonts w:ascii="Times New Roman" w:hAnsi="Times New Roman" w:eastAsia="Calibri" w:cs="Times New Roman"/>
                <w:sz w:val="28"/>
                <w:szCs w:val="28"/>
              </w:rPr>
            </w:pPr>
          </w:p>
        </w:tc>
        <w:tc>
          <w:tcPr>
            <w:tcW w:w="1701" w:type="dxa"/>
            <w:tcBorders>
              <w:top w:val="single" w:color="auto" w:sz="4" w:space="0"/>
              <w:left w:val="single" w:color="auto" w:sz="4" w:space="0"/>
              <w:bottom w:val="single" w:color="auto" w:sz="4" w:space="0"/>
              <w:right w:val="single" w:color="auto" w:sz="4" w:space="0"/>
            </w:tcBorders>
          </w:tcPr>
          <w:p w14:paraId="1B34E320">
            <w:pPr>
              <w:jc w:val="center"/>
              <w:rPr>
                <w:rFonts w:ascii="Times New Roman" w:hAnsi="Times New Roman" w:eastAsia="Calibri" w:cs="Times New Roman"/>
                <w:sz w:val="28"/>
                <w:szCs w:val="28"/>
              </w:rPr>
            </w:pPr>
            <w:r>
              <w:rPr>
                <w:rFonts w:ascii="Times New Roman" w:hAnsi="Times New Roman" w:eastAsia="Calibri" w:cs="Times New Roman"/>
                <w:sz w:val="28"/>
                <w:szCs w:val="28"/>
              </w:rPr>
              <w:t>31,5+3</w:t>
            </w:r>
          </w:p>
        </w:tc>
        <w:tc>
          <w:tcPr>
            <w:tcW w:w="3544" w:type="dxa"/>
            <w:tcBorders>
              <w:top w:val="single" w:color="auto" w:sz="4" w:space="0"/>
              <w:left w:val="single" w:color="auto" w:sz="4" w:space="0"/>
              <w:bottom w:val="single" w:color="auto" w:sz="4" w:space="0"/>
              <w:right w:val="single" w:color="auto" w:sz="4" w:space="0"/>
            </w:tcBorders>
          </w:tcPr>
          <w:p w14:paraId="56F9FD84">
            <w:pPr>
              <w:jc w:val="center"/>
              <w:rPr>
                <w:rFonts w:ascii="Times New Roman" w:hAnsi="Times New Roman" w:eastAsia="Calibri" w:cs="Times New Roman"/>
                <w:sz w:val="28"/>
                <w:szCs w:val="28"/>
              </w:rPr>
            </w:pPr>
            <w:r>
              <w:rPr>
                <w:rFonts w:ascii="Times New Roman" w:hAnsi="Times New Roman" w:eastAsia="Calibri" w:cs="Times New Roman"/>
                <w:sz w:val="28"/>
                <w:szCs w:val="28"/>
              </w:rPr>
              <w:t>33+3</w:t>
            </w:r>
          </w:p>
        </w:tc>
      </w:tr>
    </w:tbl>
    <w:p w14:paraId="6F68EC76">
      <w:pPr>
        <w:ind w:left="284" w:right="-285"/>
        <w:jc w:val="both"/>
        <w:rPr>
          <w:rFonts w:ascii="Times New Roman" w:hAnsi="Times New Roman" w:eastAsia="Calibri" w:cs="Times New Roman"/>
        </w:rPr>
      </w:pPr>
      <w:r>
        <w:rPr>
          <w:rFonts w:ascii="Times New Roman" w:hAnsi="Times New Roman" w:eastAsia="Calibri" w:cs="Times New Roman"/>
        </w:rPr>
        <w:t>* Заклад загальної середньої освіти може обирати інтегрований курс «Мистецтво» або окремі курси: «Музичне мистецтво» та «Образотворче мистецтво».</w:t>
      </w:r>
    </w:p>
    <w:p w14:paraId="04DDF989">
      <w:pPr>
        <w:ind w:left="284" w:right="-285"/>
        <w:jc w:val="both"/>
        <w:rPr>
          <w:rFonts w:ascii="Times New Roman" w:hAnsi="Times New Roman" w:eastAsia="Calibri" w:cs="Times New Roman"/>
          <w:lang w:eastAsia="uk-UA"/>
        </w:rPr>
      </w:pPr>
      <w:r>
        <w:rPr>
          <w:rFonts w:ascii="Times New Roman" w:hAnsi="Times New Roman" w:eastAsia="Calibri" w:cs="Times New Roman"/>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В межах галузі «Суспільствознавство» у 6 класі вивчається інтегрований курс «Всесвітня історія. Історія України».</w:t>
      </w:r>
    </w:p>
    <w:p w14:paraId="52BAA2AF">
      <w:pPr>
        <w:spacing w:after="0"/>
        <w:jc w:val="both"/>
        <w:rPr>
          <w:rFonts w:hint="default" w:ascii="Times New Roman" w:hAnsi="Times New Roman" w:cs="Times New Roman"/>
          <w:sz w:val="24"/>
          <w:szCs w:val="24"/>
          <w:lang w:val="uk-UA"/>
        </w:rPr>
      </w:pPr>
      <w:r>
        <w:rPr>
          <w:rFonts w:hint="default" w:ascii="Times New Roman" w:hAnsi="Times New Roman" w:cs="Times New Roman"/>
          <w:sz w:val="24"/>
          <w:szCs w:val="24"/>
          <w:lang w:val="uk-UA"/>
        </w:rPr>
        <w:t xml:space="preserve">                                                        НАВЧАЛЬНИЙ ПЛАН</w:t>
      </w:r>
    </w:p>
    <w:p w14:paraId="5CFFE9F7">
      <w:pPr>
        <w:spacing w:after="0"/>
        <w:jc w:val="center"/>
        <w:rPr>
          <w:rFonts w:ascii="Times New Roman" w:hAnsi="Times New Roman" w:cs="Times New Roman"/>
          <w:sz w:val="24"/>
          <w:szCs w:val="24"/>
        </w:rPr>
      </w:pPr>
      <w:r>
        <w:rPr>
          <w:rFonts w:ascii="Times New Roman" w:hAnsi="Times New Roman" w:cs="Times New Roman"/>
          <w:sz w:val="24"/>
          <w:szCs w:val="24"/>
        </w:rPr>
        <w:t>для 8- 9 класів  на 2024/2025 навчальний рік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1"/>
        <w:gridCol w:w="3608"/>
        <w:gridCol w:w="102"/>
        <w:gridCol w:w="76"/>
        <w:gridCol w:w="1908"/>
        <w:gridCol w:w="2017"/>
        <w:gridCol w:w="1283"/>
      </w:tblGrid>
      <w:tr w14:paraId="640E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Merge w:val="restart"/>
            <w:vAlign w:val="center"/>
          </w:tcPr>
          <w:p w14:paraId="60BF9321">
            <w:pPr>
              <w:jc w:val="center"/>
              <w:rPr>
                <w:rFonts w:ascii="Times New Roman" w:hAnsi="Times New Roman" w:cs="Times New Roman"/>
                <w:sz w:val="28"/>
                <w:szCs w:val="28"/>
              </w:rPr>
            </w:pPr>
            <w:r>
              <w:rPr>
                <w:rFonts w:ascii="Times New Roman" w:hAnsi="Times New Roman" w:cs="Times New Roman"/>
                <w:sz w:val="28"/>
                <w:szCs w:val="28"/>
              </w:rPr>
              <w:t>№</w:t>
            </w:r>
          </w:p>
          <w:p w14:paraId="307C3022">
            <w:pPr>
              <w:jc w:val="center"/>
              <w:rPr>
                <w:rFonts w:ascii="Times New Roman" w:hAnsi="Times New Roman" w:cs="Times New Roman"/>
                <w:sz w:val="28"/>
                <w:szCs w:val="28"/>
              </w:rPr>
            </w:pPr>
            <w:r>
              <w:rPr>
                <w:rFonts w:ascii="Times New Roman" w:hAnsi="Times New Roman" w:cs="Times New Roman"/>
                <w:sz w:val="28"/>
                <w:szCs w:val="28"/>
              </w:rPr>
              <w:t>з/п</w:t>
            </w:r>
          </w:p>
        </w:tc>
        <w:tc>
          <w:tcPr>
            <w:tcW w:w="3608" w:type="dxa"/>
            <w:vMerge w:val="restart"/>
            <w:vAlign w:val="center"/>
          </w:tcPr>
          <w:p w14:paraId="274F4558">
            <w:pPr>
              <w:jc w:val="center"/>
              <w:rPr>
                <w:rFonts w:ascii="Times New Roman" w:hAnsi="Times New Roman" w:cs="Times New Roman"/>
                <w:sz w:val="28"/>
                <w:szCs w:val="28"/>
              </w:rPr>
            </w:pPr>
            <w:r>
              <w:rPr>
                <w:rFonts w:ascii="Times New Roman" w:hAnsi="Times New Roman" w:cs="Times New Roman"/>
                <w:sz w:val="28"/>
                <w:szCs w:val="28"/>
              </w:rPr>
              <w:t>Предмети</w:t>
            </w:r>
          </w:p>
        </w:tc>
        <w:tc>
          <w:tcPr>
            <w:tcW w:w="4103" w:type="dxa"/>
            <w:gridSpan w:val="4"/>
            <w:vAlign w:val="center"/>
          </w:tcPr>
          <w:p w14:paraId="27241544">
            <w:pPr>
              <w:jc w:val="center"/>
              <w:rPr>
                <w:rFonts w:ascii="Times New Roman" w:hAnsi="Times New Roman" w:cs="Times New Roman"/>
                <w:sz w:val="28"/>
                <w:szCs w:val="28"/>
              </w:rPr>
            </w:pPr>
            <w:r>
              <w:rPr>
                <w:rFonts w:ascii="Times New Roman" w:hAnsi="Times New Roman" w:cs="Times New Roman"/>
                <w:sz w:val="28"/>
                <w:szCs w:val="28"/>
              </w:rPr>
              <w:t>Класи</w:t>
            </w:r>
          </w:p>
        </w:tc>
        <w:tc>
          <w:tcPr>
            <w:tcW w:w="1283" w:type="dxa"/>
            <w:vMerge w:val="restart"/>
            <w:vAlign w:val="center"/>
          </w:tcPr>
          <w:p w14:paraId="2E509271">
            <w:pPr>
              <w:jc w:val="center"/>
              <w:rPr>
                <w:rFonts w:ascii="Times New Roman" w:hAnsi="Times New Roman" w:cs="Times New Roman"/>
                <w:sz w:val="28"/>
                <w:szCs w:val="28"/>
              </w:rPr>
            </w:pPr>
            <w:r>
              <w:rPr>
                <w:rFonts w:ascii="Times New Roman" w:hAnsi="Times New Roman" w:cs="Times New Roman"/>
                <w:sz w:val="28"/>
                <w:szCs w:val="28"/>
              </w:rPr>
              <w:t>Всього</w:t>
            </w:r>
          </w:p>
        </w:tc>
      </w:tr>
      <w:tr w14:paraId="4241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571" w:type="dxa"/>
            <w:vMerge w:val="continue"/>
          </w:tcPr>
          <w:p w14:paraId="27614AA4">
            <w:pPr>
              <w:jc w:val="center"/>
              <w:rPr>
                <w:rFonts w:ascii="Times New Roman" w:hAnsi="Times New Roman" w:cs="Times New Roman"/>
                <w:sz w:val="28"/>
                <w:szCs w:val="28"/>
              </w:rPr>
            </w:pPr>
          </w:p>
        </w:tc>
        <w:tc>
          <w:tcPr>
            <w:tcW w:w="3608" w:type="dxa"/>
            <w:vMerge w:val="continue"/>
          </w:tcPr>
          <w:p w14:paraId="5A793963">
            <w:pPr>
              <w:jc w:val="center"/>
              <w:rPr>
                <w:rFonts w:ascii="Times New Roman" w:hAnsi="Times New Roman" w:cs="Times New Roman"/>
                <w:sz w:val="28"/>
                <w:szCs w:val="28"/>
              </w:rPr>
            </w:pPr>
          </w:p>
        </w:tc>
        <w:tc>
          <w:tcPr>
            <w:tcW w:w="102" w:type="dxa"/>
            <w:vAlign w:val="center"/>
          </w:tcPr>
          <w:p w14:paraId="779B7390">
            <w:pPr>
              <w:jc w:val="center"/>
              <w:rPr>
                <w:rFonts w:ascii="Times New Roman" w:hAnsi="Times New Roman" w:cs="Times New Roman"/>
                <w:sz w:val="28"/>
                <w:szCs w:val="28"/>
              </w:rPr>
            </w:pPr>
          </w:p>
        </w:tc>
        <w:tc>
          <w:tcPr>
            <w:tcW w:w="76" w:type="dxa"/>
            <w:vAlign w:val="center"/>
          </w:tcPr>
          <w:p w14:paraId="21AD4B08">
            <w:pPr>
              <w:jc w:val="center"/>
              <w:rPr>
                <w:rFonts w:ascii="Times New Roman" w:hAnsi="Times New Roman" w:cs="Times New Roman"/>
                <w:sz w:val="28"/>
                <w:szCs w:val="28"/>
              </w:rPr>
            </w:pPr>
          </w:p>
        </w:tc>
        <w:tc>
          <w:tcPr>
            <w:tcW w:w="1908" w:type="dxa"/>
            <w:vAlign w:val="center"/>
          </w:tcPr>
          <w:p w14:paraId="10244528">
            <w:pPr>
              <w:jc w:val="center"/>
              <w:rPr>
                <w:rFonts w:ascii="Times New Roman" w:hAnsi="Times New Roman" w:cs="Times New Roman"/>
                <w:sz w:val="28"/>
                <w:szCs w:val="28"/>
              </w:rPr>
            </w:pPr>
            <w:r>
              <w:rPr>
                <w:rFonts w:ascii="Times New Roman" w:hAnsi="Times New Roman" w:cs="Times New Roman"/>
                <w:sz w:val="28"/>
                <w:szCs w:val="28"/>
              </w:rPr>
              <w:t>8</w:t>
            </w:r>
          </w:p>
        </w:tc>
        <w:tc>
          <w:tcPr>
            <w:tcW w:w="2017" w:type="dxa"/>
            <w:vAlign w:val="center"/>
          </w:tcPr>
          <w:p w14:paraId="5A7DBB70">
            <w:pPr>
              <w:jc w:val="center"/>
              <w:rPr>
                <w:rFonts w:ascii="Times New Roman" w:hAnsi="Times New Roman" w:cs="Times New Roman"/>
                <w:sz w:val="28"/>
                <w:szCs w:val="28"/>
              </w:rPr>
            </w:pPr>
            <w:r>
              <w:rPr>
                <w:rFonts w:ascii="Times New Roman" w:hAnsi="Times New Roman" w:cs="Times New Roman"/>
                <w:sz w:val="28"/>
                <w:szCs w:val="28"/>
              </w:rPr>
              <w:t>9</w:t>
            </w:r>
          </w:p>
        </w:tc>
        <w:tc>
          <w:tcPr>
            <w:tcW w:w="1283" w:type="dxa"/>
            <w:vMerge w:val="continue"/>
            <w:vAlign w:val="center"/>
          </w:tcPr>
          <w:p w14:paraId="248CA276">
            <w:pPr>
              <w:jc w:val="center"/>
              <w:rPr>
                <w:rFonts w:ascii="Times New Roman" w:hAnsi="Times New Roman" w:cs="Times New Roman"/>
                <w:sz w:val="28"/>
                <w:szCs w:val="28"/>
              </w:rPr>
            </w:pPr>
          </w:p>
        </w:tc>
      </w:tr>
      <w:tr w14:paraId="1A41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6085F628">
            <w:pPr>
              <w:jc w:val="center"/>
              <w:rPr>
                <w:rFonts w:ascii="Times New Roman" w:hAnsi="Times New Roman" w:cs="Times New Roman"/>
                <w:sz w:val="28"/>
                <w:szCs w:val="28"/>
              </w:rPr>
            </w:pPr>
            <w:r>
              <w:rPr>
                <w:rFonts w:ascii="Times New Roman" w:hAnsi="Times New Roman" w:cs="Times New Roman"/>
                <w:sz w:val="28"/>
                <w:szCs w:val="28"/>
              </w:rPr>
              <w:t>1</w:t>
            </w:r>
          </w:p>
        </w:tc>
        <w:tc>
          <w:tcPr>
            <w:tcW w:w="3608" w:type="dxa"/>
            <w:vAlign w:val="center"/>
          </w:tcPr>
          <w:p w14:paraId="0E415911">
            <w:pPr>
              <w:rPr>
                <w:rFonts w:ascii="Times New Roman" w:hAnsi="Times New Roman" w:cs="Times New Roman"/>
                <w:sz w:val="28"/>
                <w:szCs w:val="28"/>
              </w:rPr>
            </w:pPr>
            <w:r>
              <w:rPr>
                <w:rFonts w:ascii="Times New Roman" w:hAnsi="Times New Roman" w:cs="Times New Roman"/>
                <w:sz w:val="28"/>
                <w:szCs w:val="28"/>
              </w:rPr>
              <w:t>Українська мова</w:t>
            </w:r>
          </w:p>
        </w:tc>
        <w:tc>
          <w:tcPr>
            <w:tcW w:w="102" w:type="dxa"/>
            <w:vAlign w:val="center"/>
          </w:tcPr>
          <w:p w14:paraId="7C02904D">
            <w:pPr>
              <w:jc w:val="center"/>
              <w:rPr>
                <w:rFonts w:ascii="Times New Roman" w:hAnsi="Times New Roman" w:cs="Times New Roman"/>
                <w:sz w:val="28"/>
                <w:szCs w:val="28"/>
              </w:rPr>
            </w:pPr>
          </w:p>
        </w:tc>
        <w:tc>
          <w:tcPr>
            <w:tcW w:w="76" w:type="dxa"/>
            <w:vAlign w:val="center"/>
          </w:tcPr>
          <w:p w14:paraId="0966E3D8">
            <w:pPr>
              <w:jc w:val="center"/>
              <w:rPr>
                <w:rFonts w:ascii="Times New Roman" w:hAnsi="Times New Roman" w:cs="Times New Roman"/>
                <w:sz w:val="28"/>
                <w:szCs w:val="28"/>
              </w:rPr>
            </w:pPr>
          </w:p>
        </w:tc>
        <w:tc>
          <w:tcPr>
            <w:tcW w:w="1908" w:type="dxa"/>
            <w:vAlign w:val="center"/>
          </w:tcPr>
          <w:p w14:paraId="4B3F9156">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60B76F1A">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782E10A2">
            <w:pPr>
              <w:jc w:val="center"/>
              <w:rPr>
                <w:rFonts w:ascii="Times New Roman" w:hAnsi="Times New Roman" w:cs="Times New Roman"/>
                <w:sz w:val="28"/>
                <w:szCs w:val="28"/>
              </w:rPr>
            </w:pPr>
            <w:r>
              <w:rPr>
                <w:rFonts w:ascii="Times New Roman" w:hAnsi="Times New Roman" w:cs="Times New Roman"/>
                <w:sz w:val="28"/>
                <w:szCs w:val="28"/>
              </w:rPr>
              <w:t>4</w:t>
            </w:r>
          </w:p>
        </w:tc>
      </w:tr>
      <w:tr w14:paraId="637D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Align w:val="center"/>
          </w:tcPr>
          <w:p w14:paraId="4CEAB398">
            <w:pPr>
              <w:jc w:val="center"/>
              <w:rPr>
                <w:rFonts w:ascii="Times New Roman" w:hAnsi="Times New Roman" w:cs="Times New Roman"/>
                <w:sz w:val="28"/>
                <w:szCs w:val="28"/>
              </w:rPr>
            </w:pPr>
            <w:r>
              <w:rPr>
                <w:rFonts w:ascii="Times New Roman" w:hAnsi="Times New Roman" w:cs="Times New Roman"/>
                <w:sz w:val="28"/>
                <w:szCs w:val="28"/>
              </w:rPr>
              <w:t>2</w:t>
            </w:r>
          </w:p>
        </w:tc>
        <w:tc>
          <w:tcPr>
            <w:tcW w:w="3608" w:type="dxa"/>
            <w:vAlign w:val="center"/>
          </w:tcPr>
          <w:p w14:paraId="62F8BA90">
            <w:pPr>
              <w:rPr>
                <w:rFonts w:ascii="Times New Roman" w:hAnsi="Times New Roman" w:cs="Times New Roman"/>
                <w:sz w:val="28"/>
                <w:szCs w:val="28"/>
              </w:rPr>
            </w:pPr>
            <w:r>
              <w:rPr>
                <w:rFonts w:ascii="Times New Roman" w:hAnsi="Times New Roman" w:cs="Times New Roman"/>
                <w:sz w:val="28"/>
                <w:szCs w:val="28"/>
              </w:rPr>
              <w:t>Українська література</w:t>
            </w:r>
          </w:p>
        </w:tc>
        <w:tc>
          <w:tcPr>
            <w:tcW w:w="102" w:type="dxa"/>
            <w:vAlign w:val="center"/>
          </w:tcPr>
          <w:p w14:paraId="7B1A192D">
            <w:pPr>
              <w:jc w:val="center"/>
              <w:rPr>
                <w:rFonts w:ascii="Times New Roman" w:hAnsi="Times New Roman" w:cs="Times New Roman"/>
                <w:sz w:val="28"/>
                <w:szCs w:val="28"/>
              </w:rPr>
            </w:pPr>
          </w:p>
        </w:tc>
        <w:tc>
          <w:tcPr>
            <w:tcW w:w="76" w:type="dxa"/>
            <w:vAlign w:val="center"/>
          </w:tcPr>
          <w:p w14:paraId="3344BEA5">
            <w:pPr>
              <w:jc w:val="center"/>
              <w:rPr>
                <w:rFonts w:ascii="Times New Roman" w:hAnsi="Times New Roman" w:cs="Times New Roman"/>
                <w:sz w:val="28"/>
                <w:szCs w:val="28"/>
              </w:rPr>
            </w:pPr>
          </w:p>
        </w:tc>
        <w:tc>
          <w:tcPr>
            <w:tcW w:w="1908" w:type="dxa"/>
            <w:vAlign w:val="center"/>
          </w:tcPr>
          <w:p w14:paraId="6F529DF9">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4F835816">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7CD71CEE">
            <w:pPr>
              <w:jc w:val="center"/>
              <w:rPr>
                <w:rFonts w:ascii="Times New Roman" w:hAnsi="Times New Roman" w:cs="Times New Roman"/>
                <w:sz w:val="28"/>
                <w:szCs w:val="28"/>
              </w:rPr>
            </w:pPr>
            <w:r>
              <w:rPr>
                <w:rFonts w:ascii="Times New Roman" w:hAnsi="Times New Roman" w:cs="Times New Roman"/>
                <w:sz w:val="28"/>
                <w:szCs w:val="28"/>
              </w:rPr>
              <w:t>4</w:t>
            </w:r>
          </w:p>
        </w:tc>
      </w:tr>
      <w:tr w14:paraId="6A63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6B5F4392">
            <w:pPr>
              <w:jc w:val="center"/>
              <w:rPr>
                <w:rFonts w:ascii="Times New Roman" w:hAnsi="Times New Roman" w:cs="Times New Roman"/>
                <w:sz w:val="28"/>
                <w:szCs w:val="28"/>
              </w:rPr>
            </w:pPr>
            <w:r>
              <w:rPr>
                <w:rFonts w:ascii="Times New Roman" w:hAnsi="Times New Roman" w:cs="Times New Roman"/>
                <w:sz w:val="28"/>
                <w:szCs w:val="28"/>
              </w:rPr>
              <w:t>3</w:t>
            </w:r>
          </w:p>
        </w:tc>
        <w:tc>
          <w:tcPr>
            <w:tcW w:w="3608" w:type="dxa"/>
            <w:vAlign w:val="center"/>
          </w:tcPr>
          <w:p w14:paraId="40B03612">
            <w:pPr>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102" w:type="dxa"/>
            <w:vAlign w:val="center"/>
          </w:tcPr>
          <w:p w14:paraId="43171819">
            <w:pPr>
              <w:jc w:val="center"/>
              <w:rPr>
                <w:rFonts w:ascii="Times New Roman" w:hAnsi="Times New Roman" w:cs="Times New Roman"/>
                <w:sz w:val="28"/>
                <w:szCs w:val="28"/>
              </w:rPr>
            </w:pPr>
          </w:p>
        </w:tc>
        <w:tc>
          <w:tcPr>
            <w:tcW w:w="76" w:type="dxa"/>
            <w:vAlign w:val="center"/>
          </w:tcPr>
          <w:p w14:paraId="68043C77">
            <w:pPr>
              <w:jc w:val="center"/>
              <w:rPr>
                <w:rFonts w:ascii="Times New Roman" w:hAnsi="Times New Roman" w:cs="Times New Roman"/>
                <w:sz w:val="28"/>
                <w:szCs w:val="28"/>
              </w:rPr>
            </w:pPr>
          </w:p>
        </w:tc>
        <w:tc>
          <w:tcPr>
            <w:tcW w:w="1908" w:type="dxa"/>
            <w:vAlign w:val="center"/>
          </w:tcPr>
          <w:p w14:paraId="059082B7">
            <w:pPr>
              <w:jc w:val="center"/>
              <w:rPr>
                <w:rFonts w:ascii="Times New Roman" w:hAnsi="Times New Roman" w:cs="Times New Roman"/>
                <w:sz w:val="28"/>
                <w:szCs w:val="28"/>
              </w:rPr>
            </w:pPr>
            <w:r>
              <w:rPr>
                <w:rFonts w:ascii="Times New Roman" w:hAnsi="Times New Roman" w:cs="Times New Roman"/>
                <w:sz w:val="28"/>
                <w:szCs w:val="28"/>
              </w:rPr>
              <w:t>3</w:t>
            </w:r>
          </w:p>
        </w:tc>
        <w:tc>
          <w:tcPr>
            <w:tcW w:w="2017" w:type="dxa"/>
            <w:vAlign w:val="center"/>
          </w:tcPr>
          <w:p w14:paraId="13F36606">
            <w:pPr>
              <w:jc w:val="center"/>
              <w:rPr>
                <w:rFonts w:ascii="Times New Roman" w:hAnsi="Times New Roman" w:cs="Times New Roman"/>
                <w:sz w:val="28"/>
                <w:szCs w:val="28"/>
              </w:rPr>
            </w:pPr>
            <w:r>
              <w:rPr>
                <w:rFonts w:ascii="Times New Roman" w:hAnsi="Times New Roman" w:cs="Times New Roman"/>
                <w:sz w:val="28"/>
                <w:szCs w:val="28"/>
              </w:rPr>
              <w:t>3</w:t>
            </w:r>
          </w:p>
        </w:tc>
        <w:tc>
          <w:tcPr>
            <w:tcW w:w="1283" w:type="dxa"/>
            <w:vAlign w:val="center"/>
          </w:tcPr>
          <w:p w14:paraId="7B9DA8DA">
            <w:pPr>
              <w:jc w:val="center"/>
              <w:rPr>
                <w:rFonts w:ascii="Times New Roman" w:hAnsi="Times New Roman" w:cs="Times New Roman"/>
                <w:sz w:val="28"/>
                <w:szCs w:val="28"/>
              </w:rPr>
            </w:pPr>
            <w:r>
              <w:rPr>
                <w:rFonts w:ascii="Times New Roman" w:hAnsi="Times New Roman" w:cs="Times New Roman"/>
                <w:sz w:val="28"/>
                <w:szCs w:val="28"/>
              </w:rPr>
              <w:t>6</w:t>
            </w:r>
          </w:p>
        </w:tc>
      </w:tr>
      <w:tr w14:paraId="53B9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0C22D62F">
            <w:pPr>
              <w:jc w:val="center"/>
              <w:rPr>
                <w:rFonts w:ascii="Times New Roman" w:hAnsi="Times New Roman" w:cs="Times New Roman"/>
                <w:sz w:val="28"/>
                <w:szCs w:val="28"/>
              </w:rPr>
            </w:pPr>
            <w:r>
              <w:rPr>
                <w:rFonts w:ascii="Times New Roman" w:hAnsi="Times New Roman" w:cs="Times New Roman"/>
                <w:sz w:val="28"/>
                <w:szCs w:val="28"/>
              </w:rPr>
              <w:t>4</w:t>
            </w:r>
          </w:p>
        </w:tc>
        <w:tc>
          <w:tcPr>
            <w:tcW w:w="3608" w:type="dxa"/>
            <w:vAlign w:val="center"/>
          </w:tcPr>
          <w:p w14:paraId="2F7F84DE">
            <w:pPr>
              <w:rPr>
                <w:rFonts w:ascii="Times New Roman" w:hAnsi="Times New Roman" w:cs="Times New Roman"/>
                <w:sz w:val="28"/>
                <w:szCs w:val="28"/>
              </w:rPr>
            </w:pPr>
            <w:r>
              <w:rPr>
                <w:rFonts w:ascii="Times New Roman" w:hAnsi="Times New Roman" w:cs="Times New Roman"/>
                <w:sz w:val="28"/>
                <w:szCs w:val="28"/>
              </w:rPr>
              <w:t>Зарубіжна література</w:t>
            </w:r>
          </w:p>
        </w:tc>
        <w:tc>
          <w:tcPr>
            <w:tcW w:w="102" w:type="dxa"/>
            <w:vAlign w:val="center"/>
          </w:tcPr>
          <w:p w14:paraId="4A19108A">
            <w:pPr>
              <w:jc w:val="center"/>
              <w:rPr>
                <w:rFonts w:ascii="Times New Roman" w:hAnsi="Times New Roman" w:cs="Times New Roman"/>
                <w:sz w:val="28"/>
                <w:szCs w:val="28"/>
              </w:rPr>
            </w:pPr>
          </w:p>
        </w:tc>
        <w:tc>
          <w:tcPr>
            <w:tcW w:w="76" w:type="dxa"/>
            <w:vAlign w:val="center"/>
          </w:tcPr>
          <w:p w14:paraId="3E9C5A72">
            <w:pPr>
              <w:jc w:val="center"/>
              <w:rPr>
                <w:rFonts w:ascii="Times New Roman" w:hAnsi="Times New Roman" w:cs="Times New Roman"/>
                <w:sz w:val="28"/>
                <w:szCs w:val="28"/>
              </w:rPr>
            </w:pPr>
          </w:p>
        </w:tc>
        <w:tc>
          <w:tcPr>
            <w:tcW w:w="1908" w:type="dxa"/>
            <w:vAlign w:val="center"/>
          </w:tcPr>
          <w:p w14:paraId="0F4698DD">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22631AC6">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4F06D227">
            <w:pPr>
              <w:jc w:val="center"/>
              <w:rPr>
                <w:rFonts w:ascii="Times New Roman" w:hAnsi="Times New Roman" w:cs="Times New Roman"/>
                <w:sz w:val="28"/>
                <w:szCs w:val="28"/>
              </w:rPr>
            </w:pPr>
            <w:r>
              <w:rPr>
                <w:rFonts w:ascii="Times New Roman" w:hAnsi="Times New Roman" w:cs="Times New Roman"/>
                <w:sz w:val="28"/>
                <w:szCs w:val="28"/>
              </w:rPr>
              <w:t>4</w:t>
            </w:r>
          </w:p>
        </w:tc>
      </w:tr>
      <w:tr w14:paraId="7DA2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7E20E26F">
            <w:pPr>
              <w:jc w:val="center"/>
              <w:rPr>
                <w:rFonts w:ascii="Times New Roman" w:hAnsi="Times New Roman" w:cs="Times New Roman"/>
                <w:sz w:val="28"/>
                <w:szCs w:val="28"/>
              </w:rPr>
            </w:pPr>
            <w:r>
              <w:rPr>
                <w:rFonts w:ascii="Times New Roman" w:hAnsi="Times New Roman" w:cs="Times New Roman"/>
                <w:sz w:val="28"/>
                <w:szCs w:val="28"/>
              </w:rPr>
              <w:t>5</w:t>
            </w:r>
          </w:p>
        </w:tc>
        <w:tc>
          <w:tcPr>
            <w:tcW w:w="3608" w:type="dxa"/>
            <w:vAlign w:val="center"/>
          </w:tcPr>
          <w:p w14:paraId="4E9BB4A9">
            <w:pPr>
              <w:rPr>
                <w:rFonts w:ascii="Times New Roman" w:hAnsi="Times New Roman" w:cs="Times New Roman"/>
                <w:sz w:val="28"/>
                <w:szCs w:val="28"/>
              </w:rPr>
            </w:pPr>
            <w:r>
              <w:rPr>
                <w:rFonts w:ascii="Times New Roman" w:hAnsi="Times New Roman" w:cs="Times New Roman"/>
                <w:sz w:val="28"/>
                <w:szCs w:val="28"/>
              </w:rPr>
              <w:t>Історія України</w:t>
            </w:r>
          </w:p>
        </w:tc>
        <w:tc>
          <w:tcPr>
            <w:tcW w:w="102" w:type="dxa"/>
            <w:vAlign w:val="center"/>
          </w:tcPr>
          <w:p w14:paraId="466E8672">
            <w:pPr>
              <w:jc w:val="center"/>
              <w:rPr>
                <w:rFonts w:ascii="Times New Roman" w:hAnsi="Times New Roman" w:cs="Times New Roman"/>
                <w:sz w:val="28"/>
                <w:szCs w:val="28"/>
              </w:rPr>
            </w:pPr>
          </w:p>
        </w:tc>
        <w:tc>
          <w:tcPr>
            <w:tcW w:w="76" w:type="dxa"/>
            <w:vAlign w:val="center"/>
          </w:tcPr>
          <w:p w14:paraId="19288F18">
            <w:pPr>
              <w:jc w:val="center"/>
              <w:rPr>
                <w:rFonts w:ascii="Times New Roman" w:hAnsi="Times New Roman" w:cs="Times New Roman"/>
                <w:sz w:val="28"/>
                <w:szCs w:val="28"/>
              </w:rPr>
            </w:pPr>
          </w:p>
        </w:tc>
        <w:tc>
          <w:tcPr>
            <w:tcW w:w="1908" w:type="dxa"/>
            <w:vAlign w:val="center"/>
          </w:tcPr>
          <w:p w14:paraId="440650BA">
            <w:pPr>
              <w:jc w:val="center"/>
              <w:rPr>
                <w:rFonts w:ascii="Times New Roman" w:hAnsi="Times New Roman" w:cs="Times New Roman"/>
                <w:sz w:val="28"/>
                <w:szCs w:val="28"/>
              </w:rPr>
            </w:pPr>
            <w:r>
              <w:rPr>
                <w:rFonts w:ascii="Times New Roman" w:hAnsi="Times New Roman" w:cs="Times New Roman"/>
                <w:sz w:val="28"/>
                <w:szCs w:val="28"/>
              </w:rPr>
              <w:t>1,5</w:t>
            </w:r>
          </w:p>
        </w:tc>
        <w:tc>
          <w:tcPr>
            <w:tcW w:w="2017" w:type="dxa"/>
            <w:vAlign w:val="center"/>
          </w:tcPr>
          <w:p w14:paraId="4153D493">
            <w:pPr>
              <w:jc w:val="center"/>
              <w:rPr>
                <w:rFonts w:ascii="Times New Roman" w:hAnsi="Times New Roman" w:cs="Times New Roman"/>
                <w:sz w:val="28"/>
                <w:szCs w:val="28"/>
              </w:rPr>
            </w:pPr>
            <w:r>
              <w:rPr>
                <w:rFonts w:ascii="Times New Roman" w:hAnsi="Times New Roman" w:cs="Times New Roman"/>
                <w:sz w:val="28"/>
                <w:szCs w:val="28"/>
              </w:rPr>
              <w:t>1,5</w:t>
            </w:r>
          </w:p>
        </w:tc>
        <w:tc>
          <w:tcPr>
            <w:tcW w:w="1283" w:type="dxa"/>
            <w:vAlign w:val="center"/>
          </w:tcPr>
          <w:p w14:paraId="480EDF8C">
            <w:pPr>
              <w:jc w:val="center"/>
              <w:rPr>
                <w:rFonts w:ascii="Times New Roman" w:hAnsi="Times New Roman" w:cs="Times New Roman"/>
                <w:sz w:val="28"/>
                <w:szCs w:val="28"/>
              </w:rPr>
            </w:pPr>
            <w:r>
              <w:rPr>
                <w:rFonts w:ascii="Times New Roman" w:hAnsi="Times New Roman" w:cs="Times New Roman"/>
                <w:sz w:val="28"/>
                <w:szCs w:val="28"/>
              </w:rPr>
              <w:t>3</w:t>
            </w:r>
          </w:p>
        </w:tc>
      </w:tr>
      <w:tr w14:paraId="6B9D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6B1FE0DC">
            <w:pPr>
              <w:jc w:val="center"/>
              <w:rPr>
                <w:rFonts w:ascii="Times New Roman" w:hAnsi="Times New Roman" w:cs="Times New Roman"/>
                <w:sz w:val="28"/>
                <w:szCs w:val="28"/>
              </w:rPr>
            </w:pPr>
            <w:r>
              <w:rPr>
                <w:rFonts w:ascii="Times New Roman" w:hAnsi="Times New Roman" w:cs="Times New Roman"/>
                <w:sz w:val="28"/>
                <w:szCs w:val="28"/>
              </w:rPr>
              <w:t>6</w:t>
            </w:r>
          </w:p>
        </w:tc>
        <w:tc>
          <w:tcPr>
            <w:tcW w:w="3608" w:type="dxa"/>
            <w:vAlign w:val="center"/>
          </w:tcPr>
          <w:p w14:paraId="4102567A">
            <w:pPr>
              <w:rPr>
                <w:rFonts w:ascii="Times New Roman" w:hAnsi="Times New Roman" w:cs="Times New Roman"/>
                <w:sz w:val="28"/>
                <w:szCs w:val="28"/>
              </w:rPr>
            </w:pPr>
            <w:r>
              <w:rPr>
                <w:rFonts w:ascii="Times New Roman" w:hAnsi="Times New Roman" w:cs="Times New Roman"/>
                <w:sz w:val="28"/>
                <w:szCs w:val="28"/>
              </w:rPr>
              <w:t>Всесвітня історія</w:t>
            </w:r>
          </w:p>
        </w:tc>
        <w:tc>
          <w:tcPr>
            <w:tcW w:w="102" w:type="dxa"/>
            <w:vAlign w:val="center"/>
          </w:tcPr>
          <w:p w14:paraId="11BC5838">
            <w:pPr>
              <w:jc w:val="center"/>
              <w:rPr>
                <w:rFonts w:ascii="Times New Roman" w:hAnsi="Times New Roman" w:cs="Times New Roman"/>
                <w:sz w:val="28"/>
                <w:szCs w:val="28"/>
              </w:rPr>
            </w:pPr>
          </w:p>
        </w:tc>
        <w:tc>
          <w:tcPr>
            <w:tcW w:w="76" w:type="dxa"/>
            <w:vAlign w:val="center"/>
          </w:tcPr>
          <w:p w14:paraId="01912447">
            <w:pPr>
              <w:jc w:val="center"/>
              <w:rPr>
                <w:rFonts w:ascii="Times New Roman" w:hAnsi="Times New Roman" w:cs="Times New Roman"/>
                <w:sz w:val="28"/>
                <w:szCs w:val="28"/>
              </w:rPr>
            </w:pPr>
          </w:p>
        </w:tc>
        <w:tc>
          <w:tcPr>
            <w:tcW w:w="1908" w:type="dxa"/>
            <w:vAlign w:val="center"/>
          </w:tcPr>
          <w:p w14:paraId="382979A8">
            <w:pPr>
              <w:jc w:val="center"/>
              <w:rPr>
                <w:rFonts w:ascii="Times New Roman" w:hAnsi="Times New Roman" w:cs="Times New Roman"/>
                <w:sz w:val="28"/>
                <w:szCs w:val="28"/>
              </w:rPr>
            </w:pPr>
            <w:r>
              <w:rPr>
                <w:rFonts w:ascii="Times New Roman" w:hAnsi="Times New Roman" w:cs="Times New Roman"/>
                <w:sz w:val="28"/>
                <w:szCs w:val="28"/>
              </w:rPr>
              <w:t>1</w:t>
            </w:r>
          </w:p>
        </w:tc>
        <w:tc>
          <w:tcPr>
            <w:tcW w:w="2017" w:type="dxa"/>
            <w:vAlign w:val="center"/>
          </w:tcPr>
          <w:p w14:paraId="2A2CEEE9">
            <w:pPr>
              <w:jc w:val="center"/>
              <w:rPr>
                <w:rFonts w:ascii="Times New Roman" w:hAnsi="Times New Roman" w:cs="Times New Roman"/>
                <w:sz w:val="28"/>
                <w:szCs w:val="28"/>
              </w:rPr>
            </w:pPr>
            <w:r>
              <w:rPr>
                <w:rFonts w:ascii="Times New Roman" w:hAnsi="Times New Roman" w:cs="Times New Roman"/>
                <w:sz w:val="28"/>
                <w:szCs w:val="28"/>
              </w:rPr>
              <w:t>1</w:t>
            </w:r>
          </w:p>
        </w:tc>
        <w:tc>
          <w:tcPr>
            <w:tcW w:w="1283" w:type="dxa"/>
            <w:vAlign w:val="center"/>
          </w:tcPr>
          <w:p w14:paraId="18D62D86">
            <w:pPr>
              <w:jc w:val="center"/>
              <w:rPr>
                <w:rFonts w:ascii="Times New Roman" w:hAnsi="Times New Roman" w:cs="Times New Roman"/>
                <w:sz w:val="28"/>
                <w:szCs w:val="28"/>
              </w:rPr>
            </w:pPr>
            <w:r>
              <w:rPr>
                <w:rFonts w:ascii="Times New Roman" w:hAnsi="Times New Roman" w:cs="Times New Roman"/>
                <w:sz w:val="28"/>
                <w:szCs w:val="28"/>
              </w:rPr>
              <w:t>2</w:t>
            </w:r>
          </w:p>
        </w:tc>
      </w:tr>
      <w:tr w14:paraId="2C0B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08247527">
            <w:pPr>
              <w:jc w:val="center"/>
              <w:rPr>
                <w:rFonts w:ascii="Times New Roman" w:hAnsi="Times New Roman" w:cs="Times New Roman"/>
                <w:sz w:val="28"/>
                <w:szCs w:val="28"/>
              </w:rPr>
            </w:pPr>
            <w:r>
              <w:rPr>
                <w:rFonts w:ascii="Times New Roman" w:hAnsi="Times New Roman" w:cs="Times New Roman"/>
                <w:sz w:val="28"/>
                <w:szCs w:val="28"/>
              </w:rPr>
              <w:t>7</w:t>
            </w:r>
          </w:p>
        </w:tc>
        <w:tc>
          <w:tcPr>
            <w:tcW w:w="3608" w:type="dxa"/>
            <w:vAlign w:val="center"/>
          </w:tcPr>
          <w:p w14:paraId="79AF0CF1">
            <w:pPr>
              <w:rPr>
                <w:rFonts w:ascii="Times New Roman" w:hAnsi="Times New Roman" w:cs="Times New Roman"/>
                <w:sz w:val="28"/>
                <w:szCs w:val="28"/>
              </w:rPr>
            </w:pPr>
            <w:r>
              <w:rPr>
                <w:rFonts w:ascii="Times New Roman" w:hAnsi="Times New Roman" w:cs="Times New Roman"/>
                <w:sz w:val="28"/>
                <w:szCs w:val="28"/>
              </w:rPr>
              <w:t>Правознавство</w:t>
            </w:r>
          </w:p>
        </w:tc>
        <w:tc>
          <w:tcPr>
            <w:tcW w:w="102" w:type="dxa"/>
            <w:vAlign w:val="center"/>
          </w:tcPr>
          <w:p w14:paraId="4B906718">
            <w:pPr>
              <w:jc w:val="center"/>
              <w:rPr>
                <w:rFonts w:ascii="Times New Roman" w:hAnsi="Times New Roman" w:cs="Times New Roman"/>
                <w:sz w:val="28"/>
                <w:szCs w:val="28"/>
              </w:rPr>
            </w:pPr>
          </w:p>
        </w:tc>
        <w:tc>
          <w:tcPr>
            <w:tcW w:w="76" w:type="dxa"/>
            <w:vAlign w:val="center"/>
          </w:tcPr>
          <w:p w14:paraId="7DCFF322">
            <w:pPr>
              <w:jc w:val="center"/>
              <w:rPr>
                <w:rFonts w:ascii="Times New Roman" w:hAnsi="Times New Roman" w:cs="Times New Roman"/>
                <w:sz w:val="28"/>
                <w:szCs w:val="28"/>
              </w:rPr>
            </w:pPr>
          </w:p>
        </w:tc>
        <w:tc>
          <w:tcPr>
            <w:tcW w:w="1908" w:type="dxa"/>
            <w:vAlign w:val="center"/>
          </w:tcPr>
          <w:p w14:paraId="2DAF6360">
            <w:pPr>
              <w:jc w:val="center"/>
              <w:rPr>
                <w:rFonts w:ascii="Times New Roman" w:hAnsi="Times New Roman" w:cs="Times New Roman"/>
                <w:sz w:val="28"/>
                <w:szCs w:val="28"/>
              </w:rPr>
            </w:pPr>
            <w:r>
              <w:rPr>
                <w:rFonts w:ascii="Times New Roman" w:hAnsi="Times New Roman" w:cs="Times New Roman"/>
                <w:sz w:val="28"/>
                <w:szCs w:val="28"/>
              </w:rPr>
              <w:t>-</w:t>
            </w:r>
          </w:p>
        </w:tc>
        <w:tc>
          <w:tcPr>
            <w:tcW w:w="2017" w:type="dxa"/>
            <w:vAlign w:val="center"/>
          </w:tcPr>
          <w:p w14:paraId="3C8435D0">
            <w:pPr>
              <w:jc w:val="center"/>
              <w:rPr>
                <w:rFonts w:ascii="Times New Roman" w:hAnsi="Times New Roman" w:cs="Times New Roman"/>
                <w:sz w:val="28"/>
                <w:szCs w:val="28"/>
              </w:rPr>
            </w:pPr>
            <w:r>
              <w:rPr>
                <w:rFonts w:ascii="Times New Roman" w:hAnsi="Times New Roman" w:cs="Times New Roman"/>
                <w:sz w:val="28"/>
                <w:szCs w:val="28"/>
              </w:rPr>
              <w:t>1</w:t>
            </w:r>
          </w:p>
        </w:tc>
        <w:tc>
          <w:tcPr>
            <w:tcW w:w="1283" w:type="dxa"/>
            <w:vAlign w:val="center"/>
          </w:tcPr>
          <w:p w14:paraId="37114188">
            <w:pPr>
              <w:jc w:val="center"/>
              <w:rPr>
                <w:rFonts w:ascii="Times New Roman" w:hAnsi="Times New Roman" w:cs="Times New Roman"/>
                <w:sz w:val="28"/>
                <w:szCs w:val="28"/>
              </w:rPr>
            </w:pPr>
            <w:r>
              <w:rPr>
                <w:rFonts w:ascii="Times New Roman" w:hAnsi="Times New Roman" w:cs="Times New Roman"/>
                <w:sz w:val="28"/>
                <w:szCs w:val="28"/>
              </w:rPr>
              <w:t>1</w:t>
            </w:r>
          </w:p>
        </w:tc>
      </w:tr>
      <w:tr w14:paraId="46E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5D56FBDA">
            <w:pPr>
              <w:jc w:val="center"/>
              <w:rPr>
                <w:rFonts w:ascii="Times New Roman" w:hAnsi="Times New Roman" w:cs="Times New Roman"/>
                <w:sz w:val="28"/>
                <w:szCs w:val="28"/>
              </w:rPr>
            </w:pPr>
            <w:r>
              <w:rPr>
                <w:rFonts w:ascii="Times New Roman" w:hAnsi="Times New Roman" w:cs="Times New Roman"/>
                <w:sz w:val="28"/>
                <w:szCs w:val="28"/>
              </w:rPr>
              <w:t>8</w:t>
            </w:r>
          </w:p>
        </w:tc>
        <w:tc>
          <w:tcPr>
            <w:tcW w:w="3608" w:type="dxa"/>
            <w:vAlign w:val="center"/>
          </w:tcPr>
          <w:p w14:paraId="6D08B66E">
            <w:pPr>
              <w:rPr>
                <w:rFonts w:ascii="Times New Roman" w:hAnsi="Times New Roman" w:cs="Times New Roman"/>
                <w:sz w:val="28"/>
                <w:szCs w:val="28"/>
              </w:rPr>
            </w:pPr>
            <w:r>
              <w:rPr>
                <w:rFonts w:ascii="Times New Roman" w:hAnsi="Times New Roman" w:cs="Times New Roman"/>
                <w:sz w:val="28"/>
                <w:szCs w:val="28"/>
              </w:rPr>
              <w:t>Математика</w:t>
            </w:r>
          </w:p>
        </w:tc>
        <w:tc>
          <w:tcPr>
            <w:tcW w:w="102" w:type="dxa"/>
            <w:vAlign w:val="center"/>
          </w:tcPr>
          <w:p w14:paraId="024B8ACF">
            <w:pPr>
              <w:jc w:val="center"/>
              <w:rPr>
                <w:rFonts w:ascii="Times New Roman" w:hAnsi="Times New Roman" w:cs="Times New Roman"/>
                <w:sz w:val="28"/>
                <w:szCs w:val="28"/>
              </w:rPr>
            </w:pPr>
          </w:p>
        </w:tc>
        <w:tc>
          <w:tcPr>
            <w:tcW w:w="76" w:type="dxa"/>
            <w:vAlign w:val="center"/>
          </w:tcPr>
          <w:p w14:paraId="2718C998">
            <w:pPr>
              <w:jc w:val="center"/>
              <w:rPr>
                <w:rFonts w:ascii="Times New Roman" w:hAnsi="Times New Roman" w:cs="Times New Roman"/>
                <w:sz w:val="28"/>
                <w:szCs w:val="28"/>
              </w:rPr>
            </w:pPr>
          </w:p>
        </w:tc>
        <w:tc>
          <w:tcPr>
            <w:tcW w:w="1908" w:type="dxa"/>
            <w:vAlign w:val="center"/>
          </w:tcPr>
          <w:p w14:paraId="7CFA8E01">
            <w:pPr>
              <w:jc w:val="center"/>
              <w:rPr>
                <w:rFonts w:ascii="Times New Roman" w:hAnsi="Times New Roman" w:cs="Times New Roman"/>
                <w:sz w:val="28"/>
                <w:szCs w:val="28"/>
              </w:rPr>
            </w:pPr>
            <w:r>
              <w:rPr>
                <w:rFonts w:ascii="Times New Roman" w:hAnsi="Times New Roman" w:cs="Times New Roman"/>
                <w:sz w:val="28"/>
                <w:szCs w:val="28"/>
              </w:rPr>
              <w:t>-</w:t>
            </w:r>
          </w:p>
        </w:tc>
        <w:tc>
          <w:tcPr>
            <w:tcW w:w="2017" w:type="dxa"/>
            <w:vAlign w:val="center"/>
          </w:tcPr>
          <w:p w14:paraId="3326BFA4">
            <w:pPr>
              <w:jc w:val="center"/>
              <w:rPr>
                <w:rFonts w:ascii="Times New Roman" w:hAnsi="Times New Roman" w:cs="Times New Roman"/>
                <w:sz w:val="28"/>
                <w:szCs w:val="28"/>
              </w:rPr>
            </w:pPr>
          </w:p>
        </w:tc>
        <w:tc>
          <w:tcPr>
            <w:tcW w:w="1283" w:type="dxa"/>
            <w:vAlign w:val="center"/>
          </w:tcPr>
          <w:p w14:paraId="7092B30B">
            <w:pPr>
              <w:jc w:val="center"/>
              <w:rPr>
                <w:rFonts w:ascii="Times New Roman" w:hAnsi="Times New Roman" w:cs="Times New Roman"/>
                <w:sz w:val="28"/>
                <w:szCs w:val="28"/>
              </w:rPr>
            </w:pPr>
            <w:r>
              <w:rPr>
                <w:rFonts w:ascii="Times New Roman" w:hAnsi="Times New Roman" w:cs="Times New Roman"/>
                <w:sz w:val="28"/>
                <w:szCs w:val="28"/>
              </w:rPr>
              <w:t>4</w:t>
            </w:r>
          </w:p>
        </w:tc>
      </w:tr>
      <w:tr w14:paraId="1D95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Align w:val="center"/>
          </w:tcPr>
          <w:p w14:paraId="57FC0AE5">
            <w:pPr>
              <w:jc w:val="center"/>
              <w:rPr>
                <w:rFonts w:ascii="Times New Roman" w:hAnsi="Times New Roman" w:cs="Times New Roman"/>
                <w:sz w:val="28"/>
                <w:szCs w:val="28"/>
              </w:rPr>
            </w:pPr>
            <w:r>
              <w:rPr>
                <w:rFonts w:ascii="Times New Roman" w:hAnsi="Times New Roman" w:cs="Times New Roman"/>
                <w:sz w:val="28"/>
                <w:szCs w:val="28"/>
              </w:rPr>
              <w:t>9</w:t>
            </w:r>
          </w:p>
        </w:tc>
        <w:tc>
          <w:tcPr>
            <w:tcW w:w="3608" w:type="dxa"/>
            <w:vAlign w:val="center"/>
          </w:tcPr>
          <w:p w14:paraId="7B3AD5F2">
            <w:pPr>
              <w:rPr>
                <w:rFonts w:ascii="Times New Roman" w:hAnsi="Times New Roman" w:cs="Times New Roman"/>
                <w:sz w:val="28"/>
                <w:szCs w:val="28"/>
              </w:rPr>
            </w:pPr>
            <w:r>
              <w:rPr>
                <w:rFonts w:ascii="Times New Roman" w:hAnsi="Times New Roman" w:cs="Times New Roman"/>
                <w:sz w:val="28"/>
                <w:szCs w:val="28"/>
              </w:rPr>
              <w:t>Алгебра</w:t>
            </w:r>
          </w:p>
        </w:tc>
        <w:tc>
          <w:tcPr>
            <w:tcW w:w="102" w:type="dxa"/>
            <w:vAlign w:val="center"/>
          </w:tcPr>
          <w:p w14:paraId="1B2E8E31">
            <w:pPr>
              <w:jc w:val="center"/>
              <w:rPr>
                <w:rFonts w:ascii="Times New Roman" w:hAnsi="Times New Roman" w:cs="Times New Roman"/>
                <w:sz w:val="28"/>
                <w:szCs w:val="28"/>
              </w:rPr>
            </w:pPr>
          </w:p>
        </w:tc>
        <w:tc>
          <w:tcPr>
            <w:tcW w:w="76" w:type="dxa"/>
            <w:vAlign w:val="center"/>
          </w:tcPr>
          <w:p w14:paraId="6411A938">
            <w:pPr>
              <w:jc w:val="center"/>
              <w:rPr>
                <w:rFonts w:ascii="Times New Roman" w:hAnsi="Times New Roman" w:cs="Times New Roman"/>
                <w:sz w:val="28"/>
                <w:szCs w:val="28"/>
              </w:rPr>
            </w:pPr>
          </w:p>
        </w:tc>
        <w:tc>
          <w:tcPr>
            <w:tcW w:w="1908" w:type="dxa"/>
            <w:vAlign w:val="center"/>
          </w:tcPr>
          <w:p w14:paraId="1495A4C2">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4BDE7108">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2FA30F7B">
            <w:pPr>
              <w:jc w:val="center"/>
              <w:rPr>
                <w:rFonts w:ascii="Times New Roman" w:hAnsi="Times New Roman" w:cs="Times New Roman"/>
                <w:sz w:val="28"/>
                <w:szCs w:val="28"/>
              </w:rPr>
            </w:pPr>
            <w:r>
              <w:rPr>
                <w:rFonts w:ascii="Times New Roman" w:hAnsi="Times New Roman" w:cs="Times New Roman"/>
                <w:sz w:val="28"/>
                <w:szCs w:val="28"/>
              </w:rPr>
              <w:t>4</w:t>
            </w:r>
          </w:p>
        </w:tc>
      </w:tr>
      <w:tr w14:paraId="08DF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13B81BD2">
            <w:pPr>
              <w:jc w:val="center"/>
              <w:rPr>
                <w:rFonts w:ascii="Times New Roman" w:hAnsi="Times New Roman" w:cs="Times New Roman"/>
                <w:sz w:val="28"/>
                <w:szCs w:val="28"/>
              </w:rPr>
            </w:pPr>
            <w:r>
              <w:rPr>
                <w:rFonts w:ascii="Times New Roman" w:hAnsi="Times New Roman" w:cs="Times New Roman"/>
                <w:sz w:val="28"/>
                <w:szCs w:val="28"/>
              </w:rPr>
              <w:t>10</w:t>
            </w:r>
          </w:p>
        </w:tc>
        <w:tc>
          <w:tcPr>
            <w:tcW w:w="3608" w:type="dxa"/>
            <w:vAlign w:val="center"/>
          </w:tcPr>
          <w:p w14:paraId="1910088E">
            <w:pPr>
              <w:rPr>
                <w:rFonts w:ascii="Times New Roman" w:hAnsi="Times New Roman" w:cs="Times New Roman"/>
                <w:sz w:val="28"/>
                <w:szCs w:val="28"/>
              </w:rPr>
            </w:pPr>
            <w:r>
              <w:rPr>
                <w:rFonts w:ascii="Times New Roman" w:hAnsi="Times New Roman" w:cs="Times New Roman"/>
                <w:sz w:val="28"/>
                <w:szCs w:val="28"/>
              </w:rPr>
              <w:t>Геометрія</w:t>
            </w:r>
          </w:p>
        </w:tc>
        <w:tc>
          <w:tcPr>
            <w:tcW w:w="102" w:type="dxa"/>
            <w:vAlign w:val="center"/>
          </w:tcPr>
          <w:p w14:paraId="1724EB15">
            <w:pPr>
              <w:jc w:val="center"/>
              <w:rPr>
                <w:rFonts w:ascii="Times New Roman" w:hAnsi="Times New Roman" w:cs="Times New Roman"/>
                <w:sz w:val="28"/>
                <w:szCs w:val="28"/>
              </w:rPr>
            </w:pPr>
          </w:p>
        </w:tc>
        <w:tc>
          <w:tcPr>
            <w:tcW w:w="76" w:type="dxa"/>
            <w:vAlign w:val="center"/>
          </w:tcPr>
          <w:p w14:paraId="7E5B40A5">
            <w:pPr>
              <w:jc w:val="center"/>
              <w:rPr>
                <w:rFonts w:ascii="Times New Roman" w:hAnsi="Times New Roman" w:cs="Times New Roman"/>
                <w:sz w:val="28"/>
                <w:szCs w:val="28"/>
              </w:rPr>
            </w:pPr>
          </w:p>
        </w:tc>
        <w:tc>
          <w:tcPr>
            <w:tcW w:w="1908" w:type="dxa"/>
            <w:vAlign w:val="center"/>
          </w:tcPr>
          <w:p w14:paraId="0DCBE6BE">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625FB09B">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0C07233F">
            <w:pPr>
              <w:jc w:val="center"/>
              <w:rPr>
                <w:rFonts w:ascii="Times New Roman" w:hAnsi="Times New Roman" w:cs="Times New Roman"/>
                <w:sz w:val="28"/>
                <w:szCs w:val="28"/>
              </w:rPr>
            </w:pPr>
            <w:r>
              <w:rPr>
                <w:rFonts w:ascii="Times New Roman" w:hAnsi="Times New Roman" w:cs="Times New Roman"/>
                <w:sz w:val="28"/>
                <w:szCs w:val="28"/>
              </w:rPr>
              <w:t>4</w:t>
            </w:r>
          </w:p>
        </w:tc>
      </w:tr>
      <w:tr w14:paraId="1974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571" w:type="dxa"/>
            <w:vAlign w:val="center"/>
          </w:tcPr>
          <w:p w14:paraId="0FE68557">
            <w:pPr>
              <w:jc w:val="center"/>
              <w:rPr>
                <w:rFonts w:ascii="Times New Roman" w:hAnsi="Times New Roman" w:cs="Times New Roman"/>
                <w:sz w:val="28"/>
                <w:szCs w:val="28"/>
              </w:rPr>
            </w:pPr>
            <w:r>
              <w:rPr>
                <w:rFonts w:ascii="Times New Roman" w:hAnsi="Times New Roman" w:cs="Times New Roman"/>
                <w:sz w:val="28"/>
                <w:szCs w:val="28"/>
              </w:rPr>
              <w:t>11</w:t>
            </w:r>
          </w:p>
        </w:tc>
        <w:tc>
          <w:tcPr>
            <w:tcW w:w="3608" w:type="dxa"/>
            <w:vAlign w:val="center"/>
          </w:tcPr>
          <w:p w14:paraId="1996047E">
            <w:pPr>
              <w:rPr>
                <w:rFonts w:ascii="Times New Roman" w:hAnsi="Times New Roman" w:cs="Times New Roman"/>
                <w:sz w:val="28"/>
                <w:szCs w:val="28"/>
              </w:rPr>
            </w:pPr>
            <w:r>
              <w:rPr>
                <w:rFonts w:ascii="Times New Roman" w:hAnsi="Times New Roman" w:cs="Times New Roman"/>
                <w:sz w:val="28"/>
                <w:szCs w:val="28"/>
              </w:rPr>
              <w:t>Біологія</w:t>
            </w:r>
          </w:p>
        </w:tc>
        <w:tc>
          <w:tcPr>
            <w:tcW w:w="102" w:type="dxa"/>
            <w:vAlign w:val="center"/>
          </w:tcPr>
          <w:p w14:paraId="2B371DDB">
            <w:pPr>
              <w:jc w:val="center"/>
              <w:rPr>
                <w:rFonts w:ascii="Times New Roman" w:hAnsi="Times New Roman" w:cs="Times New Roman"/>
                <w:sz w:val="28"/>
                <w:szCs w:val="28"/>
              </w:rPr>
            </w:pPr>
          </w:p>
        </w:tc>
        <w:tc>
          <w:tcPr>
            <w:tcW w:w="76" w:type="dxa"/>
            <w:vAlign w:val="center"/>
          </w:tcPr>
          <w:p w14:paraId="7C812A5B">
            <w:pPr>
              <w:jc w:val="center"/>
              <w:rPr>
                <w:rFonts w:ascii="Times New Roman" w:hAnsi="Times New Roman" w:cs="Times New Roman"/>
                <w:sz w:val="28"/>
                <w:szCs w:val="28"/>
              </w:rPr>
            </w:pPr>
          </w:p>
        </w:tc>
        <w:tc>
          <w:tcPr>
            <w:tcW w:w="1908" w:type="dxa"/>
            <w:vAlign w:val="center"/>
          </w:tcPr>
          <w:p w14:paraId="0242D00F">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5834919C">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73C2F66C">
            <w:pPr>
              <w:jc w:val="center"/>
              <w:rPr>
                <w:rFonts w:ascii="Times New Roman" w:hAnsi="Times New Roman" w:cs="Times New Roman"/>
                <w:sz w:val="28"/>
                <w:szCs w:val="28"/>
              </w:rPr>
            </w:pPr>
            <w:r>
              <w:rPr>
                <w:rFonts w:ascii="Times New Roman" w:hAnsi="Times New Roman" w:cs="Times New Roman"/>
                <w:sz w:val="28"/>
                <w:szCs w:val="28"/>
              </w:rPr>
              <w:t>4</w:t>
            </w:r>
          </w:p>
        </w:tc>
      </w:tr>
      <w:tr w14:paraId="4855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Align w:val="center"/>
          </w:tcPr>
          <w:p w14:paraId="24B3D245">
            <w:pPr>
              <w:jc w:val="center"/>
              <w:rPr>
                <w:rFonts w:ascii="Times New Roman" w:hAnsi="Times New Roman" w:cs="Times New Roman"/>
                <w:sz w:val="28"/>
                <w:szCs w:val="28"/>
              </w:rPr>
            </w:pPr>
            <w:r>
              <w:rPr>
                <w:rFonts w:ascii="Times New Roman" w:hAnsi="Times New Roman" w:cs="Times New Roman"/>
                <w:sz w:val="28"/>
                <w:szCs w:val="28"/>
              </w:rPr>
              <w:t>12</w:t>
            </w:r>
          </w:p>
        </w:tc>
        <w:tc>
          <w:tcPr>
            <w:tcW w:w="3608" w:type="dxa"/>
            <w:vAlign w:val="center"/>
          </w:tcPr>
          <w:p w14:paraId="21966DF2">
            <w:pPr>
              <w:rPr>
                <w:rFonts w:ascii="Times New Roman" w:hAnsi="Times New Roman" w:cs="Times New Roman"/>
                <w:sz w:val="28"/>
                <w:szCs w:val="28"/>
              </w:rPr>
            </w:pPr>
            <w:r>
              <w:rPr>
                <w:rFonts w:ascii="Times New Roman" w:hAnsi="Times New Roman" w:cs="Times New Roman"/>
                <w:sz w:val="28"/>
                <w:szCs w:val="28"/>
              </w:rPr>
              <w:t xml:space="preserve">Географія </w:t>
            </w:r>
          </w:p>
        </w:tc>
        <w:tc>
          <w:tcPr>
            <w:tcW w:w="102" w:type="dxa"/>
            <w:vAlign w:val="center"/>
          </w:tcPr>
          <w:p w14:paraId="23049E54">
            <w:pPr>
              <w:jc w:val="center"/>
              <w:rPr>
                <w:rFonts w:ascii="Times New Roman" w:hAnsi="Times New Roman" w:cs="Times New Roman"/>
                <w:sz w:val="28"/>
                <w:szCs w:val="28"/>
              </w:rPr>
            </w:pPr>
          </w:p>
        </w:tc>
        <w:tc>
          <w:tcPr>
            <w:tcW w:w="76" w:type="dxa"/>
            <w:vAlign w:val="center"/>
          </w:tcPr>
          <w:p w14:paraId="033AC5F3">
            <w:pPr>
              <w:jc w:val="center"/>
              <w:rPr>
                <w:rFonts w:ascii="Times New Roman" w:hAnsi="Times New Roman" w:cs="Times New Roman"/>
                <w:sz w:val="28"/>
                <w:szCs w:val="28"/>
              </w:rPr>
            </w:pPr>
          </w:p>
        </w:tc>
        <w:tc>
          <w:tcPr>
            <w:tcW w:w="1908" w:type="dxa"/>
            <w:vAlign w:val="center"/>
          </w:tcPr>
          <w:p w14:paraId="00C8AF0F">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2DF07346">
            <w:pPr>
              <w:jc w:val="center"/>
              <w:rPr>
                <w:rFonts w:ascii="Times New Roman" w:hAnsi="Times New Roman" w:cs="Times New Roman"/>
                <w:sz w:val="28"/>
                <w:szCs w:val="28"/>
              </w:rPr>
            </w:pPr>
            <w:r>
              <w:rPr>
                <w:rFonts w:ascii="Times New Roman" w:hAnsi="Times New Roman" w:cs="Times New Roman"/>
                <w:sz w:val="28"/>
                <w:szCs w:val="28"/>
              </w:rPr>
              <w:t>1,5</w:t>
            </w:r>
          </w:p>
        </w:tc>
        <w:tc>
          <w:tcPr>
            <w:tcW w:w="1283" w:type="dxa"/>
            <w:vAlign w:val="center"/>
          </w:tcPr>
          <w:p w14:paraId="7C82FDF7">
            <w:pPr>
              <w:jc w:val="center"/>
              <w:rPr>
                <w:rFonts w:ascii="Times New Roman" w:hAnsi="Times New Roman" w:cs="Times New Roman"/>
                <w:sz w:val="28"/>
                <w:szCs w:val="28"/>
              </w:rPr>
            </w:pPr>
            <w:r>
              <w:rPr>
                <w:rFonts w:ascii="Times New Roman" w:hAnsi="Times New Roman" w:cs="Times New Roman"/>
                <w:sz w:val="28"/>
                <w:szCs w:val="28"/>
              </w:rPr>
              <w:t>3,5</w:t>
            </w:r>
          </w:p>
        </w:tc>
      </w:tr>
      <w:tr w14:paraId="313E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2370CE79">
            <w:pPr>
              <w:jc w:val="center"/>
              <w:rPr>
                <w:rFonts w:ascii="Times New Roman" w:hAnsi="Times New Roman" w:cs="Times New Roman"/>
                <w:sz w:val="28"/>
                <w:szCs w:val="28"/>
              </w:rPr>
            </w:pPr>
            <w:r>
              <w:rPr>
                <w:rFonts w:ascii="Times New Roman" w:hAnsi="Times New Roman" w:cs="Times New Roman"/>
                <w:sz w:val="28"/>
                <w:szCs w:val="28"/>
              </w:rPr>
              <w:t>13</w:t>
            </w:r>
          </w:p>
        </w:tc>
        <w:tc>
          <w:tcPr>
            <w:tcW w:w="3608" w:type="dxa"/>
            <w:vAlign w:val="center"/>
          </w:tcPr>
          <w:p w14:paraId="39ADAC68">
            <w:pPr>
              <w:rPr>
                <w:rFonts w:ascii="Times New Roman" w:hAnsi="Times New Roman" w:cs="Times New Roman"/>
                <w:sz w:val="28"/>
                <w:szCs w:val="28"/>
              </w:rPr>
            </w:pPr>
            <w:r>
              <w:rPr>
                <w:rFonts w:ascii="Times New Roman" w:hAnsi="Times New Roman" w:cs="Times New Roman"/>
                <w:sz w:val="28"/>
                <w:szCs w:val="28"/>
              </w:rPr>
              <w:t>Фізика</w:t>
            </w:r>
          </w:p>
        </w:tc>
        <w:tc>
          <w:tcPr>
            <w:tcW w:w="102" w:type="dxa"/>
            <w:vAlign w:val="center"/>
          </w:tcPr>
          <w:p w14:paraId="56BBF150">
            <w:pPr>
              <w:jc w:val="center"/>
              <w:rPr>
                <w:rFonts w:ascii="Times New Roman" w:hAnsi="Times New Roman" w:cs="Times New Roman"/>
                <w:sz w:val="28"/>
                <w:szCs w:val="28"/>
              </w:rPr>
            </w:pPr>
          </w:p>
        </w:tc>
        <w:tc>
          <w:tcPr>
            <w:tcW w:w="76" w:type="dxa"/>
            <w:vAlign w:val="center"/>
          </w:tcPr>
          <w:p w14:paraId="03257A9C">
            <w:pPr>
              <w:jc w:val="center"/>
              <w:rPr>
                <w:rFonts w:ascii="Times New Roman" w:hAnsi="Times New Roman" w:cs="Times New Roman"/>
                <w:sz w:val="28"/>
                <w:szCs w:val="28"/>
              </w:rPr>
            </w:pPr>
          </w:p>
        </w:tc>
        <w:tc>
          <w:tcPr>
            <w:tcW w:w="1908" w:type="dxa"/>
            <w:vAlign w:val="center"/>
          </w:tcPr>
          <w:p w14:paraId="4FDD5F67">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7AA1DD1D">
            <w:pPr>
              <w:jc w:val="center"/>
              <w:rPr>
                <w:rFonts w:ascii="Times New Roman" w:hAnsi="Times New Roman" w:cs="Times New Roman"/>
                <w:sz w:val="28"/>
                <w:szCs w:val="28"/>
              </w:rPr>
            </w:pPr>
            <w:r>
              <w:rPr>
                <w:rFonts w:ascii="Times New Roman" w:hAnsi="Times New Roman" w:cs="Times New Roman"/>
                <w:sz w:val="28"/>
                <w:szCs w:val="28"/>
              </w:rPr>
              <w:t>3</w:t>
            </w:r>
          </w:p>
        </w:tc>
        <w:tc>
          <w:tcPr>
            <w:tcW w:w="1283" w:type="dxa"/>
            <w:vAlign w:val="center"/>
          </w:tcPr>
          <w:p w14:paraId="2EACAB8E">
            <w:pPr>
              <w:jc w:val="center"/>
              <w:rPr>
                <w:rFonts w:ascii="Times New Roman" w:hAnsi="Times New Roman" w:cs="Times New Roman"/>
                <w:sz w:val="28"/>
                <w:szCs w:val="28"/>
              </w:rPr>
            </w:pPr>
            <w:r>
              <w:rPr>
                <w:rFonts w:ascii="Times New Roman" w:hAnsi="Times New Roman" w:cs="Times New Roman"/>
                <w:sz w:val="28"/>
                <w:szCs w:val="28"/>
              </w:rPr>
              <w:t>5</w:t>
            </w:r>
          </w:p>
        </w:tc>
      </w:tr>
      <w:tr w14:paraId="5883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39D902B0">
            <w:pPr>
              <w:jc w:val="center"/>
              <w:rPr>
                <w:rFonts w:ascii="Times New Roman" w:hAnsi="Times New Roman" w:cs="Times New Roman"/>
                <w:sz w:val="28"/>
                <w:szCs w:val="28"/>
              </w:rPr>
            </w:pPr>
            <w:r>
              <w:rPr>
                <w:rFonts w:ascii="Times New Roman" w:hAnsi="Times New Roman" w:cs="Times New Roman"/>
                <w:sz w:val="28"/>
                <w:szCs w:val="28"/>
              </w:rPr>
              <w:t>14</w:t>
            </w:r>
          </w:p>
        </w:tc>
        <w:tc>
          <w:tcPr>
            <w:tcW w:w="3608" w:type="dxa"/>
            <w:vAlign w:val="center"/>
          </w:tcPr>
          <w:p w14:paraId="5548EAA2">
            <w:pPr>
              <w:rPr>
                <w:rFonts w:ascii="Times New Roman" w:hAnsi="Times New Roman" w:cs="Times New Roman"/>
                <w:sz w:val="28"/>
                <w:szCs w:val="28"/>
              </w:rPr>
            </w:pPr>
            <w:r>
              <w:rPr>
                <w:rFonts w:ascii="Times New Roman" w:hAnsi="Times New Roman" w:cs="Times New Roman"/>
                <w:sz w:val="28"/>
                <w:szCs w:val="28"/>
              </w:rPr>
              <w:t>Хімія</w:t>
            </w:r>
          </w:p>
        </w:tc>
        <w:tc>
          <w:tcPr>
            <w:tcW w:w="102" w:type="dxa"/>
            <w:vAlign w:val="center"/>
          </w:tcPr>
          <w:p w14:paraId="695E3ABE">
            <w:pPr>
              <w:jc w:val="center"/>
              <w:rPr>
                <w:rFonts w:ascii="Times New Roman" w:hAnsi="Times New Roman" w:cs="Times New Roman"/>
                <w:sz w:val="28"/>
                <w:szCs w:val="28"/>
              </w:rPr>
            </w:pPr>
          </w:p>
        </w:tc>
        <w:tc>
          <w:tcPr>
            <w:tcW w:w="76" w:type="dxa"/>
            <w:vAlign w:val="center"/>
          </w:tcPr>
          <w:p w14:paraId="5F006875">
            <w:pPr>
              <w:jc w:val="center"/>
              <w:rPr>
                <w:rFonts w:ascii="Times New Roman" w:hAnsi="Times New Roman" w:cs="Times New Roman"/>
                <w:sz w:val="28"/>
                <w:szCs w:val="28"/>
              </w:rPr>
            </w:pPr>
          </w:p>
        </w:tc>
        <w:tc>
          <w:tcPr>
            <w:tcW w:w="1908" w:type="dxa"/>
            <w:vAlign w:val="center"/>
          </w:tcPr>
          <w:p w14:paraId="2DB43DC0">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76B1C224">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1C71E5A7">
            <w:pPr>
              <w:jc w:val="center"/>
              <w:rPr>
                <w:rFonts w:ascii="Times New Roman" w:hAnsi="Times New Roman" w:cs="Times New Roman"/>
                <w:sz w:val="28"/>
                <w:szCs w:val="28"/>
              </w:rPr>
            </w:pPr>
            <w:r>
              <w:rPr>
                <w:rFonts w:ascii="Times New Roman" w:hAnsi="Times New Roman" w:cs="Times New Roman"/>
                <w:sz w:val="28"/>
                <w:szCs w:val="28"/>
              </w:rPr>
              <w:t>4</w:t>
            </w:r>
          </w:p>
        </w:tc>
      </w:tr>
      <w:tr w14:paraId="2C5D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Align w:val="center"/>
          </w:tcPr>
          <w:p w14:paraId="592E2D1C">
            <w:pPr>
              <w:jc w:val="center"/>
              <w:rPr>
                <w:rFonts w:ascii="Times New Roman" w:hAnsi="Times New Roman" w:cs="Times New Roman"/>
                <w:sz w:val="28"/>
                <w:szCs w:val="28"/>
              </w:rPr>
            </w:pPr>
            <w:r>
              <w:rPr>
                <w:rFonts w:ascii="Times New Roman" w:hAnsi="Times New Roman" w:cs="Times New Roman"/>
                <w:sz w:val="28"/>
                <w:szCs w:val="28"/>
              </w:rPr>
              <w:t>15</w:t>
            </w:r>
          </w:p>
        </w:tc>
        <w:tc>
          <w:tcPr>
            <w:tcW w:w="3608" w:type="dxa"/>
            <w:vAlign w:val="center"/>
          </w:tcPr>
          <w:p w14:paraId="5B85793D">
            <w:pPr>
              <w:rPr>
                <w:rFonts w:ascii="Times New Roman" w:hAnsi="Times New Roman" w:cs="Times New Roman"/>
                <w:sz w:val="28"/>
                <w:szCs w:val="28"/>
              </w:rPr>
            </w:pPr>
            <w:r>
              <w:rPr>
                <w:rFonts w:ascii="Times New Roman" w:hAnsi="Times New Roman" w:cs="Times New Roman"/>
                <w:sz w:val="28"/>
                <w:szCs w:val="28"/>
              </w:rPr>
              <w:t>Музичне мистецтво</w:t>
            </w:r>
          </w:p>
        </w:tc>
        <w:tc>
          <w:tcPr>
            <w:tcW w:w="102" w:type="dxa"/>
            <w:vAlign w:val="center"/>
          </w:tcPr>
          <w:p w14:paraId="2A8912D8">
            <w:pPr>
              <w:jc w:val="center"/>
              <w:rPr>
                <w:rFonts w:ascii="Times New Roman" w:hAnsi="Times New Roman" w:cs="Times New Roman"/>
                <w:sz w:val="28"/>
                <w:szCs w:val="28"/>
              </w:rPr>
            </w:pPr>
          </w:p>
        </w:tc>
        <w:tc>
          <w:tcPr>
            <w:tcW w:w="76" w:type="dxa"/>
            <w:vAlign w:val="center"/>
          </w:tcPr>
          <w:p w14:paraId="67A4C1B5">
            <w:pPr>
              <w:jc w:val="center"/>
              <w:rPr>
                <w:rFonts w:ascii="Times New Roman" w:hAnsi="Times New Roman" w:cs="Times New Roman"/>
                <w:sz w:val="28"/>
                <w:szCs w:val="28"/>
              </w:rPr>
            </w:pPr>
          </w:p>
        </w:tc>
        <w:tc>
          <w:tcPr>
            <w:tcW w:w="1908" w:type="dxa"/>
            <w:vAlign w:val="center"/>
          </w:tcPr>
          <w:p w14:paraId="36A82368">
            <w:pPr>
              <w:jc w:val="center"/>
              <w:rPr>
                <w:rFonts w:ascii="Times New Roman" w:hAnsi="Times New Roman" w:cs="Times New Roman"/>
                <w:sz w:val="28"/>
                <w:szCs w:val="28"/>
              </w:rPr>
            </w:pPr>
          </w:p>
        </w:tc>
        <w:tc>
          <w:tcPr>
            <w:tcW w:w="2017" w:type="dxa"/>
            <w:vAlign w:val="center"/>
          </w:tcPr>
          <w:p w14:paraId="6B6320C6">
            <w:pPr>
              <w:jc w:val="center"/>
              <w:rPr>
                <w:rFonts w:ascii="Times New Roman" w:hAnsi="Times New Roman" w:cs="Times New Roman"/>
                <w:sz w:val="28"/>
                <w:szCs w:val="28"/>
              </w:rPr>
            </w:pPr>
          </w:p>
        </w:tc>
        <w:tc>
          <w:tcPr>
            <w:tcW w:w="1283" w:type="dxa"/>
            <w:vAlign w:val="center"/>
          </w:tcPr>
          <w:p w14:paraId="54ED3D85">
            <w:pPr>
              <w:jc w:val="center"/>
              <w:rPr>
                <w:rFonts w:ascii="Times New Roman" w:hAnsi="Times New Roman" w:cs="Times New Roman"/>
                <w:sz w:val="28"/>
                <w:szCs w:val="28"/>
              </w:rPr>
            </w:pPr>
          </w:p>
        </w:tc>
      </w:tr>
      <w:tr w14:paraId="0846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2D15C4E4">
            <w:pPr>
              <w:jc w:val="center"/>
              <w:rPr>
                <w:rFonts w:ascii="Times New Roman" w:hAnsi="Times New Roman" w:cs="Times New Roman"/>
                <w:sz w:val="28"/>
                <w:szCs w:val="28"/>
              </w:rPr>
            </w:pPr>
            <w:r>
              <w:rPr>
                <w:rFonts w:ascii="Times New Roman" w:hAnsi="Times New Roman" w:cs="Times New Roman"/>
                <w:sz w:val="28"/>
                <w:szCs w:val="28"/>
              </w:rPr>
              <w:t>16</w:t>
            </w:r>
          </w:p>
        </w:tc>
        <w:tc>
          <w:tcPr>
            <w:tcW w:w="3608" w:type="dxa"/>
            <w:vAlign w:val="center"/>
          </w:tcPr>
          <w:p w14:paraId="372F30BA">
            <w:pPr>
              <w:rPr>
                <w:rFonts w:ascii="Times New Roman" w:hAnsi="Times New Roman" w:cs="Times New Roman"/>
                <w:sz w:val="28"/>
                <w:szCs w:val="28"/>
              </w:rPr>
            </w:pPr>
            <w:r>
              <w:rPr>
                <w:rFonts w:ascii="Times New Roman" w:hAnsi="Times New Roman" w:cs="Times New Roman"/>
                <w:sz w:val="28"/>
                <w:szCs w:val="28"/>
              </w:rPr>
              <w:t>Мистецтво</w:t>
            </w:r>
          </w:p>
        </w:tc>
        <w:tc>
          <w:tcPr>
            <w:tcW w:w="102" w:type="dxa"/>
            <w:vAlign w:val="center"/>
          </w:tcPr>
          <w:p w14:paraId="286D1781">
            <w:pPr>
              <w:jc w:val="center"/>
              <w:rPr>
                <w:rFonts w:ascii="Times New Roman" w:hAnsi="Times New Roman" w:cs="Times New Roman"/>
                <w:sz w:val="28"/>
                <w:szCs w:val="28"/>
              </w:rPr>
            </w:pPr>
          </w:p>
        </w:tc>
        <w:tc>
          <w:tcPr>
            <w:tcW w:w="76" w:type="dxa"/>
            <w:vAlign w:val="center"/>
          </w:tcPr>
          <w:p w14:paraId="7C2B71B9">
            <w:pPr>
              <w:jc w:val="center"/>
              <w:rPr>
                <w:rFonts w:ascii="Times New Roman" w:hAnsi="Times New Roman" w:cs="Times New Roman"/>
                <w:sz w:val="28"/>
                <w:szCs w:val="28"/>
              </w:rPr>
            </w:pPr>
          </w:p>
        </w:tc>
        <w:tc>
          <w:tcPr>
            <w:tcW w:w="1908" w:type="dxa"/>
            <w:vAlign w:val="center"/>
          </w:tcPr>
          <w:p w14:paraId="29B6B973">
            <w:pPr>
              <w:jc w:val="center"/>
              <w:rPr>
                <w:rFonts w:ascii="Times New Roman" w:hAnsi="Times New Roman" w:cs="Times New Roman"/>
                <w:sz w:val="28"/>
                <w:szCs w:val="28"/>
              </w:rPr>
            </w:pPr>
            <w:r>
              <w:rPr>
                <w:rFonts w:ascii="Times New Roman" w:hAnsi="Times New Roman" w:cs="Times New Roman"/>
                <w:sz w:val="28"/>
                <w:szCs w:val="28"/>
              </w:rPr>
              <w:t>1</w:t>
            </w:r>
          </w:p>
        </w:tc>
        <w:tc>
          <w:tcPr>
            <w:tcW w:w="2017" w:type="dxa"/>
            <w:vAlign w:val="center"/>
          </w:tcPr>
          <w:p w14:paraId="61F53256">
            <w:pPr>
              <w:jc w:val="center"/>
              <w:rPr>
                <w:rFonts w:ascii="Times New Roman" w:hAnsi="Times New Roman" w:cs="Times New Roman"/>
                <w:sz w:val="28"/>
                <w:szCs w:val="28"/>
              </w:rPr>
            </w:pPr>
            <w:r>
              <w:rPr>
                <w:rFonts w:ascii="Times New Roman" w:hAnsi="Times New Roman" w:cs="Times New Roman"/>
                <w:sz w:val="28"/>
                <w:szCs w:val="28"/>
              </w:rPr>
              <w:t>1</w:t>
            </w:r>
          </w:p>
        </w:tc>
        <w:tc>
          <w:tcPr>
            <w:tcW w:w="1283" w:type="dxa"/>
            <w:vAlign w:val="center"/>
          </w:tcPr>
          <w:p w14:paraId="16990AFA">
            <w:pPr>
              <w:jc w:val="center"/>
              <w:rPr>
                <w:rFonts w:ascii="Times New Roman" w:hAnsi="Times New Roman" w:cs="Times New Roman"/>
                <w:sz w:val="28"/>
                <w:szCs w:val="28"/>
              </w:rPr>
            </w:pPr>
            <w:r>
              <w:rPr>
                <w:rFonts w:ascii="Times New Roman" w:hAnsi="Times New Roman" w:cs="Times New Roman"/>
                <w:sz w:val="28"/>
                <w:szCs w:val="28"/>
              </w:rPr>
              <w:t>2</w:t>
            </w:r>
          </w:p>
        </w:tc>
      </w:tr>
      <w:tr w14:paraId="02E6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1DE79EFE">
            <w:pPr>
              <w:jc w:val="center"/>
              <w:rPr>
                <w:rFonts w:ascii="Times New Roman" w:hAnsi="Times New Roman" w:cs="Times New Roman"/>
                <w:sz w:val="28"/>
                <w:szCs w:val="28"/>
              </w:rPr>
            </w:pPr>
            <w:r>
              <w:rPr>
                <w:rFonts w:ascii="Times New Roman" w:hAnsi="Times New Roman" w:cs="Times New Roman"/>
                <w:sz w:val="28"/>
                <w:szCs w:val="28"/>
              </w:rPr>
              <w:t>17</w:t>
            </w:r>
          </w:p>
        </w:tc>
        <w:tc>
          <w:tcPr>
            <w:tcW w:w="3608" w:type="dxa"/>
            <w:vAlign w:val="center"/>
          </w:tcPr>
          <w:p w14:paraId="59CB3822">
            <w:pPr>
              <w:rPr>
                <w:rFonts w:ascii="Times New Roman" w:hAnsi="Times New Roman" w:cs="Times New Roman"/>
                <w:sz w:val="28"/>
                <w:szCs w:val="28"/>
              </w:rPr>
            </w:pPr>
            <w:r>
              <w:rPr>
                <w:rFonts w:ascii="Times New Roman" w:hAnsi="Times New Roman" w:cs="Times New Roman"/>
                <w:sz w:val="28"/>
                <w:szCs w:val="28"/>
              </w:rPr>
              <w:t>Образотворче мистецтво</w:t>
            </w:r>
          </w:p>
        </w:tc>
        <w:tc>
          <w:tcPr>
            <w:tcW w:w="102" w:type="dxa"/>
            <w:vAlign w:val="center"/>
          </w:tcPr>
          <w:p w14:paraId="64356397">
            <w:pPr>
              <w:jc w:val="center"/>
              <w:rPr>
                <w:rFonts w:ascii="Times New Roman" w:hAnsi="Times New Roman" w:cs="Times New Roman"/>
                <w:sz w:val="28"/>
                <w:szCs w:val="28"/>
              </w:rPr>
            </w:pPr>
          </w:p>
        </w:tc>
        <w:tc>
          <w:tcPr>
            <w:tcW w:w="76" w:type="dxa"/>
            <w:vAlign w:val="center"/>
          </w:tcPr>
          <w:p w14:paraId="6F3A7FA1">
            <w:pPr>
              <w:jc w:val="center"/>
              <w:rPr>
                <w:rFonts w:ascii="Times New Roman" w:hAnsi="Times New Roman" w:cs="Times New Roman"/>
                <w:sz w:val="28"/>
                <w:szCs w:val="28"/>
              </w:rPr>
            </w:pPr>
          </w:p>
        </w:tc>
        <w:tc>
          <w:tcPr>
            <w:tcW w:w="1908" w:type="dxa"/>
            <w:vAlign w:val="center"/>
          </w:tcPr>
          <w:p w14:paraId="323F3348">
            <w:pPr>
              <w:jc w:val="center"/>
              <w:rPr>
                <w:rFonts w:ascii="Times New Roman" w:hAnsi="Times New Roman" w:cs="Times New Roman"/>
                <w:sz w:val="28"/>
                <w:szCs w:val="28"/>
              </w:rPr>
            </w:pPr>
            <w:r>
              <w:rPr>
                <w:rFonts w:ascii="Times New Roman" w:hAnsi="Times New Roman" w:cs="Times New Roman"/>
                <w:sz w:val="28"/>
                <w:szCs w:val="28"/>
              </w:rPr>
              <w:t>-</w:t>
            </w:r>
          </w:p>
        </w:tc>
        <w:tc>
          <w:tcPr>
            <w:tcW w:w="2017" w:type="dxa"/>
            <w:vAlign w:val="center"/>
          </w:tcPr>
          <w:p w14:paraId="3D9F2B4C">
            <w:pPr>
              <w:jc w:val="center"/>
              <w:rPr>
                <w:rFonts w:ascii="Times New Roman" w:hAnsi="Times New Roman" w:cs="Times New Roman"/>
                <w:sz w:val="28"/>
                <w:szCs w:val="28"/>
              </w:rPr>
            </w:pPr>
          </w:p>
        </w:tc>
        <w:tc>
          <w:tcPr>
            <w:tcW w:w="1283" w:type="dxa"/>
            <w:vAlign w:val="center"/>
          </w:tcPr>
          <w:p w14:paraId="1E4CC9CB">
            <w:pPr>
              <w:jc w:val="center"/>
              <w:rPr>
                <w:rFonts w:ascii="Times New Roman" w:hAnsi="Times New Roman" w:cs="Times New Roman"/>
                <w:sz w:val="28"/>
                <w:szCs w:val="28"/>
              </w:rPr>
            </w:pPr>
          </w:p>
        </w:tc>
      </w:tr>
      <w:tr w14:paraId="66DA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571" w:type="dxa"/>
            <w:vAlign w:val="center"/>
          </w:tcPr>
          <w:p w14:paraId="553E8B64">
            <w:pPr>
              <w:jc w:val="center"/>
              <w:rPr>
                <w:rFonts w:ascii="Times New Roman" w:hAnsi="Times New Roman" w:cs="Times New Roman"/>
                <w:sz w:val="28"/>
                <w:szCs w:val="28"/>
              </w:rPr>
            </w:pPr>
            <w:r>
              <w:rPr>
                <w:rFonts w:ascii="Times New Roman" w:hAnsi="Times New Roman" w:cs="Times New Roman"/>
                <w:sz w:val="28"/>
                <w:szCs w:val="28"/>
              </w:rPr>
              <w:t>18</w:t>
            </w:r>
          </w:p>
        </w:tc>
        <w:tc>
          <w:tcPr>
            <w:tcW w:w="3608" w:type="dxa"/>
            <w:vAlign w:val="center"/>
          </w:tcPr>
          <w:p w14:paraId="5B765F5C">
            <w:pPr>
              <w:rPr>
                <w:rFonts w:ascii="Times New Roman" w:hAnsi="Times New Roman" w:cs="Times New Roman"/>
                <w:sz w:val="28"/>
                <w:szCs w:val="28"/>
              </w:rPr>
            </w:pPr>
            <w:r>
              <w:rPr>
                <w:rFonts w:ascii="Times New Roman" w:hAnsi="Times New Roman" w:cs="Times New Roman"/>
                <w:sz w:val="28"/>
                <w:szCs w:val="28"/>
              </w:rPr>
              <w:t>Трудове навчання</w:t>
            </w:r>
          </w:p>
        </w:tc>
        <w:tc>
          <w:tcPr>
            <w:tcW w:w="102" w:type="dxa"/>
            <w:vAlign w:val="center"/>
          </w:tcPr>
          <w:p w14:paraId="673529B5">
            <w:pPr>
              <w:jc w:val="center"/>
              <w:rPr>
                <w:rFonts w:ascii="Times New Roman" w:hAnsi="Times New Roman" w:cs="Times New Roman"/>
                <w:sz w:val="28"/>
                <w:szCs w:val="28"/>
              </w:rPr>
            </w:pPr>
          </w:p>
        </w:tc>
        <w:tc>
          <w:tcPr>
            <w:tcW w:w="76" w:type="dxa"/>
            <w:vAlign w:val="center"/>
          </w:tcPr>
          <w:p w14:paraId="7D8DE40F">
            <w:pPr>
              <w:jc w:val="center"/>
              <w:rPr>
                <w:rFonts w:ascii="Times New Roman" w:hAnsi="Times New Roman" w:cs="Times New Roman"/>
                <w:sz w:val="28"/>
                <w:szCs w:val="28"/>
              </w:rPr>
            </w:pPr>
          </w:p>
        </w:tc>
        <w:tc>
          <w:tcPr>
            <w:tcW w:w="1908" w:type="dxa"/>
            <w:vAlign w:val="center"/>
          </w:tcPr>
          <w:p w14:paraId="47731573">
            <w:pPr>
              <w:jc w:val="center"/>
              <w:rPr>
                <w:rFonts w:ascii="Times New Roman" w:hAnsi="Times New Roman" w:cs="Times New Roman"/>
                <w:sz w:val="28"/>
                <w:szCs w:val="28"/>
              </w:rPr>
            </w:pPr>
            <w:r>
              <w:rPr>
                <w:rFonts w:ascii="Times New Roman" w:hAnsi="Times New Roman" w:cs="Times New Roman"/>
                <w:sz w:val="28"/>
                <w:szCs w:val="28"/>
              </w:rPr>
              <w:t>1</w:t>
            </w:r>
          </w:p>
        </w:tc>
        <w:tc>
          <w:tcPr>
            <w:tcW w:w="2017" w:type="dxa"/>
            <w:vAlign w:val="center"/>
          </w:tcPr>
          <w:p w14:paraId="250ABC50">
            <w:pPr>
              <w:jc w:val="center"/>
              <w:rPr>
                <w:rFonts w:ascii="Times New Roman" w:hAnsi="Times New Roman" w:cs="Times New Roman"/>
                <w:sz w:val="28"/>
                <w:szCs w:val="28"/>
              </w:rPr>
            </w:pPr>
            <w:r>
              <w:rPr>
                <w:rFonts w:ascii="Times New Roman" w:hAnsi="Times New Roman" w:cs="Times New Roman"/>
                <w:sz w:val="28"/>
                <w:szCs w:val="28"/>
              </w:rPr>
              <w:t>1</w:t>
            </w:r>
          </w:p>
        </w:tc>
        <w:tc>
          <w:tcPr>
            <w:tcW w:w="1283" w:type="dxa"/>
            <w:vAlign w:val="center"/>
          </w:tcPr>
          <w:p w14:paraId="27E7133E">
            <w:pPr>
              <w:jc w:val="center"/>
              <w:rPr>
                <w:rFonts w:ascii="Times New Roman" w:hAnsi="Times New Roman" w:cs="Times New Roman"/>
                <w:sz w:val="28"/>
                <w:szCs w:val="28"/>
              </w:rPr>
            </w:pPr>
            <w:r>
              <w:rPr>
                <w:rFonts w:ascii="Times New Roman" w:hAnsi="Times New Roman" w:cs="Times New Roman"/>
                <w:sz w:val="28"/>
                <w:szCs w:val="28"/>
              </w:rPr>
              <w:t>2</w:t>
            </w:r>
          </w:p>
        </w:tc>
      </w:tr>
      <w:tr w14:paraId="3C6E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Align w:val="center"/>
          </w:tcPr>
          <w:p w14:paraId="54F00C18">
            <w:pPr>
              <w:jc w:val="center"/>
              <w:rPr>
                <w:rFonts w:ascii="Times New Roman" w:hAnsi="Times New Roman" w:cs="Times New Roman"/>
                <w:sz w:val="28"/>
                <w:szCs w:val="28"/>
              </w:rPr>
            </w:pPr>
            <w:r>
              <w:rPr>
                <w:rFonts w:ascii="Times New Roman" w:hAnsi="Times New Roman" w:cs="Times New Roman"/>
                <w:sz w:val="28"/>
                <w:szCs w:val="28"/>
              </w:rPr>
              <w:t>19</w:t>
            </w:r>
          </w:p>
        </w:tc>
        <w:tc>
          <w:tcPr>
            <w:tcW w:w="3608" w:type="dxa"/>
            <w:vAlign w:val="center"/>
          </w:tcPr>
          <w:p w14:paraId="180CE7BD">
            <w:pPr>
              <w:rPr>
                <w:rFonts w:ascii="Times New Roman" w:hAnsi="Times New Roman" w:cs="Times New Roman"/>
                <w:sz w:val="28"/>
                <w:szCs w:val="28"/>
              </w:rPr>
            </w:pPr>
            <w:r>
              <w:rPr>
                <w:rFonts w:ascii="Times New Roman" w:hAnsi="Times New Roman" w:cs="Times New Roman"/>
                <w:sz w:val="28"/>
                <w:szCs w:val="28"/>
              </w:rPr>
              <w:t>Інформатика</w:t>
            </w:r>
          </w:p>
        </w:tc>
        <w:tc>
          <w:tcPr>
            <w:tcW w:w="102" w:type="dxa"/>
            <w:vAlign w:val="center"/>
          </w:tcPr>
          <w:p w14:paraId="4222EA2B">
            <w:pPr>
              <w:jc w:val="center"/>
              <w:rPr>
                <w:rFonts w:ascii="Times New Roman" w:hAnsi="Times New Roman" w:cs="Times New Roman"/>
                <w:sz w:val="28"/>
                <w:szCs w:val="28"/>
              </w:rPr>
            </w:pPr>
          </w:p>
        </w:tc>
        <w:tc>
          <w:tcPr>
            <w:tcW w:w="76" w:type="dxa"/>
            <w:vAlign w:val="center"/>
          </w:tcPr>
          <w:p w14:paraId="507E496A">
            <w:pPr>
              <w:jc w:val="center"/>
              <w:rPr>
                <w:rFonts w:ascii="Times New Roman" w:hAnsi="Times New Roman" w:cs="Times New Roman"/>
                <w:sz w:val="28"/>
                <w:szCs w:val="28"/>
              </w:rPr>
            </w:pPr>
          </w:p>
        </w:tc>
        <w:tc>
          <w:tcPr>
            <w:tcW w:w="1908" w:type="dxa"/>
            <w:vAlign w:val="center"/>
          </w:tcPr>
          <w:p w14:paraId="17D34087">
            <w:pPr>
              <w:jc w:val="center"/>
              <w:rPr>
                <w:rFonts w:ascii="Times New Roman" w:hAnsi="Times New Roman" w:cs="Times New Roman"/>
                <w:sz w:val="28"/>
                <w:szCs w:val="28"/>
              </w:rPr>
            </w:pPr>
            <w:r>
              <w:rPr>
                <w:rFonts w:ascii="Times New Roman" w:hAnsi="Times New Roman" w:cs="Times New Roman"/>
                <w:sz w:val="28"/>
                <w:szCs w:val="28"/>
              </w:rPr>
              <w:t>2</w:t>
            </w:r>
          </w:p>
        </w:tc>
        <w:tc>
          <w:tcPr>
            <w:tcW w:w="2017" w:type="dxa"/>
            <w:vAlign w:val="center"/>
          </w:tcPr>
          <w:p w14:paraId="1E5F266E">
            <w:pPr>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vAlign w:val="center"/>
          </w:tcPr>
          <w:p w14:paraId="435203F5">
            <w:pPr>
              <w:jc w:val="center"/>
              <w:rPr>
                <w:rFonts w:ascii="Times New Roman" w:hAnsi="Times New Roman" w:cs="Times New Roman"/>
                <w:sz w:val="28"/>
                <w:szCs w:val="28"/>
              </w:rPr>
            </w:pPr>
            <w:r>
              <w:rPr>
                <w:rFonts w:ascii="Times New Roman" w:hAnsi="Times New Roman" w:cs="Times New Roman"/>
                <w:sz w:val="28"/>
                <w:szCs w:val="28"/>
              </w:rPr>
              <w:t>4</w:t>
            </w:r>
          </w:p>
        </w:tc>
      </w:tr>
      <w:tr w14:paraId="222B2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79CE364C">
            <w:pPr>
              <w:jc w:val="center"/>
              <w:rPr>
                <w:rFonts w:ascii="Times New Roman" w:hAnsi="Times New Roman" w:cs="Times New Roman"/>
                <w:sz w:val="28"/>
                <w:szCs w:val="28"/>
              </w:rPr>
            </w:pPr>
            <w:r>
              <w:rPr>
                <w:rFonts w:ascii="Times New Roman" w:hAnsi="Times New Roman" w:cs="Times New Roman"/>
                <w:sz w:val="28"/>
                <w:szCs w:val="28"/>
              </w:rPr>
              <w:t>20</w:t>
            </w:r>
          </w:p>
        </w:tc>
        <w:tc>
          <w:tcPr>
            <w:tcW w:w="3608" w:type="dxa"/>
            <w:vAlign w:val="center"/>
          </w:tcPr>
          <w:p w14:paraId="7705F06D">
            <w:pPr>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102" w:type="dxa"/>
            <w:vAlign w:val="center"/>
          </w:tcPr>
          <w:p w14:paraId="39E57850">
            <w:pPr>
              <w:jc w:val="center"/>
              <w:rPr>
                <w:rFonts w:ascii="Times New Roman" w:hAnsi="Times New Roman" w:cs="Times New Roman"/>
                <w:sz w:val="28"/>
                <w:szCs w:val="28"/>
              </w:rPr>
            </w:pPr>
          </w:p>
        </w:tc>
        <w:tc>
          <w:tcPr>
            <w:tcW w:w="76" w:type="dxa"/>
            <w:vAlign w:val="center"/>
          </w:tcPr>
          <w:p w14:paraId="33457280">
            <w:pPr>
              <w:jc w:val="center"/>
              <w:rPr>
                <w:rFonts w:ascii="Times New Roman" w:hAnsi="Times New Roman" w:cs="Times New Roman"/>
                <w:sz w:val="28"/>
                <w:szCs w:val="28"/>
              </w:rPr>
            </w:pPr>
          </w:p>
        </w:tc>
        <w:tc>
          <w:tcPr>
            <w:tcW w:w="1908" w:type="dxa"/>
            <w:vAlign w:val="center"/>
          </w:tcPr>
          <w:p w14:paraId="0A465F63">
            <w:pPr>
              <w:jc w:val="center"/>
              <w:rPr>
                <w:rFonts w:ascii="Times New Roman" w:hAnsi="Times New Roman" w:cs="Times New Roman"/>
                <w:sz w:val="28"/>
                <w:szCs w:val="28"/>
              </w:rPr>
            </w:pPr>
            <w:r>
              <w:rPr>
                <w:rFonts w:ascii="Times New Roman" w:hAnsi="Times New Roman" w:cs="Times New Roman"/>
                <w:sz w:val="28"/>
                <w:szCs w:val="28"/>
              </w:rPr>
              <w:t>3</w:t>
            </w:r>
          </w:p>
        </w:tc>
        <w:tc>
          <w:tcPr>
            <w:tcW w:w="2017" w:type="dxa"/>
            <w:vAlign w:val="center"/>
          </w:tcPr>
          <w:p w14:paraId="48C605FF">
            <w:pPr>
              <w:jc w:val="center"/>
              <w:rPr>
                <w:rFonts w:ascii="Times New Roman" w:hAnsi="Times New Roman" w:cs="Times New Roman"/>
                <w:sz w:val="28"/>
                <w:szCs w:val="28"/>
              </w:rPr>
            </w:pPr>
            <w:r>
              <w:rPr>
                <w:rFonts w:ascii="Times New Roman" w:hAnsi="Times New Roman" w:cs="Times New Roman"/>
                <w:sz w:val="28"/>
                <w:szCs w:val="28"/>
              </w:rPr>
              <w:t>3</w:t>
            </w:r>
          </w:p>
        </w:tc>
        <w:tc>
          <w:tcPr>
            <w:tcW w:w="1283" w:type="dxa"/>
            <w:vAlign w:val="center"/>
          </w:tcPr>
          <w:p w14:paraId="6FE0E7D8">
            <w:pPr>
              <w:jc w:val="center"/>
              <w:rPr>
                <w:rFonts w:ascii="Times New Roman" w:hAnsi="Times New Roman" w:cs="Times New Roman"/>
                <w:sz w:val="28"/>
                <w:szCs w:val="28"/>
              </w:rPr>
            </w:pPr>
            <w:r>
              <w:rPr>
                <w:rFonts w:ascii="Times New Roman" w:hAnsi="Times New Roman" w:cs="Times New Roman"/>
                <w:sz w:val="28"/>
                <w:szCs w:val="28"/>
              </w:rPr>
              <w:t>6</w:t>
            </w:r>
          </w:p>
        </w:tc>
      </w:tr>
      <w:tr w14:paraId="1500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571" w:type="dxa"/>
            <w:vAlign w:val="center"/>
          </w:tcPr>
          <w:p w14:paraId="6D43D071">
            <w:pPr>
              <w:jc w:val="center"/>
              <w:rPr>
                <w:rFonts w:ascii="Times New Roman" w:hAnsi="Times New Roman" w:cs="Times New Roman"/>
                <w:sz w:val="28"/>
                <w:szCs w:val="28"/>
              </w:rPr>
            </w:pPr>
            <w:r>
              <w:rPr>
                <w:rFonts w:ascii="Times New Roman" w:hAnsi="Times New Roman" w:cs="Times New Roman"/>
                <w:sz w:val="28"/>
                <w:szCs w:val="28"/>
              </w:rPr>
              <w:t>21</w:t>
            </w:r>
          </w:p>
        </w:tc>
        <w:tc>
          <w:tcPr>
            <w:tcW w:w="3608" w:type="dxa"/>
            <w:vAlign w:val="center"/>
          </w:tcPr>
          <w:p w14:paraId="5DA07416">
            <w:pPr>
              <w:rPr>
                <w:rFonts w:ascii="Times New Roman" w:hAnsi="Times New Roman" w:cs="Times New Roman"/>
                <w:sz w:val="28"/>
                <w:szCs w:val="28"/>
              </w:rPr>
            </w:pPr>
            <w:r>
              <w:rPr>
                <w:rFonts w:ascii="Times New Roman" w:hAnsi="Times New Roman" w:cs="Times New Roman"/>
                <w:sz w:val="28"/>
                <w:szCs w:val="28"/>
              </w:rPr>
              <w:t>Основи здоров’я</w:t>
            </w:r>
          </w:p>
        </w:tc>
        <w:tc>
          <w:tcPr>
            <w:tcW w:w="102" w:type="dxa"/>
            <w:vAlign w:val="center"/>
          </w:tcPr>
          <w:p w14:paraId="6F9265B4">
            <w:pPr>
              <w:jc w:val="center"/>
              <w:rPr>
                <w:rFonts w:ascii="Times New Roman" w:hAnsi="Times New Roman" w:cs="Times New Roman"/>
                <w:sz w:val="28"/>
                <w:szCs w:val="28"/>
              </w:rPr>
            </w:pPr>
          </w:p>
        </w:tc>
        <w:tc>
          <w:tcPr>
            <w:tcW w:w="76" w:type="dxa"/>
            <w:vAlign w:val="center"/>
          </w:tcPr>
          <w:p w14:paraId="5E5491F1">
            <w:pPr>
              <w:jc w:val="center"/>
              <w:rPr>
                <w:rFonts w:ascii="Times New Roman" w:hAnsi="Times New Roman" w:cs="Times New Roman"/>
                <w:sz w:val="28"/>
                <w:szCs w:val="28"/>
              </w:rPr>
            </w:pPr>
          </w:p>
        </w:tc>
        <w:tc>
          <w:tcPr>
            <w:tcW w:w="1908" w:type="dxa"/>
            <w:vAlign w:val="center"/>
          </w:tcPr>
          <w:p w14:paraId="6D6FA596">
            <w:pPr>
              <w:jc w:val="center"/>
              <w:rPr>
                <w:rFonts w:ascii="Times New Roman" w:hAnsi="Times New Roman" w:cs="Times New Roman"/>
                <w:sz w:val="28"/>
                <w:szCs w:val="28"/>
              </w:rPr>
            </w:pPr>
            <w:r>
              <w:rPr>
                <w:rFonts w:ascii="Times New Roman" w:hAnsi="Times New Roman" w:cs="Times New Roman"/>
                <w:sz w:val="28"/>
                <w:szCs w:val="28"/>
              </w:rPr>
              <w:t>1</w:t>
            </w:r>
          </w:p>
        </w:tc>
        <w:tc>
          <w:tcPr>
            <w:tcW w:w="2017" w:type="dxa"/>
            <w:vAlign w:val="center"/>
          </w:tcPr>
          <w:p w14:paraId="6F305FEE">
            <w:pPr>
              <w:jc w:val="center"/>
              <w:rPr>
                <w:rFonts w:ascii="Times New Roman" w:hAnsi="Times New Roman" w:cs="Times New Roman"/>
                <w:sz w:val="28"/>
                <w:szCs w:val="28"/>
              </w:rPr>
            </w:pPr>
            <w:r>
              <w:rPr>
                <w:rFonts w:ascii="Times New Roman" w:hAnsi="Times New Roman" w:cs="Times New Roman"/>
                <w:sz w:val="28"/>
                <w:szCs w:val="28"/>
              </w:rPr>
              <w:t>1</w:t>
            </w:r>
          </w:p>
        </w:tc>
        <w:tc>
          <w:tcPr>
            <w:tcW w:w="1283" w:type="dxa"/>
            <w:vAlign w:val="center"/>
          </w:tcPr>
          <w:p w14:paraId="2DDD11CB">
            <w:pPr>
              <w:jc w:val="center"/>
              <w:rPr>
                <w:rFonts w:ascii="Times New Roman" w:hAnsi="Times New Roman" w:cs="Times New Roman"/>
                <w:sz w:val="28"/>
                <w:szCs w:val="28"/>
              </w:rPr>
            </w:pPr>
            <w:r>
              <w:rPr>
                <w:rFonts w:ascii="Times New Roman" w:hAnsi="Times New Roman" w:cs="Times New Roman"/>
                <w:sz w:val="28"/>
                <w:szCs w:val="28"/>
              </w:rPr>
              <w:t>2</w:t>
            </w:r>
          </w:p>
        </w:tc>
      </w:tr>
      <w:tr w14:paraId="7652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71" w:type="dxa"/>
            <w:vAlign w:val="center"/>
          </w:tcPr>
          <w:p w14:paraId="48BAE9E5">
            <w:pPr>
              <w:jc w:val="center"/>
              <w:rPr>
                <w:rFonts w:ascii="Times New Roman" w:hAnsi="Times New Roman" w:cs="Times New Roman"/>
                <w:sz w:val="28"/>
                <w:szCs w:val="28"/>
              </w:rPr>
            </w:pPr>
          </w:p>
        </w:tc>
        <w:tc>
          <w:tcPr>
            <w:tcW w:w="3608" w:type="dxa"/>
          </w:tcPr>
          <w:p w14:paraId="45ABCE62">
            <w:pPr>
              <w:rPr>
                <w:rFonts w:ascii="Times New Roman" w:hAnsi="Times New Roman" w:cs="Times New Roman"/>
                <w:sz w:val="28"/>
                <w:szCs w:val="28"/>
              </w:rPr>
            </w:pPr>
            <w:r>
              <w:rPr>
                <w:rFonts w:ascii="Times New Roman" w:hAnsi="Times New Roman" w:cs="Times New Roman"/>
                <w:sz w:val="28"/>
                <w:szCs w:val="28"/>
              </w:rPr>
              <w:t xml:space="preserve">             ВСЬОГО:</w:t>
            </w:r>
          </w:p>
        </w:tc>
        <w:tc>
          <w:tcPr>
            <w:tcW w:w="102" w:type="dxa"/>
            <w:vAlign w:val="center"/>
          </w:tcPr>
          <w:p w14:paraId="6B19576C">
            <w:pPr>
              <w:jc w:val="center"/>
              <w:rPr>
                <w:rFonts w:ascii="Times New Roman" w:hAnsi="Times New Roman" w:cs="Times New Roman"/>
                <w:sz w:val="28"/>
                <w:szCs w:val="28"/>
              </w:rPr>
            </w:pPr>
          </w:p>
        </w:tc>
        <w:tc>
          <w:tcPr>
            <w:tcW w:w="76" w:type="dxa"/>
            <w:vAlign w:val="center"/>
          </w:tcPr>
          <w:p w14:paraId="463BB18F">
            <w:pPr>
              <w:jc w:val="center"/>
              <w:rPr>
                <w:rFonts w:ascii="Times New Roman" w:hAnsi="Times New Roman" w:cs="Times New Roman"/>
                <w:sz w:val="28"/>
                <w:szCs w:val="28"/>
              </w:rPr>
            </w:pPr>
          </w:p>
        </w:tc>
        <w:tc>
          <w:tcPr>
            <w:tcW w:w="1908" w:type="dxa"/>
            <w:vAlign w:val="center"/>
          </w:tcPr>
          <w:p w14:paraId="7B17A75E">
            <w:pPr>
              <w:jc w:val="center"/>
              <w:rPr>
                <w:rFonts w:ascii="Times New Roman" w:hAnsi="Times New Roman" w:cs="Times New Roman"/>
                <w:sz w:val="28"/>
                <w:szCs w:val="28"/>
              </w:rPr>
            </w:pPr>
            <w:r>
              <w:rPr>
                <w:rFonts w:ascii="Times New Roman" w:hAnsi="Times New Roman" w:cs="Times New Roman"/>
                <w:sz w:val="28"/>
                <w:szCs w:val="28"/>
              </w:rPr>
              <w:t>28,5+3</w:t>
            </w:r>
          </w:p>
        </w:tc>
        <w:tc>
          <w:tcPr>
            <w:tcW w:w="2017" w:type="dxa"/>
            <w:vAlign w:val="center"/>
          </w:tcPr>
          <w:p w14:paraId="557CBAFB">
            <w:pPr>
              <w:jc w:val="center"/>
              <w:rPr>
                <w:rFonts w:ascii="Times New Roman" w:hAnsi="Times New Roman" w:cs="Times New Roman"/>
                <w:sz w:val="28"/>
                <w:szCs w:val="28"/>
              </w:rPr>
            </w:pPr>
            <w:r>
              <w:rPr>
                <w:rFonts w:ascii="Times New Roman" w:hAnsi="Times New Roman" w:cs="Times New Roman"/>
                <w:sz w:val="28"/>
                <w:szCs w:val="28"/>
              </w:rPr>
              <w:t>30+3</w:t>
            </w:r>
          </w:p>
        </w:tc>
        <w:tc>
          <w:tcPr>
            <w:tcW w:w="1283" w:type="dxa"/>
            <w:vAlign w:val="center"/>
          </w:tcPr>
          <w:p w14:paraId="2D1E1683">
            <w:pPr>
              <w:jc w:val="center"/>
              <w:rPr>
                <w:rFonts w:ascii="Times New Roman" w:hAnsi="Times New Roman" w:cs="Times New Roman"/>
                <w:sz w:val="28"/>
                <w:szCs w:val="28"/>
              </w:rPr>
            </w:pPr>
            <w:r>
              <w:rPr>
                <w:rFonts w:ascii="Times New Roman" w:hAnsi="Times New Roman" w:cs="Times New Roman"/>
                <w:sz w:val="28"/>
                <w:szCs w:val="28"/>
              </w:rPr>
              <w:t xml:space="preserve">64.5                                                                                                                                                                                                                                                                                                                                                                                                                                                                                                                                                                                                                                                                                                                                                                                                                                                                                                                                                                                                                                                                                                                                                                                                                                                                                                                                                                                                                                                                   </w:t>
            </w:r>
          </w:p>
        </w:tc>
      </w:tr>
    </w:tbl>
    <w:p w14:paraId="520F84E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Примітка: </w:t>
      </w:r>
      <w:r>
        <w:rPr>
          <w:rFonts w:ascii="Times New Roman" w:hAnsi="Times New Roman" w:eastAsia="Calibri" w:cs="Times New Roman"/>
          <w:bCs/>
          <w:sz w:val="28"/>
          <w:szCs w:val="28"/>
        </w:rPr>
        <w:t>Навчальний план закладів загальної середньої освіти з навчанням українською мовою  згідно</w:t>
      </w:r>
      <w:r>
        <w:rPr>
          <w:rFonts w:ascii="Times New Roman" w:hAnsi="Times New Roman" w:eastAsia="Calibri" w:cs="Times New Roman"/>
          <w:sz w:val="28"/>
          <w:szCs w:val="28"/>
        </w:rPr>
        <w:t xml:space="preserve"> Типової освітньої програми </w:t>
      </w:r>
      <w:r>
        <w:rPr>
          <w:rFonts w:ascii="Times New Roman" w:hAnsi="Times New Roman" w:eastAsia="Calibri" w:cs="Times New Roman"/>
          <w:bCs/>
          <w:sz w:val="28"/>
          <w:szCs w:val="28"/>
        </w:rPr>
        <w:t xml:space="preserve">закладів </w:t>
      </w:r>
      <w:r>
        <w:rPr>
          <w:rFonts w:ascii="Times New Roman" w:hAnsi="Times New Roman" w:eastAsia="Calibri" w:cs="Times New Roman"/>
          <w:sz w:val="28"/>
          <w:szCs w:val="28"/>
        </w:rPr>
        <w:t xml:space="preserve">загальної середньої освіти </w:t>
      </w:r>
      <w:r>
        <w:rPr>
          <w:rFonts w:ascii="Times New Roman" w:hAnsi="Times New Roman" w:eastAsia="Calibri" w:cs="Times New Roman"/>
          <w:bCs/>
          <w:sz w:val="28"/>
          <w:szCs w:val="28"/>
        </w:rPr>
        <w:t>ІІ ступеня</w:t>
      </w:r>
      <w:r>
        <w:rPr>
          <w:rFonts w:ascii="Times New Roman" w:hAnsi="Times New Roman" w:cs="Times New Roman"/>
          <w:sz w:val="28"/>
          <w:szCs w:val="28"/>
        </w:rPr>
        <w:t xml:space="preserve">, затвердженими наказом МОН  України  від 20.04.2018 № 405; </w:t>
      </w:r>
    </w:p>
    <w:p w14:paraId="386A7D4A">
      <w:pPr>
        <w:spacing w:after="0" w:line="240" w:lineRule="auto"/>
        <w:ind w:firstLine="567"/>
        <w:jc w:val="both"/>
        <w:rPr>
          <w:rFonts w:ascii="Times New Roman" w:hAnsi="Times New Roman" w:eastAsia="Times New Roman" w:cs="Times New Roman"/>
          <w:b/>
          <w:color w:val="000000"/>
          <w:sz w:val="28"/>
          <w:szCs w:val="28"/>
          <w:lang w:eastAsia="uk-UA"/>
        </w:rPr>
      </w:pPr>
      <w:r>
        <w:rPr>
          <w:rFonts w:ascii="Times New Roman" w:hAnsi="Times New Roman" w:eastAsia="Times New Roman" w:cs="Times New Roman"/>
          <w:color w:val="000000"/>
          <w:sz w:val="28"/>
          <w:szCs w:val="28"/>
          <w:lang w:eastAsia="uk-UA"/>
        </w:rPr>
        <w:t xml:space="preserve">У 2024/2025 навчальному році учні 8-9 класів будуть навчатися за </w:t>
      </w:r>
      <w:r>
        <w:rPr>
          <w:rFonts w:ascii="Times New Roman" w:hAnsi="Times New Roman" w:eastAsia="Times New Roman" w:cs="Times New Roman"/>
          <w:b/>
          <w:bCs/>
          <w:i/>
          <w:iCs/>
          <w:color w:val="000000"/>
          <w:sz w:val="28"/>
          <w:szCs w:val="28"/>
          <w:u w:val="single"/>
          <w:lang w:eastAsia="uk-UA"/>
        </w:rPr>
        <w:t>наступними програмами</w:t>
      </w:r>
      <w:r>
        <w:rPr>
          <w:rFonts w:ascii="Times New Roman" w:hAnsi="Times New Roman" w:eastAsia="Times New Roman" w:cs="Times New Roman"/>
          <w:color w:val="000000"/>
          <w:sz w:val="28"/>
          <w:szCs w:val="28"/>
          <w:lang w:eastAsia="uk-UA"/>
        </w:rPr>
        <w:t>:</w:t>
      </w:r>
      <w:r>
        <w:rPr>
          <w:rFonts w:ascii="Times New Roman" w:hAnsi="Times New Roman" w:eastAsia="Times New Roman" w:cs="Times New Roman"/>
          <w:b/>
          <w:color w:val="000000"/>
          <w:sz w:val="28"/>
          <w:szCs w:val="28"/>
          <w:lang w:eastAsia="uk-UA"/>
        </w:rPr>
        <w:t xml:space="preserve"> </w:t>
      </w:r>
    </w:p>
    <w:tbl>
      <w:tblPr>
        <w:tblStyle w:val="4"/>
        <w:tblW w:w="10349" w:type="dxa"/>
        <w:tblInd w:w="-423"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1"/>
        <w:gridCol w:w="1564"/>
        <w:gridCol w:w="3328"/>
        <w:gridCol w:w="4536"/>
      </w:tblGrid>
      <w:tr w14:paraId="6C5957B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685564E2">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Клас</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2F0C2C9C">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Предмет</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011835D7">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Програма</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18D6326E">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Затверджено</w:t>
            </w:r>
          </w:p>
        </w:tc>
      </w:tr>
      <w:tr w14:paraId="41159A4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3A86DDD6">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62F92E96">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Українська мова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0C7D1426">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Українська мова. 5-9 класи. Програма для загальноосвітніх навчальних закладів</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357ABF9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23.10.2017 № 1407</w:t>
            </w:r>
          </w:p>
        </w:tc>
      </w:tr>
      <w:tr w14:paraId="037771F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74CCE1D2">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7300266E">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Українська література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67CF2E96">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Українська література. 5-9 класи. Програма для загальноосвітніх навчальних закладів</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123B2E9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 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w:t>
            </w:r>
          </w:p>
        </w:tc>
      </w:tr>
      <w:tr w14:paraId="421B302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185B9DB2">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0DBD7967">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Англійська мова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38E71FB0">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Типова освітня програма  закладів загальної середньої освіти ІІ ступеня</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15B7706B">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20.04.2018 № 408</w:t>
            </w:r>
          </w:p>
          <w:p w14:paraId="3960654E">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w:t>
            </w:r>
          </w:p>
        </w:tc>
      </w:tr>
      <w:tr w14:paraId="2E07090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8137208">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0D0A6E48">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Зарубіжна література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64357DA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Зарубіжна література. 5-9 класи. Програма для загальноосвітніх навчальних закладів.</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73230E31">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23.10.2017 № 1407</w:t>
            </w:r>
          </w:p>
          <w:p w14:paraId="22E45E6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03.08.2022 №698 (зі змінами)</w:t>
            </w:r>
          </w:p>
        </w:tc>
      </w:tr>
      <w:tr w14:paraId="6791B932">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5EF17F45">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71AC6955">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Історія України</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7E51D7F6">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«Історія України. 5–9 класи»</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24D702C3">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 зі змінами 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21.02.2019 № 236</w:t>
            </w:r>
          </w:p>
        </w:tc>
      </w:tr>
      <w:tr w14:paraId="3CB03D14">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5C7AA282">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67B92BEB">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Всесвітня історія</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45D6B647">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«Всесвітня історія. 7–9 класи»</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591BAED0">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 </w:t>
            </w:r>
          </w:p>
          <w:p w14:paraId="160E466B">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03.08.2022 №698(зміни)</w:t>
            </w:r>
          </w:p>
        </w:tc>
      </w:tr>
      <w:tr w14:paraId="59F3016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502409AC">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1193EA6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Музичне мистецтво</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7294EA07">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Мистецтво. 5-9 класи. (оновлена)</w:t>
            </w:r>
          </w:p>
          <w:p w14:paraId="55E3029B">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Масол, Коваленко та інші</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00E7DC17">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23.10.2017 № 1407</w:t>
            </w:r>
          </w:p>
        </w:tc>
      </w:tr>
      <w:tr w14:paraId="1E162BA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5A8A665F">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0A864386">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Образотворче мистецтво</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5BD92C91">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Мистецтво. 5-9 класи. (оновлена)</w:t>
            </w:r>
          </w:p>
          <w:p w14:paraId="358F9C0E">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Масол, Коваленко та інші</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616295B5">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w:t>
            </w:r>
          </w:p>
        </w:tc>
      </w:tr>
      <w:tr w14:paraId="19BDCA65">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53966D67">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4CEFF54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Алгебра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2CA1EECD">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Математика. Навчальна програма для учнів 5-9 класів загальноосвітніх навчальних закладів</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5B52FCE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w:t>
            </w:r>
          </w:p>
        </w:tc>
      </w:tr>
      <w:tr w14:paraId="0AEDC09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10A444F">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21EB4658">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Геометрія</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59F667E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Математика. Навчальна програма для учнів 5-9 класів загальноосвітніх навчальних закладів</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5CFDAD49">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 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w:t>
            </w:r>
          </w:p>
        </w:tc>
      </w:tr>
      <w:tr w14:paraId="022B787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5E01DFA8">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08EE0D78">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Біологія</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2F877B7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Програма з біології для 6-9  класів загальноосвітніх навчальних закладів</w:t>
            </w:r>
          </w:p>
          <w:p w14:paraId="7B98CAB6">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(оновлена) </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2FA5AEB1">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23.10.2017 № 1407</w:t>
            </w:r>
          </w:p>
        </w:tc>
      </w:tr>
      <w:tr w14:paraId="52B1E1D1">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58B967F6">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5BD63670">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Географія</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43F35103">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Навчальна програма для загальноосвітніх навчальних закладів:  Географія. 6-9 класи.</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6877B043">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xml:space="preserve">наказ МОН </w:t>
            </w:r>
            <w:r>
              <w:rPr>
                <w:rFonts w:ascii="Times New Roman" w:hAnsi="Times New Roman" w:cs="Times New Roman"/>
                <w:sz w:val="20"/>
                <w:szCs w:val="20"/>
              </w:rPr>
              <w:t>України</w:t>
            </w:r>
            <w:r>
              <w:rPr>
                <w:rFonts w:ascii="Times New Roman" w:hAnsi="Times New Roman" w:eastAsia="Times New Roman" w:cs="Times New Roman"/>
                <w:sz w:val="20"/>
                <w:szCs w:val="20"/>
                <w:lang w:eastAsia="uk-UA"/>
              </w:rPr>
              <w:t xml:space="preserve"> від 23.10.2017 № 1407</w:t>
            </w:r>
          </w:p>
        </w:tc>
      </w:tr>
      <w:tr w14:paraId="5525B72F">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0D30E2D9">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277B6318">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Фізика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43955567">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Навчальна програма для загальноосвітніх навчальних закладів:  Фізика.</w:t>
            </w:r>
          </w:p>
          <w:p w14:paraId="52FA2769">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 класи.(оновлена)</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61C6BC9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Наказ МОН України від 07. 06. 2017 р </w:t>
            </w:r>
          </w:p>
          <w:p w14:paraId="203CBCDA">
            <w:pPr>
              <w:spacing w:after="0" w:line="240" w:lineRule="auto"/>
              <w:rPr>
                <w:rFonts w:ascii="Times New Roman" w:hAnsi="Times New Roman" w:eastAsia="Times New Roman" w:cs="Times New Roman"/>
                <w:sz w:val="20"/>
                <w:szCs w:val="20"/>
                <w:lang w:eastAsia="uk-UA"/>
              </w:rPr>
            </w:pPr>
            <w:r>
              <w:rPr>
                <w:rFonts w:ascii="Times New Roman" w:hAnsi="Times New Roman" w:cs="Times New Roman"/>
                <w:sz w:val="20"/>
                <w:szCs w:val="20"/>
              </w:rPr>
              <w:t>№ 804</w:t>
            </w:r>
          </w:p>
        </w:tc>
      </w:tr>
      <w:tr w14:paraId="422EEB9D">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2F16490">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21AB9DA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Хімія</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4FCC42D2">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Програма для загальноосвітніх навчальних закладів. Хімія. 7-9 класи (оновлена)</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6A2C57BD">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 від 23.10.2017 № 1407</w:t>
            </w:r>
          </w:p>
        </w:tc>
      </w:tr>
      <w:tr w14:paraId="070E4E3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1D11CCD7">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4EEC0FA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Трудове навчання</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512222D5">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Навчальна програма для загальноосвітніх навчальних закладів.</w:t>
            </w:r>
          </w:p>
          <w:p w14:paraId="259F2E0E">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5-9 класи. (оновлена)</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66B69F68">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23.10.2017 № 1407</w:t>
            </w:r>
          </w:p>
        </w:tc>
      </w:tr>
      <w:tr w14:paraId="53C9427C">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4ADA9FD7">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4032E67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Інформатика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7BC0BB52">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Інформатика. Програма для загальноосвітніх навчальних закладів.</w:t>
            </w:r>
          </w:p>
          <w:p w14:paraId="2BDF334C">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5-9 класи</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2CBFC3D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23.10.2017 № 1407</w:t>
            </w:r>
          </w:p>
        </w:tc>
      </w:tr>
      <w:tr w14:paraId="3543A63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6B08630A">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3BCC683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Основи здоров'я</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2BC73AA2">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Основи здоров’я 5-9 класи. Програма для загальноосвітніх навчальних закладів</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15213039">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w:t>
            </w:r>
            <w:r>
              <w:rPr>
                <w:rFonts w:ascii="Times New Roman" w:hAnsi="Times New Roman" w:cs="Times New Roman"/>
                <w:sz w:val="20"/>
                <w:szCs w:val="20"/>
              </w:rPr>
              <w:t xml:space="preserve"> України</w:t>
            </w:r>
            <w:r>
              <w:rPr>
                <w:rFonts w:ascii="Times New Roman" w:hAnsi="Times New Roman" w:eastAsia="Times New Roman" w:cs="Times New Roman"/>
                <w:sz w:val="20"/>
                <w:szCs w:val="20"/>
                <w:lang w:eastAsia="uk-UA"/>
              </w:rPr>
              <w:t xml:space="preserve"> від 07. 06.2017 № 804</w:t>
            </w:r>
          </w:p>
        </w:tc>
      </w:tr>
      <w:tr w14:paraId="5C14FAA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7F4D6073">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7-9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567A2A5D">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Фізична культура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27B8251A">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Навчальна програма з фізичної культури для загальноосвітніх навчальних закладів.</w:t>
            </w:r>
          </w:p>
          <w:p w14:paraId="5E741ED3">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 7–9 класи. (Автори Круцевич Т.Ю., Галенко Л.А., Дерев’янко В.В. та інші)</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27CF7053">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 від 23.10.2017 № 1407</w:t>
            </w:r>
          </w:p>
        </w:tc>
      </w:tr>
      <w:tr w14:paraId="789D272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2BE135C8">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8-9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79D91451">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Мистецтво</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17ED5F64">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Мистецтво. 5-9 класи. Навчальна програма для ЗНЗ.</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08712B77">
            <w:pPr>
              <w:spacing w:after="0" w:line="240" w:lineRule="auto"/>
              <w:rPr>
                <w:rFonts w:ascii="Times New Roman" w:hAnsi="Times New Roman" w:eastAsia="Times New Roman" w:cs="Times New Roman"/>
                <w:sz w:val="20"/>
                <w:szCs w:val="20"/>
                <w:lang w:eastAsia="uk-UA"/>
              </w:rPr>
            </w:pPr>
            <w:r>
              <w:rPr>
                <w:rFonts w:ascii="Times New Roman" w:hAnsi="Times New Roman" w:cs="Times New Roman"/>
                <w:sz w:val="20"/>
                <w:szCs w:val="20"/>
              </w:rPr>
              <w:t>Наказ МОН України від 23. 10. 2017 р№ 1407.</w:t>
            </w:r>
          </w:p>
        </w:tc>
      </w:tr>
      <w:tr w14:paraId="29878F36">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0" w:type="dxa"/>
            <w:left w:w="0" w:type="dxa"/>
            <w:bottom w:w="0" w:type="dxa"/>
            <w:right w:w="0" w:type="dxa"/>
          </w:tblCellMar>
        </w:tblPrEx>
        <w:tc>
          <w:tcPr>
            <w:tcW w:w="921" w:type="dxa"/>
            <w:tcBorders>
              <w:top w:val="single" w:color="auto" w:sz="2" w:space="0"/>
              <w:left w:val="single" w:color="auto" w:sz="2" w:space="0"/>
              <w:bottom w:val="single" w:color="auto" w:sz="2" w:space="0"/>
              <w:right w:val="single" w:color="auto" w:sz="2" w:space="0"/>
            </w:tcBorders>
            <w:shd w:val="clear" w:color="auto" w:fill="FFFFFF"/>
            <w:vAlign w:val="center"/>
          </w:tcPr>
          <w:p w14:paraId="3FF4FD55">
            <w:pPr>
              <w:spacing w:after="0" w:line="240" w:lineRule="auto"/>
              <w:jc w:val="center"/>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9</w:t>
            </w:r>
          </w:p>
        </w:tc>
        <w:tc>
          <w:tcPr>
            <w:tcW w:w="1564" w:type="dxa"/>
            <w:tcBorders>
              <w:top w:val="single" w:color="auto" w:sz="2" w:space="0"/>
              <w:left w:val="single" w:color="auto" w:sz="2" w:space="0"/>
              <w:bottom w:val="single" w:color="auto" w:sz="2" w:space="0"/>
              <w:right w:val="single" w:color="auto" w:sz="2" w:space="0"/>
            </w:tcBorders>
            <w:shd w:val="clear" w:color="auto" w:fill="FFFFFF"/>
            <w:vAlign w:val="center"/>
          </w:tcPr>
          <w:p w14:paraId="34A775D4">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Основи правознавства</w:t>
            </w:r>
          </w:p>
        </w:tc>
        <w:tc>
          <w:tcPr>
            <w:tcW w:w="3328" w:type="dxa"/>
            <w:tcBorders>
              <w:top w:val="single" w:color="auto" w:sz="2" w:space="0"/>
              <w:left w:val="single" w:color="auto" w:sz="2" w:space="0"/>
              <w:bottom w:val="single" w:color="auto" w:sz="2" w:space="0"/>
              <w:right w:val="single" w:color="auto" w:sz="2" w:space="0"/>
            </w:tcBorders>
            <w:shd w:val="clear" w:color="auto" w:fill="FFFFFF"/>
            <w:vAlign w:val="center"/>
          </w:tcPr>
          <w:p w14:paraId="17601897">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Навчальна програма з основ правознавства для 9 класу загальноосвітніх навчальних закладів</w:t>
            </w:r>
          </w:p>
        </w:tc>
        <w:tc>
          <w:tcPr>
            <w:tcW w:w="4536" w:type="dxa"/>
            <w:tcBorders>
              <w:top w:val="single" w:color="auto" w:sz="2" w:space="0"/>
              <w:left w:val="single" w:color="auto" w:sz="2" w:space="0"/>
              <w:bottom w:val="single" w:color="auto" w:sz="2" w:space="0"/>
              <w:right w:val="single" w:color="auto" w:sz="2" w:space="0"/>
            </w:tcBorders>
            <w:shd w:val="clear" w:color="auto" w:fill="FFFFFF"/>
            <w:vAlign w:val="center"/>
          </w:tcPr>
          <w:p w14:paraId="5C9C12C6">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 від 23.10.2017 № 1407</w:t>
            </w:r>
          </w:p>
          <w:p w14:paraId="6A891F6D">
            <w:pPr>
              <w:spacing w:after="0" w:line="240" w:lineRule="auto"/>
              <w:rPr>
                <w:rFonts w:ascii="Times New Roman" w:hAnsi="Times New Roman" w:eastAsia="Times New Roman" w:cs="Times New Roman"/>
                <w:sz w:val="20"/>
                <w:szCs w:val="20"/>
                <w:lang w:eastAsia="uk-UA"/>
              </w:rPr>
            </w:pPr>
            <w:r>
              <w:rPr>
                <w:rFonts w:ascii="Times New Roman" w:hAnsi="Times New Roman" w:eastAsia="Times New Roman" w:cs="Times New Roman"/>
                <w:sz w:val="20"/>
                <w:szCs w:val="20"/>
                <w:lang w:eastAsia="uk-UA"/>
              </w:rPr>
              <w:t>Наказ МОН від 03.08.2022 №698(зміни)</w:t>
            </w:r>
          </w:p>
        </w:tc>
      </w:tr>
    </w:tbl>
    <w:p w14:paraId="508DD2B3">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Детальний розподіл навчального навантаження на тиждень окреслює навчальний план,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учнів. </w:t>
      </w:r>
    </w:p>
    <w:p w14:paraId="6BD8ECD3">
      <w:pPr>
        <w:spacing w:after="0" w:line="240" w:lineRule="auto"/>
        <w:ind w:right="85"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7C0245A6">
      <w:pPr>
        <w:spacing w:after="0" w:line="240" w:lineRule="auto"/>
        <w:ind w:right="85"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затвердженому наказом директора школи. Зміст  освітньої галузі «Мистецтво» реалізовується в цьому навчальному році в школі через інтегрований курс «Мистецтво».</w:t>
      </w:r>
    </w:p>
    <w:p w14:paraId="7E36D9D4">
      <w:pPr>
        <w:spacing w:after="0" w:line="240" w:lineRule="auto"/>
        <w:ind w:right="23"/>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Очікувані результати навчання здобувачів освіти</w:t>
      </w:r>
      <w:r>
        <w:rPr>
          <w:rFonts w:ascii="Times New Roman" w:hAnsi="Times New Roman" w:eastAsia="Times New Roman" w:cs="Times New Roman"/>
          <w:i/>
          <w:iCs/>
          <w:color w:val="000000"/>
          <w:sz w:val="28"/>
          <w:szCs w:val="28"/>
          <w:u w:val="single"/>
          <w:lang w:eastAsia="uk-UA"/>
        </w:rPr>
        <w:t> </w:t>
      </w:r>
    </w:p>
    <w:p w14:paraId="194F82D8">
      <w:pPr>
        <w:spacing w:after="0" w:line="240" w:lineRule="auto"/>
        <w:ind w:right="2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eastAsia="Times New Roman" w:cs="Times New Roman"/>
          <w:color w:val="000000"/>
          <w:sz w:val="28"/>
          <w:szCs w:val="28"/>
          <w:shd w:val="clear" w:color="auto" w:fill="FFFFFF"/>
          <w:lang w:eastAsia="uk-UA"/>
        </w:rPr>
        <w:t xml:space="preserve"> робити внесок у формування ключових компетентностей учнів.</w:t>
      </w:r>
    </w:p>
    <w:tbl>
      <w:tblPr>
        <w:tblStyle w:val="4"/>
        <w:tblW w:w="0" w:type="auto"/>
        <w:tblInd w:w="0" w:type="dxa"/>
        <w:tblLayout w:type="autofit"/>
        <w:tblCellMar>
          <w:top w:w="15" w:type="dxa"/>
          <w:left w:w="15" w:type="dxa"/>
          <w:bottom w:w="15" w:type="dxa"/>
          <w:right w:w="15" w:type="dxa"/>
        </w:tblCellMar>
      </w:tblPr>
      <w:tblGrid>
        <w:gridCol w:w="529"/>
        <w:gridCol w:w="2519"/>
        <w:gridCol w:w="6790"/>
      </w:tblGrid>
      <w:tr w14:paraId="63A3937E">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A5B5071">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 з/п</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C29CCD4">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Ключові компетентності</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AA3A95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shd w:val="clear" w:color="auto" w:fill="FFFFFF"/>
                <w:lang w:eastAsia="uk-UA"/>
              </w:rPr>
              <w:t>Очікувані результати</w:t>
            </w:r>
          </w:p>
        </w:tc>
      </w:tr>
      <w:tr w14:paraId="4434065E">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55E2769">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1</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81AAA6E">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Спілкування державною мовою</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2091C2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eastAsia="Times New Roman" w:cs="Times New Roman"/>
                <w:color w:val="000000"/>
                <w:sz w:val="24"/>
                <w:szCs w:val="24"/>
                <w:lang w:eastAsia="uk-UA"/>
              </w:rPr>
              <w:t>уникнення невнормованих іншомовних запозичень у спілкуванні на тематику</w:t>
            </w:r>
            <w:r>
              <w:rPr>
                <w:rFonts w:ascii="Times New Roman" w:hAnsi="Times New Roman" w:eastAsia="Times New Roman" w:cs="Times New Roman"/>
                <w:color w:val="000000"/>
                <w:sz w:val="24"/>
                <w:szCs w:val="24"/>
                <w:shd w:val="clear" w:color="auto" w:fill="FFFFFF"/>
                <w:lang w:eastAsia="uk-UA"/>
              </w:rPr>
              <w:t xml:space="preserve"> окремого предмета; поповнювати свій словниковий запас.</w:t>
            </w:r>
          </w:p>
          <w:p w14:paraId="02899DA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розуміння важливості чітких та лаконічних формулювань.</w:t>
            </w:r>
          </w:p>
          <w:p w14:paraId="7471937D">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означення понять, формулювання властивостей, доведення правил, теорем</w:t>
            </w:r>
          </w:p>
        </w:tc>
      </w:tr>
      <w:tr w14:paraId="22147E88">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AE51A8B">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2</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2380A8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Спілкування іноземними мовами</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AF8DA8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eastAsia="Times New Roman" w:cs="Times New Roman"/>
                <w:color w:val="000000"/>
                <w:sz w:val="24"/>
                <w:szCs w:val="24"/>
                <w:shd w:val="clear" w:color="auto" w:fill="FFFFFF"/>
                <w:lang w:eastAsia="uk-UA"/>
              </w:rPr>
              <w:t>.</w:t>
            </w:r>
          </w:p>
          <w:p w14:paraId="57E51037">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eastAsia="Times New Roman" w:cs="Times New Roman"/>
                <w:color w:val="000000"/>
                <w:sz w:val="24"/>
                <w:szCs w:val="24"/>
                <w:shd w:val="clear" w:color="auto" w:fill="FFFFFF"/>
                <w:lang w:eastAsia="uk-UA"/>
              </w:rPr>
              <w:t>.</w:t>
            </w:r>
          </w:p>
          <w:p w14:paraId="09ABE24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lang w:eastAsia="uk-UA"/>
              </w:rPr>
              <w:t>підручники, словники, довідкова література, мультимедійні засоби, адаптовані іншомовні тексти.</w:t>
            </w:r>
          </w:p>
        </w:tc>
      </w:tr>
      <w:tr w14:paraId="0A0C0354">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746FED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3</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9ABA3B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Математична компетентність</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8B3CDD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04EC735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E11C05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розв'язування математичних задач, і обов’язково таких, що моделюють реальні життєві ситуації</w:t>
            </w:r>
          </w:p>
        </w:tc>
      </w:tr>
      <w:tr w14:paraId="4EAA1A31">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9E8529C">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4</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0B5DAC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Основні компетентності у природничих науках і технологіях</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B96CF4C">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розпізнавати проблеми, що виникають у довкіллі; будувати та досліджувати природні явища і процеси</w:t>
            </w:r>
            <w:r>
              <w:rPr>
                <w:rFonts w:ascii="Times New Roman" w:hAnsi="Times New Roman" w:eastAsia="Times New Roman" w:cs="Times New Roman"/>
                <w:color w:val="000000"/>
                <w:sz w:val="24"/>
                <w:szCs w:val="24"/>
                <w:lang w:eastAsia="uk-UA"/>
              </w:rPr>
              <w:t>; послуговуватися технологічними пристроями</w:t>
            </w:r>
            <w:r>
              <w:rPr>
                <w:rFonts w:ascii="Times New Roman" w:hAnsi="Times New Roman" w:eastAsia="Times New Roman" w:cs="Times New Roman"/>
                <w:color w:val="000000"/>
                <w:sz w:val="24"/>
                <w:szCs w:val="24"/>
                <w:shd w:val="clear" w:color="auto" w:fill="FFFFFF"/>
                <w:lang w:eastAsia="uk-UA"/>
              </w:rPr>
              <w:t>.</w:t>
            </w:r>
          </w:p>
          <w:p w14:paraId="739B69A1">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усвідомлення важливості природничих наук як універсальної мови науки, техніки та технологій.</w:t>
            </w:r>
            <w:r>
              <w:rPr>
                <w:rFonts w:ascii="Times New Roman" w:hAnsi="Times New Roman" w:eastAsia="Times New Roman" w:cs="Times New Roman"/>
                <w:color w:val="000000"/>
                <w:sz w:val="24"/>
                <w:szCs w:val="24"/>
                <w:lang w:eastAsia="uk-UA"/>
              </w:rPr>
              <w:t xml:space="preserve"> усвідомлення ролі наукових ідей в сучасних інформаційних технологіях</w:t>
            </w:r>
          </w:p>
          <w:p w14:paraId="2C30293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складання графіків та діаграм, які ілюструють функціональні залежності результатів впливу людської діяльності на природу</w:t>
            </w:r>
          </w:p>
        </w:tc>
      </w:tr>
      <w:tr w14:paraId="2403E581">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EBBA34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5</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F733CE6">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Інформаційно-цифрова компетентність</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2F40B42">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760DCA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9FE18A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візуалізація даних, побудова графіків та діаграм за допомогою програмних засобів</w:t>
            </w:r>
          </w:p>
        </w:tc>
      </w:tr>
      <w:tr w14:paraId="37E0F8C2">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4885A0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DF1D7E4">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Уміння вчитися впродовж життя</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1F42584">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E4FEAB5">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AEBEC9C">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моделювання власної освітньої траєкторії</w:t>
            </w:r>
          </w:p>
        </w:tc>
      </w:tr>
      <w:tr w14:paraId="4B930FAC">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CB40D6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7</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272397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Ініціативність і підприємливість</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312CA3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2E581B7">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9AE377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завдання підприємницького змісту (оптимізаційні задачі)</w:t>
            </w:r>
          </w:p>
        </w:tc>
      </w:tr>
      <w:tr w14:paraId="5C981598">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3CD16D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8</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DF242BF">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Соціальна і громадянська компетентності</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1F770E7">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CB32DC0">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0EF04CE">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завдання соціального змісту</w:t>
            </w:r>
          </w:p>
        </w:tc>
      </w:tr>
      <w:tr w14:paraId="57E8A570">
        <w:tblPrEx>
          <w:tblCellMar>
            <w:top w:w="15" w:type="dxa"/>
            <w:left w:w="15" w:type="dxa"/>
            <w:bottom w:w="15" w:type="dxa"/>
            <w:right w:w="15" w:type="dxa"/>
          </w:tblCellMar>
        </w:tblPrEx>
        <w:trPr>
          <w:trHeight w:val="666" w:hRule="atLeast"/>
        </w:trPr>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181625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BA6F361">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Обізнаність і самовираження у сфері культури</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ED3C48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 xml:space="preserve">Уміння: </w:t>
            </w:r>
            <w:r>
              <w:rPr>
                <w:rFonts w:ascii="Times New Roman" w:hAnsi="Times New Roman" w:eastAsia="Times New Roman" w:cs="Times New Roman"/>
                <w:color w:val="000000"/>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D27454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eastAsia="Times New Roman" w:cs="Times New Roman"/>
                <w:color w:val="000000"/>
                <w:sz w:val="24"/>
                <w:szCs w:val="24"/>
                <w:shd w:val="clear" w:color="auto" w:fill="FFFFFF"/>
                <w:lang w:eastAsia="uk-UA"/>
              </w:rPr>
              <w:t>.</w:t>
            </w:r>
          </w:p>
          <w:p w14:paraId="0699DE0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lang w:eastAsia="uk-UA"/>
              </w:rPr>
              <w:t>математичні моделі в різних видах мистецтва</w:t>
            </w:r>
          </w:p>
        </w:tc>
      </w:tr>
      <w:tr w14:paraId="5774E12F">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31F982D">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10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E1DABB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Екологічна грамотність і здорове життя</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350B218">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19CD01D0">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8CB39C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9EFAA0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eastAsia="Times New Roman" w:cs="Times New Roman"/>
          <w:b/>
          <w:bCs/>
          <w:color w:val="000000"/>
          <w:sz w:val="28"/>
          <w:szCs w:val="28"/>
          <w:shd w:val="clear" w:color="auto" w:fill="FFFFFF"/>
          <w:lang w:eastAsia="uk-UA"/>
        </w:rPr>
        <w:t xml:space="preserve"> </w:t>
      </w:r>
      <w:r>
        <w:rPr>
          <w:rFonts w:ascii="Times New Roman" w:hAnsi="Times New Roman" w:eastAsia="Times New Roman" w:cs="Times New Roman"/>
          <w:color w:val="000000"/>
          <w:sz w:val="28"/>
          <w:szCs w:val="28"/>
          <w:shd w:val="clear" w:color="auto" w:fill="FFFFFF"/>
          <w:lang w:eastAsia="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A59D1B7">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Навчання за наскрізними лініями реалізується насамперед через:</w:t>
      </w:r>
    </w:p>
    <w:p w14:paraId="22CF1BCB">
      <w:pPr>
        <w:numPr>
          <w:ilvl w:val="0"/>
          <w:numId w:val="16"/>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організацію навчального середовища — зміст та цілі наскрізних тем </w:t>
      </w:r>
    </w:p>
    <w:p w14:paraId="7E6A0B11">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враховуються при формуванні духовного, соціального і фізичного середовища навчання;</w:t>
      </w:r>
    </w:p>
    <w:p w14:paraId="45378097">
      <w:pPr>
        <w:numPr>
          <w:ilvl w:val="0"/>
          <w:numId w:val="17"/>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окремі предмети — виходячи із наскрізних тем при вивченні предмета </w:t>
      </w:r>
    </w:p>
    <w:p w14:paraId="7D4CEC9B">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проводяться відповідні трактовки, приклади і методи навчання, реалізуються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0B1DE8A7">
      <w:pPr>
        <w:numPr>
          <w:ilvl w:val="0"/>
          <w:numId w:val="18"/>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предмети за вибором; </w:t>
      </w:r>
    </w:p>
    <w:p w14:paraId="15730957">
      <w:pPr>
        <w:numPr>
          <w:ilvl w:val="0"/>
          <w:numId w:val="18"/>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роботу в проектах; </w:t>
      </w:r>
    </w:p>
    <w:p w14:paraId="793A0AB2">
      <w:pPr>
        <w:numPr>
          <w:ilvl w:val="0"/>
          <w:numId w:val="18"/>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позакласну навчальну роботу і роботу гуртків.</w:t>
      </w:r>
    </w:p>
    <w:tbl>
      <w:tblPr>
        <w:tblStyle w:val="4"/>
        <w:tblW w:w="0" w:type="auto"/>
        <w:tblInd w:w="0" w:type="dxa"/>
        <w:tblLayout w:type="autofit"/>
        <w:tblCellMar>
          <w:top w:w="15" w:type="dxa"/>
          <w:left w:w="15" w:type="dxa"/>
          <w:bottom w:w="15" w:type="dxa"/>
          <w:right w:w="15" w:type="dxa"/>
        </w:tblCellMar>
      </w:tblPr>
      <w:tblGrid>
        <w:gridCol w:w="2611"/>
        <w:gridCol w:w="7257"/>
      </w:tblGrid>
      <w:tr w14:paraId="34899533">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2B9426E">
            <w:pPr>
              <w:spacing w:after="0" w:line="2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Наскрізна лінія</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83641DD">
            <w:pPr>
              <w:spacing w:after="0" w:line="2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shd w:val="clear" w:color="auto" w:fill="FFFFFF"/>
                <w:lang w:eastAsia="uk-UA"/>
              </w:rPr>
              <w:t>Коротка характеристика</w:t>
            </w:r>
          </w:p>
        </w:tc>
      </w:tr>
      <w:tr w14:paraId="1A47C545">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D2D9E2C">
            <w:pPr>
              <w:spacing w:after="0" w:line="20" w:lineRule="atLeast"/>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Екологічна безпека й сталий розвиток</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A19ACE3">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60A756E">
            <w:pPr>
              <w:spacing w:after="0" w:line="20" w:lineRule="atLeast"/>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14:paraId="65824ADD">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E67A668">
            <w:pPr>
              <w:spacing w:after="0" w:line="20" w:lineRule="atLeast"/>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Громадянська відповідальність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967C26A">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C9A4629">
            <w:pPr>
              <w:spacing w:after="0" w:line="20" w:lineRule="atLeast"/>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14:paraId="5B127565">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27EF46C">
            <w:pPr>
              <w:spacing w:after="0" w:line="20" w:lineRule="atLeast"/>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Здоров'я і безпека</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B73C1E7">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52E29F9F">
            <w:pPr>
              <w:spacing w:after="0" w:line="20" w:lineRule="atLeast"/>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14:paraId="5E28E9E9">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6E2E8D56">
            <w:pPr>
              <w:spacing w:after="0" w:line="20" w:lineRule="atLeast"/>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Підприємливість і фінансова грамотність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AF120CB">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F83CBA9">
            <w:pPr>
              <w:spacing w:after="0" w:line="20" w:lineRule="atLeast"/>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2A26F7A">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0C9B8160">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        Освітню програму укладено за такими освітніми галузями:</w:t>
      </w:r>
    </w:p>
    <w:p w14:paraId="44BF027C">
      <w:pPr>
        <w:numPr>
          <w:ilvl w:val="0"/>
          <w:numId w:val="19"/>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Мови і літератури </w:t>
      </w:r>
    </w:p>
    <w:p w14:paraId="6ECF3B3E">
      <w:pPr>
        <w:numPr>
          <w:ilvl w:val="0"/>
          <w:numId w:val="19"/>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Суспільствознавство</w:t>
      </w:r>
    </w:p>
    <w:p w14:paraId="1F209E74">
      <w:pPr>
        <w:numPr>
          <w:ilvl w:val="0"/>
          <w:numId w:val="19"/>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Мистецтво</w:t>
      </w:r>
    </w:p>
    <w:p w14:paraId="416B9564">
      <w:pPr>
        <w:numPr>
          <w:ilvl w:val="0"/>
          <w:numId w:val="19"/>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Математика</w:t>
      </w:r>
    </w:p>
    <w:p w14:paraId="574F0195">
      <w:pPr>
        <w:numPr>
          <w:ilvl w:val="0"/>
          <w:numId w:val="19"/>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Природознавство</w:t>
      </w:r>
    </w:p>
    <w:p w14:paraId="0CFC8C52">
      <w:pPr>
        <w:numPr>
          <w:ilvl w:val="0"/>
          <w:numId w:val="19"/>
        </w:numPr>
        <w:spacing w:after="0" w:line="240" w:lineRule="auto"/>
        <w:ind w:left="360"/>
        <w:jc w:val="both"/>
        <w:textAlignment w:val="baseline"/>
        <w:rPr>
          <w:rFonts w:ascii="Times New Roman" w:hAnsi="Times New Roman" w:eastAsia="Times New Roman" w:cs="Times New Roman"/>
          <w:b/>
          <w:bCs/>
          <w:i/>
          <w:iCs/>
          <w:color w:val="000000"/>
          <w:sz w:val="28"/>
          <w:szCs w:val="28"/>
          <w:lang w:eastAsia="uk-UA"/>
        </w:rPr>
      </w:pPr>
      <w:r>
        <w:rPr>
          <w:rFonts w:ascii="Times New Roman" w:hAnsi="Times New Roman" w:eastAsia="Times New Roman" w:cs="Times New Roman"/>
          <w:color w:val="000000"/>
          <w:sz w:val="28"/>
          <w:szCs w:val="28"/>
          <w:lang w:eastAsia="uk-UA"/>
        </w:rPr>
        <w:t>Технології</w:t>
      </w:r>
    </w:p>
    <w:p w14:paraId="4F9FDB70">
      <w:pPr>
        <w:numPr>
          <w:ilvl w:val="0"/>
          <w:numId w:val="19"/>
        </w:numPr>
        <w:spacing w:after="0" w:line="240" w:lineRule="auto"/>
        <w:ind w:left="360"/>
        <w:jc w:val="both"/>
        <w:textAlignment w:val="baseline"/>
        <w:rPr>
          <w:rFonts w:ascii="Times New Roman" w:hAnsi="Times New Roman" w:eastAsia="Times New Roman" w:cs="Times New Roman"/>
          <w:b/>
          <w:bCs/>
          <w:i/>
          <w:iCs/>
          <w:color w:val="000000"/>
          <w:sz w:val="28"/>
          <w:szCs w:val="28"/>
          <w:lang w:eastAsia="uk-UA"/>
        </w:rPr>
      </w:pPr>
      <w:r>
        <w:rPr>
          <w:rFonts w:ascii="Times New Roman" w:hAnsi="Times New Roman" w:eastAsia="Times New Roman" w:cs="Times New Roman"/>
          <w:color w:val="000000"/>
          <w:sz w:val="28"/>
          <w:szCs w:val="28"/>
          <w:lang w:eastAsia="uk-UA"/>
        </w:rPr>
        <w:t>Здоров’я і фізична культура</w:t>
      </w:r>
    </w:p>
    <w:p w14:paraId="42B233A0">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Логічна послідовність вивчення предметів розкривається у відповідних навчальних програмах.</w:t>
      </w:r>
    </w:p>
    <w:p w14:paraId="49735618">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Форми організації освітнього процесу</w:t>
      </w:r>
      <w:r>
        <w:rPr>
          <w:rFonts w:ascii="Times New Roman" w:hAnsi="Times New Roman" w:eastAsia="Times New Roman" w:cs="Times New Roman"/>
          <w:color w:val="000000"/>
          <w:sz w:val="28"/>
          <w:szCs w:val="28"/>
          <w:lang w:eastAsia="uk-UA"/>
        </w:rPr>
        <w:t> </w:t>
      </w:r>
    </w:p>
    <w:p w14:paraId="68BAAFCE">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Основними формами організації освітнього процесу є різні типи уроку: </w:t>
      </w:r>
    </w:p>
    <w:p w14:paraId="5CF770EA">
      <w:pPr>
        <w:numPr>
          <w:ilvl w:val="0"/>
          <w:numId w:val="20"/>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формування компетентностей;</w:t>
      </w:r>
    </w:p>
    <w:p w14:paraId="1BB39D3F">
      <w:pPr>
        <w:numPr>
          <w:ilvl w:val="0"/>
          <w:numId w:val="20"/>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розвитку компетентностей; </w:t>
      </w:r>
    </w:p>
    <w:p w14:paraId="54A4445D">
      <w:pPr>
        <w:numPr>
          <w:ilvl w:val="0"/>
          <w:numId w:val="20"/>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перевірки та/або оцінювання досягнення компетентностей; </w:t>
      </w:r>
    </w:p>
    <w:p w14:paraId="3CDF92C1">
      <w:pPr>
        <w:numPr>
          <w:ilvl w:val="0"/>
          <w:numId w:val="20"/>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корекції основних компетентностей; </w:t>
      </w:r>
    </w:p>
    <w:p w14:paraId="680DD053">
      <w:pPr>
        <w:numPr>
          <w:ilvl w:val="0"/>
          <w:numId w:val="20"/>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комбінований урок.</w:t>
      </w:r>
    </w:p>
    <w:p w14:paraId="74FDF4AA">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14:paraId="4DA008E8">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F827C88">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1BF0357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6940CC35">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75E6F840">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38CE97C7">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8A16FC1">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4491D60">
      <w:pPr>
        <w:spacing w:after="0" w:line="240" w:lineRule="auto"/>
        <w:ind w:firstLine="709"/>
        <w:jc w:val="both"/>
        <w:rPr>
          <w:rFonts w:ascii="Times New Roman" w:hAnsi="Times New Roman" w:eastAsia="Times New Roman" w:cs="Times New Roman"/>
          <w:b/>
          <w:bCs/>
          <w:i/>
          <w:iCs/>
          <w:color w:val="000000"/>
          <w:sz w:val="28"/>
          <w:szCs w:val="28"/>
          <w:u w:val="single"/>
          <w:lang w:eastAsia="uk-UA"/>
        </w:rPr>
      </w:pPr>
    </w:p>
    <w:p w14:paraId="53F8B2AE">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Форми оцінювання здобувачів освіти  </w:t>
      </w:r>
    </w:p>
    <w:p w14:paraId="06EBB001">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Навчальні досягнення учнів у закладі оцінюють відповідно до вимог законодавства:</w:t>
      </w:r>
    </w:p>
    <w:p w14:paraId="1ACBD455">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Закон України «Про повну загальну середню освіту» (стаття 17); </w:t>
      </w:r>
    </w:p>
    <w:p w14:paraId="189D7CA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у Міністерстві юстиції України 30.07.2015 за № 924/27369; </w:t>
      </w:r>
    </w:p>
    <w:p w14:paraId="6CC4AA5F">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 </w:t>
      </w:r>
    </w:p>
    <w:p w14:paraId="4FC90130">
      <w:pPr>
        <w:shd w:val="clear" w:color="auto" w:fill="FFFFFF"/>
        <w:spacing w:after="0" w:line="240" w:lineRule="auto"/>
        <w:ind w:firstLine="708"/>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Навчальні досягнення здобувачів освіти 7-9-х класів оцінюються відповідно до критеріїв оцінювання навчальних досягнень учнів затверджених наказом міністерства освіти і науки, молоді та спорту від 13.04.2011 № 323 «Про затвердження Критеріїв оцінювання навчальних досягнень учнів (вихованців) у системі загальної середньої освіти» зареєстрованого в Міністерстві юстиції України 11.05.2011 за № 566/19304, наказу Міністерства освіти і науки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6D3F5FE2">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 7-9 класах здійснюється поточне, тематичне,  семестрове, річне оцінювання та державна підсумкова атестація. Оцінювання навчальних досягнень здійснюється у таких формах: усній (індивідуальне, групове та фронтальне опитування); письмовій (діагностичні, самостійні та контрольні роботи, тестування); цифровій (тести в електронному форматі); графічній  (робота з діаграмами, графіками, схемами, контурними картами);  практичній (виконання різних видів експериментальних досліджень та  навчальних проектів, робота з біологічними об’єктами, виготовлення виробів).</w:t>
      </w:r>
    </w:p>
    <w:p w14:paraId="334E4BF3">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Обов’язковому оцінюванню підлягають результати навчання учнів  з  предметів (інтегрованих курсів) інваріантного складника навчального плану.</w:t>
      </w:r>
    </w:p>
    <w:p w14:paraId="5DC48404">
      <w:pPr>
        <w:shd w:val="clear" w:color="auto" w:fill="FFFFFF"/>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Основні види оцінювання здобувачів освіти — поточне та підсумкове (тематичне, семестрове, річне), державна підсумкова атестація. Поточний контроль здійснюють шляхом виконання різних видів завдань, передбачених навчальною програмою, зокрема для самостійної та індивідуальної роботи здобувачів освіти протягом семестру. Окрім того, поточний контроль здійснюють під час практичних та лабораторних занять, а також за результатами перевірки контрольних, самостійних робіт, індивідуальних завдань. Результати навчання здобувачів освіти на кожному рівні повної загальної середньої освіти оцінюють шляхом державної підсумкової атестації у формах згідно із Порядком проведення державної підсумкової атестації, затвердженого наказом МОН від 07.12.2018 № 1369. </w:t>
      </w:r>
    </w:p>
    <w:p w14:paraId="57096604">
      <w:pPr>
        <w:shd w:val="clear" w:color="auto" w:fill="FFFFFF"/>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Для відстеження результатів навчання учнів у закладі проводиться:</w:t>
      </w:r>
    </w:p>
    <w:p w14:paraId="1E9B9C1E">
      <w:pPr>
        <w:numPr>
          <w:ilvl w:val="0"/>
          <w:numId w:val="21"/>
        </w:numPr>
        <w:shd w:val="clear" w:color="auto" w:fill="FFFFFF"/>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моніторинг навчальних досягнень учнів — один раз на семестр;</w:t>
      </w:r>
    </w:p>
    <w:p w14:paraId="52C0FD9E">
      <w:pPr>
        <w:numPr>
          <w:ilvl w:val="0"/>
          <w:numId w:val="21"/>
        </w:numPr>
        <w:shd w:val="clear" w:color="auto" w:fill="FFFFFF"/>
        <w:spacing w:after="0" w:line="240" w:lineRule="auto"/>
        <w:ind w:left="360"/>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моніторинг наступності між ланками освіти за окремим планом — на </w:t>
      </w:r>
    </w:p>
    <w:p w14:paraId="50CE849E">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початку та наприкінці навчального року.                                                        </w:t>
      </w:r>
    </w:p>
    <w:p w14:paraId="1DC282A8">
      <w:pPr>
        <w:shd w:val="clear" w:color="auto" w:fill="FFFFFF"/>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Результати моніторингу оприлюднюються на сайті школи.</w:t>
      </w:r>
    </w:p>
    <w:p w14:paraId="4A1B3807">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11414BF2">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 І  початковий рівень</w:t>
      </w:r>
      <w:r>
        <w:rPr>
          <w:rFonts w:ascii="Times New Roman" w:hAnsi="Times New Roman" w:eastAsia="Times New Roman" w:cs="Times New Roman"/>
          <w:color w:val="000000"/>
          <w:sz w:val="28"/>
          <w:szCs w:val="28"/>
          <w:lang w:eastAsia="uk-UA"/>
        </w:rPr>
        <w:t>, коли в результаті вивчення навчального матеріалу учень: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 </w:t>
      </w:r>
    </w:p>
    <w:p w14:paraId="110B4FDE">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ІІ  середній рівень</w:t>
      </w:r>
      <w:r>
        <w:rPr>
          <w:rFonts w:ascii="Times New Roman" w:hAnsi="Times New Roman" w:eastAsia="Times New Roman" w:cs="Times New Roman"/>
          <w:color w:val="000000"/>
          <w:sz w:val="28"/>
          <w:szCs w:val="28"/>
          <w:lang w:eastAsia="uk-UA"/>
        </w:rPr>
        <w:t>, коли учень повторює інформацію, операції, дії, засвоєні ним у процесі навчання, здатний розв’язувати завдання за зразком.</w:t>
      </w:r>
    </w:p>
    <w:p w14:paraId="7A03C007">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ІІІ  достатній рівень</w:t>
      </w:r>
      <w:r>
        <w:rPr>
          <w:rFonts w:ascii="Times New Roman" w:hAnsi="Times New Roman" w:eastAsia="Times New Roman" w:cs="Times New Roman"/>
          <w:color w:val="000000"/>
          <w:sz w:val="28"/>
          <w:szCs w:val="28"/>
          <w:lang w:eastAsia="uk-UA"/>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14:paraId="7CEAB836">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 IV  високий рівень</w:t>
      </w:r>
      <w:r>
        <w:rPr>
          <w:rFonts w:ascii="Times New Roman" w:hAnsi="Times New Roman" w:eastAsia="Times New Roman" w:cs="Times New Roman"/>
          <w:color w:val="000000"/>
          <w:sz w:val="28"/>
          <w:szCs w:val="28"/>
          <w:lang w:eastAsia="uk-UA"/>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Кожен наступний рівень вимог включає вимоги до попереднього, а також додає нові.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14:paraId="53A9F091">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lang w:eastAsia="uk-UA"/>
        </w:rPr>
        <w:t>При виставленні тематичної оцінки</w:t>
      </w:r>
      <w:r>
        <w:rPr>
          <w:rFonts w:ascii="Times New Roman" w:hAnsi="Times New Roman" w:eastAsia="Times New Roman" w:cs="Times New Roman"/>
          <w:color w:val="000000"/>
          <w:sz w:val="28"/>
          <w:szCs w:val="28"/>
          <w:lang w:eastAsia="uk-UA"/>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Pr>
          <w:rFonts w:ascii="Times New Roman" w:hAnsi="Times New Roman" w:eastAsia="Times New Roman" w:cs="Times New Roman"/>
          <w:b/>
          <w:bCs/>
          <w:i/>
          <w:iCs/>
          <w:color w:val="000000"/>
          <w:sz w:val="28"/>
          <w:szCs w:val="28"/>
          <w:lang w:eastAsia="uk-UA"/>
        </w:rPr>
        <w:t>Семестрове оцінювання</w:t>
      </w:r>
      <w:r>
        <w:rPr>
          <w:rFonts w:ascii="Times New Roman" w:hAnsi="Times New Roman" w:eastAsia="Times New Roman" w:cs="Times New Roman"/>
          <w:color w:val="000000"/>
          <w:sz w:val="28"/>
          <w:szCs w:val="28"/>
          <w:lang w:eastAsia="uk-UA"/>
        </w:rPr>
        <w:t xml:space="preserve">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w:t>
      </w:r>
      <w:r>
        <w:rPr>
          <w:rFonts w:ascii="Times New Roman" w:hAnsi="Times New Roman" w:eastAsia="Times New Roman" w:cs="Times New Roman"/>
          <w:b/>
          <w:bCs/>
          <w:i/>
          <w:iCs/>
          <w:color w:val="000000"/>
          <w:sz w:val="28"/>
          <w:szCs w:val="28"/>
          <w:lang w:eastAsia="uk-UA"/>
        </w:rPr>
        <w:t>Річна оцінка</w:t>
      </w:r>
      <w:r>
        <w:rPr>
          <w:rFonts w:ascii="Times New Roman" w:hAnsi="Times New Roman" w:eastAsia="Times New Roman" w:cs="Times New Roman"/>
          <w:color w:val="000000"/>
          <w:sz w:val="28"/>
          <w:szCs w:val="28"/>
          <w:lang w:eastAsia="uk-UA"/>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від 01.03.2021 №268), зареєстрованого в Міністерстві юстиції України 30 липня 2015 р. за № 924/27369, річне оцінювання може коригуватись.</w:t>
      </w:r>
    </w:p>
    <w:p w14:paraId="397EDBBE">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14:paraId="52C0E588">
      <w:pPr>
        <w:shd w:val="clear" w:color="auto" w:fill="FFFFFF"/>
        <w:spacing w:after="0" w:line="240" w:lineRule="auto"/>
        <w:ind w:firstLine="567"/>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Доцільно впроваджувати поступове залучення учнів до вироблення критеріїв оцінювання результатів окремих видів навчальної діяльності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14:paraId="4D32869F">
      <w:pPr>
        <w:spacing w:after="0" w:line="240" w:lineRule="auto"/>
        <w:rPr>
          <w:rFonts w:ascii="Times New Roman" w:hAnsi="Times New Roman" w:eastAsia="Times New Roman" w:cs="Times New Roman"/>
          <w:sz w:val="24"/>
          <w:szCs w:val="24"/>
          <w:lang w:eastAsia="uk-UA"/>
        </w:rPr>
      </w:pPr>
    </w:p>
    <w:p w14:paraId="3803C030">
      <w:pPr>
        <w:spacing w:after="0" w:line="240" w:lineRule="auto"/>
        <w:rPr>
          <w:rFonts w:ascii="Times New Roman" w:hAnsi="Times New Roman" w:eastAsia="Times New Roman" w:cs="Times New Roman"/>
          <w:sz w:val="24"/>
          <w:szCs w:val="24"/>
          <w:lang w:eastAsia="uk-UA"/>
        </w:rPr>
      </w:pPr>
    </w:p>
    <w:p w14:paraId="2663510A">
      <w:pPr>
        <w:spacing w:after="0" w:line="240" w:lineRule="auto"/>
        <w:ind w:firstLine="708"/>
        <w:jc w:val="center"/>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b/>
          <w:bCs/>
          <w:color w:val="000000"/>
          <w:sz w:val="28"/>
          <w:szCs w:val="28"/>
          <w:lang w:eastAsia="uk-UA"/>
        </w:rPr>
        <w:t>3.3 ІІІ ступінь навчання (повна середня освіта)</w:t>
      </w:r>
    </w:p>
    <w:p w14:paraId="1CB8DB54">
      <w:pPr>
        <w:spacing w:after="0" w:line="240" w:lineRule="auto"/>
        <w:ind w:firstLine="708"/>
        <w:jc w:val="center"/>
        <w:rPr>
          <w:rFonts w:ascii="Times New Roman" w:hAnsi="Times New Roman" w:eastAsia="Times New Roman" w:cs="Times New Roman"/>
          <w:b/>
          <w:bCs/>
          <w:color w:val="000000"/>
          <w:sz w:val="28"/>
          <w:szCs w:val="28"/>
          <w:lang w:eastAsia="uk-UA"/>
        </w:rPr>
      </w:pPr>
    </w:p>
    <w:p w14:paraId="522FB141">
      <w:pPr>
        <w:spacing w:after="0" w:line="240" w:lineRule="auto"/>
        <w:ind w:firstLine="708"/>
        <w:jc w:val="center"/>
        <w:rPr>
          <w:rFonts w:ascii="Times New Roman" w:hAnsi="Times New Roman" w:eastAsia="Times New Roman" w:cs="Times New Roman"/>
          <w:sz w:val="24"/>
          <w:szCs w:val="24"/>
          <w:lang w:eastAsia="uk-UA"/>
        </w:rPr>
      </w:pPr>
    </w:p>
    <w:p w14:paraId="4B28A6DA">
      <w:pPr>
        <w:spacing w:after="0" w:line="240" w:lineRule="auto"/>
        <w:rPr>
          <w:rFonts w:ascii="Times New Roman" w:hAnsi="Times New Roman" w:eastAsia="Times New Roman" w:cs="Times New Roman"/>
          <w:sz w:val="24"/>
          <w:szCs w:val="24"/>
          <w:lang w:eastAsia="uk-UA"/>
        </w:rPr>
      </w:pPr>
    </w:p>
    <w:p w14:paraId="7195D834">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Освітня програма повної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ІІІ ступеня (наказ Міністерства освіти і науки України від 20.04.2018 № 408( у редакції наказу МОН від 28.11.2019 № 1493 зі змінами внесеними наказом МОН від 31.03.2020 №464)).</w:t>
      </w:r>
    </w:p>
    <w:p w14:paraId="1C942905">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7AF66E78">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eastAsia="Times New Roman" w:cs="Times New Roman"/>
          <w:i/>
          <w:iCs/>
          <w:color w:val="000000"/>
          <w:sz w:val="28"/>
          <w:szCs w:val="28"/>
          <w:u w:val="single"/>
          <w:lang w:eastAsia="uk-UA"/>
        </w:rPr>
        <w:t> </w:t>
      </w:r>
    </w:p>
    <w:p w14:paraId="5AF8E0A3">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Загальний обсяг навчального навантаження здобувачів середньої освіти для 10-11-х класів складає : </w:t>
      </w:r>
    </w:p>
    <w:p w14:paraId="18CEAE8D">
      <w:pPr>
        <w:numPr>
          <w:ilvl w:val="0"/>
          <w:numId w:val="22"/>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для 10-х класів – 1050 годин/навчальний рік,</w:t>
      </w:r>
    </w:p>
    <w:p w14:paraId="4C0B08D3">
      <w:pPr>
        <w:numPr>
          <w:ilvl w:val="0"/>
          <w:numId w:val="22"/>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для 11-х класів – 1015 годин/навчальний рік. </w:t>
      </w:r>
    </w:p>
    <w:p w14:paraId="4FCB48F1">
      <w:pPr>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uk-UA"/>
        </w:rPr>
        <w:t xml:space="preserve">Детальний розподіл навчального навантаження на тиждень окреслено у навчальному плані </w:t>
      </w:r>
      <w:r>
        <w:rPr>
          <w:rFonts w:ascii="Times New Roman" w:hAnsi="Times New Roman" w:cs="Times New Roman"/>
          <w:sz w:val="28"/>
          <w:szCs w:val="28"/>
        </w:rPr>
        <w:t xml:space="preserve">за Типовими навчальними планами загальноосвітніх навчальних закладів ІІІ ступеня, затвердженими наказом МОН України від 20.04.2018 №408.   </w:t>
      </w:r>
    </w:p>
    <w:p w14:paraId="44BA193F">
      <w:pPr>
        <w:spacing w:after="0"/>
        <w:ind w:firstLine="540"/>
        <w:jc w:val="both"/>
        <w:rPr>
          <w:rFonts w:ascii="Times New Roman" w:hAnsi="Times New Roman" w:cs="Times New Roman"/>
          <w:sz w:val="28"/>
          <w:szCs w:val="28"/>
        </w:rPr>
      </w:pPr>
      <w:r>
        <w:rPr>
          <w:rFonts w:ascii="Times New Roman" w:hAnsi="Times New Roman" w:cs="Times New Roman"/>
          <w:sz w:val="28"/>
          <w:szCs w:val="28"/>
        </w:rPr>
        <w:t>Відповідно наказу МОН від 24.11.2017 року №1541 «Про внесення змін до наказу МОН від 11.07.2017 року №995», обрано два предмети з освітньої галузі «Мистецтво» 1.5 год, : інформатика – 1,5 години.</w:t>
      </w:r>
    </w:p>
    <w:p w14:paraId="17C0DD28">
      <w:pPr>
        <w:spacing w:after="0" w:line="240" w:lineRule="auto"/>
        <w:jc w:val="both"/>
        <w:rPr>
          <w:rFonts w:ascii="Times New Roman" w:hAnsi="Times New Roman" w:eastAsia="Times New Roman" w:cs="Times New Roman"/>
          <w:color w:val="000000"/>
          <w:sz w:val="28"/>
          <w:szCs w:val="28"/>
          <w:lang w:eastAsia="uk-UA"/>
        </w:rPr>
      </w:pPr>
    </w:p>
    <w:p w14:paraId="29702F17">
      <w:pPr>
        <w:spacing w:after="0" w:line="240" w:lineRule="auto"/>
        <w:jc w:val="both"/>
        <w:rPr>
          <w:rFonts w:ascii="Times New Roman" w:hAnsi="Times New Roman" w:eastAsia="Times New Roman" w:cs="Times New Roman"/>
          <w:color w:val="000000"/>
          <w:sz w:val="28"/>
          <w:szCs w:val="28"/>
          <w:lang w:eastAsia="uk-UA"/>
        </w:rPr>
      </w:pPr>
    </w:p>
    <w:p w14:paraId="6712C326">
      <w:pPr>
        <w:spacing w:after="0"/>
        <w:rPr>
          <w:rFonts w:ascii="Times New Roman" w:hAnsi="Times New Roman" w:cs="Times New Roman"/>
          <w:sz w:val="28"/>
          <w:szCs w:val="28"/>
        </w:rPr>
      </w:pPr>
      <w:r>
        <w:rPr>
          <w:rFonts w:ascii="Times New Roman" w:hAnsi="Times New Roman" w:cs="Times New Roman"/>
          <w:sz w:val="28"/>
          <w:szCs w:val="28"/>
        </w:rPr>
        <w:t xml:space="preserve">Навчальний план для 10 класу </w:t>
      </w:r>
    </w:p>
    <w:p w14:paraId="69662E42">
      <w:pPr>
        <w:spacing w:after="0"/>
        <w:rPr>
          <w:rFonts w:ascii="Times New Roman" w:hAnsi="Times New Roman" w:cs="Times New Roman"/>
          <w:sz w:val="28"/>
          <w:szCs w:val="28"/>
        </w:rPr>
      </w:pPr>
    </w:p>
    <w:tbl>
      <w:tblPr>
        <w:tblStyle w:val="4"/>
        <w:tblW w:w="6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34"/>
        <w:gridCol w:w="4661"/>
        <w:gridCol w:w="1458"/>
      </w:tblGrid>
      <w:tr w14:paraId="2F20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rPr>
        <w:tc>
          <w:tcPr>
            <w:tcW w:w="734" w:type="dxa"/>
            <w:vAlign w:val="center"/>
          </w:tcPr>
          <w:p w14:paraId="55D57407">
            <w:pPr>
              <w:spacing w:after="0"/>
              <w:jc w:val="center"/>
              <w:rPr>
                <w:rFonts w:ascii="Times New Roman" w:hAnsi="Times New Roman" w:cs="Times New Roman"/>
                <w:sz w:val="24"/>
                <w:szCs w:val="24"/>
              </w:rPr>
            </w:pPr>
            <w:r>
              <w:rPr>
                <w:rFonts w:ascii="Times New Roman" w:hAnsi="Times New Roman" w:cs="Times New Roman"/>
                <w:sz w:val="24"/>
                <w:szCs w:val="24"/>
              </w:rPr>
              <w:t>№</w:t>
            </w:r>
          </w:p>
          <w:p w14:paraId="78D1079B">
            <w:pPr>
              <w:spacing w:after="0"/>
              <w:jc w:val="center"/>
              <w:rPr>
                <w:rFonts w:ascii="Times New Roman" w:hAnsi="Times New Roman" w:cs="Times New Roman"/>
                <w:sz w:val="24"/>
                <w:szCs w:val="24"/>
              </w:rPr>
            </w:pPr>
            <w:r>
              <w:rPr>
                <w:rFonts w:ascii="Times New Roman" w:hAnsi="Times New Roman" w:cs="Times New Roman"/>
                <w:sz w:val="24"/>
                <w:szCs w:val="24"/>
              </w:rPr>
              <w:t>з/п</w:t>
            </w:r>
          </w:p>
        </w:tc>
        <w:tc>
          <w:tcPr>
            <w:tcW w:w="4661" w:type="dxa"/>
            <w:vAlign w:val="center"/>
          </w:tcPr>
          <w:p w14:paraId="061DC810">
            <w:pPr>
              <w:spacing w:after="0"/>
              <w:jc w:val="center"/>
              <w:rPr>
                <w:rFonts w:ascii="Times New Roman" w:hAnsi="Times New Roman" w:cs="Times New Roman"/>
                <w:sz w:val="24"/>
                <w:szCs w:val="24"/>
              </w:rPr>
            </w:pPr>
            <w:r>
              <w:rPr>
                <w:rFonts w:ascii="Times New Roman" w:hAnsi="Times New Roman" w:cs="Times New Roman"/>
                <w:sz w:val="24"/>
                <w:szCs w:val="24"/>
              </w:rPr>
              <w:t>Предмети</w:t>
            </w:r>
          </w:p>
        </w:tc>
        <w:tc>
          <w:tcPr>
            <w:tcW w:w="1458" w:type="dxa"/>
            <w:vAlign w:val="center"/>
          </w:tcPr>
          <w:p w14:paraId="3F90BFF1">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14:paraId="176C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04727FF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61" w:type="dxa"/>
            <w:vAlign w:val="center"/>
          </w:tcPr>
          <w:p w14:paraId="37A32E66">
            <w:pPr>
              <w:spacing w:after="0"/>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1458" w:type="dxa"/>
            <w:vAlign w:val="center"/>
          </w:tcPr>
          <w:p w14:paraId="0A37BD7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14:paraId="64CA4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34" w:type="dxa"/>
            <w:vAlign w:val="center"/>
          </w:tcPr>
          <w:p w14:paraId="39FE85B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61" w:type="dxa"/>
            <w:vAlign w:val="center"/>
          </w:tcPr>
          <w:p w14:paraId="745BB5DB">
            <w:pPr>
              <w:spacing w:after="0"/>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1458" w:type="dxa"/>
            <w:vAlign w:val="center"/>
          </w:tcPr>
          <w:p w14:paraId="7D5C9B9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14:paraId="1471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3ED26E06">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61" w:type="dxa"/>
            <w:vAlign w:val="center"/>
          </w:tcPr>
          <w:p w14:paraId="29D3B319">
            <w:pPr>
              <w:spacing w:after="0"/>
              <w:rPr>
                <w:rFonts w:ascii="Times New Roman" w:hAnsi="Times New Roman" w:cs="Times New Roman"/>
                <w:sz w:val="24"/>
                <w:szCs w:val="24"/>
              </w:rPr>
            </w:pPr>
            <w:r>
              <w:rPr>
                <w:rFonts w:ascii="Times New Roman" w:hAnsi="Times New Roman" w:cs="Times New Roman"/>
                <w:sz w:val="24"/>
                <w:szCs w:val="24"/>
              </w:rPr>
              <w:t>Зарубіжна література</w:t>
            </w:r>
          </w:p>
        </w:tc>
        <w:tc>
          <w:tcPr>
            <w:tcW w:w="1458" w:type="dxa"/>
            <w:vAlign w:val="center"/>
          </w:tcPr>
          <w:p w14:paraId="398A9488">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14:paraId="11D3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4F0279CA">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661" w:type="dxa"/>
            <w:vAlign w:val="center"/>
          </w:tcPr>
          <w:p w14:paraId="2D071C64">
            <w:pPr>
              <w:spacing w:after="0"/>
              <w:rPr>
                <w:rFonts w:ascii="Times New Roman" w:hAnsi="Times New Roman" w:cs="Times New Roman"/>
                <w:sz w:val="24"/>
                <w:szCs w:val="24"/>
              </w:rPr>
            </w:pPr>
            <w:r>
              <w:rPr>
                <w:rFonts w:ascii="Times New Roman" w:hAnsi="Times New Roman" w:cs="Times New Roman"/>
                <w:sz w:val="24"/>
                <w:szCs w:val="24"/>
              </w:rPr>
              <w:t>Іноземна мова</w:t>
            </w:r>
          </w:p>
        </w:tc>
        <w:tc>
          <w:tcPr>
            <w:tcW w:w="1458" w:type="dxa"/>
            <w:vAlign w:val="center"/>
          </w:tcPr>
          <w:p w14:paraId="04D8F24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14:paraId="2765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34" w:type="dxa"/>
            <w:vAlign w:val="center"/>
          </w:tcPr>
          <w:p w14:paraId="7D964ED0">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661" w:type="dxa"/>
            <w:vAlign w:val="center"/>
          </w:tcPr>
          <w:p w14:paraId="0A5A7375">
            <w:pPr>
              <w:spacing w:after="0"/>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1458" w:type="dxa"/>
            <w:vAlign w:val="center"/>
          </w:tcPr>
          <w:p w14:paraId="4B0C0693">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14:paraId="7E71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6DEF0DB3">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661" w:type="dxa"/>
            <w:vAlign w:val="center"/>
          </w:tcPr>
          <w:p w14:paraId="06ED6C3D">
            <w:pPr>
              <w:spacing w:after="0"/>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1458" w:type="dxa"/>
            <w:vAlign w:val="center"/>
          </w:tcPr>
          <w:p w14:paraId="5D5E1C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14:paraId="5C46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66B64A2B">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661" w:type="dxa"/>
            <w:vAlign w:val="center"/>
          </w:tcPr>
          <w:p w14:paraId="7A484D60">
            <w:pPr>
              <w:spacing w:after="0"/>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1458" w:type="dxa"/>
            <w:vAlign w:val="center"/>
          </w:tcPr>
          <w:p w14:paraId="42CD6272">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14:paraId="38A5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1A59C549">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4661" w:type="dxa"/>
            <w:vAlign w:val="center"/>
          </w:tcPr>
          <w:p w14:paraId="00F2493B">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1458" w:type="dxa"/>
            <w:vAlign w:val="center"/>
          </w:tcPr>
          <w:p w14:paraId="69F00963">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14:paraId="1382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30F91ECB">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4661" w:type="dxa"/>
            <w:vAlign w:val="center"/>
          </w:tcPr>
          <w:p w14:paraId="601F1DB9">
            <w:pPr>
              <w:spacing w:after="0"/>
              <w:rPr>
                <w:rFonts w:ascii="Times New Roman" w:hAnsi="Times New Roman" w:cs="Times New Roman"/>
                <w:sz w:val="24"/>
                <w:szCs w:val="24"/>
              </w:rPr>
            </w:pPr>
            <w:r>
              <w:rPr>
                <w:rFonts w:ascii="Times New Roman" w:hAnsi="Times New Roman" w:cs="Times New Roman"/>
                <w:sz w:val="24"/>
                <w:szCs w:val="24"/>
              </w:rPr>
              <w:t>Біологія і екологія</w:t>
            </w:r>
          </w:p>
        </w:tc>
        <w:tc>
          <w:tcPr>
            <w:tcW w:w="1458" w:type="dxa"/>
            <w:vAlign w:val="center"/>
          </w:tcPr>
          <w:p w14:paraId="24C42317">
            <w:pPr>
              <w:spacing w:after="0"/>
              <w:jc w:val="center"/>
              <w:rPr>
                <w:rFonts w:ascii="Times New Roman" w:hAnsi="Times New Roman" w:cs="Times New Roman"/>
                <w:sz w:val="24"/>
                <w:szCs w:val="24"/>
              </w:rPr>
            </w:pPr>
          </w:p>
        </w:tc>
      </w:tr>
      <w:tr w14:paraId="1D37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34" w:type="dxa"/>
            <w:vAlign w:val="center"/>
          </w:tcPr>
          <w:p w14:paraId="23525005">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4661" w:type="dxa"/>
            <w:vAlign w:val="center"/>
          </w:tcPr>
          <w:p w14:paraId="27D49AE5">
            <w:pPr>
              <w:spacing w:after="0"/>
              <w:rPr>
                <w:rFonts w:ascii="Times New Roman" w:hAnsi="Times New Roman" w:cs="Times New Roman"/>
                <w:sz w:val="24"/>
                <w:szCs w:val="24"/>
              </w:rPr>
            </w:pPr>
            <w:r>
              <w:rPr>
                <w:rFonts w:ascii="Times New Roman" w:hAnsi="Times New Roman" w:cs="Times New Roman"/>
                <w:sz w:val="24"/>
                <w:szCs w:val="24"/>
              </w:rPr>
              <w:t>Географія</w:t>
            </w:r>
          </w:p>
        </w:tc>
        <w:tc>
          <w:tcPr>
            <w:tcW w:w="1458" w:type="dxa"/>
            <w:vAlign w:val="center"/>
          </w:tcPr>
          <w:p w14:paraId="22471D2F">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14:paraId="26C5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6D9E13EF">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4661" w:type="dxa"/>
            <w:vAlign w:val="center"/>
          </w:tcPr>
          <w:p w14:paraId="646FAD29">
            <w:pPr>
              <w:spacing w:after="0"/>
              <w:rPr>
                <w:rFonts w:ascii="Times New Roman" w:hAnsi="Times New Roman" w:cs="Times New Roman"/>
                <w:sz w:val="24"/>
                <w:szCs w:val="24"/>
              </w:rPr>
            </w:pPr>
            <w:r>
              <w:rPr>
                <w:rFonts w:ascii="Times New Roman" w:hAnsi="Times New Roman" w:cs="Times New Roman"/>
                <w:sz w:val="24"/>
                <w:szCs w:val="24"/>
              </w:rPr>
              <w:t>Фізика і астрономія</w:t>
            </w:r>
          </w:p>
        </w:tc>
        <w:tc>
          <w:tcPr>
            <w:tcW w:w="1458" w:type="dxa"/>
            <w:vAlign w:val="center"/>
          </w:tcPr>
          <w:p w14:paraId="2B52E91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14:paraId="49F0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34" w:type="dxa"/>
            <w:vAlign w:val="center"/>
          </w:tcPr>
          <w:p w14:paraId="1439B21F">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4661" w:type="dxa"/>
            <w:vAlign w:val="center"/>
          </w:tcPr>
          <w:p w14:paraId="04730151">
            <w:pPr>
              <w:spacing w:after="0"/>
              <w:rPr>
                <w:rFonts w:ascii="Times New Roman" w:hAnsi="Times New Roman" w:cs="Times New Roman"/>
                <w:sz w:val="24"/>
                <w:szCs w:val="24"/>
              </w:rPr>
            </w:pPr>
            <w:r>
              <w:rPr>
                <w:rFonts w:ascii="Times New Roman" w:hAnsi="Times New Roman" w:cs="Times New Roman"/>
                <w:sz w:val="24"/>
                <w:szCs w:val="24"/>
              </w:rPr>
              <w:t>Хімія</w:t>
            </w:r>
          </w:p>
        </w:tc>
        <w:tc>
          <w:tcPr>
            <w:tcW w:w="1458" w:type="dxa"/>
            <w:vAlign w:val="center"/>
          </w:tcPr>
          <w:p w14:paraId="4B0640CA">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14:paraId="72EE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25ACFD71">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4661" w:type="dxa"/>
            <w:vAlign w:val="center"/>
          </w:tcPr>
          <w:p w14:paraId="788399FC">
            <w:pPr>
              <w:spacing w:after="0"/>
              <w:rPr>
                <w:rFonts w:ascii="Times New Roman" w:hAnsi="Times New Roman" w:cs="Times New Roman"/>
                <w:sz w:val="24"/>
                <w:szCs w:val="24"/>
              </w:rPr>
            </w:pPr>
            <w:r>
              <w:rPr>
                <w:rFonts w:ascii="Times New Roman" w:hAnsi="Times New Roman" w:cs="Times New Roman"/>
                <w:sz w:val="24"/>
                <w:szCs w:val="24"/>
              </w:rPr>
              <w:t>Мистецтво</w:t>
            </w:r>
          </w:p>
        </w:tc>
        <w:tc>
          <w:tcPr>
            <w:tcW w:w="1458" w:type="dxa"/>
            <w:vAlign w:val="center"/>
          </w:tcPr>
          <w:p w14:paraId="6BB752C1">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14:paraId="2604C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4690C451">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4661" w:type="dxa"/>
            <w:vAlign w:val="center"/>
          </w:tcPr>
          <w:p w14:paraId="3AC830F7">
            <w:pPr>
              <w:spacing w:after="0"/>
              <w:rPr>
                <w:rFonts w:ascii="Times New Roman" w:hAnsi="Times New Roman" w:cs="Times New Roman"/>
                <w:sz w:val="24"/>
                <w:szCs w:val="24"/>
              </w:rPr>
            </w:pPr>
            <w:r>
              <w:rPr>
                <w:rFonts w:ascii="Times New Roman" w:hAnsi="Times New Roman" w:cs="Times New Roman"/>
                <w:sz w:val="24"/>
                <w:szCs w:val="24"/>
              </w:rPr>
              <w:t>Інформатика</w:t>
            </w:r>
          </w:p>
        </w:tc>
        <w:tc>
          <w:tcPr>
            <w:tcW w:w="1458" w:type="dxa"/>
            <w:vAlign w:val="center"/>
          </w:tcPr>
          <w:p w14:paraId="2D0B4FE5">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14:paraId="6D68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34" w:type="dxa"/>
            <w:vAlign w:val="center"/>
          </w:tcPr>
          <w:p w14:paraId="206E111F">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4661" w:type="dxa"/>
            <w:vAlign w:val="center"/>
          </w:tcPr>
          <w:p w14:paraId="399385BD">
            <w:pPr>
              <w:spacing w:after="0"/>
              <w:rPr>
                <w:rFonts w:ascii="Times New Roman" w:hAnsi="Times New Roman" w:cs="Times New Roman"/>
                <w:sz w:val="24"/>
                <w:szCs w:val="24"/>
              </w:rPr>
            </w:pPr>
            <w:r>
              <w:rPr>
                <w:rFonts w:ascii="Times New Roman" w:hAnsi="Times New Roman" w:cs="Times New Roman"/>
                <w:sz w:val="24"/>
                <w:szCs w:val="24"/>
              </w:rPr>
              <w:t>Захист Вітчизни</w:t>
            </w:r>
          </w:p>
        </w:tc>
        <w:tc>
          <w:tcPr>
            <w:tcW w:w="1458" w:type="dxa"/>
            <w:vAlign w:val="center"/>
          </w:tcPr>
          <w:p w14:paraId="6B7E7554">
            <w:pPr>
              <w:spacing w:after="0"/>
              <w:jc w:val="center"/>
              <w:rPr>
                <w:rFonts w:ascii="Times New Roman" w:hAnsi="Times New Roman" w:cs="Times New Roman"/>
                <w:sz w:val="24"/>
                <w:szCs w:val="24"/>
              </w:rPr>
            </w:pPr>
            <w:r>
              <w:rPr>
                <w:rFonts w:ascii="Times New Roman" w:hAnsi="Times New Roman" w:cs="Times New Roman"/>
                <w:sz w:val="24"/>
                <w:szCs w:val="24"/>
              </w:rPr>
              <w:t>1,5</w:t>
            </w:r>
          </w:p>
        </w:tc>
      </w:tr>
      <w:tr w14:paraId="30A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34" w:type="dxa"/>
            <w:vAlign w:val="center"/>
          </w:tcPr>
          <w:p w14:paraId="4D51805E">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4661" w:type="dxa"/>
            <w:vAlign w:val="center"/>
          </w:tcPr>
          <w:p w14:paraId="4AB668F2">
            <w:pPr>
              <w:spacing w:after="0"/>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1458" w:type="dxa"/>
            <w:vAlign w:val="center"/>
          </w:tcPr>
          <w:p w14:paraId="52E4DABD">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14:paraId="4B73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34" w:type="dxa"/>
            <w:vAlign w:val="center"/>
          </w:tcPr>
          <w:p w14:paraId="46BCA07B">
            <w:pPr>
              <w:spacing w:after="0"/>
              <w:jc w:val="center"/>
              <w:rPr>
                <w:rFonts w:ascii="Times New Roman" w:hAnsi="Times New Roman" w:cs="Times New Roman"/>
                <w:sz w:val="24"/>
                <w:szCs w:val="24"/>
              </w:rPr>
            </w:pPr>
          </w:p>
        </w:tc>
        <w:tc>
          <w:tcPr>
            <w:tcW w:w="4661" w:type="dxa"/>
            <w:vAlign w:val="center"/>
          </w:tcPr>
          <w:p w14:paraId="4D657290">
            <w:pPr>
              <w:spacing w:after="0"/>
              <w:rPr>
                <w:rFonts w:ascii="Times New Roman" w:hAnsi="Times New Roman" w:cs="Times New Roman"/>
                <w:sz w:val="24"/>
                <w:szCs w:val="24"/>
              </w:rPr>
            </w:pPr>
            <w:r>
              <w:rPr>
                <w:rFonts w:ascii="Times New Roman" w:hAnsi="Times New Roman" w:cs="Times New Roman"/>
                <w:sz w:val="24"/>
                <w:szCs w:val="24"/>
              </w:rPr>
              <w:t>Всього</w:t>
            </w:r>
          </w:p>
        </w:tc>
        <w:tc>
          <w:tcPr>
            <w:tcW w:w="1458" w:type="dxa"/>
            <w:vAlign w:val="center"/>
          </w:tcPr>
          <w:p w14:paraId="47E8DD06">
            <w:pPr>
              <w:spacing w:after="0"/>
              <w:jc w:val="center"/>
              <w:rPr>
                <w:rFonts w:ascii="Times New Roman" w:hAnsi="Times New Roman" w:cs="Times New Roman"/>
                <w:sz w:val="24"/>
                <w:szCs w:val="24"/>
              </w:rPr>
            </w:pPr>
            <w:r>
              <w:rPr>
                <w:rFonts w:ascii="Times New Roman" w:hAnsi="Times New Roman" w:cs="Times New Roman"/>
                <w:sz w:val="24"/>
                <w:szCs w:val="24"/>
              </w:rPr>
              <w:t>27+3</w:t>
            </w:r>
          </w:p>
        </w:tc>
      </w:tr>
      <w:tr w14:paraId="739B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395" w:type="dxa"/>
            <w:gridSpan w:val="2"/>
          </w:tcPr>
          <w:p w14:paraId="3B34F163">
            <w:pPr>
              <w:spacing w:after="0"/>
              <w:rPr>
                <w:rFonts w:ascii="Times New Roman" w:hAnsi="Times New Roman" w:cs="Times New Roman"/>
                <w:sz w:val="24"/>
                <w:szCs w:val="24"/>
              </w:rPr>
            </w:pPr>
          </w:p>
        </w:tc>
        <w:tc>
          <w:tcPr>
            <w:tcW w:w="1458" w:type="dxa"/>
            <w:vAlign w:val="center"/>
          </w:tcPr>
          <w:p w14:paraId="791D498A">
            <w:pPr>
              <w:spacing w:after="0"/>
              <w:jc w:val="center"/>
              <w:rPr>
                <w:rFonts w:ascii="Times New Roman" w:hAnsi="Times New Roman" w:cs="Times New Roman"/>
                <w:sz w:val="24"/>
                <w:szCs w:val="24"/>
              </w:rPr>
            </w:pPr>
          </w:p>
        </w:tc>
      </w:tr>
    </w:tbl>
    <w:p w14:paraId="01B79E2C">
      <w:pPr>
        <w:spacing w:after="0"/>
        <w:ind w:firstLine="540"/>
        <w:jc w:val="both"/>
        <w:rPr>
          <w:rFonts w:ascii="Times New Roman" w:hAnsi="Times New Roman" w:cs="Times New Roman"/>
          <w:sz w:val="28"/>
          <w:szCs w:val="28"/>
        </w:rPr>
      </w:pPr>
      <w:r>
        <w:rPr>
          <w:rFonts w:ascii="Times New Roman" w:hAnsi="Times New Roman" w:cs="Times New Roman"/>
          <w:sz w:val="28"/>
          <w:szCs w:val="28"/>
        </w:rPr>
        <w:t>.</w:t>
      </w:r>
    </w:p>
    <w:p w14:paraId="7C3BB979">
      <w:pPr>
        <w:jc w:val="center"/>
        <w:rPr>
          <w:b/>
          <w:sz w:val="28"/>
          <w:szCs w:val="28"/>
        </w:rPr>
      </w:pPr>
      <w:r>
        <w:rPr>
          <w:rFonts w:ascii="Times New Roman" w:hAnsi="Times New Roman" w:cs="Times New Roman"/>
          <w:sz w:val="28"/>
          <w:szCs w:val="28"/>
        </w:rPr>
        <w:t>Навчальний план для 11 класу</w:t>
      </w:r>
    </w:p>
    <w:tbl>
      <w:tblPr>
        <w:tblStyle w:val="4"/>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6"/>
        <w:gridCol w:w="5256"/>
        <w:gridCol w:w="2551"/>
      </w:tblGrid>
      <w:tr w14:paraId="0268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26" w:type="dxa"/>
            <w:vMerge w:val="restart"/>
            <w:vAlign w:val="center"/>
          </w:tcPr>
          <w:p w14:paraId="1A475FB5">
            <w:pPr>
              <w:jc w:val="center"/>
              <w:rPr>
                <w:rFonts w:ascii="Times New Roman" w:hAnsi="Times New Roman" w:cs="Times New Roman"/>
                <w:sz w:val="24"/>
                <w:szCs w:val="24"/>
              </w:rPr>
            </w:pPr>
            <w:r>
              <w:rPr>
                <w:rFonts w:ascii="Times New Roman" w:hAnsi="Times New Roman" w:cs="Times New Roman"/>
                <w:sz w:val="24"/>
                <w:szCs w:val="24"/>
              </w:rPr>
              <w:t>№</w:t>
            </w:r>
          </w:p>
          <w:p w14:paraId="3F2F59D4">
            <w:pPr>
              <w:jc w:val="center"/>
              <w:rPr>
                <w:rFonts w:ascii="Times New Roman" w:hAnsi="Times New Roman" w:cs="Times New Roman"/>
                <w:sz w:val="24"/>
                <w:szCs w:val="24"/>
              </w:rPr>
            </w:pPr>
            <w:r>
              <w:rPr>
                <w:rFonts w:ascii="Times New Roman" w:hAnsi="Times New Roman" w:cs="Times New Roman"/>
                <w:sz w:val="24"/>
                <w:szCs w:val="24"/>
              </w:rPr>
              <w:t>з/п</w:t>
            </w:r>
          </w:p>
        </w:tc>
        <w:tc>
          <w:tcPr>
            <w:tcW w:w="5256" w:type="dxa"/>
            <w:vMerge w:val="restart"/>
            <w:vAlign w:val="center"/>
          </w:tcPr>
          <w:p w14:paraId="1695E0E7">
            <w:pPr>
              <w:jc w:val="center"/>
              <w:rPr>
                <w:rFonts w:ascii="Times New Roman" w:hAnsi="Times New Roman" w:cs="Times New Roman"/>
                <w:sz w:val="24"/>
                <w:szCs w:val="24"/>
              </w:rPr>
            </w:pPr>
            <w:r>
              <w:rPr>
                <w:rFonts w:ascii="Times New Roman" w:hAnsi="Times New Roman" w:cs="Times New Roman"/>
                <w:sz w:val="24"/>
                <w:szCs w:val="24"/>
              </w:rPr>
              <w:t>Предмети</w:t>
            </w:r>
          </w:p>
        </w:tc>
        <w:tc>
          <w:tcPr>
            <w:tcW w:w="2551" w:type="dxa"/>
            <w:vAlign w:val="center"/>
          </w:tcPr>
          <w:p w14:paraId="0EE1AAF4">
            <w:pPr>
              <w:jc w:val="center"/>
              <w:rPr>
                <w:rFonts w:ascii="Times New Roman" w:hAnsi="Times New Roman" w:cs="Times New Roman"/>
                <w:sz w:val="24"/>
                <w:szCs w:val="24"/>
              </w:rPr>
            </w:pPr>
            <w:r>
              <w:rPr>
                <w:rFonts w:ascii="Times New Roman" w:hAnsi="Times New Roman" w:cs="Times New Roman"/>
                <w:sz w:val="24"/>
                <w:szCs w:val="24"/>
              </w:rPr>
              <w:t>Класи</w:t>
            </w:r>
          </w:p>
        </w:tc>
      </w:tr>
      <w:tr w14:paraId="4B54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 w:hRule="atLeast"/>
        </w:trPr>
        <w:tc>
          <w:tcPr>
            <w:tcW w:w="726" w:type="dxa"/>
            <w:vMerge w:val="continue"/>
          </w:tcPr>
          <w:p w14:paraId="6CB3D393">
            <w:pPr>
              <w:jc w:val="center"/>
              <w:rPr>
                <w:rFonts w:ascii="Times New Roman" w:hAnsi="Times New Roman" w:cs="Times New Roman"/>
                <w:sz w:val="24"/>
                <w:szCs w:val="24"/>
              </w:rPr>
            </w:pPr>
          </w:p>
        </w:tc>
        <w:tc>
          <w:tcPr>
            <w:tcW w:w="5256" w:type="dxa"/>
            <w:vMerge w:val="continue"/>
          </w:tcPr>
          <w:p w14:paraId="49C8A923">
            <w:pPr>
              <w:jc w:val="center"/>
              <w:rPr>
                <w:rFonts w:ascii="Times New Roman" w:hAnsi="Times New Roman" w:cs="Times New Roman"/>
                <w:sz w:val="24"/>
                <w:szCs w:val="24"/>
              </w:rPr>
            </w:pPr>
          </w:p>
        </w:tc>
        <w:tc>
          <w:tcPr>
            <w:tcW w:w="2551" w:type="dxa"/>
            <w:vAlign w:val="center"/>
          </w:tcPr>
          <w:p w14:paraId="320D8280">
            <w:pPr>
              <w:jc w:val="center"/>
              <w:rPr>
                <w:rFonts w:ascii="Times New Roman" w:hAnsi="Times New Roman" w:cs="Times New Roman"/>
                <w:sz w:val="24"/>
                <w:szCs w:val="24"/>
              </w:rPr>
            </w:pPr>
            <w:r>
              <w:rPr>
                <w:rFonts w:ascii="Times New Roman" w:hAnsi="Times New Roman" w:cs="Times New Roman"/>
                <w:sz w:val="24"/>
                <w:szCs w:val="24"/>
              </w:rPr>
              <w:t>11</w:t>
            </w:r>
          </w:p>
        </w:tc>
      </w:tr>
      <w:tr w14:paraId="2AF4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79374426">
            <w:pPr>
              <w:jc w:val="center"/>
              <w:rPr>
                <w:rFonts w:ascii="Times New Roman" w:hAnsi="Times New Roman" w:cs="Times New Roman"/>
                <w:sz w:val="24"/>
                <w:szCs w:val="24"/>
              </w:rPr>
            </w:pPr>
            <w:r>
              <w:rPr>
                <w:rFonts w:ascii="Times New Roman" w:hAnsi="Times New Roman" w:cs="Times New Roman"/>
                <w:sz w:val="24"/>
                <w:szCs w:val="24"/>
              </w:rPr>
              <w:t>1</w:t>
            </w:r>
          </w:p>
        </w:tc>
        <w:tc>
          <w:tcPr>
            <w:tcW w:w="5256" w:type="dxa"/>
            <w:vAlign w:val="center"/>
          </w:tcPr>
          <w:p w14:paraId="583E4CC1">
            <w:pPr>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2551" w:type="dxa"/>
            <w:vAlign w:val="center"/>
          </w:tcPr>
          <w:p w14:paraId="69137821">
            <w:pPr>
              <w:jc w:val="center"/>
              <w:rPr>
                <w:rFonts w:ascii="Times New Roman" w:hAnsi="Times New Roman" w:cs="Times New Roman"/>
                <w:sz w:val="24"/>
                <w:szCs w:val="24"/>
              </w:rPr>
            </w:pPr>
            <w:r>
              <w:rPr>
                <w:rFonts w:ascii="Times New Roman" w:hAnsi="Times New Roman" w:cs="Times New Roman"/>
                <w:sz w:val="24"/>
                <w:szCs w:val="24"/>
              </w:rPr>
              <w:t>2</w:t>
            </w:r>
          </w:p>
        </w:tc>
      </w:tr>
      <w:tr w14:paraId="1E52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26" w:type="dxa"/>
            <w:vAlign w:val="center"/>
          </w:tcPr>
          <w:p w14:paraId="7FD40916">
            <w:pPr>
              <w:jc w:val="center"/>
              <w:rPr>
                <w:rFonts w:ascii="Times New Roman" w:hAnsi="Times New Roman" w:cs="Times New Roman"/>
                <w:sz w:val="24"/>
                <w:szCs w:val="24"/>
              </w:rPr>
            </w:pPr>
            <w:r>
              <w:rPr>
                <w:rFonts w:ascii="Times New Roman" w:hAnsi="Times New Roman" w:cs="Times New Roman"/>
                <w:sz w:val="24"/>
                <w:szCs w:val="24"/>
              </w:rPr>
              <w:t>2</w:t>
            </w:r>
          </w:p>
        </w:tc>
        <w:tc>
          <w:tcPr>
            <w:tcW w:w="5256" w:type="dxa"/>
            <w:vAlign w:val="center"/>
          </w:tcPr>
          <w:p w14:paraId="046D8163">
            <w:pPr>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2551" w:type="dxa"/>
            <w:vAlign w:val="center"/>
          </w:tcPr>
          <w:p w14:paraId="7809781F">
            <w:pPr>
              <w:jc w:val="center"/>
              <w:rPr>
                <w:rFonts w:ascii="Times New Roman" w:hAnsi="Times New Roman" w:cs="Times New Roman"/>
                <w:sz w:val="24"/>
                <w:szCs w:val="24"/>
              </w:rPr>
            </w:pPr>
            <w:r>
              <w:rPr>
                <w:rFonts w:ascii="Times New Roman" w:hAnsi="Times New Roman" w:cs="Times New Roman"/>
                <w:sz w:val="24"/>
                <w:szCs w:val="24"/>
              </w:rPr>
              <w:t>2</w:t>
            </w:r>
          </w:p>
        </w:tc>
      </w:tr>
      <w:tr w14:paraId="7BF7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521006F1">
            <w:pPr>
              <w:jc w:val="center"/>
              <w:rPr>
                <w:rFonts w:ascii="Times New Roman" w:hAnsi="Times New Roman" w:cs="Times New Roman"/>
                <w:sz w:val="24"/>
                <w:szCs w:val="24"/>
              </w:rPr>
            </w:pPr>
            <w:r>
              <w:rPr>
                <w:rFonts w:ascii="Times New Roman" w:hAnsi="Times New Roman" w:cs="Times New Roman"/>
                <w:sz w:val="24"/>
                <w:szCs w:val="24"/>
              </w:rPr>
              <w:t>3</w:t>
            </w:r>
          </w:p>
        </w:tc>
        <w:tc>
          <w:tcPr>
            <w:tcW w:w="5256" w:type="dxa"/>
            <w:vAlign w:val="center"/>
          </w:tcPr>
          <w:p w14:paraId="4BE73367">
            <w:pPr>
              <w:rPr>
                <w:rFonts w:ascii="Times New Roman" w:hAnsi="Times New Roman" w:cs="Times New Roman"/>
                <w:sz w:val="24"/>
                <w:szCs w:val="24"/>
              </w:rPr>
            </w:pPr>
            <w:r>
              <w:rPr>
                <w:rFonts w:ascii="Times New Roman" w:hAnsi="Times New Roman" w:cs="Times New Roman"/>
                <w:sz w:val="24"/>
                <w:szCs w:val="24"/>
              </w:rPr>
              <w:t>Зарубіжна література</w:t>
            </w:r>
          </w:p>
        </w:tc>
        <w:tc>
          <w:tcPr>
            <w:tcW w:w="2551" w:type="dxa"/>
            <w:vAlign w:val="center"/>
          </w:tcPr>
          <w:p w14:paraId="7FABC6D0">
            <w:pPr>
              <w:jc w:val="center"/>
              <w:rPr>
                <w:rFonts w:ascii="Times New Roman" w:hAnsi="Times New Roman" w:cs="Times New Roman"/>
                <w:sz w:val="24"/>
                <w:szCs w:val="24"/>
              </w:rPr>
            </w:pPr>
            <w:r>
              <w:rPr>
                <w:rFonts w:ascii="Times New Roman" w:hAnsi="Times New Roman" w:cs="Times New Roman"/>
                <w:sz w:val="24"/>
                <w:szCs w:val="24"/>
              </w:rPr>
              <w:t>1</w:t>
            </w:r>
          </w:p>
        </w:tc>
      </w:tr>
      <w:tr w14:paraId="5729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5111AC78">
            <w:pPr>
              <w:jc w:val="center"/>
              <w:rPr>
                <w:rFonts w:ascii="Times New Roman" w:hAnsi="Times New Roman" w:cs="Times New Roman"/>
                <w:sz w:val="24"/>
                <w:szCs w:val="24"/>
              </w:rPr>
            </w:pPr>
            <w:r>
              <w:rPr>
                <w:rFonts w:ascii="Times New Roman" w:hAnsi="Times New Roman" w:cs="Times New Roman"/>
                <w:sz w:val="24"/>
                <w:szCs w:val="24"/>
              </w:rPr>
              <w:t>4</w:t>
            </w:r>
          </w:p>
        </w:tc>
        <w:tc>
          <w:tcPr>
            <w:tcW w:w="5256" w:type="dxa"/>
            <w:vAlign w:val="center"/>
          </w:tcPr>
          <w:p w14:paraId="2E12636B">
            <w:pPr>
              <w:rPr>
                <w:rFonts w:ascii="Times New Roman" w:hAnsi="Times New Roman" w:cs="Times New Roman"/>
                <w:sz w:val="24"/>
                <w:szCs w:val="24"/>
              </w:rPr>
            </w:pPr>
            <w:r>
              <w:rPr>
                <w:rFonts w:ascii="Times New Roman" w:hAnsi="Times New Roman" w:cs="Times New Roman"/>
                <w:sz w:val="24"/>
                <w:szCs w:val="24"/>
              </w:rPr>
              <w:t>Іноземна мова</w:t>
            </w:r>
          </w:p>
        </w:tc>
        <w:tc>
          <w:tcPr>
            <w:tcW w:w="2551" w:type="dxa"/>
            <w:vAlign w:val="center"/>
          </w:tcPr>
          <w:p w14:paraId="127CC1F6">
            <w:pPr>
              <w:jc w:val="center"/>
              <w:rPr>
                <w:rFonts w:ascii="Times New Roman" w:hAnsi="Times New Roman" w:cs="Times New Roman"/>
                <w:sz w:val="24"/>
                <w:szCs w:val="24"/>
              </w:rPr>
            </w:pPr>
            <w:r>
              <w:rPr>
                <w:rFonts w:ascii="Times New Roman" w:hAnsi="Times New Roman" w:cs="Times New Roman"/>
                <w:sz w:val="24"/>
                <w:szCs w:val="24"/>
              </w:rPr>
              <w:t>2</w:t>
            </w:r>
          </w:p>
        </w:tc>
      </w:tr>
      <w:tr w14:paraId="33E9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26" w:type="dxa"/>
            <w:vAlign w:val="center"/>
          </w:tcPr>
          <w:p w14:paraId="762FBB6E">
            <w:pPr>
              <w:jc w:val="center"/>
              <w:rPr>
                <w:rFonts w:ascii="Times New Roman" w:hAnsi="Times New Roman" w:cs="Times New Roman"/>
                <w:sz w:val="24"/>
                <w:szCs w:val="24"/>
              </w:rPr>
            </w:pPr>
            <w:r>
              <w:rPr>
                <w:rFonts w:ascii="Times New Roman" w:hAnsi="Times New Roman" w:cs="Times New Roman"/>
                <w:sz w:val="24"/>
                <w:szCs w:val="24"/>
              </w:rPr>
              <w:t>5</w:t>
            </w:r>
          </w:p>
        </w:tc>
        <w:tc>
          <w:tcPr>
            <w:tcW w:w="5256" w:type="dxa"/>
            <w:vAlign w:val="center"/>
          </w:tcPr>
          <w:p w14:paraId="20365BE1">
            <w:pPr>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2551" w:type="dxa"/>
            <w:vAlign w:val="center"/>
          </w:tcPr>
          <w:p w14:paraId="606F9663">
            <w:pPr>
              <w:jc w:val="center"/>
              <w:rPr>
                <w:rFonts w:ascii="Times New Roman" w:hAnsi="Times New Roman" w:cs="Times New Roman"/>
                <w:sz w:val="24"/>
                <w:szCs w:val="24"/>
              </w:rPr>
            </w:pPr>
            <w:r>
              <w:rPr>
                <w:rFonts w:ascii="Times New Roman" w:hAnsi="Times New Roman" w:cs="Times New Roman"/>
                <w:sz w:val="24"/>
                <w:szCs w:val="24"/>
              </w:rPr>
              <w:t>1,5</w:t>
            </w:r>
          </w:p>
        </w:tc>
      </w:tr>
      <w:tr w14:paraId="60E4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140AA3F3">
            <w:pPr>
              <w:jc w:val="center"/>
              <w:rPr>
                <w:rFonts w:ascii="Times New Roman" w:hAnsi="Times New Roman" w:cs="Times New Roman"/>
                <w:sz w:val="24"/>
                <w:szCs w:val="24"/>
              </w:rPr>
            </w:pPr>
            <w:r>
              <w:rPr>
                <w:rFonts w:ascii="Times New Roman" w:hAnsi="Times New Roman" w:cs="Times New Roman"/>
                <w:sz w:val="24"/>
                <w:szCs w:val="24"/>
              </w:rPr>
              <w:t>7</w:t>
            </w:r>
          </w:p>
        </w:tc>
        <w:tc>
          <w:tcPr>
            <w:tcW w:w="5256" w:type="dxa"/>
            <w:vAlign w:val="center"/>
          </w:tcPr>
          <w:p w14:paraId="774062E9">
            <w:pPr>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2551" w:type="dxa"/>
            <w:vAlign w:val="center"/>
          </w:tcPr>
          <w:p w14:paraId="7C1F8957">
            <w:pPr>
              <w:jc w:val="center"/>
              <w:rPr>
                <w:rFonts w:ascii="Times New Roman" w:hAnsi="Times New Roman" w:cs="Times New Roman"/>
                <w:sz w:val="24"/>
                <w:szCs w:val="24"/>
              </w:rPr>
            </w:pPr>
            <w:r>
              <w:rPr>
                <w:rFonts w:ascii="Times New Roman" w:hAnsi="Times New Roman" w:cs="Times New Roman"/>
                <w:sz w:val="24"/>
                <w:szCs w:val="24"/>
              </w:rPr>
              <w:t>1</w:t>
            </w:r>
          </w:p>
        </w:tc>
      </w:tr>
      <w:tr w14:paraId="527C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4312C1A3">
            <w:pPr>
              <w:jc w:val="center"/>
              <w:rPr>
                <w:rFonts w:ascii="Times New Roman" w:hAnsi="Times New Roman" w:cs="Times New Roman"/>
                <w:sz w:val="24"/>
                <w:szCs w:val="24"/>
              </w:rPr>
            </w:pPr>
            <w:r>
              <w:rPr>
                <w:rFonts w:ascii="Times New Roman" w:hAnsi="Times New Roman" w:cs="Times New Roman"/>
                <w:sz w:val="24"/>
                <w:szCs w:val="24"/>
              </w:rPr>
              <w:t>8</w:t>
            </w:r>
          </w:p>
        </w:tc>
        <w:tc>
          <w:tcPr>
            <w:tcW w:w="5256" w:type="dxa"/>
            <w:vAlign w:val="center"/>
          </w:tcPr>
          <w:p w14:paraId="419B71C4">
            <w:pPr>
              <w:rPr>
                <w:rFonts w:ascii="Times New Roman" w:hAnsi="Times New Roman" w:cs="Times New Roman"/>
                <w:sz w:val="24"/>
                <w:szCs w:val="24"/>
              </w:rPr>
            </w:pPr>
            <w:r>
              <w:rPr>
                <w:rFonts w:ascii="Times New Roman" w:hAnsi="Times New Roman" w:cs="Times New Roman"/>
                <w:sz w:val="24"/>
                <w:szCs w:val="24"/>
              </w:rPr>
              <w:t xml:space="preserve">Алгебра </w:t>
            </w:r>
          </w:p>
        </w:tc>
        <w:tc>
          <w:tcPr>
            <w:tcW w:w="2551" w:type="dxa"/>
            <w:vAlign w:val="center"/>
          </w:tcPr>
          <w:p w14:paraId="03684718">
            <w:pPr>
              <w:jc w:val="center"/>
              <w:rPr>
                <w:rFonts w:ascii="Times New Roman" w:hAnsi="Times New Roman" w:cs="Times New Roman"/>
                <w:sz w:val="24"/>
                <w:szCs w:val="24"/>
              </w:rPr>
            </w:pPr>
            <w:r>
              <w:rPr>
                <w:rFonts w:ascii="Times New Roman" w:hAnsi="Times New Roman" w:cs="Times New Roman"/>
                <w:sz w:val="24"/>
                <w:szCs w:val="24"/>
              </w:rPr>
              <w:t>1,5</w:t>
            </w:r>
          </w:p>
        </w:tc>
      </w:tr>
      <w:tr w14:paraId="746C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7F7874FA">
            <w:pPr>
              <w:jc w:val="center"/>
              <w:rPr>
                <w:rFonts w:ascii="Times New Roman" w:hAnsi="Times New Roman" w:cs="Times New Roman"/>
                <w:sz w:val="24"/>
                <w:szCs w:val="24"/>
              </w:rPr>
            </w:pPr>
            <w:r>
              <w:rPr>
                <w:rFonts w:ascii="Times New Roman" w:hAnsi="Times New Roman" w:cs="Times New Roman"/>
                <w:sz w:val="24"/>
                <w:szCs w:val="24"/>
              </w:rPr>
              <w:t>9</w:t>
            </w:r>
          </w:p>
        </w:tc>
        <w:tc>
          <w:tcPr>
            <w:tcW w:w="5256" w:type="dxa"/>
            <w:vAlign w:val="center"/>
          </w:tcPr>
          <w:p w14:paraId="4B2C94A7">
            <w:pPr>
              <w:rPr>
                <w:rFonts w:ascii="Times New Roman" w:hAnsi="Times New Roman" w:cs="Times New Roman"/>
                <w:sz w:val="24"/>
                <w:szCs w:val="24"/>
              </w:rPr>
            </w:pPr>
            <w:r>
              <w:rPr>
                <w:rFonts w:ascii="Times New Roman" w:hAnsi="Times New Roman" w:cs="Times New Roman"/>
                <w:sz w:val="24"/>
                <w:szCs w:val="24"/>
              </w:rPr>
              <w:t>Геометрія</w:t>
            </w:r>
          </w:p>
        </w:tc>
        <w:tc>
          <w:tcPr>
            <w:tcW w:w="2551" w:type="dxa"/>
            <w:vAlign w:val="center"/>
          </w:tcPr>
          <w:p w14:paraId="084FB1FF">
            <w:pPr>
              <w:jc w:val="center"/>
              <w:rPr>
                <w:rFonts w:ascii="Times New Roman" w:hAnsi="Times New Roman" w:cs="Times New Roman"/>
                <w:sz w:val="24"/>
                <w:szCs w:val="24"/>
              </w:rPr>
            </w:pPr>
            <w:r>
              <w:rPr>
                <w:rFonts w:ascii="Times New Roman" w:hAnsi="Times New Roman" w:cs="Times New Roman"/>
                <w:sz w:val="24"/>
                <w:szCs w:val="24"/>
              </w:rPr>
              <w:t>1,5</w:t>
            </w:r>
          </w:p>
        </w:tc>
      </w:tr>
      <w:tr w14:paraId="3473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79512543">
            <w:pPr>
              <w:jc w:val="center"/>
              <w:rPr>
                <w:rFonts w:ascii="Times New Roman" w:hAnsi="Times New Roman" w:cs="Times New Roman"/>
                <w:sz w:val="24"/>
                <w:szCs w:val="24"/>
              </w:rPr>
            </w:pPr>
            <w:r>
              <w:rPr>
                <w:rFonts w:ascii="Times New Roman" w:hAnsi="Times New Roman" w:cs="Times New Roman"/>
                <w:sz w:val="24"/>
                <w:szCs w:val="24"/>
              </w:rPr>
              <w:t>10</w:t>
            </w:r>
          </w:p>
        </w:tc>
        <w:tc>
          <w:tcPr>
            <w:tcW w:w="5256" w:type="dxa"/>
            <w:vAlign w:val="center"/>
          </w:tcPr>
          <w:p w14:paraId="390F66B6">
            <w:pPr>
              <w:rPr>
                <w:rFonts w:ascii="Times New Roman" w:hAnsi="Times New Roman" w:cs="Times New Roman"/>
                <w:sz w:val="24"/>
                <w:szCs w:val="24"/>
              </w:rPr>
            </w:pPr>
            <w:r>
              <w:rPr>
                <w:rFonts w:ascii="Times New Roman" w:hAnsi="Times New Roman" w:cs="Times New Roman"/>
                <w:sz w:val="24"/>
                <w:szCs w:val="24"/>
              </w:rPr>
              <w:t>Біологія і екологія</w:t>
            </w:r>
          </w:p>
        </w:tc>
        <w:tc>
          <w:tcPr>
            <w:tcW w:w="2551" w:type="dxa"/>
            <w:vAlign w:val="center"/>
          </w:tcPr>
          <w:p w14:paraId="1EE43933">
            <w:pPr>
              <w:jc w:val="center"/>
              <w:rPr>
                <w:rFonts w:ascii="Times New Roman" w:hAnsi="Times New Roman" w:cs="Times New Roman"/>
                <w:sz w:val="24"/>
                <w:szCs w:val="24"/>
              </w:rPr>
            </w:pPr>
            <w:r>
              <w:rPr>
                <w:rFonts w:ascii="Times New Roman" w:hAnsi="Times New Roman" w:cs="Times New Roman"/>
                <w:sz w:val="24"/>
                <w:szCs w:val="24"/>
              </w:rPr>
              <w:t>2</w:t>
            </w:r>
          </w:p>
        </w:tc>
      </w:tr>
      <w:tr w14:paraId="65CB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3CF78ED6">
            <w:pPr>
              <w:jc w:val="center"/>
              <w:rPr>
                <w:rFonts w:ascii="Times New Roman" w:hAnsi="Times New Roman" w:cs="Times New Roman"/>
                <w:sz w:val="24"/>
                <w:szCs w:val="24"/>
              </w:rPr>
            </w:pPr>
            <w:r>
              <w:rPr>
                <w:rFonts w:ascii="Times New Roman" w:hAnsi="Times New Roman" w:cs="Times New Roman"/>
                <w:sz w:val="24"/>
                <w:szCs w:val="24"/>
              </w:rPr>
              <w:t>11</w:t>
            </w:r>
          </w:p>
        </w:tc>
        <w:tc>
          <w:tcPr>
            <w:tcW w:w="5256" w:type="dxa"/>
            <w:vAlign w:val="center"/>
          </w:tcPr>
          <w:p w14:paraId="002F87CE">
            <w:pPr>
              <w:rPr>
                <w:rFonts w:ascii="Times New Roman" w:hAnsi="Times New Roman" w:cs="Times New Roman"/>
                <w:sz w:val="24"/>
                <w:szCs w:val="24"/>
              </w:rPr>
            </w:pPr>
            <w:r>
              <w:rPr>
                <w:rFonts w:ascii="Times New Roman" w:hAnsi="Times New Roman" w:cs="Times New Roman"/>
                <w:sz w:val="24"/>
                <w:szCs w:val="24"/>
              </w:rPr>
              <w:t>Географія</w:t>
            </w:r>
          </w:p>
        </w:tc>
        <w:tc>
          <w:tcPr>
            <w:tcW w:w="2551" w:type="dxa"/>
            <w:vAlign w:val="center"/>
          </w:tcPr>
          <w:p w14:paraId="3A799811">
            <w:pPr>
              <w:jc w:val="center"/>
              <w:rPr>
                <w:rFonts w:ascii="Times New Roman" w:hAnsi="Times New Roman" w:cs="Times New Roman"/>
                <w:sz w:val="24"/>
                <w:szCs w:val="24"/>
              </w:rPr>
            </w:pPr>
            <w:r>
              <w:rPr>
                <w:rFonts w:ascii="Times New Roman" w:hAnsi="Times New Roman" w:cs="Times New Roman"/>
                <w:sz w:val="24"/>
                <w:szCs w:val="24"/>
              </w:rPr>
              <w:t>1</w:t>
            </w:r>
          </w:p>
        </w:tc>
      </w:tr>
      <w:tr w14:paraId="391F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4FE43ABA">
            <w:pPr>
              <w:jc w:val="center"/>
              <w:rPr>
                <w:rFonts w:ascii="Times New Roman" w:hAnsi="Times New Roman" w:cs="Times New Roman"/>
                <w:sz w:val="24"/>
                <w:szCs w:val="24"/>
              </w:rPr>
            </w:pPr>
            <w:r>
              <w:rPr>
                <w:rFonts w:ascii="Times New Roman" w:hAnsi="Times New Roman" w:cs="Times New Roman"/>
                <w:sz w:val="24"/>
                <w:szCs w:val="24"/>
              </w:rPr>
              <w:t>12</w:t>
            </w:r>
          </w:p>
        </w:tc>
        <w:tc>
          <w:tcPr>
            <w:tcW w:w="5256" w:type="dxa"/>
            <w:vAlign w:val="center"/>
          </w:tcPr>
          <w:p w14:paraId="01ADC724">
            <w:pPr>
              <w:rPr>
                <w:rFonts w:ascii="Times New Roman" w:hAnsi="Times New Roman" w:cs="Times New Roman"/>
                <w:sz w:val="24"/>
                <w:szCs w:val="24"/>
              </w:rPr>
            </w:pPr>
            <w:r>
              <w:rPr>
                <w:rFonts w:ascii="Times New Roman" w:hAnsi="Times New Roman" w:cs="Times New Roman"/>
                <w:sz w:val="24"/>
                <w:szCs w:val="24"/>
              </w:rPr>
              <w:t>Фізика і астрономія</w:t>
            </w:r>
          </w:p>
        </w:tc>
        <w:tc>
          <w:tcPr>
            <w:tcW w:w="2551" w:type="dxa"/>
            <w:vAlign w:val="center"/>
          </w:tcPr>
          <w:p w14:paraId="02BD7431">
            <w:pPr>
              <w:jc w:val="center"/>
              <w:rPr>
                <w:rFonts w:ascii="Times New Roman" w:hAnsi="Times New Roman" w:cs="Times New Roman"/>
                <w:sz w:val="24"/>
                <w:szCs w:val="24"/>
              </w:rPr>
            </w:pPr>
            <w:r>
              <w:rPr>
                <w:rFonts w:ascii="Times New Roman" w:hAnsi="Times New Roman" w:cs="Times New Roman"/>
                <w:sz w:val="24"/>
                <w:szCs w:val="24"/>
              </w:rPr>
              <w:t>4</w:t>
            </w:r>
          </w:p>
        </w:tc>
      </w:tr>
      <w:tr w14:paraId="74A4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26" w:type="dxa"/>
            <w:vAlign w:val="center"/>
          </w:tcPr>
          <w:p w14:paraId="7D097817">
            <w:pPr>
              <w:jc w:val="center"/>
              <w:rPr>
                <w:rFonts w:ascii="Times New Roman" w:hAnsi="Times New Roman" w:cs="Times New Roman"/>
                <w:sz w:val="24"/>
                <w:szCs w:val="24"/>
              </w:rPr>
            </w:pPr>
            <w:r>
              <w:rPr>
                <w:rFonts w:ascii="Times New Roman" w:hAnsi="Times New Roman" w:cs="Times New Roman"/>
                <w:sz w:val="24"/>
                <w:szCs w:val="24"/>
              </w:rPr>
              <w:t>13</w:t>
            </w:r>
          </w:p>
        </w:tc>
        <w:tc>
          <w:tcPr>
            <w:tcW w:w="5256" w:type="dxa"/>
            <w:vAlign w:val="center"/>
          </w:tcPr>
          <w:p w14:paraId="6F50F4AD">
            <w:pPr>
              <w:rPr>
                <w:rFonts w:ascii="Times New Roman" w:hAnsi="Times New Roman" w:cs="Times New Roman"/>
                <w:sz w:val="24"/>
                <w:szCs w:val="24"/>
              </w:rPr>
            </w:pPr>
            <w:r>
              <w:rPr>
                <w:rFonts w:ascii="Times New Roman" w:hAnsi="Times New Roman" w:cs="Times New Roman"/>
                <w:sz w:val="24"/>
                <w:szCs w:val="24"/>
              </w:rPr>
              <w:t>Хімія</w:t>
            </w:r>
          </w:p>
        </w:tc>
        <w:tc>
          <w:tcPr>
            <w:tcW w:w="2551" w:type="dxa"/>
            <w:vAlign w:val="center"/>
          </w:tcPr>
          <w:p w14:paraId="0FC78776">
            <w:pPr>
              <w:jc w:val="center"/>
              <w:rPr>
                <w:rFonts w:ascii="Times New Roman" w:hAnsi="Times New Roman" w:cs="Times New Roman"/>
                <w:sz w:val="24"/>
                <w:szCs w:val="24"/>
              </w:rPr>
            </w:pPr>
            <w:r>
              <w:rPr>
                <w:rFonts w:ascii="Times New Roman" w:hAnsi="Times New Roman" w:cs="Times New Roman"/>
                <w:sz w:val="24"/>
                <w:szCs w:val="24"/>
              </w:rPr>
              <w:t>2</w:t>
            </w:r>
          </w:p>
        </w:tc>
      </w:tr>
      <w:tr w14:paraId="1B85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661CF6F2">
            <w:pPr>
              <w:jc w:val="center"/>
              <w:rPr>
                <w:rFonts w:ascii="Times New Roman" w:hAnsi="Times New Roman" w:cs="Times New Roman"/>
                <w:sz w:val="24"/>
                <w:szCs w:val="24"/>
              </w:rPr>
            </w:pPr>
            <w:r>
              <w:rPr>
                <w:rFonts w:ascii="Times New Roman" w:hAnsi="Times New Roman" w:cs="Times New Roman"/>
                <w:sz w:val="24"/>
                <w:szCs w:val="24"/>
              </w:rPr>
              <w:t>15</w:t>
            </w:r>
          </w:p>
        </w:tc>
        <w:tc>
          <w:tcPr>
            <w:tcW w:w="5256" w:type="dxa"/>
            <w:vAlign w:val="center"/>
          </w:tcPr>
          <w:p w14:paraId="003A88F2">
            <w:pPr>
              <w:rPr>
                <w:rFonts w:ascii="Times New Roman" w:hAnsi="Times New Roman" w:cs="Times New Roman"/>
                <w:sz w:val="24"/>
                <w:szCs w:val="24"/>
              </w:rPr>
            </w:pPr>
            <w:r>
              <w:rPr>
                <w:rFonts w:ascii="Times New Roman" w:hAnsi="Times New Roman" w:cs="Times New Roman"/>
                <w:sz w:val="24"/>
                <w:szCs w:val="24"/>
              </w:rPr>
              <w:t>Мистецтво</w:t>
            </w:r>
          </w:p>
        </w:tc>
        <w:tc>
          <w:tcPr>
            <w:tcW w:w="2551" w:type="dxa"/>
            <w:vAlign w:val="center"/>
          </w:tcPr>
          <w:p w14:paraId="60A45606">
            <w:pPr>
              <w:jc w:val="center"/>
              <w:rPr>
                <w:rFonts w:ascii="Times New Roman" w:hAnsi="Times New Roman" w:cs="Times New Roman"/>
                <w:sz w:val="24"/>
                <w:szCs w:val="24"/>
              </w:rPr>
            </w:pPr>
            <w:r>
              <w:rPr>
                <w:rFonts w:ascii="Times New Roman" w:hAnsi="Times New Roman" w:cs="Times New Roman"/>
                <w:sz w:val="24"/>
                <w:szCs w:val="24"/>
              </w:rPr>
              <w:t>1,5</w:t>
            </w:r>
          </w:p>
        </w:tc>
      </w:tr>
      <w:tr w14:paraId="64DB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trPr>
        <w:tc>
          <w:tcPr>
            <w:tcW w:w="726" w:type="dxa"/>
            <w:vAlign w:val="center"/>
          </w:tcPr>
          <w:p w14:paraId="588AA071">
            <w:pPr>
              <w:jc w:val="center"/>
              <w:rPr>
                <w:rFonts w:ascii="Times New Roman" w:hAnsi="Times New Roman" w:cs="Times New Roman"/>
                <w:sz w:val="24"/>
                <w:szCs w:val="24"/>
              </w:rPr>
            </w:pPr>
            <w:r>
              <w:rPr>
                <w:rFonts w:ascii="Times New Roman" w:hAnsi="Times New Roman" w:cs="Times New Roman"/>
                <w:sz w:val="24"/>
                <w:szCs w:val="24"/>
              </w:rPr>
              <w:t>16</w:t>
            </w:r>
          </w:p>
        </w:tc>
        <w:tc>
          <w:tcPr>
            <w:tcW w:w="5256" w:type="dxa"/>
            <w:vAlign w:val="center"/>
          </w:tcPr>
          <w:p w14:paraId="5939F660">
            <w:pPr>
              <w:rPr>
                <w:rFonts w:ascii="Times New Roman" w:hAnsi="Times New Roman" w:cs="Times New Roman"/>
                <w:sz w:val="24"/>
                <w:szCs w:val="24"/>
              </w:rPr>
            </w:pPr>
            <w:r>
              <w:rPr>
                <w:rFonts w:ascii="Times New Roman" w:hAnsi="Times New Roman" w:cs="Times New Roman"/>
                <w:sz w:val="24"/>
                <w:szCs w:val="24"/>
              </w:rPr>
              <w:t>Інформатика</w:t>
            </w:r>
          </w:p>
        </w:tc>
        <w:tc>
          <w:tcPr>
            <w:tcW w:w="2551" w:type="dxa"/>
            <w:vAlign w:val="center"/>
          </w:tcPr>
          <w:p w14:paraId="1FADAD39">
            <w:pPr>
              <w:jc w:val="center"/>
              <w:rPr>
                <w:rFonts w:ascii="Times New Roman" w:hAnsi="Times New Roman" w:cs="Times New Roman"/>
                <w:sz w:val="24"/>
                <w:szCs w:val="24"/>
              </w:rPr>
            </w:pPr>
            <w:r>
              <w:rPr>
                <w:rFonts w:ascii="Times New Roman" w:hAnsi="Times New Roman" w:cs="Times New Roman"/>
                <w:sz w:val="24"/>
                <w:szCs w:val="24"/>
              </w:rPr>
              <w:t>1,5</w:t>
            </w:r>
          </w:p>
        </w:tc>
      </w:tr>
      <w:tr w14:paraId="28BF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47D54C8D">
            <w:pPr>
              <w:jc w:val="center"/>
              <w:rPr>
                <w:rFonts w:ascii="Times New Roman" w:hAnsi="Times New Roman" w:cs="Times New Roman"/>
                <w:sz w:val="24"/>
                <w:szCs w:val="24"/>
              </w:rPr>
            </w:pPr>
            <w:r>
              <w:rPr>
                <w:rFonts w:ascii="Times New Roman" w:hAnsi="Times New Roman" w:cs="Times New Roman"/>
                <w:sz w:val="24"/>
                <w:szCs w:val="24"/>
              </w:rPr>
              <w:t>17</w:t>
            </w:r>
          </w:p>
        </w:tc>
        <w:tc>
          <w:tcPr>
            <w:tcW w:w="5256" w:type="dxa"/>
            <w:vAlign w:val="center"/>
          </w:tcPr>
          <w:p w14:paraId="5CE69B42">
            <w:pPr>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2551" w:type="dxa"/>
            <w:vAlign w:val="center"/>
          </w:tcPr>
          <w:p w14:paraId="15DF0B3F">
            <w:pPr>
              <w:jc w:val="center"/>
              <w:rPr>
                <w:rFonts w:ascii="Times New Roman" w:hAnsi="Times New Roman" w:cs="Times New Roman"/>
                <w:sz w:val="24"/>
                <w:szCs w:val="24"/>
              </w:rPr>
            </w:pPr>
            <w:r>
              <w:rPr>
                <w:rFonts w:ascii="Times New Roman" w:hAnsi="Times New Roman" w:cs="Times New Roman"/>
                <w:sz w:val="24"/>
                <w:szCs w:val="24"/>
              </w:rPr>
              <w:t>3</w:t>
            </w:r>
          </w:p>
        </w:tc>
      </w:tr>
      <w:tr w14:paraId="40EE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726" w:type="dxa"/>
            <w:vAlign w:val="center"/>
          </w:tcPr>
          <w:p w14:paraId="47943A44">
            <w:pPr>
              <w:jc w:val="center"/>
              <w:rPr>
                <w:rFonts w:ascii="Times New Roman" w:hAnsi="Times New Roman" w:cs="Times New Roman"/>
                <w:sz w:val="24"/>
                <w:szCs w:val="24"/>
              </w:rPr>
            </w:pPr>
            <w:r>
              <w:rPr>
                <w:rFonts w:ascii="Times New Roman" w:hAnsi="Times New Roman" w:cs="Times New Roman"/>
                <w:sz w:val="24"/>
                <w:szCs w:val="24"/>
              </w:rPr>
              <w:t>18</w:t>
            </w:r>
          </w:p>
        </w:tc>
        <w:tc>
          <w:tcPr>
            <w:tcW w:w="5256" w:type="dxa"/>
            <w:vAlign w:val="center"/>
          </w:tcPr>
          <w:p w14:paraId="1C8C2F6D">
            <w:pPr>
              <w:rPr>
                <w:rFonts w:ascii="Times New Roman" w:hAnsi="Times New Roman" w:cs="Times New Roman"/>
                <w:sz w:val="24"/>
                <w:szCs w:val="24"/>
              </w:rPr>
            </w:pPr>
            <w:r>
              <w:rPr>
                <w:rFonts w:ascii="Times New Roman" w:hAnsi="Times New Roman" w:cs="Times New Roman"/>
                <w:sz w:val="24"/>
                <w:szCs w:val="24"/>
              </w:rPr>
              <w:t>Захист Вітчизни</w:t>
            </w:r>
          </w:p>
        </w:tc>
        <w:tc>
          <w:tcPr>
            <w:tcW w:w="2551" w:type="dxa"/>
            <w:vAlign w:val="center"/>
          </w:tcPr>
          <w:p w14:paraId="49043194">
            <w:pPr>
              <w:jc w:val="center"/>
              <w:rPr>
                <w:rFonts w:ascii="Times New Roman" w:hAnsi="Times New Roman" w:cs="Times New Roman"/>
                <w:sz w:val="24"/>
                <w:szCs w:val="24"/>
              </w:rPr>
            </w:pPr>
            <w:r>
              <w:rPr>
                <w:rFonts w:ascii="Times New Roman" w:hAnsi="Times New Roman" w:cs="Times New Roman"/>
                <w:sz w:val="24"/>
                <w:szCs w:val="24"/>
              </w:rPr>
              <w:t>1,5</w:t>
            </w:r>
          </w:p>
        </w:tc>
      </w:tr>
      <w:tr w14:paraId="262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 w:hRule="atLeast"/>
        </w:trPr>
        <w:tc>
          <w:tcPr>
            <w:tcW w:w="5982" w:type="dxa"/>
            <w:gridSpan w:val="2"/>
          </w:tcPr>
          <w:p w14:paraId="24E6556A">
            <w:pPr>
              <w:rPr>
                <w:rFonts w:ascii="Times New Roman" w:hAnsi="Times New Roman" w:cs="Times New Roman"/>
                <w:sz w:val="24"/>
                <w:szCs w:val="24"/>
              </w:rPr>
            </w:pPr>
            <w:r>
              <w:rPr>
                <w:rFonts w:ascii="Times New Roman" w:hAnsi="Times New Roman" w:cs="Times New Roman"/>
                <w:sz w:val="24"/>
                <w:szCs w:val="24"/>
              </w:rPr>
              <w:t>ВСЬОГО:</w:t>
            </w:r>
          </w:p>
        </w:tc>
        <w:tc>
          <w:tcPr>
            <w:tcW w:w="2551" w:type="dxa"/>
            <w:vAlign w:val="center"/>
          </w:tcPr>
          <w:p w14:paraId="33678A2B">
            <w:pPr>
              <w:jc w:val="center"/>
              <w:rPr>
                <w:rFonts w:ascii="Times New Roman" w:hAnsi="Times New Roman" w:cs="Times New Roman"/>
                <w:sz w:val="24"/>
                <w:szCs w:val="24"/>
              </w:rPr>
            </w:pPr>
            <w:r>
              <w:rPr>
                <w:rFonts w:ascii="Times New Roman" w:hAnsi="Times New Roman" w:cs="Times New Roman"/>
                <w:sz w:val="24"/>
                <w:szCs w:val="24"/>
              </w:rPr>
              <w:t>29(26+3)</w:t>
            </w:r>
          </w:p>
        </w:tc>
      </w:tr>
    </w:tbl>
    <w:p w14:paraId="5A2BA26E">
      <w:pPr>
        <w:spacing w:after="0"/>
        <w:ind w:firstLine="540"/>
        <w:jc w:val="both"/>
        <w:rPr>
          <w:rFonts w:ascii="Times New Roman" w:hAnsi="Times New Roman" w:cs="Times New Roman"/>
          <w:sz w:val="28"/>
          <w:szCs w:val="28"/>
        </w:rPr>
      </w:pPr>
      <w:r>
        <w:rPr>
          <w:rFonts w:ascii="Times New Roman" w:hAnsi="Times New Roman" w:cs="Times New Roman"/>
          <w:sz w:val="28"/>
          <w:szCs w:val="28"/>
        </w:rPr>
        <w:t>Відповідно наказу МОН України від 20.04.2018 №408 «Про затвердження типової освітньої програми закладів загальної середньої освіти ІІІ ступеня» обрано два предмети з освітньої галузі «Технології»: інформатика – 1,5 години, технології – 1,5 години.</w:t>
      </w:r>
    </w:p>
    <w:p w14:paraId="570334E5">
      <w:pPr>
        <w:spacing w:after="0" w:line="240" w:lineRule="auto"/>
        <w:ind w:firstLine="709"/>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Навчальний план для 10-11 класів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w:t>
      </w:r>
    </w:p>
    <w:p w14:paraId="2EF49474">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При вивченні прелмету «Захист України» у 10-11 класах передбачається поділ на групи : хлопці і дівчата.</w:t>
      </w:r>
    </w:p>
    <w:p w14:paraId="1126263A">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p w14:paraId="03A5DDE7">
      <w:pPr>
        <w:shd w:val="clear" w:color="auto" w:fill="FFFFFF"/>
        <w:spacing w:after="0" w:line="240" w:lineRule="auto"/>
        <w:ind w:firstLine="709"/>
        <w:jc w:val="both"/>
        <w:rPr>
          <w:rFonts w:ascii="Times New Roman" w:hAnsi="Times New Roman" w:eastAsia="Times New Roman" w:cs="Times New Roman"/>
          <w:color w:val="000000"/>
          <w:sz w:val="28"/>
          <w:szCs w:val="28"/>
          <w:lang w:eastAsia="uk-UA"/>
        </w:rPr>
      </w:pPr>
    </w:p>
    <w:tbl>
      <w:tblPr>
        <w:tblStyle w:val="1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914"/>
        <w:gridCol w:w="3829"/>
        <w:gridCol w:w="3650"/>
      </w:tblGrid>
      <w:tr w14:paraId="68D1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3" w:type="dxa"/>
            <w:gridSpan w:val="4"/>
          </w:tcPr>
          <w:p w14:paraId="77468E65">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Перелік навчальних програм для 10-11 класів</w:t>
            </w:r>
          </w:p>
        </w:tc>
      </w:tr>
      <w:tr w14:paraId="4152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D0305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914" w:type="dxa"/>
          </w:tcPr>
          <w:p w14:paraId="07E9876E">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Українська мова</w:t>
            </w:r>
          </w:p>
        </w:tc>
        <w:tc>
          <w:tcPr>
            <w:tcW w:w="3829" w:type="dxa"/>
          </w:tcPr>
          <w:p w14:paraId="24FD4DC5">
            <w:pPr>
              <w:spacing w:after="0" w:line="240" w:lineRule="auto"/>
              <w:jc w:val="both"/>
              <w:outlineLvl w:val="0"/>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Типова освітня програма  закладів загальної середньої освіти ІІІ ступеня</w:t>
            </w:r>
          </w:p>
        </w:tc>
        <w:tc>
          <w:tcPr>
            <w:tcW w:w="3651" w:type="dxa"/>
          </w:tcPr>
          <w:p w14:paraId="249D4AFF">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Наказ МОН України № 1407 від 23. 10. 2017 р.</w:t>
            </w:r>
          </w:p>
        </w:tc>
      </w:tr>
      <w:tr w14:paraId="492A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1FFB41B">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11 </w:t>
            </w:r>
          </w:p>
        </w:tc>
        <w:tc>
          <w:tcPr>
            <w:tcW w:w="1914" w:type="dxa"/>
          </w:tcPr>
          <w:p w14:paraId="69AD2155">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Українська мова</w:t>
            </w:r>
          </w:p>
        </w:tc>
        <w:tc>
          <w:tcPr>
            <w:tcW w:w="3829" w:type="dxa"/>
          </w:tcPr>
          <w:p w14:paraId="31E4BC8E">
            <w:pPr>
              <w:spacing w:after="0" w:line="240" w:lineRule="auto"/>
              <w:jc w:val="both"/>
              <w:outlineLvl w:val="0"/>
              <w:rPr>
                <w:rFonts w:ascii="Times New Roman" w:hAnsi="Times New Roman" w:cs="Times New Roman"/>
                <w:b/>
                <w:sz w:val="20"/>
                <w:szCs w:val="20"/>
                <w:lang w:val="ru-RU"/>
              </w:rPr>
            </w:pPr>
            <w:r>
              <w:rPr>
                <w:rFonts w:ascii="Times New Roman" w:hAnsi="Times New Roman" w:cs="Times New Roman"/>
                <w:sz w:val="20"/>
                <w:szCs w:val="20"/>
                <w:lang w:val="ru-RU"/>
              </w:rPr>
              <w:t>Програми для профільного навчання учнів загальноосвітніх навчальних закладів з українською мовою навчання. Українська література: 10–11 класи. – Рівень стандарту / Мовчан Р. В., Молочко С. Р., Дроздовський Д. І., Коваленко Л. Т., Фасоля</w:t>
            </w:r>
            <w:r>
              <w:rPr>
                <w:sz w:val="20"/>
                <w:szCs w:val="20"/>
                <w:lang w:val="ru-RU"/>
              </w:rPr>
              <w:t xml:space="preserve"> </w:t>
            </w:r>
            <w:r>
              <w:rPr>
                <w:rFonts w:ascii="Times New Roman" w:hAnsi="Times New Roman" w:cs="Times New Roman"/>
                <w:sz w:val="20"/>
                <w:szCs w:val="20"/>
                <w:lang w:val="ru-RU"/>
              </w:rPr>
              <w:t xml:space="preserve">А. М., Цимбалюк В. І. </w:t>
            </w:r>
            <w:r>
              <w:fldChar w:fldCharType="begin"/>
            </w:r>
            <w:r>
              <w:instrText xml:space="preserve"> HYPERLINK "https://mon.gov.ua/ua/osvita/zagalna-serednya-osvita/navchalni-programi/navchalni-programi-dlya-10-11-klasiv" </w:instrText>
            </w:r>
            <w:r>
              <w:fldChar w:fldCharType="separate"/>
            </w:r>
            <w:r>
              <w:rPr>
                <w:rStyle w:val="6"/>
                <w:rFonts w:ascii="Times New Roman" w:hAnsi="Times New Roman" w:cs="Times New Roman"/>
                <w:sz w:val="20"/>
                <w:szCs w:val="20"/>
                <w:lang w:val="ru-RU"/>
              </w:rPr>
              <w:t>https://mon.gov.ua/ua/osvita/zagalna-serednya-osvita/navchalni-programi/navchalni-programi-dlya-10-11-klasiv</w:t>
            </w:r>
            <w:r>
              <w:rPr>
                <w:rStyle w:val="6"/>
                <w:rFonts w:ascii="Times New Roman" w:hAnsi="Times New Roman" w:cs="Times New Roman"/>
                <w:sz w:val="20"/>
                <w:szCs w:val="20"/>
                <w:lang w:val="ru-RU"/>
              </w:rPr>
              <w:fldChar w:fldCharType="end"/>
            </w:r>
          </w:p>
          <w:p w14:paraId="2F226509">
            <w:pPr>
              <w:spacing w:after="0" w:line="240" w:lineRule="auto"/>
              <w:rPr>
                <w:rFonts w:ascii="Times New Roman" w:hAnsi="Times New Roman" w:cs="Times New Roman"/>
                <w:sz w:val="20"/>
                <w:szCs w:val="20"/>
                <w:lang w:val="ru-RU"/>
              </w:rPr>
            </w:pPr>
          </w:p>
        </w:tc>
        <w:tc>
          <w:tcPr>
            <w:tcW w:w="3651" w:type="dxa"/>
          </w:tcPr>
          <w:p w14:paraId="558ACEC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Наказ МОН України № 1407 від 23. 10. 2017 р.</w:t>
            </w:r>
          </w:p>
        </w:tc>
      </w:tr>
      <w:tr w14:paraId="2F9E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2CA7006">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914" w:type="dxa"/>
            <w:vAlign w:val="center"/>
          </w:tcPr>
          <w:p w14:paraId="2B38465C">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Українська література</w:t>
            </w:r>
          </w:p>
        </w:tc>
        <w:tc>
          <w:tcPr>
            <w:tcW w:w="3829" w:type="dxa"/>
          </w:tcPr>
          <w:p w14:paraId="28F00966">
            <w:pPr>
              <w:spacing w:after="0" w:line="240" w:lineRule="auto"/>
              <w:jc w:val="both"/>
              <w:outlineLvl w:val="0"/>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Типова освітня програма  закладів загальної середньої освіти ІІІ ступеня</w:t>
            </w:r>
          </w:p>
        </w:tc>
        <w:tc>
          <w:tcPr>
            <w:tcW w:w="3651" w:type="dxa"/>
          </w:tcPr>
          <w:p w14:paraId="1BA54D99">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Наказ МОН України № 1407 від 23. 10. 2017 р.</w:t>
            </w:r>
          </w:p>
        </w:tc>
      </w:tr>
      <w:tr w14:paraId="5026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72B7010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11 </w:t>
            </w:r>
          </w:p>
        </w:tc>
        <w:tc>
          <w:tcPr>
            <w:tcW w:w="1914" w:type="dxa"/>
            <w:vAlign w:val="center"/>
          </w:tcPr>
          <w:p w14:paraId="71B033E6">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Українська література</w:t>
            </w:r>
          </w:p>
        </w:tc>
        <w:tc>
          <w:tcPr>
            <w:tcW w:w="3829" w:type="dxa"/>
          </w:tcPr>
          <w:p w14:paraId="0FC3F937">
            <w:pPr>
              <w:spacing w:after="0" w:line="240" w:lineRule="auto"/>
              <w:jc w:val="both"/>
              <w:outlineLvl w:val="0"/>
              <w:rPr>
                <w:rFonts w:ascii="Times New Roman" w:hAnsi="Times New Roman" w:cs="Times New Roman"/>
                <w:b/>
                <w:sz w:val="20"/>
                <w:szCs w:val="20"/>
                <w:lang w:val="ru-RU"/>
              </w:rPr>
            </w:pPr>
            <w:r>
              <w:rPr>
                <w:rFonts w:ascii="Times New Roman" w:hAnsi="Times New Roman" w:cs="Times New Roman"/>
                <w:sz w:val="20"/>
                <w:szCs w:val="20"/>
                <w:lang w:val="ru-RU"/>
              </w:rPr>
              <w:t xml:space="preserve">Програми для профільного навчання учнів загальноосвітніх навчальних закладів з українською мовою навчання. Українська література: 10–11 класи. – Рівень стандарту / Мовчан Р. В., Молочко С. Р., Дроздовський Д. І., Коваленко Л. Т., Фасоля А. М., Цимбалюк В. І. (.): </w:t>
            </w:r>
            <w:r>
              <w:fldChar w:fldCharType="begin"/>
            </w:r>
            <w:r>
              <w:instrText xml:space="preserve"> HYPERLINK "https://mon.gov.ua/ua/osvita/zagalna-serednya-osvita/navchalni-programi/navchalni-programi-dlya-10-11-klasiv" </w:instrText>
            </w:r>
            <w:r>
              <w:fldChar w:fldCharType="separate"/>
            </w:r>
            <w:r>
              <w:rPr>
                <w:rStyle w:val="6"/>
                <w:rFonts w:ascii="Times New Roman" w:hAnsi="Times New Roman" w:cs="Times New Roman"/>
                <w:sz w:val="20"/>
                <w:szCs w:val="20"/>
                <w:lang w:val="ru-RU"/>
              </w:rPr>
              <w:t>https://mon.gov.ua/ua/osvita/zagalna-serednya-osvita/navchalni-programi/navchalni-programi-dlya-10-11-klasiv</w:t>
            </w:r>
            <w:r>
              <w:rPr>
                <w:rStyle w:val="6"/>
                <w:rFonts w:ascii="Times New Roman" w:hAnsi="Times New Roman" w:cs="Times New Roman"/>
                <w:sz w:val="20"/>
                <w:szCs w:val="20"/>
                <w:lang w:val="ru-RU"/>
              </w:rPr>
              <w:fldChar w:fldCharType="end"/>
            </w:r>
            <w:r>
              <w:rPr>
                <w:rFonts w:ascii="Times New Roman" w:hAnsi="Times New Roman" w:cs="Times New Roman"/>
                <w:b/>
                <w:sz w:val="20"/>
                <w:szCs w:val="20"/>
                <w:lang w:val="ru-RU"/>
              </w:rPr>
              <w:t>ас</w:t>
            </w:r>
          </w:p>
          <w:p w14:paraId="6C3C73CB">
            <w:pPr>
              <w:spacing w:after="0" w:line="240" w:lineRule="auto"/>
              <w:rPr>
                <w:rFonts w:ascii="Times New Roman" w:hAnsi="Times New Roman" w:cs="Times New Roman"/>
                <w:sz w:val="20"/>
                <w:szCs w:val="20"/>
                <w:lang w:val="ru-RU"/>
              </w:rPr>
            </w:pPr>
          </w:p>
        </w:tc>
        <w:tc>
          <w:tcPr>
            <w:tcW w:w="3651" w:type="dxa"/>
          </w:tcPr>
          <w:p w14:paraId="6633112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Наказ МОН України № 1407 від 23. 10. 2017 р</w:t>
            </w:r>
            <w:r>
              <w:rPr>
                <w:rFonts w:ascii="Times New Roman" w:hAnsi="Times New Roman" w:eastAsia="Times New Roman" w:cs="Times New Roman"/>
                <w:sz w:val="20"/>
                <w:szCs w:val="20"/>
                <w:lang w:val="ru-RU" w:eastAsia="uk-UA"/>
              </w:rPr>
              <w:t xml:space="preserve"> </w:t>
            </w:r>
          </w:p>
        </w:tc>
      </w:tr>
      <w:tr w14:paraId="1F0D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CE567FA">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67D2C6E5">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Зарубіжна література</w:t>
            </w:r>
          </w:p>
        </w:tc>
        <w:tc>
          <w:tcPr>
            <w:tcW w:w="3829" w:type="dxa"/>
          </w:tcPr>
          <w:p w14:paraId="1C2540AC">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 xml:space="preserve">Навчальна програма для загальноосвітніх навчальних закладів Зарубіжна література 10-11 класи </w:t>
            </w:r>
          </w:p>
        </w:tc>
        <w:tc>
          <w:tcPr>
            <w:tcW w:w="3651" w:type="dxa"/>
          </w:tcPr>
          <w:p w14:paraId="5C2EB52A">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 xml:space="preserve"> </w:t>
            </w:r>
          </w:p>
          <w:p w14:paraId="06E8EC52">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23.10.2017 № 1407,</w:t>
            </w:r>
          </w:p>
          <w:p w14:paraId="30BEB405">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 xml:space="preserve"> зі змінами від 13.06.2022</w:t>
            </w:r>
          </w:p>
        </w:tc>
      </w:tr>
      <w:tr w14:paraId="2DA1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0D642EB">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46D20BBC">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Англійська мова</w:t>
            </w:r>
          </w:p>
        </w:tc>
        <w:tc>
          <w:tcPr>
            <w:tcW w:w="3829" w:type="dxa"/>
            <w:vAlign w:val="center"/>
          </w:tcPr>
          <w:p w14:paraId="03190763">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Типова освітня програма  закладів загальної середньої освіти ІІІ ступеня</w:t>
            </w:r>
          </w:p>
        </w:tc>
        <w:tc>
          <w:tcPr>
            <w:tcW w:w="3651" w:type="dxa"/>
            <w:vAlign w:val="center"/>
          </w:tcPr>
          <w:p w14:paraId="723D1D81">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20.04.2018 № 1407 (у редакції наказу МОН від 28.11.2019 №1493)</w:t>
            </w:r>
          </w:p>
        </w:tc>
      </w:tr>
      <w:tr w14:paraId="1FDD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4782A5F">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00FE4AA5">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Історія України</w:t>
            </w:r>
          </w:p>
        </w:tc>
        <w:tc>
          <w:tcPr>
            <w:tcW w:w="3829" w:type="dxa"/>
            <w:vAlign w:val="center"/>
          </w:tcPr>
          <w:p w14:paraId="36823E09">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Типова освітня програма  закладів загальної середньої освіти ІІІ ступеня</w:t>
            </w:r>
          </w:p>
        </w:tc>
        <w:tc>
          <w:tcPr>
            <w:tcW w:w="3651" w:type="dxa"/>
            <w:vAlign w:val="center"/>
          </w:tcPr>
          <w:p w14:paraId="3D92AB8C">
            <w:pPr>
              <w:spacing w:after="0" w:line="240" w:lineRule="auto"/>
              <w:rPr>
                <w:rFonts w:ascii="Times New Roman" w:hAnsi="Times New Roman" w:eastAsia="Times New Roman" w:cs="Times New Roman"/>
                <w:sz w:val="20"/>
                <w:szCs w:val="20"/>
                <w:lang w:val="ru-RU" w:eastAsia="uk-UA"/>
              </w:rPr>
            </w:pPr>
          </w:p>
          <w:p w14:paraId="3ECBFBB7">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23.10.2017 № 1407, зі змінами наказ МОН від 21.02.2019 № 236,</w:t>
            </w:r>
          </w:p>
          <w:p w14:paraId="32847DDD">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03.08.2022 №698</w:t>
            </w:r>
          </w:p>
        </w:tc>
      </w:tr>
      <w:tr w14:paraId="16FD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7FB5BCC">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50FD4D51">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Всесвітня історія</w:t>
            </w:r>
          </w:p>
        </w:tc>
        <w:tc>
          <w:tcPr>
            <w:tcW w:w="3829" w:type="dxa"/>
            <w:vAlign w:val="center"/>
          </w:tcPr>
          <w:p w14:paraId="208BFCB6">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Типова освітня програма  закладів загальної середньої освіти ІІІ ступеня</w:t>
            </w:r>
          </w:p>
        </w:tc>
        <w:tc>
          <w:tcPr>
            <w:tcW w:w="3651" w:type="dxa"/>
            <w:vAlign w:val="center"/>
          </w:tcPr>
          <w:p w14:paraId="356A9541">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23.10.2017 № 1407, зі змінами наказ МОН від 21.02.2019 № 236</w:t>
            </w:r>
          </w:p>
          <w:p w14:paraId="54ECAEDC">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03.08.2022 №698</w:t>
            </w:r>
          </w:p>
        </w:tc>
      </w:tr>
      <w:tr w14:paraId="2470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73611F3">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10-11</w:t>
            </w:r>
          </w:p>
        </w:tc>
        <w:tc>
          <w:tcPr>
            <w:tcW w:w="1914" w:type="dxa"/>
            <w:vAlign w:val="center"/>
          </w:tcPr>
          <w:p w14:paraId="405B5BE9">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Громадянська освіта</w:t>
            </w:r>
          </w:p>
        </w:tc>
        <w:tc>
          <w:tcPr>
            <w:tcW w:w="3829" w:type="dxa"/>
            <w:vAlign w:val="center"/>
          </w:tcPr>
          <w:p w14:paraId="0BE1E22C">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Типова освітня програма  закладів загальної середньої освіти ІІІ ступеня</w:t>
            </w:r>
          </w:p>
        </w:tc>
        <w:tc>
          <w:tcPr>
            <w:tcW w:w="3651" w:type="dxa"/>
          </w:tcPr>
          <w:p w14:paraId="73AE745E">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23.10.2017 № 1407</w:t>
            </w:r>
          </w:p>
          <w:p w14:paraId="06B337CF">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03.08.2022 №698(зміни)</w:t>
            </w:r>
          </w:p>
        </w:tc>
      </w:tr>
      <w:tr w14:paraId="6B23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10709F2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4B95725B">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Алгебра</w:t>
            </w:r>
          </w:p>
        </w:tc>
        <w:tc>
          <w:tcPr>
            <w:tcW w:w="3829" w:type="dxa"/>
          </w:tcPr>
          <w:p w14:paraId="3F50DDD5">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Навчальна програма для загальноосвітніх навчальних закладів Математика 5-11 класи (Профіль «Математика»)</w:t>
            </w:r>
          </w:p>
        </w:tc>
        <w:tc>
          <w:tcPr>
            <w:tcW w:w="3651" w:type="dxa"/>
          </w:tcPr>
          <w:p w14:paraId="1C5B06E1">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23.10.2017 № 1407</w:t>
            </w:r>
          </w:p>
        </w:tc>
      </w:tr>
      <w:tr w14:paraId="54B7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4FA5858F">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1C018EE6">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Геометрія</w:t>
            </w:r>
          </w:p>
        </w:tc>
        <w:tc>
          <w:tcPr>
            <w:tcW w:w="3829" w:type="dxa"/>
          </w:tcPr>
          <w:p w14:paraId="02D3E021">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Навчальна програма для загальноосвітніх навчальних закладів Математика 7-11 класи (Профіль «Математика»)</w:t>
            </w:r>
          </w:p>
        </w:tc>
        <w:tc>
          <w:tcPr>
            <w:tcW w:w="3651" w:type="dxa"/>
          </w:tcPr>
          <w:p w14:paraId="154A0BE9">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23.10.2017 № 1407</w:t>
            </w:r>
          </w:p>
        </w:tc>
      </w:tr>
      <w:tr w14:paraId="4518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256C5BE9">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490EB8A9">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Біологія і екологія</w:t>
            </w:r>
          </w:p>
        </w:tc>
        <w:tc>
          <w:tcPr>
            <w:tcW w:w="3829" w:type="dxa"/>
          </w:tcPr>
          <w:p w14:paraId="54CEFC04">
            <w:pPr>
              <w:spacing w:after="0" w:line="240" w:lineRule="auto"/>
              <w:rPr>
                <w:rFonts w:ascii="Times New Roman" w:hAnsi="Times New Roman" w:eastAsia="Arial Unicode MS" w:cs="Times New Roman"/>
                <w:b/>
                <w:bCs/>
                <w:sz w:val="20"/>
                <w:szCs w:val="20"/>
                <w:lang w:val="ru-RU" w:eastAsia="uk-UA"/>
              </w:rPr>
            </w:pPr>
            <w:r>
              <w:rPr>
                <w:rFonts w:ascii="Times New Roman" w:hAnsi="Times New Roman" w:cs="Times New Roman"/>
                <w:sz w:val="20"/>
                <w:szCs w:val="20"/>
                <w:lang w:val="ru-RU"/>
              </w:rPr>
              <w:t>Н</w:t>
            </w:r>
            <w:r>
              <w:rPr>
                <w:rFonts w:ascii="Times New Roman" w:hAnsi="Times New Roman" w:eastAsia="Calibri" w:cs="Times New Roman"/>
                <w:sz w:val="20"/>
                <w:szCs w:val="20"/>
                <w:lang w:val="ru-RU"/>
              </w:rPr>
              <w:t>авчальн</w:t>
            </w:r>
            <w:r>
              <w:rPr>
                <w:rFonts w:ascii="Times New Roman" w:hAnsi="Times New Roman" w:cs="Times New Roman"/>
                <w:sz w:val="20"/>
                <w:szCs w:val="20"/>
                <w:lang w:val="ru-RU"/>
              </w:rPr>
              <w:t>а</w:t>
            </w:r>
            <w:r>
              <w:rPr>
                <w:rFonts w:ascii="Times New Roman" w:hAnsi="Times New Roman" w:eastAsia="Calibri" w:cs="Times New Roman"/>
                <w:sz w:val="20"/>
                <w:szCs w:val="20"/>
                <w:lang w:val="ru-RU"/>
              </w:rPr>
              <w:t xml:space="preserve"> програм</w:t>
            </w:r>
            <w:r>
              <w:rPr>
                <w:rFonts w:ascii="Times New Roman" w:hAnsi="Times New Roman" w:cs="Times New Roman"/>
                <w:sz w:val="20"/>
                <w:szCs w:val="20"/>
                <w:lang w:val="ru-RU"/>
              </w:rPr>
              <w:t>а</w:t>
            </w:r>
            <w:r>
              <w:rPr>
                <w:rFonts w:ascii="Times New Roman" w:hAnsi="Times New Roman" w:eastAsia="Arial Unicode MS" w:cs="Times New Roman"/>
                <w:bCs/>
                <w:sz w:val="20"/>
                <w:szCs w:val="20"/>
                <w:lang w:val="ru-RU" w:eastAsia="uk-UA"/>
              </w:rPr>
              <w:t xml:space="preserve"> для загальноосвітніх навчальних закладів</w:t>
            </w:r>
            <w:r>
              <w:rPr>
                <w:rFonts w:ascii="Times New Roman" w:hAnsi="Times New Roman" w:eastAsia="Calibri" w:cs="Times New Roman"/>
                <w:sz w:val="20"/>
                <w:szCs w:val="20"/>
                <w:lang w:val="ru-RU"/>
              </w:rPr>
              <w:t>,</w:t>
            </w:r>
            <w:r>
              <w:rPr>
                <w:rFonts w:ascii="Times New Roman" w:hAnsi="Times New Roman" w:eastAsia="Arial Unicode MS" w:cs="Times New Roman"/>
                <w:b/>
                <w:bCs/>
                <w:sz w:val="20"/>
                <w:szCs w:val="20"/>
                <w:lang w:val="ru-RU" w:eastAsia="uk-UA"/>
              </w:rPr>
              <w:t xml:space="preserve"> </w:t>
            </w:r>
          </w:p>
          <w:p w14:paraId="23A71061">
            <w:pPr>
              <w:spacing w:after="0" w:line="240" w:lineRule="auto"/>
              <w:rPr>
                <w:rFonts w:ascii="Times New Roman" w:hAnsi="Times New Roman" w:cs="Times New Roman"/>
                <w:sz w:val="20"/>
                <w:szCs w:val="20"/>
                <w:lang w:val="ru-RU"/>
              </w:rPr>
            </w:pPr>
            <w:r>
              <w:rPr>
                <w:rFonts w:ascii="Times New Roman" w:hAnsi="Times New Roman" w:eastAsia="Arial Unicode MS" w:cs="Times New Roman"/>
                <w:bCs/>
                <w:sz w:val="20"/>
                <w:szCs w:val="20"/>
                <w:lang w:val="ru-RU" w:eastAsia="uk-UA"/>
              </w:rPr>
              <w:t>Біологія і екологія 10-11 класи.</w:t>
            </w:r>
          </w:p>
        </w:tc>
        <w:tc>
          <w:tcPr>
            <w:tcW w:w="3651" w:type="dxa"/>
          </w:tcPr>
          <w:p w14:paraId="5B2C146E">
            <w:pPr>
              <w:pStyle w:val="9"/>
              <w:contextualSpacing/>
              <w:rPr>
                <w:rFonts w:ascii="Times New Roman" w:hAnsi="Times New Roman"/>
                <w:lang w:val="uk-UA"/>
              </w:rPr>
            </w:pPr>
            <w:r>
              <w:rPr>
                <w:rFonts w:ascii="Times New Roman" w:hAnsi="Times New Roman"/>
                <w:lang w:val="uk-UA"/>
              </w:rPr>
              <w:t>Програма затверджена наказом Міністерства освіти і науки України  від 23.10.2017 № 1407</w:t>
            </w:r>
          </w:p>
        </w:tc>
      </w:tr>
      <w:tr w14:paraId="4A48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EAB3E4B">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tcPr>
          <w:p w14:paraId="6A81B80F">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Географія </w:t>
            </w:r>
          </w:p>
          <w:p w14:paraId="0D7EF81C">
            <w:pPr>
              <w:spacing w:after="0" w:line="240" w:lineRule="auto"/>
              <w:rPr>
                <w:rFonts w:ascii="Times New Roman" w:hAnsi="Times New Roman" w:cs="Times New Roman"/>
                <w:sz w:val="20"/>
                <w:szCs w:val="20"/>
                <w:lang w:val="ru-RU"/>
              </w:rPr>
            </w:pPr>
          </w:p>
        </w:tc>
        <w:tc>
          <w:tcPr>
            <w:tcW w:w="3829" w:type="dxa"/>
          </w:tcPr>
          <w:p w14:paraId="5B0109C9">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Навчальна програма для загальноосвітніх навчальних закладів Географія 10-11 класи (Рівень стандарту)</w:t>
            </w:r>
          </w:p>
        </w:tc>
        <w:tc>
          <w:tcPr>
            <w:tcW w:w="3651" w:type="dxa"/>
          </w:tcPr>
          <w:p w14:paraId="51E14606">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23.10.2017 № 1407</w:t>
            </w:r>
          </w:p>
        </w:tc>
      </w:tr>
      <w:tr w14:paraId="0836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178A0B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tcPr>
          <w:p w14:paraId="1BB97700">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Фізика</w:t>
            </w:r>
          </w:p>
        </w:tc>
        <w:tc>
          <w:tcPr>
            <w:tcW w:w="3829" w:type="dxa"/>
          </w:tcPr>
          <w:p w14:paraId="35170687">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Навчальна програма авторського колективу під керівництвом Ляшенка О.І. для   загальноосвітніх навчальних закладів Фізика.10-11 класи.</w:t>
            </w:r>
          </w:p>
        </w:tc>
        <w:tc>
          <w:tcPr>
            <w:tcW w:w="3651" w:type="dxa"/>
          </w:tcPr>
          <w:p w14:paraId="4F62467A">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24.11.2017 № 1539</w:t>
            </w:r>
          </w:p>
        </w:tc>
      </w:tr>
      <w:tr w14:paraId="2E14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332DC512">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tcPr>
          <w:p w14:paraId="7DEE23BE">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Хімія </w:t>
            </w:r>
          </w:p>
        </w:tc>
        <w:tc>
          <w:tcPr>
            <w:tcW w:w="3829" w:type="dxa"/>
          </w:tcPr>
          <w:p w14:paraId="33DE38EB">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Навчальна програма для загальноосвітніх навчальних закладів Хімія 10-11 класи (Рівень стандарту)</w:t>
            </w:r>
          </w:p>
        </w:tc>
        <w:tc>
          <w:tcPr>
            <w:tcW w:w="3651" w:type="dxa"/>
          </w:tcPr>
          <w:p w14:paraId="6F3A63D0">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23.10.2017 № 1407</w:t>
            </w:r>
          </w:p>
        </w:tc>
      </w:tr>
      <w:tr w14:paraId="23DC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3DA3E4B">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7694AACB">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Технології</w:t>
            </w:r>
          </w:p>
        </w:tc>
        <w:tc>
          <w:tcPr>
            <w:tcW w:w="3829" w:type="dxa"/>
          </w:tcPr>
          <w:p w14:paraId="40692EFF">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 xml:space="preserve">Навчальна програма для загальноосвітніх навчальних закладів «Технології» 10-11 класи </w:t>
            </w:r>
          </w:p>
        </w:tc>
        <w:tc>
          <w:tcPr>
            <w:tcW w:w="3651" w:type="dxa"/>
          </w:tcPr>
          <w:p w14:paraId="1E3CD337">
            <w:pPr>
              <w:spacing w:after="0" w:line="240" w:lineRule="auto"/>
              <w:rPr>
                <w:rFonts w:ascii="Times New Roman" w:hAnsi="Times New Roman" w:eastAsia="Times New Roman" w:cs="Times New Roman"/>
                <w:sz w:val="20"/>
                <w:szCs w:val="20"/>
                <w:lang w:val="ru-RU" w:eastAsia="uk-UA"/>
              </w:rPr>
            </w:pPr>
          </w:p>
          <w:p w14:paraId="1E7FB202">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23.10.2017 № 1407</w:t>
            </w:r>
          </w:p>
        </w:tc>
      </w:tr>
      <w:tr w14:paraId="529D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67A7AE73">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vAlign w:val="center"/>
          </w:tcPr>
          <w:p w14:paraId="26DC7308">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Інформатика</w:t>
            </w:r>
          </w:p>
        </w:tc>
        <w:tc>
          <w:tcPr>
            <w:tcW w:w="3829" w:type="dxa"/>
          </w:tcPr>
          <w:p w14:paraId="7235BA0B">
            <w:pPr>
              <w:spacing w:after="0" w:line="240" w:lineRule="auto"/>
              <w:jc w:val="center"/>
              <w:rPr>
                <w:rFonts w:ascii="Tinos" w:hAnsi="Tinos" w:eastAsia="Tinos" w:cs="Tinos"/>
                <w:b/>
                <w:smallCaps/>
                <w:sz w:val="20"/>
                <w:szCs w:val="20"/>
                <w:lang w:val="ru-RU"/>
              </w:rPr>
            </w:pPr>
            <w:r>
              <w:rPr>
                <w:rFonts w:ascii="Times New Roman" w:hAnsi="Times New Roman" w:eastAsia="Times New Roman" w:cs="Times New Roman"/>
                <w:sz w:val="20"/>
                <w:szCs w:val="20"/>
                <w:lang w:val="ru-RU" w:eastAsia="uk-UA"/>
              </w:rPr>
              <w:t xml:space="preserve">Навчальна програма вибірково-обов’язкового предмету для 10-11 класів загальноосвітніх навчальних закладів </w:t>
            </w:r>
          </w:p>
        </w:tc>
        <w:tc>
          <w:tcPr>
            <w:tcW w:w="3651" w:type="dxa"/>
          </w:tcPr>
          <w:p w14:paraId="122F246C">
            <w:pPr>
              <w:spacing w:after="0" w:line="240" w:lineRule="auto"/>
              <w:rPr>
                <w:rFonts w:ascii="Times New Roman" w:hAnsi="Times New Roman" w:eastAsia="Times New Roman" w:cs="Times New Roman"/>
                <w:sz w:val="20"/>
                <w:szCs w:val="20"/>
                <w:lang w:val="ru-RU" w:eastAsia="uk-UA"/>
              </w:rPr>
            </w:pPr>
          </w:p>
          <w:p w14:paraId="3594F06B">
            <w:pPr>
              <w:spacing w:after="0" w:line="240" w:lineRule="auto"/>
              <w:rPr>
                <w:rFonts w:ascii="Times New Roman" w:hAnsi="Times New Roman" w:eastAsia="Times New Roman" w:cs="Times New Roman"/>
                <w:sz w:val="20"/>
                <w:szCs w:val="20"/>
                <w:lang w:val="ru-RU" w:eastAsia="uk-UA"/>
              </w:rPr>
            </w:pPr>
          </w:p>
          <w:p w14:paraId="2DD800A7">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Наказ МОН від 23.10.2017 № 1407</w:t>
            </w:r>
          </w:p>
        </w:tc>
      </w:tr>
      <w:tr w14:paraId="3041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0DCBEC20">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 xml:space="preserve">10-11 </w:t>
            </w:r>
          </w:p>
        </w:tc>
        <w:tc>
          <w:tcPr>
            <w:tcW w:w="1914" w:type="dxa"/>
          </w:tcPr>
          <w:p w14:paraId="632E4849">
            <w:pPr>
              <w:spacing w:after="0" w:line="240" w:lineRule="auto"/>
              <w:rPr>
                <w:rFonts w:ascii="Times New Roman" w:hAnsi="Times New Roman" w:cs="Times New Roman"/>
                <w:sz w:val="20"/>
                <w:szCs w:val="20"/>
                <w:lang w:val="ru-RU"/>
              </w:rPr>
            </w:pPr>
            <w:r>
              <w:rPr>
                <w:rFonts w:ascii="Times New Roman" w:hAnsi="Times New Roman" w:eastAsia="Times New Roman" w:cs="Times New Roman"/>
                <w:sz w:val="20"/>
                <w:szCs w:val="20"/>
                <w:lang w:val="ru-RU" w:eastAsia="uk-UA"/>
              </w:rPr>
              <w:t>Фізична культура</w:t>
            </w:r>
          </w:p>
        </w:tc>
        <w:tc>
          <w:tcPr>
            <w:tcW w:w="3829" w:type="dxa"/>
            <w:vAlign w:val="center"/>
          </w:tcPr>
          <w:p w14:paraId="01980F5C">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Навчальна програма з фізичної культури для загальноосвітніх навчальних закладів.</w:t>
            </w:r>
          </w:p>
          <w:p w14:paraId="4191F30B">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 10-11 класи.(Автори Єрмолова В.М., Дерев’янко В.В. та інші)</w:t>
            </w:r>
          </w:p>
        </w:tc>
        <w:tc>
          <w:tcPr>
            <w:tcW w:w="3651" w:type="dxa"/>
            <w:vAlign w:val="center"/>
          </w:tcPr>
          <w:p w14:paraId="1725D6CC">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23.10.2017 № 1407</w:t>
            </w:r>
          </w:p>
          <w:p w14:paraId="21AE2155">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03.08.2022 № 698</w:t>
            </w:r>
          </w:p>
        </w:tc>
      </w:tr>
      <w:tr w14:paraId="4C05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14:paraId="5E37523D">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10-11</w:t>
            </w:r>
          </w:p>
        </w:tc>
        <w:tc>
          <w:tcPr>
            <w:tcW w:w="1914" w:type="dxa"/>
          </w:tcPr>
          <w:p w14:paraId="0B5ADE08">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Захист України</w:t>
            </w:r>
          </w:p>
        </w:tc>
        <w:tc>
          <w:tcPr>
            <w:tcW w:w="3829" w:type="dxa"/>
            <w:vAlign w:val="center"/>
          </w:tcPr>
          <w:p w14:paraId="380493A7">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Навчальна програма для закладів загальної середньої освіти.</w:t>
            </w:r>
          </w:p>
          <w:p w14:paraId="22A130BB">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 xml:space="preserve"> Захист України. </w:t>
            </w:r>
          </w:p>
          <w:p w14:paraId="1CD73F37">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10-11 класи</w:t>
            </w:r>
          </w:p>
        </w:tc>
        <w:tc>
          <w:tcPr>
            <w:tcW w:w="3651" w:type="dxa"/>
            <w:vAlign w:val="center"/>
          </w:tcPr>
          <w:p w14:paraId="08A0ED30">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23.10.2017 № 1407</w:t>
            </w:r>
          </w:p>
          <w:p w14:paraId="20B7F380">
            <w:pPr>
              <w:spacing w:after="0" w:line="240" w:lineRule="auto"/>
              <w:rPr>
                <w:rFonts w:ascii="Times New Roman" w:hAnsi="Times New Roman" w:eastAsia="Times New Roman" w:cs="Times New Roman"/>
                <w:sz w:val="20"/>
                <w:szCs w:val="20"/>
                <w:lang w:val="ru-RU" w:eastAsia="uk-UA"/>
              </w:rPr>
            </w:pPr>
            <w:r>
              <w:rPr>
                <w:rFonts w:ascii="Times New Roman" w:hAnsi="Times New Roman" w:eastAsia="Times New Roman" w:cs="Times New Roman"/>
                <w:sz w:val="20"/>
                <w:szCs w:val="20"/>
                <w:lang w:val="ru-RU" w:eastAsia="uk-UA"/>
              </w:rPr>
              <w:t>Наказ МОН від 03.08.2022 № 698</w:t>
            </w:r>
          </w:p>
        </w:tc>
      </w:tr>
    </w:tbl>
    <w:p w14:paraId="001B2CCD">
      <w:pPr>
        <w:shd w:val="clear" w:color="auto" w:fill="FFFFFF"/>
        <w:spacing w:after="0" w:line="240" w:lineRule="auto"/>
        <w:ind w:firstLine="709"/>
        <w:jc w:val="both"/>
        <w:rPr>
          <w:rFonts w:ascii="Times New Roman" w:hAnsi="Times New Roman" w:eastAsia="Times New Roman" w:cs="Times New Roman"/>
          <w:sz w:val="24"/>
          <w:szCs w:val="24"/>
          <w:lang w:eastAsia="uk-UA"/>
        </w:rPr>
      </w:pPr>
    </w:p>
    <w:p w14:paraId="2D9274FD">
      <w:pPr>
        <w:shd w:val="clear" w:color="auto" w:fill="FFFFFF"/>
        <w:spacing w:after="0" w:line="240" w:lineRule="auto"/>
        <w:ind w:right="85"/>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8"/>
          <w:lang w:eastAsia="uk-UA"/>
        </w:rPr>
        <w:tab/>
      </w:r>
      <w:r>
        <w:rPr>
          <w:rFonts w:ascii="Times New Roman" w:hAnsi="Times New Roman" w:eastAsia="Times New Roman" w:cs="Times New Roman"/>
          <w:b/>
          <w:bCs/>
          <w:i/>
          <w:iCs/>
          <w:color w:val="000000"/>
          <w:sz w:val="28"/>
          <w:szCs w:val="28"/>
          <w:u w:val="single"/>
          <w:lang w:eastAsia="uk-UA"/>
        </w:rPr>
        <w:t>Очікувані результати навчання здобувачів освіти</w:t>
      </w:r>
      <w:r>
        <w:rPr>
          <w:rFonts w:ascii="Times New Roman" w:hAnsi="Times New Roman" w:eastAsia="Times New Roman" w:cs="Times New Roman"/>
          <w:color w:val="000000"/>
          <w:sz w:val="28"/>
          <w:szCs w:val="28"/>
          <w:lang w:eastAsia="uk-UA"/>
        </w:rPr>
        <w:t> </w:t>
      </w:r>
    </w:p>
    <w:p w14:paraId="669ED072">
      <w:pPr>
        <w:shd w:val="clear" w:color="auto" w:fill="FFFFFF"/>
        <w:spacing w:after="0" w:line="240" w:lineRule="auto"/>
        <w:ind w:right="85"/>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Style w:val="4"/>
        <w:tblW w:w="0" w:type="auto"/>
        <w:tblInd w:w="0" w:type="dxa"/>
        <w:tblLayout w:type="autofit"/>
        <w:tblCellMar>
          <w:top w:w="15" w:type="dxa"/>
          <w:left w:w="15" w:type="dxa"/>
          <w:bottom w:w="15" w:type="dxa"/>
          <w:right w:w="15" w:type="dxa"/>
        </w:tblCellMar>
      </w:tblPr>
      <w:tblGrid>
        <w:gridCol w:w="839"/>
        <w:gridCol w:w="2561"/>
        <w:gridCol w:w="6438"/>
      </w:tblGrid>
      <w:tr w14:paraId="1B2A0571">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5AF990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№6з/п</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C8E85CB">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Ключові компетентності</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2AFBE73">
            <w:pPr>
              <w:spacing w:after="0" w:line="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shd w:val="clear" w:color="auto" w:fill="FFFFFF"/>
                <w:lang w:eastAsia="uk-UA"/>
              </w:rPr>
              <w:t>Компоненти</w:t>
            </w:r>
          </w:p>
        </w:tc>
      </w:tr>
      <w:tr w14:paraId="7A77ECF4">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61F745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7</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FBF724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Спілкування державною </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E9079AB">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eastAsia="Times New Roman" w:cs="Times New Roman"/>
                <w:color w:val="000000"/>
                <w:sz w:val="24"/>
                <w:szCs w:val="24"/>
                <w:lang w:eastAsia="uk-UA"/>
              </w:rPr>
              <w:t>уникнення невнормованих іншомовних запозичень у спілкуванні на тематику</w:t>
            </w:r>
            <w:r>
              <w:rPr>
                <w:rFonts w:ascii="Times New Roman" w:hAnsi="Times New Roman" w:eastAsia="Times New Roman" w:cs="Times New Roman"/>
                <w:color w:val="000000"/>
                <w:sz w:val="24"/>
                <w:szCs w:val="24"/>
                <w:shd w:val="clear" w:color="auto" w:fill="FFFFFF"/>
                <w:lang w:eastAsia="uk-UA"/>
              </w:rPr>
              <w:t xml:space="preserve"> окремого предмета; поповнювати свій словниковий запас.</w:t>
            </w:r>
          </w:p>
          <w:p w14:paraId="27986778">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розуміння важливості чітких та лаконічних формулювань.</w:t>
            </w:r>
          </w:p>
          <w:p w14:paraId="1CC631F9">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означення понять, формулювання властивостей, доведення правил, теорем</w:t>
            </w:r>
          </w:p>
        </w:tc>
      </w:tr>
      <w:tr w14:paraId="4BC4595A">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5CA4220">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8</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B57BEA3">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Спілкування іноземними мовами</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039341B">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lang w:eastAsia="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eastAsia="Times New Roman" w:cs="Times New Roman"/>
                <w:color w:val="000000"/>
                <w:sz w:val="24"/>
                <w:szCs w:val="24"/>
                <w:shd w:val="clear" w:color="auto" w:fill="FFFFFF"/>
                <w:lang w:eastAsia="uk-UA"/>
              </w:rPr>
              <w:t>.</w:t>
            </w:r>
          </w:p>
          <w:p w14:paraId="7D90AED2">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lang w:eastAsia="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eastAsia="Times New Roman" w:cs="Times New Roman"/>
                <w:color w:val="000000"/>
                <w:sz w:val="24"/>
                <w:szCs w:val="24"/>
                <w:shd w:val="clear" w:color="auto" w:fill="FFFFFF"/>
                <w:lang w:eastAsia="uk-UA"/>
              </w:rPr>
              <w:t>.</w:t>
            </w:r>
          </w:p>
          <w:p w14:paraId="328FA54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w:t>
            </w:r>
            <w:r>
              <w:rPr>
                <w:rFonts w:ascii="Times New Roman" w:hAnsi="Times New Roman" w:eastAsia="Times New Roman" w:cs="Times New Roman"/>
                <w:color w:val="000000"/>
                <w:sz w:val="24"/>
                <w:szCs w:val="24"/>
                <w:lang w:eastAsia="uk-UA"/>
              </w:rPr>
              <w:t>підручники, словники, довідкова література, мультимедійні засоби, адаптовані іншомовні тексти.</w:t>
            </w:r>
          </w:p>
        </w:tc>
      </w:tr>
      <w:tr w14:paraId="330A4A5A">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6A4B340">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77D8B1F">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Математична компетентність</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64EFB2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F06E228">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61F1F8D">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розв'язування математичних задач, і обов’язково таких, що моделюють реальні життєві ситуації</w:t>
            </w:r>
          </w:p>
        </w:tc>
      </w:tr>
      <w:tr w14:paraId="51DB314A">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CD3284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4</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BBCED81">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Основні компетентності у природничих науках і технологіях</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9F0532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розпізнавати проблеми, що виникають у довкіллі; будувати та досліджувати природні явища і процеси</w:t>
            </w:r>
            <w:r>
              <w:rPr>
                <w:rFonts w:ascii="Times New Roman" w:hAnsi="Times New Roman" w:eastAsia="Times New Roman" w:cs="Times New Roman"/>
                <w:color w:val="000000"/>
                <w:sz w:val="24"/>
                <w:szCs w:val="24"/>
                <w:lang w:eastAsia="uk-UA"/>
              </w:rPr>
              <w:t>; послуговуватися технологічними пристроями</w:t>
            </w:r>
            <w:r>
              <w:rPr>
                <w:rFonts w:ascii="Times New Roman" w:hAnsi="Times New Roman" w:eastAsia="Times New Roman" w:cs="Times New Roman"/>
                <w:color w:val="000000"/>
                <w:sz w:val="24"/>
                <w:szCs w:val="24"/>
                <w:shd w:val="clear" w:color="auto" w:fill="FFFFFF"/>
                <w:lang w:eastAsia="uk-UA"/>
              </w:rPr>
              <w:t>.</w:t>
            </w:r>
          </w:p>
          <w:p w14:paraId="73B3624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усвідомлення важливості природничих наук як універсальної мови науки, техніки та технологій.</w:t>
            </w:r>
            <w:r>
              <w:rPr>
                <w:rFonts w:ascii="Times New Roman" w:hAnsi="Times New Roman" w:eastAsia="Times New Roman" w:cs="Times New Roman"/>
                <w:color w:val="000000"/>
                <w:sz w:val="24"/>
                <w:szCs w:val="24"/>
                <w:lang w:eastAsia="uk-UA"/>
              </w:rPr>
              <w:t xml:space="preserve"> усвідомлення ролі наукових ідей в сучасних інформаційних технологіях</w:t>
            </w:r>
          </w:p>
          <w:p w14:paraId="43CE0679">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складання графіків та діаграм, які ілюструють функціональні залежності результатів впливу людської діяльності на природу</w:t>
            </w:r>
          </w:p>
        </w:tc>
      </w:tr>
      <w:tr w14:paraId="1749CC90">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0FEBBD9">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5</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779571D">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Інформаційно-цифрова компетентність</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50FC0DC">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866A324">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148D9996">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візуалізація даних, побудова графіків та діаграм за допомогою програмних засобів</w:t>
            </w:r>
          </w:p>
        </w:tc>
      </w:tr>
      <w:tr w14:paraId="55A8A63C">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539653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6</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5ECAB9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Уміння вчитися впродовж життя</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37FE465">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3C69F26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785089F">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моделювання власної освітньої траєкторії</w:t>
            </w:r>
          </w:p>
        </w:tc>
      </w:tr>
      <w:tr w14:paraId="2FD76693">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1FE29E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7</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E9A8884">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Ініціативність і підприємливість</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97404A0">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2E22B58">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09A591CF">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завдання підприємницького змісту (оптимізаційні задачі)</w:t>
            </w:r>
          </w:p>
        </w:tc>
      </w:tr>
      <w:tr w14:paraId="519ED845">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586EDF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8</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4641165">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Соціальна і громадянська компетентності</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DFC227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CC3E43B">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217AEEF">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завдання соціального змісту</w:t>
            </w:r>
          </w:p>
        </w:tc>
      </w:tr>
      <w:tr w14:paraId="121F078D">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5DBB9EA">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9</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9782098">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Обізнаність і самовираження у сфері культури</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087583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 xml:space="preserve">Уміння: </w:t>
            </w:r>
            <w:r>
              <w:rPr>
                <w:rFonts w:ascii="Times New Roman" w:hAnsi="Times New Roman" w:eastAsia="Times New Roman" w:cs="Times New Roman"/>
                <w:color w:val="000000"/>
                <w:sz w:val="24"/>
                <w:szCs w:val="24"/>
                <w:lang w:eastAsia="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34FE62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w:t>
            </w:r>
            <w:r>
              <w:rPr>
                <w:rFonts w:ascii="Times New Roman" w:hAnsi="Times New Roman" w:eastAsia="Times New Roman" w:cs="Times New Roman"/>
                <w:color w:val="000000"/>
                <w:sz w:val="24"/>
                <w:szCs w:val="24"/>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eastAsia="Times New Roman" w:cs="Times New Roman"/>
                <w:color w:val="000000"/>
                <w:sz w:val="24"/>
                <w:szCs w:val="24"/>
                <w:shd w:val="clear" w:color="auto" w:fill="FFFFFF"/>
                <w:lang w:eastAsia="uk-UA"/>
              </w:rPr>
              <w:t>.</w:t>
            </w:r>
          </w:p>
          <w:p w14:paraId="4B3D84DE">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w:t>
            </w:r>
            <w:r>
              <w:rPr>
                <w:rFonts w:ascii="Times New Roman" w:hAnsi="Times New Roman" w:eastAsia="Times New Roman" w:cs="Times New Roman"/>
                <w:color w:val="000000"/>
                <w:sz w:val="24"/>
                <w:szCs w:val="24"/>
                <w:lang w:eastAsia="uk-UA"/>
              </w:rPr>
              <w:t>математичні моделі в різних видах мистецтва</w:t>
            </w:r>
          </w:p>
        </w:tc>
      </w:tr>
      <w:tr w14:paraId="34FCCFE7">
        <w:tblPrEx>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B7169F7">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10</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8FAF5FB">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Екологічна грамотність і здорове життя</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EBB8270">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Уміння:</w:t>
            </w:r>
            <w:r>
              <w:rPr>
                <w:rFonts w:ascii="Times New Roman" w:hAnsi="Times New Roman" w:eastAsia="Times New Roman" w:cs="Times New Roman"/>
                <w:color w:val="000000"/>
                <w:sz w:val="24"/>
                <w:szCs w:val="24"/>
                <w:shd w:val="clear" w:color="auto" w:fill="FFFFFF"/>
                <w:lang w:eastAsia="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6A87DDD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Ставлення:</w:t>
            </w:r>
            <w:r>
              <w:rPr>
                <w:rFonts w:ascii="Times New Roman" w:hAnsi="Times New Roman" w:eastAsia="Times New Roman" w:cs="Times New Roman"/>
                <w:color w:val="000000"/>
                <w:sz w:val="24"/>
                <w:szCs w:val="24"/>
                <w:shd w:val="clear" w:color="auto" w:fill="FFFFFF"/>
                <w:lang w:eastAsia="uk-UA"/>
              </w:rPr>
              <w:t xml:space="preserve">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957B662">
            <w:pPr>
              <w:spacing w:after="0" w:line="0" w:lineRule="atLeast"/>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4"/>
                <w:szCs w:val="24"/>
                <w:shd w:val="clear" w:color="auto" w:fill="FFFFFF"/>
                <w:lang w:eastAsia="uk-UA"/>
              </w:rPr>
              <w:t>Навчальні ресурси:</w:t>
            </w:r>
            <w:r>
              <w:rPr>
                <w:rFonts w:ascii="Times New Roman" w:hAnsi="Times New Roman" w:eastAsia="Times New Roman" w:cs="Times New Roman"/>
                <w:color w:val="000000"/>
                <w:sz w:val="24"/>
                <w:szCs w:val="24"/>
                <w:shd w:val="clear" w:color="auto" w:fill="FFFFFF"/>
                <w:lang w:eastAsia="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61C0A5F6">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eastAsia="Times New Roman" w:cs="Times New Roman"/>
          <w:b/>
          <w:bCs/>
          <w:color w:val="000000"/>
          <w:sz w:val="28"/>
          <w:szCs w:val="28"/>
          <w:shd w:val="clear" w:color="auto" w:fill="FFFFFF"/>
          <w:lang w:eastAsia="uk-UA"/>
        </w:rPr>
        <w:t xml:space="preserve"> </w:t>
      </w:r>
      <w:r>
        <w:rPr>
          <w:rFonts w:ascii="Times New Roman" w:hAnsi="Times New Roman" w:eastAsia="Times New Roman" w:cs="Times New Roman"/>
          <w:color w:val="000000"/>
          <w:sz w:val="28"/>
          <w:szCs w:val="28"/>
          <w:shd w:val="clear" w:color="auto" w:fill="FFFFFF"/>
          <w:lang w:eastAsia="uk-UA"/>
        </w:rPr>
        <w:t>формування в учнів здатності застосовувати знання й уміння у реальних життєвих ситуаціях.</w:t>
      </w:r>
    </w:p>
    <w:p w14:paraId="36ABAE6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14:paraId="734F6030">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472A1469">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Навчання за наскрізними лініями реалізується насамперед через:</w:t>
      </w:r>
    </w:p>
    <w:p w14:paraId="345DED77">
      <w:pPr>
        <w:numPr>
          <w:ilvl w:val="0"/>
          <w:numId w:val="23"/>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організацію навчального середовища — зміст та цілі наскрізних тем </w:t>
      </w:r>
    </w:p>
    <w:p w14:paraId="126BC89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враховуються при формуванні духовного, соціального і фізичного середовища навчання;</w:t>
      </w:r>
    </w:p>
    <w:p w14:paraId="4BFB4B4E">
      <w:pPr>
        <w:numPr>
          <w:ilvl w:val="0"/>
          <w:numId w:val="24"/>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окремі предмети — виходячи із наскрізних тем при вивченні предмета</w:t>
      </w:r>
    </w:p>
    <w:p w14:paraId="0284D23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C82655F">
      <w:pPr>
        <w:numPr>
          <w:ilvl w:val="0"/>
          <w:numId w:val="25"/>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предмети за вибором; </w:t>
      </w:r>
    </w:p>
    <w:p w14:paraId="7177C6FA">
      <w:pPr>
        <w:numPr>
          <w:ilvl w:val="0"/>
          <w:numId w:val="25"/>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роботу в проєктах; </w:t>
      </w:r>
    </w:p>
    <w:p w14:paraId="1B195105">
      <w:pPr>
        <w:numPr>
          <w:ilvl w:val="0"/>
          <w:numId w:val="25"/>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shd w:val="clear" w:color="auto" w:fill="FFFFFF"/>
          <w:lang w:eastAsia="uk-UA"/>
        </w:rPr>
        <w:t>позакласну навчальну роботу і роботу гуртків.</w:t>
      </w:r>
    </w:p>
    <w:tbl>
      <w:tblPr>
        <w:tblStyle w:val="4"/>
        <w:tblW w:w="0" w:type="auto"/>
        <w:tblInd w:w="0" w:type="dxa"/>
        <w:tblLayout w:type="autofit"/>
        <w:tblCellMar>
          <w:top w:w="15" w:type="dxa"/>
          <w:left w:w="15" w:type="dxa"/>
          <w:bottom w:w="15" w:type="dxa"/>
          <w:right w:w="15" w:type="dxa"/>
        </w:tblCellMar>
      </w:tblPr>
      <w:tblGrid>
        <w:gridCol w:w="2611"/>
        <w:gridCol w:w="7257"/>
      </w:tblGrid>
      <w:tr w14:paraId="4FF33E94">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3545EB62">
            <w:pPr>
              <w:spacing w:after="0" w:line="2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lang w:eastAsia="uk-UA"/>
              </w:rPr>
              <w:t>Наскрізна лінія</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663DBC7">
            <w:pPr>
              <w:spacing w:after="0" w:line="20" w:lineRule="atLeast"/>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24"/>
                <w:szCs w:val="24"/>
                <w:shd w:val="clear" w:color="auto" w:fill="FFFFFF"/>
                <w:lang w:eastAsia="uk-UA"/>
              </w:rPr>
              <w:t>Коротка характеристика</w:t>
            </w:r>
          </w:p>
        </w:tc>
      </w:tr>
      <w:tr w14:paraId="18D8F66F">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1B49313">
            <w:pPr>
              <w:spacing w:after="0" w:line="20" w:lineRule="atLeast"/>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Екологічна безпека й сталий розвиток</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477B1B8A">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8DC5C97">
            <w:pPr>
              <w:spacing w:after="0" w:line="20" w:lineRule="atLeast"/>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14:paraId="7D6AEF81">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5672B12D">
            <w:pPr>
              <w:spacing w:after="0" w:line="20" w:lineRule="atLeast"/>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Громадянська відповідальність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903F5A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7F497A8">
            <w:pPr>
              <w:spacing w:after="0" w:line="20" w:lineRule="atLeast"/>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14:paraId="40C34602">
        <w:tblPrEx>
          <w:tblCellMar>
            <w:top w:w="15" w:type="dxa"/>
            <w:left w:w="15" w:type="dxa"/>
            <w:bottom w:w="15" w:type="dxa"/>
            <w:right w:w="15" w:type="dxa"/>
          </w:tblCellMar>
        </w:tblPrEx>
        <w:trPr>
          <w:trHeight w:val="254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0A73223A">
            <w:pPr>
              <w:spacing w:after="0" w:line="240" w:lineRule="auto"/>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Здоров'я і безпека</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7DF4B002">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F112B9F">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14:paraId="1C8DC5F5">
        <w:tblPrEx>
          <w:tblCellMar>
            <w:top w:w="15" w:type="dxa"/>
            <w:left w:w="15" w:type="dxa"/>
            <w:bottom w:w="15" w:type="dxa"/>
            <w:right w:w="15" w:type="dxa"/>
          </w:tblCellMar>
        </w:tblPrEx>
        <w:trPr>
          <w:trHeight w:val="2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E618D00">
            <w:pPr>
              <w:spacing w:after="0" w:line="20" w:lineRule="atLeast"/>
              <w:ind w:left="113" w:right="113"/>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Підприємливість і фінансова грамотність</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14:paraId="1F6AFD69">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68878C3">
            <w:pPr>
              <w:spacing w:after="0" w:line="20" w:lineRule="atLeast"/>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4"/>
                <w:szCs w:val="24"/>
                <w:shd w:val="clear" w:color="auto" w:fill="FFFFFF"/>
                <w:lang w:eastAsia="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05EFF7D0">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shd w:val="clear" w:color="auto" w:fill="FFFFFF"/>
          <w:lang w:eastAsia="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620295B1">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Освітню програму укладено за такими освітніми галузями:</w:t>
      </w:r>
    </w:p>
    <w:p w14:paraId="18358ACF">
      <w:pPr>
        <w:numPr>
          <w:ilvl w:val="0"/>
          <w:numId w:val="26"/>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Мови і літератури </w:t>
      </w:r>
    </w:p>
    <w:p w14:paraId="591AE311">
      <w:pPr>
        <w:numPr>
          <w:ilvl w:val="0"/>
          <w:numId w:val="26"/>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Суспільствознавство</w:t>
      </w:r>
    </w:p>
    <w:p w14:paraId="7785E208">
      <w:pPr>
        <w:numPr>
          <w:ilvl w:val="0"/>
          <w:numId w:val="26"/>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Мистецтво</w:t>
      </w:r>
    </w:p>
    <w:p w14:paraId="663D4B75">
      <w:pPr>
        <w:numPr>
          <w:ilvl w:val="0"/>
          <w:numId w:val="26"/>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Математика</w:t>
      </w:r>
    </w:p>
    <w:p w14:paraId="5884BFC3">
      <w:pPr>
        <w:numPr>
          <w:ilvl w:val="0"/>
          <w:numId w:val="26"/>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Природознавство</w:t>
      </w:r>
    </w:p>
    <w:p w14:paraId="77BD8A22">
      <w:pPr>
        <w:numPr>
          <w:ilvl w:val="0"/>
          <w:numId w:val="26"/>
        </w:numPr>
        <w:spacing w:after="0" w:line="240" w:lineRule="auto"/>
        <w:ind w:left="360"/>
        <w:jc w:val="both"/>
        <w:textAlignment w:val="baseline"/>
        <w:rPr>
          <w:rFonts w:ascii="Times New Roman" w:hAnsi="Times New Roman" w:eastAsia="Times New Roman" w:cs="Times New Roman"/>
          <w:b/>
          <w:bCs/>
          <w:i/>
          <w:iCs/>
          <w:color w:val="000000"/>
          <w:sz w:val="28"/>
          <w:szCs w:val="28"/>
          <w:lang w:eastAsia="uk-UA"/>
        </w:rPr>
      </w:pPr>
      <w:r>
        <w:rPr>
          <w:rFonts w:ascii="Times New Roman" w:hAnsi="Times New Roman" w:eastAsia="Times New Roman" w:cs="Times New Roman"/>
          <w:color w:val="000000"/>
          <w:sz w:val="28"/>
          <w:szCs w:val="28"/>
          <w:lang w:eastAsia="uk-UA"/>
        </w:rPr>
        <w:t>Технології</w:t>
      </w:r>
    </w:p>
    <w:p w14:paraId="3D692294">
      <w:pPr>
        <w:numPr>
          <w:ilvl w:val="0"/>
          <w:numId w:val="26"/>
        </w:numPr>
        <w:spacing w:after="0" w:line="240" w:lineRule="auto"/>
        <w:ind w:left="360"/>
        <w:jc w:val="both"/>
        <w:textAlignment w:val="baseline"/>
        <w:rPr>
          <w:rFonts w:ascii="Times New Roman" w:hAnsi="Times New Roman" w:eastAsia="Times New Roman" w:cs="Times New Roman"/>
          <w:b/>
          <w:bCs/>
          <w:i/>
          <w:iCs/>
          <w:color w:val="000000"/>
          <w:sz w:val="28"/>
          <w:szCs w:val="28"/>
          <w:lang w:eastAsia="uk-UA"/>
        </w:rPr>
      </w:pPr>
      <w:r>
        <w:rPr>
          <w:rFonts w:ascii="Times New Roman" w:hAnsi="Times New Roman" w:eastAsia="Times New Roman" w:cs="Times New Roman"/>
          <w:color w:val="000000"/>
          <w:sz w:val="28"/>
          <w:szCs w:val="28"/>
          <w:lang w:eastAsia="uk-UA"/>
        </w:rPr>
        <w:t>Здоров’я і фізична культура</w:t>
      </w:r>
    </w:p>
    <w:p w14:paraId="056054B9">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Логічна послідовність вивчення предметів розкривається у відповідних навчальних програмах.</w:t>
      </w:r>
    </w:p>
    <w:p w14:paraId="5B9EDF39">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Форми організації освітнього процесу</w:t>
      </w:r>
      <w:r>
        <w:rPr>
          <w:rFonts w:ascii="Times New Roman" w:hAnsi="Times New Roman" w:eastAsia="Times New Roman" w:cs="Times New Roman"/>
          <w:i/>
          <w:iCs/>
          <w:color w:val="000000"/>
          <w:sz w:val="28"/>
          <w:szCs w:val="28"/>
          <w:u w:val="single"/>
          <w:lang w:eastAsia="uk-UA"/>
        </w:rPr>
        <w:t> </w:t>
      </w:r>
    </w:p>
    <w:p w14:paraId="78E67960">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Основними формами організації освітнього процесу є різні типи уроку: </w:t>
      </w:r>
    </w:p>
    <w:p w14:paraId="3CCB58C1">
      <w:pPr>
        <w:numPr>
          <w:ilvl w:val="0"/>
          <w:numId w:val="27"/>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формування компетентностей;</w:t>
      </w:r>
    </w:p>
    <w:p w14:paraId="6018A7C6">
      <w:pPr>
        <w:numPr>
          <w:ilvl w:val="0"/>
          <w:numId w:val="27"/>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розвитку компетентностей; </w:t>
      </w:r>
    </w:p>
    <w:p w14:paraId="2CE93198">
      <w:pPr>
        <w:numPr>
          <w:ilvl w:val="0"/>
          <w:numId w:val="27"/>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перевірки та/або оцінювання досягнення компетентностей; </w:t>
      </w:r>
    </w:p>
    <w:p w14:paraId="092065D2">
      <w:pPr>
        <w:numPr>
          <w:ilvl w:val="0"/>
          <w:numId w:val="27"/>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корекції основних компетентностей; </w:t>
      </w:r>
    </w:p>
    <w:p w14:paraId="3AEED559">
      <w:pPr>
        <w:numPr>
          <w:ilvl w:val="0"/>
          <w:numId w:val="27"/>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комбінований урок.</w:t>
      </w:r>
    </w:p>
    <w:p w14:paraId="777B89A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w:t>
      </w:r>
    </w:p>
    <w:p w14:paraId="595DA396">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7859A780">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14:paraId="227BDCE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04D73AA8">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 </w:t>
      </w:r>
    </w:p>
    <w:p w14:paraId="4FF1E83E">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0E67689F">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14:paraId="302543E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14:paraId="20AB9C5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729A5747">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u w:val="single"/>
          <w:lang w:eastAsia="uk-UA"/>
        </w:rPr>
        <w:t>Форми оцінювання здобувачів освіти </w:t>
      </w:r>
    </w:p>
    <w:p w14:paraId="2613212D">
      <w:pPr>
        <w:shd w:val="clear" w:color="auto" w:fill="FFFFFF"/>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Оцінювання результатів навчання здобувачів освіти здійснюється відповідно до </w:t>
      </w:r>
      <w:r>
        <w:fldChar w:fldCharType="begin"/>
      </w:r>
      <w:r>
        <w:instrText xml:space="preserve"> HYPERLINK "https://zakon.rada.gov.ua/rada/show/z0566-11" </w:instrText>
      </w:r>
      <w:r>
        <w:fldChar w:fldCharType="separate"/>
      </w:r>
      <w:r>
        <w:rPr>
          <w:rFonts w:ascii="Times New Roman" w:hAnsi="Times New Roman" w:eastAsia="Times New Roman" w:cs="Times New Roman"/>
          <w:color w:val="000000"/>
          <w:sz w:val="28"/>
          <w:lang w:eastAsia="uk-UA"/>
        </w:rPr>
        <w:t>Критеріїв оцінювання навчальних досягнень учнів (вихованців) у системі загальної середньої освіти</w:t>
      </w:r>
      <w:r>
        <w:rPr>
          <w:rFonts w:ascii="Times New Roman" w:hAnsi="Times New Roman" w:eastAsia="Times New Roman" w:cs="Times New Roman"/>
          <w:color w:val="000000"/>
          <w:sz w:val="28"/>
          <w:lang w:eastAsia="uk-UA"/>
        </w:rPr>
        <w:fldChar w:fldCharType="end"/>
      </w:r>
      <w:r>
        <w:rPr>
          <w:rFonts w:ascii="Times New Roman" w:hAnsi="Times New Roman" w:eastAsia="Times New Roman" w:cs="Times New Roman"/>
          <w:color w:val="000000"/>
          <w:sz w:val="28"/>
          <w:szCs w:val="28"/>
          <w:lang w:eastAsia="uk-UA"/>
        </w:rPr>
        <w:t>,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 та </w:t>
      </w:r>
      <w:r>
        <w:fldChar w:fldCharType="begin"/>
      </w:r>
      <w:r>
        <w:instrText xml:space="preserve"> HYPERLINK "https://zakon.rada.gov.ua/rada/show/v1222729-13" \l "n350" </w:instrText>
      </w:r>
      <w:r>
        <w:fldChar w:fldCharType="separate"/>
      </w:r>
      <w:r>
        <w:rPr>
          <w:rFonts w:ascii="Times New Roman" w:hAnsi="Times New Roman" w:eastAsia="Times New Roman" w:cs="Times New Roman"/>
          <w:color w:val="000000"/>
          <w:sz w:val="28"/>
          <w:lang w:eastAsia="uk-UA"/>
        </w:rPr>
        <w:t>Орієнтовних вимог оцінювання навчальних досягнень учнів із базових дисциплін у системі загальної середньої освіти</w:t>
      </w:r>
      <w:r>
        <w:rPr>
          <w:rFonts w:ascii="Times New Roman" w:hAnsi="Times New Roman" w:eastAsia="Times New Roman" w:cs="Times New Roman"/>
          <w:color w:val="000000"/>
          <w:sz w:val="28"/>
          <w:lang w:eastAsia="uk-UA"/>
        </w:rPr>
        <w:fldChar w:fldCharType="end"/>
      </w:r>
      <w:r>
        <w:rPr>
          <w:rFonts w:ascii="Times New Roman" w:hAnsi="Times New Roman" w:eastAsia="Times New Roman" w:cs="Times New Roman"/>
          <w:color w:val="000000"/>
          <w:sz w:val="28"/>
          <w:szCs w:val="28"/>
          <w:lang w:eastAsia="uk-UA"/>
        </w:rPr>
        <w:t>, затверджених наказом Міністерства освіти і науки України від 21 серпня 2013 р. № 1222.</w:t>
      </w:r>
    </w:p>
    <w:p w14:paraId="46EC81DB">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7A3E8579">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 І  початковий рівень</w:t>
      </w:r>
      <w:r>
        <w:rPr>
          <w:rFonts w:ascii="Times New Roman" w:hAnsi="Times New Roman" w:eastAsia="Times New Roman" w:cs="Times New Roman"/>
          <w:color w:val="000000"/>
          <w:sz w:val="28"/>
          <w:szCs w:val="28"/>
          <w:lang w:eastAsia="uk-UA"/>
        </w:rPr>
        <w:t>, коли в результаті вивчення навчального матеріалу учень: називає об’єкт вивчення (правило, вираз, формули, геометричну фігуру, символ тощо),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 </w:t>
      </w:r>
    </w:p>
    <w:p w14:paraId="4B9367C5">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ІІ  середній рівень,</w:t>
      </w:r>
      <w:r>
        <w:rPr>
          <w:rFonts w:ascii="Times New Roman" w:hAnsi="Times New Roman" w:eastAsia="Times New Roman" w:cs="Times New Roman"/>
          <w:color w:val="000000"/>
          <w:sz w:val="28"/>
          <w:szCs w:val="28"/>
          <w:lang w:eastAsia="uk-UA"/>
        </w:rPr>
        <w:t xml:space="preserve"> коли учень повторює інформацію, операції, дії, засвоєні ним у процесі навчання, здатний розв’язувати завдання за зразком.</w:t>
      </w:r>
    </w:p>
    <w:p w14:paraId="7100D14C">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ІІІ  достатній рівень</w:t>
      </w:r>
      <w:r>
        <w:rPr>
          <w:rFonts w:ascii="Times New Roman" w:hAnsi="Times New Roman" w:eastAsia="Times New Roman" w:cs="Times New Roman"/>
          <w:color w:val="000000"/>
          <w:sz w:val="28"/>
          <w:szCs w:val="28"/>
          <w:lang w:eastAsia="uk-UA"/>
        </w:rPr>
        <w:t>, коли учень самостійно застосовує знання в стандартних ситуаціях, вміє виконувати певні операції, загальна методика і послідовність (алгоритм) яких йому знайомі, але зміст та умови виконання змінені.</w:t>
      </w:r>
    </w:p>
    <w:p w14:paraId="476A3D8E">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i/>
          <w:iCs/>
          <w:color w:val="000000"/>
          <w:sz w:val="28"/>
          <w:szCs w:val="28"/>
          <w:u w:val="single"/>
          <w:lang w:eastAsia="uk-UA"/>
        </w:rPr>
        <w:t> IV  високий рівень</w:t>
      </w:r>
      <w:r>
        <w:rPr>
          <w:rFonts w:ascii="Times New Roman" w:hAnsi="Times New Roman" w:eastAsia="Times New Roman" w:cs="Times New Roman"/>
          <w:color w:val="000000"/>
          <w:sz w:val="28"/>
          <w:szCs w:val="28"/>
          <w:lang w:eastAsia="uk-UA"/>
        </w:rPr>
        <w:t>,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Кожен наступний рівень вимог включає вимоги до попереднього, а також додає нові.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 індивідуальне, групове, фронтальне опитування), письмової (самостійна робота, контрольна робота, тематична контрольна робота, тестування, та інші).</w:t>
      </w:r>
    </w:p>
    <w:p w14:paraId="51C84E9F">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b/>
          <w:bCs/>
          <w:i/>
          <w:iCs/>
          <w:color w:val="000000"/>
          <w:sz w:val="28"/>
          <w:szCs w:val="28"/>
          <w:lang w:eastAsia="uk-UA"/>
        </w:rPr>
        <w:t>При виставленні тематичної оцінки</w:t>
      </w:r>
      <w:r>
        <w:rPr>
          <w:rFonts w:ascii="Times New Roman" w:hAnsi="Times New Roman" w:eastAsia="Times New Roman" w:cs="Times New Roman"/>
          <w:color w:val="000000"/>
          <w:sz w:val="28"/>
          <w:szCs w:val="28"/>
          <w:lang w:eastAsia="uk-UA"/>
        </w:rPr>
        <w:t xml:space="preserve">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Pr>
          <w:rFonts w:ascii="Times New Roman" w:hAnsi="Times New Roman" w:eastAsia="Times New Roman" w:cs="Times New Roman"/>
          <w:b/>
          <w:bCs/>
          <w:i/>
          <w:iCs/>
          <w:color w:val="000000"/>
          <w:sz w:val="28"/>
          <w:szCs w:val="28"/>
          <w:lang w:eastAsia="uk-UA"/>
        </w:rPr>
        <w:t>Семестрове оцінювання</w:t>
      </w:r>
      <w:r>
        <w:rPr>
          <w:rFonts w:ascii="Times New Roman" w:hAnsi="Times New Roman" w:eastAsia="Times New Roman" w:cs="Times New Roman"/>
          <w:color w:val="000000"/>
          <w:sz w:val="28"/>
          <w:szCs w:val="28"/>
          <w:lang w:eastAsia="uk-UA"/>
        </w:rPr>
        <w:t xml:space="preserve"> здійснюється на підставі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w:t>
      </w:r>
      <w:r>
        <w:rPr>
          <w:rFonts w:ascii="Times New Roman" w:hAnsi="Times New Roman" w:eastAsia="Times New Roman" w:cs="Times New Roman"/>
          <w:b/>
          <w:bCs/>
          <w:i/>
          <w:iCs/>
          <w:color w:val="000000"/>
          <w:sz w:val="28"/>
          <w:szCs w:val="28"/>
          <w:lang w:eastAsia="uk-UA"/>
        </w:rPr>
        <w:t>Річна оцінка</w:t>
      </w:r>
      <w:r>
        <w:rPr>
          <w:rFonts w:ascii="Times New Roman" w:hAnsi="Times New Roman" w:eastAsia="Times New Roman" w:cs="Times New Roman"/>
          <w:color w:val="000000"/>
          <w:sz w:val="28"/>
          <w:szCs w:val="28"/>
          <w:lang w:eastAsia="uk-UA"/>
        </w:rPr>
        <w:t xml:space="preserve">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 зареєстрованого в Міністерстві юстиції України 30 липня 2015 р. за № 924/27369, річне оцінювання може коригуватись.</w:t>
      </w:r>
    </w:p>
    <w:p w14:paraId="0C7D0208">
      <w:pPr>
        <w:spacing w:after="240" w:line="240" w:lineRule="auto"/>
        <w:jc w:val="center"/>
        <w:rPr>
          <w:rFonts w:ascii="Times New Roman" w:hAnsi="Times New Roman" w:eastAsia="Times New Roman" w:cs="Times New Roman"/>
          <w:sz w:val="24"/>
          <w:szCs w:val="24"/>
          <w:lang w:eastAsia="uk-UA"/>
        </w:rPr>
      </w:pPr>
    </w:p>
    <w:p w14:paraId="7CDA66B1">
      <w:pPr>
        <w:spacing w:after="240" w:line="240" w:lineRule="auto"/>
        <w:jc w:val="center"/>
        <w:rPr>
          <w:rFonts w:ascii="Times New Roman" w:hAnsi="Times New Roman" w:eastAsia="Times New Roman" w:cs="Times New Roman"/>
          <w:sz w:val="24"/>
          <w:szCs w:val="24"/>
          <w:lang w:eastAsia="uk-UA"/>
        </w:rPr>
      </w:pPr>
    </w:p>
    <w:p w14:paraId="3586C645">
      <w:pPr>
        <w:spacing w:after="240" w:line="240" w:lineRule="auto"/>
        <w:jc w:val="center"/>
        <w:rPr>
          <w:rFonts w:ascii="Times New Roman" w:hAnsi="Times New Roman" w:eastAsia="Times New Roman" w:cs="Times New Roman"/>
          <w:sz w:val="24"/>
          <w:szCs w:val="24"/>
          <w:lang w:eastAsia="uk-UA"/>
        </w:rPr>
      </w:pPr>
    </w:p>
    <w:p w14:paraId="218840D0">
      <w:pPr>
        <w:spacing w:after="240" w:line="240" w:lineRule="auto"/>
        <w:jc w:val="center"/>
        <w:rPr>
          <w:rFonts w:ascii="Times New Roman" w:hAnsi="Times New Roman" w:eastAsia="Times New Roman" w:cs="Times New Roman"/>
          <w:sz w:val="24"/>
          <w:szCs w:val="24"/>
          <w:lang w:eastAsia="uk-UA"/>
        </w:rPr>
      </w:pPr>
    </w:p>
    <w:p w14:paraId="32C39F56">
      <w:pPr>
        <w:spacing w:after="24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lang w:eastAsia="uk-UA"/>
        </w:rPr>
        <w:t>Розділ ІV</w:t>
      </w:r>
    </w:p>
    <w:p w14:paraId="15C46316">
      <w:pPr>
        <w:shd w:val="clear" w:color="auto" w:fill="FFFFFF"/>
        <w:spacing w:after="0" w:line="240" w:lineRule="auto"/>
        <w:ind w:firstLine="709"/>
        <w:jc w:val="center"/>
        <w:rPr>
          <w:rFonts w:ascii="Times New Roman" w:hAnsi="Times New Roman" w:eastAsia="Times New Roman" w:cs="Times New Roman"/>
          <w:b/>
          <w:bCs/>
          <w:color w:val="000000"/>
          <w:sz w:val="32"/>
          <w:szCs w:val="32"/>
          <w:lang w:eastAsia="uk-UA"/>
        </w:rPr>
      </w:pPr>
      <w:r>
        <w:rPr>
          <w:rFonts w:ascii="Times New Roman" w:hAnsi="Times New Roman" w:eastAsia="Times New Roman" w:cs="Times New Roman"/>
          <w:b/>
          <w:bCs/>
          <w:color w:val="000000"/>
          <w:sz w:val="32"/>
          <w:szCs w:val="32"/>
          <w:lang w:eastAsia="uk-UA"/>
        </w:rPr>
        <w:t xml:space="preserve">Опис та інструменти </w:t>
      </w:r>
    </w:p>
    <w:p w14:paraId="2A1A095A">
      <w:pPr>
        <w:shd w:val="clear" w:color="auto" w:fill="FFFFFF"/>
        <w:spacing w:after="0" w:line="240" w:lineRule="auto"/>
        <w:ind w:firstLine="709"/>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lang w:eastAsia="uk-UA"/>
        </w:rPr>
        <w:t>системи внутрішнього забезпечення якості освіти</w:t>
      </w:r>
    </w:p>
    <w:p w14:paraId="43E58AAD">
      <w:pPr>
        <w:shd w:val="clear" w:color="auto" w:fill="FFFFFF"/>
        <w:spacing w:after="0" w:line="240" w:lineRule="auto"/>
        <w:ind w:firstLine="709"/>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w:t>
      </w:r>
    </w:p>
    <w:p w14:paraId="5805E58A">
      <w:pPr>
        <w:shd w:val="clear" w:color="auto" w:fill="FFFFFF"/>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Система внутрішнього забезпечення якості складається з наступних компонентів:</w:t>
      </w:r>
    </w:p>
    <w:p w14:paraId="7543BF0A">
      <w:pPr>
        <w:numPr>
          <w:ilvl w:val="0"/>
          <w:numId w:val="28"/>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кадрове забезпечення освітньої діяльності;</w:t>
      </w:r>
    </w:p>
    <w:p w14:paraId="4304CFA7">
      <w:pPr>
        <w:numPr>
          <w:ilvl w:val="0"/>
          <w:numId w:val="28"/>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навчально-методичне забезпечення освітньої діяльності;</w:t>
      </w:r>
    </w:p>
    <w:p w14:paraId="2A9F1E99">
      <w:pPr>
        <w:numPr>
          <w:ilvl w:val="0"/>
          <w:numId w:val="28"/>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матеріально-технічне забезпечення освітньої діяльності;</w:t>
      </w:r>
    </w:p>
    <w:p w14:paraId="3565A0C2">
      <w:pPr>
        <w:numPr>
          <w:ilvl w:val="0"/>
          <w:numId w:val="28"/>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якість проведення навчальних занять;</w:t>
      </w:r>
    </w:p>
    <w:p w14:paraId="16D50FC4">
      <w:pPr>
        <w:numPr>
          <w:ilvl w:val="0"/>
          <w:numId w:val="28"/>
        </w:numPr>
        <w:shd w:val="clear" w:color="auto" w:fill="FFFFFF"/>
        <w:spacing w:after="0" w:line="240" w:lineRule="auto"/>
        <w:ind w:left="360"/>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моніторинг досягнення учнями результатів навчання (компетентностей).</w:t>
      </w:r>
    </w:p>
    <w:p w14:paraId="06CA8B27">
      <w:pPr>
        <w:shd w:val="clear" w:color="auto" w:fill="FFFFFF"/>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Завдання системи внутрішнього забезпечення якості освіти:</w:t>
      </w:r>
    </w:p>
    <w:p w14:paraId="23490C72">
      <w:pPr>
        <w:numPr>
          <w:ilvl w:val="0"/>
          <w:numId w:val="29"/>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оновлення методичної бази освітньої діяльності;</w:t>
      </w:r>
    </w:p>
    <w:p w14:paraId="446F2A82">
      <w:pPr>
        <w:numPr>
          <w:ilvl w:val="0"/>
          <w:numId w:val="29"/>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7BEA6CC">
      <w:pPr>
        <w:numPr>
          <w:ilvl w:val="0"/>
          <w:numId w:val="29"/>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моніторинг та оптимізація соціально-психологічного середовища закладу освіти;</w:t>
      </w:r>
    </w:p>
    <w:p w14:paraId="6811DDB0">
      <w:pPr>
        <w:numPr>
          <w:ilvl w:val="0"/>
          <w:numId w:val="29"/>
        </w:numPr>
        <w:shd w:val="clear" w:color="auto" w:fill="FFFFFF"/>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створення необхідних умов для підвищення фахового кваліфікаційного рівня педагогічних працівників.</w:t>
      </w:r>
    </w:p>
    <w:p w14:paraId="10729344">
      <w:pPr>
        <w:shd w:val="clear" w:color="auto" w:fill="FFFFFF"/>
        <w:spacing w:after="0" w:line="240" w:lineRule="auto"/>
        <w:ind w:left="72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Система внутрішнього забезпечення якості освіти, крім названих компонентів, включає:</w:t>
      </w:r>
    </w:p>
    <w:p w14:paraId="16884184">
      <w:pPr>
        <w:numPr>
          <w:ilvl w:val="0"/>
          <w:numId w:val="30"/>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якість проведення навчальних занять;</w:t>
      </w:r>
    </w:p>
    <w:p w14:paraId="04462612">
      <w:pPr>
        <w:numPr>
          <w:ilvl w:val="0"/>
          <w:numId w:val="30"/>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моніторинг досягнення учнями результатів навчання (компетентностей).</w:t>
      </w:r>
    </w:p>
    <w:p w14:paraId="122F2E19">
      <w:pPr>
        <w:shd w:val="clear" w:color="auto" w:fill="FFFFFF"/>
        <w:spacing w:after="0" w:line="240" w:lineRule="auto"/>
        <w:ind w:left="72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Завдання системи внутрішнього забезпечення якості освіти:</w:t>
      </w:r>
    </w:p>
    <w:p w14:paraId="37083958">
      <w:pPr>
        <w:numPr>
          <w:ilvl w:val="0"/>
          <w:numId w:val="31"/>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оновлення методичної бази освітньої діяльності;</w:t>
      </w:r>
    </w:p>
    <w:p w14:paraId="518CAAA7">
      <w:pPr>
        <w:numPr>
          <w:ilvl w:val="0"/>
          <w:numId w:val="31"/>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1C7B9FAA">
      <w:pPr>
        <w:numPr>
          <w:ilvl w:val="0"/>
          <w:numId w:val="31"/>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моніторинг та оптимізація соціально-психологічного середовища закладу освіти;</w:t>
      </w:r>
    </w:p>
    <w:p w14:paraId="4DA8EBD0">
      <w:pPr>
        <w:numPr>
          <w:ilvl w:val="0"/>
          <w:numId w:val="31"/>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створення необхідних умов для підвищення фахового кваліфікаційного рівня педагогічних працівників.</w:t>
      </w:r>
    </w:p>
    <w:p w14:paraId="646B6719">
      <w:pPr>
        <w:shd w:val="clear" w:color="auto" w:fill="FFFFFF"/>
        <w:spacing w:after="0" w:line="240" w:lineRule="auto"/>
        <w:ind w:left="72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Забезпечення якості освіти передбачає здійснення таких процедур і заходів:</w:t>
      </w:r>
    </w:p>
    <w:p w14:paraId="075F1070">
      <w:pPr>
        <w:numPr>
          <w:ilvl w:val="0"/>
          <w:numId w:val="32"/>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функціонування  системи  формування  компетентностей   учнів;</w:t>
      </w:r>
    </w:p>
    <w:p w14:paraId="650650CF">
      <w:pPr>
        <w:numPr>
          <w:ilvl w:val="0"/>
          <w:numId w:val="32"/>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підвищення кваліфікації  педагогічних працівників, посилення кадрового потенціалу закладу освіти;  </w:t>
      </w:r>
    </w:p>
    <w:p w14:paraId="3E56F0E9">
      <w:pPr>
        <w:numPr>
          <w:ilvl w:val="0"/>
          <w:numId w:val="32"/>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забезпечення наявності необхідних ресурсів для організації освітнього процесу.</w:t>
      </w:r>
    </w:p>
    <w:p w14:paraId="28650113">
      <w:pPr>
        <w:shd w:val="clear" w:color="auto" w:fill="FFFFFF"/>
        <w:spacing w:after="0" w:line="240" w:lineRule="auto"/>
        <w:ind w:left="72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Система контролю за  реалізацією  процедур  забезпечення  якості  освіти включає:</w:t>
      </w:r>
    </w:p>
    <w:p w14:paraId="45E6F4FE">
      <w:pPr>
        <w:numPr>
          <w:ilvl w:val="0"/>
          <w:numId w:val="33"/>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самооцінку ефективності діяльності із  забезпечення якості  освіти (здійснюється щороку в аналізі річного плану закладу. Можна ознайомитись на сайті закладу   </w:t>
      </w:r>
    </w:p>
    <w:p w14:paraId="48518BDD">
      <w:pPr>
        <w:numPr>
          <w:ilvl w:val="0"/>
          <w:numId w:val="33"/>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моніторинг  якості  освіти.</w:t>
      </w:r>
    </w:p>
    <w:p w14:paraId="7B6F8415">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Основними формами моніторингу є:</w:t>
      </w:r>
    </w:p>
    <w:p w14:paraId="002B21ED">
      <w:pPr>
        <w:numPr>
          <w:ilvl w:val="0"/>
          <w:numId w:val="3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проведення контрольних робіт;</w:t>
      </w:r>
    </w:p>
    <w:p w14:paraId="11C14429">
      <w:pPr>
        <w:numPr>
          <w:ilvl w:val="0"/>
          <w:numId w:val="3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участь  учнів  у І та ІІ, ІІІ етапі Всеукраїнських предметних олімпіад,  конкурсів;</w:t>
      </w:r>
    </w:p>
    <w:p w14:paraId="3E60A22D">
      <w:pPr>
        <w:numPr>
          <w:ilvl w:val="0"/>
          <w:numId w:val="3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перевірка  документації;</w:t>
      </w:r>
    </w:p>
    <w:p w14:paraId="1C3A72EB">
      <w:pPr>
        <w:numPr>
          <w:ilvl w:val="0"/>
          <w:numId w:val="3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опитування, анкетування;</w:t>
      </w:r>
    </w:p>
    <w:p w14:paraId="095773DF">
      <w:pPr>
        <w:numPr>
          <w:ilvl w:val="0"/>
          <w:numId w:val="34"/>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відвідування уроків, заходів.</w:t>
      </w:r>
    </w:p>
    <w:p w14:paraId="7B04E4F6">
      <w:pPr>
        <w:shd w:val="clear" w:color="auto" w:fill="FFFFFF"/>
        <w:spacing w:after="0" w:line="24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Показники опису та інструментів моніторингу якості освіти:</w:t>
      </w:r>
    </w:p>
    <w:p w14:paraId="05D09EFE">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кадрове забезпечення освітньої діяльності – якісний і кількісний склад, професійний рівень педагогічного персоналу;</w:t>
      </w:r>
    </w:p>
    <w:p w14:paraId="2F701FDC">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контингент учнів;</w:t>
      </w:r>
    </w:p>
    <w:p w14:paraId="7B830D7D">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психолого-соціологічний моніторинг;</w:t>
      </w:r>
    </w:p>
    <w:p w14:paraId="6DA97B0E">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результати навчання  учнів;</w:t>
      </w:r>
    </w:p>
    <w:p w14:paraId="19E2B1AA">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педагогічна діяльність;</w:t>
      </w:r>
    </w:p>
    <w:p w14:paraId="28C677B0">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управління закладом освіти;</w:t>
      </w:r>
    </w:p>
    <w:p w14:paraId="60EA65DD">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освітнє середовище;</w:t>
      </w:r>
    </w:p>
    <w:p w14:paraId="1B52C1B4">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медичний моніторинг;</w:t>
      </w:r>
    </w:p>
    <w:p w14:paraId="50DDD7E1">
      <w:pPr>
        <w:numPr>
          <w:ilvl w:val="0"/>
          <w:numId w:val="35"/>
        </w:numPr>
        <w:shd w:val="clear" w:color="auto" w:fill="FFFFFF"/>
        <w:spacing w:after="0" w:line="240" w:lineRule="auto"/>
        <w:ind w:left="375"/>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моніторинг охорони праці та безпеки життєдіяльності.</w:t>
      </w:r>
    </w:p>
    <w:p w14:paraId="69AFA322">
      <w:pPr>
        <w:shd w:val="clear" w:color="auto" w:fill="FFFFFF"/>
        <w:spacing w:after="0" w:line="240" w:lineRule="auto"/>
        <w:jc w:val="both"/>
        <w:textAlignment w:val="baseline"/>
        <w:rPr>
          <w:rFonts w:ascii="Times New Roman" w:hAnsi="Times New Roman" w:eastAsia="Times New Roman" w:cs="Times New Roman"/>
          <w:b/>
          <w:bCs/>
          <w:color w:val="000000"/>
          <w:sz w:val="28"/>
          <w:szCs w:val="28"/>
          <w:lang w:eastAsia="uk-UA"/>
        </w:rPr>
      </w:pPr>
    </w:p>
    <w:p w14:paraId="12124BBC">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lang w:eastAsia="uk-UA"/>
        </w:rPr>
        <w:t>Розділ V</w:t>
      </w:r>
    </w:p>
    <w:p w14:paraId="62F032DA">
      <w:pPr>
        <w:spacing w:after="0" w:line="240" w:lineRule="auto"/>
        <w:jc w:val="center"/>
        <w:rPr>
          <w:rFonts w:ascii="Times New Roman" w:hAnsi="Times New Roman" w:eastAsia="Times New Roman" w:cs="Times New Roman"/>
          <w:b/>
          <w:bCs/>
          <w:color w:val="000000"/>
          <w:sz w:val="32"/>
          <w:szCs w:val="32"/>
          <w:lang w:eastAsia="uk-UA"/>
        </w:rPr>
      </w:pPr>
      <w:r>
        <w:rPr>
          <w:rFonts w:ascii="Times New Roman" w:hAnsi="Times New Roman" w:eastAsia="Times New Roman" w:cs="Times New Roman"/>
          <w:b/>
          <w:bCs/>
          <w:color w:val="000000"/>
          <w:sz w:val="32"/>
          <w:szCs w:val="32"/>
          <w:lang w:eastAsia="uk-UA"/>
        </w:rPr>
        <w:t xml:space="preserve">Особливості організації освітнього процесу </w:t>
      </w:r>
    </w:p>
    <w:p w14:paraId="33DBC0F1">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lang w:eastAsia="uk-UA"/>
        </w:rPr>
        <w:t>та застосування у ньому педагогічних технологій</w:t>
      </w:r>
    </w:p>
    <w:p w14:paraId="1085BF09">
      <w:pPr>
        <w:spacing w:after="0" w:line="240" w:lineRule="auto"/>
        <w:rPr>
          <w:rFonts w:ascii="Times New Roman" w:hAnsi="Times New Roman" w:eastAsia="Times New Roman" w:cs="Times New Roman"/>
          <w:sz w:val="24"/>
          <w:szCs w:val="24"/>
          <w:lang w:eastAsia="uk-UA"/>
        </w:rPr>
      </w:pPr>
    </w:p>
    <w:p w14:paraId="75FE7BCE">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14:paraId="3EE08F3D">
      <w:pPr>
        <w:spacing w:after="0" w:line="240" w:lineRule="auto"/>
        <w:ind w:firstLine="360"/>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Основними формами організації освітнього процесу є різні типи уроку: </w:t>
      </w:r>
    </w:p>
    <w:p w14:paraId="47E3E54F">
      <w:pPr>
        <w:numPr>
          <w:ilvl w:val="0"/>
          <w:numId w:val="36"/>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формування компетентностей; </w:t>
      </w:r>
    </w:p>
    <w:p w14:paraId="0CE0F2DA">
      <w:pPr>
        <w:numPr>
          <w:ilvl w:val="0"/>
          <w:numId w:val="36"/>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розвитку компетентностей;</w:t>
      </w:r>
    </w:p>
    <w:p w14:paraId="2CD13EEF">
      <w:pPr>
        <w:numPr>
          <w:ilvl w:val="0"/>
          <w:numId w:val="36"/>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перевірки та/або оцінювання досягнення компетентностей; </w:t>
      </w:r>
    </w:p>
    <w:p w14:paraId="726810F7">
      <w:pPr>
        <w:numPr>
          <w:ilvl w:val="0"/>
          <w:numId w:val="36"/>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корекції основних компетентностей; </w:t>
      </w:r>
    </w:p>
    <w:p w14:paraId="1D5FD223">
      <w:pPr>
        <w:numPr>
          <w:ilvl w:val="0"/>
          <w:numId w:val="36"/>
        </w:numPr>
        <w:spacing w:after="0" w:line="240" w:lineRule="auto"/>
        <w:ind w:left="360"/>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комбінований урок. </w:t>
      </w:r>
    </w:p>
    <w:p w14:paraId="000D4CAE">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14:paraId="19435906">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зорієнтуватися у змісті окремих предметів.</w:t>
      </w:r>
    </w:p>
    <w:p w14:paraId="47BAFC4B">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 ліцеї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 Вчителі не тільки самі активно використовують інтернет-ресурси, сучасні інформаційні технології, але й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відповідно до вимог ІК-компетентності, що важливо у процесі модернізації навчання в сучасній школі.</w:t>
      </w:r>
    </w:p>
    <w:p w14:paraId="6B6DAAD2">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Крім того великого значення на сьогоднішній день набуває аспект педагогіки партнерства між всіма учасниками освітнього процесу. </w:t>
      </w:r>
    </w:p>
    <w:p w14:paraId="693F1F4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Головним завданням педагогіки партнерства вбачаємо:</w:t>
      </w:r>
    </w:p>
    <w:p w14:paraId="35A05464">
      <w:pPr>
        <w:numPr>
          <w:ilvl w:val="0"/>
          <w:numId w:val="37"/>
        </w:numPr>
        <w:spacing w:after="0" w:line="240" w:lineRule="auto"/>
        <w:ind w:left="795"/>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подолання інертності мислення, </w:t>
      </w:r>
    </w:p>
    <w:p w14:paraId="62D2597E">
      <w:pPr>
        <w:numPr>
          <w:ilvl w:val="0"/>
          <w:numId w:val="37"/>
        </w:numPr>
        <w:spacing w:after="0" w:line="240" w:lineRule="auto"/>
        <w:ind w:left="795"/>
        <w:jc w:val="both"/>
        <w:textAlignment w:val="baseline"/>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перехід на якісно новий рівень побудови взаємовідносин між учасниками освітнього процесу. </w:t>
      </w:r>
    </w:p>
    <w:p w14:paraId="3AC01675">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762A5E9E">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527CC49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Упродовж останніх років наполегливо працюємо  на впровадження особистісно-орієнтованої моделі освіти, заснованої на ідеології дитиноцентризму. </w:t>
      </w:r>
    </w:p>
    <w:p w14:paraId="178FA68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Дитиноцентризм розуміється як максимальне наближення навчання і виховання конкретної дитини до її сутності, здібностей і життєвих планів.</w:t>
      </w:r>
    </w:p>
    <w:p w14:paraId="7CF58886">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Актуальними для нової української школи є такі ідеї дитиноцентризму:</w:t>
      </w:r>
    </w:p>
    <w:p w14:paraId="72836EF1">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 відсутність адміністративного контролю, який обмежує свободу педагогічної творчості;</w:t>
      </w:r>
    </w:p>
    <w:p w14:paraId="374413E7">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49BC649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практична спрямованість навчальної діяльності, взаємозв’язок особистого розвитку дитини з її практичним досвідом;</w:t>
      </w:r>
    </w:p>
    <w:p w14:paraId="5B6C400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 відмова від орієнтації навчально-виховного процесу на середнього школяра і обов’язкове врахування інтересів кожної дитини;</w:t>
      </w:r>
    </w:p>
    <w:p w14:paraId="62E270A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 виховання вільної незалежної особистості; </w:t>
      </w:r>
    </w:p>
    <w:p w14:paraId="24091535">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0B7F57DE">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2F5A894F">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lang w:eastAsia="uk-UA"/>
        </w:rPr>
        <w:tab/>
      </w:r>
      <w:r>
        <w:rPr>
          <w:rFonts w:ascii="Times New Roman" w:hAnsi="Times New Roman" w:eastAsia="Times New Roman" w:cs="Times New Roman"/>
          <w:color w:val="000000"/>
          <w:sz w:val="28"/>
          <w:szCs w:val="28"/>
          <w:lang w:eastAsia="uk-UA"/>
        </w:rPr>
        <w:t>Здійснюючи самооцінку внутрішньої системи забезпечення якості освіти у цьому навчальному році працюємо над вивченням критеріїв оцінювання та педагогічної діяльності, а саме робимо самооцінку роботи закладу за напрямами «Система оцінювання здобувачів освіти» та «Педагогічна діяльність педагогічних працівників закладу». Головною метою здійснення такого виду діяльності вбачаємо врегулювання самооцінювання освітніх процесів.</w:t>
      </w:r>
    </w:p>
    <w:p w14:paraId="3F52753D">
      <w:pPr>
        <w:spacing w:after="0" w:line="240" w:lineRule="auto"/>
        <w:ind w:firstLine="709"/>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Під час перебування учнів на карантині, не можливості забезпечити безпечні умови для перебування учнів в закладі (воєнний стан) або інша надзвичайна ситуація освітній процес здійснюється із застосуванням  технологій дистанційного навчання через хмарне програмне забезпечення G-Suite for Education від Google. G-Suite — це пакет спеціалізованого хмарного програмного забезпечення й інструментів для спільної роботи від компанії Google, в який входять такі популярні веб-застосунки, як Gmail, Google Диск, Google Meet, Google Календар, Google Документи, Google Таблиці, Google Презентації, Google Форми, Google Classrooom. Використання даної платформи дозволяє уникати вимушених перерв в освітньому процесі, робити навчання більш доступним та сучасним</w:t>
      </w:r>
      <w:r>
        <w:rPr>
          <w:rFonts w:ascii="Times New Roman" w:hAnsi="Times New Roman" w:eastAsia="Times New Roman" w:cs="Times New Roman"/>
          <w:color w:val="555555"/>
          <w:sz w:val="28"/>
          <w:szCs w:val="28"/>
          <w:lang w:eastAsia="uk-UA"/>
        </w:rPr>
        <w:t>.</w:t>
      </w:r>
    </w:p>
    <w:p w14:paraId="59688152">
      <w:pPr>
        <w:spacing w:after="0" w:line="240" w:lineRule="auto"/>
        <w:ind w:firstLine="708"/>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Учителями при проведенні освітнього процесу із застосуванням  технологій дистанційного навчання:</w:t>
      </w:r>
    </w:p>
    <w:p w14:paraId="193610A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1) за допомогою G-Suite платформи створюються Google Classroom для кожного класу відповідно до предметів, що вивчаються учнями.</w:t>
      </w:r>
    </w:p>
    <w:p w14:paraId="4A2A167C">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2) плануються уроки відповідно до календарно-тематичного планування та забезпечується виконання освітньої програми з предмету в повному обсязі;</w:t>
      </w:r>
    </w:p>
    <w:p w14:paraId="4BAD6CE3">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3) онлайн-уроки проводяться відповідно до розкладу уроків;</w:t>
      </w:r>
    </w:p>
    <w:p w14:paraId="57371223">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4) онлайн-уроки проводяться із застосуванням сервісу Google meet;</w:t>
      </w:r>
    </w:p>
    <w:p w14:paraId="76BFA21A">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5) завдання до уроку розміщуються в Google таблиці на сайті закладу;</w:t>
      </w:r>
    </w:p>
    <w:p w14:paraId="30BAB409">
      <w:pPr>
        <w:spacing w:after="0" w:line="240" w:lineRule="auto"/>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6) при застосуванні допоміжних онлайн-сервісів для проведення тестувань, опитувань, спільної роботи тощо посилання розміщуються в  Google таблиці</w:t>
      </w:r>
    </w:p>
    <w:p w14:paraId="05998907">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7) на початку онлайн-уроку вчитель зобов’язаний відмітити відсутніх учнів на уроці.</w:t>
      </w:r>
    </w:p>
    <w:p w14:paraId="6E2A7728">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8)  здійснюється оцінювання навчальних досягнень учнів, використовуючи Google-форми, відеозв’язок, тести «На урок», тести «ВШО»;</w:t>
      </w:r>
    </w:p>
    <w:p w14:paraId="6E2A1A69">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9)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забезпечити використання інших засобів комунікації, доступних для учнів (телефонний, поштовий зв'язок тощо).</w:t>
      </w:r>
    </w:p>
    <w:p w14:paraId="31E9A722">
      <w:pPr>
        <w:spacing w:after="0" w:line="240" w:lineRule="auto"/>
        <w:ind w:firstLine="708"/>
        <w:jc w:val="both"/>
        <w:rPr>
          <w:rFonts w:ascii="Times New Roman" w:hAnsi="Times New Roman" w:eastAsia="Times New Roman" w:cs="Times New Roman"/>
          <w:color w:val="FF0000"/>
          <w:sz w:val="24"/>
          <w:szCs w:val="24"/>
          <w:lang w:eastAsia="uk-UA"/>
        </w:rPr>
      </w:pPr>
      <w:r>
        <w:rPr>
          <w:rFonts w:ascii="Times New Roman" w:hAnsi="Times New Roman" w:eastAsia="Times New Roman" w:cs="Times New Roman"/>
          <w:color w:val="FF0000"/>
          <w:sz w:val="28"/>
          <w:szCs w:val="28"/>
          <w:lang w:eastAsia="uk-UA"/>
        </w:rPr>
        <w:t>Відповідно до Положення в закладі організована сімейна форма навчання.</w:t>
      </w:r>
    </w:p>
    <w:p w14:paraId="6BBD9146">
      <w:pPr>
        <w:shd w:val="clear" w:color="auto" w:fill="FFFFFF"/>
        <w:spacing w:after="0" w:line="240" w:lineRule="auto"/>
        <w:ind w:firstLine="450"/>
        <w:jc w:val="both"/>
        <w:rPr>
          <w:rFonts w:ascii="Times New Roman" w:hAnsi="Times New Roman" w:eastAsia="Times New Roman" w:cs="Times New Roman"/>
          <w:color w:val="000000"/>
          <w:sz w:val="28"/>
          <w:szCs w:val="28"/>
          <w:lang w:eastAsia="uk-UA"/>
        </w:rPr>
      </w:pPr>
      <w:r>
        <w:rPr>
          <w:rFonts w:ascii="Times New Roman" w:hAnsi="Times New Roman" w:eastAsia="Times New Roman" w:cs="Times New Roman"/>
          <w:color w:val="000000"/>
          <w:sz w:val="28"/>
          <w:szCs w:val="28"/>
          <w:lang w:eastAsia="uk-UA"/>
        </w:rPr>
        <w:t> Екстернат передбачений для учнів, які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 є громадянами України, які здобували або здобувають повну загальну середню освіту за кордоном (в закладах освіти інших країн).</w:t>
      </w:r>
    </w:p>
    <w:p w14:paraId="627B2709">
      <w:pPr>
        <w:shd w:val="clear" w:color="auto" w:fill="FFFFFF"/>
        <w:spacing w:after="0" w:line="240" w:lineRule="auto"/>
        <w:ind w:firstLine="450"/>
        <w:jc w:val="center"/>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br w:type="textWrapping"/>
      </w:r>
      <w:r>
        <w:rPr>
          <w:rFonts w:ascii="Times New Roman" w:hAnsi="Times New Roman" w:eastAsia="Times New Roman" w:cs="Times New Roman"/>
          <w:sz w:val="24"/>
          <w:szCs w:val="24"/>
          <w:lang w:eastAsia="uk-UA"/>
        </w:rPr>
        <w:br w:type="textWrapping"/>
      </w:r>
      <w:r>
        <w:rPr>
          <w:rFonts w:ascii="Times New Roman" w:hAnsi="Times New Roman" w:eastAsia="Times New Roman" w:cs="Times New Roman"/>
          <w:b/>
          <w:bCs/>
          <w:color w:val="000000"/>
          <w:sz w:val="32"/>
          <w:szCs w:val="32"/>
          <w:lang w:eastAsia="uk-UA"/>
        </w:rPr>
        <w:t>Розділ VI</w:t>
      </w:r>
    </w:p>
    <w:p w14:paraId="299560CF">
      <w:pPr>
        <w:spacing w:after="0" w:line="240" w:lineRule="auto"/>
        <w:jc w:val="center"/>
        <w:rPr>
          <w:rFonts w:ascii="Times New Roman" w:hAnsi="Times New Roman" w:eastAsia="Times New Roman" w:cs="Times New Roman"/>
          <w:sz w:val="24"/>
          <w:szCs w:val="24"/>
          <w:lang w:eastAsia="uk-UA"/>
        </w:rPr>
      </w:pPr>
      <w:r>
        <w:rPr>
          <w:rFonts w:ascii="Times New Roman" w:hAnsi="Times New Roman" w:eastAsia="Times New Roman" w:cs="Times New Roman"/>
          <w:b/>
          <w:bCs/>
          <w:color w:val="000000"/>
          <w:sz w:val="32"/>
          <w:szCs w:val="32"/>
          <w:lang w:eastAsia="uk-UA"/>
        </w:rPr>
        <w:t>Показники (вимірники) реалізації освітньої програми</w:t>
      </w:r>
    </w:p>
    <w:p w14:paraId="62AFA530">
      <w:pPr>
        <w:spacing w:after="0" w:line="240" w:lineRule="auto"/>
        <w:rPr>
          <w:rFonts w:ascii="Times New Roman" w:hAnsi="Times New Roman" w:eastAsia="Times New Roman" w:cs="Times New Roman"/>
          <w:sz w:val="24"/>
          <w:szCs w:val="24"/>
          <w:lang w:eastAsia="uk-UA"/>
        </w:rPr>
      </w:pPr>
    </w:p>
    <w:p w14:paraId="076100ED">
      <w:pPr>
        <w:spacing w:after="0" w:line="240" w:lineRule="auto"/>
        <w:jc w:val="both"/>
        <w:rPr>
          <w:rFonts w:ascii="Times New Roman" w:hAnsi="Times New Roman" w:eastAsia="Times New Roman" w:cs="Times New Roman"/>
          <w:sz w:val="24"/>
          <w:szCs w:val="24"/>
          <w:lang w:eastAsia="uk-UA"/>
        </w:rPr>
      </w:pPr>
      <w:r>
        <w:rPr>
          <w:rFonts w:ascii="Times New Roman" w:hAnsi="Times New Roman" w:eastAsia="Times New Roman" w:cs="Times New Roman"/>
          <w:color w:val="000000"/>
          <w:sz w:val="28"/>
          <w:szCs w:val="28"/>
          <w:lang w:eastAsia="uk-UA"/>
        </w:rPr>
        <w:t>Рівень реалізації освітньої програми вивчається шляхом:</w:t>
      </w:r>
    </w:p>
    <w:p w14:paraId="2F6D3973">
      <w:pPr>
        <w:numPr>
          <w:ilvl w:val="0"/>
          <w:numId w:val="38"/>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моніторингу якості проведення навчальних занять;</w:t>
      </w:r>
    </w:p>
    <w:p w14:paraId="0C41B0D8">
      <w:pPr>
        <w:numPr>
          <w:ilvl w:val="0"/>
          <w:numId w:val="38"/>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моніторингу досягнення учнями результатів навчання (компетентеостей);</w:t>
      </w:r>
    </w:p>
    <w:p w14:paraId="4F2A0D8F">
      <w:pPr>
        <w:numPr>
          <w:ilvl w:val="0"/>
          <w:numId w:val="38"/>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проведення контрольних, тематичних зрізів учнів;</w:t>
      </w:r>
    </w:p>
    <w:p w14:paraId="1B56FE8B">
      <w:pPr>
        <w:numPr>
          <w:ilvl w:val="0"/>
          <w:numId w:val="38"/>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участі учнів у предметних олімпіадах різного рівня;</w:t>
      </w:r>
    </w:p>
    <w:p w14:paraId="252EE4C2">
      <w:pPr>
        <w:numPr>
          <w:ilvl w:val="0"/>
          <w:numId w:val="38"/>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складання та захисту наукових проєктів;</w:t>
      </w:r>
    </w:p>
    <w:p w14:paraId="130AA98A">
      <w:pPr>
        <w:numPr>
          <w:ilvl w:val="0"/>
          <w:numId w:val="38"/>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участі в роботі Малої академії наук;</w:t>
      </w:r>
    </w:p>
    <w:p w14:paraId="1B16DC6A">
      <w:pPr>
        <w:numPr>
          <w:ilvl w:val="0"/>
          <w:numId w:val="38"/>
        </w:numPr>
        <w:spacing w:after="0" w:line="240" w:lineRule="auto"/>
        <w:ind w:left="360"/>
        <w:jc w:val="both"/>
        <w:textAlignment w:val="baseline"/>
        <w:rPr>
          <w:rFonts w:ascii="Times New Roman" w:hAnsi="Times New Roman" w:eastAsia="Times New Roman" w:cs="Times New Roman"/>
          <w:b/>
          <w:bCs/>
          <w:color w:val="000000"/>
          <w:sz w:val="28"/>
          <w:szCs w:val="28"/>
          <w:lang w:eastAsia="uk-UA"/>
        </w:rPr>
      </w:pPr>
      <w:r>
        <w:rPr>
          <w:rFonts w:ascii="Times New Roman" w:hAnsi="Times New Roman" w:eastAsia="Times New Roman" w:cs="Times New Roman"/>
          <w:color w:val="000000"/>
          <w:sz w:val="28"/>
          <w:szCs w:val="28"/>
          <w:lang w:eastAsia="uk-UA"/>
        </w:rPr>
        <w:t>аналізу результатів участі учнів у ДПА та ЗНО.</w:t>
      </w:r>
    </w:p>
    <w:p w14:paraId="1A16A3A2">
      <w:pPr>
        <w:spacing w:after="0"/>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4"/>
          <w:szCs w:val="24"/>
          <w:lang w:eastAsia="uk-UA"/>
        </w:rPr>
        <w:br w:type="textWrapping"/>
      </w:r>
      <w:r>
        <w:rPr>
          <w:rFonts w:ascii="Times New Roman" w:hAnsi="Times New Roman" w:eastAsia="Times New Roman" w:cs="Times New Roman"/>
          <w:sz w:val="24"/>
          <w:szCs w:val="24"/>
          <w:lang w:eastAsia="uk-UA"/>
        </w:rPr>
        <w:br w:type="textWrapping"/>
      </w:r>
    </w:p>
    <w:p w14:paraId="71903D77">
      <w:pPr>
        <w:spacing w:after="0"/>
        <w:ind w:firstLine="709"/>
        <w:rPr>
          <w:rFonts w:ascii="Times New Roman" w:hAnsi="Times New Roman" w:cs="Times New Roman"/>
          <w:sz w:val="28"/>
          <w:szCs w:val="28"/>
        </w:rPr>
      </w:pPr>
    </w:p>
    <w:p w14:paraId="4592E03D">
      <w:pPr>
        <w:spacing w:after="0"/>
        <w:ind w:firstLine="709"/>
        <w:rPr>
          <w:rFonts w:ascii="Times New Roman" w:hAnsi="Times New Roman" w:cs="Times New Roman"/>
          <w:sz w:val="28"/>
          <w:szCs w:val="28"/>
        </w:rPr>
      </w:pPr>
    </w:p>
    <w:p w14:paraId="2EB14E1E">
      <w:pPr>
        <w:spacing w:after="240" w:line="240" w:lineRule="auto"/>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w:t>
      </w:r>
      <w:r>
        <w:rPr>
          <w:rFonts w:ascii="Times New Roman" w:hAnsi="Times New Roman" w:eastAsia="Times New Roman" w:cs="Times New Roman"/>
          <w:sz w:val="28"/>
          <w:szCs w:val="28"/>
          <w:lang w:eastAsia="uk-UA"/>
        </w:rPr>
        <w:br w:type="textWrapping"/>
      </w:r>
      <w:r>
        <w:rPr>
          <w:rFonts w:ascii="Times New Roman" w:hAnsi="Times New Roman" w:eastAsia="Times New Roman" w:cs="Times New Roman"/>
          <w:sz w:val="28"/>
          <w:szCs w:val="28"/>
          <w:lang w:eastAsia="uk-UA"/>
        </w:rPr>
        <w:br w:type="textWrapping"/>
      </w:r>
    </w:p>
    <w:p w14:paraId="630E9316">
      <w:pPr>
        <w:rPr>
          <w:rFonts w:ascii="Times New Roman" w:hAnsi="Times New Roman" w:cs="Times New Roman"/>
          <w:sz w:val="28"/>
          <w:szCs w:val="28"/>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134" w:right="56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ontserrat">
    <w:altName w:val="Times New Roman"/>
    <w:panose1 w:val="00000000000000000000"/>
    <w:charset w:val="CC"/>
    <w:family w:val="auto"/>
    <w:pitch w:val="default"/>
    <w:sig w:usb0="00000000" w:usb1="00000000" w:usb2="00000000" w:usb3="00000000" w:csb0="00000197"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Tinos">
    <w:altName w:val="Times New Roman"/>
    <w:panose1 w:val="00000000000000000000"/>
    <w:charset w:val="01"/>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UI Variable Display Semibold">
    <w:panose1 w:val="00000000000000000000"/>
    <w:charset w:val="00"/>
    <w:family w:val="auto"/>
    <w:pitch w:val="default"/>
    <w:sig w:usb0="A00002FF" w:usb1="0000000B" w:usb2="00000000" w:usb3="00000000" w:csb0="2000019F" w:csb1="00000000"/>
  </w:font>
  <w:font w:name="Segoe UI Variable Small">
    <w:panose1 w:val="00000000000000000000"/>
    <w:charset w:val="00"/>
    <w:family w:val="auto"/>
    <w:pitch w:val="default"/>
    <w:sig w:usb0="A00002FF" w:usb1="0000000B" w:usb2="00000000" w:usb3="00000000" w:csb0="2000019F" w:csb1="00000000"/>
  </w:font>
  <w:font w:name="Segoe UI Variable Small Light">
    <w:panose1 w:val="00000000000000000000"/>
    <w:charset w:val="00"/>
    <w:family w:val="auto"/>
    <w:pitch w:val="default"/>
    <w:sig w:usb0="A00002FF" w:usb1="0000000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Sitka Heading Semibold">
    <w:panose1 w:val="00000000000000000000"/>
    <w:charset w:val="00"/>
    <w:family w:val="auto"/>
    <w:pitch w:val="default"/>
    <w:sig w:usb0="A00002EF" w:usb1="4000204B" w:usb2="00000000" w:usb3="00000000" w:csb0="2000019F" w:csb1="00000000"/>
  </w:font>
  <w:font w:name="Sitka Subheading Semibold">
    <w:panose1 w:val="00000000000000000000"/>
    <w:charset w:val="00"/>
    <w:family w:val="auto"/>
    <w:pitch w:val="default"/>
    <w:sig w:usb0="A00002EF" w:usb1="4000204B" w:usb2="00000000" w:usb3="00000000" w:csb0="2000019F" w:csb1="00000000"/>
  </w:font>
  <w:font w:name="Symbola">
    <w:panose1 w:val="05020102010707070707"/>
    <w:charset w:val="00"/>
    <w:family w:val="auto"/>
    <w:pitch w:val="default"/>
    <w:sig w:usb0="800022FF" w:usb1="1A03FBFF" w:usb2="02000027" w:usb3="0400A008" w:csb0="0000000D" w:csb1="92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68523"/>
      <w:docPartObj>
        <w:docPartGallery w:val="AutoText"/>
      </w:docPartObj>
    </w:sdtPr>
    <w:sdtContent>
      <w:p w14:paraId="759582EA">
        <w:pPr>
          <w:pStyle w:val="12"/>
          <w:jc w:val="right"/>
        </w:pPr>
        <w:r>
          <w:fldChar w:fldCharType="begin"/>
        </w:r>
        <w:r>
          <w:instrText xml:space="preserve"> PAGE   \* MERGEFORMAT </w:instrText>
        </w:r>
        <w:r>
          <w:fldChar w:fldCharType="separate"/>
        </w:r>
        <w:r>
          <w:t>61</w:t>
        </w:r>
        <w:r>
          <w:fldChar w:fldCharType="end"/>
        </w:r>
      </w:p>
    </w:sdtContent>
  </w:sdt>
  <w:p w14:paraId="03CC34A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C1C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D61F">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40563">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FDC3D">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B6E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5257E"/>
    <w:multiLevelType w:val="multilevel"/>
    <w:tmpl w:val="03D525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58207E9"/>
    <w:multiLevelType w:val="multilevel"/>
    <w:tmpl w:val="058207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7161847"/>
    <w:multiLevelType w:val="multilevel"/>
    <w:tmpl w:val="071618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D360B60"/>
    <w:multiLevelType w:val="multilevel"/>
    <w:tmpl w:val="0D360B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0F5D281B"/>
    <w:multiLevelType w:val="multilevel"/>
    <w:tmpl w:val="0F5D28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12F616DF"/>
    <w:multiLevelType w:val="multilevel"/>
    <w:tmpl w:val="12F616D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45405E1"/>
    <w:multiLevelType w:val="multilevel"/>
    <w:tmpl w:val="145405E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6310E0A"/>
    <w:multiLevelType w:val="multilevel"/>
    <w:tmpl w:val="16310E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B1E7521"/>
    <w:multiLevelType w:val="multilevel"/>
    <w:tmpl w:val="1B1E752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0587C12"/>
    <w:multiLevelType w:val="multilevel"/>
    <w:tmpl w:val="20587C1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1E75062"/>
    <w:multiLevelType w:val="multilevel"/>
    <w:tmpl w:val="21E750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3424928"/>
    <w:multiLevelType w:val="multilevel"/>
    <w:tmpl w:val="234249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2493472F"/>
    <w:multiLevelType w:val="multilevel"/>
    <w:tmpl w:val="249347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256C4A36"/>
    <w:multiLevelType w:val="multilevel"/>
    <w:tmpl w:val="256C4A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266D6A6C"/>
    <w:multiLevelType w:val="multilevel"/>
    <w:tmpl w:val="266D6A6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2A7E65D1"/>
    <w:multiLevelType w:val="multilevel"/>
    <w:tmpl w:val="2A7E65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2CA31CCC"/>
    <w:multiLevelType w:val="multilevel"/>
    <w:tmpl w:val="2CA31C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311B27F1"/>
    <w:multiLevelType w:val="multilevel"/>
    <w:tmpl w:val="311B27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3B487090"/>
    <w:multiLevelType w:val="multilevel"/>
    <w:tmpl w:val="3B4870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3DD856E1"/>
    <w:multiLevelType w:val="multilevel"/>
    <w:tmpl w:val="3DD856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406071F2"/>
    <w:multiLevelType w:val="multilevel"/>
    <w:tmpl w:val="406071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45CB3C00"/>
    <w:multiLevelType w:val="multilevel"/>
    <w:tmpl w:val="45CB3C0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4CCC7623"/>
    <w:multiLevelType w:val="multilevel"/>
    <w:tmpl w:val="4CCC76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519A392B"/>
    <w:multiLevelType w:val="multilevel"/>
    <w:tmpl w:val="519A39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1A332CB"/>
    <w:multiLevelType w:val="multilevel"/>
    <w:tmpl w:val="51A332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5E7354A"/>
    <w:multiLevelType w:val="multilevel"/>
    <w:tmpl w:val="55E7354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58854024"/>
    <w:multiLevelType w:val="multilevel"/>
    <w:tmpl w:val="588540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5B662255"/>
    <w:multiLevelType w:val="multilevel"/>
    <w:tmpl w:val="5B6622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652634DE"/>
    <w:multiLevelType w:val="multilevel"/>
    <w:tmpl w:val="652634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8A4370F"/>
    <w:multiLevelType w:val="multilevel"/>
    <w:tmpl w:val="68A437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8BB2E79"/>
    <w:multiLevelType w:val="multilevel"/>
    <w:tmpl w:val="68BB2E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FEB6062"/>
    <w:multiLevelType w:val="multilevel"/>
    <w:tmpl w:val="6FEB60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70094D3A"/>
    <w:multiLevelType w:val="multilevel"/>
    <w:tmpl w:val="70094D3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1352" w:hanging="360"/>
      </w:pPr>
      <w:rPr>
        <w:rFonts w:hint="default" w:ascii="Times New Roman" w:hAnsi="Times New Roman" w:eastAsia="Times New Roman"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7764148"/>
    <w:multiLevelType w:val="multilevel"/>
    <w:tmpl w:val="777641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A9F03EF"/>
    <w:multiLevelType w:val="multilevel"/>
    <w:tmpl w:val="7A9F03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AE155B1"/>
    <w:multiLevelType w:val="multilevel"/>
    <w:tmpl w:val="7AE155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B066B53"/>
    <w:multiLevelType w:val="multilevel"/>
    <w:tmpl w:val="7B066B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7EFF43C9"/>
    <w:multiLevelType w:val="multilevel"/>
    <w:tmpl w:val="7EFF43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2"/>
  </w:num>
  <w:num w:numId="3">
    <w:abstractNumId w:val="37"/>
  </w:num>
  <w:num w:numId="4">
    <w:abstractNumId w:val="18"/>
  </w:num>
  <w:num w:numId="5">
    <w:abstractNumId w:val="23"/>
  </w:num>
  <w:num w:numId="6">
    <w:abstractNumId w:val="21"/>
  </w:num>
  <w:num w:numId="7">
    <w:abstractNumId w:val="7"/>
  </w:num>
  <w:num w:numId="8">
    <w:abstractNumId w:val="20"/>
  </w:num>
  <w:num w:numId="9">
    <w:abstractNumId w:val="14"/>
  </w:num>
  <w:num w:numId="10">
    <w:abstractNumId w:val="26"/>
  </w:num>
  <w:num w:numId="11">
    <w:abstractNumId w:val="32"/>
  </w:num>
  <w:num w:numId="12">
    <w:abstractNumId w:val="15"/>
  </w:num>
  <w:num w:numId="13">
    <w:abstractNumId w:val="19"/>
  </w:num>
  <w:num w:numId="14">
    <w:abstractNumId w:val="29"/>
  </w:num>
  <w:num w:numId="15">
    <w:abstractNumId w:val="35"/>
  </w:num>
  <w:num w:numId="16">
    <w:abstractNumId w:val="5"/>
  </w:num>
  <w:num w:numId="17">
    <w:abstractNumId w:val="9"/>
  </w:num>
  <w:num w:numId="18">
    <w:abstractNumId w:val="36"/>
  </w:num>
  <w:num w:numId="19">
    <w:abstractNumId w:val="28"/>
  </w:num>
  <w:num w:numId="20">
    <w:abstractNumId w:val="13"/>
  </w:num>
  <w:num w:numId="21">
    <w:abstractNumId w:val="24"/>
  </w:num>
  <w:num w:numId="22">
    <w:abstractNumId w:val="2"/>
  </w:num>
  <w:num w:numId="23">
    <w:abstractNumId w:val="30"/>
  </w:num>
  <w:num w:numId="24">
    <w:abstractNumId w:val="4"/>
  </w:num>
  <w:num w:numId="25">
    <w:abstractNumId w:val="33"/>
  </w:num>
  <w:num w:numId="26">
    <w:abstractNumId w:val="3"/>
  </w:num>
  <w:num w:numId="27">
    <w:abstractNumId w:val="34"/>
  </w:num>
  <w:num w:numId="28">
    <w:abstractNumId w:val="11"/>
  </w:num>
  <w:num w:numId="29">
    <w:abstractNumId w:val="17"/>
  </w:num>
  <w:num w:numId="30">
    <w:abstractNumId w:val="1"/>
  </w:num>
  <w:num w:numId="31">
    <w:abstractNumId w:val="27"/>
  </w:num>
  <w:num w:numId="32">
    <w:abstractNumId w:val="8"/>
  </w:num>
  <w:num w:numId="33">
    <w:abstractNumId w:val="22"/>
  </w:num>
  <w:num w:numId="34">
    <w:abstractNumId w:val="6"/>
  </w:num>
  <w:num w:numId="35">
    <w:abstractNumId w:val="16"/>
  </w:num>
  <w:num w:numId="36">
    <w:abstractNumId w:val="31"/>
  </w:num>
  <w:num w:numId="37">
    <w:abstractNumId w:val="2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5578C1"/>
    <w:rsid w:val="000055C9"/>
    <w:rsid w:val="00007288"/>
    <w:rsid w:val="00020F08"/>
    <w:rsid w:val="0002386A"/>
    <w:rsid w:val="00024299"/>
    <w:rsid w:val="000248D4"/>
    <w:rsid w:val="00025667"/>
    <w:rsid w:val="00025D28"/>
    <w:rsid w:val="00025FA1"/>
    <w:rsid w:val="000326AD"/>
    <w:rsid w:val="00036717"/>
    <w:rsid w:val="00042C02"/>
    <w:rsid w:val="00050A6B"/>
    <w:rsid w:val="00055D5B"/>
    <w:rsid w:val="00061040"/>
    <w:rsid w:val="0006325E"/>
    <w:rsid w:val="00065DD5"/>
    <w:rsid w:val="000706E2"/>
    <w:rsid w:val="000732CD"/>
    <w:rsid w:val="00073855"/>
    <w:rsid w:val="0007757E"/>
    <w:rsid w:val="00082216"/>
    <w:rsid w:val="000829F1"/>
    <w:rsid w:val="000849DF"/>
    <w:rsid w:val="00091ADC"/>
    <w:rsid w:val="00092226"/>
    <w:rsid w:val="0009790E"/>
    <w:rsid w:val="000A20E9"/>
    <w:rsid w:val="000A3B86"/>
    <w:rsid w:val="000A4EA0"/>
    <w:rsid w:val="000A5435"/>
    <w:rsid w:val="000B27BD"/>
    <w:rsid w:val="000B5037"/>
    <w:rsid w:val="000B58DF"/>
    <w:rsid w:val="000C384F"/>
    <w:rsid w:val="000D26FC"/>
    <w:rsid w:val="000E3A23"/>
    <w:rsid w:val="00107B35"/>
    <w:rsid w:val="0011168C"/>
    <w:rsid w:val="001121C2"/>
    <w:rsid w:val="00117156"/>
    <w:rsid w:val="0012306A"/>
    <w:rsid w:val="00124B7A"/>
    <w:rsid w:val="00131090"/>
    <w:rsid w:val="00132DCC"/>
    <w:rsid w:val="00133998"/>
    <w:rsid w:val="001346EE"/>
    <w:rsid w:val="001349A4"/>
    <w:rsid w:val="00137D83"/>
    <w:rsid w:val="00140E2D"/>
    <w:rsid w:val="001415C0"/>
    <w:rsid w:val="00144327"/>
    <w:rsid w:val="00145B5B"/>
    <w:rsid w:val="00150175"/>
    <w:rsid w:val="00150BF1"/>
    <w:rsid w:val="0015156F"/>
    <w:rsid w:val="00154669"/>
    <w:rsid w:val="001616C2"/>
    <w:rsid w:val="001630B9"/>
    <w:rsid w:val="0016349E"/>
    <w:rsid w:val="00167299"/>
    <w:rsid w:val="00167420"/>
    <w:rsid w:val="0017427E"/>
    <w:rsid w:val="00180031"/>
    <w:rsid w:val="001840ED"/>
    <w:rsid w:val="001873BE"/>
    <w:rsid w:val="0019154A"/>
    <w:rsid w:val="0019293F"/>
    <w:rsid w:val="00195040"/>
    <w:rsid w:val="0019775A"/>
    <w:rsid w:val="001A6EA4"/>
    <w:rsid w:val="001B7775"/>
    <w:rsid w:val="001C3256"/>
    <w:rsid w:val="001E14ED"/>
    <w:rsid w:val="001E59FF"/>
    <w:rsid w:val="001E6D39"/>
    <w:rsid w:val="001F02BC"/>
    <w:rsid w:val="001F5279"/>
    <w:rsid w:val="002037CE"/>
    <w:rsid w:val="002041AB"/>
    <w:rsid w:val="00204233"/>
    <w:rsid w:val="0020669F"/>
    <w:rsid w:val="0020702C"/>
    <w:rsid w:val="00213AF5"/>
    <w:rsid w:val="002148B2"/>
    <w:rsid w:val="00217222"/>
    <w:rsid w:val="00235996"/>
    <w:rsid w:val="00235F32"/>
    <w:rsid w:val="002422C5"/>
    <w:rsid w:val="00243A30"/>
    <w:rsid w:val="00247B3A"/>
    <w:rsid w:val="00252275"/>
    <w:rsid w:val="00261548"/>
    <w:rsid w:val="00262572"/>
    <w:rsid w:val="00263CF6"/>
    <w:rsid w:val="00265BF3"/>
    <w:rsid w:val="002802D7"/>
    <w:rsid w:val="00280FF5"/>
    <w:rsid w:val="002817B2"/>
    <w:rsid w:val="00291D02"/>
    <w:rsid w:val="002933B4"/>
    <w:rsid w:val="00293A94"/>
    <w:rsid w:val="00297AC4"/>
    <w:rsid w:val="002A2C22"/>
    <w:rsid w:val="002B239C"/>
    <w:rsid w:val="002B248A"/>
    <w:rsid w:val="002B5356"/>
    <w:rsid w:val="002B661F"/>
    <w:rsid w:val="002C0722"/>
    <w:rsid w:val="002C424B"/>
    <w:rsid w:val="002C525E"/>
    <w:rsid w:val="002C66A5"/>
    <w:rsid w:val="002C6AFC"/>
    <w:rsid w:val="002C6E36"/>
    <w:rsid w:val="002C7C81"/>
    <w:rsid w:val="002E4C7F"/>
    <w:rsid w:val="002F4473"/>
    <w:rsid w:val="002F56F5"/>
    <w:rsid w:val="00301665"/>
    <w:rsid w:val="0032248D"/>
    <w:rsid w:val="003225C1"/>
    <w:rsid w:val="0033211A"/>
    <w:rsid w:val="003413D8"/>
    <w:rsid w:val="00344398"/>
    <w:rsid w:val="003466EB"/>
    <w:rsid w:val="00354E26"/>
    <w:rsid w:val="00357FA9"/>
    <w:rsid w:val="00363705"/>
    <w:rsid w:val="00363935"/>
    <w:rsid w:val="00381818"/>
    <w:rsid w:val="00392608"/>
    <w:rsid w:val="00395DE5"/>
    <w:rsid w:val="00397191"/>
    <w:rsid w:val="003A0D7D"/>
    <w:rsid w:val="003B5815"/>
    <w:rsid w:val="003B7666"/>
    <w:rsid w:val="003C0881"/>
    <w:rsid w:val="003C2A78"/>
    <w:rsid w:val="003C5220"/>
    <w:rsid w:val="003C5D38"/>
    <w:rsid w:val="003D3239"/>
    <w:rsid w:val="003D75DF"/>
    <w:rsid w:val="003E18B8"/>
    <w:rsid w:val="003E7782"/>
    <w:rsid w:val="003F288F"/>
    <w:rsid w:val="003F39F4"/>
    <w:rsid w:val="004110B3"/>
    <w:rsid w:val="004158BD"/>
    <w:rsid w:val="00430A11"/>
    <w:rsid w:val="004316FA"/>
    <w:rsid w:val="00437A41"/>
    <w:rsid w:val="00437CEF"/>
    <w:rsid w:val="004449B0"/>
    <w:rsid w:val="00447A20"/>
    <w:rsid w:val="00454DA2"/>
    <w:rsid w:val="00455917"/>
    <w:rsid w:val="00464667"/>
    <w:rsid w:val="00470CCC"/>
    <w:rsid w:val="00472E68"/>
    <w:rsid w:val="00477698"/>
    <w:rsid w:val="00480F61"/>
    <w:rsid w:val="004823DC"/>
    <w:rsid w:val="004829D5"/>
    <w:rsid w:val="00483691"/>
    <w:rsid w:val="00484C60"/>
    <w:rsid w:val="0048608C"/>
    <w:rsid w:val="004869FD"/>
    <w:rsid w:val="004A0045"/>
    <w:rsid w:val="004B363F"/>
    <w:rsid w:val="004C32CB"/>
    <w:rsid w:val="004E0ACB"/>
    <w:rsid w:val="004E269B"/>
    <w:rsid w:val="004E4312"/>
    <w:rsid w:val="004E4EA2"/>
    <w:rsid w:val="004E540C"/>
    <w:rsid w:val="00507536"/>
    <w:rsid w:val="00514220"/>
    <w:rsid w:val="00515789"/>
    <w:rsid w:val="00525736"/>
    <w:rsid w:val="00531A26"/>
    <w:rsid w:val="00531D01"/>
    <w:rsid w:val="00532D56"/>
    <w:rsid w:val="00540C17"/>
    <w:rsid w:val="005562BC"/>
    <w:rsid w:val="005578C1"/>
    <w:rsid w:val="00571014"/>
    <w:rsid w:val="00571312"/>
    <w:rsid w:val="00573915"/>
    <w:rsid w:val="00573F67"/>
    <w:rsid w:val="005755F2"/>
    <w:rsid w:val="00583E26"/>
    <w:rsid w:val="0058439E"/>
    <w:rsid w:val="00586833"/>
    <w:rsid w:val="005A10DF"/>
    <w:rsid w:val="005A2C91"/>
    <w:rsid w:val="005A329A"/>
    <w:rsid w:val="005A4561"/>
    <w:rsid w:val="005A7550"/>
    <w:rsid w:val="005B240C"/>
    <w:rsid w:val="005B2C60"/>
    <w:rsid w:val="005B3834"/>
    <w:rsid w:val="005D1B17"/>
    <w:rsid w:val="005D2114"/>
    <w:rsid w:val="005D5052"/>
    <w:rsid w:val="005E08CC"/>
    <w:rsid w:val="005F5AB0"/>
    <w:rsid w:val="005F651B"/>
    <w:rsid w:val="005F6525"/>
    <w:rsid w:val="005F7100"/>
    <w:rsid w:val="005F7D28"/>
    <w:rsid w:val="0060017E"/>
    <w:rsid w:val="006015A2"/>
    <w:rsid w:val="00602AFD"/>
    <w:rsid w:val="006030D5"/>
    <w:rsid w:val="00613121"/>
    <w:rsid w:val="0061352C"/>
    <w:rsid w:val="006176CE"/>
    <w:rsid w:val="00617D9D"/>
    <w:rsid w:val="00621BB6"/>
    <w:rsid w:val="00622822"/>
    <w:rsid w:val="00637EA4"/>
    <w:rsid w:val="00643249"/>
    <w:rsid w:val="006459F8"/>
    <w:rsid w:val="00651831"/>
    <w:rsid w:val="0065374C"/>
    <w:rsid w:val="0065607D"/>
    <w:rsid w:val="00656B1C"/>
    <w:rsid w:val="006627A1"/>
    <w:rsid w:val="00680BA0"/>
    <w:rsid w:val="00682764"/>
    <w:rsid w:val="006A3CAA"/>
    <w:rsid w:val="006A6BB3"/>
    <w:rsid w:val="006A74D1"/>
    <w:rsid w:val="006B2362"/>
    <w:rsid w:val="006B4841"/>
    <w:rsid w:val="006C1435"/>
    <w:rsid w:val="006C3C55"/>
    <w:rsid w:val="006C5A7E"/>
    <w:rsid w:val="006D722A"/>
    <w:rsid w:val="006E0189"/>
    <w:rsid w:val="006E47F6"/>
    <w:rsid w:val="006E718A"/>
    <w:rsid w:val="006F2504"/>
    <w:rsid w:val="007024FC"/>
    <w:rsid w:val="007056E7"/>
    <w:rsid w:val="00715A18"/>
    <w:rsid w:val="00720841"/>
    <w:rsid w:val="007209B3"/>
    <w:rsid w:val="007255A5"/>
    <w:rsid w:val="007272D8"/>
    <w:rsid w:val="007311C8"/>
    <w:rsid w:val="0073167C"/>
    <w:rsid w:val="00742423"/>
    <w:rsid w:val="00743529"/>
    <w:rsid w:val="00743982"/>
    <w:rsid w:val="007520F1"/>
    <w:rsid w:val="00752E8E"/>
    <w:rsid w:val="007645C1"/>
    <w:rsid w:val="00767BF7"/>
    <w:rsid w:val="007752F8"/>
    <w:rsid w:val="007761DF"/>
    <w:rsid w:val="007918C6"/>
    <w:rsid w:val="00792A6D"/>
    <w:rsid w:val="007A2A1A"/>
    <w:rsid w:val="007A74B9"/>
    <w:rsid w:val="007D3E12"/>
    <w:rsid w:val="007D76CD"/>
    <w:rsid w:val="007E290E"/>
    <w:rsid w:val="007F28AD"/>
    <w:rsid w:val="007F3E9D"/>
    <w:rsid w:val="007F61A5"/>
    <w:rsid w:val="007F7629"/>
    <w:rsid w:val="00805084"/>
    <w:rsid w:val="00814869"/>
    <w:rsid w:val="00815571"/>
    <w:rsid w:val="00821732"/>
    <w:rsid w:val="00821BEB"/>
    <w:rsid w:val="00822F8B"/>
    <w:rsid w:val="00823319"/>
    <w:rsid w:val="00824945"/>
    <w:rsid w:val="00833003"/>
    <w:rsid w:val="00835008"/>
    <w:rsid w:val="008428DB"/>
    <w:rsid w:val="00844F48"/>
    <w:rsid w:val="00844FC4"/>
    <w:rsid w:val="00846355"/>
    <w:rsid w:val="00850568"/>
    <w:rsid w:val="0085363F"/>
    <w:rsid w:val="00860018"/>
    <w:rsid w:val="00861FB2"/>
    <w:rsid w:val="00862038"/>
    <w:rsid w:val="00865BF2"/>
    <w:rsid w:val="008877DE"/>
    <w:rsid w:val="008A3079"/>
    <w:rsid w:val="008A60E3"/>
    <w:rsid w:val="008B4ABA"/>
    <w:rsid w:val="008B4F9F"/>
    <w:rsid w:val="008B56AB"/>
    <w:rsid w:val="008D2BA6"/>
    <w:rsid w:val="008D4764"/>
    <w:rsid w:val="008D5F48"/>
    <w:rsid w:val="008D6656"/>
    <w:rsid w:val="008D685F"/>
    <w:rsid w:val="008D6A6B"/>
    <w:rsid w:val="008D7BEB"/>
    <w:rsid w:val="008E205A"/>
    <w:rsid w:val="008E6B64"/>
    <w:rsid w:val="008F1FAF"/>
    <w:rsid w:val="008F3F8F"/>
    <w:rsid w:val="008F4A85"/>
    <w:rsid w:val="008F71F6"/>
    <w:rsid w:val="008F731D"/>
    <w:rsid w:val="009028E7"/>
    <w:rsid w:val="00905519"/>
    <w:rsid w:val="009100B4"/>
    <w:rsid w:val="009116BE"/>
    <w:rsid w:val="00911734"/>
    <w:rsid w:val="00920189"/>
    <w:rsid w:val="00926135"/>
    <w:rsid w:val="009321D6"/>
    <w:rsid w:val="00945B71"/>
    <w:rsid w:val="00951243"/>
    <w:rsid w:val="009546AC"/>
    <w:rsid w:val="009578AF"/>
    <w:rsid w:val="009621DE"/>
    <w:rsid w:val="00972A9E"/>
    <w:rsid w:val="00973925"/>
    <w:rsid w:val="00973BB1"/>
    <w:rsid w:val="0097695C"/>
    <w:rsid w:val="009841A2"/>
    <w:rsid w:val="00984356"/>
    <w:rsid w:val="00984B0C"/>
    <w:rsid w:val="00986750"/>
    <w:rsid w:val="00992749"/>
    <w:rsid w:val="00993787"/>
    <w:rsid w:val="009943A1"/>
    <w:rsid w:val="00995557"/>
    <w:rsid w:val="00996536"/>
    <w:rsid w:val="009A3356"/>
    <w:rsid w:val="009A621A"/>
    <w:rsid w:val="009C155B"/>
    <w:rsid w:val="009D2D72"/>
    <w:rsid w:val="009D313A"/>
    <w:rsid w:val="009D76C6"/>
    <w:rsid w:val="009E1D28"/>
    <w:rsid w:val="009E3FBC"/>
    <w:rsid w:val="009E400D"/>
    <w:rsid w:val="009E540C"/>
    <w:rsid w:val="009F0789"/>
    <w:rsid w:val="009F24E7"/>
    <w:rsid w:val="009F4580"/>
    <w:rsid w:val="00A04B62"/>
    <w:rsid w:val="00A07DA7"/>
    <w:rsid w:val="00A17814"/>
    <w:rsid w:val="00A17961"/>
    <w:rsid w:val="00A24BD7"/>
    <w:rsid w:val="00A33977"/>
    <w:rsid w:val="00A340A4"/>
    <w:rsid w:val="00A35FEA"/>
    <w:rsid w:val="00A41073"/>
    <w:rsid w:val="00A50E38"/>
    <w:rsid w:val="00A513DB"/>
    <w:rsid w:val="00A528D2"/>
    <w:rsid w:val="00A52F76"/>
    <w:rsid w:val="00A5359A"/>
    <w:rsid w:val="00A539F6"/>
    <w:rsid w:val="00A61DF3"/>
    <w:rsid w:val="00A63780"/>
    <w:rsid w:val="00A6396A"/>
    <w:rsid w:val="00A719C7"/>
    <w:rsid w:val="00A7376D"/>
    <w:rsid w:val="00A77938"/>
    <w:rsid w:val="00A8050B"/>
    <w:rsid w:val="00A810B6"/>
    <w:rsid w:val="00A8412E"/>
    <w:rsid w:val="00A85D0C"/>
    <w:rsid w:val="00A95C96"/>
    <w:rsid w:val="00AA00B9"/>
    <w:rsid w:val="00AA0FBE"/>
    <w:rsid w:val="00AA43C2"/>
    <w:rsid w:val="00AA6DB0"/>
    <w:rsid w:val="00AB2955"/>
    <w:rsid w:val="00AB5B14"/>
    <w:rsid w:val="00AB72DC"/>
    <w:rsid w:val="00AC7848"/>
    <w:rsid w:val="00AD646A"/>
    <w:rsid w:val="00AD6472"/>
    <w:rsid w:val="00AF271A"/>
    <w:rsid w:val="00AF40B5"/>
    <w:rsid w:val="00B01556"/>
    <w:rsid w:val="00B05086"/>
    <w:rsid w:val="00B05C86"/>
    <w:rsid w:val="00B13CF1"/>
    <w:rsid w:val="00B212C5"/>
    <w:rsid w:val="00B25675"/>
    <w:rsid w:val="00B25C9C"/>
    <w:rsid w:val="00B31953"/>
    <w:rsid w:val="00B33AB1"/>
    <w:rsid w:val="00B3584B"/>
    <w:rsid w:val="00B37EF3"/>
    <w:rsid w:val="00B46460"/>
    <w:rsid w:val="00B6093C"/>
    <w:rsid w:val="00B61C03"/>
    <w:rsid w:val="00B62617"/>
    <w:rsid w:val="00B630BC"/>
    <w:rsid w:val="00B631FE"/>
    <w:rsid w:val="00B637FC"/>
    <w:rsid w:val="00B66D80"/>
    <w:rsid w:val="00B67FD4"/>
    <w:rsid w:val="00B72C1A"/>
    <w:rsid w:val="00B75E8F"/>
    <w:rsid w:val="00B771B3"/>
    <w:rsid w:val="00B77A3B"/>
    <w:rsid w:val="00B81240"/>
    <w:rsid w:val="00B83E8A"/>
    <w:rsid w:val="00B84B23"/>
    <w:rsid w:val="00B92BAA"/>
    <w:rsid w:val="00B939A9"/>
    <w:rsid w:val="00B939B7"/>
    <w:rsid w:val="00BB5D0F"/>
    <w:rsid w:val="00BC7CE0"/>
    <w:rsid w:val="00BC7F73"/>
    <w:rsid w:val="00BD6238"/>
    <w:rsid w:val="00BF12D4"/>
    <w:rsid w:val="00BF3091"/>
    <w:rsid w:val="00BF3800"/>
    <w:rsid w:val="00BF6013"/>
    <w:rsid w:val="00C04D97"/>
    <w:rsid w:val="00C12A80"/>
    <w:rsid w:val="00C150C6"/>
    <w:rsid w:val="00C15DCE"/>
    <w:rsid w:val="00C17E49"/>
    <w:rsid w:val="00C23C6E"/>
    <w:rsid w:val="00C353FB"/>
    <w:rsid w:val="00C36B93"/>
    <w:rsid w:val="00C40430"/>
    <w:rsid w:val="00C40B24"/>
    <w:rsid w:val="00C424CB"/>
    <w:rsid w:val="00C42881"/>
    <w:rsid w:val="00C523E7"/>
    <w:rsid w:val="00C62DB5"/>
    <w:rsid w:val="00C657E1"/>
    <w:rsid w:val="00C7546B"/>
    <w:rsid w:val="00C77B7A"/>
    <w:rsid w:val="00C800E3"/>
    <w:rsid w:val="00C811F3"/>
    <w:rsid w:val="00C82AD9"/>
    <w:rsid w:val="00C973FE"/>
    <w:rsid w:val="00CA349C"/>
    <w:rsid w:val="00CB33D8"/>
    <w:rsid w:val="00CB7890"/>
    <w:rsid w:val="00CB792D"/>
    <w:rsid w:val="00CC2F64"/>
    <w:rsid w:val="00CD14CF"/>
    <w:rsid w:val="00CD3954"/>
    <w:rsid w:val="00CF02AE"/>
    <w:rsid w:val="00CF27E2"/>
    <w:rsid w:val="00D04C4A"/>
    <w:rsid w:val="00D07436"/>
    <w:rsid w:val="00D105B0"/>
    <w:rsid w:val="00D31341"/>
    <w:rsid w:val="00D333F9"/>
    <w:rsid w:val="00D41155"/>
    <w:rsid w:val="00D43B54"/>
    <w:rsid w:val="00D52DBC"/>
    <w:rsid w:val="00D6085B"/>
    <w:rsid w:val="00D720A7"/>
    <w:rsid w:val="00D73316"/>
    <w:rsid w:val="00D748D8"/>
    <w:rsid w:val="00D8443A"/>
    <w:rsid w:val="00D9164F"/>
    <w:rsid w:val="00D97FD8"/>
    <w:rsid w:val="00DA1CFF"/>
    <w:rsid w:val="00DA250D"/>
    <w:rsid w:val="00DA39E3"/>
    <w:rsid w:val="00DB2205"/>
    <w:rsid w:val="00DC0EC9"/>
    <w:rsid w:val="00DC25E9"/>
    <w:rsid w:val="00DC3D63"/>
    <w:rsid w:val="00DC4E7A"/>
    <w:rsid w:val="00DC60C4"/>
    <w:rsid w:val="00DD11EF"/>
    <w:rsid w:val="00DD3B7C"/>
    <w:rsid w:val="00DD7F44"/>
    <w:rsid w:val="00DF0F42"/>
    <w:rsid w:val="00DF34FC"/>
    <w:rsid w:val="00E16710"/>
    <w:rsid w:val="00E203F1"/>
    <w:rsid w:val="00E24DDB"/>
    <w:rsid w:val="00E255C7"/>
    <w:rsid w:val="00E25920"/>
    <w:rsid w:val="00E44067"/>
    <w:rsid w:val="00E60E46"/>
    <w:rsid w:val="00E726CA"/>
    <w:rsid w:val="00E821CA"/>
    <w:rsid w:val="00E830D4"/>
    <w:rsid w:val="00E86A2B"/>
    <w:rsid w:val="00EA71F1"/>
    <w:rsid w:val="00EB29B5"/>
    <w:rsid w:val="00EB7CDE"/>
    <w:rsid w:val="00EC03B9"/>
    <w:rsid w:val="00EC0C91"/>
    <w:rsid w:val="00EC5548"/>
    <w:rsid w:val="00EC67C4"/>
    <w:rsid w:val="00ED6A50"/>
    <w:rsid w:val="00EE6FCF"/>
    <w:rsid w:val="00EF0C65"/>
    <w:rsid w:val="00EF3DCC"/>
    <w:rsid w:val="00EF7353"/>
    <w:rsid w:val="00F13134"/>
    <w:rsid w:val="00F20765"/>
    <w:rsid w:val="00F21B21"/>
    <w:rsid w:val="00F26BBA"/>
    <w:rsid w:val="00F30727"/>
    <w:rsid w:val="00F30BD7"/>
    <w:rsid w:val="00F34882"/>
    <w:rsid w:val="00F5572C"/>
    <w:rsid w:val="00F62487"/>
    <w:rsid w:val="00F71883"/>
    <w:rsid w:val="00F72559"/>
    <w:rsid w:val="00F73D7A"/>
    <w:rsid w:val="00F82950"/>
    <w:rsid w:val="00F82EAA"/>
    <w:rsid w:val="00F87A75"/>
    <w:rsid w:val="00F926A8"/>
    <w:rsid w:val="00FA4E9E"/>
    <w:rsid w:val="00FB6ED9"/>
    <w:rsid w:val="00FC257F"/>
    <w:rsid w:val="00FC47EA"/>
    <w:rsid w:val="00FC66F7"/>
    <w:rsid w:val="00FC72F1"/>
    <w:rsid w:val="00FE1146"/>
    <w:rsid w:val="00FE7ABF"/>
    <w:rsid w:val="00FF5FFC"/>
    <w:rsid w:val="347F62B4"/>
    <w:rsid w:val="35522C8A"/>
    <w:rsid w:val="378C2C4C"/>
    <w:rsid w:val="40C81A57"/>
    <w:rsid w:val="40E652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3"/>
    <w:basedOn w:val="1"/>
    <w:link w:val="23"/>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val="ru-RU"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u w:val="single"/>
    </w:rPr>
  </w:style>
  <w:style w:type="character" w:styleId="6">
    <w:name w:val="Hyperlink"/>
    <w:basedOn w:val="3"/>
    <w:unhideWhenUsed/>
    <w:qFormat/>
    <w:uiPriority w:val="99"/>
    <w:rPr>
      <w:color w:val="0000FF"/>
      <w:u w:val="single"/>
    </w:rPr>
  </w:style>
  <w:style w:type="character" w:styleId="7">
    <w:name w:val="Strong"/>
    <w:basedOn w:val="3"/>
    <w:qFormat/>
    <w:uiPriority w:val="22"/>
    <w:rPr>
      <w:b/>
      <w:bCs/>
    </w:rPr>
  </w:style>
  <w:style w:type="paragraph" w:styleId="8">
    <w:name w:val="Body Text 2"/>
    <w:basedOn w:val="1"/>
    <w:link w:val="20"/>
    <w:unhideWhenUsed/>
    <w:qFormat/>
    <w:uiPriority w:val="99"/>
    <w:pPr>
      <w:spacing w:after="120" w:line="480" w:lineRule="auto"/>
    </w:pPr>
    <w:rPr>
      <w:lang w:val="ru-RU"/>
    </w:rPr>
  </w:style>
  <w:style w:type="paragraph" w:styleId="9">
    <w:name w:val="footnote text"/>
    <w:basedOn w:val="1"/>
    <w:link w:val="18"/>
    <w:unhideWhenUsed/>
    <w:qFormat/>
    <w:uiPriority w:val="99"/>
    <w:pPr>
      <w:spacing w:after="0" w:line="240" w:lineRule="auto"/>
    </w:pPr>
    <w:rPr>
      <w:rFonts w:ascii="Arial" w:hAnsi="Arial"/>
      <w:sz w:val="20"/>
      <w:szCs w:val="20"/>
    </w:rPr>
  </w:style>
  <w:style w:type="paragraph" w:styleId="10">
    <w:name w:val="header"/>
    <w:basedOn w:val="1"/>
    <w:link w:val="24"/>
    <w:semiHidden/>
    <w:unhideWhenUsed/>
    <w:uiPriority w:val="99"/>
    <w:pPr>
      <w:tabs>
        <w:tab w:val="center" w:pos="4677"/>
        <w:tab w:val="right" w:pos="9355"/>
      </w:tabs>
      <w:spacing w:after="0" w:line="240" w:lineRule="auto"/>
    </w:pPr>
  </w:style>
  <w:style w:type="paragraph" w:styleId="11">
    <w:name w:val="Body Text"/>
    <w:basedOn w:val="1"/>
    <w:link w:val="17"/>
    <w:qFormat/>
    <w:uiPriority w:val="0"/>
    <w:pPr>
      <w:spacing w:after="0" w:line="240" w:lineRule="auto"/>
      <w:jc w:val="both"/>
    </w:pPr>
    <w:rPr>
      <w:rFonts w:ascii="Times New Roman" w:hAnsi="Times New Roman" w:eastAsia="Times New Roman" w:cs="Times New Roman"/>
      <w:sz w:val="28"/>
      <w:szCs w:val="20"/>
      <w:lang w:eastAsia="ru-RU"/>
    </w:rPr>
  </w:style>
  <w:style w:type="paragraph" w:styleId="12">
    <w:name w:val="footer"/>
    <w:basedOn w:val="1"/>
    <w:link w:val="25"/>
    <w:unhideWhenUsed/>
    <w:qFormat/>
    <w:uiPriority w:val="99"/>
    <w:pPr>
      <w:tabs>
        <w:tab w:val="center" w:pos="4677"/>
        <w:tab w:val="right" w:pos="9355"/>
      </w:tabs>
      <w:spacing w:after="0" w:line="240" w:lineRule="auto"/>
    </w:p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table" w:styleId="14">
    <w:name w:val="Table Grid"/>
    <w:basedOn w:val="4"/>
    <w:uiPriority w:val="3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apple-tab-span"/>
    <w:basedOn w:val="3"/>
    <w:uiPriority w:val="0"/>
  </w:style>
  <w:style w:type="paragraph" w:styleId="16">
    <w:name w:val="List Paragraph"/>
    <w:basedOn w:val="1"/>
    <w:qFormat/>
    <w:uiPriority w:val="34"/>
    <w:pPr>
      <w:spacing w:after="160" w:line="259" w:lineRule="auto"/>
      <w:ind w:left="720"/>
      <w:contextualSpacing/>
    </w:pPr>
    <w:rPr>
      <w:lang w:val="ru-RU"/>
    </w:rPr>
  </w:style>
  <w:style w:type="character" w:customStyle="1" w:styleId="17">
    <w:name w:val="Основной текст Знак"/>
    <w:basedOn w:val="3"/>
    <w:link w:val="11"/>
    <w:uiPriority w:val="0"/>
    <w:rPr>
      <w:rFonts w:ascii="Times New Roman" w:hAnsi="Times New Roman" w:eastAsia="Times New Roman" w:cs="Times New Roman"/>
      <w:sz w:val="28"/>
      <w:szCs w:val="20"/>
      <w:lang w:eastAsia="ru-RU"/>
    </w:rPr>
  </w:style>
  <w:style w:type="character" w:customStyle="1" w:styleId="18">
    <w:name w:val="Текст сноски Знак"/>
    <w:basedOn w:val="3"/>
    <w:link w:val="9"/>
    <w:qFormat/>
    <w:uiPriority w:val="99"/>
    <w:rPr>
      <w:rFonts w:ascii="Arial" w:hAnsi="Arial"/>
      <w:sz w:val="20"/>
      <w:szCs w:val="20"/>
    </w:rPr>
  </w:style>
  <w:style w:type="character" w:customStyle="1" w:styleId="19">
    <w:name w:val="Текст сноски Знак1"/>
    <w:basedOn w:val="3"/>
    <w:semiHidden/>
    <w:qFormat/>
    <w:uiPriority w:val="99"/>
    <w:rPr>
      <w:sz w:val="20"/>
      <w:szCs w:val="20"/>
    </w:rPr>
  </w:style>
  <w:style w:type="character" w:customStyle="1" w:styleId="20">
    <w:name w:val="Основной текст 2 Знак"/>
    <w:basedOn w:val="3"/>
    <w:link w:val="8"/>
    <w:qFormat/>
    <w:uiPriority w:val="99"/>
    <w:rPr>
      <w:lang w:val="ru-RU"/>
    </w:rPr>
  </w:style>
  <w:style w:type="character" w:customStyle="1" w:styleId="21">
    <w:name w:val="hgkelc"/>
    <w:basedOn w:val="3"/>
    <w:qFormat/>
    <w:uiPriority w:val="0"/>
  </w:style>
  <w:style w:type="character" w:customStyle="1" w:styleId="22">
    <w:name w:val="kx21rb"/>
    <w:basedOn w:val="3"/>
    <w:qFormat/>
    <w:uiPriority w:val="0"/>
  </w:style>
  <w:style w:type="character" w:customStyle="1" w:styleId="23">
    <w:name w:val="Заголовок 3 Знак"/>
    <w:basedOn w:val="3"/>
    <w:link w:val="2"/>
    <w:qFormat/>
    <w:uiPriority w:val="9"/>
    <w:rPr>
      <w:rFonts w:ascii="Times New Roman" w:hAnsi="Times New Roman" w:eastAsia="Times New Roman" w:cs="Times New Roman"/>
      <w:b/>
      <w:bCs/>
      <w:sz w:val="27"/>
      <w:szCs w:val="27"/>
      <w:lang w:val="ru-RU" w:eastAsia="ru-RU"/>
    </w:rPr>
  </w:style>
  <w:style w:type="character" w:customStyle="1" w:styleId="24">
    <w:name w:val="Верхний колонтитул Знак"/>
    <w:basedOn w:val="3"/>
    <w:link w:val="10"/>
    <w:semiHidden/>
    <w:qFormat/>
    <w:uiPriority w:val="99"/>
  </w:style>
  <w:style w:type="character" w:customStyle="1" w:styleId="25">
    <w:name w:val="Нижний колонтитул Знак"/>
    <w:basedOn w:val="3"/>
    <w:link w:val="12"/>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77</Pages>
  <Words>118422</Words>
  <Characters>67501</Characters>
  <Lines>562</Lines>
  <Paragraphs>371</Paragraphs>
  <TotalTime>111</TotalTime>
  <ScaleCrop>false</ScaleCrop>
  <LinksUpToDate>false</LinksUpToDate>
  <CharactersWithSpaces>185552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2024-03-04T14:33:00Z</dcterms:created>
  <dc:creator>USER</dc:creator>
  <cp:lastModifiedBy>Микола Кардавар</cp:lastModifiedBy>
  <cp:lastPrinted>2024-03-01T05:13:00Z</cp:lastPrinted>
  <dcterms:modified xsi:type="dcterms:W3CDTF">2024-09-05T04:38:11Z</dcterms:modified>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0F2550E8D87541D79A62027B9762DF13_12</vt:lpwstr>
  </property>
</Properties>
</file>