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8FE37">
      <w:pPr>
        <w:spacing w:after="0" w:line="540" w:lineRule="atLeast"/>
        <w:ind w:right="150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   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en-US" w:eastAsia="en-US"/>
        </w:rPr>
        <w:drawing>
          <wp:inline distT="0" distB="0" distL="0" distR="0">
            <wp:extent cx="626745" cy="803275"/>
            <wp:effectExtent l="0" t="0" r="8255" b="9525"/>
            <wp:docPr id="72" name="Рисунок 2" descr="безымянный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Рисунок 2" descr="безымянный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biLevel thresh="50000"/>
                      <a:grayscl/>
                    </a:blip>
                    <a:srcRect l="23582" t="17021" r="19763" b="10182"/>
                    <a:stretch>
                      <a:fillRect/>
                    </a:stretch>
                  </pic:blipFill>
                  <pic:spPr>
                    <a:xfrm>
                      <a:off x="0" y="0"/>
                      <a:ext cx="629125" cy="80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3D6670">
      <w:pPr>
        <w:jc w:val="center"/>
        <w:rPr>
          <w:rFonts w:ascii="Times New Roman" w:hAnsi="Times New Roman" w:eastAsiaTheme="majorEastAsia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ВИКОНАВЧИЙ КОМІТЕТ</w:t>
      </w:r>
      <w:r>
        <w:rPr>
          <w:rFonts w:ascii="Times New Roman" w:hAnsi="Times New Roman"/>
          <w:b/>
          <w:bCs/>
          <w:sz w:val="28"/>
          <w:szCs w:val="28"/>
        </w:rPr>
        <w:br w:type="textWrapping"/>
      </w:r>
      <w:r>
        <w:rPr>
          <w:rFonts w:ascii="Times New Roman" w:hAnsi="Times New Roman"/>
          <w:b/>
          <w:bCs/>
          <w:sz w:val="28"/>
          <w:szCs w:val="28"/>
        </w:rPr>
        <w:t>ЧУЛАКІВСЬКОЇ СІЛЬСЬКОЇ РАДИ</w:t>
      </w:r>
      <w:r>
        <w:rPr>
          <w:rFonts w:ascii="Times New Roman" w:hAnsi="Times New Roman"/>
          <w:b/>
          <w:bCs/>
          <w:sz w:val="28"/>
          <w:szCs w:val="28"/>
        </w:rPr>
        <w:br w:type="textWrapping"/>
      </w:r>
      <w:r>
        <w:rPr>
          <w:rFonts w:ascii="Times New Roman" w:hAnsi="Times New Roman"/>
          <w:b/>
          <w:bCs/>
          <w:sz w:val="28"/>
          <w:szCs w:val="28"/>
        </w:rPr>
        <w:t xml:space="preserve">СКАДОВСЬКОГО РАЙОНУ ХЕРСОНСЬКОЇ ОБЛАСТІ </w:t>
      </w:r>
      <w:r>
        <w:rPr>
          <w:rFonts w:ascii="Times New Roman" w:hAnsi="Times New Roman"/>
          <w:b/>
          <w:bCs/>
          <w:sz w:val="28"/>
          <w:szCs w:val="28"/>
        </w:rPr>
        <w:br w:type="textWrapping"/>
      </w:r>
      <w:r>
        <w:rPr>
          <w:rFonts w:ascii="Times New Roman" w:hAnsi="Times New Roman"/>
          <w:b/>
          <w:bCs/>
          <w:sz w:val="28"/>
          <w:szCs w:val="28"/>
        </w:rPr>
        <w:t xml:space="preserve">ЧУЛАКІВСЬКИЙ ЛІЦЕЙ </w:t>
      </w:r>
      <w:r>
        <w:rPr>
          <w:rFonts w:ascii="Times New Roman" w:hAnsi="Times New Roman"/>
          <w:b/>
          <w:bCs/>
          <w:sz w:val="28"/>
          <w:szCs w:val="28"/>
        </w:rPr>
        <w:br w:type="textWrapping"/>
      </w:r>
      <w:r>
        <w:rPr>
          <w:rFonts w:ascii="Times New Roman" w:hAnsi="Times New Roman"/>
          <w:b/>
          <w:sz w:val="28"/>
          <w:szCs w:val="28"/>
          <w:u w:val="single"/>
        </w:rPr>
        <w:t xml:space="preserve"> Вул. В. Заїки,15А,с.Чулаківка Скадовський р-н Херсонської обл.,75635,  телефон -факс (05539) 4-35-16  е-</w:t>
      </w:r>
      <w:r>
        <w:rPr>
          <w:rFonts w:ascii="Times New Roman" w:hAnsi="Times New Roman"/>
          <w:b/>
          <w:sz w:val="28"/>
          <w:szCs w:val="28"/>
          <w:u w:val="single"/>
          <w:lang w:val="en-US"/>
        </w:rPr>
        <w:t>mail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: </w:t>
      </w:r>
      <w:r>
        <w:rPr>
          <w:rFonts w:ascii="Times New Roman" w:hAnsi="Times New Roman" w:eastAsiaTheme="majorEastAsia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eastAsiaTheme="majorEastAsia"/>
          <w:b/>
          <w:sz w:val="28"/>
          <w:szCs w:val="28"/>
          <w:u w:val="single"/>
          <w:lang w:val="en-US"/>
        </w:rPr>
        <w:t>chzosh</w:t>
      </w:r>
      <w:r>
        <w:rPr>
          <w:rFonts w:ascii="Times New Roman" w:hAnsi="Times New Roman" w:eastAsiaTheme="majorEastAsia"/>
          <w:b/>
          <w:sz w:val="28"/>
          <w:szCs w:val="28"/>
          <w:u w:val="single"/>
        </w:rPr>
        <w:t xml:space="preserve"> @</w:t>
      </w:r>
      <w:r>
        <w:rPr>
          <w:rFonts w:ascii="Times New Roman" w:hAnsi="Times New Roman" w:eastAsiaTheme="majorEastAsia"/>
          <w:b/>
          <w:sz w:val="28"/>
          <w:szCs w:val="28"/>
          <w:u w:val="single"/>
          <w:lang w:val="en-US"/>
        </w:rPr>
        <w:t>i</w:t>
      </w:r>
      <w:r>
        <w:rPr>
          <w:rFonts w:ascii="Times New Roman" w:hAnsi="Times New Roman" w:eastAsiaTheme="majorEastAsia"/>
          <w:b/>
          <w:sz w:val="28"/>
          <w:szCs w:val="28"/>
          <w:u w:val="single"/>
        </w:rPr>
        <w:t>.</w:t>
      </w:r>
      <w:r>
        <w:rPr>
          <w:rFonts w:ascii="Times New Roman" w:hAnsi="Times New Roman" w:eastAsiaTheme="majorEastAsia"/>
          <w:b/>
          <w:sz w:val="28"/>
          <w:szCs w:val="28"/>
          <w:u w:val="single"/>
          <w:lang w:val="en-US"/>
        </w:rPr>
        <w:t>ua</w:t>
      </w:r>
      <w:r>
        <w:rPr>
          <w:rFonts w:ascii="Times New Roman" w:hAnsi="Times New Roman" w:eastAsiaTheme="majorEastAsia"/>
          <w:b/>
          <w:sz w:val="28"/>
          <w:szCs w:val="28"/>
          <w:u w:val="single"/>
        </w:rPr>
        <w:t>,код ЄДРПОУ 24949884</w:t>
      </w:r>
    </w:p>
    <w:p w14:paraId="358FA417">
      <w:pPr>
        <w:tabs>
          <w:tab w:val="left" w:pos="3540"/>
          <w:tab w:val="left" w:pos="70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НАКАЗ</w:t>
      </w:r>
    </w:p>
    <w:p w14:paraId="6296D22E">
      <w:pPr>
        <w:tabs>
          <w:tab w:val="left" w:pos="3540"/>
          <w:tab w:val="left" w:pos="70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0A2805">
      <w:pPr>
        <w:tabs>
          <w:tab w:val="left" w:pos="2985"/>
        </w:tabs>
        <w:spacing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02</w:t>
      </w:r>
      <w:r>
        <w:rPr>
          <w:rFonts w:ascii="Times New Roman" w:hAnsi="Times New Roman" w:cs="Times New Roman"/>
          <w:sz w:val="28"/>
          <w:szCs w:val="28"/>
        </w:rPr>
        <w:t>.0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</w:rPr>
        <w:t>. 2025                                       с. Чулаківка                                          № 4-к/д</w:t>
      </w:r>
    </w:p>
    <w:p w14:paraId="53AE24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підсумки атестації </w:t>
      </w:r>
    </w:p>
    <w:p w14:paraId="5ABE16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педагогічних працівників </w:t>
      </w:r>
    </w:p>
    <w:p w14:paraId="20F75B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2024-2025 н. р.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   Відповідно до Законів України «Про освіту», «Про повну загальну середню освіту», </w:t>
      </w:r>
      <w:r>
        <w:fldChar w:fldCharType="begin"/>
      </w:r>
      <w:r>
        <w:instrText xml:space="preserve"> HYPERLINK "https://zakononline.com.ua/documents/show/512398___710255" \l "n22" </w:instrText>
      </w:r>
      <w:r>
        <w:fldChar w:fldCharType="separate"/>
      </w:r>
      <w:r>
        <w:rPr>
          <w:rStyle w:val="4"/>
          <w:rFonts w:ascii="Times New Roman" w:hAnsi="Times New Roman" w:cs="Times New Roman"/>
          <w:color w:val="auto"/>
          <w:sz w:val="28"/>
          <w:szCs w:val="28"/>
        </w:rPr>
        <w:t>Положення про атестацію педагогічних працівників</w:t>
      </w:r>
      <w:r>
        <w:rPr>
          <w:rStyle w:val="4"/>
          <w:rFonts w:ascii="Times New Roman" w:hAnsi="Times New Roman" w:cs="Times New Roman"/>
          <w:color w:val="auto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затвердженого наказом Міністерства освіти і науки України від 09.09.2022 № 805, зареєстрованого в Міністерстві юстиції України 21 грудня 2022 р. за № 1649/38985,та </w:t>
      </w:r>
      <w:r>
        <w:rPr>
          <w:rFonts w:ascii="Times New Roman" w:hAnsi="Times New Roman" w:eastAsia="Times New Roman" w:cs="Times New Roman"/>
          <w:kern w:val="36"/>
          <w:sz w:val="28"/>
          <w:szCs w:val="28"/>
        </w:rPr>
        <w:t>Про внесення змін до Положення про атестацію педагогічних працівників затверджених наказом</w:t>
      </w:r>
      <w:r>
        <w:rPr>
          <w:rFonts w:ascii="Times New Roman" w:hAnsi="Times New Roman" w:cs="Times New Roman"/>
          <w:sz w:val="28"/>
          <w:szCs w:val="28"/>
        </w:rPr>
        <w:t xml:space="preserve"> Міністерства освіти і науки України від 10.09.2024 № 1277</w:t>
      </w:r>
      <w:r>
        <w:rPr>
          <w:rFonts w:ascii="Times New Roman" w:hAnsi="Times New Roman" w:eastAsia="Times New Roman" w:cs="Times New Roman"/>
          <w:kern w:val="36"/>
          <w:sz w:val="28"/>
          <w:szCs w:val="28"/>
        </w:rPr>
        <w:t xml:space="preserve"> (зареєстрований в Міністерстві юстиції України 30 жовтня 2024 року за №1634/42979)</w:t>
      </w:r>
      <w:r>
        <w:rPr>
          <w:rFonts w:ascii="Times New Roman" w:hAnsi="Times New Roman" w:cs="Times New Roman"/>
          <w:sz w:val="28"/>
          <w:szCs w:val="28"/>
        </w:rPr>
        <w:t xml:space="preserve"> на підставі рішення атестаційної комісії І рівня Чулаківського ліцею від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01</w:t>
      </w:r>
      <w:r>
        <w:rPr>
          <w:rFonts w:ascii="Times New Roman" w:hAnsi="Times New Roman" w:cs="Times New Roman"/>
          <w:sz w:val="28"/>
          <w:szCs w:val="28"/>
        </w:rPr>
        <w:t>.0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.2025 року протокол №4 </w:t>
      </w:r>
    </w:p>
    <w:p w14:paraId="4C8930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НАКАЗУЮ:</w:t>
      </w:r>
    </w:p>
    <w:p w14:paraId="502BE31F">
      <w:pPr>
        <w:numPr>
          <w:ilvl w:val="0"/>
          <w:numId w:val="0"/>
        </w:numPr>
        <w:spacing w:after="0" w:line="240" w:lineRule="auto"/>
        <w:ind w:leftChars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Style w:val="5"/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1.</w:t>
      </w:r>
      <w:r>
        <w:rPr>
          <w:rStyle w:val="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Визнати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такими, що відповідають займаній посаді за результатами атестації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:</w:t>
      </w:r>
    </w:p>
    <w:p w14:paraId="0463D9B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en-US" w:eastAsia="uk-UA"/>
        </w:rPr>
        <w:t>-</w:t>
      </w:r>
      <w:r>
        <w:rPr>
          <w:rFonts w:ascii="Times New Roman" w:hAnsi="Times New Roman" w:cs="Times New Roman"/>
          <w:sz w:val="28"/>
          <w:szCs w:val="28"/>
        </w:rPr>
        <w:t>вчител</w:t>
      </w:r>
      <w:r>
        <w:rPr>
          <w:rFonts w:ascii="Times New Roman" w:hAnsi="Times New Roman" w:cs="Times New Roman"/>
          <w:sz w:val="28"/>
          <w:szCs w:val="28"/>
          <w:lang w:val="uk-UA"/>
        </w:rPr>
        <w:t>ьку</w:t>
      </w:r>
      <w:r>
        <w:rPr>
          <w:rFonts w:ascii="Times New Roman" w:hAnsi="Times New Roman" w:cs="Times New Roman"/>
          <w:sz w:val="28"/>
          <w:szCs w:val="28"/>
        </w:rPr>
        <w:t xml:space="preserve"> початкових класів Мокійчук Наді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Василів</w:t>
      </w:r>
      <w:r>
        <w:rPr>
          <w:rFonts w:ascii="Times New Roman" w:hAnsi="Times New Roman" w:cs="Times New Roman"/>
          <w:sz w:val="28"/>
          <w:szCs w:val="28"/>
          <w:lang w:val="uk-UA"/>
        </w:rPr>
        <w:t>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</w:rPr>
        <w:t>вчитель</w:t>
      </w:r>
      <w:r>
        <w:rPr>
          <w:rFonts w:ascii="Times New Roman" w:hAnsi="Times New Roman" w:cs="Times New Roman"/>
          <w:sz w:val="28"/>
          <w:szCs w:val="28"/>
          <w:lang w:val="uk-UA"/>
        </w:rPr>
        <w:t>ку</w:t>
      </w:r>
      <w:r>
        <w:rPr>
          <w:rFonts w:ascii="Times New Roman" w:hAnsi="Times New Roman" w:cs="Times New Roman"/>
          <w:sz w:val="28"/>
          <w:szCs w:val="28"/>
        </w:rPr>
        <w:t xml:space="preserve"> біології та хімії, Захисту України Кардавар Валентин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Володимирів.;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вчитель</w:t>
      </w:r>
      <w:r>
        <w:rPr>
          <w:rFonts w:ascii="Times New Roman" w:hAnsi="Times New Roman" w:cs="Times New Roman"/>
          <w:sz w:val="28"/>
          <w:szCs w:val="28"/>
          <w:lang w:val="uk-UA"/>
        </w:rPr>
        <w:t>ку</w:t>
      </w:r>
      <w:r>
        <w:rPr>
          <w:rFonts w:ascii="Times New Roman" w:hAnsi="Times New Roman" w:cs="Times New Roman"/>
          <w:sz w:val="28"/>
          <w:szCs w:val="28"/>
        </w:rPr>
        <w:t xml:space="preserve"> початкових класів Литвиненко Світлан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Олександрівну.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0D315F4">
      <w:pPr>
        <w:numPr>
          <w:ilvl w:val="0"/>
          <w:numId w:val="0"/>
        </w:numPr>
        <w:spacing w:after="0" w:line="240" w:lineRule="auto"/>
        <w:ind w:leftChars="0"/>
        <w:contextualSpacing/>
        <w:jc w:val="both"/>
        <w:rPr>
          <w:rFonts w:hint="default" w:ascii="Times New Roman" w:hAnsi="Times New Roman" w:eastAsia="Times New Roman" w:cs="Times New Roman"/>
          <w:sz w:val="28"/>
          <w:szCs w:val="28"/>
          <w:lang w:val="uk-UA" w:eastAsia="uk-UA"/>
        </w:rPr>
      </w:pPr>
    </w:p>
    <w:p w14:paraId="79CBD7C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60CAEE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.Підтвердити вчительці початкових класів Мокійчук Надії Василівні  </w:t>
      </w:r>
      <w:r>
        <w:rPr>
          <w:rFonts w:ascii="Times New Roman" w:hAnsi="Times New Roman" w:cs="Times New Roman"/>
          <w:b/>
          <w:sz w:val="28"/>
          <w:szCs w:val="28"/>
        </w:rPr>
        <w:t>кваліфікаційну категорію «спеціаліст вищої категорії».</w:t>
      </w:r>
    </w:p>
    <w:p w14:paraId="3C3B450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Підтвердити вчительці біології та хімії, Захисту України Кардавар Валентині Володимирівні  </w:t>
      </w:r>
      <w:r>
        <w:rPr>
          <w:rFonts w:ascii="Times New Roman" w:hAnsi="Times New Roman" w:cs="Times New Roman"/>
          <w:b/>
          <w:sz w:val="28"/>
          <w:szCs w:val="28"/>
        </w:rPr>
        <w:t>кваліфікаційну категорію «спеціаліст вищої категорії».</w:t>
      </w:r>
    </w:p>
    <w:p w14:paraId="16FB86D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Підтвердити вчительці початкових класів Литвиненко Світлані Олександровні  </w:t>
      </w:r>
      <w:r>
        <w:rPr>
          <w:rFonts w:ascii="Times New Roman" w:hAnsi="Times New Roman" w:cs="Times New Roman"/>
          <w:b/>
          <w:sz w:val="28"/>
          <w:szCs w:val="28"/>
        </w:rPr>
        <w:t>кваліфікаційну категорію «спеціаліст першої категорії».</w:t>
      </w:r>
    </w:p>
    <w:p w14:paraId="57A0B37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Присвоїти вчительці початкових класів Литвиненеко Світлані Олександрівні  </w:t>
      </w:r>
      <w:r>
        <w:rPr>
          <w:rFonts w:ascii="Times New Roman" w:hAnsi="Times New Roman" w:cs="Times New Roman"/>
          <w:b/>
          <w:sz w:val="28"/>
          <w:szCs w:val="28"/>
        </w:rPr>
        <w:t>педагогічне звання «старший учитель».</w:t>
      </w:r>
    </w:p>
    <w:p w14:paraId="73DA89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Присвоїти вчительці початкових класів Мокійчук Надії Василівні  </w:t>
      </w:r>
      <w:r>
        <w:rPr>
          <w:rFonts w:ascii="Times New Roman" w:hAnsi="Times New Roman" w:cs="Times New Roman"/>
          <w:b/>
          <w:sz w:val="28"/>
          <w:szCs w:val="28"/>
        </w:rPr>
        <w:t>педагогічне звання «вчитель-методист».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91E22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.Присвоїти вчительці біології та хімії Кардавар Валентині Володимирівні  </w:t>
      </w:r>
      <w:r>
        <w:rPr>
          <w:rFonts w:ascii="Times New Roman" w:hAnsi="Times New Roman" w:cs="Times New Roman"/>
          <w:b/>
          <w:sz w:val="28"/>
          <w:szCs w:val="28"/>
        </w:rPr>
        <w:t>педагогічне звання «вчитель-методист».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Бухгалтерії Чулаківської СВА здійснювати нарахування заробітної плати педагогічним працівникам, вказаним у цьому наказі, відповідно до встановлених  кваліфікаційних категорій, педагогічних звань </w:t>
      </w:r>
      <w:r>
        <w:rPr>
          <w:rFonts w:ascii="Times New Roman" w:hAnsi="Times New Roman" w:cs="Times New Roman"/>
          <w:bCs/>
          <w:sz w:val="28"/>
          <w:szCs w:val="28"/>
        </w:rPr>
        <w:t xml:space="preserve">з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01.04.2024 року згідно з п.14 розділу ІІІ </w:t>
      </w:r>
      <w:r>
        <w:fldChar w:fldCharType="begin"/>
      </w:r>
      <w:r>
        <w:instrText xml:space="preserve"> HYPERLINK "https://zakononline.com.ua/documents/show/512398___710255" \l "n22" </w:instrText>
      </w:r>
      <w:r>
        <w:fldChar w:fldCharType="separate"/>
      </w:r>
      <w:r>
        <w:rPr>
          <w:rStyle w:val="4"/>
          <w:rFonts w:ascii="Times New Roman" w:hAnsi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Положення про атестацію педагогічних працівників</w:t>
      </w:r>
      <w:r>
        <w:rPr>
          <w:rStyle w:val="4"/>
          <w:rFonts w:ascii="Times New Roman" w:hAnsi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, затвердженого наказом Міністерства освіти і науки України </w:t>
      </w:r>
      <w:r>
        <w:rPr>
          <w:rFonts w:ascii="Times New Roman" w:hAnsi="Times New Roman" w:cs="Times New Roman"/>
          <w:bCs/>
          <w:sz w:val="28"/>
          <w:szCs w:val="28"/>
        </w:rPr>
        <w:t>від 09.09.2022 № 805, зареєстрованого в Міністерстві юстиції України 21 грудня 2022 р. за № 1649/38985</w:t>
      </w:r>
      <w:r>
        <w:rPr>
          <w:rFonts w:ascii="Times New Roman" w:hAnsi="Times New Roman" w:cs="Times New Roman"/>
          <w:sz w:val="28"/>
          <w:szCs w:val="28"/>
        </w:rPr>
        <w:t xml:space="preserve"> та </w:t>
      </w:r>
      <w:r>
        <w:rPr>
          <w:rFonts w:ascii="Times New Roman" w:hAnsi="Times New Roman" w:eastAsia="Times New Roman" w:cs="Times New Roman"/>
          <w:kern w:val="36"/>
          <w:sz w:val="28"/>
          <w:szCs w:val="28"/>
        </w:rPr>
        <w:t>Про внесення змін до Положення про атестацію педагогічних працівників затверджених наказом</w:t>
      </w:r>
      <w:r>
        <w:rPr>
          <w:rFonts w:ascii="Times New Roman" w:hAnsi="Times New Roman" w:cs="Times New Roman"/>
          <w:sz w:val="28"/>
          <w:szCs w:val="28"/>
        </w:rPr>
        <w:t xml:space="preserve"> Міністерства освіти і науки України від 10.09.2024 № 1277</w:t>
      </w:r>
      <w:r>
        <w:rPr>
          <w:rFonts w:ascii="Times New Roman" w:hAnsi="Times New Roman" w:eastAsia="Times New Roman" w:cs="Times New Roman"/>
          <w:kern w:val="36"/>
          <w:sz w:val="28"/>
          <w:szCs w:val="28"/>
        </w:rPr>
        <w:t xml:space="preserve"> (зареєстрований в Міністерстві юстиції України 30 жовтня 2024 року за №1634/42979)</w:t>
      </w:r>
      <w:r>
        <w:rPr>
          <w:rFonts w:ascii="Times New Roman" w:hAnsi="Times New Roman" w:eastAsia="Times New Roman" w:cs="Times New Roman"/>
          <w:kern w:val="36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</w:rPr>
        <w:t>. Контроль за виконанням наказу залишаю за собою.</w:t>
      </w:r>
    </w:p>
    <w:p w14:paraId="4FE04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Calibri" w:cs="Times New Roman"/>
          <w:sz w:val="28"/>
        </w:rPr>
      </w:pPr>
      <w:r>
        <w:rPr>
          <w:rFonts w:ascii="Times New Roman" w:hAnsi="Times New Roman" w:eastAsia="Calibri" w:cs="Times New Roman"/>
          <w:sz w:val="28"/>
        </w:rPr>
        <w:t xml:space="preserve">Директор  ліцею                                                                   Микола КАРДАВАР </w:t>
      </w:r>
    </w:p>
    <w:p w14:paraId="379994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Calibri" w:cs="Times New Roman"/>
          <w:sz w:val="28"/>
        </w:rPr>
      </w:pPr>
    </w:p>
    <w:p w14:paraId="24D65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 w:eastAsia="Calibri" w:cs="Times New Roman"/>
          <w:sz w:val="28"/>
          <w:lang w:val="uk-UA"/>
        </w:rPr>
        <w:t>З</w:t>
      </w:r>
      <w:r>
        <w:rPr>
          <w:rFonts w:hint="default" w:ascii="Times New Roman" w:hAnsi="Times New Roman" w:eastAsia="Calibri" w:cs="Times New Roman"/>
          <w:sz w:val="28"/>
          <w:lang w:val="uk-UA"/>
        </w:rPr>
        <w:t xml:space="preserve"> наказом ознайомлені електронними засобами зв’язку:</w:t>
      </w:r>
      <w:r>
        <w:rPr>
          <w:rFonts w:hint="default" w:ascii="Times New Roman" w:hAnsi="Times New Roman" w:eastAsia="Calibri" w:cs="Times New Roman"/>
          <w:sz w:val="28"/>
          <w:lang w:val="uk-UA"/>
        </w:rPr>
        <w:br w:type="textWrapping"/>
      </w:r>
      <w:r>
        <w:rPr>
          <w:rFonts w:hint="default" w:ascii="Times New Roman" w:hAnsi="Times New Roman" w:eastAsia="Calibri" w:cs="Times New Roman"/>
          <w:sz w:val="28"/>
          <w:lang w:val="uk-UA"/>
        </w:rPr>
        <w:t>Свиридова О.І.                              Кардавар В.В.</w:t>
      </w:r>
      <w:r>
        <w:rPr>
          <w:rFonts w:hint="default" w:ascii="Times New Roman" w:hAnsi="Times New Roman" w:eastAsia="Calibri" w:cs="Times New Roman"/>
          <w:sz w:val="28"/>
          <w:lang w:val="uk-UA"/>
        </w:rPr>
        <w:br w:type="textWrapping"/>
      </w:r>
      <w:r>
        <w:rPr>
          <w:rFonts w:hint="default" w:ascii="Times New Roman" w:hAnsi="Times New Roman" w:eastAsia="Calibri" w:cs="Times New Roman"/>
          <w:sz w:val="28"/>
          <w:lang w:val="uk-UA"/>
        </w:rPr>
        <w:t>Мокійчук Н.В.</w:t>
      </w:r>
      <w:r>
        <w:rPr>
          <w:rFonts w:ascii="Times New Roman" w:hAnsi="Times New Roman" w:eastAsia="Calibri" w:cs="Times New Roman"/>
          <w:sz w:val="28"/>
        </w:rPr>
        <w:t xml:space="preserve">    </w:t>
      </w:r>
      <w:r>
        <w:rPr>
          <w:rFonts w:hint="default" w:ascii="Times New Roman" w:hAnsi="Times New Roman" w:eastAsia="Calibri" w:cs="Times New Roman"/>
          <w:sz w:val="28"/>
          <w:lang w:val="uk-UA"/>
        </w:rPr>
        <w:t xml:space="preserve">                           Литвиненко С.О.</w:t>
      </w:r>
      <w:r>
        <w:rPr>
          <w:rFonts w:ascii="Times New Roman" w:hAnsi="Times New Roman" w:eastAsia="Calibri" w:cs="Times New Roman"/>
          <w:sz w:val="28"/>
        </w:rPr>
        <w:t xml:space="preserve">                        </w:t>
      </w:r>
      <w:r>
        <w:rPr>
          <w:rFonts w:ascii="Times New Roman" w:hAnsi="Times New Roman"/>
          <w:b/>
          <w:bCs/>
        </w:rPr>
        <w:t xml:space="preserve">    </w:t>
      </w:r>
    </w:p>
    <w:p w14:paraId="502B86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21" w:firstLineChars="10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                                             </w:t>
      </w:r>
    </w:p>
    <w:p w14:paraId="28FC4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0" w:firstLineChars="100"/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6721358D"/>
    <w:sectPr>
      <w:pgSz w:w="11906" w:h="16838"/>
      <w:pgMar w:top="1157" w:right="612" w:bottom="1157" w:left="1689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DB5D0F"/>
    <w:rsid w:val="45DB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uk-UA" w:eastAsia="uk-UA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qFormat/>
    <w:uiPriority w:val="0"/>
    <w:rPr>
      <w:color w:val="0000FF"/>
      <w:u w:val="single"/>
    </w:rPr>
  </w:style>
  <w:style w:type="character" w:customStyle="1" w:styleId="5">
    <w:name w:val="docdata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2025-05-01T12:49:00Z</dcterms:created>
  <dc:creator>nikol</dc:creator>
  <cp:lastModifiedBy>nikol</cp:lastModifiedBy>
  <dcterms:modified xsi:type="dcterms:W3CDTF">2025-05-01T12:51:16Z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4F293BCD733B40E6A789D1CA6D7E0752_11</vt:lpwstr>
  </property>
</Properties>
</file>