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176A7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FF0000"/>
          <w:sz w:val="28"/>
          <w:szCs w:val="28"/>
          <w:lang w:val="uk-UA" w:eastAsia="en-US"/>
        </w:rPr>
        <w:t xml:space="preserve">                                                        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color w:val="FF0000"/>
          <w:sz w:val="28"/>
          <w:szCs w:val="28"/>
          <w:lang w:val="uk-UA" w:eastAsia="en-US"/>
        </w:rPr>
        <w:t xml:space="preserve">   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lang w:val="en-US" w:eastAsia="en-US"/>
        </w:rPr>
        <w:drawing>
          <wp:inline distT="0" distB="0" distL="0" distR="0">
            <wp:extent cx="626745" cy="803275"/>
            <wp:effectExtent l="0" t="0" r="8255" b="9525"/>
            <wp:docPr id="197" name="Рисунок 2" descr="безымянн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Рисунок 2" descr="безымянный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  <a:grayscl/>
                    </a:blip>
                    <a:srcRect l="23582" t="17021" r="19763" b="10182"/>
                    <a:stretch>
                      <a:fillRect/>
                    </a:stretch>
                  </pic:blipFill>
                  <pic:spPr>
                    <a:xfrm>
                      <a:off x="0" y="0"/>
                      <a:ext cx="629125" cy="80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FF0000"/>
          <w:sz w:val="28"/>
          <w:szCs w:val="28"/>
        </w:rPr>
        <w:t xml:space="preserve">   </w:t>
      </w:r>
    </w:p>
    <w:p w14:paraId="49B86DF5">
      <w:pPr>
        <w:jc w:val="center"/>
        <w:rPr>
          <w:rFonts w:ascii="Times New Roman" w:hAnsi="Times New Roman" w:eastAsiaTheme="maj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ВИКОНАВЧИЙ КОМІТЕТ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ЧУЛАКІВСЬКОЇ СІЛЬСЬКОЇ РАДИ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СКАДОВСЬКОГО РАЙОНУ ХЕРСОНСЬКОЇ ОБЛАСТІ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ЧУЛАКІВСЬКИЙ ЛІЦЕЙ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Вул. В. Заїки,15А,с. Чулаківка Скадовський р-н Херсонської обл., 75635 телефон -       факс   (05539) 4-35-16  е-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n-US"/>
          <w14:textFill>
            <w14:solidFill>
              <w14:schemeClr w14:val="tx1"/>
            </w14:solidFill>
          </w14:textFill>
        </w:rPr>
        <w:t>mail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 w:eastAsiaTheme="maj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Theme="majorEastAsia"/>
          <w:b/>
          <w:color w:val="000000" w:themeColor="text1"/>
          <w:sz w:val="24"/>
          <w:szCs w:val="24"/>
          <w:u w:val="single"/>
          <w:lang w:val="en-US"/>
          <w14:textFill>
            <w14:solidFill>
              <w14:schemeClr w14:val="tx1"/>
            </w14:solidFill>
          </w14:textFill>
        </w:rPr>
        <w:t>chzosh</w:t>
      </w:r>
      <w:r>
        <w:rPr>
          <w:rFonts w:ascii="Times New Roman" w:hAnsi="Times New Roman" w:eastAsiaTheme="maj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@</w:t>
      </w:r>
      <w:r>
        <w:rPr>
          <w:rFonts w:ascii="Times New Roman" w:hAnsi="Times New Roman" w:eastAsiaTheme="majorEastAsia"/>
          <w:b/>
          <w:color w:val="000000" w:themeColor="text1"/>
          <w:sz w:val="24"/>
          <w:szCs w:val="24"/>
          <w:u w:val="single"/>
          <w:lang w:val="en-US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eastAsiaTheme="maj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Theme="majorEastAsia"/>
          <w:b/>
          <w:color w:val="000000" w:themeColor="text1"/>
          <w:sz w:val="24"/>
          <w:szCs w:val="24"/>
          <w:u w:val="single"/>
          <w:lang w:val="en-US"/>
          <w14:textFill>
            <w14:solidFill>
              <w14:schemeClr w14:val="tx1"/>
            </w14:solidFill>
          </w14:textFill>
        </w:rPr>
        <w:t>ua</w:t>
      </w:r>
      <w:r>
        <w:rPr>
          <w:rFonts w:ascii="Times New Roman" w:hAnsi="Times New Roman" w:eastAsiaTheme="maj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,код ЄДРПОУ 24949884</w:t>
      </w:r>
    </w:p>
    <w:p w14:paraId="44168ED3">
      <w:pPr>
        <w:tabs>
          <w:tab w:val="left" w:pos="4195"/>
        </w:tabs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         </w:t>
      </w: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НАКАЗ</w:t>
      </w:r>
    </w:p>
    <w:p w14:paraId="07680EBE">
      <w:pPr>
        <w:tabs>
          <w:tab w:val="left" w:pos="4195"/>
        </w:tabs>
        <w:rPr>
          <w:rFonts w:ascii="Times New Roman" w:hAnsi="Times New Roman"/>
          <w:color w:val="000000" w:themeColor="text1"/>
          <w:sz w:val="32"/>
          <w:szCs w:val="32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/>
          <w:color w:val="000000" w:themeColor="text1"/>
          <w:sz w:val="32"/>
          <w:szCs w:val="32"/>
          <w:lang w:val="uk-UA"/>
          <w14:textFill>
            <w14:solidFill>
              <w14:schemeClr w14:val="tx1"/>
            </w14:solidFill>
          </w14:textFill>
        </w:rPr>
        <w:t>14</w:t>
      </w:r>
      <w:r>
        <w:rPr>
          <w:rFonts w:ascii="Times New Roman" w:hAnsi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/>
          <w:color w:val="000000" w:themeColor="text1"/>
          <w:sz w:val="32"/>
          <w:szCs w:val="32"/>
          <w:lang w:val="uk-UA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 202</w:t>
      </w:r>
      <w:r>
        <w:rPr>
          <w:rFonts w:ascii="Times New Roman" w:hAnsi="Times New Roman"/>
          <w:color w:val="000000" w:themeColor="text1"/>
          <w:sz w:val="32"/>
          <w:szCs w:val="32"/>
          <w:lang w:val="uk-UA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с. Чулаківка                          № </w:t>
      </w:r>
      <w:r>
        <w:rPr>
          <w:rFonts w:ascii="Times New Roman" w:hAnsi="Times New Roman"/>
          <w:color w:val="000000" w:themeColor="text1"/>
          <w:sz w:val="32"/>
          <w:szCs w:val="32"/>
          <w:lang w:val="uk-UA"/>
          <w14:textFill>
            <w14:solidFill>
              <w14:schemeClr w14:val="tx1"/>
            </w14:solidFill>
          </w14:textFill>
        </w:rPr>
        <w:t>16 а/г</w:t>
      </w:r>
    </w:p>
    <w:p w14:paraId="3756C7CC">
      <w:pPr>
        <w:tabs>
          <w:tab w:val="left" w:pos="4195"/>
        </w:tabs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 проведення  атестації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педагогічних працівників ліцею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у 202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н. р.</w:t>
      </w:r>
    </w:p>
    <w:p w14:paraId="21668EFA">
      <w:pPr>
        <w:ind w:firstLine="280" w:firstLineChars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Відповідно до частини п’ятої статті 50 Закону України «Про освіту», частини першої статті 48 Закону України «Про повну загальну середню освіту»</w:t>
      </w:r>
      <w:r>
        <w:rPr>
          <w:rFonts w:ascii="Times New Roman" w:hAnsi="Times New Roman" w:cs="Times New Roman"/>
          <w:sz w:val="28"/>
          <w:szCs w:val="28"/>
        </w:rPr>
        <w:t>, відповідно до вимог Типового положення про атестацію педагогічних працівників, затвердженим наказом Міністерства освіти і науки України від 09 вересня 2022 року № 805, з метою стимулювання цілеспрямованого безперервного підвищення рівня професійної компетентності педагогічних працівників, сприяння зростання їхньої  професійної  майстерності,  розвитку творчої ініціативи,  підвищення  престижу й авторитету, забезпечення ефективності освітнього процесу,</w:t>
      </w:r>
    </w:p>
    <w:p w14:paraId="5740528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НАКАЗУЮ:</w:t>
      </w:r>
    </w:p>
    <w:p w14:paraId="6C8D46D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І.Провести  в 202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н.р.  атестацію педагогічних працівників ліцею, керуючись Типовим положенням про атестацію педагогічних працівників та змінами до нього.</w:t>
      </w:r>
    </w:p>
    <w:p w14:paraId="7A444F4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До 01.04.202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ІІ.Затвердити список педагогічних працівників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ліцею</w:t>
      </w:r>
      <w:r>
        <w:rPr>
          <w:rFonts w:ascii="Times New Roman" w:hAnsi="Times New Roman" w:cs="Times New Roman"/>
          <w:color w:val="000000"/>
          <w:sz w:val="28"/>
          <w:szCs w:val="28"/>
        </w:rPr>
        <w:t>, які підлягають черговій атестації  у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-20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26 </w:t>
      </w:r>
      <w:r>
        <w:rPr>
          <w:rFonts w:ascii="Times New Roman" w:hAnsi="Times New Roman" w:cs="Times New Roman"/>
          <w:color w:val="000000"/>
          <w:sz w:val="28"/>
          <w:szCs w:val="28"/>
        </w:rPr>
        <w:t>навчальному році:</w:t>
      </w:r>
    </w:p>
    <w:p w14:paraId="04D3DCA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B6E8F54">
      <w:pPr>
        <w:pStyle w:val="4"/>
        <w:numPr>
          <w:ilvl w:val="2"/>
          <w:numId w:val="1"/>
        </w:numPr>
        <w:tabs>
          <w:tab w:val="left" w:pos="1294"/>
        </w:tabs>
        <w:spacing w:line="321" w:lineRule="exact"/>
        <w:rPr>
          <w:sz w:val="28"/>
        </w:rPr>
      </w:pPr>
      <w:r>
        <w:rPr>
          <w:sz w:val="28"/>
        </w:rPr>
        <w:t>Бардачова Ольга Олександрівна ,</w:t>
      </w:r>
      <w:r>
        <w:rPr>
          <w:spacing w:val="-7"/>
          <w:sz w:val="28"/>
        </w:rPr>
        <w:t xml:space="preserve"> </w:t>
      </w:r>
      <w:r>
        <w:rPr>
          <w:sz w:val="28"/>
        </w:rPr>
        <w:t>вчитель</w:t>
      </w:r>
      <w:r>
        <w:rPr>
          <w:spacing w:val="-8"/>
          <w:sz w:val="28"/>
        </w:rPr>
        <w:t xml:space="preserve"> </w:t>
      </w:r>
      <w:r>
        <w:rPr>
          <w:sz w:val="28"/>
        </w:rPr>
        <w:t>початкових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класів;</w:t>
      </w:r>
    </w:p>
    <w:p w14:paraId="3ACDD1B4">
      <w:pPr>
        <w:pStyle w:val="4"/>
        <w:numPr>
          <w:ilvl w:val="2"/>
          <w:numId w:val="1"/>
        </w:numPr>
        <w:tabs>
          <w:tab w:val="left" w:pos="1294"/>
        </w:tabs>
        <w:rPr>
          <w:sz w:val="28"/>
        </w:rPr>
      </w:pPr>
      <w:r>
        <w:rPr>
          <w:sz w:val="28"/>
        </w:rPr>
        <w:t>Верещака Іван Вікторович,</w:t>
      </w:r>
      <w:r>
        <w:rPr>
          <w:spacing w:val="-7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інформатики, предмету «Захист України»;</w:t>
      </w:r>
    </w:p>
    <w:p w14:paraId="36B8D982">
      <w:pPr>
        <w:pStyle w:val="4"/>
        <w:tabs>
          <w:tab w:val="left" w:pos="1294"/>
        </w:tabs>
        <w:ind w:left="1144" w:firstLine="0"/>
        <w:rPr>
          <w:sz w:val="28"/>
        </w:rPr>
      </w:pPr>
      <w:r>
        <w:rPr>
          <w:spacing w:val="-2"/>
          <w:sz w:val="28"/>
        </w:rPr>
        <w:t>-Кравченко Діана Анатоліївна, практичний психолог;</w:t>
      </w:r>
    </w:p>
    <w:p w14:paraId="172FE5C4">
      <w:pPr>
        <w:pStyle w:val="4"/>
        <w:tabs>
          <w:tab w:val="left" w:pos="1294"/>
        </w:tabs>
        <w:ind w:left="1144" w:firstLine="0"/>
        <w:rPr>
          <w:sz w:val="28"/>
        </w:rPr>
      </w:pPr>
      <w:r>
        <w:rPr>
          <w:spacing w:val="-2"/>
          <w:sz w:val="28"/>
        </w:rPr>
        <w:t>- Гарковенко Яна Олегівна – вчитель фізичної культури;</w:t>
      </w:r>
    </w:p>
    <w:p w14:paraId="1D226695">
      <w:pPr>
        <w:pStyle w:val="4"/>
        <w:tabs>
          <w:tab w:val="left" w:pos="1294"/>
        </w:tabs>
        <w:ind w:left="1144" w:firstLine="0"/>
        <w:rPr>
          <w:sz w:val="28"/>
        </w:rPr>
      </w:pPr>
      <w:r>
        <w:rPr>
          <w:spacing w:val="-2"/>
          <w:sz w:val="28"/>
        </w:rPr>
        <w:t>- Поліщук Олена Вікторівна – вчитель початкових класів;</w:t>
      </w:r>
    </w:p>
    <w:p w14:paraId="18FEDB59">
      <w:pPr>
        <w:tabs>
          <w:tab w:val="left" w:pos="1144"/>
        </w:tabs>
        <w:spacing w:before="1"/>
        <w:ind w:left="1112" w:leftChars="192" w:right="140" w:hanging="690" w:hangingChars="250"/>
        <w:rPr>
          <w:rFonts w:hint="default"/>
          <w:sz w:val="28"/>
          <w:lang w:val="uk-UA"/>
        </w:rPr>
      </w:pPr>
      <w:r>
        <w:rPr>
          <w:spacing w:val="-2"/>
          <w:sz w:val="28"/>
        </w:rPr>
        <w:t xml:space="preserve">          - Терещенко Світлана Валеріївна - педагог -організатор</w:t>
      </w:r>
      <w:r>
        <w:rPr>
          <w:rFonts w:hint="default"/>
          <w:spacing w:val="-2"/>
          <w:sz w:val="28"/>
          <w:lang w:val="uk-UA"/>
        </w:rPr>
        <w:t>;</w:t>
      </w:r>
      <w:r>
        <w:rPr>
          <w:spacing w:val="-2"/>
          <w:sz w:val="28"/>
        </w:rPr>
        <w:br w:type="textWrapping"/>
      </w:r>
      <w:r>
        <w:rPr>
          <w:rFonts w:hint="default"/>
          <w:spacing w:val="-2"/>
          <w:sz w:val="28"/>
          <w:lang w:val="uk-UA"/>
        </w:rPr>
        <w:t>-Крисенко Тетяна Валеріївна-вчитель математики.</w:t>
      </w:r>
    </w:p>
    <w:p w14:paraId="764638B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64B64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ІІІ.Педагогічним працівникам, які підлягають черговій атестації  у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202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навчальному році подати на розгляд атестаційної комісії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рівня </w:t>
      </w:r>
      <w:r>
        <w:rPr>
          <w:rFonts w:ascii="Times New Roman" w:hAnsi="Times New Roman" w:cs="Times New Roman"/>
          <w:color w:val="000000"/>
          <w:sz w:val="28"/>
          <w:szCs w:val="28"/>
        </w:rPr>
        <w:t>документи, в паперовій чи електронній формі, що свідчать про педагогічну майстерність та професійні досягнення педагогічного працівника, що атестується чергово.</w:t>
      </w:r>
    </w:p>
    <w:p w14:paraId="0C38C21E">
      <w:pPr>
        <w:jc w:val="both"/>
        <w:rPr>
          <w:rFonts w:hint="default" w:ascii="Times New Roman" w:hAnsi="Times New Roman" w:cs="Times New Roman"/>
          <w:i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color w:val="000000"/>
          <w:sz w:val="28"/>
          <w:szCs w:val="28"/>
        </w:rPr>
        <w:t>.10.202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5</w:t>
      </w:r>
    </w:p>
    <w:p w14:paraId="25A7980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5.Секретарю атестаційної комісії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рівня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Лапай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 Ю.В</w:t>
      </w:r>
      <w:r>
        <w:rPr>
          <w:rFonts w:ascii="Times New Roman" w:hAnsi="Times New Roman" w:cs="Times New Roman"/>
          <w:color w:val="000000"/>
          <w:sz w:val="28"/>
          <w:szCs w:val="28"/>
        </w:rPr>
        <w:t>.:</w:t>
      </w:r>
    </w:p>
    <w:p w14:paraId="4EFD68B6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5.1.Надати консультації педагогічним працівникам, які </w:t>
      </w:r>
      <w:r>
        <w:rPr>
          <w:rFonts w:ascii="Times New Roman" w:hAnsi="Times New Roman" w:cs="Times New Roman"/>
          <w:color w:val="000000"/>
          <w:sz w:val="28"/>
          <w:szCs w:val="28"/>
        </w:rPr>
        <w:t>підлягають черговій атестації  у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202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навчальному році </w:t>
      </w:r>
      <w:r>
        <w:rPr>
          <w:rFonts w:ascii="Times New Roman" w:hAnsi="Times New Roman" w:cs="Times New Roman"/>
          <w:sz w:val="28"/>
          <w:szCs w:val="28"/>
        </w:rPr>
        <w:t>щодо вимог до процесу проходження атестації ,ознайомити їх з Типовим положенням про атестацію педагогічних працівників.</w:t>
      </w:r>
    </w:p>
    <w:p w14:paraId="7A9F6918">
      <w:pPr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</w:rPr>
        <w:t>.10.202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5</w:t>
      </w:r>
    </w:p>
    <w:p w14:paraId="24EC24B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Здійснити реєстрацію електронних або паперових варіантів документів </w:t>
      </w:r>
      <w:r>
        <w:rPr>
          <w:rFonts w:ascii="Times New Roman" w:hAnsi="Times New Roman" w:cs="Times New Roman"/>
          <w:color w:val="000000"/>
          <w:sz w:val="28"/>
          <w:szCs w:val="28"/>
        </w:rPr>
        <w:t>педагогічних працівників гімназії, які підлягають черговій атестації  у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202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навчальному році.  </w:t>
      </w:r>
    </w:p>
    <w:p w14:paraId="48735B29">
      <w:pPr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1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.10.202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.10.202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5</w:t>
      </w:r>
    </w:p>
    <w:p w14:paraId="22F94449">
      <w:pPr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Прийняти заяву від педагогічного працівника, який підлягає черговій атестації, але не включений до списку та включити до списків (за потреби)                   До 20.12.202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5</w:t>
      </w:r>
    </w:p>
    <w:p w14:paraId="2A7FF48D">
      <w:pPr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Прийняти заяву від педагогічного працівника, для проведення позачергової атестації за формою, наведеною в додатку 1 Положення про атестацію (за лотримання умов п.6 розділу 1 Положення)                                                                                                         До 20.12.202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5</w:t>
      </w:r>
    </w:p>
    <w:p w14:paraId="4F678545">
      <w:pPr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Надати під підпис атестаційні листи педагогічним працівникам ,які атестуються на атестаційній комісії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рівня у 202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навчальному році                           До 01.04.202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6</w:t>
      </w:r>
    </w:p>
    <w:p w14:paraId="3A4B7C3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Атестаційній комісії </w:t>
      </w:r>
      <w:r>
        <w:rPr>
          <w:rFonts w:ascii="Times New Roman" w:hAnsi="Times New Roman" w:cs="Times New Roman"/>
          <w:color w:val="000000"/>
          <w:sz w:val="28"/>
          <w:szCs w:val="28"/>
        </w:rPr>
        <w:t>І рівня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B69533D">
      <w:pPr>
        <w:ind w:left="360" w:hanging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Розглянути документи педагогічних працівників, які атестуються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202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навчальному році та здійснити перевірку їх достовірності, за потреби- встановлення дотримання вимог пунктів 8, 9 розділу I Положення                                                                 До 15.01.202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</w:t>
      </w:r>
    </w:p>
    <w:p w14:paraId="0512080B">
      <w:pPr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6.2. Здійснити оцінку професійних компетентностей педагогічних працівників з урахуванням їхніх  посадових обов’язків і вимог професійного стандарту                          До 15.01.202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6</w:t>
      </w:r>
    </w:p>
    <w:p w14:paraId="1A3EBF4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Здійснити моніторинг практичного досвіду роботи педагогічних працівників, які підлягають атестації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202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навчальному році.                                                        </w:t>
      </w:r>
    </w:p>
    <w:p w14:paraId="59438D89">
      <w:pPr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До 01.03.202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6</w:t>
      </w:r>
    </w:p>
    <w:p w14:paraId="4D4AAE6E">
      <w:pPr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Ухвалити рішення про результати атестації педагогічних працівників на </w:t>
      </w:r>
      <w:r>
        <w:rPr>
          <w:rFonts w:ascii="Times New Roman" w:hAnsi="Times New Roman" w:cs="Times New Roman"/>
          <w:sz w:val="28"/>
          <w:szCs w:val="28"/>
        </w:rPr>
        <w:t xml:space="preserve">атестаційній комісії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рівня.                                                                                                          До 01.04.202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6</w:t>
      </w:r>
    </w:p>
    <w:p w14:paraId="283EE52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Контроль за виконанням наказу залишаю за собою.</w:t>
      </w:r>
    </w:p>
    <w:p w14:paraId="508754C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7763BE8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Директор  ліцею                                                      Микола КАРДАВАР</w:t>
      </w:r>
    </w:p>
    <w:p w14:paraId="36F36F4C"/>
    <w:sectPr>
      <w:pgSz w:w="11906" w:h="16838"/>
      <w:pgMar w:top="1157" w:right="556" w:bottom="1157" w:left="1689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yriad Pro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no Pro">
    <w:altName w:val="Times New Roman"/>
    <w:panose1 w:val="00000000000000000000"/>
    <w:charset w:val="00"/>
    <w:family w:val="roman"/>
    <w:pitch w:val="default"/>
    <w:sig w:usb0="00000000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577617"/>
    <w:multiLevelType w:val="multilevel"/>
    <w:tmpl w:val="57577617"/>
    <w:lvl w:ilvl="0" w:tentative="0">
      <w:start w:val="1"/>
      <w:numFmt w:val="decimal"/>
      <w:lvlText w:val="%1"/>
      <w:lvlJc w:val="left"/>
      <w:pPr>
        <w:ind w:left="1144" w:hanging="720"/>
        <w:jc w:val="left"/>
      </w:pPr>
      <w:rPr>
        <w:rFonts w:hint="default"/>
        <w:lang w:val="uk-UA" w:eastAsia="en-US" w:bidi="ar-SA"/>
      </w:rPr>
    </w:lvl>
    <w:lvl w:ilvl="1" w:tentative="0">
      <w:start w:val="1"/>
      <w:numFmt w:val="decimal"/>
      <w:lvlText w:val="%1.%2."/>
      <w:lvlJc w:val="left"/>
      <w:pPr>
        <w:ind w:left="1144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entative="0">
      <w:start w:val="0"/>
      <w:numFmt w:val="bullet"/>
      <w:lvlText w:val="-"/>
      <w:lvlJc w:val="left"/>
      <w:pPr>
        <w:ind w:left="13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3279" w:hanging="164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4268" w:hanging="164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5258" w:hanging="164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248" w:hanging="164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237" w:hanging="164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227" w:hanging="16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E7AE8"/>
    <w:rsid w:val="5DBF3ED3"/>
    <w:rsid w:val="6E6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2025-11-05T05:57:00Z</dcterms:created>
  <dc:creator>Микола Кардавар</dc:creator>
  <cp:lastModifiedBy>Микола Кардавар</cp:lastModifiedBy>
  <dcterms:modified xsi:type="dcterms:W3CDTF">2025-11-05T05:59:50Z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D793D5A94015422ABE2B73CF702A22C8_13</vt:lpwstr>
  </property>
</Properties>
</file>