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7A0C6">
      <w:pPr>
        <w:rPr>
          <w:sz w:val="72"/>
          <w:szCs w:val="72"/>
          <w:lang w:val="uk-UA"/>
        </w:rPr>
      </w:pPr>
      <w:r>
        <w:rPr>
          <w:sz w:val="72"/>
          <w:szCs w:val="72"/>
          <w:lang w:val="uk-UA"/>
        </w:rPr>
        <w:t xml:space="preserve">    </w:t>
      </w:r>
    </w:p>
    <w:p w14:paraId="4B5C4300">
      <w:pPr>
        <w:rPr>
          <w:sz w:val="72"/>
          <w:szCs w:val="72"/>
          <w:lang w:val="uk-UA"/>
        </w:rPr>
      </w:pPr>
    </w:p>
    <w:p w14:paraId="4CC2248B">
      <w:pPr>
        <w:rPr>
          <w:rFonts w:hint="default" w:ascii="Times New Roman" w:hAnsi="Times New Roman" w:cs="Times New Roman"/>
          <w:sz w:val="44"/>
          <w:szCs w:val="44"/>
          <w:lang w:val="uk-UA"/>
        </w:rPr>
      </w:pPr>
      <w:r>
        <w:rPr>
          <w:sz w:val="72"/>
          <w:szCs w:val="72"/>
          <w:lang w:val="uk-UA"/>
        </w:rPr>
        <w:t xml:space="preserve">                     </w:t>
      </w:r>
      <w:r>
        <w:rPr>
          <w:sz w:val="44"/>
          <w:szCs w:val="44"/>
          <w:lang w:val="uk-UA"/>
        </w:rPr>
        <w:t xml:space="preserve">   </w:t>
      </w:r>
      <w:r>
        <w:rPr>
          <w:rFonts w:hint="default"/>
          <w:sz w:val="44"/>
          <w:szCs w:val="44"/>
          <w:lang w:val="uk-UA"/>
        </w:rPr>
        <w:t xml:space="preserve">  </w:t>
      </w:r>
      <w:r>
        <w:rPr>
          <w:rFonts w:hint="default" w:ascii="Times New Roman" w:hAnsi="Times New Roman" w:cs="Times New Roman"/>
          <w:sz w:val="44"/>
          <w:szCs w:val="44"/>
          <w:lang w:val="uk-UA"/>
        </w:rPr>
        <w:t xml:space="preserve">  ЗВІТ</w:t>
      </w:r>
    </w:p>
    <w:p w14:paraId="1FF5912C">
      <w:pPr>
        <w:rPr>
          <w:rFonts w:hint="default" w:ascii="Times New Roman" w:hAnsi="Times New Roman" w:cs="Times New Roman"/>
          <w:sz w:val="44"/>
          <w:szCs w:val="44"/>
          <w:lang w:val="uk-UA"/>
        </w:rPr>
      </w:pPr>
      <w:r>
        <w:rPr>
          <w:rFonts w:hint="default" w:ascii="Times New Roman" w:hAnsi="Times New Roman" w:cs="Times New Roman"/>
          <w:sz w:val="44"/>
          <w:szCs w:val="44"/>
          <w:lang w:val="uk-UA"/>
        </w:rPr>
        <w:t xml:space="preserve">               ДИРЕКТОРА ЧУЛАКІВСЬКОГО</w:t>
      </w:r>
    </w:p>
    <w:p w14:paraId="5A1BAF6B">
      <w:pPr>
        <w:rPr>
          <w:rFonts w:hint="default" w:ascii="Times New Roman" w:hAnsi="Times New Roman" w:cs="Times New Roman"/>
          <w:sz w:val="44"/>
          <w:szCs w:val="44"/>
          <w:lang w:val="uk-UA"/>
        </w:rPr>
      </w:pPr>
      <w:r>
        <w:rPr>
          <w:rFonts w:hint="default" w:ascii="Times New Roman" w:hAnsi="Times New Roman" w:cs="Times New Roman"/>
          <w:sz w:val="44"/>
          <w:szCs w:val="44"/>
          <w:lang w:val="uk-UA"/>
        </w:rPr>
        <w:t xml:space="preserve">                                    ліцею</w:t>
      </w:r>
    </w:p>
    <w:p w14:paraId="6E8B743B">
      <w:pPr>
        <w:rPr>
          <w:rFonts w:hint="default" w:ascii="Times New Roman" w:hAnsi="Times New Roman" w:cs="Times New Roman"/>
          <w:sz w:val="44"/>
          <w:szCs w:val="44"/>
          <w:lang w:val="uk-UA"/>
        </w:rPr>
      </w:pPr>
      <w:r>
        <w:rPr>
          <w:rFonts w:hint="default" w:ascii="Times New Roman" w:hAnsi="Times New Roman" w:cs="Times New Roman"/>
          <w:sz w:val="44"/>
          <w:szCs w:val="44"/>
          <w:lang w:val="uk-UA"/>
        </w:rPr>
        <w:t xml:space="preserve">          КАРДАВАРА МИКОЛИ ФЕДОРОВИЧА</w:t>
      </w:r>
    </w:p>
    <w:p w14:paraId="6B15C1B3">
      <w:pPr>
        <w:rPr>
          <w:rFonts w:hint="default" w:ascii="Times New Roman" w:hAnsi="Times New Roman" w:cs="Times New Roman"/>
          <w:sz w:val="56"/>
          <w:szCs w:val="56"/>
          <w:lang w:val="uk-UA"/>
        </w:rPr>
      </w:pPr>
      <w:r>
        <w:rPr>
          <w:rFonts w:hint="default" w:ascii="Times New Roman" w:hAnsi="Times New Roman" w:cs="Times New Roman"/>
          <w:sz w:val="56"/>
          <w:szCs w:val="56"/>
          <w:lang w:val="uk-UA"/>
        </w:rPr>
        <w:t xml:space="preserve">                        2023-2024</w:t>
      </w:r>
    </w:p>
    <w:p w14:paraId="076C667D">
      <w:pPr>
        <w:rPr>
          <w:sz w:val="56"/>
          <w:szCs w:val="56"/>
          <w:lang w:val="uk-UA"/>
        </w:rPr>
      </w:pPr>
    </w:p>
    <w:p w14:paraId="3BEDC94E">
      <w:pPr>
        <w:rPr>
          <w:sz w:val="56"/>
          <w:szCs w:val="56"/>
          <w:lang w:val="uk-UA"/>
        </w:rPr>
      </w:pPr>
    </w:p>
    <w:p w14:paraId="0DFEC098">
      <w:pPr>
        <w:rPr>
          <w:sz w:val="56"/>
          <w:szCs w:val="56"/>
          <w:lang w:val="uk-UA"/>
        </w:rPr>
      </w:pPr>
    </w:p>
    <w:p w14:paraId="2FAE67FC">
      <w:pPr>
        <w:rPr>
          <w:sz w:val="56"/>
          <w:szCs w:val="56"/>
          <w:lang w:val="uk-UA"/>
        </w:rPr>
      </w:pPr>
    </w:p>
    <w:p w14:paraId="5E7F46EA">
      <w:pPr>
        <w:rPr>
          <w:sz w:val="56"/>
          <w:szCs w:val="56"/>
          <w:lang w:val="uk-UA"/>
        </w:rPr>
      </w:pPr>
    </w:p>
    <w:p w14:paraId="57F50C08">
      <w:pPr>
        <w:rPr>
          <w:sz w:val="56"/>
          <w:szCs w:val="56"/>
          <w:lang w:val="uk-UA"/>
        </w:rPr>
      </w:pPr>
    </w:p>
    <w:p w14:paraId="0C64EBCB">
      <w:pPr>
        <w:rPr>
          <w:sz w:val="56"/>
          <w:szCs w:val="56"/>
          <w:lang w:val="uk-UA"/>
        </w:rPr>
      </w:pPr>
    </w:p>
    <w:p w14:paraId="57B607FB">
      <w:pPr>
        <w:rPr>
          <w:sz w:val="56"/>
          <w:szCs w:val="56"/>
          <w:lang w:val="uk-UA"/>
        </w:rPr>
      </w:pPr>
    </w:p>
    <w:p w14:paraId="01AD37CD">
      <w:pPr>
        <w:rPr>
          <w:sz w:val="56"/>
          <w:szCs w:val="56"/>
          <w:lang w:val="uk-UA"/>
        </w:rPr>
      </w:pPr>
    </w:p>
    <w:p w14:paraId="126E301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3F06D7CD">
      <w:pPr>
        <w:rPr>
          <w:rFonts w:ascii="Times New Roman" w:hAnsi="Times New Roman" w:cs="Times New Roman"/>
          <w:sz w:val="28"/>
          <w:szCs w:val="28"/>
          <w:lang w:val="uk-UA"/>
        </w:rPr>
      </w:pPr>
    </w:p>
    <w:p w14:paraId="6B5370A0">
      <w:pPr>
        <w:rPr>
          <w:rFonts w:ascii="Times New Roman" w:hAnsi="Times New Roman" w:cs="Times New Roman"/>
          <w:sz w:val="28"/>
          <w:szCs w:val="28"/>
          <w:lang w:val="uk-UA"/>
        </w:rPr>
      </w:pPr>
    </w:p>
    <w:p w14:paraId="7C3B3878">
      <w:pP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ВСТУП</w:t>
      </w:r>
    </w:p>
    <w:p w14:paraId="488DDA43">
      <w:pPr>
        <w:rPr>
          <w:rFonts w:ascii="Times New Roman" w:hAnsi="Times New Roman" w:cs="Times New Roman"/>
          <w:sz w:val="28"/>
          <w:szCs w:val="28"/>
          <w:lang w:val="uk-UA"/>
        </w:rPr>
      </w:pPr>
      <w:r>
        <w:rPr>
          <w:rFonts w:ascii="Times New Roman" w:hAnsi="Times New Roman" w:cs="Times New Roman"/>
          <w:sz w:val="28"/>
          <w:szCs w:val="28"/>
          <w:lang w:val="uk-UA"/>
        </w:rPr>
        <w:t xml:space="preserve"> У відповідності до функціональних обов’язків та на підставі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Міністерства освіти і науки України від 23 березня 2005 р. № 178 (далі - Положення про порядок звітування), керуючись у своїй діяльності Конституцією </w:t>
      </w:r>
      <w:r>
        <w:rPr>
          <w:rFonts w:ascii="Times New Roman" w:hAnsi="Times New Roman" w:cs="Times New Roman"/>
          <w:sz w:val="28"/>
          <w:szCs w:val="28"/>
        </w:rPr>
        <w:t>України, законами України, Статутом школи та чинними нормативно – правовими документами в галузі освіти представляю Вашій увазі звіт про діяльність директора школи</w:t>
      </w:r>
      <w:r>
        <w:rPr>
          <w:rFonts w:ascii="Times New Roman" w:hAnsi="Times New Roman" w:cs="Times New Roman"/>
          <w:sz w:val="28"/>
          <w:szCs w:val="28"/>
          <w:lang w:val="uk-UA"/>
        </w:rPr>
        <w:t>.</w:t>
      </w:r>
    </w:p>
    <w:p w14:paraId="086A45B3">
      <w:pP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 Загальні відомості про заклад.</w:t>
      </w:r>
    </w:p>
    <w:p w14:paraId="15BEB9B1">
      <w:pPr>
        <w:rPr>
          <w:rFonts w:ascii="Times New Roman" w:hAnsi="Times New Roman" w:cs="Times New Roman"/>
          <w:sz w:val="28"/>
          <w:szCs w:val="28"/>
          <w:lang w:val="uk-UA"/>
        </w:rPr>
      </w:pPr>
      <w:r>
        <w:rPr>
          <w:rFonts w:ascii="Times New Roman" w:hAnsi="Times New Roman" w:cs="Times New Roman"/>
          <w:sz w:val="28"/>
          <w:szCs w:val="28"/>
          <w:lang w:val="uk-UA"/>
        </w:rPr>
        <w:t>Чулаківський ліцей розташованй за адресою 75635, Херсонська область,Скадовського</w:t>
      </w:r>
      <w:r>
        <w:rPr>
          <w:rFonts w:hint="default" w:ascii="Times New Roman" w:hAnsi="Times New Roman" w:cs="Times New Roman"/>
          <w:sz w:val="28"/>
          <w:szCs w:val="28"/>
          <w:lang w:val="uk-UA"/>
        </w:rPr>
        <w:t xml:space="preserve"> району</w:t>
      </w:r>
      <w:bookmarkStart w:id="1" w:name="_GoBack"/>
      <w:bookmarkEnd w:id="1"/>
      <w:r>
        <w:rPr>
          <w:rFonts w:ascii="Times New Roman" w:hAnsi="Times New Roman" w:cs="Times New Roman"/>
          <w:sz w:val="28"/>
          <w:szCs w:val="28"/>
          <w:lang w:val="uk-UA"/>
        </w:rPr>
        <w:t xml:space="preserve"> район, с.Чулаківка, вул. Заїкки 15А. Комунальний заклад Чулаківської с/р.</w:t>
      </w:r>
      <w:r>
        <w:rPr>
          <w:rFonts w:ascii="Times New Roman" w:hAnsi="Times New Roman" w:cs="Times New Roman"/>
          <w:sz w:val="28"/>
          <w:szCs w:val="28"/>
          <w:lang w:val="uk-UA"/>
        </w:rPr>
        <w:br w:type="textWrapping"/>
      </w:r>
      <w:r>
        <w:rPr>
          <w:rFonts w:ascii="Times New Roman" w:hAnsi="Times New Roman" w:cs="Times New Roman"/>
          <w:sz w:val="28"/>
          <w:szCs w:val="28"/>
          <w:lang w:val="uk-UA"/>
        </w:rPr>
        <w:t>*Мова виховання та навчання українська.</w:t>
      </w:r>
      <w:r>
        <w:rPr>
          <w:rFonts w:ascii="Times New Roman" w:hAnsi="Times New Roman" w:cs="Times New Roman"/>
          <w:sz w:val="28"/>
          <w:szCs w:val="28"/>
          <w:lang w:val="uk-UA"/>
        </w:rPr>
        <w:br w:type="textWrapping"/>
      </w:r>
      <w:r>
        <w:rPr>
          <w:rFonts w:ascii="Times New Roman" w:hAnsi="Times New Roman" w:cs="Times New Roman"/>
          <w:sz w:val="28"/>
          <w:szCs w:val="28"/>
          <w:lang w:val="uk-UA"/>
        </w:rPr>
        <w:t>*Класів 1</w:t>
      </w:r>
      <w:r>
        <w:rPr>
          <w:rFonts w:hint="default" w:ascii="Times New Roman" w:hAnsi="Times New Roman" w:cs="Times New Roman"/>
          <w:sz w:val="28"/>
          <w:szCs w:val="28"/>
          <w:lang w:val="uk-UA"/>
        </w:rPr>
        <w:t>0</w:t>
      </w:r>
      <w:r>
        <w:rPr>
          <w:rFonts w:ascii="Times New Roman" w:hAnsi="Times New Roman" w:cs="Times New Roman"/>
          <w:sz w:val="28"/>
          <w:szCs w:val="28"/>
          <w:lang w:val="uk-UA"/>
        </w:rPr>
        <w:t>.</w:t>
      </w:r>
      <w:r>
        <w:rPr>
          <w:rFonts w:ascii="Times New Roman" w:hAnsi="Times New Roman" w:cs="Times New Roman"/>
          <w:sz w:val="28"/>
          <w:szCs w:val="28"/>
          <w:lang w:val="uk-UA"/>
        </w:rPr>
        <w:br w:type="textWrapping"/>
      </w:r>
      <w:r>
        <w:rPr>
          <w:rFonts w:ascii="Times New Roman" w:hAnsi="Times New Roman" w:cs="Times New Roman"/>
          <w:sz w:val="28"/>
          <w:szCs w:val="28"/>
          <w:lang w:val="uk-UA"/>
        </w:rPr>
        <w:t xml:space="preserve">*Кількість учнів </w:t>
      </w:r>
      <w:r>
        <w:rPr>
          <w:rFonts w:hint="default" w:ascii="Times New Roman" w:hAnsi="Times New Roman" w:cs="Times New Roman"/>
          <w:sz w:val="28"/>
          <w:szCs w:val="28"/>
          <w:lang w:val="uk-UA"/>
        </w:rPr>
        <w:t>179</w:t>
      </w:r>
      <w:r>
        <w:rPr>
          <w:rFonts w:ascii="Times New Roman" w:hAnsi="Times New Roman" w:cs="Times New Roman"/>
          <w:sz w:val="28"/>
          <w:szCs w:val="28"/>
          <w:lang w:val="uk-UA"/>
        </w:rPr>
        <w:t>.</w:t>
      </w:r>
      <w:r>
        <w:rPr>
          <w:rFonts w:ascii="Times New Roman" w:hAnsi="Times New Roman" w:cs="Times New Roman"/>
          <w:sz w:val="28"/>
          <w:szCs w:val="28"/>
          <w:lang w:val="uk-UA"/>
        </w:rPr>
        <w:br w:type="textWrapping"/>
      </w:r>
      <w:r>
        <w:rPr>
          <w:rFonts w:ascii="Times New Roman" w:hAnsi="Times New Roman" w:cs="Times New Roman"/>
          <w:sz w:val="28"/>
          <w:szCs w:val="28"/>
          <w:lang w:val="uk-UA"/>
        </w:rPr>
        <w:t>Чулаківський</w:t>
      </w:r>
      <w:r>
        <w:rPr>
          <w:rFonts w:hint="default" w:ascii="Times New Roman" w:hAnsi="Times New Roman" w:cs="Times New Roman"/>
          <w:sz w:val="28"/>
          <w:szCs w:val="28"/>
          <w:lang w:val="uk-UA"/>
        </w:rPr>
        <w:t xml:space="preserve"> ліцей працює дистанційно. Територія та приміщення закладу окупована рф.</w:t>
      </w:r>
      <w:r>
        <w:rPr>
          <w:rFonts w:ascii="Times New Roman" w:hAnsi="Times New Roman" w:cs="Times New Roman"/>
          <w:sz w:val="28"/>
          <w:szCs w:val="28"/>
          <w:lang w:val="uk-UA"/>
        </w:rPr>
        <w:br w:type="textWrapping"/>
      </w:r>
    </w:p>
    <w:p w14:paraId="15506EA3">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Матеріально-технічна база навчального закладу</w:t>
      </w:r>
      <w:r>
        <w:rPr>
          <w:rFonts w:ascii="Times New Roman" w:hAnsi="Times New Roman" w:cs="Times New Roman"/>
          <w:sz w:val="28"/>
          <w:szCs w:val="28"/>
          <w:lang w:val="uk-UA"/>
        </w:rPr>
        <w:t>.</w:t>
      </w:r>
      <w:r>
        <w:rPr>
          <w:rFonts w:ascii="Times New Roman" w:hAnsi="Times New Roman" w:cs="Times New Roman"/>
          <w:sz w:val="28"/>
          <w:szCs w:val="28"/>
          <w:lang w:val="uk-UA"/>
        </w:rPr>
        <w:br w:type="textWrapping"/>
      </w:r>
      <w:r>
        <w:rPr>
          <w:rFonts w:ascii="Times New Roman" w:hAnsi="Times New Roman" w:cs="Times New Roman"/>
          <w:sz w:val="28"/>
          <w:szCs w:val="28"/>
          <w:lang w:val="uk-UA"/>
        </w:rPr>
        <w:t>Проведено роботи по підготовці закладу до роботи в</w:t>
      </w:r>
      <w:r>
        <w:rPr>
          <w:rFonts w:hint="default" w:ascii="Times New Roman" w:hAnsi="Times New Roman" w:cs="Times New Roman"/>
          <w:sz w:val="28"/>
          <w:szCs w:val="28"/>
          <w:lang w:val="uk-UA"/>
        </w:rPr>
        <w:t xml:space="preserve"> дистанційному режимі.</w:t>
      </w:r>
      <w:r>
        <w:rPr>
          <w:rFonts w:ascii="Times New Roman" w:hAnsi="Times New Roman" w:cs="Times New Roman"/>
          <w:sz w:val="28"/>
          <w:szCs w:val="28"/>
          <w:lang w:val="uk-UA"/>
        </w:rPr>
        <w:t>.</w:t>
      </w:r>
      <w:r>
        <w:rPr>
          <w:rFonts w:ascii="Times New Roman" w:hAnsi="Times New Roman" w:cs="Times New Roman"/>
          <w:sz w:val="28"/>
          <w:szCs w:val="28"/>
          <w:lang w:val="uk-UA"/>
        </w:rPr>
        <w:br w:type="textWrapping"/>
      </w:r>
      <w:r>
        <w:rPr>
          <w:rFonts w:ascii="Times New Roman" w:hAnsi="Times New Roman" w:cs="Times New Roman"/>
          <w:sz w:val="28"/>
          <w:szCs w:val="28"/>
          <w:lang w:val="uk-UA"/>
        </w:rPr>
        <w:t>Розроблено алгоритми при дистанційному навчанні.</w:t>
      </w:r>
      <w:r>
        <w:rPr>
          <w:rFonts w:ascii="Times New Roman" w:hAnsi="Times New Roman" w:cs="Times New Roman"/>
          <w:sz w:val="28"/>
          <w:szCs w:val="28"/>
          <w:lang w:val="uk-UA"/>
        </w:rPr>
        <w:br w:type="textWrapping"/>
      </w:r>
      <w:r>
        <w:rPr>
          <w:rFonts w:ascii="Times New Roman" w:hAnsi="Times New Roman" w:cs="Times New Roman"/>
          <w:sz w:val="28"/>
          <w:szCs w:val="28"/>
          <w:lang w:val="uk-UA"/>
        </w:rPr>
        <w:t>Була проведена робота по підготовці вчителів, учнів, батьків до роботи на дистанційній основі.</w:t>
      </w:r>
      <w:r>
        <w:rPr>
          <w:rFonts w:ascii="Times New Roman" w:hAnsi="Times New Roman" w:cs="Times New Roman"/>
          <w:sz w:val="28"/>
          <w:szCs w:val="28"/>
          <w:lang w:val="uk-UA"/>
        </w:rPr>
        <w:br w:type="textWrapping"/>
      </w:r>
      <w:r>
        <w:rPr>
          <w:rFonts w:ascii="Times New Roman" w:hAnsi="Times New Roman" w:cs="Times New Roman"/>
          <w:sz w:val="28"/>
          <w:szCs w:val="28"/>
          <w:lang w:val="uk-UA"/>
        </w:rPr>
        <w:t>Ліцей</w:t>
      </w:r>
      <w:r>
        <w:rPr>
          <w:rFonts w:hint="default" w:ascii="Times New Roman" w:hAnsi="Times New Roman" w:cs="Times New Roman"/>
          <w:sz w:val="28"/>
          <w:szCs w:val="28"/>
          <w:lang w:val="uk-UA"/>
        </w:rPr>
        <w:t xml:space="preserve"> отримав від ООН 106 ноутбуків для учнів і вчителів.</w:t>
      </w:r>
      <w:r>
        <w:rPr>
          <w:rFonts w:hint="default" w:ascii="Times New Roman" w:hAnsi="Times New Roman" w:cs="Times New Roman"/>
          <w:sz w:val="28"/>
          <w:szCs w:val="28"/>
          <w:lang w:val="uk-UA"/>
        </w:rPr>
        <w:br w:type="textWrapping"/>
      </w:r>
      <w:r>
        <w:rPr>
          <w:rFonts w:hint="default" w:ascii="Times New Roman" w:hAnsi="Times New Roman" w:cs="Times New Roman"/>
          <w:sz w:val="28"/>
          <w:szCs w:val="28"/>
          <w:lang w:val="uk-UA"/>
        </w:rPr>
        <w:t xml:space="preserve">                              </w:t>
      </w:r>
      <w:r>
        <w:rPr>
          <w:rFonts w:ascii="Times New Roman" w:hAnsi="Times New Roman" w:cs="Times New Roman"/>
          <w:b/>
          <w:sz w:val="28"/>
          <w:szCs w:val="28"/>
          <w:lang w:val="uk-UA"/>
        </w:rPr>
        <w:t>Організація харчування учнів у навчальному закладі.</w:t>
      </w:r>
    </w:p>
    <w:p w14:paraId="7DCD5DD2">
      <w:pPr>
        <w:rPr>
          <w:rFonts w:ascii="Times New Roman" w:hAnsi="Times New Roman" w:cs="Times New Roman"/>
          <w:sz w:val="28"/>
          <w:szCs w:val="28"/>
          <w:lang w:val="uk-UA"/>
        </w:rPr>
      </w:pPr>
      <w:r>
        <w:rPr>
          <w:rFonts w:ascii="Times New Roman" w:hAnsi="Times New Roman" w:cs="Times New Roman"/>
          <w:sz w:val="28"/>
          <w:szCs w:val="28"/>
          <w:lang w:val="uk-UA"/>
        </w:rPr>
        <w:t>Харчування</w:t>
      </w:r>
      <w:r>
        <w:rPr>
          <w:rFonts w:hint="default" w:ascii="Times New Roman" w:hAnsi="Times New Roman" w:cs="Times New Roman"/>
          <w:sz w:val="28"/>
          <w:szCs w:val="28"/>
          <w:lang w:val="uk-UA"/>
        </w:rPr>
        <w:t xml:space="preserve"> відсутнє через окупацію приміщення ліцею.</w:t>
      </w:r>
      <w:r>
        <w:rPr>
          <w:rFonts w:ascii="Times New Roman" w:hAnsi="Times New Roman" w:cs="Times New Roman"/>
          <w:sz w:val="28"/>
          <w:szCs w:val="28"/>
          <w:lang w:val="uk-UA"/>
        </w:rPr>
        <w:br w:type="textWrapping"/>
      </w:r>
      <w:r>
        <w:rPr>
          <w:rFonts w:ascii="Times New Roman" w:hAnsi="Times New Roman" w:cs="Times New Roman"/>
          <w:b/>
          <w:sz w:val="28"/>
          <w:szCs w:val="28"/>
          <w:lang w:val="uk-UA"/>
        </w:rPr>
        <w:t xml:space="preserve">                      Навчально-виховна робота у  навчальному закладі.</w:t>
      </w:r>
    </w:p>
    <w:p w14:paraId="47C64C78">
      <w:pPr>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Чулаківський заклад повної загальної середньої освіти Чулаківської сільської ради у своїй діяльності керується:</w:t>
      </w:r>
    </w:p>
    <w:p w14:paraId="06847679">
      <w:pPr>
        <w:spacing w:after="0" w:line="360" w:lineRule="auto"/>
        <w:ind w:left="36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sz w:val="28"/>
          <w:szCs w:val="28"/>
          <w:lang w:val="uk-UA" w:eastAsia="ru-RU"/>
        </w:rPr>
        <w:t>-    Конституцією України</w:t>
      </w:r>
      <w:r>
        <w:rPr>
          <w:rFonts w:ascii="Times New Roman" w:hAnsi="Times New Roman" w:eastAsia="Times New Roman" w:cs="Times New Roman"/>
          <w:sz w:val="28"/>
          <w:szCs w:val="28"/>
          <w:lang w:val="uk-UA" w:eastAsia="ru-RU"/>
        </w:rPr>
        <w:t>, прийнята Верховною Радою України 28 червня 1996 рок</w:t>
      </w:r>
    </w:p>
    <w:p w14:paraId="5307E3C7">
      <w:pPr>
        <w:shd w:val="clear" w:color="auto" w:fill="FFFFFF"/>
        <w:tabs>
          <w:tab w:val="left" w:pos="708"/>
        </w:tabs>
        <w:spacing w:after="0" w:line="360" w:lineRule="auto"/>
        <w:jc w:val="both"/>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 xml:space="preserve">     -    </w:t>
      </w:r>
      <w:r>
        <w:fldChar w:fldCharType="begin"/>
      </w:r>
      <w:r>
        <w:instrText xml:space="preserve"> HYPERLINK "https://www.pedrada.com.ua/article/2372-ad-fontes-pro-kontseptsyu-novo-ukransko-shkoli" </w:instrText>
      </w:r>
      <w:r>
        <w:fldChar w:fldCharType="separate"/>
      </w:r>
      <w:r>
        <w:rPr>
          <w:rFonts w:ascii="Times New Roman" w:hAnsi="Times New Roman" w:eastAsia="Times New Roman" w:cs="Times New Roman"/>
          <w:b/>
          <w:sz w:val="28"/>
          <w:szCs w:val="28"/>
          <w:lang w:eastAsia="ru-RU"/>
        </w:rPr>
        <w:t>Концепці</w:t>
      </w:r>
      <w:r>
        <w:rPr>
          <w:rFonts w:ascii="Times New Roman" w:hAnsi="Times New Roman" w:eastAsia="Times New Roman" w:cs="Times New Roman"/>
          <w:b/>
          <w:sz w:val="28"/>
          <w:szCs w:val="28"/>
          <w:lang w:val="uk-UA" w:eastAsia="ru-RU"/>
        </w:rPr>
        <w:t xml:space="preserve">єю </w:t>
      </w:r>
      <w:r>
        <w:rPr>
          <w:rFonts w:ascii="Times New Roman" w:hAnsi="Times New Roman" w:eastAsia="Times New Roman" w:cs="Times New Roman"/>
          <w:b/>
          <w:sz w:val="28"/>
          <w:szCs w:val="28"/>
          <w:lang w:eastAsia="ru-RU"/>
        </w:rPr>
        <w:t xml:space="preserve"> НУШ</w:t>
      </w:r>
      <w:r>
        <w:rPr>
          <w:rFonts w:ascii="Times New Roman" w:hAnsi="Times New Roman" w:eastAsia="Times New Roman" w:cs="Times New Roman"/>
          <w:b/>
          <w:sz w:val="28"/>
          <w:szCs w:val="28"/>
          <w:lang w:eastAsia="ru-RU"/>
        </w:rPr>
        <w:fldChar w:fldCharType="end"/>
      </w:r>
      <w:r>
        <w:rPr>
          <w:rFonts w:ascii="Times New Roman" w:hAnsi="Times New Roman" w:eastAsia="Times New Roman" w:cs="Times New Roman"/>
          <w:b/>
          <w:sz w:val="28"/>
          <w:szCs w:val="28"/>
          <w:lang w:val="uk-UA" w:eastAsia="ru-RU"/>
        </w:rPr>
        <w:t>;</w:t>
      </w:r>
    </w:p>
    <w:p w14:paraId="68E0B454">
      <w:pPr>
        <w:numPr>
          <w:ilvl w:val="0"/>
          <w:numId w:val="2"/>
        </w:numPr>
        <w:tabs>
          <w:tab w:val="left" w:pos="708"/>
        </w:tabs>
        <w:spacing w:after="0" w:line="36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Законами України:</w:t>
      </w:r>
    </w:p>
    <w:p w14:paraId="3757F173">
      <w:pPr>
        <w:numPr>
          <w:ilvl w:val="0"/>
          <w:numId w:val="2"/>
        </w:numPr>
        <w:spacing w:after="0" w:line="360" w:lineRule="auto"/>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 xml:space="preserve">Законом України </w:t>
      </w:r>
      <w:r>
        <w:rPr>
          <w:rFonts w:ascii="Times New Roman" w:hAnsi="Times New Roman" w:eastAsia="Times New Roman" w:cs="Times New Roman"/>
          <w:sz w:val="28"/>
          <w:szCs w:val="28"/>
          <w:lang w:val="uk-UA" w:eastAsia="ru-RU"/>
        </w:rPr>
        <w:t>від 23 березня 1996 року №100/96-ВР</w:t>
      </w:r>
      <w:r>
        <w:rPr>
          <w:rFonts w:ascii="Times New Roman" w:hAnsi="Times New Roman" w:eastAsia="Times New Roman" w:cs="Times New Roman"/>
          <w:b/>
          <w:sz w:val="28"/>
          <w:szCs w:val="28"/>
          <w:lang w:val="uk-UA" w:eastAsia="ru-RU"/>
        </w:rPr>
        <w:t xml:space="preserve"> «Про освіту»</w:t>
      </w:r>
    </w:p>
    <w:p w14:paraId="6C40A477">
      <w:pPr>
        <w:spacing w:after="0" w:line="360" w:lineRule="auto"/>
        <w:ind w:left="72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(зі змінами та доповненнями);</w:t>
      </w:r>
    </w:p>
    <w:p w14:paraId="6CF0BA0E">
      <w:pPr>
        <w:numPr>
          <w:ilvl w:val="0"/>
          <w:numId w:val="2"/>
        </w:numPr>
        <w:spacing w:after="0" w:line="360" w:lineRule="auto"/>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Законом України</w:t>
      </w:r>
      <w:r>
        <w:rPr>
          <w:rFonts w:ascii="Times New Roman" w:hAnsi="Times New Roman" w:eastAsia="Times New Roman" w:cs="Times New Roman"/>
          <w:sz w:val="28"/>
          <w:szCs w:val="28"/>
          <w:lang w:val="uk-UA" w:eastAsia="ru-RU"/>
        </w:rPr>
        <w:t xml:space="preserve"> від 13 травня 1999 року №651-ХІУ </w:t>
      </w:r>
      <w:r>
        <w:rPr>
          <w:rFonts w:ascii="Times New Roman" w:hAnsi="Times New Roman" w:eastAsia="Times New Roman" w:cs="Times New Roman"/>
          <w:b/>
          <w:sz w:val="28"/>
          <w:szCs w:val="28"/>
          <w:lang w:val="uk-UA" w:eastAsia="ru-RU"/>
        </w:rPr>
        <w:t>«Про загальну середню освіту»;</w:t>
      </w:r>
    </w:p>
    <w:p w14:paraId="14E5C820">
      <w:pPr>
        <w:numPr>
          <w:ilvl w:val="0"/>
          <w:numId w:val="2"/>
        </w:numPr>
        <w:spacing w:after="0" w:line="360" w:lineRule="auto"/>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Законом України</w:t>
      </w:r>
      <w:r>
        <w:rPr>
          <w:rFonts w:ascii="Times New Roman" w:hAnsi="Times New Roman" w:eastAsia="Times New Roman" w:cs="Times New Roman"/>
          <w:sz w:val="28"/>
          <w:szCs w:val="28"/>
          <w:lang w:val="uk-UA" w:eastAsia="ru-RU"/>
        </w:rPr>
        <w:t xml:space="preserve"> від 22 червня 2000 року №1841-Ш «</w:t>
      </w:r>
      <w:r>
        <w:rPr>
          <w:rFonts w:ascii="Times New Roman" w:hAnsi="Times New Roman" w:eastAsia="Times New Roman" w:cs="Times New Roman"/>
          <w:b/>
          <w:sz w:val="28"/>
          <w:szCs w:val="28"/>
          <w:lang w:val="uk-UA" w:eastAsia="ru-RU"/>
        </w:rPr>
        <w:t>Про позашкільну освіту»;</w:t>
      </w:r>
    </w:p>
    <w:p w14:paraId="4DC4BEDD">
      <w:pPr>
        <w:numPr>
          <w:ilvl w:val="0"/>
          <w:numId w:val="2"/>
        </w:numPr>
        <w:spacing w:after="0" w:line="36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b/>
          <w:sz w:val="28"/>
          <w:szCs w:val="28"/>
          <w:lang w:val="uk-UA" w:eastAsia="ru-RU"/>
        </w:rPr>
        <w:t>Державною національною програмою «Освіта»</w:t>
      </w:r>
      <w:r>
        <w:rPr>
          <w:rFonts w:ascii="Times New Roman" w:hAnsi="Times New Roman" w:eastAsia="Times New Roman" w:cs="Times New Roman"/>
          <w:sz w:val="28"/>
          <w:szCs w:val="28"/>
          <w:lang w:val="uk-UA" w:eastAsia="ru-RU"/>
        </w:rPr>
        <w:t xml:space="preserve"> (Україна ХХІ століття)</w:t>
      </w:r>
    </w:p>
    <w:p w14:paraId="0B3C9949">
      <w:pPr>
        <w:numPr>
          <w:ilvl w:val="0"/>
          <w:numId w:val="2"/>
        </w:numPr>
        <w:spacing w:after="0" w:line="36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b/>
          <w:sz w:val="28"/>
          <w:szCs w:val="28"/>
          <w:lang w:val="uk-UA" w:eastAsia="ru-RU"/>
        </w:rPr>
        <w:t>Національною програмою</w:t>
      </w:r>
      <w:r>
        <w:rPr>
          <w:rFonts w:ascii="Times New Roman" w:hAnsi="Times New Roman" w:eastAsia="Times New Roman" w:cs="Times New Roman"/>
          <w:sz w:val="28"/>
          <w:szCs w:val="28"/>
          <w:lang w:val="uk-UA" w:eastAsia="ru-RU"/>
        </w:rPr>
        <w:t xml:space="preserve"> патріотичного виховання  населення, формування здорового способу життя, розвитку духовності та зміцнення моральних засад суспільства.</w:t>
      </w:r>
    </w:p>
    <w:p w14:paraId="69B64862">
      <w:pPr>
        <w:numPr>
          <w:ilvl w:val="0"/>
          <w:numId w:val="2"/>
        </w:numPr>
        <w:spacing w:after="0" w:line="36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b/>
          <w:sz w:val="28"/>
          <w:szCs w:val="28"/>
          <w:lang w:val="uk-UA" w:eastAsia="ru-RU"/>
        </w:rPr>
        <w:t>Концепцією виховання дітей</w:t>
      </w:r>
      <w:r>
        <w:rPr>
          <w:rFonts w:ascii="Times New Roman" w:hAnsi="Times New Roman" w:eastAsia="Times New Roman" w:cs="Times New Roman"/>
          <w:sz w:val="28"/>
          <w:szCs w:val="28"/>
          <w:lang w:val="uk-UA" w:eastAsia="ru-RU"/>
        </w:rPr>
        <w:t xml:space="preserve"> і молоді в національній системі освіти, затверджена колегією Міністерства освіти України від 28.02.1996 року</w:t>
      </w:r>
    </w:p>
    <w:p w14:paraId="7D1715E0">
      <w:pPr>
        <w:numPr>
          <w:ilvl w:val="0"/>
          <w:numId w:val="2"/>
        </w:numPr>
        <w:spacing w:after="0" w:line="36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b/>
          <w:sz w:val="28"/>
          <w:szCs w:val="28"/>
          <w:lang w:val="uk-UA" w:eastAsia="ru-RU"/>
        </w:rPr>
        <w:t>Положенням про класного керівника</w:t>
      </w:r>
      <w:r>
        <w:rPr>
          <w:rFonts w:ascii="Times New Roman" w:hAnsi="Times New Roman" w:eastAsia="Times New Roman" w:cs="Times New Roman"/>
          <w:sz w:val="28"/>
          <w:szCs w:val="28"/>
          <w:lang w:val="uk-UA" w:eastAsia="ru-RU"/>
        </w:rPr>
        <w:t xml:space="preserve"> навчального закладу системи загальної середньої освіти, затверджене наказом Міністерства освіти і науки України від 06.09.2000р. №434</w:t>
      </w:r>
    </w:p>
    <w:p w14:paraId="1BFA3D1A">
      <w:pPr>
        <w:numPr>
          <w:ilvl w:val="0"/>
          <w:numId w:val="2"/>
        </w:numPr>
        <w:spacing w:after="0" w:line="36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b/>
          <w:sz w:val="28"/>
          <w:szCs w:val="28"/>
          <w:lang w:val="uk-UA" w:eastAsia="ru-RU"/>
        </w:rPr>
        <w:t>Національною доктриною розвитку освіти України</w:t>
      </w:r>
      <w:r>
        <w:rPr>
          <w:rFonts w:ascii="Times New Roman" w:hAnsi="Times New Roman" w:eastAsia="Times New Roman" w:cs="Times New Roman"/>
          <w:sz w:val="28"/>
          <w:szCs w:val="28"/>
          <w:lang w:val="uk-UA" w:eastAsia="ru-RU"/>
        </w:rPr>
        <w:t xml:space="preserve"> у ХХІ столітті</w:t>
      </w:r>
    </w:p>
    <w:p w14:paraId="5D70E017">
      <w:pPr>
        <w:numPr>
          <w:ilvl w:val="0"/>
          <w:numId w:val="2"/>
        </w:numPr>
        <w:tabs>
          <w:tab w:val="left" w:pos="708"/>
        </w:tabs>
        <w:spacing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Державним стандартом початкової і загальної середньої освіти;</w:t>
      </w:r>
    </w:p>
    <w:p w14:paraId="4EB6EC48">
      <w:pPr>
        <w:numPr>
          <w:ilvl w:val="0"/>
          <w:numId w:val="2"/>
        </w:numPr>
        <w:tabs>
          <w:tab w:val="left" w:pos="708"/>
        </w:tabs>
        <w:spacing w:after="0" w:line="360" w:lineRule="auto"/>
        <w:jc w:val="both"/>
        <w:rPr>
          <w:rFonts w:ascii="Times New Roman" w:hAnsi="Times New Roman" w:eastAsia="Times New Roman" w:cs="Times New Roman"/>
          <w:b/>
          <w:kern w:val="2"/>
          <w:sz w:val="28"/>
          <w:szCs w:val="28"/>
          <w:lang w:val="uk-UA" w:eastAsia="ru-RU"/>
        </w:rPr>
      </w:pPr>
      <w:r>
        <w:rPr>
          <w:rFonts w:ascii="Times New Roman" w:hAnsi="Times New Roman" w:eastAsia="Times New Roman" w:cs="Times New Roman"/>
          <w:b/>
          <w:kern w:val="2"/>
          <w:sz w:val="28"/>
          <w:szCs w:val="28"/>
          <w:lang w:val="uk-UA" w:eastAsia="ru-RU"/>
        </w:rPr>
        <w:t>Розпорядженнями та постановами Кабінету Міністрів України</w:t>
      </w:r>
      <w:r>
        <w:rPr>
          <w:rFonts w:ascii="Times New Roman" w:hAnsi="Times New Roman" w:eastAsia="Times New Roman" w:cs="Times New Roman"/>
          <w:b/>
          <w:kern w:val="2"/>
          <w:sz w:val="28"/>
          <w:szCs w:val="28"/>
          <w:lang w:eastAsia="ru-RU"/>
        </w:rPr>
        <w:t>:</w:t>
      </w:r>
    </w:p>
    <w:p w14:paraId="55DA6DC5">
      <w:pPr>
        <w:numPr>
          <w:ilvl w:val="0"/>
          <w:numId w:val="2"/>
        </w:numPr>
        <w:tabs>
          <w:tab w:val="left" w:pos="1134"/>
        </w:tabs>
        <w:spacing w:after="0" w:line="360" w:lineRule="auto"/>
        <w:jc w:val="both"/>
        <w:rPr>
          <w:rFonts w:ascii="Times New Roman" w:hAnsi="Times New Roman" w:eastAsia="Times New Roman" w:cs="Times New Roman"/>
          <w:kern w:val="2"/>
          <w:sz w:val="28"/>
          <w:szCs w:val="28"/>
          <w:lang w:val="uk-UA" w:eastAsia="ru-RU"/>
        </w:rPr>
      </w:pPr>
      <w:r>
        <w:rPr>
          <w:rFonts w:ascii="Times New Roman" w:hAnsi="Times New Roman" w:eastAsia="Times New Roman" w:cs="Times New Roman"/>
          <w:b/>
          <w:kern w:val="2"/>
          <w:sz w:val="28"/>
          <w:szCs w:val="28"/>
          <w:lang w:val="uk-UA" w:eastAsia="ru-RU"/>
        </w:rPr>
        <w:t>Розпорядження КМУ</w:t>
      </w:r>
      <w:r>
        <w:rPr>
          <w:rFonts w:ascii="Times New Roman" w:hAnsi="Times New Roman" w:eastAsia="Times New Roman" w:cs="Times New Roman"/>
          <w:kern w:val="2"/>
          <w:sz w:val="28"/>
          <w:szCs w:val="28"/>
          <w:lang w:val="uk-UA" w:eastAsia="ru-RU"/>
        </w:rPr>
        <w:t xml:space="preserve"> №988-р від 13.12.2017 «Про схвалення Концепції реалізації державної політики у сфері реформування загальної середньої освіти «</w:t>
      </w:r>
      <w:r>
        <w:rPr>
          <w:rFonts w:ascii="Times New Roman" w:hAnsi="Times New Roman" w:eastAsia="Times New Roman" w:cs="Times New Roman"/>
          <w:b/>
          <w:kern w:val="2"/>
          <w:sz w:val="28"/>
          <w:szCs w:val="28"/>
          <w:lang w:val="uk-UA" w:eastAsia="ru-RU"/>
        </w:rPr>
        <w:t>Нова українська школа</w:t>
      </w:r>
      <w:r>
        <w:rPr>
          <w:rFonts w:ascii="Times New Roman" w:hAnsi="Times New Roman" w:eastAsia="Times New Roman" w:cs="Times New Roman"/>
          <w:kern w:val="2"/>
          <w:sz w:val="28"/>
          <w:szCs w:val="28"/>
          <w:lang w:val="uk-UA" w:eastAsia="ru-RU"/>
        </w:rPr>
        <w:t>» на період до 2029 року»</w:t>
      </w:r>
    </w:p>
    <w:p w14:paraId="060E8A51">
      <w:pPr>
        <w:numPr>
          <w:ilvl w:val="0"/>
          <w:numId w:val="2"/>
        </w:numPr>
        <w:tabs>
          <w:tab w:val="left" w:pos="1134"/>
        </w:tabs>
        <w:spacing w:after="0" w:line="360" w:lineRule="auto"/>
        <w:jc w:val="both"/>
        <w:rPr>
          <w:rFonts w:ascii="Times New Roman" w:hAnsi="Times New Roman" w:eastAsia="Times New Roman" w:cs="Times New Roman"/>
          <w:kern w:val="2"/>
          <w:sz w:val="28"/>
          <w:szCs w:val="28"/>
          <w:lang w:val="uk-UA" w:eastAsia="ru-RU"/>
        </w:rPr>
      </w:pPr>
      <w:r>
        <w:rPr>
          <w:rFonts w:ascii="Times New Roman" w:hAnsi="Times New Roman" w:eastAsia="Times New Roman" w:cs="Times New Roman"/>
          <w:b/>
          <w:kern w:val="2"/>
          <w:sz w:val="28"/>
          <w:szCs w:val="28"/>
          <w:lang w:val="uk-UA" w:eastAsia="ru-RU"/>
        </w:rPr>
        <w:t>Розпорядження КМУ</w:t>
      </w:r>
      <w:r>
        <w:rPr>
          <w:rFonts w:ascii="Times New Roman" w:hAnsi="Times New Roman" w:eastAsia="Times New Roman" w:cs="Times New Roman"/>
          <w:kern w:val="2"/>
          <w:sz w:val="28"/>
          <w:szCs w:val="28"/>
          <w:lang w:val="uk-UA" w:eastAsia="ru-RU"/>
        </w:rPr>
        <w:t xml:space="preserve"> №903-р від 14.12.2016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14:paraId="27995814">
      <w:pPr>
        <w:tabs>
          <w:tab w:val="left" w:pos="1134"/>
        </w:tabs>
        <w:spacing w:after="0" w:line="360" w:lineRule="auto"/>
        <w:ind w:firstLine="709"/>
        <w:jc w:val="both"/>
        <w:rPr>
          <w:rFonts w:ascii="Times New Roman" w:hAnsi="Times New Roman" w:eastAsia="Times New Roman" w:cs="Times New Roman"/>
          <w:kern w:val="2"/>
          <w:sz w:val="28"/>
          <w:szCs w:val="28"/>
          <w:lang w:val="uk-UA" w:eastAsia="ru-RU"/>
        </w:rPr>
      </w:pPr>
      <w:r>
        <w:rPr>
          <w:rFonts w:ascii="Times New Roman" w:hAnsi="Times New Roman" w:eastAsia="Times New Roman" w:cs="Times New Roman"/>
          <w:b/>
          <w:kern w:val="2"/>
          <w:sz w:val="28"/>
          <w:szCs w:val="28"/>
          <w:lang w:val="uk-UA" w:eastAsia="ru-RU"/>
        </w:rPr>
        <w:t>Постанова КМУ</w:t>
      </w:r>
      <w:r>
        <w:rPr>
          <w:rFonts w:ascii="Times New Roman" w:hAnsi="Times New Roman" w:eastAsia="Times New Roman" w:cs="Times New Roman"/>
          <w:kern w:val="2"/>
          <w:sz w:val="28"/>
          <w:szCs w:val="28"/>
          <w:lang w:val="uk-UA" w:eastAsia="ru-RU"/>
        </w:rPr>
        <w:t xml:space="preserve"> від 21.02.2017 №87 «Про затвердження Державного стандарту початкової освіти»;</w:t>
      </w:r>
    </w:p>
    <w:p w14:paraId="3B5A7A0E">
      <w:pPr>
        <w:tabs>
          <w:tab w:val="left" w:pos="708"/>
        </w:tabs>
        <w:spacing w:after="0" w:line="360" w:lineRule="auto"/>
        <w:ind w:left="709"/>
        <w:jc w:val="both"/>
        <w:rPr>
          <w:rFonts w:ascii="Times New Roman" w:hAnsi="Times New Roman" w:eastAsia="Times New Roman" w:cs="Times New Roman"/>
          <w:b/>
          <w:kern w:val="2"/>
          <w:sz w:val="28"/>
          <w:szCs w:val="28"/>
          <w:lang w:val="uk-UA" w:eastAsia="ru-RU"/>
        </w:rPr>
      </w:pPr>
      <w:r>
        <w:rPr>
          <w:rFonts w:ascii="Times New Roman" w:hAnsi="Times New Roman" w:eastAsia="Times New Roman" w:cs="Times New Roman"/>
          <w:b/>
          <w:kern w:val="2"/>
          <w:sz w:val="28"/>
          <w:szCs w:val="28"/>
          <w:lang w:val="uk-UA" w:eastAsia="ru-RU"/>
        </w:rPr>
        <w:t>Зарахування, відрахування та переведення учнів :</w:t>
      </w:r>
    </w:p>
    <w:p w14:paraId="08877A8B">
      <w:pPr>
        <w:tabs>
          <w:tab w:val="left" w:pos="1134"/>
        </w:tabs>
        <w:spacing w:after="0" w:line="360" w:lineRule="auto"/>
        <w:ind w:firstLine="709"/>
        <w:jc w:val="both"/>
        <w:rPr>
          <w:rFonts w:ascii="Times New Roman" w:hAnsi="Times New Roman" w:eastAsia="Times New Roman" w:cs="Times New Roman"/>
          <w:kern w:val="2"/>
          <w:sz w:val="28"/>
          <w:szCs w:val="28"/>
          <w:lang w:val="uk-UA" w:eastAsia="ru-RU"/>
        </w:rPr>
      </w:pPr>
      <w:r>
        <w:rPr>
          <w:rFonts w:ascii="Times New Roman" w:hAnsi="Times New Roman" w:eastAsia="Times New Roman" w:cs="Times New Roman"/>
          <w:kern w:val="2"/>
          <w:sz w:val="28"/>
          <w:szCs w:val="28"/>
          <w:lang w:val="uk-UA" w:eastAsia="ru-RU"/>
        </w:rPr>
        <w:t>Наказ МОН України №367 від 16.04.2018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403BF54B">
      <w:pPr>
        <w:tabs>
          <w:tab w:val="left" w:pos="1134"/>
        </w:tabs>
        <w:spacing w:after="0" w:line="360" w:lineRule="auto"/>
        <w:ind w:firstLine="709"/>
        <w:jc w:val="both"/>
        <w:rPr>
          <w:rFonts w:ascii="Times New Roman" w:hAnsi="Times New Roman" w:eastAsia="Times New Roman" w:cs="Times New Roman"/>
          <w:kern w:val="2"/>
          <w:sz w:val="28"/>
          <w:szCs w:val="28"/>
          <w:lang w:val="uk-UA" w:eastAsia="ru-RU"/>
        </w:rPr>
      </w:pPr>
      <w:r>
        <w:rPr>
          <w:rFonts w:ascii="Times New Roman" w:hAnsi="Times New Roman" w:eastAsia="Times New Roman" w:cs="Times New Roman"/>
          <w:kern w:val="2"/>
          <w:sz w:val="28"/>
          <w:szCs w:val="28"/>
          <w:lang w:val="uk-UA" w:eastAsia="ru-RU"/>
        </w:rPr>
        <w:t>Лист МОН України від 08.05.2018 №1/9-292 «Лист-роз`яснення щодо застосування окремих положень нового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6B3F6414">
      <w:pPr>
        <w:tabs>
          <w:tab w:val="left" w:pos="708"/>
        </w:tabs>
        <w:spacing w:after="0" w:line="360" w:lineRule="auto"/>
        <w:ind w:left="709"/>
        <w:jc w:val="both"/>
        <w:rPr>
          <w:rFonts w:ascii="Times New Roman" w:hAnsi="Times New Roman" w:eastAsia="Times New Roman" w:cs="Times New Roman"/>
          <w:b/>
          <w:kern w:val="2"/>
          <w:sz w:val="28"/>
          <w:szCs w:val="28"/>
          <w:lang w:val="uk-UA" w:eastAsia="ru-RU"/>
        </w:rPr>
      </w:pPr>
    </w:p>
    <w:p w14:paraId="54F0797F">
      <w:pPr>
        <w:tabs>
          <w:tab w:val="left" w:pos="708"/>
        </w:tabs>
        <w:spacing w:after="0" w:line="360" w:lineRule="auto"/>
        <w:ind w:left="709"/>
        <w:jc w:val="both"/>
        <w:rPr>
          <w:rFonts w:ascii="Times New Roman" w:hAnsi="Times New Roman" w:eastAsia="Times New Roman" w:cs="Times New Roman"/>
          <w:b/>
          <w:kern w:val="2"/>
          <w:sz w:val="28"/>
          <w:szCs w:val="28"/>
          <w:lang w:val="uk-UA" w:eastAsia="ru-RU"/>
        </w:rPr>
      </w:pPr>
    </w:p>
    <w:p w14:paraId="6A567540">
      <w:pPr>
        <w:shd w:val="clear" w:color="auto" w:fill="FFFFFF"/>
        <w:spacing w:after="0" w:line="240" w:lineRule="auto"/>
        <w:jc w:val="center"/>
        <w:rPr>
          <w:rFonts w:ascii="Times New Roman" w:hAnsi="Times New Roman" w:eastAsia="Times New Roman" w:cs="Times New Roman"/>
          <w:b/>
          <w:bCs/>
          <w:color w:val="515151"/>
          <w:kern w:val="0"/>
          <w:sz w:val="28"/>
          <w:szCs w:val="28"/>
          <w:lang w:eastAsia="uk-UA"/>
          <w14:ligatures w14:val="none"/>
        </w:rPr>
      </w:pPr>
      <w:r>
        <w:rPr>
          <w:rFonts w:ascii="Times New Roman" w:hAnsi="Times New Roman" w:eastAsia="Times New Roman" w:cs="Times New Roman"/>
          <w:b/>
          <w:bCs/>
          <w:color w:val="515151"/>
          <w:kern w:val="0"/>
          <w:sz w:val="24"/>
          <w:szCs w:val="24"/>
          <w:lang w:eastAsia="uk-UA"/>
          <w14:ligatures w14:val="none"/>
        </w:rPr>
        <w:t xml:space="preserve"> </w:t>
      </w:r>
      <w:r>
        <w:rPr>
          <w:rFonts w:ascii="Times New Roman" w:hAnsi="Times New Roman" w:eastAsia="Times New Roman" w:cs="Times New Roman"/>
          <w:b/>
          <w:bCs/>
          <w:color w:val="515151"/>
          <w:kern w:val="0"/>
          <w:sz w:val="28"/>
          <w:szCs w:val="28"/>
          <w:lang w:eastAsia="uk-UA"/>
          <w14:ligatures w14:val="none"/>
        </w:rPr>
        <w:t>Нормативно - правові умови функціонування закладу освіти</w:t>
      </w:r>
    </w:p>
    <w:p w14:paraId="11DCF8D6">
      <w:pPr>
        <w:shd w:val="clear" w:color="auto" w:fill="FFFFFF"/>
        <w:spacing w:after="0" w:line="240" w:lineRule="auto"/>
        <w:jc w:val="center"/>
        <w:rPr>
          <w:rFonts w:ascii="Tahoma" w:hAnsi="Tahoma" w:eastAsia="Times New Roman" w:cs="Tahoma"/>
          <w:color w:val="515151"/>
          <w:kern w:val="0"/>
          <w:sz w:val="17"/>
          <w:szCs w:val="17"/>
          <w:lang w:eastAsia="uk-UA"/>
          <w14:ligatures w14:val="none"/>
        </w:rPr>
      </w:pPr>
      <w:r>
        <w:rPr>
          <w:rFonts w:ascii="Tahoma" w:hAnsi="Tahoma" w:eastAsia="Times New Roman" w:cs="Tahoma"/>
          <w:color w:val="515151"/>
          <w:kern w:val="0"/>
          <w:sz w:val="17"/>
          <w:szCs w:val="17"/>
          <w:lang w:eastAsia="uk-UA"/>
          <w14:ligatures w14:val="none"/>
        </w:rPr>
        <w:t> </w:t>
      </w:r>
    </w:p>
    <w:p w14:paraId="71F1AA6A">
      <w:pPr>
        <w:shd w:val="clear" w:color="auto" w:fill="FFFFFF"/>
        <w:spacing w:after="0" w:line="240" w:lineRule="auto"/>
        <w:jc w:val="both"/>
        <w:rPr>
          <w:rFonts w:ascii="Times New Roman" w:hAnsi="Times New Roman" w:cs="Times New Roman"/>
          <w:sz w:val="28"/>
          <w:szCs w:val="28"/>
        </w:rPr>
      </w:pPr>
      <w:r>
        <w:rPr>
          <w:rFonts w:ascii="Tahoma" w:hAnsi="Tahoma" w:eastAsia="Times New Roman" w:cs="Tahoma"/>
          <w:color w:val="515151"/>
          <w:kern w:val="0"/>
          <w:sz w:val="18"/>
          <w:szCs w:val="18"/>
          <w:lang w:eastAsia="uk-UA"/>
          <w14:ligatures w14:val="none"/>
        </w:rPr>
        <w:t>           </w:t>
      </w:r>
      <w:r>
        <w:rPr>
          <w:rFonts w:ascii="Times New Roman" w:hAnsi="Times New Roman" w:eastAsia="Times New Roman" w:cs="Times New Roman"/>
          <w:color w:val="515151"/>
          <w:kern w:val="0"/>
          <w:sz w:val="28"/>
          <w:szCs w:val="28"/>
          <w:lang w:eastAsia="uk-UA"/>
          <w14:ligatures w14:val="none"/>
        </w:rPr>
        <w:t xml:space="preserve">Діяльність педагогічного колективу  Чулаківського ліцею Чулаківської сільської ради Скадовського району в 2023- 2024 н.р. була спрямована на  виконання Законів України «Про освіту», «Про загальну середню освіту», дотримання норм Конвенції про права дитини, Концепції нової української школи, </w:t>
      </w:r>
      <w:r>
        <w:rPr>
          <w:rFonts w:ascii="Times New Roman" w:hAnsi="Times New Roman" w:cs="Times New Roman"/>
          <w:sz w:val="28"/>
          <w:szCs w:val="28"/>
        </w:rPr>
        <w:t>Державного стандарту початкової загальної освіти, затвердженого</w:t>
      </w:r>
    </w:p>
    <w:p w14:paraId="14352D89">
      <w:pPr>
        <w:jc w:val="both"/>
      </w:pPr>
      <w:r>
        <w:rPr>
          <w:rFonts w:ascii="Times New Roman" w:hAnsi="Times New Roman" w:cs="Times New Roman"/>
          <w:sz w:val="28"/>
          <w:szCs w:val="28"/>
        </w:rPr>
        <w:t>постановою Кабінету Міністрів України від 21.02.2018 No 87 (для 1-2 класів), Концепції Нової української школи (схвалена розпорядженням Кабінету Міністрів України від 14 грудня 2016 р. No 988-р «Про схвалення Концепції реалізації державної політики у сфері реформування загальної середньої освіти «Нова українська школа» на період до 2029 року»; Державного стандарту базової і повної загальної середньої освіти, затвердженого постановою Кабінету Міністрів України від 23.11.2011 No1392, Положення про загальноосвітній навчальний заклад, затвердженого постановою Кабінету Міністрів України від 27.08.2010 No778,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5.5.2.008- 01, затверджені постановою Головного державного санітарного лікаря України від 14.08.2001 No63); наказу МОЗ України від 25.09.2020 No 2205 "Про затвердження Санітарного регламенту для закладів загальної середньої освіти», наказу МОН України No 743 від 12.08.2022 "Про затвердження типових освітніх та навчальних програм для 1-2 та 3-4 класів закладів загальної середньої освіти» , 5-9 класи : наказу МОН України від 20.04.2018 No 405 «Про затвердження типової освітньої програми закладів загальної середньої освіти ІІ ступеня»; 10 -11 класи: наказу МОН України від 20.04.2018 No 408 «Про затвердження типової освітньої програми закладів загальної середньої освіти ІІІ ступеня»</w:t>
      </w:r>
      <w:r>
        <w:t>.</w:t>
      </w:r>
      <w:r>
        <w:rPr>
          <w:rFonts w:ascii="Times New Roman" w:hAnsi="Times New Roman" w:eastAsia="Times New Roman" w:cs="Times New Roman"/>
          <w:color w:val="515151"/>
          <w:kern w:val="0"/>
          <w:sz w:val="28"/>
          <w:szCs w:val="28"/>
          <w:lang w:eastAsia="uk-UA"/>
          <w14:ligatures w14:val="none"/>
        </w:rPr>
        <w:t xml:space="preserve"> наказів та розпоряджень, органів управління всіх рівнів з питань освіти і виховання, правил і норм охорони праці, техніки безпеки, реалізацію державних регіональних програм у галузі освіти, інших чинних законодавчих та нормативних документів, Положення про загальноосвітній навчальний заклад, внутрішні нормативні документи, що регламентують діяльність закладу: -      статуту  ліцею,    правила внутрішнього трудового розпорядку. </w:t>
      </w:r>
    </w:p>
    <w:p w14:paraId="469D8162">
      <w:pPr>
        <w:jc w:val="both"/>
        <w:rPr>
          <w:rFonts w:ascii="Times New Roman" w:hAnsi="Times New Roman" w:cs="Times New Roman"/>
          <w:sz w:val="28"/>
          <w:szCs w:val="28"/>
        </w:rPr>
      </w:pPr>
      <w:r>
        <w:rPr>
          <w:rFonts w:ascii="Times New Roman" w:hAnsi="Times New Roman" w:cs="Times New Roman"/>
          <w:sz w:val="28"/>
          <w:szCs w:val="28"/>
        </w:rPr>
        <w:t xml:space="preserve">     Діяльність ліцею орієнтована на поліпшення якості освіти та забезпечення рівного доступу до неї, на підготовку та виховання у здобувачів освіти (вихованців) мотивації навчатися впродовж усього життя, бути підготовленим до жорстокої конкуренції на ринку праці. </w:t>
      </w:r>
    </w:p>
    <w:p w14:paraId="1446EFF2">
      <w:pPr>
        <w:jc w:val="both"/>
        <w:rPr>
          <w:rFonts w:ascii="Times New Roman" w:hAnsi="Times New Roman" w:cs="Times New Roman"/>
          <w:sz w:val="28"/>
          <w:szCs w:val="28"/>
        </w:rPr>
      </w:pPr>
      <w:r>
        <w:rPr>
          <w:rFonts w:ascii="Times New Roman" w:hAnsi="Times New Roman" w:cs="Times New Roman"/>
          <w:sz w:val="28"/>
          <w:szCs w:val="28"/>
        </w:rPr>
        <w:t xml:space="preserve">    Головне в роботі вчителя – формувати потяг і творче відношення до навчання, створювати для цього відповідні умови.</w:t>
      </w:r>
    </w:p>
    <w:p w14:paraId="5EFB8A3C">
      <w:pPr>
        <w:jc w:val="both"/>
      </w:pPr>
      <w:r>
        <w:rPr>
          <w:rFonts w:ascii="Times New Roman" w:hAnsi="Times New Roman" w:cs="Times New Roman"/>
          <w:b/>
          <w:bCs/>
          <w:sz w:val="28"/>
          <w:szCs w:val="28"/>
        </w:rPr>
        <w:t>Стан і розвиток шкільної мережі</w:t>
      </w:r>
    </w:p>
    <w:p w14:paraId="4E303D7B">
      <w:pPr>
        <w:jc w:val="both"/>
        <w:rPr>
          <w:rFonts w:ascii="Times New Roman" w:hAnsi="Times New Roman" w:cs="Times New Roman"/>
          <w:sz w:val="28"/>
          <w:szCs w:val="28"/>
        </w:rPr>
      </w:pPr>
      <w:r>
        <w:rPr>
          <w:rFonts w:ascii="Times New Roman" w:hAnsi="Times New Roman" w:cs="Times New Roman"/>
          <w:sz w:val="28"/>
          <w:szCs w:val="28"/>
        </w:rPr>
        <w:t>Педагогічним колективом закладу освіти проведено належну роботу щодо оптимізації шкільної мережі. На початок 2023 – 2024 навчального року в закладібуло відкрито 10 класів із них 1 – 4-х – 3 класи, 5 – 9-х – 6 класів, 10–11-х - 2 класи. Мова навчання –українська.</w:t>
      </w:r>
    </w:p>
    <w:p w14:paraId="1B5D3EE3">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cs="Times New Roman"/>
          <w:kern w:val="0"/>
          <w:sz w:val="28"/>
          <w:szCs w:val="28"/>
          <w14:ligatures w14:val="none"/>
        </w:rPr>
        <w:t>Станом на 5 вересня кількість учнів становила 1</w:t>
      </w:r>
      <w:r>
        <w:rPr>
          <w:rFonts w:hint="default" w:ascii="Times New Roman" w:hAnsi="Times New Roman" w:cs="Times New Roman"/>
          <w:kern w:val="0"/>
          <w:sz w:val="28"/>
          <w:szCs w:val="28"/>
          <w:lang w:val="uk-UA"/>
          <w14:ligatures w14:val="none"/>
        </w:rPr>
        <w:t>36</w:t>
      </w:r>
      <w:r>
        <w:rPr>
          <w:rFonts w:ascii="Times New Roman" w:hAnsi="Times New Roman" w:cs="Times New Roman"/>
          <w:kern w:val="0"/>
          <w:sz w:val="28"/>
          <w:szCs w:val="28"/>
          <w14:ligatures w14:val="none"/>
        </w:rPr>
        <w:t xml:space="preserve"> осіб,  на кінець навчального року 17</w:t>
      </w:r>
      <w:r>
        <w:rPr>
          <w:rFonts w:hint="default" w:ascii="Times New Roman" w:hAnsi="Times New Roman" w:cs="Times New Roman"/>
          <w:kern w:val="0"/>
          <w:sz w:val="28"/>
          <w:szCs w:val="28"/>
          <w:lang w:val="uk-UA"/>
          <w14:ligatures w14:val="none"/>
        </w:rPr>
        <w:t>9</w:t>
      </w:r>
      <w:r>
        <w:rPr>
          <w:rFonts w:ascii="Times New Roman" w:hAnsi="Times New Roman" w:cs="Times New Roman"/>
          <w:kern w:val="0"/>
          <w:sz w:val="28"/>
          <w:szCs w:val="28"/>
          <w14:ligatures w14:val="none"/>
        </w:rPr>
        <w:t xml:space="preserve"> осіб, середня наповнюваність класів 17</w:t>
      </w:r>
      <w:r>
        <w:rPr>
          <w:rFonts w:hint="default" w:ascii="Times New Roman" w:hAnsi="Times New Roman" w:cs="Times New Roman"/>
          <w:kern w:val="0"/>
          <w:sz w:val="28"/>
          <w:szCs w:val="28"/>
          <w:lang w:val="uk-UA"/>
          <w14:ligatures w14:val="none"/>
        </w:rPr>
        <w:t>9</w:t>
      </w:r>
      <w:r>
        <w:rPr>
          <w:rFonts w:ascii="Times New Roman" w:hAnsi="Times New Roman" w:cs="Times New Roman"/>
          <w:kern w:val="0"/>
          <w:sz w:val="28"/>
          <w:szCs w:val="28"/>
          <w14:ligatures w14:val="none"/>
        </w:rPr>
        <w:t xml:space="preserve"> осіб.</w:t>
      </w:r>
    </w:p>
    <w:p w14:paraId="6608EBAF">
      <w:pPr>
        <w:shd w:val="clear" w:color="auto" w:fill="FFFFFF"/>
        <w:spacing w:after="0" w:line="240" w:lineRule="auto"/>
        <w:jc w:val="both"/>
        <w:rPr>
          <w:rFonts w:ascii="Times New Roman" w:hAnsi="Times New Roman" w:eastAsia="Times New Roman" w:cs="Times New Roman"/>
          <w:b w:val="0"/>
          <w:bCs w:val="0"/>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w:t>
      </w:r>
      <w:r>
        <w:rPr>
          <w:rFonts w:ascii="Times New Roman" w:hAnsi="Times New Roman" w:eastAsia="Times New Roman" w:cs="Times New Roman"/>
          <w:b w:val="0"/>
          <w:bCs w:val="0"/>
          <w:color w:val="515151"/>
          <w:kern w:val="0"/>
          <w:sz w:val="28"/>
          <w:szCs w:val="28"/>
          <w:lang w:eastAsia="uk-UA"/>
          <w14:ligatures w14:val="none"/>
        </w:rPr>
        <w:t xml:space="preserve"> Вся робота педагогів школи спрямована на  забезпечення прав  учнів на загальну середню освіту,  організацію їх навчально-пізнавальної діяльності, становлення і розвиток виховної системи у школі, науково-методичній роботі з педкадрами, співпраці освітнього закладу із сім’єю, позашкільними і громадськими організаціями з метою розвитку особистості школярів.</w:t>
      </w:r>
    </w:p>
    <w:p w14:paraId="4E57EA64">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Педагогічні працівники у своїй роботі керувалися навчальними планами, складеними на </w:t>
      </w:r>
      <w:r>
        <w:fldChar w:fldCharType="begin"/>
      </w:r>
      <w:r>
        <w:instrText xml:space="preserve"> HYPERLINK "http://zakon3.rada.gov.ua/laws/show/1392-2011-%D0%BF" \t "_blank" \o " (у новому вікні)" </w:instrText>
      </w:r>
      <w:r>
        <w:fldChar w:fldCharType="separate"/>
      </w:r>
      <w:r>
        <w:rPr>
          <w:rFonts w:ascii="Times New Roman" w:hAnsi="Times New Roman" w:eastAsia="Times New Roman" w:cs="Times New Roman"/>
          <w:kern w:val="0"/>
          <w:sz w:val="28"/>
          <w:szCs w:val="28"/>
          <w:lang w:eastAsia="uk-UA"/>
          <w14:ligatures w14:val="none"/>
        </w:rPr>
        <w:t>підставі Державного стандарту початкової, базової і повної загальної середньої освіти.</w:t>
      </w:r>
      <w:r>
        <w:rPr>
          <w:rFonts w:ascii="Times New Roman" w:hAnsi="Times New Roman" w:eastAsia="Times New Roman" w:cs="Times New Roman"/>
          <w:kern w:val="0"/>
          <w:sz w:val="28"/>
          <w:szCs w:val="28"/>
          <w:lang w:eastAsia="uk-UA"/>
          <w14:ligatures w14:val="none"/>
        </w:rPr>
        <w:fldChar w:fldCharType="end"/>
      </w:r>
      <w:r>
        <w:rPr>
          <w:rFonts w:ascii="Times New Roman" w:hAnsi="Times New Roman" w:eastAsia="Times New Roman" w:cs="Times New Roman"/>
          <w:kern w:val="0"/>
          <w:sz w:val="28"/>
          <w:szCs w:val="28"/>
          <w:lang w:eastAsia="uk-UA"/>
          <w14:ligatures w14:val="none"/>
        </w:rPr>
        <w:t>, чинних навчальних програм, </w:t>
      </w:r>
      <w:r>
        <w:fldChar w:fldCharType="begin"/>
      </w:r>
      <w:r>
        <w:instrText xml:space="preserve"> HYPERLINK "http://uon.cg.gov.ua/web_docs/2143/2017/12/docs/%D0%9D%D0%B0%D0%BA%D0%B0%D0%B7%20%D0%9C%D0%9E%D0%9D%D0%A3_283_%D1%89%D0%BE%D0%B4%D0%BE%20%D0%BE%D1%80%D0%B3%D0%B0%D0%BD%D1%96%D0%B7%D0%B0%D1%86%D1%96%D1%97%20%D0%BE%D1%81%D0%B2%D1%96%D1%82%D0%BD%D1%8C%D0%BE%D0%B3%D0%BE%20%D0%BF%D1%80%D0%BE%D1%86%D0%B5%D1%81%D1%83%20%D0%B2%20%D0%9D%D0%A3%D0%A8.pdf" \t "_blank" \o " (у новому вікні)" </w:instrText>
      </w:r>
      <w:r>
        <w:fldChar w:fldCharType="separate"/>
      </w:r>
      <w:r>
        <w:rPr>
          <w:rFonts w:ascii="Times New Roman" w:hAnsi="Times New Roman" w:eastAsia="Times New Roman" w:cs="Times New Roman"/>
          <w:kern w:val="0"/>
          <w:sz w:val="28"/>
          <w:szCs w:val="28"/>
          <w:lang w:eastAsia="uk-UA"/>
          <w14:ligatures w14:val="none"/>
        </w:rPr>
        <w:t> методичних рекомендацій щодо організації освітнього простору Нової української школи.</w:t>
      </w:r>
      <w:r>
        <w:rPr>
          <w:rFonts w:ascii="Times New Roman" w:hAnsi="Times New Roman" w:eastAsia="Times New Roman" w:cs="Times New Roman"/>
          <w:kern w:val="0"/>
          <w:sz w:val="28"/>
          <w:szCs w:val="28"/>
          <w:lang w:eastAsia="uk-UA"/>
          <w14:ligatures w14:val="none"/>
        </w:rPr>
        <w:fldChar w:fldCharType="end"/>
      </w:r>
      <w:r>
        <w:rPr>
          <w:rFonts w:ascii="Times New Roman" w:hAnsi="Times New Roman" w:eastAsia="Times New Roman" w:cs="Times New Roman"/>
          <w:color w:val="515151"/>
          <w:kern w:val="0"/>
          <w:sz w:val="28"/>
          <w:szCs w:val="28"/>
          <w:lang w:eastAsia="uk-UA"/>
          <w14:ligatures w14:val="none"/>
        </w:rPr>
        <w:t> </w:t>
      </w:r>
    </w:p>
    <w:p w14:paraId="1DC7ED73">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Управління будь-яким навчальним закладом базується на інформованості керівника про стан справ керованого об’єкта. Тому саме зовнішня та внутрішня інформація щодо організації навчально-виховної роботи дає змогу правильно управляти роботою педагогічного колективу.</w:t>
      </w:r>
    </w:p>
    <w:p w14:paraId="37877E96">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Щорічно розподіляються функціональні обов’язки між членами адміністрації, розроблені та доведені до працівників школи посадові інструкції, оформлені відповідно до вимог.                        </w:t>
      </w:r>
    </w:p>
    <w:p w14:paraId="7E2F3FF3">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Керуючись  чинним законодавством,  яким регулюється питання формування контингенту учнів загальноосвітніх навчальних закладів, забезпечуючи право на загальну середню освiту, її  доступнiсть i безоплатнiсть,  адміністрація школи  проводить заходи , щодо формування контингенту учнів.             </w:t>
      </w:r>
    </w:p>
    <w:p w14:paraId="55C40399">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Зарахування та відрахування учнів для здобуття повної загальної середньої освіти  здійснюється відповідно до чинного законодавства на основі заяв батьків і медичних документів, ніяких інших вимог школа не виставляє.</w:t>
      </w:r>
    </w:p>
    <w:p w14:paraId="5BCAE23E">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Переведення учнів  до  наступного класу  здійснюється на підставі  результатів підсумкового оцінювання знань учнів та державної підсумкової атестації( для випускників початкової та основної шкіл), згідно з рішенням педагогічної ради школи та наказу директора. Ведеться окрема книга наказів руху учнів та алфавітна книга.</w:t>
      </w:r>
    </w:p>
    <w:p w14:paraId="11564050">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Адміністрація школи і надалі продовжуватиме роботу щодо збереження й розвитку шкільної мережі.</w:t>
      </w:r>
    </w:p>
    <w:p w14:paraId="100D0F6E">
      <w:pPr>
        <w:shd w:val="clear" w:color="auto" w:fill="FFFFFF"/>
        <w:spacing w:after="0" w:line="240" w:lineRule="auto"/>
        <w:jc w:val="both"/>
        <w:rPr>
          <w:rFonts w:ascii="Times New Roman" w:hAnsi="Times New Roman" w:eastAsia="Times New Roman" w:cs="Times New Roman"/>
          <w:color w:val="515151"/>
          <w:kern w:val="0"/>
          <w:sz w:val="28"/>
          <w:szCs w:val="28"/>
          <w:lang w:val="en-US" w:eastAsia="uk-UA"/>
          <w14:ligatures w14:val="none"/>
        </w:rPr>
      </w:pPr>
      <w:r>
        <w:rPr>
          <w:rFonts w:ascii="Times New Roman" w:hAnsi="Times New Roman" w:eastAsia="Times New Roman" w:cs="Times New Roman"/>
          <w:color w:val="515151"/>
          <w:kern w:val="0"/>
          <w:sz w:val="28"/>
          <w:szCs w:val="28"/>
          <w:lang w:eastAsia="uk-UA"/>
          <w14:ligatures w14:val="none"/>
        </w:rPr>
        <w:t xml:space="preserve">      Навчальний процес протягом навчального року проводився у дистанційному режимі ( платформа </w:t>
      </w:r>
      <w:r>
        <w:rPr>
          <w:rFonts w:ascii="Times New Roman" w:hAnsi="Times New Roman" w:eastAsia="Times New Roman" w:cs="Times New Roman"/>
          <w:color w:val="515151"/>
          <w:kern w:val="0"/>
          <w:sz w:val="28"/>
          <w:szCs w:val="28"/>
          <w:lang w:val="en-US" w:eastAsia="uk-UA"/>
          <w14:ligatures w14:val="none"/>
        </w:rPr>
        <w:t>Zoom)</w:t>
      </w:r>
    </w:p>
    <w:p w14:paraId="6A6AC072">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p>
    <w:p w14:paraId="04C7795E">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p>
    <w:p w14:paraId="37390DDD">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p>
    <w:p w14:paraId="76F3D898">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p>
    <w:p w14:paraId="576288B5">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p>
    <w:p w14:paraId="3E494904">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p>
    <w:p w14:paraId="65D879CC">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p>
    <w:p w14:paraId="34EE0418">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w:t>
      </w:r>
      <w:r>
        <w:rPr>
          <w:rFonts w:ascii="Times New Roman" w:hAnsi="Times New Roman" w:eastAsia="Times New Roman" w:cs="Times New Roman"/>
          <w:b/>
          <w:bCs/>
          <w:color w:val="515151"/>
          <w:kern w:val="0"/>
          <w:sz w:val="28"/>
          <w:szCs w:val="28"/>
          <w:lang w:eastAsia="uk-UA"/>
          <w14:ligatures w14:val="none"/>
        </w:rPr>
        <w:t>Стан організації та здійснення навчально-виховного процесу</w:t>
      </w:r>
    </w:p>
    <w:p w14:paraId="72573357">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Ліцей працював за навчальним планом, складеним у відповідності  до Типових  навчальних планів, затвердженими наказом МОН України. При складанні робочих навчальних планів враховуються інтереси, запити та потреби учнів. </w:t>
      </w:r>
    </w:p>
    <w:p w14:paraId="16598E0A">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Адміністрація здійснювала контроль за виконанням програм, календарно-тематичним плануванням, якістю викладання предметів. Матеріали контролю були узагальнені в наказах, які доводилися до відома педагогічних працівників.</w:t>
      </w:r>
    </w:p>
    <w:p w14:paraId="04AACBCF">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Навчальний процес у старшій школі, направлений на реалізацію профільного навчання, виконує дві функції: функцію підготовки учнів до самостійного оволодіння знаннями та вміння трансформувати набуті знання в загально навчальні та життєві компетентності. Справа навчання та виховання будується на основі освітніх потреб і природних здібностей учнів.  </w:t>
      </w:r>
    </w:p>
    <w:p w14:paraId="27598431">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Якість освіти учнів -це показник рівня професійної майстерності педагогічного колективу, який характеризує  не наскільки доцільно вчителі підбирають форми і методи навчання, а наскільки ефективно проводять уроки, як упроваджують інноваційні технології для підвищення результативності навчально-виховного процесу.</w:t>
      </w:r>
    </w:p>
    <w:p w14:paraId="0D017588">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Адміністрація школи постійно здійснює контроль за навчальними досягненнями учнів через моніторингове дослідження за такими напрямками:</w:t>
      </w:r>
    </w:p>
    <w:p w14:paraId="2550D991">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-вивчення якості навчальних досягнень учнів за результатами семестрового та річного оцінювання;</w:t>
      </w:r>
    </w:p>
    <w:p w14:paraId="4566A05A">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вивчення навчальних досягнень кожного класу окремо та в порівнянні з іншими класами навчального закладу;</w:t>
      </w:r>
    </w:p>
    <w:p w14:paraId="6375309B">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встановлення рівня досягнень учнів класу з усіх предметів інваріантної частини навчального плану</w:t>
      </w:r>
    </w:p>
    <w:p w14:paraId="061982E2">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опрацювання результатів підсумкових контрольних робіт . </w:t>
      </w:r>
    </w:p>
    <w:p w14:paraId="303103EC">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Збирається також інформація про учнів, які мають рівень досягнень з одного-двох предметів нижчий основного свого рівня. Встановлюється, скільки ще учнів може навчатися на високому чи достатньому рівні, що це за учні і з якого класу. На основі зібраної інформації за І семестр проводився  її аналіз і був складений прогноз якості знань на кінець року як по школі, так і по кожному класу окремо. І як результат - рівень навчальних досягнень за ІІ семестр підвищився.</w:t>
      </w:r>
    </w:p>
    <w:p w14:paraId="55C13851">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За підсумками проведеної роботи приймаються управлінські рішення щодо виконання поставлених цілей. Серед них:</w:t>
      </w:r>
    </w:p>
    <w:p w14:paraId="741F8144">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створення належних умов для продуктивної співпраці учасників навчально-виховного процесу; </w:t>
      </w:r>
    </w:p>
    <w:p w14:paraId="31A163ED">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пошуки нових форм і методів проведення уроку; проведення індивідуальної роботи з учнями;</w:t>
      </w:r>
    </w:p>
    <w:p w14:paraId="56242A1A">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налагодження спільної роботи навчального закладу і батьків;</w:t>
      </w:r>
    </w:p>
    <w:p w14:paraId="6EC3A6D7">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відпрацювання контролю з боку класних керівників за підготовкою учнів до уроків;</w:t>
      </w:r>
    </w:p>
    <w:p w14:paraId="66CB0BD7">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удосконалення контролю з боку адміністрації за навчально-виховним процесом. </w:t>
      </w:r>
    </w:p>
    <w:p w14:paraId="15507FE2">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На початок навчального року  в ліцеї було 168 учнів , за рік прибуло 10, вибуло 2 учня, на кінець року 176 учнів.   </w:t>
      </w:r>
    </w:p>
    <w:p w14:paraId="32EF2FC2">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На </w:t>
      </w:r>
      <w:r>
        <w:rPr>
          <w:rFonts w:ascii="Times New Roman" w:hAnsi="Times New Roman" w:eastAsia="Times New Roman" w:cs="Times New Roman"/>
          <w:b/>
          <w:bCs/>
          <w:color w:val="515151"/>
          <w:kern w:val="0"/>
          <w:sz w:val="28"/>
          <w:szCs w:val="28"/>
          <w:lang w:eastAsia="uk-UA"/>
          <w14:ligatures w14:val="none"/>
        </w:rPr>
        <w:t>високому рівні</w:t>
      </w:r>
      <w:r>
        <w:rPr>
          <w:rFonts w:ascii="Times New Roman" w:hAnsi="Times New Roman" w:eastAsia="Times New Roman" w:cs="Times New Roman"/>
          <w:color w:val="515151"/>
          <w:kern w:val="0"/>
          <w:sz w:val="28"/>
          <w:szCs w:val="28"/>
          <w:lang w:eastAsia="uk-UA"/>
          <w14:ligatures w14:val="none"/>
        </w:rPr>
        <w:t xml:space="preserve"> навчається 18 учнів – 12 %  ;</w:t>
      </w:r>
    </w:p>
    <w:p w14:paraId="536DDF8B">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на </w:t>
      </w:r>
      <w:r>
        <w:rPr>
          <w:rFonts w:ascii="Times New Roman" w:hAnsi="Times New Roman" w:eastAsia="Times New Roman" w:cs="Times New Roman"/>
          <w:b/>
          <w:bCs/>
          <w:color w:val="515151"/>
          <w:kern w:val="0"/>
          <w:sz w:val="28"/>
          <w:szCs w:val="28"/>
          <w:lang w:eastAsia="uk-UA"/>
          <w14:ligatures w14:val="none"/>
        </w:rPr>
        <w:t>достатньому рівні</w:t>
      </w:r>
      <w:r>
        <w:rPr>
          <w:rFonts w:ascii="Times New Roman" w:hAnsi="Times New Roman" w:eastAsia="Times New Roman" w:cs="Times New Roman"/>
          <w:color w:val="515151"/>
          <w:kern w:val="0"/>
          <w:sz w:val="28"/>
          <w:szCs w:val="28"/>
          <w:lang w:eastAsia="uk-UA"/>
          <w14:ligatures w14:val="none"/>
        </w:rPr>
        <w:t> -  31 учнів- 20 %</w:t>
      </w:r>
    </w:p>
    <w:p w14:paraId="0E6E97CB">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на </w:t>
      </w:r>
      <w:r>
        <w:rPr>
          <w:rFonts w:ascii="Times New Roman" w:hAnsi="Times New Roman" w:eastAsia="Times New Roman" w:cs="Times New Roman"/>
          <w:b/>
          <w:bCs/>
          <w:color w:val="515151"/>
          <w:kern w:val="0"/>
          <w:sz w:val="28"/>
          <w:szCs w:val="28"/>
          <w:lang w:eastAsia="uk-UA"/>
          <w14:ligatures w14:val="none"/>
        </w:rPr>
        <w:t>середньому</w:t>
      </w:r>
      <w:r>
        <w:rPr>
          <w:rFonts w:ascii="Times New Roman" w:hAnsi="Times New Roman" w:eastAsia="Times New Roman" w:cs="Times New Roman"/>
          <w:color w:val="515151"/>
          <w:kern w:val="0"/>
          <w:sz w:val="28"/>
          <w:szCs w:val="28"/>
          <w:lang w:eastAsia="uk-UA"/>
          <w14:ligatures w14:val="none"/>
        </w:rPr>
        <w:t> </w:t>
      </w:r>
      <w:r>
        <w:rPr>
          <w:rFonts w:ascii="Times New Roman" w:hAnsi="Times New Roman" w:eastAsia="Times New Roman" w:cs="Times New Roman"/>
          <w:b/>
          <w:bCs/>
          <w:color w:val="515151"/>
          <w:kern w:val="0"/>
          <w:sz w:val="28"/>
          <w:szCs w:val="28"/>
          <w:lang w:eastAsia="uk-UA"/>
          <w14:ligatures w14:val="none"/>
        </w:rPr>
        <w:t>рівні </w:t>
      </w:r>
      <w:r>
        <w:rPr>
          <w:rFonts w:ascii="Times New Roman" w:hAnsi="Times New Roman" w:eastAsia="Times New Roman" w:cs="Times New Roman"/>
          <w:color w:val="515151"/>
          <w:kern w:val="0"/>
          <w:sz w:val="28"/>
          <w:szCs w:val="28"/>
          <w:lang w:eastAsia="uk-UA"/>
          <w14:ligatures w14:val="none"/>
        </w:rPr>
        <w:t>-  105 учня – 68 %</w:t>
      </w:r>
    </w:p>
    <w:p w14:paraId="0198462E">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60 учнів 1, 3, 4 класів отримали свідоцтво досягнень . 17 випускників 11 класу отримали свідоцтво про повну загальну середню освіту , 17 здобувачів освіти отримали свідоцтво про базову середню освіту.  </w:t>
      </w:r>
    </w:p>
    <w:p w14:paraId="49C8FCBF">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b/>
          <w:bCs/>
          <w:color w:val="515151"/>
          <w:kern w:val="0"/>
          <w:sz w:val="28"/>
          <w:szCs w:val="28"/>
          <w:lang w:eastAsia="uk-UA"/>
          <w14:ligatures w14:val="none"/>
        </w:rPr>
        <w:t>Нагороджена  золотою медаллю  </w:t>
      </w:r>
      <w:r>
        <w:rPr>
          <w:rFonts w:ascii="Times New Roman" w:hAnsi="Times New Roman" w:eastAsia="Times New Roman" w:cs="Times New Roman"/>
          <w:b/>
          <w:bCs/>
          <w:i/>
          <w:iCs/>
          <w:color w:val="515151"/>
          <w:kern w:val="0"/>
          <w:sz w:val="28"/>
          <w:szCs w:val="28"/>
          <w:lang w:eastAsia="uk-UA"/>
          <w14:ligatures w14:val="none"/>
        </w:rPr>
        <w:t>«За високі успіхи у навчанні» -</w:t>
      </w:r>
      <w:r>
        <w:rPr>
          <w:rFonts w:ascii="Times New Roman" w:hAnsi="Times New Roman" w:eastAsia="Times New Roman" w:cs="Times New Roman"/>
          <w:b/>
          <w:bCs/>
          <w:color w:val="515151"/>
          <w:kern w:val="0"/>
          <w:sz w:val="28"/>
          <w:szCs w:val="28"/>
          <w:lang w:eastAsia="uk-UA"/>
          <w14:ligatures w14:val="none"/>
        </w:rPr>
        <w:t> </w:t>
      </w:r>
      <w:r>
        <w:rPr>
          <w:rFonts w:ascii="Times New Roman" w:hAnsi="Times New Roman" w:eastAsia="Times New Roman" w:cs="Times New Roman"/>
          <w:color w:val="515151"/>
          <w:kern w:val="0"/>
          <w:sz w:val="28"/>
          <w:szCs w:val="28"/>
          <w:lang w:eastAsia="uk-UA"/>
          <w14:ligatures w14:val="none"/>
        </w:rPr>
        <w:t xml:space="preserve">Хадараг Кристина  Юріївна, учениця 11 класу. Похвальними листами нагороджено 13 учнів, </w:t>
      </w:r>
      <w:r>
        <w:rPr>
          <w:rFonts w:ascii="Times New Roman" w:hAnsi="Times New Roman" w:eastAsia="Times New Roman" w:cs="Times New Roman"/>
          <w:color w:val="FF0000"/>
          <w:kern w:val="0"/>
          <w:sz w:val="28"/>
          <w:szCs w:val="28"/>
          <w:lang w:eastAsia="uk-UA"/>
          <w14:ligatures w14:val="none"/>
        </w:rPr>
        <w:t>Похвальними грамотами …</w:t>
      </w:r>
    </w:p>
    <w:p w14:paraId="3E950168">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w:t>
      </w:r>
    </w:p>
    <w:p w14:paraId="7563C5CD">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Аналіз успішності учнів </w:t>
      </w:r>
    </w:p>
    <w:tbl>
      <w:tblPr>
        <w:tblStyle w:val="7"/>
        <w:tblpPr w:leftFromText="45" w:rightFromText="45" w:vertAnchor="text"/>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35"/>
        <w:gridCol w:w="1440"/>
        <w:gridCol w:w="825"/>
        <w:gridCol w:w="675"/>
        <w:gridCol w:w="840"/>
        <w:gridCol w:w="675"/>
        <w:gridCol w:w="840"/>
        <w:gridCol w:w="675"/>
        <w:gridCol w:w="840"/>
        <w:gridCol w:w="794"/>
        <w:gridCol w:w="946"/>
      </w:tblGrid>
      <w:tr w14:paraId="26CE12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14:paraId="0FA82D35">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b/>
                <w:bCs/>
                <w:i/>
                <w:iCs/>
                <w:color w:val="515151"/>
                <w:kern w:val="0"/>
                <w:sz w:val="28"/>
                <w:szCs w:val="28"/>
                <w:lang w:eastAsia="uk-UA"/>
                <w14:ligatures w14:val="none"/>
              </w:rPr>
              <w:t>Клас</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14:paraId="41DAF4BD">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b/>
                <w:bCs/>
                <w:i/>
                <w:iCs/>
                <w:color w:val="515151"/>
                <w:kern w:val="0"/>
                <w:sz w:val="28"/>
                <w:szCs w:val="28"/>
                <w:lang w:eastAsia="uk-UA"/>
                <w14:ligatures w14:val="none"/>
              </w:rPr>
              <w:t>Кількість учнів</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14:paraId="213583D0">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Поч.</w:t>
            </w:r>
          </w:p>
          <w:p w14:paraId="0A682D4A">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рівень</w:t>
            </w:r>
          </w:p>
          <w:p w14:paraId="07EBD021">
            <w:pPr>
              <w:spacing w:after="0" w:line="240" w:lineRule="auto"/>
              <w:jc w:val="both"/>
              <w:rPr>
                <w:rFonts w:ascii="Times New Roman" w:hAnsi="Times New Roman" w:eastAsia="Times New Roman" w:cs="Times New Roman"/>
                <w:color w:val="515151"/>
                <w:kern w:val="0"/>
                <w:sz w:val="28"/>
                <w:szCs w:val="28"/>
                <w:lang w:eastAsia="uk-UA"/>
                <w14:ligatures w14:val="none"/>
              </w:rPr>
            </w:pP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7C9C30D1">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39708FE5">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Серед</w:t>
            </w:r>
          </w:p>
          <w:p w14:paraId="0F09AFEC">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рівень</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01AEBD17">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6D70BB06">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Дост.</w:t>
            </w:r>
          </w:p>
          <w:p w14:paraId="2798D25B">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рівень</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2CCAACFA">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4D6CBFAF">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Висок</w:t>
            </w:r>
          </w:p>
          <w:p w14:paraId="765ABAF9">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рівень</w:t>
            </w:r>
          </w:p>
        </w:tc>
        <w:tc>
          <w:tcPr>
            <w:tcW w:w="794" w:type="dxa"/>
            <w:tcBorders>
              <w:top w:val="outset" w:color="auto" w:sz="6" w:space="0"/>
              <w:left w:val="outset" w:color="auto" w:sz="6" w:space="0"/>
              <w:bottom w:val="outset" w:color="auto" w:sz="6" w:space="0"/>
              <w:right w:val="outset" w:color="auto" w:sz="6" w:space="0"/>
            </w:tcBorders>
            <w:shd w:val="clear" w:color="auto" w:fill="FFFFFF"/>
            <w:vAlign w:val="center"/>
          </w:tcPr>
          <w:p w14:paraId="11C3DF97">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w:t>
            </w:r>
          </w:p>
        </w:tc>
        <w:tc>
          <w:tcPr>
            <w:tcW w:w="946" w:type="dxa"/>
            <w:tcBorders>
              <w:top w:val="outset" w:color="auto" w:sz="6" w:space="0"/>
              <w:left w:val="outset" w:color="auto" w:sz="6" w:space="0"/>
              <w:bottom w:val="outset" w:color="auto" w:sz="6" w:space="0"/>
              <w:right w:val="outset" w:color="auto" w:sz="6" w:space="0"/>
            </w:tcBorders>
            <w:shd w:val="clear" w:color="auto" w:fill="FFFFFF"/>
            <w:vAlign w:val="center"/>
          </w:tcPr>
          <w:p w14:paraId="22656485">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Якість знань</w:t>
            </w:r>
          </w:p>
        </w:tc>
      </w:tr>
      <w:tr w14:paraId="7748D5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14:paraId="4AB3AC5E">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3</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14:paraId="69E87BF2">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22</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14:paraId="16E7DF0A">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0</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58643A3A">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0</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181ABABC">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14</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547A74D8">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63</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78E1654C">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5</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79F804D9">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22</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3ADEFCEE">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3</w:t>
            </w:r>
          </w:p>
        </w:tc>
        <w:tc>
          <w:tcPr>
            <w:tcW w:w="794" w:type="dxa"/>
            <w:tcBorders>
              <w:top w:val="outset" w:color="auto" w:sz="6" w:space="0"/>
              <w:left w:val="outset" w:color="auto" w:sz="6" w:space="0"/>
              <w:bottom w:val="outset" w:color="auto" w:sz="6" w:space="0"/>
              <w:right w:val="outset" w:color="auto" w:sz="6" w:space="0"/>
            </w:tcBorders>
            <w:shd w:val="clear" w:color="auto" w:fill="FFFFFF"/>
            <w:vAlign w:val="center"/>
          </w:tcPr>
          <w:p w14:paraId="179A194B">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15</w:t>
            </w:r>
          </w:p>
        </w:tc>
        <w:tc>
          <w:tcPr>
            <w:tcW w:w="946" w:type="dxa"/>
            <w:tcBorders>
              <w:top w:val="outset" w:color="auto" w:sz="6" w:space="0"/>
              <w:left w:val="outset" w:color="auto" w:sz="6" w:space="0"/>
              <w:bottom w:val="outset" w:color="auto" w:sz="6" w:space="0"/>
              <w:right w:val="outset" w:color="auto" w:sz="6" w:space="0"/>
            </w:tcBorders>
            <w:shd w:val="clear" w:color="auto" w:fill="FFFFFF"/>
            <w:vAlign w:val="center"/>
          </w:tcPr>
          <w:p w14:paraId="0DC91C21">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37</w:t>
            </w:r>
          </w:p>
        </w:tc>
      </w:tr>
      <w:tr w14:paraId="354B62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14:paraId="40284D70">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4</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14:paraId="652F8CD7">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16</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14:paraId="6C3AF50F">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0</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2CD8424D">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0</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7F745591">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11</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2D039476">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69</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7D634536">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3</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64631A5B">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18</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48F70B12">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2</w:t>
            </w:r>
          </w:p>
        </w:tc>
        <w:tc>
          <w:tcPr>
            <w:tcW w:w="794" w:type="dxa"/>
            <w:tcBorders>
              <w:top w:val="outset" w:color="auto" w:sz="6" w:space="0"/>
              <w:left w:val="outset" w:color="auto" w:sz="6" w:space="0"/>
              <w:bottom w:val="outset" w:color="auto" w:sz="6" w:space="0"/>
              <w:right w:val="outset" w:color="auto" w:sz="6" w:space="0"/>
            </w:tcBorders>
            <w:shd w:val="clear" w:color="auto" w:fill="FFFFFF"/>
            <w:vAlign w:val="center"/>
          </w:tcPr>
          <w:p w14:paraId="48708E9A">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13</w:t>
            </w:r>
          </w:p>
        </w:tc>
        <w:tc>
          <w:tcPr>
            <w:tcW w:w="946" w:type="dxa"/>
            <w:tcBorders>
              <w:top w:val="outset" w:color="auto" w:sz="6" w:space="0"/>
              <w:left w:val="outset" w:color="auto" w:sz="6" w:space="0"/>
              <w:bottom w:val="outset" w:color="auto" w:sz="6" w:space="0"/>
              <w:right w:val="outset" w:color="auto" w:sz="6" w:space="0"/>
            </w:tcBorders>
            <w:shd w:val="clear" w:color="auto" w:fill="FFFFFF"/>
            <w:vAlign w:val="center"/>
          </w:tcPr>
          <w:p w14:paraId="211B745A">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31</w:t>
            </w:r>
          </w:p>
        </w:tc>
      </w:tr>
      <w:tr w14:paraId="551FD4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14:paraId="28083537">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5</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14:paraId="5DEE4CC1">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17</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14:paraId="1A0376C9">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0</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11F0BB5D">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0</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5B50970E">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12</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3DBFDDBC">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71</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04AA537C">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4</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15517BE4">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23</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720A8403">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w:t>
            </w:r>
          </w:p>
        </w:tc>
        <w:tc>
          <w:tcPr>
            <w:tcW w:w="794" w:type="dxa"/>
            <w:tcBorders>
              <w:top w:val="outset" w:color="auto" w:sz="6" w:space="0"/>
              <w:left w:val="outset" w:color="auto" w:sz="6" w:space="0"/>
              <w:bottom w:val="outset" w:color="auto" w:sz="6" w:space="0"/>
              <w:right w:val="outset" w:color="auto" w:sz="6" w:space="0"/>
            </w:tcBorders>
            <w:shd w:val="clear" w:color="auto" w:fill="FFFFFF"/>
            <w:vAlign w:val="center"/>
          </w:tcPr>
          <w:p w14:paraId="18774B0C">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6</w:t>
            </w:r>
          </w:p>
        </w:tc>
        <w:tc>
          <w:tcPr>
            <w:tcW w:w="946" w:type="dxa"/>
            <w:tcBorders>
              <w:top w:val="outset" w:color="auto" w:sz="6" w:space="0"/>
              <w:left w:val="outset" w:color="auto" w:sz="6" w:space="0"/>
              <w:bottom w:val="outset" w:color="auto" w:sz="6" w:space="0"/>
              <w:right w:val="outset" w:color="auto" w:sz="6" w:space="0"/>
            </w:tcBorders>
            <w:shd w:val="clear" w:color="auto" w:fill="FFFFFF"/>
            <w:vAlign w:val="center"/>
          </w:tcPr>
          <w:p w14:paraId="3386CAD3">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29</w:t>
            </w:r>
          </w:p>
        </w:tc>
      </w:tr>
      <w:tr w14:paraId="63B5AB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14:paraId="41308F67">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6</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14:paraId="7EFA4638">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18</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14:paraId="6264D072">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0</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509D9A3A">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0</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493283BA">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12</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31F45C8D">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66</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068F48DF">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3</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41EB369A">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17</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779A967F">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3</w:t>
            </w:r>
          </w:p>
        </w:tc>
        <w:tc>
          <w:tcPr>
            <w:tcW w:w="794" w:type="dxa"/>
            <w:tcBorders>
              <w:top w:val="outset" w:color="auto" w:sz="6" w:space="0"/>
              <w:left w:val="outset" w:color="auto" w:sz="6" w:space="0"/>
              <w:bottom w:val="outset" w:color="auto" w:sz="6" w:space="0"/>
              <w:right w:val="outset" w:color="auto" w:sz="6" w:space="0"/>
            </w:tcBorders>
            <w:shd w:val="clear" w:color="auto" w:fill="FFFFFF"/>
            <w:vAlign w:val="center"/>
          </w:tcPr>
          <w:p w14:paraId="008C7D34">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17</w:t>
            </w:r>
          </w:p>
        </w:tc>
        <w:tc>
          <w:tcPr>
            <w:tcW w:w="946" w:type="dxa"/>
            <w:tcBorders>
              <w:top w:val="outset" w:color="auto" w:sz="6" w:space="0"/>
              <w:left w:val="outset" w:color="auto" w:sz="6" w:space="0"/>
              <w:bottom w:val="outset" w:color="auto" w:sz="6" w:space="0"/>
              <w:right w:val="outset" w:color="auto" w:sz="6" w:space="0"/>
            </w:tcBorders>
            <w:shd w:val="clear" w:color="auto" w:fill="FFFFFF"/>
            <w:vAlign w:val="center"/>
          </w:tcPr>
          <w:p w14:paraId="28ABD922">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34</w:t>
            </w:r>
          </w:p>
        </w:tc>
      </w:tr>
      <w:tr w14:paraId="7C53DE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14:paraId="4B7D0FF4">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7</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14:paraId="17D9E619">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23</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14:paraId="1D5D1A7C">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0</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17CDD2E1">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0</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4E1FAE52">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15</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306F5C8D">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65</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3B3E621E">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6</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6346EB05">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26</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32B2FBA7">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2</w:t>
            </w:r>
          </w:p>
        </w:tc>
        <w:tc>
          <w:tcPr>
            <w:tcW w:w="794" w:type="dxa"/>
            <w:tcBorders>
              <w:top w:val="outset" w:color="auto" w:sz="6" w:space="0"/>
              <w:left w:val="outset" w:color="auto" w:sz="6" w:space="0"/>
              <w:bottom w:val="outset" w:color="auto" w:sz="6" w:space="0"/>
              <w:right w:val="outset" w:color="auto" w:sz="6" w:space="0"/>
            </w:tcBorders>
            <w:shd w:val="clear" w:color="auto" w:fill="FFFFFF"/>
            <w:vAlign w:val="center"/>
          </w:tcPr>
          <w:p w14:paraId="176D1188">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9</w:t>
            </w:r>
          </w:p>
        </w:tc>
        <w:tc>
          <w:tcPr>
            <w:tcW w:w="946" w:type="dxa"/>
            <w:tcBorders>
              <w:top w:val="outset" w:color="auto" w:sz="6" w:space="0"/>
              <w:left w:val="outset" w:color="auto" w:sz="6" w:space="0"/>
              <w:bottom w:val="outset" w:color="auto" w:sz="6" w:space="0"/>
              <w:right w:val="outset" w:color="auto" w:sz="6" w:space="0"/>
            </w:tcBorders>
            <w:shd w:val="clear" w:color="auto" w:fill="FFFFFF"/>
            <w:vAlign w:val="center"/>
          </w:tcPr>
          <w:p w14:paraId="4E465C68">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35</w:t>
            </w:r>
          </w:p>
        </w:tc>
      </w:tr>
      <w:tr w14:paraId="7A8A40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14:paraId="389E8E9D">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8</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14:paraId="35D1FCDF">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15</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14:paraId="53DEB6B3">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0</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2213DA01">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0</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6E9F1E32">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12</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69564917">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80</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2E3EEAF9">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3</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3EC91059">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20</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42850185">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0</w:t>
            </w:r>
          </w:p>
        </w:tc>
        <w:tc>
          <w:tcPr>
            <w:tcW w:w="794" w:type="dxa"/>
            <w:tcBorders>
              <w:top w:val="outset" w:color="auto" w:sz="6" w:space="0"/>
              <w:left w:val="outset" w:color="auto" w:sz="6" w:space="0"/>
              <w:bottom w:val="outset" w:color="auto" w:sz="6" w:space="0"/>
              <w:right w:val="outset" w:color="auto" w:sz="6" w:space="0"/>
            </w:tcBorders>
            <w:shd w:val="clear" w:color="auto" w:fill="FFFFFF"/>
            <w:vAlign w:val="center"/>
          </w:tcPr>
          <w:p w14:paraId="03982755">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0</w:t>
            </w:r>
          </w:p>
        </w:tc>
        <w:tc>
          <w:tcPr>
            <w:tcW w:w="946" w:type="dxa"/>
            <w:tcBorders>
              <w:top w:val="outset" w:color="auto" w:sz="6" w:space="0"/>
              <w:left w:val="outset" w:color="auto" w:sz="6" w:space="0"/>
              <w:bottom w:val="outset" w:color="auto" w:sz="6" w:space="0"/>
              <w:right w:val="outset" w:color="auto" w:sz="6" w:space="0"/>
            </w:tcBorders>
            <w:shd w:val="clear" w:color="auto" w:fill="FFFFFF"/>
            <w:vAlign w:val="center"/>
          </w:tcPr>
          <w:p w14:paraId="7F299D73">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     20</w:t>
            </w:r>
          </w:p>
        </w:tc>
      </w:tr>
      <w:tr w14:paraId="1E452C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14:paraId="24CA4B6A">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9</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14:paraId="7FBBE1DE">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17</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14:paraId="65D502F9">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0</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37DFF814">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0</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263CE724">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14</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097C1BAF">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82</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793EC69D">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2</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78565E28">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12</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24671EBE">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w:t>
            </w:r>
          </w:p>
        </w:tc>
        <w:tc>
          <w:tcPr>
            <w:tcW w:w="794" w:type="dxa"/>
            <w:tcBorders>
              <w:top w:val="outset" w:color="auto" w:sz="6" w:space="0"/>
              <w:left w:val="outset" w:color="auto" w:sz="6" w:space="0"/>
              <w:bottom w:val="outset" w:color="auto" w:sz="6" w:space="0"/>
              <w:right w:val="outset" w:color="auto" w:sz="6" w:space="0"/>
            </w:tcBorders>
            <w:shd w:val="clear" w:color="auto" w:fill="FFFFFF"/>
            <w:vAlign w:val="center"/>
          </w:tcPr>
          <w:p w14:paraId="23131C64">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6</w:t>
            </w:r>
          </w:p>
        </w:tc>
        <w:tc>
          <w:tcPr>
            <w:tcW w:w="946" w:type="dxa"/>
            <w:tcBorders>
              <w:top w:val="outset" w:color="auto" w:sz="6" w:space="0"/>
              <w:left w:val="outset" w:color="auto" w:sz="6" w:space="0"/>
              <w:bottom w:val="outset" w:color="auto" w:sz="6" w:space="0"/>
              <w:right w:val="outset" w:color="auto" w:sz="6" w:space="0"/>
            </w:tcBorders>
            <w:shd w:val="clear" w:color="auto" w:fill="FFFFFF"/>
            <w:vAlign w:val="center"/>
          </w:tcPr>
          <w:p w14:paraId="2F34F91A">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18</w:t>
            </w:r>
          </w:p>
        </w:tc>
      </w:tr>
      <w:tr w14:paraId="4C4E33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14:paraId="5ED9F2DD">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10</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14:paraId="6A46F5E7">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12</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14:paraId="3F549528">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0</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2AEAEB23">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0</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114B5BC2">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6</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130BE43E">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50</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4A3FCBEE">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4</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0C7F4627">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33</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09B2EDBC">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2</w:t>
            </w:r>
          </w:p>
        </w:tc>
        <w:tc>
          <w:tcPr>
            <w:tcW w:w="794" w:type="dxa"/>
            <w:tcBorders>
              <w:top w:val="outset" w:color="auto" w:sz="6" w:space="0"/>
              <w:left w:val="outset" w:color="auto" w:sz="6" w:space="0"/>
              <w:bottom w:val="outset" w:color="auto" w:sz="6" w:space="0"/>
              <w:right w:val="outset" w:color="auto" w:sz="6" w:space="0"/>
            </w:tcBorders>
            <w:shd w:val="clear" w:color="auto" w:fill="FFFFFF"/>
            <w:vAlign w:val="center"/>
          </w:tcPr>
          <w:p w14:paraId="3056F52D">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27</w:t>
            </w:r>
          </w:p>
        </w:tc>
        <w:tc>
          <w:tcPr>
            <w:tcW w:w="946" w:type="dxa"/>
            <w:tcBorders>
              <w:top w:val="outset" w:color="auto" w:sz="6" w:space="0"/>
              <w:left w:val="outset" w:color="auto" w:sz="6" w:space="0"/>
              <w:bottom w:val="outset" w:color="auto" w:sz="6" w:space="0"/>
              <w:right w:val="outset" w:color="auto" w:sz="6" w:space="0"/>
            </w:tcBorders>
            <w:shd w:val="clear" w:color="auto" w:fill="FFFFFF"/>
            <w:vAlign w:val="center"/>
          </w:tcPr>
          <w:p w14:paraId="13089BD0">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50</w:t>
            </w:r>
          </w:p>
        </w:tc>
      </w:tr>
      <w:tr w14:paraId="7920E2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14:paraId="7F5B3F82">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11</w:t>
            </w:r>
          </w:p>
        </w:tc>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14:paraId="6AA05549">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17</w:t>
            </w:r>
          </w:p>
        </w:tc>
        <w:tc>
          <w:tcPr>
            <w:tcW w:w="825" w:type="dxa"/>
            <w:tcBorders>
              <w:top w:val="outset" w:color="auto" w:sz="6" w:space="0"/>
              <w:left w:val="outset" w:color="auto" w:sz="6" w:space="0"/>
              <w:bottom w:val="outset" w:color="auto" w:sz="6" w:space="0"/>
              <w:right w:val="outset" w:color="auto" w:sz="6" w:space="0"/>
            </w:tcBorders>
            <w:shd w:val="clear" w:color="auto" w:fill="FFFFFF"/>
            <w:vAlign w:val="center"/>
          </w:tcPr>
          <w:p w14:paraId="23F4C37D">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0</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7FFC5072">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0</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0DA734E8">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11</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62A555C3">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64</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7BD7FD7E">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2</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2824BAF1">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12</w:t>
            </w:r>
          </w:p>
        </w:tc>
        <w:tc>
          <w:tcPr>
            <w:tcW w:w="840" w:type="dxa"/>
            <w:tcBorders>
              <w:top w:val="outset" w:color="auto" w:sz="6" w:space="0"/>
              <w:left w:val="outset" w:color="auto" w:sz="6" w:space="0"/>
              <w:bottom w:val="outset" w:color="auto" w:sz="6" w:space="0"/>
              <w:right w:val="outset" w:color="auto" w:sz="6" w:space="0"/>
            </w:tcBorders>
            <w:shd w:val="clear" w:color="auto" w:fill="FFFFFF"/>
            <w:vAlign w:val="center"/>
          </w:tcPr>
          <w:p w14:paraId="2424863F">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4</w:t>
            </w:r>
          </w:p>
        </w:tc>
        <w:tc>
          <w:tcPr>
            <w:tcW w:w="794" w:type="dxa"/>
            <w:tcBorders>
              <w:top w:val="outset" w:color="auto" w:sz="6" w:space="0"/>
              <w:left w:val="outset" w:color="auto" w:sz="6" w:space="0"/>
              <w:bottom w:val="outset" w:color="auto" w:sz="6" w:space="0"/>
              <w:right w:val="outset" w:color="auto" w:sz="6" w:space="0"/>
            </w:tcBorders>
            <w:shd w:val="clear" w:color="auto" w:fill="FFFFFF"/>
            <w:vAlign w:val="center"/>
          </w:tcPr>
          <w:p w14:paraId="283ED86F">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24</w:t>
            </w:r>
          </w:p>
        </w:tc>
        <w:tc>
          <w:tcPr>
            <w:tcW w:w="946" w:type="dxa"/>
            <w:tcBorders>
              <w:top w:val="outset" w:color="auto" w:sz="6" w:space="0"/>
              <w:left w:val="outset" w:color="auto" w:sz="6" w:space="0"/>
              <w:bottom w:val="outset" w:color="auto" w:sz="6" w:space="0"/>
              <w:right w:val="outset" w:color="auto" w:sz="6" w:space="0"/>
            </w:tcBorders>
            <w:shd w:val="clear" w:color="auto" w:fill="FFFFFF"/>
            <w:vAlign w:val="center"/>
          </w:tcPr>
          <w:p w14:paraId="0E01E0FC">
            <w:pPr>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36</w:t>
            </w:r>
          </w:p>
        </w:tc>
      </w:tr>
    </w:tbl>
    <w:p w14:paraId="6F1DBDBB">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w:t>
      </w:r>
    </w:p>
    <w:p w14:paraId="056FF464">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Якість знань серед початкових класів – 34 %, серед 5-9 класів – 27%, серед 10-11класів  - 4 3 %. Цей показник зазнав суттєвого  зниження. Це пояснюється об</w:t>
      </w:r>
      <w:r>
        <w:rPr>
          <w:rFonts w:ascii="Times New Roman" w:hAnsi="Times New Roman" w:eastAsia="Times New Roman" w:cs="Times New Roman"/>
          <w:color w:val="515151"/>
          <w:kern w:val="0"/>
          <w:sz w:val="28"/>
          <w:szCs w:val="28"/>
          <w:lang w:val="en-US" w:eastAsia="uk-UA"/>
          <w14:ligatures w14:val="none"/>
        </w:rPr>
        <w:t>’</w:t>
      </w:r>
      <w:r>
        <w:rPr>
          <w:rFonts w:ascii="Times New Roman" w:hAnsi="Times New Roman" w:eastAsia="Times New Roman" w:cs="Times New Roman"/>
          <w:color w:val="515151"/>
          <w:kern w:val="0"/>
          <w:sz w:val="28"/>
          <w:szCs w:val="28"/>
          <w:lang w:eastAsia="uk-UA"/>
          <w14:ligatures w14:val="none"/>
        </w:rPr>
        <w:t>єктивними чинниками , а саме частина учнів перебувала на тимчасово окупованій території і не мали можливості постійно бути присутніми на заняттях і своєчасно виконувати завдання . Це становило для них велику небезпеку. Частина учнів перебуває за кордоном і навчається в школах Польщі і Німеччини. Лише учні, які перебували на підконтрольній території мали можливість  бути на уроках, хоча постійні тривоги і відсутність інтернетзв</w:t>
      </w:r>
      <w:r>
        <w:rPr>
          <w:rFonts w:ascii="Times New Roman" w:hAnsi="Times New Roman" w:eastAsia="Times New Roman" w:cs="Times New Roman"/>
          <w:color w:val="515151"/>
          <w:kern w:val="0"/>
          <w:sz w:val="28"/>
          <w:szCs w:val="28"/>
          <w:lang w:val="en-US" w:eastAsia="uk-UA"/>
          <w14:ligatures w14:val="none"/>
        </w:rPr>
        <w:t>’</w:t>
      </w:r>
      <w:r>
        <w:rPr>
          <w:rFonts w:ascii="Times New Roman" w:hAnsi="Times New Roman" w:eastAsia="Times New Roman" w:cs="Times New Roman"/>
          <w:color w:val="515151"/>
          <w:kern w:val="0"/>
          <w:sz w:val="28"/>
          <w:szCs w:val="28"/>
          <w:lang w:eastAsia="uk-UA"/>
          <w14:ligatures w14:val="none"/>
        </w:rPr>
        <w:t>язку  теж створювали проблеми у навчанні.</w:t>
      </w:r>
    </w:p>
    <w:p w14:paraId="06C4DB77">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p>
    <w:p w14:paraId="07F094F7">
      <w:pPr>
        <w:shd w:val="clear" w:color="auto" w:fill="FFFFFF"/>
        <w:spacing w:after="0" w:line="240" w:lineRule="auto"/>
        <w:jc w:val="both"/>
        <w:rPr>
          <w:rFonts w:ascii="Times New Roman" w:hAnsi="Times New Roman" w:eastAsia="Times New Roman" w:cs="Times New Roman"/>
          <w:color w:val="515151"/>
          <w:kern w:val="0"/>
          <w:sz w:val="28"/>
          <w:szCs w:val="28"/>
          <w:lang w:val="en-US" w:eastAsia="uk-UA"/>
          <w14:ligatures w14:val="none"/>
        </w:rPr>
      </w:pPr>
    </w:p>
    <w:p w14:paraId="45F920E0">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w:t>
      </w:r>
    </w:p>
    <w:p w14:paraId="016F0C0B">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w:t>
      </w:r>
    </w:p>
    <w:p w14:paraId="1C2DAD3B">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w:t>
      </w:r>
    </w:p>
    <w:p w14:paraId="1F5B82DC">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w:t>
      </w:r>
    </w:p>
    <w:p w14:paraId="14B7E969">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w:t>
      </w:r>
    </w:p>
    <w:p w14:paraId="6E8214CE">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w:t>
      </w:r>
    </w:p>
    <w:p w14:paraId="0F65191D">
      <w:p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w:t>
      </w:r>
    </w:p>
    <w:p w14:paraId="3481298E">
      <w:pPr>
        <w:shd w:val="clear" w:color="auto" w:fill="FFFFFF"/>
        <w:spacing w:after="0" w:line="240" w:lineRule="auto"/>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w:t>
      </w:r>
    </w:p>
    <w:p w14:paraId="5A23F304">
      <w:pPr>
        <w:shd w:val="clear" w:color="auto" w:fill="FFFFFF"/>
        <w:spacing w:after="0" w:line="240" w:lineRule="auto"/>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w:t>
      </w:r>
    </w:p>
    <w:p w14:paraId="1219B7F1">
      <w:pPr>
        <w:shd w:val="clear" w:color="auto" w:fill="FFFFFF"/>
        <w:spacing w:after="0" w:line="240" w:lineRule="auto"/>
        <w:rPr>
          <w:rFonts w:ascii="Times New Roman" w:hAnsi="Times New Roman" w:eastAsia="Times New Roman" w:cs="Times New Roman"/>
          <w:color w:val="515151"/>
          <w:kern w:val="0"/>
          <w:sz w:val="28"/>
          <w:szCs w:val="28"/>
          <w:lang w:eastAsia="uk-UA"/>
          <w14:ligatures w14:val="none"/>
        </w:rPr>
      </w:pPr>
    </w:p>
    <w:p w14:paraId="302ED6C4">
      <w:pPr>
        <w:shd w:val="clear" w:color="auto" w:fill="FFFFFF"/>
        <w:spacing w:after="0" w:line="240" w:lineRule="auto"/>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w:t>
      </w:r>
    </w:p>
    <w:p w14:paraId="55320A0F">
      <w:pPr>
        <w:jc w:val="both"/>
        <w:rPr>
          <w:rFonts w:ascii="Times New Roman" w:hAnsi="Times New Roman" w:cs="Times New Roman"/>
          <w:b/>
          <w:bCs/>
          <w:sz w:val="28"/>
          <w:szCs w:val="28"/>
        </w:rPr>
      </w:pPr>
      <w:r>
        <w:rPr>
          <w:rFonts w:ascii="Times New Roman" w:hAnsi="Times New Roman" w:eastAsia="Times New Roman" w:cs="Times New Roman"/>
          <w:color w:val="515151"/>
          <w:kern w:val="0"/>
          <w:sz w:val="28"/>
          <w:szCs w:val="28"/>
          <w:lang w:eastAsia="uk-UA"/>
          <w14:ligatures w14:val="none"/>
        </w:rPr>
        <w:t> </w:t>
      </w:r>
      <w:r>
        <w:rPr>
          <w:rFonts w:ascii="Times New Roman" w:hAnsi="Times New Roman" w:cs="Times New Roman"/>
          <w:b/>
          <w:bCs/>
          <w:sz w:val="28"/>
          <w:szCs w:val="28"/>
        </w:rPr>
        <w:t>Підсумки методичної роботи з педагогічними працівниками закладу</w:t>
      </w:r>
    </w:p>
    <w:p w14:paraId="0E0146AD">
      <w:pPr>
        <w:jc w:val="both"/>
        <w:rPr>
          <w:rFonts w:ascii="Times New Roman" w:hAnsi="Times New Roman" w:cs="Times New Roman"/>
          <w:sz w:val="28"/>
          <w:szCs w:val="28"/>
        </w:rPr>
      </w:pPr>
      <w:r>
        <w:rPr>
          <w:rFonts w:ascii="Times New Roman" w:hAnsi="Times New Roman" w:cs="Times New Roman"/>
          <w:sz w:val="28"/>
          <w:szCs w:val="28"/>
        </w:rPr>
        <w:t xml:space="preserve">     Методична робота в Чулаківському ліцеї у 202</w:t>
      </w:r>
      <w:r>
        <w:rPr>
          <w:rFonts w:ascii="Times New Roman" w:hAnsi="Times New Roman" w:cs="Times New Roman"/>
          <w:sz w:val="28"/>
          <w:szCs w:val="28"/>
          <w:lang w:val="en-US"/>
        </w:rPr>
        <w:t>3</w:t>
      </w:r>
      <w:r>
        <w:rPr>
          <w:rFonts w:ascii="Times New Roman" w:hAnsi="Times New Roman" w:cs="Times New Roman"/>
          <w:sz w:val="28"/>
          <w:szCs w:val="28"/>
        </w:rPr>
        <w:t>-202</w:t>
      </w:r>
      <w:r>
        <w:rPr>
          <w:rFonts w:ascii="Times New Roman" w:hAnsi="Times New Roman" w:cs="Times New Roman"/>
          <w:sz w:val="28"/>
          <w:szCs w:val="28"/>
          <w:lang w:val="en-US"/>
        </w:rPr>
        <w:t>4</w:t>
      </w:r>
      <w:r>
        <w:rPr>
          <w:rFonts w:ascii="Times New Roman" w:hAnsi="Times New Roman" w:cs="Times New Roman"/>
          <w:sz w:val="28"/>
          <w:szCs w:val="28"/>
        </w:rPr>
        <w:t xml:space="preserve"> н.р. здійснювалася відповідно до законів України «Про освіту», «Про загальну середню освіту», Державних стандартів початкової, базової загальної середньої освіти і повної середньої освіти, Концепції Нової української школи, річного плану роботи ліцею, а також відповідно до завдань визначених у наказі No 88-од від 16.09.2022 року «Про організацію методичної роботи з педагогічними працівниками у 2023/2024 навчальному році».</w:t>
      </w:r>
    </w:p>
    <w:p w14:paraId="3235BE00">
      <w:pPr>
        <w:jc w:val="both"/>
        <w:rPr>
          <w:rFonts w:ascii="Times New Roman" w:hAnsi="Times New Roman" w:cs="Times New Roman"/>
          <w:sz w:val="28"/>
          <w:szCs w:val="28"/>
        </w:rPr>
      </w:pPr>
      <w:r>
        <w:rPr>
          <w:rFonts w:ascii="Times New Roman" w:hAnsi="Times New Roman" w:cs="Times New Roman"/>
          <w:sz w:val="28"/>
          <w:szCs w:val="28"/>
        </w:rPr>
        <w:t xml:space="preserve">     Система методичної роботи підпорядковувалася науково - методичній проблемі Херсонської області  : «Компетентнісний підхід та соціалізація  особистості в умовах створення єдиного освітнього простору», ІІІ етап реалізації проблеми: « Формування та розвиток компетентності педагогів, здобувачів освіти, керівників закладів загальної середньої освіти» .</w:t>
      </w:r>
    </w:p>
    <w:p w14:paraId="04DBF44B">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0" w:name="_Hlk168684522"/>
      <w:r>
        <w:rPr>
          <w:rFonts w:ascii="Times New Roman" w:hAnsi="Times New Roman" w:cs="Times New Roman"/>
          <w:color w:val="auto"/>
          <w:sz w:val="28"/>
          <w:szCs w:val="28"/>
        </w:rPr>
        <w:t>«Забезпечення якісної освіти шляхом формування інноваційної культури педагога як важливого чинника в реалізації державних освітніх стандартів, творчому та інтелектуальному розвитку учнів».</w:t>
      </w:r>
    </w:p>
    <w:p w14:paraId="427401B6">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Реалізація даної проблеми відбувається в процесі роботи над науково-методичною проблемою закладу «Розвиток</w:t>
      </w:r>
    </w:p>
    <w:p w14:paraId="777280C6">
      <w:pPr>
        <w:jc w:val="both"/>
        <w:rPr>
          <w:rFonts w:ascii="Times New Roman" w:hAnsi="Times New Roman" w:cs="Times New Roman"/>
          <w:sz w:val="28"/>
          <w:szCs w:val="28"/>
        </w:rPr>
      </w:pPr>
      <w:r>
        <w:rPr>
          <w:rFonts w:ascii="Times New Roman" w:hAnsi="Times New Roman" w:cs="Times New Roman"/>
          <w:color w:val="auto"/>
          <w:sz w:val="28"/>
          <w:szCs w:val="28"/>
        </w:rPr>
        <w:t>пізнавальної активності здобувачів освіти засобами о</w:t>
      </w:r>
      <w:r>
        <w:rPr>
          <w:rFonts w:ascii="Times New Roman" w:hAnsi="Times New Roman" w:cs="Times New Roman"/>
          <w:sz w:val="28"/>
          <w:szCs w:val="28"/>
        </w:rPr>
        <w:t>собистісно-орієнтованого</w:t>
      </w:r>
    </w:p>
    <w:p w14:paraId="7EC32E14">
      <w:pPr>
        <w:jc w:val="both"/>
        <w:rPr>
          <w:rFonts w:ascii="Times New Roman" w:hAnsi="Times New Roman" w:cs="Times New Roman"/>
          <w:sz w:val="28"/>
          <w:szCs w:val="28"/>
        </w:rPr>
      </w:pPr>
      <w:r>
        <w:rPr>
          <w:rFonts w:ascii="Times New Roman" w:hAnsi="Times New Roman" w:cs="Times New Roman"/>
          <w:sz w:val="28"/>
          <w:szCs w:val="28"/>
        </w:rPr>
        <w:t>навчання в умовах розбудови Нової української школи» (3-й рік).</w:t>
      </w:r>
    </w:p>
    <w:bookmarkEnd w:id="0"/>
    <w:p w14:paraId="20CBA2BD">
      <w:pPr>
        <w:jc w:val="both"/>
        <w:rPr>
          <w:rFonts w:ascii="Times New Roman" w:hAnsi="Times New Roman" w:cs="Times New Roman"/>
          <w:sz w:val="28"/>
          <w:szCs w:val="28"/>
        </w:rPr>
      </w:pPr>
      <w:r>
        <w:rPr>
          <w:rFonts w:ascii="Times New Roman" w:hAnsi="Times New Roman" w:cs="Times New Roman"/>
          <w:sz w:val="28"/>
          <w:szCs w:val="28"/>
        </w:rPr>
        <w:t xml:space="preserve">    Адміністрація та педагогічний колектив спрямовували свою діяльність у 2023-</w:t>
      </w:r>
    </w:p>
    <w:p w14:paraId="3F2EEEAC">
      <w:pPr>
        <w:jc w:val="both"/>
        <w:rPr>
          <w:rFonts w:ascii="Times New Roman" w:hAnsi="Times New Roman" w:cs="Times New Roman"/>
          <w:sz w:val="28"/>
          <w:szCs w:val="28"/>
        </w:rPr>
      </w:pPr>
      <w:r>
        <w:rPr>
          <w:rFonts w:ascii="Times New Roman" w:hAnsi="Times New Roman" w:cs="Times New Roman"/>
          <w:sz w:val="28"/>
          <w:szCs w:val="28"/>
        </w:rPr>
        <w:t>2024 навчальному році на вирішення наступних завдань:</w:t>
      </w:r>
    </w:p>
    <w:p w14:paraId="0687174D">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створення безпечного та здорового освітнього середовища, облаштування в</w:t>
      </w:r>
    </w:p>
    <w:p w14:paraId="07959E26">
      <w:pPr>
        <w:jc w:val="both"/>
        <w:rPr>
          <w:rFonts w:ascii="Times New Roman" w:hAnsi="Times New Roman" w:cs="Times New Roman"/>
          <w:sz w:val="28"/>
          <w:szCs w:val="28"/>
        </w:rPr>
      </w:pPr>
      <w:r>
        <w:rPr>
          <w:rFonts w:ascii="Times New Roman" w:hAnsi="Times New Roman" w:cs="Times New Roman"/>
          <w:sz w:val="28"/>
          <w:szCs w:val="28"/>
        </w:rPr>
        <w:t>закладі освіти захисної споруди цивільного захисту/укриття для всіх учасників</w:t>
      </w:r>
    </w:p>
    <w:p w14:paraId="11E0BBA0">
      <w:pPr>
        <w:jc w:val="both"/>
        <w:rPr>
          <w:rFonts w:ascii="Times New Roman" w:hAnsi="Times New Roman" w:cs="Times New Roman"/>
          <w:sz w:val="28"/>
          <w:szCs w:val="28"/>
        </w:rPr>
      </w:pPr>
      <w:r>
        <w:rPr>
          <w:rFonts w:ascii="Times New Roman" w:hAnsi="Times New Roman" w:cs="Times New Roman"/>
          <w:sz w:val="28"/>
          <w:szCs w:val="28"/>
        </w:rPr>
        <w:t>освітнього процесу відповідно до вимог;</w:t>
      </w:r>
    </w:p>
    <w:p w14:paraId="758A95DB">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продовження реформи загальної середньої освіти відповідно до Концепції</w:t>
      </w:r>
    </w:p>
    <w:p w14:paraId="60A3DD41">
      <w:pPr>
        <w:jc w:val="both"/>
        <w:rPr>
          <w:rFonts w:ascii="Times New Roman" w:hAnsi="Times New Roman" w:cs="Times New Roman"/>
          <w:sz w:val="28"/>
          <w:szCs w:val="28"/>
        </w:rPr>
      </w:pPr>
      <w:r>
        <w:rPr>
          <w:rFonts w:ascii="Times New Roman" w:hAnsi="Times New Roman" w:cs="Times New Roman"/>
          <w:sz w:val="28"/>
          <w:szCs w:val="28"/>
        </w:rPr>
        <w:t>«Нова українська школа»;</w:t>
      </w:r>
    </w:p>
    <w:p w14:paraId="096BF9A2">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забезпечення внутрішньо переміщених осіб якісними освітніми послугами;</w:t>
      </w:r>
    </w:p>
    <w:p w14:paraId="0E54685D">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проведення заходів щодо забезпечення закладу освіти педагогічними</w:t>
      </w:r>
    </w:p>
    <w:p w14:paraId="57346737">
      <w:pPr>
        <w:jc w:val="both"/>
        <w:rPr>
          <w:rFonts w:ascii="Times New Roman" w:hAnsi="Times New Roman" w:cs="Times New Roman"/>
          <w:sz w:val="28"/>
          <w:szCs w:val="28"/>
        </w:rPr>
      </w:pPr>
      <w:r>
        <w:rPr>
          <w:rFonts w:ascii="Times New Roman" w:hAnsi="Times New Roman" w:cs="Times New Roman"/>
          <w:sz w:val="28"/>
          <w:szCs w:val="28"/>
        </w:rPr>
        <w:t>кадрами;</w:t>
      </w:r>
    </w:p>
    <w:p w14:paraId="10688200">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покращення навчально-методичної, матеріально-технічної бази закладу</w:t>
      </w:r>
    </w:p>
    <w:p w14:paraId="144FE563">
      <w:pPr>
        <w:jc w:val="both"/>
        <w:rPr>
          <w:rFonts w:ascii="Times New Roman" w:hAnsi="Times New Roman" w:cs="Times New Roman"/>
          <w:sz w:val="28"/>
          <w:szCs w:val="28"/>
        </w:rPr>
      </w:pPr>
      <w:r>
        <w:rPr>
          <w:rFonts w:ascii="Times New Roman" w:hAnsi="Times New Roman" w:cs="Times New Roman"/>
          <w:sz w:val="28"/>
          <w:szCs w:val="28"/>
        </w:rPr>
        <w:t>освіти шляхом використання різних джерел фінансування;</w:t>
      </w:r>
    </w:p>
    <w:p w14:paraId="4B301A76">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удосконалення організації освітнього процесу з використанням технологій дистанційного навчання;</w:t>
      </w:r>
    </w:p>
    <w:p w14:paraId="0F73EFC5">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організація систематичного навчання працівників закладу освіти з питань</w:t>
      </w:r>
    </w:p>
    <w:p w14:paraId="6DC2164E">
      <w:pPr>
        <w:jc w:val="both"/>
        <w:rPr>
          <w:rFonts w:ascii="Times New Roman" w:hAnsi="Times New Roman" w:cs="Times New Roman"/>
          <w:sz w:val="28"/>
          <w:szCs w:val="28"/>
        </w:rPr>
      </w:pPr>
      <w:r>
        <w:rPr>
          <w:rFonts w:ascii="Times New Roman" w:hAnsi="Times New Roman" w:cs="Times New Roman"/>
          <w:sz w:val="28"/>
          <w:szCs w:val="28"/>
        </w:rPr>
        <w:t>організації продуктивної взаємодії з дітьми та їхніми батьками у період війни;</w:t>
      </w:r>
    </w:p>
    <w:p w14:paraId="49DEA1F3">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створення умов для педагогів щодо обміну досвідом з реалізації успішних</w:t>
      </w:r>
    </w:p>
    <w:p w14:paraId="7CF7CB9A">
      <w:pPr>
        <w:jc w:val="both"/>
        <w:rPr>
          <w:rFonts w:ascii="Times New Roman" w:hAnsi="Times New Roman" w:cs="Times New Roman"/>
          <w:sz w:val="28"/>
          <w:szCs w:val="28"/>
        </w:rPr>
      </w:pPr>
      <w:r>
        <w:rPr>
          <w:rFonts w:ascii="Times New Roman" w:hAnsi="Times New Roman" w:cs="Times New Roman"/>
          <w:sz w:val="28"/>
          <w:szCs w:val="28"/>
        </w:rPr>
        <w:t>практик організації пізнавально-дослідницької діяльності, виховання та розвитку</w:t>
      </w:r>
    </w:p>
    <w:p w14:paraId="494ADB77">
      <w:pPr>
        <w:jc w:val="both"/>
        <w:rPr>
          <w:rFonts w:ascii="Times New Roman" w:hAnsi="Times New Roman" w:cs="Times New Roman"/>
          <w:sz w:val="28"/>
          <w:szCs w:val="28"/>
        </w:rPr>
      </w:pPr>
      <w:r>
        <w:rPr>
          <w:rFonts w:ascii="Times New Roman" w:hAnsi="Times New Roman" w:cs="Times New Roman"/>
          <w:sz w:val="28"/>
          <w:szCs w:val="28"/>
        </w:rPr>
        <w:t>дітей у процесі дистанційної  форми комунікації з вихованцями;</w:t>
      </w:r>
    </w:p>
    <w:p w14:paraId="57D23C45">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створення умов для саморозвитку та самореалізації творчих здібностей дітей</w:t>
      </w:r>
    </w:p>
    <w:p w14:paraId="375F0D51">
      <w:pPr>
        <w:jc w:val="both"/>
        <w:rPr>
          <w:rFonts w:ascii="Times New Roman" w:hAnsi="Times New Roman" w:cs="Times New Roman"/>
          <w:sz w:val="28"/>
          <w:szCs w:val="28"/>
        </w:rPr>
      </w:pPr>
      <w:r>
        <w:rPr>
          <w:rFonts w:ascii="Times New Roman" w:hAnsi="Times New Roman" w:cs="Times New Roman"/>
          <w:sz w:val="28"/>
          <w:szCs w:val="28"/>
        </w:rPr>
        <w:t>шляхом їх участі в гуртках, творчих об’єднаннях закладів позашкільної освіти,</w:t>
      </w:r>
    </w:p>
    <w:p w14:paraId="548EA5A1">
      <w:pPr>
        <w:jc w:val="both"/>
        <w:rPr>
          <w:rFonts w:ascii="Times New Roman" w:hAnsi="Times New Roman" w:cs="Times New Roman"/>
          <w:sz w:val="28"/>
          <w:szCs w:val="28"/>
        </w:rPr>
      </w:pPr>
      <w:r>
        <w:rPr>
          <w:rFonts w:ascii="Times New Roman" w:hAnsi="Times New Roman" w:cs="Times New Roman"/>
          <w:sz w:val="28"/>
          <w:szCs w:val="28"/>
        </w:rPr>
        <w:t>змістовного дозвілля учасників освітнього процесу, проведення масових заходів;</w:t>
      </w:r>
    </w:p>
    <w:p w14:paraId="7F74FD15">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забезпечення рівного доступу до освіти дітей з особливими освітніми</w:t>
      </w:r>
    </w:p>
    <w:p w14:paraId="461E088A">
      <w:pPr>
        <w:jc w:val="both"/>
        <w:rPr>
          <w:rFonts w:ascii="Times New Roman" w:hAnsi="Times New Roman" w:cs="Times New Roman"/>
          <w:sz w:val="28"/>
          <w:szCs w:val="28"/>
        </w:rPr>
      </w:pPr>
      <w:r>
        <w:rPr>
          <w:rFonts w:ascii="Times New Roman" w:hAnsi="Times New Roman" w:cs="Times New Roman"/>
          <w:sz w:val="28"/>
          <w:szCs w:val="28"/>
        </w:rPr>
        <w:t>потребами в закладі;</w:t>
      </w:r>
    </w:p>
    <w:p w14:paraId="3F25069E">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здійснення психологічної підтримки здобувачів освіти з числа внутрішньо</w:t>
      </w:r>
    </w:p>
    <w:p w14:paraId="0A7BC2CE">
      <w:pPr>
        <w:jc w:val="both"/>
        <w:rPr>
          <w:rFonts w:ascii="Times New Roman" w:hAnsi="Times New Roman" w:cs="Times New Roman"/>
          <w:sz w:val="28"/>
          <w:szCs w:val="28"/>
        </w:rPr>
      </w:pPr>
      <w:r>
        <w:rPr>
          <w:rFonts w:ascii="Times New Roman" w:hAnsi="Times New Roman" w:cs="Times New Roman"/>
          <w:sz w:val="28"/>
          <w:szCs w:val="28"/>
        </w:rPr>
        <w:t>переміщених осіб, зокрема тих, хто виїхав закордон;</w:t>
      </w:r>
    </w:p>
    <w:p w14:paraId="48ECFF6C">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проведення комплексної роботи щодо забезпечення психологічної допомоги</w:t>
      </w:r>
    </w:p>
    <w:p w14:paraId="426B227E">
      <w:pPr>
        <w:jc w:val="both"/>
        <w:rPr>
          <w:rFonts w:ascii="Times New Roman" w:hAnsi="Times New Roman" w:cs="Times New Roman"/>
          <w:sz w:val="28"/>
          <w:szCs w:val="28"/>
        </w:rPr>
      </w:pPr>
      <w:r>
        <w:rPr>
          <w:rFonts w:ascii="Times New Roman" w:hAnsi="Times New Roman" w:cs="Times New Roman"/>
          <w:sz w:val="28"/>
          <w:szCs w:val="28"/>
        </w:rPr>
        <w:t>та емоційної підтримки на різних рівнях в закладі в умовах воєнного  стану;</w:t>
      </w:r>
    </w:p>
    <w:p w14:paraId="7F862728">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розвиток національно-патріотичного, військово-патріотичного виховання</w:t>
      </w:r>
    </w:p>
    <w:p w14:paraId="74D9CACB">
      <w:pPr>
        <w:jc w:val="both"/>
        <w:rPr>
          <w:rFonts w:ascii="Times New Roman" w:hAnsi="Times New Roman" w:cs="Times New Roman"/>
          <w:sz w:val="28"/>
          <w:szCs w:val="28"/>
        </w:rPr>
      </w:pPr>
      <w:r>
        <w:rPr>
          <w:rFonts w:ascii="Times New Roman" w:hAnsi="Times New Roman" w:cs="Times New Roman"/>
          <w:sz w:val="28"/>
          <w:szCs w:val="28"/>
        </w:rPr>
        <w:t>дітей та учнівської молоді з метою формування ціннісного ставлення особистості до Батьківщини, держави, нації, поваги до культурних цінностей українського народу, його історико-культурного надбання й традицій, демократії, свободи, толерантності, готовності до змін та до виконання обов’язку із захисту незалежності й територіальної цілісності України;</w:t>
      </w:r>
    </w:p>
    <w:p w14:paraId="6245BFDC">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продовження роботи над формуванням в закладі здоров</w:t>
      </w:r>
      <w:r>
        <w:rPr>
          <w:rFonts w:ascii="Times New Roman" w:hAnsi="Times New Roman" w:cs="Times New Roman"/>
          <w:sz w:val="28"/>
          <w:szCs w:val="28"/>
          <w:lang w:val="en-US"/>
        </w:rPr>
        <w:t>’</w:t>
      </w:r>
      <w:r>
        <w:rPr>
          <w:rFonts w:ascii="Times New Roman" w:hAnsi="Times New Roman" w:cs="Times New Roman"/>
          <w:sz w:val="28"/>
          <w:szCs w:val="28"/>
        </w:rPr>
        <w:t>язбережувального</w:t>
      </w:r>
    </w:p>
    <w:p w14:paraId="28DE4D57">
      <w:pPr>
        <w:jc w:val="both"/>
        <w:rPr>
          <w:rFonts w:ascii="Times New Roman" w:hAnsi="Times New Roman" w:cs="Times New Roman"/>
          <w:sz w:val="28"/>
          <w:szCs w:val="28"/>
        </w:rPr>
      </w:pPr>
      <w:r>
        <w:rPr>
          <w:rFonts w:ascii="Times New Roman" w:hAnsi="Times New Roman" w:cs="Times New Roman"/>
          <w:sz w:val="28"/>
          <w:szCs w:val="28"/>
        </w:rPr>
        <w:t>середовища, забезпечення активного впровадження здоров</w:t>
      </w:r>
      <w:r>
        <w:rPr>
          <w:rFonts w:ascii="Times New Roman" w:hAnsi="Times New Roman" w:cs="Times New Roman"/>
          <w:sz w:val="28"/>
          <w:szCs w:val="28"/>
          <w:lang w:val="en-US"/>
        </w:rPr>
        <w:t>’</w:t>
      </w:r>
      <w:r>
        <w:rPr>
          <w:rFonts w:ascii="Times New Roman" w:hAnsi="Times New Roman" w:cs="Times New Roman"/>
          <w:sz w:val="28"/>
          <w:szCs w:val="28"/>
        </w:rPr>
        <w:t>язбережувальних</w:t>
      </w:r>
    </w:p>
    <w:p w14:paraId="7349C417">
      <w:pPr>
        <w:jc w:val="both"/>
        <w:rPr>
          <w:rFonts w:ascii="Times New Roman" w:hAnsi="Times New Roman" w:cs="Times New Roman"/>
          <w:sz w:val="28"/>
          <w:szCs w:val="28"/>
        </w:rPr>
      </w:pPr>
      <w:r>
        <w:rPr>
          <w:rFonts w:ascii="Times New Roman" w:hAnsi="Times New Roman" w:cs="Times New Roman"/>
          <w:sz w:val="28"/>
          <w:szCs w:val="28"/>
        </w:rPr>
        <w:t>технологій в практичну діяльність закладу;</w:t>
      </w:r>
    </w:p>
    <w:p w14:paraId="6FF49D1D">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продовження роботи над оновленням освітнього простору, методик та</w:t>
      </w:r>
    </w:p>
    <w:p w14:paraId="163C5DFE">
      <w:pPr>
        <w:jc w:val="both"/>
        <w:rPr>
          <w:rFonts w:ascii="Times New Roman" w:hAnsi="Times New Roman" w:cs="Times New Roman"/>
          <w:sz w:val="28"/>
          <w:szCs w:val="28"/>
        </w:rPr>
      </w:pPr>
      <w:r>
        <w:rPr>
          <w:rFonts w:ascii="Times New Roman" w:hAnsi="Times New Roman" w:cs="Times New Roman"/>
          <w:sz w:val="28"/>
          <w:szCs w:val="28"/>
        </w:rPr>
        <w:t>методів навчання, пошуком нових підходів до організації освітнього процесу в</w:t>
      </w:r>
    </w:p>
    <w:p w14:paraId="24EEA7E0">
      <w:pPr>
        <w:jc w:val="both"/>
        <w:rPr>
          <w:rFonts w:ascii="Times New Roman" w:hAnsi="Times New Roman" w:cs="Times New Roman"/>
          <w:sz w:val="28"/>
          <w:szCs w:val="28"/>
        </w:rPr>
      </w:pPr>
      <w:r>
        <w:rPr>
          <w:rFonts w:ascii="Times New Roman" w:hAnsi="Times New Roman" w:cs="Times New Roman"/>
          <w:sz w:val="28"/>
          <w:szCs w:val="28"/>
        </w:rPr>
        <w:t>рамках старту Нової української школи;</w:t>
      </w:r>
    </w:p>
    <w:p w14:paraId="72AB049A">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проведення заходів, спрямованих на якісну організацію та забезпечення</w:t>
      </w:r>
    </w:p>
    <w:p w14:paraId="25DC8C0C">
      <w:pPr>
        <w:jc w:val="both"/>
        <w:rPr>
          <w:rFonts w:ascii="Times New Roman" w:hAnsi="Times New Roman" w:cs="Times New Roman"/>
          <w:sz w:val="28"/>
          <w:szCs w:val="28"/>
        </w:rPr>
      </w:pPr>
      <w:r>
        <w:rPr>
          <w:rFonts w:ascii="Times New Roman" w:hAnsi="Times New Roman" w:cs="Times New Roman"/>
          <w:sz w:val="28"/>
          <w:szCs w:val="28"/>
        </w:rPr>
        <w:t>освітнього процесу в 5-6 -х класах за новими програмами;</w:t>
      </w:r>
    </w:p>
    <w:p w14:paraId="18F564D4">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підвищення якості освітнього процесу, забезпечення його спрямованості на</w:t>
      </w:r>
    </w:p>
    <w:p w14:paraId="1929E2E6">
      <w:pPr>
        <w:jc w:val="both"/>
        <w:rPr>
          <w:rFonts w:ascii="Times New Roman" w:hAnsi="Times New Roman" w:cs="Times New Roman"/>
          <w:sz w:val="28"/>
          <w:szCs w:val="28"/>
        </w:rPr>
      </w:pPr>
      <w:r>
        <w:rPr>
          <w:rFonts w:ascii="Times New Roman" w:hAnsi="Times New Roman" w:cs="Times New Roman"/>
          <w:sz w:val="28"/>
          <w:szCs w:val="28"/>
        </w:rPr>
        <w:t>успішну адаптацію дитини в соціумі та застосування на практиці здобутих знань</w:t>
      </w:r>
    </w:p>
    <w:p w14:paraId="76F248C6">
      <w:pPr>
        <w:jc w:val="both"/>
        <w:rPr>
          <w:rFonts w:ascii="Times New Roman" w:hAnsi="Times New Roman" w:cs="Times New Roman"/>
          <w:sz w:val="28"/>
          <w:szCs w:val="28"/>
        </w:rPr>
      </w:pPr>
      <w:r>
        <w:rPr>
          <w:rFonts w:ascii="Times New Roman" w:hAnsi="Times New Roman" w:cs="Times New Roman"/>
          <w:sz w:val="28"/>
          <w:szCs w:val="28"/>
        </w:rPr>
        <w:t>шляхом впровадження компетентнісного підходу;</w:t>
      </w:r>
    </w:p>
    <w:p w14:paraId="47DECF1D">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орієнтацію методичної роботи на підвищення професійної компетентності</w:t>
      </w:r>
    </w:p>
    <w:p w14:paraId="664EF2AD">
      <w:pPr>
        <w:jc w:val="both"/>
        <w:rPr>
          <w:rFonts w:ascii="Times New Roman" w:hAnsi="Times New Roman" w:cs="Times New Roman"/>
          <w:sz w:val="28"/>
          <w:szCs w:val="28"/>
        </w:rPr>
      </w:pPr>
      <w:r>
        <w:rPr>
          <w:rFonts w:ascii="Times New Roman" w:hAnsi="Times New Roman" w:cs="Times New Roman"/>
          <w:sz w:val="28"/>
          <w:szCs w:val="28"/>
        </w:rPr>
        <w:t>вчителів з метою забезпечення ефективності та якості уроку;</w:t>
      </w:r>
    </w:p>
    <w:p w14:paraId="68C7CDBF">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продовження реалізації заходів щодо інформатизації та комп’ютеризації</w:t>
      </w:r>
    </w:p>
    <w:p w14:paraId="0FF3233F">
      <w:pPr>
        <w:jc w:val="both"/>
        <w:rPr>
          <w:rFonts w:ascii="Times New Roman" w:hAnsi="Times New Roman" w:cs="Times New Roman"/>
          <w:sz w:val="28"/>
          <w:szCs w:val="28"/>
        </w:rPr>
      </w:pPr>
      <w:r>
        <w:rPr>
          <w:rFonts w:ascii="Times New Roman" w:hAnsi="Times New Roman" w:cs="Times New Roman"/>
          <w:sz w:val="28"/>
          <w:szCs w:val="28"/>
        </w:rPr>
        <w:t>закладу, підвищення рівня володіння учасниками освітнього процесу інформаційно- комунікаційними технологіями та технологіями дистанційного навчання;</w:t>
      </w:r>
    </w:p>
    <w:p w14:paraId="7C933C92">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створення безпечного освітнього середовища в умовах воєнного стану та</w:t>
      </w:r>
    </w:p>
    <w:p w14:paraId="37879A83">
      <w:pPr>
        <w:jc w:val="both"/>
        <w:rPr>
          <w:rFonts w:ascii="Times New Roman" w:hAnsi="Times New Roman" w:cs="Times New Roman"/>
          <w:sz w:val="28"/>
          <w:szCs w:val="28"/>
        </w:rPr>
      </w:pPr>
      <w:r>
        <w:rPr>
          <w:rFonts w:ascii="Times New Roman" w:hAnsi="Times New Roman" w:cs="Times New Roman"/>
          <w:sz w:val="28"/>
          <w:szCs w:val="28"/>
        </w:rPr>
        <w:t>карантинних обмежень з дотриманням всіх протиепідемічних заходів;</w:t>
      </w:r>
    </w:p>
    <w:p w14:paraId="683F5599">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продовжити удосконалення роботи по наступності між початковою і</w:t>
      </w:r>
    </w:p>
    <w:p w14:paraId="60C3CFC2">
      <w:pPr>
        <w:jc w:val="both"/>
        <w:rPr>
          <w:rFonts w:ascii="Times New Roman" w:hAnsi="Times New Roman" w:cs="Times New Roman"/>
          <w:sz w:val="28"/>
          <w:szCs w:val="28"/>
        </w:rPr>
      </w:pPr>
      <w:r>
        <w:rPr>
          <w:rFonts w:ascii="Times New Roman" w:hAnsi="Times New Roman" w:cs="Times New Roman"/>
          <w:sz w:val="28"/>
          <w:szCs w:val="28"/>
        </w:rPr>
        <w:t>середньою ланками відповідно до нових державних стандартів освіти;</w:t>
      </w:r>
    </w:p>
    <w:p w14:paraId="53062502">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сприяти зміні ролі учителя не як єдиного наставника та джерела знань, а як</w:t>
      </w:r>
    </w:p>
    <w:p w14:paraId="2DC6AE45">
      <w:pPr>
        <w:jc w:val="both"/>
        <w:rPr>
          <w:rFonts w:ascii="Times New Roman" w:hAnsi="Times New Roman" w:cs="Times New Roman"/>
          <w:sz w:val="28"/>
          <w:szCs w:val="28"/>
        </w:rPr>
      </w:pPr>
      <w:r>
        <w:rPr>
          <w:rFonts w:ascii="Times New Roman" w:hAnsi="Times New Roman" w:cs="Times New Roman"/>
          <w:sz w:val="28"/>
          <w:szCs w:val="28"/>
        </w:rPr>
        <w:t>модератора, фасилітатора в індивідуальній освітній траєкторії дитини;</w:t>
      </w:r>
    </w:p>
    <w:p w14:paraId="3A18602A">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здійснення заходів до забезпечення функціонування української мови як</w:t>
      </w:r>
    </w:p>
    <w:p w14:paraId="542DEF97">
      <w:pPr>
        <w:jc w:val="both"/>
        <w:rPr>
          <w:rFonts w:ascii="Times New Roman" w:hAnsi="Times New Roman" w:cs="Times New Roman"/>
          <w:sz w:val="28"/>
          <w:szCs w:val="28"/>
        </w:rPr>
      </w:pPr>
      <w:r>
        <w:rPr>
          <w:rFonts w:ascii="Times New Roman" w:hAnsi="Times New Roman" w:cs="Times New Roman"/>
          <w:sz w:val="28"/>
          <w:szCs w:val="28"/>
        </w:rPr>
        <w:t>державної в рамках освітнього процесу;</w:t>
      </w:r>
    </w:p>
    <w:p w14:paraId="014D66E0">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підвищення ефективності упровадження інновацій, виявлення проблем та</w:t>
      </w:r>
    </w:p>
    <w:p w14:paraId="11704BE3">
      <w:pPr>
        <w:jc w:val="both"/>
        <w:rPr>
          <w:rFonts w:ascii="Times New Roman" w:hAnsi="Times New Roman" w:cs="Times New Roman"/>
          <w:sz w:val="28"/>
          <w:szCs w:val="28"/>
        </w:rPr>
      </w:pPr>
      <w:r>
        <w:rPr>
          <w:rFonts w:ascii="Times New Roman" w:hAnsi="Times New Roman" w:cs="Times New Roman"/>
          <w:sz w:val="28"/>
          <w:szCs w:val="28"/>
        </w:rPr>
        <w:t>прогнозування подальших тенденцій розвитку напрямів STEM-освіти в закладі;</w:t>
      </w:r>
    </w:p>
    <w:p w14:paraId="1C1BF2E6">
      <w:pPr>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 xml:space="preserve"> удосконалення системи роботи щодо забезпечення захисту прав і свобод</w:t>
      </w:r>
    </w:p>
    <w:p w14:paraId="77421FB4">
      <w:pPr>
        <w:jc w:val="both"/>
        <w:rPr>
          <w:rFonts w:ascii="Times New Roman" w:hAnsi="Times New Roman" w:cs="Times New Roman"/>
          <w:sz w:val="28"/>
          <w:szCs w:val="28"/>
        </w:rPr>
      </w:pPr>
      <w:r>
        <w:rPr>
          <w:rFonts w:ascii="Times New Roman" w:hAnsi="Times New Roman" w:cs="Times New Roman"/>
          <w:sz w:val="28"/>
          <w:szCs w:val="28"/>
        </w:rPr>
        <w:t>дітей, створення безпечного середовища, запобігання та протидії булінгу</w:t>
      </w:r>
    </w:p>
    <w:p w14:paraId="13F09271">
      <w:pPr>
        <w:jc w:val="both"/>
      </w:pPr>
      <w:r>
        <w:rPr>
          <w:rFonts w:ascii="Times New Roman" w:hAnsi="Times New Roman" w:cs="Times New Roman"/>
          <w:sz w:val="28"/>
          <w:szCs w:val="28"/>
        </w:rPr>
        <w:t>(цькування) в закладі освіти.</w:t>
      </w:r>
      <w:r>
        <w:t xml:space="preserve"> </w:t>
      </w:r>
    </w:p>
    <w:p w14:paraId="334468B1">
      <w:pPr>
        <w:jc w:val="both"/>
        <w:rPr>
          <w:rFonts w:ascii="Times New Roman" w:hAnsi="Times New Roman" w:cs="Times New Roman"/>
          <w:sz w:val="28"/>
          <w:szCs w:val="28"/>
        </w:rPr>
      </w:pPr>
      <w:r>
        <w:rPr>
          <w:rFonts w:ascii="Times New Roman" w:hAnsi="Times New Roman" w:cs="Times New Roman"/>
          <w:sz w:val="28"/>
          <w:szCs w:val="28"/>
        </w:rPr>
        <w:t xml:space="preserve">     На виконання наказу по ліцею «Про структуру методичної роботи з педагогічними кадрами та її організацію у 2023 – 2024 н.р.», враховуючи індивідуальні можливості вчителів, їх методичну підготовку, специфіку роботи у дистанційному режимі, професійний рівень, було визначено структуру методичної роботи, де всі її складові тісно були пов’язані, взаємодіяли між собою, діяли з єдиною метою - досягнення кращих показників навчання і виховання. Структура організації методичної роботи забезпечувала підвищення рівня методичної підготовки педагогів, діагностико-теоретичне опрацювання методичної теми ліцею та реалізовувалась через колективні, групові та індивідуальні форми роботи: педагогічна рада, методична рада, методичні об’єднання вчителів, нетрадиційні форми методичної роботи, участь у семінарах, конференціях, проведення заходів, спрямованих на вдосконалення освітнього процесу, підвищення загальноосвітнього рівня здобувачів освіти, робота з малодосвідченими вчителями, робота з обдарованими дітьми. У 2023-2024 навчальному році педагогічний колектив закладу працював над впровадженням науково-методичної проблеми «Формування конкурентоспроможної особистості засобами інноваційних освітніх технологій» Головними завданнями методичної роботи є: - ознайомлення з нормативно-правовими документами, які визначають державну політику в галузі освіти; - створення інформаційно-освітнього середовища професійного розвитку вчителя різними засобами, зокрема й із використанням технологій дистанційного навчання, соціальних мереж, тощо; - використання на практиці сучасних інформаційних та комунікативних технологій у системі науково-методичної роботи в умовах упровадження концепції Нової української школи; - надання допомоги під час атестації; - підвищення теоретичного рівня та педагогічної кваліфікації педагогів; - створення умов для упровадження педагогічного досвіду. Із врахуванням дистанційного навчання освітяни активно використовували мережу Інтернет, вміло застосовували її на своїх уроках. З метою цілеспрямованої роботи та для забезпечення колективного керівництва методичною роботою було затверджено склад шкільної методичної ради, визначено та затверджено структуру та форми методичної роботи, складено план роботи над методичною темою, розглянуто, обговорено та затверджено плани роботи шкільних методичних об’єднань на 2023-2024 навчальний рік.. Протягом 2023-2024 н. р. було організовано роботу шкільних методичних об’єднань вчителів-предметників та класних керівників, затверджено плани їх роботи, методичні проблеми, над якими працювали шкільні методичні об’єднання, визначено керівників з числа досвідчених педагогів:</w:t>
      </w:r>
    </w:p>
    <w:p w14:paraId="2B2632DB">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МО вчителів початкових класів (голова Бардачова О.О.); </w:t>
      </w:r>
    </w:p>
    <w:p w14:paraId="1ED7F6F6">
      <w:pPr>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МО вчителів гуманітарно - естетичного циклу і суспільних дисциплін (голова Руденко Т.Г.);</w:t>
      </w:r>
    </w:p>
    <w:p w14:paraId="0AD099BB">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МО вчителів природничого циклу (голова Свиридова В.П); * МО вчителів фізико- математичного циклу , інформатики (голова КрисенкоТ.В.); </w:t>
      </w:r>
    </w:p>
    <w:p w14:paraId="283DB949">
      <w:pPr>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МО класних керівників (голова Мазур Т.В.). </w:t>
      </w:r>
    </w:p>
    <w:p w14:paraId="6C38D689">
      <w:pPr>
        <w:jc w:val="both"/>
        <w:rPr>
          <w:rFonts w:ascii="Times New Roman" w:hAnsi="Times New Roman" w:cs="Times New Roman"/>
          <w:sz w:val="28"/>
          <w:szCs w:val="28"/>
        </w:rPr>
      </w:pPr>
      <w:r>
        <w:rPr>
          <w:rFonts w:ascii="Times New Roman" w:hAnsi="Times New Roman" w:cs="Times New Roman"/>
          <w:sz w:val="28"/>
          <w:szCs w:val="28"/>
        </w:rPr>
        <w:t xml:space="preserve">      Робота методичних об’єднань була спрямована на удосконалення методичної підготовки, фахової майстерності вчителя, удосконалення методики проведення дистанційного уроку. Діяльність шкільних методоб'єднань було сплановано на основі річного плану роботи, Стратегії розвитку закладу освіти та освітньої програми. Проведено заплановані засідання методичних об’єднань з усіх напрямів, робота яких будувалася за окремими планами. На засіданнях методичних об’єднань обговорювалися як організаційні питання (рекомендації МОНУ, інструктивно-методичні листи щодо викладання навчальних предметів у 2023-2024 н. р., вивчення нових програм, змін до діючих навчальних програм, створення програм на основі модельних у 5-х класах, особливості оцінювання учнів 1-2, 3-4, 5-6х класів, проведення підсумкового повторення), так і науково-методичні питання. Усі засідання були чітко продумані та охоплювали різні аспекти розвитку освіти та проблеми сьогодення. На першому засіданні всіх методичних об’єднань у вересні було погоджено календарно-тематичне планування, опрацьовано організаційні питання. Так як з цього навчального року розпочалося навчання перших випускників НУШ у 6 класі, то на засіданнях методичних об’єднань вчителів були розглянуті питання «Освітній процес НУШ: наскрізні вміння. Інструменти розвитку та оцінювання наскрізних умінь». Форма проведення: творча лабораторія. З метою вивчення і узагальнення передового педагогічного досвіду в січні місяці проведено спільне засідання всіх методичних об’єднань: педагогічна майстерня «Потяг миттєвостей уроку. Професійне зростання вчителя у сучасному освітньому просторі».. Всі педагоги брали активну участь у роботі методичних об’єднань, готували цікаві змістовні виступи, презентації. Протягом року проводилися методичні оперативки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Кожен керівник методичного підрозділу, ретельно проаналізувавши діяльність МО, перспективно визначив пріоритети в методичній роботі на наступний навчальний рік, зокрема посилена увага роботі з обдарованими учнями, поширення передового педагогічного досвіду через публікації в фахових виданнях, узагальнення досвіду в професійне портфоліо вчителя - предметника тощо. Всі засідання педагогічних та методичних рад, методичних об’єднань проводилися в режимі онлайн. На засіданнях розглядались актуальні питання методики викладання навчальних предметів та виховної роботи з учнями, новинки методичної літератури, розглянуто інструктивні листи та накази щодо звільнення учнів 4-х, 9-х, 11-х класів від проходження ДПА та інші документи органів освіти. Методична робота сприяла взаємному збагаченню членів педагогічного колективу педагогічними знахідками, спонукала кожного вчителя до підвищення свого фахового рівня, дала змогу молодим учителям вчитися педагогічної майстерності у старших і досвідченіших колег, забезпечувала підтримання в педагогічному колективі духу творчості, прагнення до пошуку. Використання інноваційних технологій у процесі вивчення різних предметів у ліцеї дало змогу покращити зміст навчання, вдосконалити методи і форми навчання, активізувати та індивідуалізувати його. Більшість педагогів закладу володіють інформаційнокомунікаційними технологіями, уроки та виховні заходи проводять з використанням мультимедійної та комп’ютерної техніки. Але слід зазначити, що часті тривоги, відключення електроенергії , відсутність Інтернету значно ускладнювали роботу вчителів. В цілому роботу шкільних методичних об’єднань у 2023/2024 навчальному році можна оцінити задовільно. Враховуючи умови військового стану, запровадженого в Україні, знизилась активність участі школярів у предметних олімпіадах і конкурсах через неможливість забезпечити вимоги академічної доброчесності в умовах дистанційної форми навчання, не були проведені олімпіади з базових дисциплін. Здобувачі освіти мали можливість брати участь у різноманітних творчих конкурсах, захода</w:t>
      </w:r>
      <w:r>
        <w:rPr>
          <w:rFonts w:ascii="Times New Roman" w:hAnsi="Times New Roman" w:cs="Times New Roman"/>
          <w:sz w:val="28"/>
          <w:szCs w:val="28"/>
        </w:rPr>
        <w:t>х освітнього і виховного спрямування, які проводилися в онлайн-форматі. Дієвим органом у структурі методичної роботи є педагогічні ради, на які виносилися питання звітного характеру, проблемного, організаційного, підсумкового. Їх проведення мало на меті стимулювання розвитку творчого потенціалу педколективу, росту професійної майстерності вчителів, сприяння формуванню атмосфери творчого пошуку, забезпечення підвищення якості освітнього процесу. На виконання завдань, поставлених перед педагогічним колективом, розроблено й проведено педагогічні ради: Педагогічні ради протягом цього навчального року проводилися дистанційно. На них розглядалися кардинальні питання освітнього процесу, досвід і проблеми педагогічної практики, результативність запровадження педагогічних інновацій у освітньому процесі, питання соціалізації учнів і провідної ролі ліцею на кожному етапі життя дитини, упровадження Державного стандарту базової та повної загальної середньої освіти впродовж 2023– 2024 н.р. На кожному засіданні педради висвітлювалися питання щодо виконання рішень попередніх педрад. Протягом 2023-2024 навчального року належна увага з боку адміністрації ліцею приділялась росту педагогічної майстерності вчителів через самоосвітню діяльність, курсову перепідготовку та атестацію педагогічних працівників. Одним з пріоритетних питань методичної роботи є підвищення професійної майстерності вчителя через його самоосвіту, самовдосконалення задоволення індивідуальних потреб в особистому та фаховому зростанні, активізації творчого потенціалу. Саме з цією метою в плані роботи з методичної підструктури були передбачені, крім колективних, індивідуальні форми роботи: робота над науково – методичною проблемою, самостійна робота над методичною темою, самоосвіта, консультування, опрацювання фахових журналів і методичної літератури та інше. Особлива увага приділялась самоосвіті педагогів. Курсова перепідготовка здійснювалась відповідно до Постанови № 800, згідно з Порядком підвищення кваліфікації педагогічних і науково-педагогічних працівників і проходила шляхом відвідування курсів, компетентнісно та діяльнісно орієнтованих модулів дистанційно у КВНЗ «Херсонська академія неперервної освіти», ТОВ «Всеосвіта», студії онлайн-освіти EdEra, PROMETHEUS, ГС «Освіторія», роботі у творчих групах, участі у семінарах, вебінарах. Відвідуючи курси та модулі, вчителі виконували творчі проєкти, завдання, в яких узагальнили матеріали за індивідуальною методичною темою, ділилися досвідом роботи під час конференцій. Активно поширюють передовий педагогічний досвід на освітніх проєктах «На Урок», «Всеосвіта» Кардавар В.В., Руденко Т.Г. , публікуючи авторські розробки. До кінця 2024 року всі педагоги зареєстровані для проходження курсів підвищення кваліфікації на платформі КВНЗ «Херсонська академія неперервної освіти». Крім запланованих курсів вчителі активно беруть участь в різноманітних онлайн – курсах, вебінарах, заходах тощо: Атестація педагогів ліцею також здійснювалась у 2023-2024 н.р. згідно з перспективним планом. Значний вплив на підвищення майстерності педпрацівників мають відвідані ними курси підвищення кваліфікації при КВНЗ «Херсонська академія неперервної освіти», курси та вебінари на платформах «На Урок», «Всеосвіта», «Prometheus», «EdEra», цифрове видавництво «MCFR», «EdPro», «Unicef», засідання методичних об’єднань. У звітному році було атестовано 3 педагогічних працівників: 1.Лапай Ю.В., вчитель зарубіжної літератури, присвоєно кваліфікаційну категорію «спеціаліст вищої категорії», звання «Старший вчитель»; 2.Пірник Л.М., вчителька української мови і літератури, підтверджено раніше присвоєну кваліфікаційну категорію «спеціаліст вищої категорії» і присвоєно звання «Старший вчитель»; 3. Верещака О.М.., вчитель фізики, присвоєно кваліфікаційну категорію «спеціаліст першої категорії»; У ході атестації було проведено вивчення досвіду роботи вчителя шляхом аналізу уроків, співбесід, анкетування учнів, батьків, колег; учителі провели цикл відкритих уроків, на яких були присутні члени атестаційної комісії ліцею, вчителі</w:t>
      </w:r>
      <w:r>
        <w:rPr>
          <w:rFonts w:ascii="Times New Roman" w:hAnsi="Times New Roman" w:cs="Times New Roman"/>
          <w:sz w:val="28"/>
          <w:szCs w:val="28"/>
        </w:rPr>
        <w:t xml:space="preserve"> ШМО. Протягом атестаційного періоду здійснювалася комплексна оцінка рівня кваліфікації і професійної майстерності педагогічних працівників та результатів їхньої діяльності. Питання атестації відображені в роботі педагогічної ради, методичної ради, нарад при директорові, ШМО. Забезпечувалася гласність проведення атестації. Широко пропагувався педагогічний досвід учителів через творчі звіти, мультимедійні презентації досягнень кожного педагога і моніторинг рівня навчальних досягнень з предметів, які викладають дані вчителі, оформлення їхніх портфоліо, тощо Загалом атестація пройшла в атмосфері ділової доброзичливості. На травень 2024 року кваліфікаційний склад педагогічного колективу має такий вигляд: </w:t>
      </w:r>
    </w:p>
    <w:p w14:paraId="07B50278">
      <w:pPr>
        <w:jc w:val="both"/>
        <w:rPr>
          <w:rFonts w:ascii="Times New Roman" w:hAnsi="Times New Roman" w:cs="Times New Roman"/>
          <w:b/>
          <w:bCs/>
          <w:sz w:val="28"/>
          <w:szCs w:val="28"/>
        </w:rPr>
      </w:pPr>
      <w:r>
        <w:rPr>
          <w:rFonts w:ascii="Times New Roman" w:hAnsi="Times New Roman" w:cs="Times New Roman"/>
          <w:b/>
          <w:bCs/>
          <w:sz w:val="28"/>
          <w:szCs w:val="28"/>
        </w:rPr>
        <w:t>Кваліфікаційний рівень педагогічних працівників</w:t>
      </w:r>
    </w:p>
    <w:p w14:paraId="19F93EE1">
      <w:pPr>
        <w:jc w:val="both"/>
        <w:rPr>
          <w:rFonts w:ascii="Times New Roman" w:hAnsi="Times New Roman" w:cs="Times New Roman"/>
          <w:sz w:val="28"/>
          <w:szCs w:val="28"/>
        </w:rPr>
      </w:pPr>
      <w:r>
        <w:rPr>
          <w:rFonts w:ascii="Times New Roman" w:hAnsi="Times New Roman" w:cs="Times New Roman"/>
          <w:sz w:val="28"/>
          <w:szCs w:val="28"/>
        </w:rPr>
        <w:t>Всього працюючих педагогів -17 ( 1-сумісник)</w:t>
      </w:r>
    </w:p>
    <w:p w14:paraId="5D39CAEA">
      <w:pPr>
        <w:jc w:val="both"/>
        <w:rPr>
          <w:rFonts w:ascii="Times New Roman" w:hAnsi="Times New Roman" w:cs="Times New Roman"/>
          <w:sz w:val="28"/>
          <w:szCs w:val="28"/>
        </w:rPr>
      </w:pPr>
      <w:r>
        <w:rPr>
          <w:rFonts w:ascii="Times New Roman" w:hAnsi="Times New Roman" w:cs="Times New Roman"/>
          <w:sz w:val="28"/>
          <w:szCs w:val="28"/>
        </w:rPr>
        <w:t xml:space="preserve">Кваліфікаційні категорії:   «Спеціаліст вищої категорії» - 11,  «спеціаліст І категорії» -4; , «спеціаліст ІІ категорії»  - 2. </w:t>
      </w:r>
    </w:p>
    <w:p w14:paraId="2F6A9D9C">
      <w:pPr>
        <w:jc w:val="both"/>
        <w:rPr>
          <w:rFonts w:ascii="Times New Roman" w:hAnsi="Times New Roman" w:cs="Times New Roman"/>
          <w:sz w:val="28"/>
          <w:szCs w:val="28"/>
        </w:rPr>
      </w:pPr>
      <w:r>
        <w:rPr>
          <w:rFonts w:ascii="Times New Roman" w:hAnsi="Times New Roman" w:cs="Times New Roman"/>
          <w:sz w:val="28"/>
          <w:szCs w:val="28"/>
        </w:rPr>
        <w:t xml:space="preserve">Педагогічні звання мають : «Старший учитель» - 7 педагогів , «Учитель -методист» - 4 </w:t>
      </w:r>
    </w:p>
    <w:p w14:paraId="0E9D5F1B">
      <w:pPr>
        <w:jc w:val="both"/>
        <w:rPr>
          <w:rFonts w:ascii="Times New Roman" w:hAnsi="Times New Roman" w:cs="Times New Roman"/>
          <w:sz w:val="28"/>
          <w:szCs w:val="28"/>
        </w:rPr>
      </w:pPr>
      <w:r>
        <w:rPr>
          <w:rFonts w:ascii="Times New Roman" w:hAnsi="Times New Roman" w:cs="Times New Roman"/>
          <w:sz w:val="28"/>
          <w:szCs w:val="28"/>
        </w:rPr>
        <w:t xml:space="preserve">    Враховуючи результати трьох років, можна зробити висновок, що педагоги ліцею планомірно підвищують свій кваліфікаційний рівень. Постійно надавалась допомога вчителям в оволодінні досконалою методикою викладання свого предмета, розвитку умінь використовувати у своїй роботі досягнення сучасної психолого-педагогічної науки. З цією метою проведено спілкування на тему «Педагогічна творчість як основа формування педагогічної майстерності», практикум «Моделювання сучасного уроку, «Психологічна атмосфера уроку».</w:t>
      </w:r>
    </w:p>
    <w:p w14:paraId="3EC74326">
      <w:pPr>
        <w:jc w:val="both"/>
        <w:rPr>
          <w:rFonts w:ascii="Times New Roman" w:hAnsi="Times New Roman" w:cs="Times New Roman"/>
          <w:sz w:val="28"/>
          <w:szCs w:val="28"/>
        </w:rPr>
      </w:pPr>
      <w:r>
        <w:rPr>
          <w:rFonts w:ascii="Times New Roman" w:hAnsi="Times New Roman" w:cs="Times New Roman"/>
          <w:sz w:val="28"/>
          <w:szCs w:val="28"/>
        </w:rPr>
        <w:t xml:space="preserve">     Вивчення стану викладання окремих предметів здійснювалося згідно з перспективним планом роботи ліцею. У 2023-2024 н.р. було вивчено такі стани викладання: - Фізика:; - Зарубіжна література; - початкова школа - математика;      Проведена робота щодо замовлення навчальних підручників для учнів 5, 7 і 11 класів, посібників і підручників для 1 класу. Замовлено документи про закінчення освіти учнями 9 і 11 класів. Постійно проводилася робота щодо реєстрації випускників 11 класу для участі у НМТ. </w:t>
      </w:r>
    </w:p>
    <w:p w14:paraId="047CB223">
      <w:pPr>
        <w:jc w:val="both"/>
        <w:rPr>
          <w:rFonts w:ascii="Times New Roman" w:hAnsi="Times New Roman" w:cs="Times New Roman"/>
          <w:b/>
          <w:bCs/>
          <w:sz w:val="28"/>
          <w:szCs w:val="28"/>
        </w:rPr>
      </w:pPr>
      <w:r>
        <w:rPr>
          <w:rFonts w:ascii="Times New Roman" w:hAnsi="Times New Roman" w:cs="Times New Roman"/>
          <w:b/>
          <w:bCs/>
          <w:sz w:val="28"/>
          <w:szCs w:val="28"/>
        </w:rPr>
        <w:t xml:space="preserve">Дистанційне навчання </w:t>
      </w:r>
    </w:p>
    <w:p w14:paraId="76D1976F">
      <w:pPr>
        <w:jc w:val="both"/>
        <w:rPr>
          <w:rFonts w:ascii="Times New Roman" w:hAnsi="Times New Roman" w:cs="Times New Roman"/>
          <w:sz w:val="28"/>
          <w:szCs w:val="28"/>
        </w:rPr>
      </w:pPr>
      <w:r>
        <w:rPr>
          <w:rFonts w:ascii="Times New Roman" w:hAnsi="Times New Roman" w:cs="Times New Roman"/>
          <w:sz w:val="28"/>
          <w:szCs w:val="28"/>
        </w:rPr>
        <w:t xml:space="preserve">Згідно з частиною четвертою статті 38 Закону України «Про повну загальну середню освіту», у зв’язку з введенням воєнного стану в Україні та з метою виконання Освітньої програми Чулаківського ліцею з 01.09.2023 р. по 31.05.2024 р. освітній процес організовано в режимі реального часу за допомогою мережі Інтернет на освітній платформі Google Classroom. Також для проведення онлайн уроків використовувалась платформа Zoom. Таким чином учителі та здобувачі освіти мали змогу відтворити атмосферу класу та проводити повноцінні уроки, виконуючи вправи, вивчаючи новий матеріал, спілкуючись один з одним. Сам освітній процес було організовано через освітню платформу закладу для дистанційного навчання Google Classroom. Відповіднодо кількості наявних класів, створено 10 віртуальних класів, де вчителі розміщували навчальні матеріали: конспекти уроків,презентації, ілюстрації, завдання, тестові роботи, навчальні відео тощо. На цій платформі здобувачі освіти ознайомлювалися знавчальним контентом, виконували домашні завдання, проходили тестування. Адміністрацією закладу проводився постійний моніторинг організації дистанційного навчання. Основним завданням моніторингу було не лише контролюючим, але й мотивуючим, що забезпечувало постійний зв'язок між здобувачами освіти та вчителями. Ще одним напрямком роботи було спілкування та підтримка батьків, які також потребували порад з боку фахівців щодо забезпечення своїх дітей комфортними умовами, які б сприяли навчанню здобувачів освіти. Для реалізації завдань освітньої траєкторії здобувачів освіти вчителі проаналізували календарно-тематичне планування, визначили теми для вивчення в дистанційному режимі, розробили тематичні завдання в системі онлайн у межах встановленого навантаження. Вчителі під час дистанційного навчання, коли здобувачі освіти значну кількість матеріалу мали опанувати самостійно, чітко вимірювали і прогнозували час, який знадобиться дітям на виконання завдань, щоб зберігати рівномірний розподіл навантаження протягом робочого тижня. Вчителі за допомогою освітньої платформи контролювали виконання домашніх завдань, а кожен здобувач освіти на цій платформі мав можливість моніторити свою результативність. Адміністрація закладу в будь-який час мала можливість переглянути план та побачити роботу вчителя. Для оперативного інформування використовувалась Viber-група педагогічних працівників. Організаційні питання вирішувались на онлайн-нарадах, педрадах застосовуючи Zoom ,Telegram, індивідуальні розмови. Таким чином роботу учасників освітнього процесу щодо використання дистанційних технологій навчання можна вважати задовільною. Також освітній процес в умовах дистанційного навчання був організований з урахуванням принципу здоров'язбереження, запобігаючи емоційному, ментальному та фізичному перевантаженню здобувачів освіти. Всім здобувачам був забезпечений доступ до навчальних матеріалів та завдань шляхом використання різних засобів обміну інформацією. Вчителі використовували різні методи та технології, щоб навчання було ефективним та цікавим. Оцінювання результатів навчальної діяльності здійснювалось у синхронному або асинхронному режимі. Результати оцінювання навчальних досягнень повідомляли здобувачам освіти через освітню платформу закладу освіти Google Classroom, а також в електронних щоденниках здобувачів розміщених в «Нові знання». Поточне оцінювання вчителі здійснювали в письмовій формі, застосовуючи такі його види: тестування, практичні, контрольні, діагностичні роботи, дослідницькі та творчі проєкти, есе. Кількість робіт, які підлягали поточному оцінюванню та передбачали фіксацію оцінки у електронному класному журналі, під час дистанційного навчання були оптимізовані з метою уникнення перевантаження здобувачів освіти. Підсумкова оцінка за II семестр виставлялися з урахуванням результатів поточного, тематичного оцінювання, оцінювання різних видів мовленнєвої діяльності, отриманих здобувачами під час дистанційного навчання та до його початку. У 2023/2024 навчальному році», здобувачів освіти 4-х та 9-го класів було звільнено від державної </w:t>
      </w:r>
      <w:r>
        <w:rPr>
          <w:rFonts w:ascii="Times New Roman" w:hAnsi="Times New Roman" w:cs="Times New Roman"/>
          <w:sz w:val="28"/>
          <w:szCs w:val="28"/>
        </w:rPr>
        <w:t xml:space="preserve">підсумкової атестації. У відповідних документах про освіту, електронних класних журналах буде зроблено запис «звільнений(а)». Завершальне підсумкове оцінювання у 1-4-х класах здійснювалось шляхом заповнення свідоцтва досягнень здобувачів освіти за результатами виконаних ними робіт та спостережень. Для оцінювання динаміки особистісних досягнень здобувачів вчителі користувалися своїми щоденниками спостережень, які велися протягом року та додатково залучав батьків до заповнення свідоцтва досягнень учнів. Підсумкове оцінювання учнів, які здобували освіту за індивідуальною формою навчання здійснювалось з використанням технологій дистанційного навчання. Перевірки свідчать про те, що особливу увагу педагогічний колектив ліцею приділяє підвищенню результативності уроку, забезпеченню усвідомлення учнями необхідності отримання знань, системності знань учнів, виробленню на заняттях практичних і пізнавальних умінь, здійсненню самостійної роботи та організації виконання домашніх завдань, здатності до самоорганізації, саморозвитку, застосуванню прийомів, що сприяють підвищенню навчальних досягнень школярів, розвитку обдарованості учнів. Перевіркою адміністрації виконання навчальних програм встановлено, що програми з усіх предметів інваріантної частини навчального плану виконані в повному обсязі. Записи в журналах відповідають навчальним програмам та нормативним вимогам. Контрольні роботи та тематичні оцінювання з основних предметів базового компоненту проведені у відповідності з графіком. Згідно програм з української мови та літератури проведено уроки розвитку мовлення, позакласного читання, про що є записи в класних журналах. Згідно нормативним вимогам щодо оцінювання навчальних досягнень здобувачів освіти вчителями іноземної, української мови проведена перевірка основних видів розвитку мовлення: аудіювання, говоріння, читання, письма, діалог, есе. Експертиза відповідності кількості проведених контрольних, лабораторних, практичних робіт з біології, географії, фізики, хімії нормативним вимогам, встановила їх повне збігання. Перевірка відповідності кількості контрольних робіт з української мови, математики, запланованих за програмою, встановила, що вчителі дотримуються нормативних вимог.  </w:t>
      </w:r>
    </w:p>
    <w:p w14:paraId="40C820BB">
      <w:pPr>
        <w:jc w:val="both"/>
        <w:rPr>
          <w:rFonts w:ascii="Times New Roman" w:hAnsi="Times New Roman" w:cs="Times New Roman"/>
          <w:sz w:val="28"/>
          <w:szCs w:val="28"/>
        </w:rPr>
      </w:pPr>
      <w:r>
        <w:rPr>
          <w:rFonts w:ascii="Times New Roman" w:hAnsi="Times New Roman" w:cs="Times New Roman"/>
          <w:sz w:val="28"/>
          <w:szCs w:val="28"/>
        </w:rPr>
        <w:t xml:space="preserve">     На 2024-2025 навчальний рік перед педагогічними працівниками стоїть ряд актуальних проблем, які необхідно вирішити при ефективно спланованій методичній роботі. Серед них: спрямування всіх напрямків роботи на розвиток творчого потенціалу педагога в контексті реалізації проблемного питання, забезпечення умов для всебічного розвитку всіх учасників освітнього процесу, здібностей, компетентностей та наскрізних ліній, удосконалення роботи з електронним журналом, поширення педагогічного досвіду серед освітян України шляхом публікації авторського матеріалу. </w:t>
      </w:r>
    </w:p>
    <w:p w14:paraId="43FCCC6C">
      <w:pPr>
        <w:jc w:val="both"/>
        <w:rPr>
          <w:rFonts w:ascii="Times New Roman" w:hAnsi="Times New Roman" w:cs="Times New Roman"/>
          <w:sz w:val="28"/>
          <w:szCs w:val="28"/>
        </w:rPr>
      </w:pPr>
      <w:r>
        <w:rPr>
          <w:rFonts w:ascii="Times New Roman" w:hAnsi="Times New Roman" w:cs="Times New Roman"/>
          <w:sz w:val="28"/>
          <w:szCs w:val="28"/>
        </w:rPr>
        <w:t xml:space="preserve">   Аналізуючи вимоги сьогодення , виклики сучасного світу .  особливості роботи навчального закладу спрямувати роботу у 2024-2025 н.р. на реалізацію наступної проблеми :</w:t>
      </w:r>
    </w:p>
    <w:p w14:paraId="56E3F8F8">
      <w:pPr>
        <w:jc w:val="both"/>
        <w:rPr>
          <w:rFonts w:ascii="Times New Roman" w:hAnsi="Times New Roman" w:cs="Times New Roman"/>
          <w:color w:val="FF0000"/>
          <w:sz w:val="28"/>
          <w:szCs w:val="28"/>
        </w:rPr>
      </w:pPr>
      <w:r>
        <w:rPr>
          <w:rFonts w:ascii="Times New Roman" w:hAnsi="Times New Roman" w:cs="Times New Roman"/>
          <w:sz w:val="28"/>
          <w:szCs w:val="28"/>
        </w:rPr>
        <w:t>«</w:t>
      </w:r>
      <w:r>
        <w:rPr>
          <w:rFonts w:ascii="Times New Roman" w:hAnsi="Times New Roman" w:cs="Times New Roman"/>
          <w:color w:val="FF0000"/>
          <w:sz w:val="28"/>
          <w:szCs w:val="28"/>
        </w:rPr>
        <w:t>Забезпечення якісної освіти шляхом формування інноваційної культури педагога як важливого чинника в реалізації державних освітніх стандартів, творчому та інтелектуальному розвитку учнів».</w:t>
      </w:r>
    </w:p>
    <w:p w14:paraId="3008EE7A">
      <w:pPr>
        <w:jc w:val="both"/>
        <w:rPr>
          <w:rFonts w:ascii="Times New Roman" w:hAnsi="Times New Roman" w:cs="Times New Roman"/>
          <w:sz w:val="28"/>
          <w:szCs w:val="28"/>
        </w:rPr>
      </w:pPr>
      <w:r>
        <w:rPr>
          <w:rFonts w:ascii="Times New Roman" w:hAnsi="Times New Roman" w:cs="Times New Roman"/>
          <w:color w:val="FF0000"/>
          <w:sz w:val="28"/>
          <w:szCs w:val="28"/>
        </w:rPr>
        <w:t xml:space="preserve"> </w:t>
      </w:r>
    </w:p>
    <w:p w14:paraId="1AF502A1">
      <w:pPr>
        <w:jc w:val="both"/>
        <w:rPr>
          <w:rFonts w:ascii="Times New Roman" w:hAnsi="Times New Roman" w:cs="Times New Roman"/>
          <w:sz w:val="28"/>
          <w:szCs w:val="28"/>
        </w:rPr>
      </w:pPr>
    </w:p>
    <w:p w14:paraId="17846444">
      <w:pPr>
        <w:shd w:val="clear" w:color="auto" w:fill="FFFFFF"/>
        <w:spacing w:after="0" w:line="240" w:lineRule="auto"/>
        <w:ind w:left="1080"/>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w:t>
      </w:r>
    </w:p>
    <w:p w14:paraId="24DD6A0B">
      <w:pPr>
        <w:shd w:val="clear" w:color="auto" w:fill="FFFFFF"/>
        <w:spacing w:after="0" w:line="240" w:lineRule="auto"/>
        <w:ind w:left="1080"/>
        <w:jc w:val="both"/>
        <w:rPr>
          <w:rFonts w:ascii="Times New Roman" w:hAnsi="Times New Roman" w:eastAsia="Times New Roman" w:cs="Times New Roman"/>
          <w:color w:val="515151"/>
          <w:kern w:val="0"/>
          <w:sz w:val="28"/>
          <w:szCs w:val="28"/>
          <w:lang w:eastAsia="uk-UA"/>
          <w14:ligatures w14:val="none"/>
        </w:rPr>
      </w:pPr>
    </w:p>
    <w:p w14:paraId="123D84C2">
      <w:pPr>
        <w:shd w:val="clear" w:color="auto" w:fill="FFFFFF"/>
        <w:spacing w:after="0" w:line="240" w:lineRule="auto"/>
        <w:ind w:left="1080"/>
        <w:jc w:val="both"/>
        <w:rPr>
          <w:rFonts w:ascii="Times New Roman" w:hAnsi="Times New Roman" w:eastAsia="Times New Roman" w:cs="Times New Roman"/>
          <w:color w:val="515151"/>
          <w:kern w:val="0"/>
          <w:sz w:val="28"/>
          <w:szCs w:val="28"/>
          <w:lang w:eastAsia="uk-UA"/>
          <w14:ligatures w14:val="none"/>
        </w:rPr>
      </w:pPr>
    </w:p>
    <w:p w14:paraId="665C6BCD">
      <w:pPr>
        <w:shd w:val="clear" w:color="auto" w:fill="FFFFFF"/>
        <w:spacing w:after="0" w:line="240" w:lineRule="auto"/>
        <w:ind w:left="1080"/>
        <w:jc w:val="both"/>
        <w:rPr>
          <w:rFonts w:ascii="Times New Roman" w:hAnsi="Times New Roman" w:eastAsia="Times New Roman" w:cs="Times New Roman"/>
          <w:color w:val="515151"/>
          <w:kern w:val="0"/>
          <w:sz w:val="28"/>
          <w:szCs w:val="28"/>
          <w:lang w:eastAsia="uk-UA"/>
          <w14:ligatures w14:val="none"/>
        </w:rPr>
      </w:pPr>
    </w:p>
    <w:p w14:paraId="73584EED">
      <w:pPr>
        <w:shd w:val="clear" w:color="auto" w:fill="FFFFFF"/>
        <w:spacing w:after="0" w:line="240" w:lineRule="auto"/>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515151"/>
          <w:kern w:val="0"/>
          <w:sz w:val="28"/>
          <w:szCs w:val="28"/>
          <w:lang w:eastAsia="uk-UA"/>
          <w14:ligatures w14:val="none"/>
        </w:rPr>
        <w:t>           </w:t>
      </w:r>
      <w:r>
        <w:rPr>
          <w:rFonts w:eastAsia="Times New Roman"/>
          <w:color w:val="515151"/>
          <w:kern w:val="0"/>
          <w:sz w:val="28"/>
          <w:szCs w:val="28"/>
          <w:lang w:eastAsia="uk-UA"/>
          <w14:ligatures w14:val="none"/>
        </w:rPr>
        <w:t> </w:t>
      </w:r>
      <w:r>
        <w:rPr>
          <w:rFonts w:eastAsia="Times New Roman"/>
          <w:b/>
          <w:bCs/>
          <w:color w:val="333333"/>
          <w:kern w:val="0"/>
          <w:sz w:val="32"/>
          <w:szCs w:val="32"/>
          <w:lang w:eastAsia="uk-UA"/>
          <w14:ligatures w14:val="none"/>
        </w:rPr>
        <w:t>Аналіз виховної роботи закладу за 2023-2024 навчальний рік</w:t>
      </w:r>
    </w:p>
    <w:p w14:paraId="21ABFF9F">
      <w:pPr>
        <w:shd w:val="clear" w:color="auto" w:fill="FFFFFF"/>
        <w:spacing w:after="0" w:line="240" w:lineRule="auto"/>
        <w:ind w:firstLine="708"/>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Виховна робота в закладі у 2023-2024 навчальному році здійснювалася відповідно до Закону України «Про Освіту», Закону України «Про загальну середню освіту», Концепції національно-патріотичного виховання дітей і молоді, основних аспектів Концепції реалізації державної політики у сфері реформування загальної середньої освіти «Нова українська школа»,  Методичних рекомендацій щодо національно-патріотичного виховання у загальноосвітніх навчальних закладах, Програми «Основних орієнтирів виховання учнів 1-11 класів загальноосвітніх навчальних закладів України» (Наказ Міністерства освіти і науки, молоді та спорту України від 31.10.2011 року № 1243). </w:t>
      </w:r>
    </w:p>
    <w:p w14:paraId="5E7A4D87">
      <w:pPr>
        <w:shd w:val="clear" w:color="auto" w:fill="FFFFFF"/>
        <w:spacing w:after="0" w:line="240" w:lineRule="auto"/>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   Засадами державної політики у сфері освіти та принципами освітньої діяльності є: єдність навчання, виховання та розвитку ( ст. 6 Закону України «Про освіту»). Серед основних завдань навчального закладу з виховного напрямку - національне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r>
        <w:rPr>
          <w:rFonts w:ascii="Times New Roman" w:hAnsi="Times New Roman" w:eastAsia="Times New Roman" w:cs="Times New Roman"/>
          <w:color w:val="000000"/>
          <w:kern w:val="0"/>
          <w:sz w:val="24"/>
          <w:szCs w:val="24"/>
          <w:lang w:eastAsia="uk-UA"/>
          <w14:ligatures w14:val="none"/>
        </w:rPr>
        <w:t>.</w:t>
      </w:r>
    </w:p>
    <w:p w14:paraId="09060B02">
      <w:pPr>
        <w:pStyle w:val="11"/>
        <w:shd w:val="clear" w:color="auto" w:fill="FFFFFF"/>
        <w:spacing w:after="150"/>
        <w:ind w:right="-1"/>
        <w:jc w:val="both"/>
        <w:rPr>
          <w:rFonts w:eastAsia="Times New Roman"/>
          <w:color w:val="000000"/>
          <w:kern w:val="0"/>
          <w:sz w:val="28"/>
          <w:szCs w:val="28"/>
          <w:lang w:eastAsia="uk-UA"/>
          <w14:ligatures w14:val="none"/>
        </w:rPr>
      </w:pPr>
      <w:r>
        <w:rPr>
          <w:rFonts w:eastAsia="Times New Roman"/>
          <w:color w:val="000000"/>
          <w:kern w:val="0"/>
          <w:sz w:val="28"/>
          <w:szCs w:val="28"/>
          <w:lang w:eastAsia="uk-UA"/>
          <w14:ligatures w14:val="none"/>
        </w:rPr>
        <w:t>      Виховна робота у ліцеї була спрямована на реалізацію загальношкільної науково-методичної проблеми  ліцею:«</w:t>
      </w:r>
      <w:r>
        <w:rPr>
          <w:rFonts w:eastAsia="Times New Roman"/>
          <w:kern w:val="0"/>
          <w:sz w:val="28"/>
          <w:szCs w:val="28"/>
          <w:lang w:eastAsia="uk-UA"/>
          <w14:ligatures w14:val="none"/>
        </w:rPr>
        <w:t xml:space="preserve">Формування конкурентноспроможної особистості здобувача освіти шляхом інноваційних технологій </w:t>
      </w:r>
      <w:r>
        <w:rPr>
          <w:rFonts w:eastAsia="Times New Roman"/>
          <w:color w:val="000000"/>
          <w:kern w:val="0"/>
          <w:sz w:val="28"/>
          <w:szCs w:val="28"/>
          <w:lang w:eastAsia="uk-UA"/>
          <w14:ligatures w14:val="none"/>
        </w:rPr>
        <w:t>на основі педагогіки партнерства та принципу дитиноцентризму» та відповідно до виховної проблеми школи: «Формування творчої особистості, соціально активного громадянина України і світу через впровадження педагогіки партнерства» . </w:t>
      </w:r>
    </w:p>
    <w:p w14:paraId="524F0B9C">
      <w:pPr>
        <w:pStyle w:val="11"/>
        <w:shd w:val="clear" w:color="auto" w:fill="FFFFFF"/>
        <w:spacing w:after="150"/>
        <w:ind w:right="-1"/>
        <w:jc w:val="both"/>
        <w:rPr>
          <w:rFonts w:ascii="Helvetica" w:hAnsi="Helvetica" w:eastAsia="Times New Roman" w:cs="Helvetica"/>
          <w:color w:val="333333"/>
          <w:kern w:val="0"/>
          <w:sz w:val="21"/>
          <w:szCs w:val="21"/>
          <w:lang w:eastAsia="uk-UA"/>
          <w14:ligatures w14:val="none"/>
        </w:rPr>
      </w:pPr>
      <w:r>
        <w:rPr>
          <w:rFonts w:eastAsia="Times New Roman"/>
          <w:color w:val="000000"/>
          <w:kern w:val="0"/>
          <w:sz w:val="28"/>
          <w:szCs w:val="28"/>
          <w:lang w:eastAsia="uk-UA"/>
          <w14:ligatures w14:val="none"/>
        </w:rPr>
        <w:t> </w:t>
      </w:r>
      <w:r>
        <w:rPr>
          <w:rFonts w:eastAsia="Times New Roman"/>
          <w:b/>
          <w:bCs/>
          <w:color w:val="333333"/>
          <w:kern w:val="0"/>
          <w:sz w:val="28"/>
          <w:szCs w:val="28"/>
          <w:lang w:eastAsia="uk-UA"/>
          <w14:ligatures w14:val="none"/>
        </w:rPr>
        <w:t>Форми та методи виховної діяльності, за якими здійснювалася організація виховної роботи</w:t>
      </w:r>
    </w:p>
    <w:p w14:paraId="3D7D5336">
      <w:pPr>
        <w:shd w:val="clear" w:color="auto" w:fill="FFFFFF"/>
        <w:spacing w:before="120" w:after="120" w:line="240" w:lineRule="auto"/>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 Виховна система діцею базується на принципах, що визначають основні вимоги до процесу виховання особистості учня, до його змісту, організацій, форм, методів та прийомів.</w:t>
      </w:r>
    </w:p>
    <w:p w14:paraId="0BEE1BE8">
      <w:pPr>
        <w:shd w:val="clear" w:color="auto" w:fill="FFFFFF"/>
        <w:spacing w:after="150" w:line="295" w:lineRule="atLeast"/>
        <w:ind w:right="-1"/>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b/>
          <w:bCs/>
          <w:color w:val="333333"/>
          <w:kern w:val="0"/>
          <w:sz w:val="28"/>
          <w:szCs w:val="28"/>
          <w:lang w:eastAsia="uk-UA"/>
          <w14:ligatures w14:val="none"/>
        </w:rPr>
        <w:t>Принципи виховної системи ліцею:</w:t>
      </w:r>
    </w:p>
    <w:p w14:paraId="48B14C3A">
      <w:pPr>
        <w:numPr>
          <w:ilvl w:val="0"/>
          <w:numId w:val="3"/>
        </w:numPr>
        <w:shd w:val="clear" w:color="auto" w:fill="FFFFFF"/>
        <w:spacing w:before="100" w:beforeAutospacing="1" w:after="100" w:afterAutospacing="1" w:line="240" w:lineRule="auto"/>
        <w:ind w:left="1095"/>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принцип гуманізації і демократизації виховного процесу,</w:t>
      </w:r>
    </w:p>
    <w:p w14:paraId="54C628B5">
      <w:pPr>
        <w:numPr>
          <w:ilvl w:val="0"/>
          <w:numId w:val="3"/>
        </w:numPr>
        <w:shd w:val="clear" w:color="auto" w:fill="FFFFFF"/>
        <w:spacing w:before="100" w:beforeAutospacing="1" w:after="100" w:afterAutospacing="1" w:line="240" w:lineRule="auto"/>
        <w:ind w:left="1095"/>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принцип зв’язку виховання з реальним життям,</w:t>
      </w:r>
    </w:p>
    <w:p w14:paraId="51148736">
      <w:pPr>
        <w:numPr>
          <w:ilvl w:val="0"/>
          <w:numId w:val="3"/>
        </w:numPr>
        <w:shd w:val="clear" w:color="auto" w:fill="FFFFFF"/>
        <w:spacing w:before="100" w:beforeAutospacing="1" w:after="100" w:afterAutospacing="1" w:line="240" w:lineRule="auto"/>
        <w:ind w:left="1095"/>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виховання особистості в колективі в ході спільної діяльності,</w:t>
      </w:r>
    </w:p>
    <w:p w14:paraId="1B940C32">
      <w:pPr>
        <w:numPr>
          <w:ilvl w:val="0"/>
          <w:numId w:val="3"/>
        </w:numPr>
        <w:shd w:val="clear" w:color="auto" w:fill="FFFFFF"/>
        <w:spacing w:before="100" w:beforeAutospacing="1" w:after="100" w:afterAutospacing="1" w:line="240" w:lineRule="auto"/>
        <w:ind w:left="1095"/>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єдність вимог і поваги до особистості,</w:t>
      </w:r>
    </w:p>
    <w:p w14:paraId="19A48B05">
      <w:pPr>
        <w:numPr>
          <w:ilvl w:val="0"/>
          <w:numId w:val="3"/>
        </w:numPr>
        <w:shd w:val="clear" w:color="auto" w:fill="FFFFFF"/>
        <w:spacing w:before="100" w:beforeAutospacing="1" w:after="100" w:afterAutospacing="1" w:line="240" w:lineRule="auto"/>
        <w:ind w:left="1095"/>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послідовність, систематичність і єдність виховних впливів.</w:t>
      </w:r>
    </w:p>
    <w:p w14:paraId="587602C6">
      <w:pPr>
        <w:shd w:val="clear" w:color="auto" w:fill="FFFFFF"/>
        <w:spacing w:after="150" w:line="240" w:lineRule="auto"/>
        <w:ind w:right="-1"/>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b/>
          <w:bCs/>
          <w:color w:val="333333"/>
          <w:kern w:val="0"/>
          <w:sz w:val="28"/>
          <w:szCs w:val="28"/>
          <w:lang w:eastAsia="uk-UA"/>
          <w14:ligatures w14:val="none"/>
        </w:rPr>
        <w:t>Виховна робота реалізується за такими напрямками:</w:t>
      </w:r>
    </w:p>
    <w:p w14:paraId="42555C77">
      <w:pPr>
        <w:numPr>
          <w:ilvl w:val="0"/>
          <w:numId w:val="4"/>
        </w:numPr>
        <w:shd w:val="clear" w:color="auto" w:fill="FFFFFF"/>
        <w:spacing w:before="100" w:beforeAutospacing="1" w:after="100" w:afterAutospacing="1" w:line="240" w:lineRule="auto"/>
        <w:ind w:left="1095"/>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Виховання громадянської свідомості через учнівське самоврядування, формування активної життєвої позиції.</w:t>
      </w:r>
    </w:p>
    <w:p w14:paraId="5FC928B4">
      <w:pPr>
        <w:numPr>
          <w:ilvl w:val="0"/>
          <w:numId w:val="4"/>
        </w:numPr>
        <w:shd w:val="clear" w:color="auto" w:fill="FFFFFF"/>
        <w:spacing w:before="100" w:beforeAutospacing="1" w:after="100" w:afterAutospacing="1" w:line="240" w:lineRule="auto"/>
        <w:ind w:left="1095"/>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Виховання правової культури та профілактика правопорушень.</w:t>
      </w:r>
    </w:p>
    <w:p w14:paraId="432B7BAC">
      <w:pPr>
        <w:numPr>
          <w:ilvl w:val="0"/>
          <w:numId w:val="4"/>
        </w:numPr>
        <w:shd w:val="clear" w:color="auto" w:fill="FFFFFF"/>
        <w:spacing w:before="100" w:beforeAutospacing="1" w:after="100" w:afterAutospacing="1" w:line="240" w:lineRule="auto"/>
        <w:ind w:left="1095"/>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Фізичне виховання та пропаганда здорового та безпечного способу життя. Психологічна підтримка учнів та вихованців.</w:t>
      </w:r>
    </w:p>
    <w:p w14:paraId="7634601B">
      <w:pPr>
        <w:numPr>
          <w:ilvl w:val="0"/>
          <w:numId w:val="4"/>
        </w:numPr>
        <w:shd w:val="clear" w:color="auto" w:fill="FFFFFF"/>
        <w:spacing w:before="100" w:beforeAutospacing="1" w:after="100" w:afterAutospacing="1" w:line="240" w:lineRule="auto"/>
        <w:ind w:left="1095"/>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Національно-патріотичне виховання.</w:t>
      </w:r>
    </w:p>
    <w:p w14:paraId="5257D7DB">
      <w:pPr>
        <w:numPr>
          <w:ilvl w:val="0"/>
          <w:numId w:val="4"/>
        </w:numPr>
        <w:shd w:val="clear" w:color="auto" w:fill="FFFFFF"/>
        <w:spacing w:before="100" w:beforeAutospacing="1" w:after="100" w:afterAutospacing="1" w:line="240" w:lineRule="auto"/>
        <w:ind w:left="1095"/>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Еколого-натуралістичне виховання, краєзнавство.</w:t>
      </w:r>
    </w:p>
    <w:p w14:paraId="0F00C3B4">
      <w:pPr>
        <w:numPr>
          <w:ilvl w:val="0"/>
          <w:numId w:val="4"/>
        </w:numPr>
        <w:shd w:val="clear" w:color="auto" w:fill="FFFFFF"/>
        <w:spacing w:before="100" w:beforeAutospacing="1" w:after="100" w:afterAutospacing="1" w:line="240" w:lineRule="auto"/>
        <w:ind w:left="1095"/>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Моральне виховання.</w:t>
      </w:r>
    </w:p>
    <w:p w14:paraId="2B608D62">
      <w:pPr>
        <w:numPr>
          <w:ilvl w:val="0"/>
          <w:numId w:val="4"/>
        </w:numPr>
        <w:shd w:val="clear" w:color="auto" w:fill="FFFFFF"/>
        <w:spacing w:before="100" w:beforeAutospacing="1" w:after="100" w:afterAutospacing="1" w:line="240" w:lineRule="auto"/>
        <w:ind w:left="1095"/>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Родинне виховання.</w:t>
      </w:r>
    </w:p>
    <w:p w14:paraId="321CBCE6">
      <w:pPr>
        <w:numPr>
          <w:ilvl w:val="0"/>
          <w:numId w:val="4"/>
        </w:numPr>
        <w:shd w:val="clear" w:color="auto" w:fill="FFFFFF"/>
        <w:spacing w:before="100" w:beforeAutospacing="1" w:after="100" w:afterAutospacing="1" w:line="240" w:lineRule="auto"/>
        <w:ind w:left="1095"/>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Художньо-естетичне виховання.</w:t>
      </w:r>
    </w:p>
    <w:p w14:paraId="1387844C">
      <w:pPr>
        <w:numPr>
          <w:ilvl w:val="0"/>
          <w:numId w:val="4"/>
        </w:numPr>
        <w:shd w:val="clear" w:color="auto" w:fill="FFFFFF"/>
        <w:spacing w:before="100" w:beforeAutospacing="1" w:after="100" w:afterAutospacing="1" w:line="240" w:lineRule="auto"/>
        <w:ind w:left="1095"/>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Розвиток творчих здібностей учнів.</w:t>
      </w:r>
    </w:p>
    <w:p w14:paraId="50EB08B0">
      <w:pPr>
        <w:shd w:val="clear" w:color="auto" w:fill="FFFFFF"/>
        <w:spacing w:after="0" w:line="240" w:lineRule="auto"/>
        <w:ind w:right="-1" w:firstLine="720"/>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Основним завданням педагогів було сприяння інтелектуальному, фізичному розвитку школярів, формувати компетентності здорового способу життя.</w:t>
      </w:r>
    </w:p>
    <w:p w14:paraId="63B920CD">
      <w:pPr>
        <w:shd w:val="clear" w:color="auto" w:fill="FFFFFF"/>
        <w:spacing w:after="0" w:line="240" w:lineRule="auto"/>
        <w:ind w:right="-1" w:firstLine="720"/>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Педагоги школи працювали над створенням необхідних умов для організації різноманітної творчої діяльності дітей, збереження та зміцнення  здоров’я вихованців, створення сприятливого етично-психологічного клімату, здорових  міжособистісних відносин в учнівському колективі, самоутвердження кожного учня.</w:t>
      </w:r>
    </w:p>
    <w:p w14:paraId="391B944C">
      <w:pPr>
        <w:shd w:val="clear" w:color="auto" w:fill="FFFFFF"/>
        <w:spacing w:after="0" w:line="240" w:lineRule="auto"/>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   </w:t>
      </w:r>
    </w:p>
    <w:p w14:paraId="33BBF348">
      <w:pPr>
        <w:shd w:val="clear" w:color="auto" w:fill="FFFFFF"/>
        <w:spacing w:after="0" w:line="240" w:lineRule="auto"/>
        <w:ind w:firstLine="360"/>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Зміст виховної діяльності у закладі будувався у відповідності до визначених ключових ліній:</w:t>
      </w:r>
    </w:p>
    <w:p w14:paraId="4C70D02C">
      <w:pPr>
        <w:shd w:val="clear" w:color="auto" w:fill="FFFFFF"/>
        <w:spacing w:after="0" w:line="240" w:lineRule="auto"/>
        <w:ind w:firstLine="360"/>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-ціннісне ставлення до себе;</w:t>
      </w:r>
    </w:p>
    <w:p w14:paraId="1EEEF89C">
      <w:pPr>
        <w:shd w:val="clear" w:color="auto" w:fill="FFFFFF"/>
        <w:spacing w:after="0" w:line="240" w:lineRule="auto"/>
        <w:ind w:firstLine="360"/>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-ціннісне ставлення до сім’ї, родини, людей;</w:t>
      </w:r>
    </w:p>
    <w:p w14:paraId="50C43D3B">
      <w:pPr>
        <w:shd w:val="clear" w:color="auto" w:fill="FFFFFF"/>
        <w:spacing w:after="0" w:line="240" w:lineRule="auto"/>
        <w:ind w:firstLine="360"/>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-ціннісне ставлення особистості до суспільства і держави;</w:t>
      </w:r>
    </w:p>
    <w:p w14:paraId="136DE1FE">
      <w:pPr>
        <w:shd w:val="clear" w:color="auto" w:fill="FFFFFF"/>
        <w:spacing w:after="0" w:line="240" w:lineRule="auto"/>
        <w:ind w:firstLine="360"/>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-ціннісне ставлення до праці;</w:t>
      </w:r>
    </w:p>
    <w:p w14:paraId="798393C7">
      <w:pPr>
        <w:shd w:val="clear" w:color="auto" w:fill="FFFFFF"/>
        <w:spacing w:after="0" w:line="240" w:lineRule="auto"/>
        <w:ind w:firstLine="360"/>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-ціннісне ставлення до природи;</w:t>
      </w:r>
    </w:p>
    <w:p w14:paraId="47C93693">
      <w:pPr>
        <w:shd w:val="clear" w:color="auto" w:fill="FFFFFF"/>
        <w:spacing w:after="0" w:line="240" w:lineRule="auto"/>
        <w:ind w:firstLine="360"/>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-ціннісне ставлення до культури і мистецтва.</w:t>
      </w:r>
    </w:p>
    <w:p w14:paraId="0D3F73DB">
      <w:pPr>
        <w:shd w:val="clear" w:color="auto" w:fill="FFFFFF"/>
        <w:spacing w:after="0" w:line="240" w:lineRule="auto"/>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 xml:space="preserve">    Пріоритетною  метою у вихованні здобувачів освіти у 2023-2024 навчальному році було формування громадянина, патріота своєї держави,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 </w:t>
      </w:r>
    </w:p>
    <w:p w14:paraId="0BD48322">
      <w:pPr>
        <w:shd w:val="clear" w:color="auto" w:fill="FFFFFF"/>
        <w:spacing w:after="0" w:line="240" w:lineRule="auto"/>
        <w:rPr>
          <w:rFonts w:ascii="Times New Roman" w:hAnsi="Times New Roman" w:eastAsia="Times New Roman" w:cs="Times New Roman"/>
          <w:color w:val="000000"/>
          <w:kern w:val="0"/>
          <w:sz w:val="28"/>
          <w:szCs w:val="28"/>
          <w:lang w:eastAsia="uk-UA"/>
          <w14:ligatures w14:val="none"/>
        </w:rPr>
      </w:pPr>
      <w:r>
        <w:rPr>
          <w:rFonts w:ascii="Times New Roman" w:hAnsi="Times New Roman" w:eastAsia="Times New Roman" w:cs="Times New Roman"/>
          <w:color w:val="000000"/>
          <w:kern w:val="0"/>
          <w:sz w:val="28"/>
          <w:szCs w:val="28"/>
          <w:lang w:eastAsia="uk-UA"/>
          <w14:ligatures w14:val="none"/>
        </w:rPr>
        <w:t>-становлення творчої особистості, яка володіє навичками та  компетентностями, готова навчатись протягом усього життя, вибирати та оновлювати професійний шлях самостійно:</w:t>
      </w:r>
    </w:p>
    <w:p w14:paraId="752FDE78">
      <w:pPr>
        <w:shd w:val="clear" w:color="auto" w:fill="FFFFFF"/>
        <w:spacing w:after="0" w:line="240" w:lineRule="auto"/>
        <w:rPr>
          <w:rFonts w:ascii="Times New Roman" w:hAnsi="Times New Roman" w:eastAsia="Times New Roman" w:cs="Times New Roman"/>
          <w:color w:val="000000"/>
          <w:kern w:val="0"/>
          <w:sz w:val="28"/>
          <w:szCs w:val="28"/>
          <w:lang w:eastAsia="uk-UA"/>
          <w14:ligatures w14:val="none"/>
        </w:rPr>
      </w:pPr>
      <w:r>
        <w:rPr>
          <w:rFonts w:ascii="Times New Roman" w:hAnsi="Times New Roman" w:eastAsia="Times New Roman" w:cs="Times New Roman"/>
          <w:color w:val="000000"/>
          <w:kern w:val="0"/>
          <w:sz w:val="28"/>
          <w:szCs w:val="28"/>
          <w:lang w:eastAsia="uk-UA"/>
          <w14:ligatures w14:val="none"/>
        </w:rPr>
        <w:t>- створення умов для якісного надання освітніх послуг шляхом тісної взаємодії в системі «Здобувачі освіти – батьки, здобувачі освіти – педагоги»:</w:t>
      </w:r>
    </w:p>
    <w:p w14:paraId="0A15A861">
      <w:pPr>
        <w:shd w:val="clear" w:color="auto" w:fill="FFFFFF"/>
        <w:spacing w:after="0" w:line="240" w:lineRule="auto"/>
        <w:rPr>
          <w:rFonts w:ascii="Times New Roman" w:hAnsi="Times New Roman" w:eastAsia="Times New Roman" w:cs="Times New Roman"/>
          <w:color w:val="000000"/>
          <w:kern w:val="0"/>
          <w:sz w:val="28"/>
          <w:szCs w:val="28"/>
          <w:lang w:eastAsia="uk-UA"/>
          <w14:ligatures w14:val="none"/>
        </w:rPr>
      </w:pPr>
      <w:r>
        <w:rPr>
          <w:rFonts w:ascii="Times New Roman" w:hAnsi="Times New Roman" w:eastAsia="Times New Roman" w:cs="Times New Roman"/>
          <w:color w:val="000000"/>
          <w:kern w:val="0"/>
          <w:sz w:val="28"/>
          <w:szCs w:val="28"/>
          <w:lang w:eastAsia="uk-UA"/>
          <w14:ligatures w14:val="none"/>
        </w:rPr>
        <w:t>- створення сприятливого освітнього середовища на основі демократизації,;</w:t>
      </w:r>
    </w:p>
    <w:p w14:paraId="3D25FAA0">
      <w:pPr>
        <w:shd w:val="clear" w:color="auto" w:fill="FFFFFF"/>
        <w:spacing w:after="0" w:line="240" w:lineRule="auto"/>
        <w:rPr>
          <w:rFonts w:ascii="Times New Roman" w:hAnsi="Times New Roman" w:eastAsia="Times New Roman" w:cs="Times New Roman"/>
          <w:color w:val="000000"/>
          <w:kern w:val="0"/>
          <w:sz w:val="28"/>
          <w:szCs w:val="28"/>
          <w:lang w:eastAsia="uk-UA"/>
          <w14:ligatures w14:val="none"/>
        </w:rPr>
      </w:pPr>
      <w:r>
        <w:rPr>
          <w:rFonts w:ascii="Times New Roman" w:hAnsi="Times New Roman" w:eastAsia="Times New Roman" w:cs="Times New Roman"/>
          <w:color w:val="000000"/>
          <w:kern w:val="0"/>
          <w:sz w:val="28"/>
          <w:szCs w:val="28"/>
          <w:lang w:eastAsia="uk-UA"/>
          <w14:ligatures w14:val="none"/>
        </w:rPr>
        <w:t>-гуманізації, співпраці, співтворчості, спрямованого на зміцнення здоров’я;   -розвиток здібностей, обдарувань і талантів дітей;</w:t>
      </w:r>
    </w:p>
    <w:p w14:paraId="49135B2C">
      <w:pPr>
        <w:shd w:val="clear" w:color="auto" w:fill="FFFFFF"/>
        <w:spacing w:after="0" w:line="240" w:lineRule="auto"/>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 активне застосування освітніх інновацій для підготовки  конкурентноспроможного  випускника.        </w:t>
      </w:r>
    </w:p>
    <w:p w14:paraId="069D88FF">
      <w:pPr>
        <w:shd w:val="clear" w:color="auto" w:fill="FFFFFF"/>
        <w:spacing w:after="0" w:line="240" w:lineRule="auto"/>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 xml:space="preserve">    Реалізація всіх напрямків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батьками.</w:t>
      </w:r>
    </w:p>
    <w:p w14:paraId="649D423A">
      <w:pPr>
        <w:shd w:val="clear" w:color="auto" w:fill="FFFFFF"/>
        <w:spacing w:after="0" w:line="240" w:lineRule="auto"/>
        <w:ind w:right="-1" w:firstLine="567"/>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Проблеми організації виховної роботи розглядалися на засіданнях педагогічної ради, нарадах при директорові, засіданнях методичних об’єднань класних керівників, засіданнях ради закладу.</w:t>
      </w:r>
    </w:p>
    <w:p w14:paraId="00028FA1">
      <w:pPr>
        <w:shd w:val="clear" w:color="auto" w:fill="FFFFFF"/>
        <w:spacing w:after="0" w:line="240" w:lineRule="auto"/>
        <w:ind w:right="-1" w:firstLine="567"/>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 Протягом навчального року було проведено 5 тематичних Тижнів знань БЖД:</w:t>
      </w:r>
    </w:p>
    <w:p w14:paraId="7D4CBDD2">
      <w:pPr>
        <w:shd w:val="clear" w:color="auto" w:fill="FFFFFF"/>
        <w:spacing w:after="0" w:line="240" w:lineRule="auto"/>
        <w:ind w:firstLine="709"/>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1 - й Тиждень на тему: «Їдеш у путь – обережним будь!» (безпека дорожнього руху в умовах воєнного стану) з 19 по 23 вересня 2023 року;</w:t>
      </w:r>
    </w:p>
    <w:p w14:paraId="041B132F">
      <w:pPr>
        <w:shd w:val="clear" w:color="auto" w:fill="FFFFFF"/>
        <w:spacing w:after="0" w:line="240" w:lineRule="auto"/>
        <w:ind w:firstLine="709"/>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2 – й Тиждень на тему: «Вогонь – біда,  вода – біда, а без вогню і води ще більше біди!» з 21 по 25 листопада 2023 року;</w:t>
      </w:r>
    </w:p>
    <w:p w14:paraId="48F26BFF">
      <w:pPr>
        <w:shd w:val="clear" w:color="auto" w:fill="FFFFFF"/>
        <w:spacing w:after="0" w:line="240" w:lineRule="auto"/>
        <w:ind w:firstLine="709"/>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3 – й Тиждень на тему: « Безпечна дорога додому» з 22 по 26 травня 2024 року;</w:t>
      </w:r>
    </w:p>
    <w:p w14:paraId="1725EECE">
      <w:pPr>
        <w:shd w:val="clear" w:color="auto" w:fill="FFFFFF"/>
        <w:spacing w:after="0" w:line="240" w:lineRule="auto"/>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 xml:space="preserve">     В рамках Тижнів були проведені бесіди, тематичні класні години, конкурси малюнків, плакатів, стіннівок, вікторини на знання правил безпеки життєдіяльності.</w:t>
      </w:r>
    </w:p>
    <w:p w14:paraId="2A3F54FB">
      <w:pPr>
        <w:shd w:val="clear" w:color="auto" w:fill="FFFFFF"/>
        <w:spacing w:after="0" w:line="240" w:lineRule="auto"/>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 xml:space="preserve">    З метою профілактики наркоманії, тютюнопаління, алкоголізму серед неповнолітніх протягом семестру проводилися тематичні класні годин; класні керівники постійно проводили бесіди з питань формування здорового способу життя. </w:t>
      </w:r>
    </w:p>
    <w:p w14:paraId="4ED882F8">
      <w:pPr>
        <w:shd w:val="clear" w:color="auto" w:fill="FFFFFF"/>
        <w:spacing w:after="0" w:line="240" w:lineRule="auto"/>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 xml:space="preserve">  Виховна робота у гімназії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 </w:t>
      </w:r>
    </w:p>
    <w:p w14:paraId="632530D2">
      <w:pPr>
        <w:shd w:val="clear" w:color="auto" w:fill="FFFFFF"/>
        <w:spacing w:after="0" w:line="240" w:lineRule="auto"/>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    У роботі використовувались  різноманітні за формою та змістом заходи:  </w:t>
      </w:r>
    </w:p>
    <w:p w14:paraId="24CEC221">
      <w:pPr>
        <w:shd w:val="clear" w:color="auto" w:fill="FFFFFF"/>
        <w:spacing w:after="0" w:line="240" w:lineRule="auto"/>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 години спілкування;</w:t>
      </w:r>
    </w:p>
    <w:p w14:paraId="064E491E">
      <w:pPr>
        <w:shd w:val="clear" w:color="auto" w:fill="FFFFFF"/>
        <w:spacing w:after="0" w:line="240" w:lineRule="auto"/>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-віртуальні екскурсії до музеїв, історичних місць;</w:t>
      </w:r>
    </w:p>
    <w:p w14:paraId="0457B32F">
      <w:pPr>
        <w:shd w:val="clear" w:color="auto" w:fill="FFFFFF"/>
        <w:spacing w:after="0" w:line="240" w:lineRule="auto"/>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 усні журнали;</w:t>
      </w:r>
    </w:p>
    <w:p w14:paraId="3381B6CA">
      <w:pPr>
        <w:shd w:val="clear" w:color="auto" w:fill="FFFFFF"/>
        <w:spacing w:after="0" w:line="240" w:lineRule="auto"/>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 вікторини;</w:t>
      </w:r>
    </w:p>
    <w:p w14:paraId="124E3D60">
      <w:pPr>
        <w:shd w:val="clear" w:color="auto" w:fill="FFFFFF"/>
        <w:spacing w:after="0" w:line="240" w:lineRule="auto"/>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 ігрові програми;</w:t>
      </w:r>
    </w:p>
    <w:p w14:paraId="5E95451E">
      <w:pPr>
        <w:shd w:val="clear" w:color="auto" w:fill="FFFFFF"/>
        <w:spacing w:after="0" w:line="240" w:lineRule="auto"/>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 інтелектуальні ігри;</w:t>
      </w:r>
    </w:p>
    <w:p w14:paraId="1F898769">
      <w:pPr>
        <w:shd w:val="clear" w:color="auto" w:fill="FFFFFF"/>
        <w:spacing w:after="0" w:line="240" w:lineRule="auto"/>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 конференції;</w:t>
      </w:r>
    </w:p>
    <w:p w14:paraId="7A1C961E">
      <w:pPr>
        <w:shd w:val="clear" w:color="auto" w:fill="FFFFFF"/>
        <w:spacing w:after="0" w:line="240" w:lineRule="auto"/>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 челенджі;</w:t>
      </w:r>
    </w:p>
    <w:p w14:paraId="35B7E7F9">
      <w:pPr>
        <w:shd w:val="clear" w:color="auto" w:fill="FFFFFF"/>
        <w:spacing w:after="0" w:line="240" w:lineRule="auto"/>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000000"/>
          <w:kern w:val="0"/>
          <w:sz w:val="28"/>
          <w:szCs w:val="28"/>
          <w:lang w:eastAsia="uk-UA"/>
          <w14:ligatures w14:val="none"/>
        </w:rPr>
        <w:t>- флешмоби, тощо.</w:t>
      </w:r>
    </w:p>
    <w:p w14:paraId="37FEB2FE">
      <w:pPr>
        <w:shd w:val="clear" w:color="auto" w:fill="FFFFFF"/>
        <w:spacing w:after="150" w:line="240" w:lineRule="auto"/>
        <w:ind w:right="-1" w:firstLine="567"/>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Реалізація основних завдань і принципів виховання здійснювалася у таких</w:t>
      </w:r>
      <w:r>
        <w:rPr>
          <w:rFonts w:ascii="Times New Roman" w:hAnsi="Times New Roman" w:eastAsia="Times New Roman" w:cs="Times New Roman"/>
          <w:b/>
          <w:bCs/>
          <w:color w:val="333333"/>
          <w:kern w:val="0"/>
          <w:sz w:val="28"/>
          <w:szCs w:val="28"/>
          <w:lang w:eastAsia="uk-UA"/>
          <w14:ligatures w14:val="none"/>
        </w:rPr>
        <w:t> </w:t>
      </w:r>
      <w:r>
        <w:rPr>
          <w:rFonts w:ascii="Times New Roman" w:hAnsi="Times New Roman" w:eastAsia="Times New Roman" w:cs="Times New Roman"/>
          <w:color w:val="333333"/>
          <w:kern w:val="0"/>
          <w:sz w:val="28"/>
          <w:szCs w:val="28"/>
          <w:lang w:eastAsia="uk-UA"/>
          <w14:ligatures w14:val="none"/>
        </w:rPr>
        <w:t>напрямках:</w:t>
      </w:r>
    </w:p>
    <w:p w14:paraId="58BE7912">
      <w:pPr>
        <w:shd w:val="clear" w:color="auto" w:fill="FFFFFF"/>
        <w:spacing w:after="0" w:line="240" w:lineRule="auto"/>
        <w:ind w:firstLine="708"/>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  Для педагогічного колективу ліцею патріотичний напрямок роботи був і залишається пріоритетним. Формування громадянина - 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 Патріотизм у сучасному розумінні – це відчуття того, що в моєму класі, школі, місті, країні все мене стосується, все залежить від мене, а особливої ваги це набуває, коли вся країна живе в умовах військового стану, але з вірою у Перемогу. З</w:t>
      </w:r>
      <w:r>
        <w:rPr>
          <w:rFonts w:ascii="Times New Roman" w:hAnsi="Times New Roman" w:eastAsia="Times New Roman" w:cs="Times New Roman"/>
          <w:color w:val="000000"/>
          <w:kern w:val="0"/>
          <w:sz w:val="28"/>
          <w:szCs w:val="28"/>
          <w:lang w:eastAsia="uk-UA"/>
          <w14:ligatures w14:val="none"/>
        </w:rPr>
        <w:t> метою підвищення рівня національно-патріотичного виховання в умовах війни серед здобувачів освіти протягом 2023-2024 навчального року були проведені такі заходи:</w:t>
      </w:r>
    </w:p>
    <w:p w14:paraId="4D074969">
      <w:pPr>
        <w:pStyle w:val="15"/>
        <w:numPr>
          <w:ilvl w:val="0"/>
          <w:numId w:val="5"/>
        </w:num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Конкурс малюнків До Дня українського козацтва ;</w:t>
      </w:r>
    </w:p>
    <w:p w14:paraId="46233FAE">
      <w:pPr>
        <w:pStyle w:val="15"/>
        <w:numPr>
          <w:ilvl w:val="0"/>
          <w:numId w:val="5"/>
        </w:num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Виготовлення поробок до Днч захисника України;</w:t>
      </w:r>
    </w:p>
    <w:p w14:paraId="75EA1EA3">
      <w:pPr>
        <w:pStyle w:val="15"/>
        <w:numPr>
          <w:ilvl w:val="0"/>
          <w:numId w:val="5"/>
        </w:num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 xml:space="preserve">Демонстрація </w:t>
      </w:r>
      <w:r>
        <w:rPr>
          <w:rFonts w:ascii="Times New Roman" w:hAnsi="Times New Roman" w:cs="Times New Roman"/>
          <w:sz w:val="28"/>
          <w:szCs w:val="28"/>
        </w:rPr>
        <w:t>мульфільму ЮНІСЕФ «Україна про мінну небезпеку. Безпечні канікули»;</w:t>
      </w:r>
    </w:p>
    <w:p w14:paraId="60F6F9B5">
      <w:pPr>
        <w:pStyle w:val="15"/>
        <w:numPr>
          <w:ilvl w:val="0"/>
          <w:numId w:val="5"/>
        </w:num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cs="Times New Roman"/>
          <w:sz w:val="28"/>
          <w:szCs w:val="28"/>
        </w:rPr>
        <w:t>Конкурс малюнків</w:t>
      </w:r>
      <w:r>
        <w:rPr>
          <w:rFonts w:ascii="Times New Roman" w:hAnsi="Times New Roman" w:eastAsia="Times New Roman" w:cs="Times New Roman"/>
          <w:color w:val="515151"/>
          <w:kern w:val="0"/>
          <w:sz w:val="28"/>
          <w:szCs w:val="28"/>
          <w:lang w:eastAsia="uk-UA"/>
          <w14:ligatures w14:val="none"/>
        </w:rPr>
        <w:t xml:space="preserve">  до Ня Захисту дітей «Сонечко в твоїх долонях» </w:t>
      </w:r>
    </w:p>
    <w:p w14:paraId="7DD66E11">
      <w:pPr>
        <w:pStyle w:val="15"/>
        <w:numPr>
          <w:ilvl w:val="0"/>
          <w:numId w:val="5"/>
        </w:numPr>
        <w:shd w:val="clear" w:color="auto" w:fill="FFFFFF"/>
        <w:spacing w:after="0" w:line="240" w:lineRule="auto"/>
        <w:jc w:val="both"/>
        <w:rPr>
          <w:rFonts w:ascii="Times New Roman" w:hAnsi="Times New Roman" w:eastAsia="Times New Roman" w:cs="Times New Roman"/>
          <w:color w:val="515151"/>
          <w:kern w:val="0"/>
          <w:sz w:val="28"/>
          <w:szCs w:val="28"/>
          <w:lang w:eastAsia="uk-UA"/>
          <w14:ligatures w14:val="none"/>
        </w:rPr>
      </w:pPr>
      <w:r>
        <w:rPr>
          <w:rFonts w:ascii="Times New Roman" w:hAnsi="Times New Roman" w:eastAsia="Times New Roman" w:cs="Times New Roman"/>
          <w:color w:val="515151"/>
          <w:kern w:val="0"/>
          <w:sz w:val="28"/>
          <w:szCs w:val="28"/>
          <w:lang w:eastAsia="uk-UA"/>
          <w14:ligatures w14:val="none"/>
        </w:rPr>
        <w:t>Фоточедендж «Що мені дарує щастя»;</w:t>
      </w:r>
    </w:p>
    <w:p w14:paraId="3A958F64">
      <w:pPr>
        <w:pStyle w:val="15"/>
        <w:numPr>
          <w:ilvl w:val="0"/>
          <w:numId w:val="5"/>
        </w:numPr>
        <w:jc w:val="both"/>
        <w:rPr>
          <w:rFonts w:ascii="Times New Roman" w:hAnsi="Times New Roman" w:cs="Times New Roman"/>
          <w:sz w:val="28"/>
          <w:szCs w:val="28"/>
        </w:rPr>
      </w:pPr>
      <w:r>
        <w:rPr>
          <w:rFonts w:ascii="Times New Roman" w:hAnsi="Times New Roman" w:cs="Times New Roman"/>
          <w:sz w:val="28"/>
          <w:szCs w:val="28"/>
        </w:rPr>
        <w:t>Онлайн флешмоб «Україна -це наша домівка»;</w:t>
      </w:r>
    </w:p>
    <w:p w14:paraId="55BEBDD1">
      <w:pPr>
        <w:pStyle w:val="15"/>
        <w:numPr>
          <w:ilvl w:val="0"/>
          <w:numId w:val="5"/>
        </w:numPr>
        <w:jc w:val="both"/>
        <w:rPr>
          <w:rFonts w:ascii="Times New Roman" w:hAnsi="Times New Roman" w:cs="Times New Roman"/>
          <w:sz w:val="28"/>
          <w:szCs w:val="28"/>
        </w:rPr>
      </w:pPr>
      <w:r>
        <w:rPr>
          <w:rFonts w:ascii="Times New Roman" w:hAnsi="Times New Roman" w:cs="Times New Roman"/>
          <w:sz w:val="28"/>
          <w:szCs w:val="28"/>
        </w:rPr>
        <w:t>Плакати, малюнки «Україна вишивана»;</w:t>
      </w:r>
    </w:p>
    <w:p w14:paraId="7E54AC24">
      <w:pPr>
        <w:pStyle w:val="15"/>
        <w:numPr>
          <w:ilvl w:val="0"/>
          <w:numId w:val="5"/>
        </w:numPr>
        <w:jc w:val="both"/>
        <w:rPr>
          <w:rFonts w:ascii="Times New Roman" w:hAnsi="Times New Roman" w:cs="Times New Roman"/>
          <w:sz w:val="28"/>
          <w:szCs w:val="28"/>
        </w:rPr>
      </w:pPr>
      <w:r>
        <w:rPr>
          <w:rFonts w:ascii="Times New Roman" w:hAnsi="Times New Roman" w:cs="Times New Roman"/>
          <w:sz w:val="28"/>
          <w:szCs w:val="28"/>
        </w:rPr>
        <w:t>Інтерв</w:t>
      </w:r>
      <w:r>
        <w:rPr>
          <w:rFonts w:ascii="Times New Roman" w:hAnsi="Times New Roman" w:cs="Times New Roman"/>
          <w:sz w:val="28"/>
          <w:szCs w:val="28"/>
          <w:lang w:val="en-US"/>
        </w:rPr>
        <w:t>’</w:t>
      </w:r>
      <w:r>
        <w:rPr>
          <w:rFonts w:ascii="Times New Roman" w:hAnsi="Times New Roman" w:cs="Times New Roman"/>
          <w:sz w:val="28"/>
          <w:szCs w:val="28"/>
        </w:rPr>
        <w:t>ю « Що для мене СЕЕН» ;</w:t>
      </w:r>
    </w:p>
    <w:p w14:paraId="7F35DD84">
      <w:pPr>
        <w:pStyle w:val="11"/>
        <w:shd w:val="clear" w:color="auto" w:fill="FFFFFF"/>
        <w:spacing w:after="0"/>
        <w:ind w:right="-1"/>
        <w:jc w:val="both"/>
        <w:rPr>
          <w:sz w:val="28"/>
          <w:szCs w:val="28"/>
        </w:rPr>
      </w:pPr>
      <w:r>
        <w:rPr>
          <w:sz w:val="28"/>
          <w:szCs w:val="28"/>
        </w:rPr>
        <w:t xml:space="preserve"> Були також проведені такі виховні заходи :</w:t>
      </w:r>
    </w:p>
    <w:p w14:paraId="75AFB4BE">
      <w:pPr>
        <w:pStyle w:val="11"/>
        <w:shd w:val="clear" w:color="auto" w:fill="FFFFFF"/>
        <w:spacing w:after="0"/>
        <w:ind w:right="-1" w:firstLine="567"/>
        <w:jc w:val="both"/>
        <w:rPr>
          <w:rFonts w:eastAsia="Times New Roman"/>
          <w:color w:val="333333"/>
          <w:kern w:val="0"/>
          <w:sz w:val="28"/>
          <w:szCs w:val="28"/>
          <w:lang w:eastAsia="uk-UA"/>
          <w14:ligatures w14:val="none"/>
        </w:rPr>
      </w:pPr>
      <w:r>
        <w:rPr>
          <w:sz w:val="28"/>
          <w:szCs w:val="28"/>
        </w:rPr>
        <w:t xml:space="preserve">- </w:t>
      </w:r>
      <w:r>
        <w:rPr>
          <w:rFonts w:eastAsia="Times New Roman"/>
          <w:color w:val="333333"/>
          <w:kern w:val="0"/>
          <w:sz w:val="28"/>
          <w:szCs w:val="28"/>
          <w:lang w:eastAsia="uk-UA"/>
          <w14:ligatures w14:val="none"/>
        </w:rPr>
        <w:t>Єдиний Урок до роковин трагедії в Бабиному Яру;</w:t>
      </w:r>
    </w:p>
    <w:p w14:paraId="5C6066BB">
      <w:pPr>
        <w:pStyle w:val="11"/>
        <w:shd w:val="clear" w:color="auto" w:fill="FFFFFF"/>
        <w:spacing w:after="0"/>
        <w:ind w:right="-1" w:firstLine="567"/>
        <w:jc w:val="both"/>
        <w:rPr>
          <w:rFonts w:eastAsia="Times New Roman"/>
          <w:color w:val="333333"/>
          <w:kern w:val="0"/>
          <w:sz w:val="28"/>
          <w:szCs w:val="28"/>
          <w:lang w:eastAsia="uk-UA"/>
          <w14:ligatures w14:val="none"/>
        </w:rPr>
      </w:pPr>
      <w:r>
        <w:rPr>
          <w:rFonts w:eastAsia="Times New Roman"/>
          <w:color w:val="333333"/>
          <w:kern w:val="0"/>
          <w:sz w:val="28"/>
          <w:szCs w:val="28"/>
          <w:lang w:eastAsia="uk-UA"/>
          <w14:ligatures w14:val="none"/>
        </w:rPr>
        <w:t>- «Уроки Голокосту – уроки толерантності»;</w:t>
      </w:r>
    </w:p>
    <w:p w14:paraId="4647A6AB">
      <w:pPr>
        <w:pStyle w:val="11"/>
        <w:shd w:val="clear" w:color="auto" w:fill="FFFFFF"/>
        <w:spacing w:after="0"/>
        <w:ind w:right="-1" w:firstLine="567"/>
        <w:jc w:val="both"/>
        <w:rPr>
          <w:rFonts w:eastAsia="Times New Roman"/>
          <w:color w:val="333333"/>
          <w:kern w:val="0"/>
          <w:sz w:val="28"/>
          <w:szCs w:val="28"/>
          <w:lang w:eastAsia="uk-UA"/>
          <w14:ligatures w14:val="none"/>
        </w:rPr>
      </w:pPr>
      <w:r>
        <w:rPr>
          <w:rFonts w:eastAsia="Times New Roman"/>
          <w:color w:val="333333"/>
          <w:kern w:val="0"/>
          <w:sz w:val="28"/>
          <w:szCs w:val="28"/>
          <w:lang w:eastAsia="uk-UA"/>
          <w14:ligatures w14:val="none"/>
        </w:rPr>
        <w:t>- години спілкування з нагоди відзначення Дня Гідності та Свободи (21.11), до Дня вшанування Героїв Небесної Сотні;</w:t>
      </w:r>
    </w:p>
    <w:p w14:paraId="702CD68C">
      <w:pPr>
        <w:pStyle w:val="11"/>
        <w:shd w:val="clear" w:color="auto" w:fill="FFFFFF"/>
        <w:spacing w:after="0"/>
        <w:ind w:right="-1" w:firstLine="567"/>
        <w:jc w:val="both"/>
        <w:rPr>
          <w:rFonts w:eastAsia="Times New Roman"/>
          <w:color w:val="333333"/>
          <w:kern w:val="0"/>
          <w:sz w:val="28"/>
          <w:szCs w:val="28"/>
          <w:lang w:eastAsia="uk-UA"/>
          <w14:ligatures w14:val="none"/>
        </w:rPr>
      </w:pPr>
      <w:r>
        <w:rPr>
          <w:rFonts w:eastAsia="Times New Roman"/>
          <w:color w:val="333333"/>
          <w:kern w:val="0"/>
          <w:sz w:val="28"/>
          <w:szCs w:val="28"/>
          <w:lang w:eastAsia="uk-UA"/>
          <w14:ligatures w14:val="none"/>
        </w:rPr>
        <w:t>- до Дня пам’яті Героїв Крут;</w:t>
      </w:r>
    </w:p>
    <w:p w14:paraId="14DCD729">
      <w:pPr>
        <w:pStyle w:val="11"/>
        <w:shd w:val="clear" w:color="auto" w:fill="FFFFFF"/>
        <w:spacing w:after="0"/>
        <w:ind w:right="-1" w:firstLine="567"/>
        <w:jc w:val="both"/>
        <w:rPr>
          <w:rFonts w:eastAsia="Times New Roman"/>
          <w:color w:val="333333"/>
          <w:kern w:val="0"/>
          <w:sz w:val="28"/>
          <w:szCs w:val="28"/>
          <w:lang w:eastAsia="uk-UA"/>
          <w14:ligatures w14:val="none"/>
        </w:rPr>
      </w:pPr>
      <w:r>
        <w:rPr>
          <w:rFonts w:eastAsia="Times New Roman"/>
          <w:color w:val="333333"/>
          <w:kern w:val="0"/>
          <w:sz w:val="28"/>
          <w:szCs w:val="28"/>
          <w:lang w:eastAsia="uk-UA"/>
          <w14:ligatures w14:val="none"/>
        </w:rPr>
        <w:t>- Урок пам’яті «Чорнобиль – наш біль» до 38-річниці Чорнобильської катастрофи;</w:t>
      </w:r>
    </w:p>
    <w:p w14:paraId="53D950C6">
      <w:pPr>
        <w:pStyle w:val="11"/>
        <w:shd w:val="clear" w:color="auto" w:fill="FFFFFF"/>
        <w:spacing w:after="0"/>
        <w:ind w:right="-1" w:firstLine="567"/>
        <w:jc w:val="both"/>
        <w:rPr>
          <w:rFonts w:eastAsia="Times New Roman"/>
          <w:color w:val="333333"/>
          <w:kern w:val="0"/>
          <w:sz w:val="28"/>
          <w:szCs w:val="28"/>
          <w:lang w:eastAsia="uk-UA"/>
          <w14:ligatures w14:val="none"/>
        </w:rPr>
      </w:pPr>
      <w:r>
        <w:rPr>
          <w:rFonts w:eastAsia="Times New Roman"/>
          <w:color w:val="333333"/>
          <w:kern w:val="0"/>
          <w:sz w:val="28"/>
          <w:szCs w:val="28"/>
          <w:lang w:eastAsia="uk-UA"/>
          <w14:ligatures w14:val="none"/>
        </w:rPr>
        <w:t xml:space="preserve">- 8 травня 2024 року  Єдиний урок до з нагоди відзначення Дня пам’яті та примирення і 79-ї річниці перемоги над нацизмом у Другій світовій війні,  Дня пам’яті жертв політичних репресій; </w:t>
      </w:r>
    </w:p>
    <w:p w14:paraId="09831CEE">
      <w:pPr>
        <w:pStyle w:val="11"/>
        <w:shd w:val="clear" w:color="auto" w:fill="FFFFFF"/>
        <w:spacing w:after="0"/>
        <w:ind w:right="-1" w:firstLine="567"/>
        <w:jc w:val="both"/>
        <w:rPr>
          <w:rFonts w:ascii="Helvetica" w:hAnsi="Helvetica" w:eastAsia="Times New Roman" w:cs="Helvetica"/>
          <w:color w:val="333333"/>
          <w:kern w:val="0"/>
          <w:sz w:val="21"/>
          <w:szCs w:val="21"/>
          <w:lang w:eastAsia="uk-UA"/>
          <w14:ligatures w14:val="none"/>
        </w:rPr>
      </w:pPr>
      <w:r>
        <w:rPr>
          <w:rFonts w:eastAsia="Times New Roman"/>
          <w:color w:val="333333"/>
          <w:kern w:val="0"/>
          <w:sz w:val="28"/>
          <w:szCs w:val="28"/>
          <w:lang w:eastAsia="uk-UA"/>
          <w14:ligatures w14:val="none"/>
        </w:rPr>
        <w:t>- 9 травня - заходи до Дня Європи.</w:t>
      </w:r>
    </w:p>
    <w:p w14:paraId="05F982AC">
      <w:pPr>
        <w:shd w:val="clear" w:color="auto" w:fill="FFFFFF"/>
        <w:spacing w:after="150" w:line="240" w:lineRule="auto"/>
        <w:ind w:right="-1" w:firstLine="567"/>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464646"/>
          <w:kern w:val="0"/>
          <w:sz w:val="28"/>
          <w:szCs w:val="28"/>
          <w:lang w:eastAsia="uk-UA"/>
          <w14:ligatures w14:val="none"/>
        </w:rPr>
        <w:t>Традиційним стало проведення заходів до Дня вишиванки.</w:t>
      </w:r>
      <w:r>
        <w:rPr>
          <w:rFonts w:ascii="Times New Roman" w:hAnsi="Times New Roman" w:eastAsia="Times New Roman" w:cs="Times New Roman"/>
          <w:color w:val="141412"/>
          <w:kern w:val="0"/>
          <w:sz w:val="28"/>
          <w:szCs w:val="28"/>
          <w:lang w:eastAsia="uk-UA"/>
          <w14:ligatures w14:val="none"/>
        </w:rPr>
        <w:t> Свою національну та громадянську позиції, культурну освіченість та духовну свідомість виявили учні та педагоги закладу. З-поміж найцікавіших заходів –  фото-флешмоб «Одягни вишиванку-зроби свій день яскравим», конкурс малюнків «Україна вишивана»</w:t>
      </w:r>
    </w:p>
    <w:p w14:paraId="36E564DC">
      <w:pPr>
        <w:shd w:val="clear" w:color="auto" w:fill="FFFFFF"/>
        <w:spacing w:after="150" w:line="240" w:lineRule="auto"/>
        <w:ind w:right="-1"/>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    Враховуючи результати аналізу виховної роботи школи за 202</w:t>
      </w:r>
      <w:r>
        <w:rPr>
          <w:rFonts w:hint="default" w:ascii="Times New Roman" w:hAnsi="Times New Roman" w:eastAsia="Times New Roman" w:cs="Times New Roman"/>
          <w:color w:val="333333"/>
          <w:kern w:val="0"/>
          <w:sz w:val="28"/>
          <w:szCs w:val="28"/>
          <w:lang w:val="en-US" w:eastAsia="uk-UA"/>
          <w14:ligatures w14:val="none"/>
        </w:rPr>
        <w:t>3</w:t>
      </w:r>
      <w:r>
        <w:rPr>
          <w:rFonts w:ascii="Times New Roman" w:hAnsi="Times New Roman" w:eastAsia="Times New Roman" w:cs="Times New Roman"/>
          <w:color w:val="333333"/>
          <w:kern w:val="0"/>
          <w:sz w:val="28"/>
          <w:szCs w:val="28"/>
          <w:lang w:eastAsia="uk-UA"/>
          <w14:ligatures w14:val="none"/>
        </w:rPr>
        <w:t>-202</w:t>
      </w:r>
      <w:r>
        <w:rPr>
          <w:rFonts w:hint="default" w:ascii="Times New Roman" w:hAnsi="Times New Roman" w:eastAsia="Times New Roman" w:cs="Times New Roman"/>
          <w:color w:val="333333"/>
          <w:kern w:val="0"/>
          <w:sz w:val="28"/>
          <w:szCs w:val="28"/>
          <w:lang w:val="en-US" w:eastAsia="uk-UA"/>
          <w14:ligatures w14:val="none"/>
        </w:rPr>
        <w:t>4</w:t>
      </w:r>
      <w:r>
        <w:rPr>
          <w:rFonts w:ascii="Times New Roman" w:hAnsi="Times New Roman" w:eastAsia="Times New Roman" w:cs="Times New Roman"/>
          <w:color w:val="333333"/>
          <w:kern w:val="0"/>
          <w:sz w:val="28"/>
          <w:szCs w:val="28"/>
          <w:lang w:eastAsia="uk-UA"/>
          <w14:ligatures w14:val="none"/>
        </w:rPr>
        <w:t>  навчальний рік,   потреби сьогодення та виходячи з проблеми виховної роботи закладу, мети у виховному плані роботи у 2024-2025 навчальному році передбачено розв’язати такі завдання:</w:t>
      </w:r>
    </w:p>
    <w:p w14:paraId="195B2610">
      <w:pPr>
        <w:numPr>
          <w:ilvl w:val="0"/>
          <w:numId w:val="6"/>
        </w:numPr>
        <w:shd w:val="clear" w:color="auto" w:fill="FFFFFF"/>
        <w:spacing w:before="100" w:beforeAutospacing="1" w:after="0" w:line="354" w:lineRule="atLeast"/>
        <w:ind w:left="1095" w:right="-1"/>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Продовжити роботу над виховною проблемою закладу .</w:t>
      </w:r>
    </w:p>
    <w:p w14:paraId="58CFFAFE">
      <w:pPr>
        <w:numPr>
          <w:ilvl w:val="0"/>
          <w:numId w:val="6"/>
        </w:numPr>
        <w:shd w:val="clear" w:color="auto" w:fill="FFFFFF"/>
        <w:spacing w:before="100" w:beforeAutospacing="1" w:after="0" w:line="354" w:lineRule="atLeast"/>
        <w:ind w:left="1095" w:right="-1"/>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Виховувати учня як громадянина країни, національно свідомого, життєво і соціально компетентного, здатного здійснювати самостійний вибір і приймати відповідні рішення у життєвих ситуаціях.</w:t>
      </w:r>
    </w:p>
    <w:p w14:paraId="3DDCD18B">
      <w:pPr>
        <w:numPr>
          <w:ilvl w:val="0"/>
          <w:numId w:val="6"/>
        </w:numPr>
        <w:shd w:val="clear" w:color="auto" w:fill="FFFFFF"/>
        <w:spacing w:before="100" w:beforeAutospacing="1" w:after="0" w:line="354" w:lineRule="atLeast"/>
        <w:ind w:left="1095" w:right="-1"/>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Сприяти зростанню творчого духовного потенціалу особистості, розкриттю здібностей на кожному з виховних етапів.</w:t>
      </w:r>
    </w:p>
    <w:p w14:paraId="5B5F9138">
      <w:pPr>
        <w:numPr>
          <w:ilvl w:val="0"/>
          <w:numId w:val="6"/>
        </w:numPr>
        <w:shd w:val="clear" w:color="auto" w:fill="FFFFFF"/>
        <w:spacing w:before="100" w:beforeAutospacing="1" w:after="0" w:line="354" w:lineRule="atLeast"/>
        <w:ind w:left="1095" w:right="-1"/>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Розвивати учнівське самоврядування як осередок самореалізації громадянського виховання.</w:t>
      </w:r>
    </w:p>
    <w:p w14:paraId="7C52F55F">
      <w:pPr>
        <w:numPr>
          <w:ilvl w:val="0"/>
          <w:numId w:val="6"/>
        </w:numPr>
        <w:shd w:val="clear" w:color="auto" w:fill="FFFFFF"/>
        <w:spacing w:before="100" w:beforeAutospacing="1" w:after="0" w:line="354" w:lineRule="atLeast"/>
        <w:ind w:left="1095" w:right="-1"/>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Стимулювати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w:t>
      </w:r>
    </w:p>
    <w:p w14:paraId="159C2A29">
      <w:pPr>
        <w:numPr>
          <w:ilvl w:val="0"/>
          <w:numId w:val="6"/>
        </w:numPr>
        <w:shd w:val="clear" w:color="auto" w:fill="FFFFFF"/>
        <w:spacing w:before="100" w:beforeAutospacing="1" w:after="0" w:line="354" w:lineRule="atLeast"/>
        <w:ind w:left="1095" w:right="-1"/>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Створювати умови для розвитку життєтворчої компетентності учнів.</w:t>
      </w:r>
    </w:p>
    <w:p w14:paraId="230A290F">
      <w:pPr>
        <w:numPr>
          <w:ilvl w:val="0"/>
          <w:numId w:val="6"/>
        </w:numPr>
        <w:shd w:val="clear" w:color="auto" w:fill="FFFFFF"/>
        <w:spacing w:before="100" w:beforeAutospacing="1" w:after="0" w:line="354" w:lineRule="atLeast"/>
        <w:ind w:left="1095" w:right="-1"/>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Впроваджувати оптимальні методів, форм, засобів, що сприяють формуванню в учнівської молоді основ життєтворчості; розширення можливостей компетентного вибору особистістю свого життєвого шляху</w:t>
      </w:r>
    </w:p>
    <w:p w14:paraId="57D5E6D6">
      <w:pPr>
        <w:shd w:val="clear" w:color="auto" w:fill="FFFFFF"/>
        <w:spacing w:after="0" w:line="240" w:lineRule="auto"/>
        <w:jc w:val="both"/>
        <w:rPr>
          <w:rFonts w:ascii="Helvetica" w:hAnsi="Helvetica" w:eastAsia="Times New Roman" w:cs="Helvetica"/>
          <w:color w:val="333333"/>
          <w:kern w:val="0"/>
          <w:sz w:val="21"/>
          <w:szCs w:val="21"/>
          <w:lang w:eastAsia="uk-UA"/>
          <w14:ligatures w14:val="none"/>
        </w:rPr>
      </w:pPr>
      <w:r>
        <w:rPr>
          <w:rFonts w:ascii="Times New Roman" w:hAnsi="Times New Roman" w:eastAsia="Times New Roman" w:cs="Times New Roman"/>
          <w:color w:val="333333"/>
          <w:kern w:val="0"/>
          <w:sz w:val="28"/>
          <w:szCs w:val="28"/>
          <w:lang w:eastAsia="uk-UA"/>
          <w14:ligatures w14:val="none"/>
        </w:rPr>
        <w:t>      </w:t>
      </w:r>
      <w:r>
        <w:rPr>
          <w:rFonts w:ascii="Times New Roman" w:hAnsi="Times New Roman" w:eastAsia="Times New Roman" w:cs="Times New Roman"/>
          <w:color w:val="404040"/>
          <w:kern w:val="0"/>
          <w:sz w:val="28"/>
          <w:szCs w:val="28"/>
          <w:lang w:eastAsia="uk-UA"/>
          <w14:ligatures w14:val="none"/>
        </w:rPr>
        <w:t>Оновлення змісту виховання повинно забезпечити досягнення виховних результатів, які б відповідали сучасним соціальним очікуванням.</w:t>
      </w:r>
    </w:p>
    <w:p w14:paraId="44057709">
      <w:pPr>
        <w:shd w:val="clear" w:color="auto" w:fill="FFFFFF"/>
        <w:spacing w:after="0" w:line="240" w:lineRule="auto"/>
        <w:jc w:val="both"/>
        <w:rPr>
          <w:rFonts w:ascii="Times New Roman" w:hAnsi="Times New Roman" w:eastAsia="Times New Roman" w:cs="Times New Roman"/>
          <w:color w:val="404040"/>
          <w:kern w:val="0"/>
          <w:sz w:val="28"/>
          <w:szCs w:val="28"/>
          <w:lang w:eastAsia="uk-UA"/>
          <w14:ligatures w14:val="none"/>
        </w:rPr>
      </w:pPr>
      <w:r>
        <w:rPr>
          <w:rFonts w:ascii="Times New Roman" w:hAnsi="Times New Roman" w:eastAsia="Times New Roman" w:cs="Times New Roman"/>
          <w:color w:val="404040"/>
          <w:kern w:val="0"/>
          <w:sz w:val="28"/>
          <w:szCs w:val="28"/>
          <w:lang w:eastAsia="uk-UA"/>
          <w14:ligatures w14:val="none"/>
        </w:rPr>
        <w:t>Це означає, що виховна система  школи має бути спрямована на</w:t>
      </w:r>
      <w:r>
        <w:rPr>
          <w:rFonts w:ascii="Times New Roman" w:hAnsi="Times New Roman" w:eastAsia="Times New Roman" w:cs="Times New Roman"/>
          <w:color w:val="000000"/>
          <w:kern w:val="0"/>
          <w:sz w:val="28"/>
          <w:szCs w:val="28"/>
          <w:lang w:eastAsia="uk-UA"/>
          <w14:ligatures w14:val="none"/>
        </w:rPr>
        <w:t> формування творчої особистості, соціально активного громадянина України і світу через впровадження педагогіки партнерства</w:t>
      </w:r>
      <w:r>
        <w:rPr>
          <w:rFonts w:ascii="Times New Roman" w:hAnsi="Times New Roman" w:eastAsia="Times New Roman" w:cs="Times New Roman"/>
          <w:color w:val="404040"/>
          <w:kern w:val="0"/>
          <w:sz w:val="28"/>
          <w:szCs w:val="28"/>
          <w:lang w:eastAsia="uk-UA"/>
          <w14:ligatures w14:val="none"/>
        </w:rPr>
        <w:t> та становлення життєвокомпетентної людини.</w:t>
      </w:r>
    </w:p>
    <w:p w14:paraId="02BE2389">
      <w:pPr>
        <w:shd w:val="clear" w:color="auto" w:fill="FFFFFF"/>
        <w:spacing w:after="0" w:line="240" w:lineRule="auto"/>
        <w:jc w:val="both"/>
        <w:rPr>
          <w:rFonts w:ascii="Times New Roman" w:hAnsi="Times New Roman" w:eastAsia="Times New Roman" w:cs="Times New Roman"/>
          <w:color w:val="404040"/>
          <w:kern w:val="0"/>
          <w:sz w:val="28"/>
          <w:szCs w:val="28"/>
          <w:lang w:eastAsia="uk-UA"/>
          <w14:ligatures w14:val="none"/>
        </w:rPr>
      </w:pPr>
    </w:p>
    <w:p w14:paraId="6F35F2AC">
      <w:pPr>
        <w:shd w:val="clear" w:color="auto" w:fill="FFFFFF"/>
        <w:spacing w:after="0" w:line="240" w:lineRule="auto"/>
        <w:jc w:val="both"/>
        <w:rPr>
          <w:rFonts w:hint="default" w:ascii="Times New Roman" w:hAnsi="Times New Roman" w:eastAsia="Times New Roman"/>
          <w:b/>
          <w:bCs/>
          <w:color w:val="auto"/>
          <w:kern w:val="0"/>
          <w:sz w:val="28"/>
          <w:szCs w:val="28"/>
          <w:lang w:eastAsia="uk-UA"/>
          <w14:ligatures w14:val="none"/>
        </w:rPr>
      </w:pPr>
      <w:r>
        <w:rPr>
          <w:rFonts w:hint="default" w:ascii="Times New Roman" w:hAnsi="Times New Roman" w:eastAsia="Times New Roman"/>
          <w:b/>
          <w:bCs/>
          <w:color w:val="auto"/>
          <w:kern w:val="0"/>
          <w:sz w:val="28"/>
          <w:szCs w:val="28"/>
          <w:lang w:eastAsia="uk-UA"/>
          <w14:ligatures w14:val="none"/>
        </w:rPr>
        <w:t xml:space="preserve">  Безпека життєдіяльності та запобігання дитячого травматизму</w:t>
      </w:r>
    </w:p>
    <w:p w14:paraId="1D113E57">
      <w:pPr>
        <w:shd w:val="clear" w:color="auto" w:fill="FFFFFF"/>
        <w:spacing w:after="0" w:line="240" w:lineRule="auto"/>
        <w:jc w:val="both"/>
        <w:rPr>
          <w:rFonts w:hint="default" w:ascii="Times New Roman" w:hAnsi="Times New Roman" w:eastAsia="Times New Roman"/>
          <w:b/>
          <w:bCs/>
          <w:color w:val="auto"/>
          <w:kern w:val="0"/>
          <w:sz w:val="28"/>
          <w:szCs w:val="28"/>
          <w:lang w:eastAsia="uk-UA"/>
          <w14:ligatures w14:val="none"/>
        </w:rPr>
      </w:pPr>
    </w:p>
    <w:p w14:paraId="79894F4E">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Одним із пріоритетних напрямків роботи школи є створення умов для збереження психічного і фізичного здоров’я учнів і педагогів, посилення роботи щодо профілактики всіх видів дитячого травматизму, охорони життя та здоров’я дітей і підлітків, залучення їх до занять спортом, організація якісного оздоровлення та харчування.</w:t>
      </w:r>
    </w:p>
    <w:p w14:paraId="3C1BA584">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Загальноосвітній навчальний заклад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w:t>
      </w:r>
    </w:p>
    <w:p w14:paraId="17BB47BC">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Проблеми поліпшення умов праці і навчання учасників навчально – виховного процесу, попередження їх травматизму, є одним з найактуальніших питань нашого закладу. Згідно „Положення про організацію роботи з охорони праці учасників навчально – виховного процесу в установах і закладах освіти” проводиться належна робота щодо попередження нещасних випадків, створення безпечних умов навчання та праці учнів та педагогічного колективу. Питання охорони праці в школі вирішується на основі законодавчих, нормативно-правових актів про охорону праці, а також галузевих, територіальних цільових програм покращення стану й умов охорони праці, що дає змогу створити базу для подальшого розвитку системи управління цією важливою сферою.</w:t>
      </w:r>
    </w:p>
    <w:p w14:paraId="1CCA338E">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Для організації контролю за виконанням трудової дисципліни ведуться журнали інструкцій з техніки безпеки, поточного адміністративного контролю. Видаються накази пов’язані з питаннями охорони праці та безпекою життєдіяльності.</w:t>
      </w:r>
    </w:p>
    <w:p w14:paraId="33D57A2B">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xml:space="preserve">Головна мета безпеки життєдіяльності — збереження життя і створення умов для існування людини. </w:t>
      </w:r>
    </w:p>
    <w:p w14:paraId="025B27AE">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xml:space="preserve">Педагогічний колектив школи постійно тримає на контролі питання охорони життя і здоров’я дітей, впроваджуючи здоров’язберігаючі, здоров’яформувальні та здоров’язміцнювальні технології, та вироблення основних напрямків фізкультурно-оздоровчої та спортивної діяльності, та системи фізичного виховання. </w:t>
      </w:r>
    </w:p>
    <w:p w14:paraId="1EA1FB0B">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Учителя - предметники та класні керівники забезпечують дотримання правил безпеки життєдіяльності під час проведення навчального процесу та виховних заходів:</w:t>
      </w:r>
    </w:p>
    <w:p w14:paraId="27A12F5A">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Несуть особисту відповідальність за збереження життя і здоров'я учнів під час навчально-виховного процесу.;</w:t>
      </w:r>
    </w:p>
    <w:p w14:paraId="18360EF5">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Забезпечують проведення навчально-виховного процесу, що регламентується чинними законодавчими та нормативно-правовими актами з охорони праці,безпеки життєдіяльності;</w:t>
      </w:r>
    </w:p>
    <w:p w14:paraId="747ADAAC">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Організовують вивчення учнями, правил і норм з охорони праці, безпеки життєдіяльності;  </w:t>
      </w:r>
    </w:p>
    <w:p w14:paraId="1AEDB4AF">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Проводять інструктажі учнів з безпеки життєдіяльності під час навчальних занять:</w:t>
      </w:r>
    </w:p>
    <w:p w14:paraId="1B5005D9">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Організовують вивчення учнями правил вуличного руху, пожежної безпеки, поведінки на водоймах,у побуті, при виявленні незнайомих предметів, основ занять з цивільної оборони;</w:t>
      </w:r>
    </w:p>
    <w:p w14:paraId="1D66AE90">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Ведуть профілактичну роботу щодо запобігання травматизму серед школярів (проводить бесіди по збереженню життя і здоров’я учнів);</w:t>
      </w:r>
    </w:p>
    <w:p w14:paraId="1E255B3F">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Здійснюють контроль за виконанням вихованцями, учнями, правил (інструкцій) з безпеки;  </w:t>
      </w:r>
    </w:p>
    <w:p w14:paraId="1318FD75">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Проводять профілактичну роботу щодо запобігання травматизму серед вихованців, учнів, під час навчально-виховного процесу;</w:t>
      </w:r>
    </w:p>
    <w:p w14:paraId="6439E571">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Проводять профілактичну роботу серед учнів, щодо вимог особистої безпеки у побуті (дії у надзвичайних ситуаціях, дорожній рух, участь у масових заходах, перебування в громадських місцях, об'єктах мережі торгівлі тощо);</w:t>
      </w:r>
    </w:p>
    <w:p w14:paraId="374F4D9C">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У школі проводяться акції та заходи:</w:t>
      </w:r>
    </w:p>
    <w:p w14:paraId="03F787D8">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Всесвітній день охорони праці;</w:t>
      </w:r>
    </w:p>
    <w:p w14:paraId="661C4E06">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Тиждень з охорони праці та безпеки життєдіяльності;</w:t>
      </w:r>
    </w:p>
    <w:p w14:paraId="2D1C8245">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Заходи безпеки на воді та льоду;</w:t>
      </w:r>
    </w:p>
    <w:p w14:paraId="6F4E1B85">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Тижні безпеки життєдіяльності у школі;</w:t>
      </w:r>
    </w:p>
    <w:p w14:paraId="797667F5">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Рейд «Увага! Діти на дорозі»;</w:t>
      </w:r>
    </w:p>
    <w:p w14:paraId="08D23C18">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Тренінги для учнів, спрямовані на розуміння шкоди, що завдається вживанням алкоголю, наркотиків та тютюну і його наслідками для здоров’я та благополуччя окремих осіб, сімей та громади в цілому.</w:t>
      </w:r>
    </w:p>
    <w:p w14:paraId="4E88676A">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Зустріч з медичною сестрою для дівчат» (7- 9 класи) “ Твоє здоров’я в твоїх руках”;</w:t>
      </w:r>
    </w:p>
    <w:p w14:paraId="14A96349">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Засідання шкільної ради профілактики правопорушень за участю лідерів учнівського самоврядування;</w:t>
      </w:r>
    </w:p>
    <w:p w14:paraId="42F2145C">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Загальношкільна акція “ Молодь за здоровий спосіб життя ”.</w:t>
      </w:r>
    </w:p>
    <w:p w14:paraId="4EC56573">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Протягом навчального року в школі було 6   випадки травмування виробничого характеру, 3 з них оформлені актами . Всі випадки відбулися на уроках фізичної культури . Причинами травмування є не дотримування учнями правил безпеки під час проведення спортивних ігор, змагань, а також недостатній контроль з боку вчителів фізичної культури Якубовського Б.Т. та Михайленка С.О. за учнями під час уроків.  За даний період 3 учня закладу отримали травми невиробничого характеру . Причинами травмування дітей  вдома найчастіше є порушення правил поведінки  під час  рухливих ігор,  перебування на стадіоні, переміщення на велосипеді, повне ігнорування  вимог щодо дотримування  правил безпеки життєдіяльності, недостатній контроль з боку батьків за перебуванням дітей на вулиці.</w:t>
      </w:r>
    </w:p>
    <w:p w14:paraId="2E852F1F">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xml:space="preserve">    З учнями навчального закладу  проводився інструктаж з безпеки     життєдіяльності , який фіксувався в журналах інструктажів в  кожному навчальному кабінеті, майстерні, спортзалі       </w:t>
      </w:r>
    </w:p>
    <w:p w14:paraId="714722A1">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xml:space="preserve">      Перед осінніми, зимовими, весняними, літніми канікулами </w:t>
      </w:r>
    </w:p>
    <w:p w14:paraId="2EE01C01">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xml:space="preserve">      проводились         єдині уроки з  безпеки життєдіяльності учнів, робилися</w:t>
      </w:r>
    </w:p>
    <w:p w14:paraId="1B4F5A78">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xml:space="preserve">     записи    в класних журналах на сторінці «Бесіди щодо запобігання</w:t>
      </w:r>
    </w:p>
    <w:p w14:paraId="240F23DE">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xml:space="preserve">      дитячого травматизму»</w:t>
      </w:r>
    </w:p>
    <w:p w14:paraId="093D91C0">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xml:space="preserve">          Питання щодо запобігання дитячого травматизму розглядалися на </w:t>
      </w:r>
    </w:p>
    <w:p w14:paraId="45F400FC">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xml:space="preserve">      нарадах при директорові .</w:t>
      </w:r>
    </w:p>
    <w:p w14:paraId="2C1F34F7">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xml:space="preserve">   Класні керівники проводили додаткові профілактичні бесіди з учнями про заборону тютюнопаління та</w:t>
      </w:r>
      <w:r>
        <w:rPr>
          <w:rFonts w:hint="default" w:ascii="Times New Roman" w:hAnsi="Times New Roman" w:eastAsia="Times New Roman"/>
          <w:color w:val="404040"/>
          <w:kern w:val="0"/>
          <w:sz w:val="28"/>
          <w:szCs w:val="28"/>
          <w:lang w:val="en-US" w:eastAsia="uk-UA"/>
          <w14:ligatures w14:val="none"/>
        </w:rPr>
        <w:t xml:space="preserve"> вплив </w:t>
      </w:r>
      <w:r>
        <w:rPr>
          <w:rFonts w:hint="default" w:ascii="Times New Roman" w:hAnsi="Times New Roman" w:eastAsia="Times New Roman"/>
          <w:color w:val="404040"/>
          <w:kern w:val="0"/>
          <w:sz w:val="28"/>
          <w:szCs w:val="28"/>
          <w:lang w:eastAsia="uk-UA"/>
          <w14:ligatures w14:val="none"/>
        </w:rPr>
        <w:t xml:space="preserve">тютюну на організм людини. </w:t>
      </w:r>
    </w:p>
    <w:p w14:paraId="783A4A6F">
      <w:pPr>
        <w:shd w:val="clear" w:color="auto" w:fill="FFFFFF"/>
        <w:spacing w:after="0" w:line="240" w:lineRule="auto"/>
        <w:jc w:val="both"/>
        <w:rPr>
          <w:rFonts w:ascii="Times New Roman" w:hAnsi="Times New Roman" w:eastAsia="Times New Roman" w:cs="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xml:space="preserve">  </w:t>
      </w:r>
    </w:p>
    <w:p w14:paraId="67BCE5F4">
      <w:pPr>
        <w:shd w:val="clear" w:color="auto" w:fill="FFFFFF"/>
        <w:spacing w:after="0" w:line="240" w:lineRule="auto"/>
        <w:jc w:val="both"/>
        <w:rPr>
          <w:rFonts w:ascii="Times New Roman" w:hAnsi="Times New Roman" w:eastAsia="Times New Roman" w:cs="Times New Roman"/>
          <w:color w:val="404040"/>
          <w:kern w:val="0"/>
          <w:sz w:val="28"/>
          <w:szCs w:val="28"/>
          <w:lang w:eastAsia="uk-UA"/>
          <w14:ligatures w14:val="none"/>
        </w:rPr>
      </w:pPr>
    </w:p>
    <w:p w14:paraId="707C0FF4">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xml:space="preserve"> </w:t>
      </w:r>
      <w:r>
        <w:rPr>
          <w:rFonts w:hint="default" w:ascii="Times New Roman" w:hAnsi="Times New Roman" w:eastAsia="Times New Roman"/>
          <w:b/>
          <w:bCs/>
          <w:color w:val="auto"/>
          <w:kern w:val="0"/>
          <w:sz w:val="28"/>
          <w:szCs w:val="28"/>
          <w:lang w:eastAsia="uk-UA"/>
          <w14:ligatures w14:val="none"/>
        </w:rPr>
        <w:t xml:space="preserve">Управлінська діяльність. </w:t>
      </w:r>
    </w:p>
    <w:p w14:paraId="58796EFE">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p>
    <w:p w14:paraId="0471B84A">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Управління школою здійснюється згідно річного плану роботи школи, календарних планів вчителів-предметників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забезпечує планомірний розвиток школи та дозволяє підтримувати  оптимально трудову атмосферу в колективі. У школі адміністрацією використовується багато різних форм контролю за станом освітнього процесу і, в першу чергу, таких традиційних, як вивчення викладання стану предметів, виконання навчальних планів та програм, перевірка класних журналів, тощо. Аналіз результатів внутрішкільного контролю знаходить відображення у рішеннях педагогічної ради школи, відповідних наказах по навчальному закладу. Окрім контролю за рівнем знань та навчальних досягнень учнів, проводиться щоденний моніторинг відвідування учнями занять. За результатами моніторингу адміністрація школи приймає певні управлінські рішення щодо конкретних учителів та учнів.</w:t>
      </w:r>
    </w:p>
    <w:p w14:paraId="75EC7C08">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xml:space="preserve">Директор школи у роботі з працівниками дотримується партнерського стилю керівництва. Питання обговорюються й знаходяться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У зв'язку з цим колеги мають більше самостійності, яка відповідає кваліфікації і характеру роботи кожного педагога, створюються необхідні умови для самореалізації. У кожному бачу, насамперед, особистість у всьому розмаїтті її людських якостей і властивостей. Таких якостей в адміністративній роботі вимагаю не тільки від себе, а й від своїх заступників. </w:t>
      </w:r>
    </w:p>
    <w:p w14:paraId="211CA656">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У навчальному закладі в наявності усі нормативно-правові документи, що регламентують діяльність загальноосвітнього навчального закладу. Контроль - це  важлива складова та об’єктивно необхідна функція управління. У школі ефективність здійснення контролю зумовлює якість показників розвитку закладу освіти, його освітнього процесу та діяльності всього шкільного колективу. Контроль дозволяє тримати в полі зору управління найважливіші питання школи, своєчасно реагувати та знаходити невикористані резерви.</w:t>
      </w:r>
    </w:p>
    <w:p w14:paraId="63AC845A">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xml:space="preserve"> Важливими функціональними обов’язками в управлінні навчальним закладом вважаю:</w:t>
      </w:r>
    </w:p>
    <w:p w14:paraId="2E30F383">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xml:space="preserve"> - організацію заходів щодо початку і закінчення навчального року;</w:t>
      </w:r>
    </w:p>
    <w:p w14:paraId="7E4FFAFD">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xml:space="preserve"> - комплектацію класів, призначення класних керівників - розподіл педагогічного навантаження; - складання розкладів уроків, </w:t>
      </w:r>
    </w:p>
    <w:p w14:paraId="3B833B04">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xml:space="preserve"> - організацію планування навчально-виховної роботи школи;</w:t>
      </w:r>
    </w:p>
    <w:p w14:paraId="17E57601">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xml:space="preserve"> - використання методів навчання, які активізують пізнавальну діяльність учнів; </w:t>
      </w:r>
    </w:p>
    <w:p w14:paraId="42FD7C69">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методичну роботу; -загальношкільні та індивідуальні форми роботи з педагогічними кадрами;</w:t>
      </w:r>
    </w:p>
    <w:p w14:paraId="334E0F6C">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r>
        <w:rPr>
          <w:rFonts w:hint="default" w:ascii="Times New Roman" w:hAnsi="Times New Roman" w:eastAsia="Times New Roman"/>
          <w:color w:val="404040"/>
          <w:kern w:val="0"/>
          <w:sz w:val="28"/>
          <w:szCs w:val="28"/>
          <w:lang w:eastAsia="uk-UA"/>
          <w14:ligatures w14:val="none"/>
        </w:rPr>
        <w:t xml:space="preserve"> - створення творчих груп, упровадження в практику роботи досягнень психолого-педагогічної науки і передового педагогічного досвіду.</w:t>
      </w:r>
    </w:p>
    <w:p w14:paraId="20ABA614">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p>
    <w:p w14:paraId="02258D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140" w:right="-140"/>
        <w:jc w:val="both"/>
      </w:pPr>
      <w:r>
        <w:rPr>
          <w:rFonts w:hint="default" w:ascii="Times New Roman" w:hAnsi="Times New Roman" w:eastAsia="sans-serif" w:cs="Times New Roman"/>
          <w:i w:val="0"/>
          <w:iCs w:val="0"/>
          <w:caps w:val="0"/>
          <w:color w:val="000000"/>
          <w:spacing w:val="0"/>
          <w:sz w:val="28"/>
          <w:szCs w:val="28"/>
          <w:shd w:val="clear" w:fill="FFFFFF"/>
        </w:rPr>
        <w:t>У своїй роботі з працівниками школи я дотримуюся партнерського стилю керівництва. Проблеми обговорюються і виробляються різні варіанти рішення, з них обирається найбільш оптимальний, затверджується і в подальшому здійснюється. У кожному із працівників школи бачу, насамперед, особистість в усьому розмаїтті її людських якостей. Використовую такі методи керівництва як порада, похвала, особистий приклад.</w:t>
      </w:r>
    </w:p>
    <w:p w14:paraId="4BF261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140" w:right="-140"/>
        <w:jc w:val="both"/>
      </w:pPr>
      <w:r>
        <w:rPr>
          <w:rFonts w:hint="default" w:ascii="Times New Roman" w:hAnsi="Times New Roman" w:eastAsia="sans-serif" w:cs="Times New Roman"/>
          <w:i w:val="0"/>
          <w:iCs w:val="0"/>
          <w:caps w:val="0"/>
          <w:color w:val="000000"/>
          <w:spacing w:val="0"/>
          <w:sz w:val="28"/>
          <w:szCs w:val="28"/>
          <w:shd w:val="clear" w:fill="FFFFFF"/>
        </w:rPr>
        <w:t>Прагну, щоб у школі було наявне творче вирішення справ. Дякую усім за плідну роботу у 202</w:t>
      </w:r>
      <w:r>
        <w:rPr>
          <w:rFonts w:hint="default" w:eastAsia="sans-serif" w:cs="Times New Roman"/>
          <w:i w:val="0"/>
          <w:iCs w:val="0"/>
          <w:caps w:val="0"/>
          <w:color w:val="000000"/>
          <w:spacing w:val="0"/>
          <w:sz w:val="28"/>
          <w:szCs w:val="28"/>
          <w:shd w:val="clear" w:fill="FFFFFF"/>
          <w:lang w:val="uk-UA"/>
        </w:rPr>
        <w:t>3</w:t>
      </w:r>
      <w:r>
        <w:rPr>
          <w:rFonts w:hint="default" w:ascii="Times New Roman" w:hAnsi="Times New Roman" w:eastAsia="sans-serif" w:cs="Times New Roman"/>
          <w:i w:val="0"/>
          <w:iCs w:val="0"/>
          <w:caps w:val="0"/>
          <w:color w:val="000000"/>
          <w:spacing w:val="0"/>
          <w:sz w:val="28"/>
          <w:szCs w:val="28"/>
          <w:shd w:val="clear" w:fill="FFFFFF"/>
        </w:rPr>
        <w:t>-202</w:t>
      </w:r>
      <w:r>
        <w:rPr>
          <w:rFonts w:hint="default" w:eastAsia="sans-serif" w:cs="Times New Roman"/>
          <w:i w:val="0"/>
          <w:iCs w:val="0"/>
          <w:caps w:val="0"/>
          <w:color w:val="000000"/>
          <w:spacing w:val="0"/>
          <w:sz w:val="28"/>
          <w:szCs w:val="28"/>
          <w:shd w:val="clear" w:fill="FFFFFF"/>
          <w:lang w:val="uk-UA"/>
        </w:rPr>
        <w:t>4</w:t>
      </w:r>
      <w:r>
        <w:rPr>
          <w:rFonts w:hint="default" w:ascii="Times New Roman" w:hAnsi="Times New Roman" w:eastAsia="sans-serif" w:cs="Times New Roman"/>
          <w:i w:val="0"/>
          <w:iCs w:val="0"/>
          <w:caps w:val="0"/>
          <w:color w:val="000000"/>
          <w:spacing w:val="0"/>
          <w:sz w:val="28"/>
          <w:szCs w:val="28"/>
          <w:shd w:val="clear" w:fill="FFFFFF"/>
        </w:rPr>
        <w:t xml:space="preserve"> н.р.</w:t>
      </w:r>
    </w:p>
    <w:p w14:paraId="429C2ACB">
      <w:pPr>
        <w:shd w:val="clear" w:color="auto" w:fill="FFFFFF"/>
        <w:spacing w:after="0" w:line="240" w:lineRule="auto"/>
        <w:jc w:val="both"/>
        <w:rPr>
          <w:rFonts w:hint="default" w:ascii="Times New Roman" w:hAnsi="Times New Roman" w:eastAsia="Times New Roman"/>
          <w:color w:val="404040"/>
          <w:kern w:val="0"/>
          <w:sz w:val="28"/>
          <w:szCs w:val="28"/>
          <w:lang w:eastAsia="uk-UA"/>
          <w14:ligatures w14:val="none"/>
        </w:rPr>
      </w:pPr>
    </w:p>
    <w:p w14:paraId="09AD5C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default" w:ascii="Times New Roman" w:hAnsi="Times New Roman" w:cs="Times New Roman"/>
          <w:b/>
          <w:bCs/>
          <w:i w:val="0"/>
          <w:iCs w:val="0"/>
          <w:caps w:val="0"/>
          <w:color w:val="auto"/>
          <w:spacing w:val="0"/>
          <w:sz w:val="28"/>
          <w:szCs w:val="28"/>
        </w:rPr>
      </w:pPr>
      <w:r>
        <w:rPr>
          <w:rFonts w:hint="default" w:ascii="Times New Roman" w:hAnsi="Times New Roman" w:cs="Times New Roman"/>
          <w:b/>
          <w:bCs/>
          <w:i w:val="0"/>
          <w:iCs w:val="0"/>
          <w:caps w:val="0"/>
          <w:color w:val="auto"/>
          <w:spacing w:val="0"/>
          <w:sz w:val="24"/>
          <w:szCs w:val="24"/>
        </w:rPr>
        <w:t xml:space="preserve"> </w:t>
      </w:r>
      <w:r>
        <w:rPr>
          <w:rFonts w:hint="default" w:ascii="Times New Roman" w:hAnsi="Times New Roman" w:cs="Times New Roman"/>
          <w:b/>
          <w:bCs/>
          <w:i w:val="0"/>
          <w:iCs w:val="0"/>
          <w:caps w:val="0"/>
          <w:color w:val="auto"/>
          <w:spacing w:val="0"/>
          <w:sz w:val="28"/>
          <w:szCs w:val="28"/>
        </w:rPr>
        <w:t>Співпраця з батьками</w:t>
      </w:r>
    </w:p>
    <w:p w14:paraId="4BD98F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Виховання учня у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розвитку школяра. Батьки є соціальним замовником школи, а тому беруть активну участь у освітньому процесі. Вони є учасниками позакласних заходів, пов’язаних зі світом захоплень.</w:t>
      </w:r>
    </w:p>
    <w:p w14:paraId="343B5D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lang w:val="uk-UA"/>
        </w:rPr>
      </w:pPr>
      <w:r>
        <w:rPr>
          <w:rFonts w:hint="default" w:ascii="Times New Roman" w:hAnsi="Times New Roman" w:cs="Times New Roman"/>
          <w:i w:val="0"/>
          <w:iCs w:val="0"/>
          <w:caps w:val="0"/>
          <w:color w:val="212121"/>
          <w:spacing w:val="0"/>
          <w:sz w:val="28"/>
          <w:szCs w:val="28"/>
        </w:rPr>
        <w:t>Класні керівники тісно співпрацюють з сім'ями своїх вихованців</w:t>
      </w:r>
      <w:r>
        <w:rPr>
          <w:rFonts w:hint="default" w:ascii="Times New Roman" w:hAnsi="Times New Roman" w:cs="Times New Roman"/>
          <w:i w:val="0"/>
          <w:iCs w:val="0"/>
          <w:caps w:val="0"/>
          <w:color w:val="212121"/>
          <w:spacing w:val="0"/>
          <w:sz w:val="28"/>
          <w:szCs w:val="28"/>
          <w:lang w:val="uk-UA"/>
        </w:rPr>
        <w:t>.</w:t>
      </w:r>
    </w:p>
    <w:p w14:paraId="15D795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lang w:val="uk-UA"/>
        </w:rPr>
      </w:pPr>
    </w:p>
    <w:p w14:paraId="3EBA2A3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Chars="0" w:right="0" w:rightChars="0"/>
        <w:outlineLvl w:val="4"/>
        <w:rPr>
          <w:rFonts w:hint="default" w:ascii="Times New Roman" w:hAnsi="Times New Roman" w:cs="Times New Roman"/>
          <w:b/>
          <w:bCs/>
          <w:i w:val="0"/>
          <w:iCs w:val="0"/>
          <w:caps w:val="0"/>
          <w:color w:val="auto"/>
          <w:spacing w:val="0"/>
          <w:sz w:val="28"/>
          <w:szCs w:val="28"/>
          <w:lang w:val="uk-UA"/>
        </w:rPr>
      </w:pPr>
      <w:r>
        <w:rPr>
          <w:rFonts w:hint="default" w:ascii="Times New Roman" w:hAnsi="Times New Roman" w:cs="Times New Roman"/>
          <w:b/>
          <w:bCs/>
          <w:i w:val="0"/>
          <w:iCs w:val="0"/>
          <w:caps w:val="0"/>
          <w:color w:val="auto"/>
          <w:spacing w:val="0"/>
          <w:sz w:val="28"/>
          <w:szCs w:val="28"/>
        </w:rPr>
        <w:t>Головн</w:t>
      </w:r>
      <w:r>
        <w:rPr>
          <w:rFonts w:hint="default" w:ascii="Times New Roman" w:hAnsi="Times New Roman" w:cs="Times New Roman"/>
          <w:b/>
          <w:bCs/>
          <w:i w:val="0"/>
          <w:iCs w:val="0"/>
          <w:caps w:val="0"/>
          <w:color w:val="auto"/>
          <w:spacing w:val="0"/>
          <w:sz w:val="28"/>
          <w:szCs w:val="28"/>
          <w:lang w:val="uk-UA"/>
        </w:rPr>
        <w:t>і завдання</w:t>
      </w:r>
      <w:r>
        <w:rPr>
          <w:rFonts w:hint="default" w:ascii="Times New Roman" w:hAnsi="Times New Roman" w:cs="Times New Roman"/>
          <w:b/>
          <w:bCs/>
          <w:i w:val="0"/>
          <w:iCs w:val="0"/>
          <w:caps w:val="0"/>
          <w:color w:val="auto"/>
          <w:spacing w:val="0"/>
          <w:sz w:val="28"/>
          <w:szCs w:val="28"/>
        </w:rPr>
        <w:t xml:space="preserve"> роботи школи на 202</w:t>
      </w:r>
      <w:r>
        <w:rPr>
          <w:rFonts w:hint="default" w:ascii="Times New Roman" w:hAnsi="Times New Roman" w:cs="Times New Roman"/>
          <w:b/>
          <w:bCs/>
          <w:i w:val="0"/>
          <w:iCs w:val="0"/>
          <w:caps w:val="0"/>
          <w:color w:val="auto"/>
          <w:spacing w:val="0"/>
          <w:sz w:val="28"/>
          <w:szCs w:val="28"/>
          <w:lang w:val="uk-UA"/>
        </w:rPr>
        <w:t>4</w:t>
      </w:r>
      <w:r>
        <w:rPr>
          <w:rFonts w:hint="default" w:ascii="Times New Roman" w:hAnsi="Times New Roman" w:cs="Times New Roman"/>
          <w:b/>
          <w:bCs/>
          <w:i w:val="0"/>
          <w:iCs w:val="0"/>
          <w:caps w:val="0"/>
          <w:color w:val="auto"/>
          <w:spacing w:val="0"/>
          <w:sz w:val="28"/>
          <w:szCs w:val="28"/>
        </w:rPr>
        <w:t>/202</w:t>
      </w:r>
      <w:r>
        <w:rPr>
          <w:rFonts w:hint="default" w:ascii="Times New Roman" w:hAnsi="Times New Roman" w:cs="Times New Roman"/>
          <w:b/>
          <w:bCs/>
          <w:i w:val="0"/>
          <w:iCs w:val="0"/>
          <w:caps w:val="0"/>
          <w:color w:val="auto"/>
          <w:spacing w:val="0"/>
          <w:sz w:val="28"/>
          <w:szCs w:val="28"/>
          <w:lang w:val="uk-UA"/>
        </w:rPr>
        <w:t>5</w:t>
      </w:r>
      <w:r>
        <w:rPr>
          <w:rFonts w:hint="default" w:ascii="Times New Roman" w:hAnsi="Times New Roman" w:cs="Times New Roman"/>
          <w:b/>
          <w:bCs/>
          <w:i w:val="0"/>
          <w:iCs w:val="0"/>
          <w:caps w:val="0"/>
          <w:color w:val="auto"/>
          <w:spacing w:val="0"/>
          <w:sz w:val="28"/>
          <w:szCs w:val="28"/>
        </w:rPr>
        <w:t xml:space="preserve"> навчальний рік</w:t>
      </w:r>
      <w:r>
        <w:rPr>
          <w:rFonts w:hint="default" w:ascii="Times New Roman" w:hAnsi="Times New Roman" w:cs="Times New Roman"/>
          <w:b/>
          <w:bCs/>
          <w:i w:val="0"/>
          <w:iCs w:val="0"/>
          <w:caps w:val="0"/>
          <w:color w:val="auto"/>
          <w:spacing w:val="0"/>
          <w:sz w:val="28"/>
          <w:szCs w:val="28"/>
          <w:lang w:val="uk-UA"/>
        </w:rPr>
        <w:t>.</w:t>
      </w:r>
    </w:p>
    <w:p w14:paraId="08F420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default" w:ascii="Times New Roman" w:hAnsi="Times New Roman" w:cs="Times New Roman"/>
          <w:b/>
          <w:bCs/>
          <w:i w:val="0"/>
          <w:iCs w:val="0"/>
          <w:caps w:val="0"/>
          <w:color w:val="auto"/>
          <w:spacing w:val="0"/>
          <w:sz w:val="28"/>
          <w:szCs w:val="28"/>
        </w:rPr>
      </w:pPr>
    </w:p>
    <w:p w14:paraId="684F62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default" w:ascii="Times New Roman" w:hAnsi="Times New Roman" w:cs="Times New Roman"/>
          <w:b/>
          <w:bCs/>
          <w:i w:val="0"/>
          <w:iCs w:val="0"/>
          <w:caps w:val="0"/>
          <w:color w:val="auto"/>
          <w:spacing w:val="0"/>
          <w:sz w:val="28"/>
          <w:szCs w:val="28"/>
        </w:rPr>
      </w:pPr>
    </w:p>
    <w:p w14:paraId="6C7806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lang w:val="uk-UA"/>
        </w:rPr>
        <w:t>1.</w:t>
      </w:r>
      <w:r>
        <w:rPr>
          <w:rFonts w:hint="default" w:ascii="Times New Roman" w:hAnsi="Times New Roman" w:cs="Times New Roman"/>
          <w:b w:val="0"/>
          <w:bCs w:val="0"/>
          <w:i w:val="0"/>
          <w:iCs w:val="0"/>
          <w:caps w:val="0"/>
          <w:color w:val="auto"/>
          <w:spacing w:val="0"/>
          <w:sz w:val="28"/>
          <w:szCs w:val="28"/>
        </w:rPr>
        <w:t>Сприяння встановленню рівного доступу до повноцінного навчання різним категоріям учнів у відповідності до їх індивідуальних здібностей та потреб, розширення можливостей соціалізації учнів, формування необхідних у них компетенцій. Надання ґрунтовних знань з різних предметів, створення всіх необхідних умов для збереження здоров’я та життя дітей. Формування:</w:t>
      </w:r>
    </w:p>
    <w:p w14:paraId="19A76C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цілісної всебічно розвиненої особистості, здатної до критичного мислення;</w:t>
      </w:r>
    </w:p>
    <w:p w14:paraId="4ED630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патріота з активною позицією, який діє згідно з морально-етичними принципами, здатного приймати відповідальні рішення, поважати гідність і права людини;</w:t>
      </w:r>
    </w:p>
    <w:p w14:paraId="73AB08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інноватора, здатного змінювати навколишній світ, розвивати економіку за принципами сталого розвитку, конкурувати на ринку праці, навчатися впродовж життя.»</w:t>
      </w:r>
    </w:p>
    <w:p w14:paraId="6BEF78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rPr>
        <w:t>2. Керуючись Конституцією України, законами України «Про освіту», «Про загальну середню освіту», </w:t>
      </w:r>
      <w:r>
        <w:rPr>
          <w:rStyle w:val="9"/>
          <w:rFonts w:hint="default" w:ascii="Times New Roman" w:hAnsi="Times New Roman" w:cs="Times New Roman"/>
          <w:b w:val="0"/>
          <w:bCs w:val="0"/>
          <w:i w:val="0"/>
          <w:iCs w:val="0"/>
          <w:caps w:val="0"/>
          <w:color w:val="auto"/>
          <w:spacing w:val="0"/>
          <w:sz w:val="28"/>
          <w:szCs w:val="28"/>
        </w:rPr>
        <w:t>Концепцією реалізації державної політики у сфері реформування загальної середньої освіти "Нова українська школа"на період до 2029 року, </w:t>
      </w:r>
      <w:r>
        <w:rPr>
          <w:rFonts w:hint="default" w:ascii="Times New Roman" w:hAnsi="Times New Roman" w:cs="Times New Roman"/>
          <w:b w:val="0"/>
          <w:bCs w:val="0"/>
          <w:i w:val="0"/>
          <w:iCs w:val="0"/>
          <w:caps w:val="0"/>
          <w:color w:val="auto"/>
          <w:spacing w:val="0"/>
          <w:sz w:val="28"/>
          <w:szCs w:val="28"/>
        </w:rPr>
        <w:t>Концепцією національно-патріотичного виховання дітей і молоді та з метою забезпечення всебічного розвитку кожної дитини, сприяння реалізації її духовного, фізичного та інтелектуального потенціалу, забезпечення рівного доступу до якісної освіти та соціального захисту учасників освітнього процесу визначити наступні пріоритетні напрямки розвитку освіти на 202</w:t>
      </w:r>
      <w:r>
        <w:rPr>
          <w:rFonts w:hint="default" w:ascii="Times New Roman" w:hAnsi="Times New Roman" w:cs="Times New Roman"/>
          <w:b w:val="0"/>
          <w:bCs w:val="0"/>
          <w:i w:val="0"/>
          <w:iCs w:val="0"/>
          <w:caps w:val="0"/>
          <w:color w:val="auto"/>
          <w:spacing w:val="0"/>
          <w:sz w:val="28"/>
          <w:szCs w:val="28"/>
          <w:lang w:val="uk-UA"/>
        </w:rPr>
        <w:t>4</w:t>
      </w:r>
      <w:r>
        <w:rPr>
          <w:rFonts w:hint="default" w:ascii="Times New Roman" w:hAnsi="Times New Roman" w:cs="Times New Roman"/>
          <w:b w:val="0"/>
          <w:bCs w:val="0"/>
          <w:i w:val="0"/>
          <w:iCs w:val="0"/>
          <w:caps w:val="0"/>
          <w:color w:val="auto"/>
          <w:spacing w:val="0"/>
          <w:sz w:val="28"/>
          <w:szCs w:val="28"/>
        </w:rPr>
        <w:t>/202</w:t>
      </w:r>
      <w:r>
        <w:rPr>
          <w:rFonts w:hint="default" w:ascii="Times New Roman" w:hAnsi="Times New Roman" w:cs="Times New Roman"/>
          <w:b w:val="0"/>
          <w:bCs w:val="0"/>
          <w:i w:val="0"/>
          <w:iCs w:val="0"/>
          <w:caps w:val="0"/>
          <w:color w:val="auto"/>
          <w:spacing w:val="0"/>
          <w:sz w:val="28"/>
          <w:szCs w:val="28"/>
          <w:lang w:val="uk-UA"/>
        </w:rPr>
        <w:t>5</w:t>
      </w:r>
      <w:r>
        <w:rPr>
          <w:rFonts w:hint="default" w:ascii="Times New Roman" w:hAnsi="Times New Roman" w:cs="Times New Roman"/>
          <w:b w:val="0"/>
          <w:bCs w:val="0"/>
          <w:i w:val="0"/>
          <w:iCs w:val="0"/>
          <w:caps w:val="0"/>
          <w:color w:val="auto"/>
          <w:spacing w:val="0"/>
          <w:sz w:val="28"/>
          <w:szCs w:val="28"/>
        </w:rPr>
        <w:t xml:space="preserve"> навчальний рік:</w:t>
      </w:r>
    </w:p>
    <w:p w14:paraId="09CF18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Створення безпечних і комфортних умов для навчання, виховання, фізичного розвитку дітей, збереження та зміцнення їх здоров’я;</w:t>
      </w:r>
    </w:p>
    <w:p w14:paraId="34B4BE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Формування сучасного освітнього середовища Нової української школи шляхом зміни просторово-предметного оточення, впровадження нових програм та засобів навчання;</w:t>
      </w:r>
    </w:p>
    <w:p w14:paraId="4E4BEB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Використання сучасних ІТ-технологій, мультимедійних засобів навчання, оновлення лабораторної бази для вивчення предметів природничо-математичного циклу;</w:t>
      </w:r>
    </w:p>
    <w:p w14:paraId="4D32B1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Проведення комплексу заходів, спрямованих на якісну організацію освітнього процесу з урахуванням оновлених навчальних програм;</w:t>
      </w:r>
    </w:p>
    <w:p w14:paraId="72D70E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Орієнтація методичної роботи на підвищення професійної майстерності педагогів щодо впровадження компетентнісного і діяльнісного підходів;</w:t>
      </w:r>
    </w:p>
    <w:p w14:paraId="7D0AB9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Осучаснення форм і методів національно-патріотичного виховання дітей і молоді, формування в учнів української ідентичності, активної громадянської позиції, ціннісних ставлень і суджень, що слугуватимуть базою для успішної взаємодії із суспільством;</w:t>
      </w:r>
    </w:p>
    <w:p w14:paraId="67C16B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Сприяння життєвому самовизначенню учнів через урізноманітнення форм організації профорієнтаційної роботи та профільного навчання;</w:t>
      </w:r>
    </w:p>
    <w:p w14:paraId="4614D7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Підвищення рівня інформаційно-роз’яснювальної роботи серед батьківської громадськості з питань організації освітнього процесу;</w:t>
      </w:r>
    </w:p>
    <w:p w14:paraId="27D2EB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Активізація співробітництва освітнього закладу із професійно-технічними та вищими закладами освіти міста всіх рівнів акредитації.</w:t>
      </w:r>
    </w:p>
    <w:p w14:paraId="21D32B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w:t>
      </w:r>
    </w:p>
    <w:p w14:paraId="5A8714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default" w:ascii="Times New Roman" w:hAnsi="Times New Roman" w:cs="Times New Roman"/>
          <w:b/>
          <w:bCs/>
          <w:i w:val="0"/>
          <w:iCs w:val="0"/>
          <w:caps w:val="0"/>
          <w:color w:val="CF1641"/>
          <w:spacing w:val="0"/>
          <w:sz w:val="28"/>
          <w:szCs w:val="28"/>
        </w:rPr>
      </w:pPr>
      <w:r>
        <w:rPr>
          <w:rFonts w:hint="default" w:ascii="Times New Roman" w:hAnsi="Times New Roman" w:cs="Times New Roman"/>
          <w:b/>
          <w:bCs/>
          <w:i w:val="0"/>
          <w:iCs w:val="0"/>
          <w:caps w:val="0"/>
          <w:color w:val="CF1641"/>
          <w:spacing w:val="0"/>
          <w:sz w:val="28"/>
          <w:szCs w:val="28"/>
        </w:rPr>
        <w:t>Для реалізації головної методичної теми роботи школи:</w:t>
      </w:r>
    </w:p>
    <w:p w14:paraId="4975FC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1. Відповідно до закону України “ Про загальну середню освіту”, продовжити роботу над реалізацією основних статей названого головного закону школи, а саме:</w:t>
      </w:r>
    </w:p>
    <w:p w14:paraId="0622A6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забезпечення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 доступність і безоплатність здобуття повноїзагальної середньої освіти.</w:t>
      </w:r>
    </w:p>
    <w:p w14:paraId="0ADC61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забезпечення реалізації прав громадян на повну загальну середню освіту на рівні не нижчому від державних стандартів;</w:t>
      </w:r>
    </w:p>
    <w:p w14:paraId="500B5F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сприяння всебічному розвитку індивідуальності дитини на основі виявлення її задатків і здібностей, формування інтересів і потреб;</w:t>
      </w:r>
    </w:p>
    <w:p w14:paraId="36DBC9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збереження і зміцнення морального і фізичного здоров’я вихованців;</w:t>
      </w:r>
    </w:p>
    <w:p w14:paraId="0C6C6E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виховання школяра як вільної, демократичної, національно свідомої, життєво і соціально компетентної особистості, здатної самостійно вибирати і приймати відповідальні рішення в різноманітних життєвих ситуаціях;</w:t>
      </w:r>
    </w:p>
    <w:p w14:paraId="2E93E0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формування в учнів уміння і бажання вчитися, виховання потреби і здатності до навчання протягом усього життя, вироблення вмінь практично і творчо застосовувати здобуті знання;</w:t>
      </w:r>
    </w:p>
    <w:p w14:paraId="3F7340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формування цілісного наукового світогляду учнів, загальнонаукової, загальнокультурної, технологічної, комунікативної і соціальної компетентності на основі засвоєння системи знань про природу, людину, суспільство, культуру, виробництво, володіння засобами практичної і пізнавальної діяльності.</w:t>
      </w:r>
    </w:p>
    <w:p w14:paraId="08516E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виховання в учнів любові до праці, створення умов для їхнього життєвого і професійного самовизначення, формування в них готовності свідомо обирати і оволодівати майбутньою професією;</w:t>
      </w:r>
    </w:p>
    <w:p w14:paraId="7F88DC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виховання учня, як людини моральної, людини культури з розвинутим естетичним і етичним ставленням до навколишнього світу й самого себе.</w:t>
      </w:r>
    </w:p>
    <w:p w14:paraId="7B337A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default" w:ascii="Times New Roman" w:hAnsi="Times New Roman" w:cs="Times New Roman"/>
          <w:b/>
          <w:bCs/>
          <w:i w:val="0"/>
          <w:iCs w:val="0"/>
          <w:caps w:val="0"/>
          <w:color w:val="CF1641"/>
          <w:spacing w:val="0"/>
          <w:sz w:val="28"/>
          <w:szCs w:val="28"/>
        </w:rPr>
      </w:pPr>
      <w:r>
        <w:rPr>
          <w:rFonts w:hint="default" w:ascii="Times New Roman" w:hAnsi="Times New Roman" w:cs="Times New Roman"/>
          <w:b/>
          <w:bCs/>
          <w:i w:val="0"/>
          <w:iCs w:val="0"/>
          <w:caps w:val="0"/>
          <w:color w:val="CF1641"/>
          <w:spacing w:val="0"/>
          <w:sz w:val="28"/>
          <w:szCs w:val="28"/>
        </w:rPr>
        <w:t>2. Пріоритетні завдання школи в новому навчальному році:</w:t>
      </w:r>
    </w:p>
    <w:p w14:paraId="7B3472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xml:space="preserve">- продовження реформи загальної середньої освіти відповідно до Концепції «Нова українська школа», впровадження у </w:t>
      </w:r>
      <w:r>
        <w:rPr>
          <w:rFonts w:hint="default" w:ascii="Times New Roman" w:hAnsi="Times New Roman" w:cs="Times New Roman"/>
          <w:i w:val="0"/>
          <w:iCs w:val="0"/>
          <w:caps w:val="0"/>
          <w:color w:val="212121"/>
          <w:spacing w:val="0"/>
          <w:sz w:val="28"/>
          <w:szCs w:val="28"/>
          <w:lang w:val="uk-UA"/>
        </w:rPr>
        <w:t>7</w:t>
      </w:r>
      <w:r>
        <w:rPr>
          <w:rFonts w:hint="default" w:ascii="Times New Roman" w:hAnsi="Times New Roman" w:cs="Times New Roman"/>
          <w:i w:val="0"/>
          <w:iCs w:val="0"/>
          <w:caps w:val="0"/>
          <w:color w:val="212121"/>
          <w:spacing w:val="0"/>
          <w:sz w:val="28"/>
          <w:szCs w:val="28"/>
        </w:rPr>
        <w:t xml:space="preserve"> клас</w:t>
      </w:r>
      <w:r>
        <w:rPr>
          <w:rFonts w:hint="default" w:ascii="Times New Roman" w:hAnsi="Times New Roman" w:cs="Times New Roman"/>
          <w:i w:val="0"/>
          <w:iCs w:val="0"/>
          <w:caps w:val="0"/>
          <w:color w:val="212121"/>
          <w:spacing w:val="0"/>
          <w:sz w:val="28"/>
          <w:szCs w:val="28"/>
          <w:lang w:val="uk-UA"/>
        </w:rPr>
        <w:t>і</w:t>
      </w:r>
      <w:r>
        <w:rPr>
          <w:rFonts w:hint="default" w:ascii="Times New Roman" w:hAnsi="Times New Roman" w:cs="Times New Roman"/>
          <w:i w:val="0"/>
          <w:iCs w:val="0"/>
          <w:caps w:val="0"/>
          <w:color w:val="212121"/>
          <w:spacing w:val="0"/>
          <w:sz w:val="28"/>
          <w:szCs w:val="28"/>
        </w:rPr>
        <w:t xml:space="preserve"> нового Державного стандарту базової середньої освіти;</w:t>
      </w:r>
    </w:p>
    <w:p w14:paraId="7A27C2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організація освітнього процесу після вимушеного переривання його звичного перебігу, викликаного спочатку тривалими карантинами, потім – військовою агресією російської федерації на території нашої держави;</w:t>
      </w:r>
    </w:p>
    <w:p w14:paraId="15DD89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організація навчальної діяльності здобувачів освіти в умовах поєднання різних форм організації освітнього процесу;</w:t>
      </w:r>
    </w:p>
    <w:p w14:paraId="0EF9D2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посилення національно-патріотичного виховання, формування громадянської позиції, просвіти з питань особистої безпеки;</w:t>
      </w:r>
    </w:p>
    <w:p w14:paraId="004E30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психологічна допомога учасникам освітнього процесу.</w:t>
      </w:r>
    </w:p>
    <w:p w14:paraId="2CDD79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реалізація основних положень особистісно-орієнтованого підходу до навчання та виховання;</w:t>
      </w:r>
    </w:p>
    <w:p w14:paraId="4EB175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розробка та реалізація системи дослідження та аналізу роботи учнівського та педагогічного колективів;</w:t>
      </w:r>
    </w:p>
    <w:p w14:paraId="61E2FC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реалізація системи внутрішньошкільного контролю на основі управлінських рішень;</w:t>
      </w:r>
    </w:p>
    <w:p w14:paraId="4CCAC4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організація роботи методичних об’єднань;</w:t>
      </w:r>
    </w:p>
    <w:p w14:paraId="0A9C48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підвищення рівня участі та професіоналізму учнів у виховних заходах школи та району;</w:t>
      </w:r>
    </w:p>
    <w:p w14:paraId="09A73A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цілеспрямована спільна робота педагогічного колективу і кожного вчителя над підвищенням рівня навчальних досягнень учнів з усіх навчальних предметів;</w:t>
      </w:r>
    </w:p>
    <w:p w14:paraId="65C2AE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впровадження інформаційних та комунікаційних технологій, комп’ютеризації та інформатизації навчально-виховного процесу;</w:t>
      </w:r>
    </w:p>
    <w:p w14:paraId="650A17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вивчення і творче впровадження в практику навчання і виховання учнів педагогічних інновацій вчителів району, міста, області, України;</w:t>
      </w:r>
    </w:p>
    <w:p w14:paraId="132E8B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робота над удосконаленням уроку як засобу розвитку творчої особистості вчителя і учня, самореалізації творчої особистості;</w:t>
      </w:r>
    </w:p>
    <w:p w14:paraId="7F7417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розробка та впровадження авторських програм, нових технологій у освітній процес;</w:t>
      </w:r>
    </w:p>
    <w:p w14:paraId="31185C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проведення шкільних олімпіад та більш ретельна індивідуальна підготовка учнів до участі в олімпіадах, конкурсах різного рівня; робота зі здібними та обдарованими дітьми;</w:t>
      </w:r>
    </w:p>
    <w:p w14:paraId="27B437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нормативне забезпечення, педагогічний аналіз та самоаналіз, контроль та корекція освітнього процесу;</w:t>
      </w:r>
    </w:p>
    <w:p w14:paraId="58CDCC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забезпечення ефективності управління науково-методичною роботою;</w:t>
      </w:r>
    </w:p>
    <w:p w14:paraId="0E9BA1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науково-методичне та кадрове забезпечення допрофільного та профільного навчання у середній та старшій школі;</w:t>
      </w:r>
    </w:p>
    <w:p w14:paraId="7D61C1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активізація роботи з питань виховання громадської свідомості учнів, шкільного самоврядування, формування патріотизму, громадських і конституційних обов’язків, поваги до державних символів України, національної ідеї;</w:t>
      </w:r>
    </w:p>
    <w:p w14:paraId="4DE9C5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врахування вчителями-предметниками, класними керівниками принципів диференціації та індивідуалізації, психолого-педагогічних особливостей дітей;</w:t>
      </w:r>
    </w:p>
    <w:p w14:paraId="647451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вивчення проблеми наступності навчання, адаптації учнів у школі;</w:t>
      </w:r>
    </w:p>
    <w:p w14:paraId="28C529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організація роботи щодо виконання рекомендацій районних конференцій, атестаційної комісії;</w:t>
      </w:r>
    </w:p>
    <w:p w14:paraId="75BB37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робота з профілактики дитячої злочинності та правопорушень;</w:t>
      </w:r>
    </w:p>
    <w:p w14:paraId="63A454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3. Діяльність педагогічного колективу з питань збереження здоров’я дітей та формуванню їх здорового способу життя.</w:t>
      </w:r>
    </w:p>
    <w:p w14:paraId="12E590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default" w:ascii="Times New Roman" w:hAnsi="Times New Roman" w:cs="Times New Roman"/>
          <w:b/>
          <w:bCs/>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Завдання:</w:t>
      </w:r>
    </w:p>
    <w:p w14:paraId="58EE39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проводити профілактичну роботу з профілактики здорового способу життя;</w:t>
      </w:r>
    </w:p>
    <w:p w14:paraId="416B15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проводити моніторингове вивчення фізичного здоров’я учнів;</w:t>
      </w:r>
    </w:p>
    <w:p w14:paraId="738748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створити умови для формування здорового способу життя.</w:t>
      </w:r>
    </w:p>
    <w:p w14:paraId="66964B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default" w:ascii="Times New Roman" w:hAnsi="Times New Roman" w:cs="Times New Roman"/>
          <w:b/>
          <w:bCs/>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4. Діяльність педагогічного колективу з питань удосконалення системи виховної роботи і забезпечення вихованості учнів.</w:t>
      </w:r>
    </w:p>
    <w:p w14:paraId="0005F4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default" w:ascii="Times New Roman" w:hAnsi="Times New Roman" w:cs="Times New Roman"/>
          <w:b/>
          <w:bCs/>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Цілі та завдання:</w:t>
      </w:r>
    </w:p>
    <w:p w14:paraId="407B4B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удосконалення шкільної системи виховної роботи;</w:t>
      </w:r>
    </w:p>
    <w:p w14:paraId="284EEA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досягнення оптимального рівня вихованості учнів;</w:t>
      </w:r>
    </w:p>
    <w:p w14:paraId="35C0D8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гармонійний розвиток особистості учня з урахуванням його віку, інтелекту та інтересу;</w:t>
      </w:r>
    </w:p>
    <w:p w14:paraId="658F00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виявлення і розкриття природних здібностей кожного учня.</w:t>
      </w:r>
    </w:p>
    <w:p w14:paraId="3B0362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default" w:ascii="Times New Roman" w:hAnsi="Times New Roman" w:cs="Times New Roman"/>
          <w:b/>
          <w:bCs/>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Пріоритетні напрямки для вирішення завдань:</w:t>
      </w:r>
    </w:p>
    <w:p w14:paraId="613495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національно-патріотичне виховання;</w:t>
      </w:r>
    </w:p>
    <w:p w14:paraId="11A1A8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моральне та правове виховання;</w:t>
      </w:r>
    </w:p>
    <w:p w14:paraId="3209E2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громадянське виховання;</w:t>
      </w:r>
    </w:p>
    <w:p w14:paraId="589D21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естетичне та екологічне виховання;</w:t>
      </w:r>
    </w:p>
    <w:p w14:paraId="087E3F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культурно-просвітницька робота;</w:t>
      </w:r>
    </w:p>
    <w:p w14:paraId="1D71D7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розвиток національно-культурних традицій;</w:t>
      </w:r>
    </w:p>
    <w:p w14:paraId="14CE33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екскурсійно-туристична робота;</w:t>
      </w:r>
    </w:p>
    <w:p w14:paraId="4D2026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профілактика правопорушень та злочинів серед неповнолітніх;</w:t>
      </w:r>
    </w:p>
    <w:p w14:paraId="0D2CA2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робота з дітьми “групи ризику”;</w:t>
      </w:r>
    </w:p>
    <w:p w14:paraId="438D7F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педагогічна допомога діяльності органів учнівського самоврядування;</w:t>
      </w:r>
    </w:p>
    <w:p w14:paraId="6F7598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традиції школи. Загально шкільні свята;</w:t>
      </w:r>
    </w:p>
    <w:p w14:paraId="546E74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організація оздоровлення учнів;</w:t>
      </w:r>
    </w:p>
    <w:p w14:paraId="61A6B3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соціологічні і психолого-педагогічні дослідження з питань виховання учнів, виявлення їх рівня вихованості, визначення структури їх інтересів та цінностей.</w:t>
      </w:r>
    </w:p>
    <w:p w14:paraId="63D4B7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default" w:ascii="Times New Roman" w:hAnsi="Times New Roman" w:cs="Times New Roman"/>
          <w:b/>
          <w:bCs/>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5. Забезпечення повної загальної середньої освіти.</w:t>
      </w:r>
    </w:p>
    <w:p w14:paraId="53E51B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default" w:ascii="Times New Roman" w:hAnsi="Times New Roman" w:cs="Times New Roman"/>
          <w:b/>
          <w:bCs/>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Завдання:</w:t>
      </w:r>
    </w:p>
    <w:p w14:paraId="208E73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rPr>
        <w:t>- створити умови для реалізації конституційного права на отримання всіма дітьми шкільного віку повної загальної середньої освіти;</w:t>
      </w:r>
    </w:p>
    <w:p w14:paraId="13BF3F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default" w:ascii="Times New Roman" w:hAnsi="Times New Roman" w:cs="Times New Roman"/>
          <w:b/>
          <w:bCs/>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Основні заходи:</w:t>
      </w:r>
    </w:p>
    <w:p w14:paraId="037147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комплектація 1-х, 5-х, 10-х класів;</w:t>
      </w:r>
    </w:p>
    <w:p w14:paraId="4C5983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контроль за рухом учнів;</w:t>
      </w:r>
    </w:p>
    <w:p w14:paraId="761018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допомога дітям з малозабезпечених сімей;</w:t>
      </w:r>
    </w:p>
    <w:p w14:paraId="3B8762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забезпечення дітей підручниками;</w:t>
      </w:r>
    </w:p>
    <w:p w14:paraId="4DB3A4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контроль відвідування учнями школи;</w:t>
      </w:r>
    </w:p>
    <w:p w14:paraId="377AA2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контроль за навчанням дітей з “групи ризику”;</w:t>
      </w:r>
    </w:p>
    <w:p w14:paraId="0BE1D2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робота з дітьми, що знаходяться під опікою;</w:t>
      </w:r>
    </w:p>
    <w:p w14:paraId="350356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default" w:ascii="Times New Roman" w:hAnsi="Times New Roman" w:cs="Times New Roman"/>
          <w:b/>
          <w:bCs/>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Створення умов для досягнення головної мети.</w:t>
      </w:r>
    </w:p>
    <w:p w14:paraId="08E097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default" w:ascii="Times New Roman" w:hAnsi="Times New Roman" w:cs="Times New Roman"/>
          <w:b/>
          <w:bCs/>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1. Робота з педагогічними кадрами.</w:t>
      </w:r>
    </w:p>
    <w:p w14:paraId="1AB2E0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default" w:ascii="Times New Roman" w:hAnsi="Times New Roman" w:cs="Times New Roman"/>
          <w:b/>
          <w:bCs/>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Задачі:</w:t>
      </w:r>
    </w:p>
    <w:p w14:paraId="391FD1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посилення мотивації педагогів на засвоєння інноваційних педагогічних технологій навчання та виховання;</w:t>
      </w:r>
    </w:p>
    <w:p w14:paraId="4ED602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забезпечення оптимального рівня кваліфікації педагогічних кадрів, необхідного для успішного розвитку школи;</w:t>
      </w:r>
    </w:p>
    <w:p w14:paraId="46C658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розподіл громадських доручень;</w:t>
      </w:r>
    </w:p>
    <w:p w14:paraId="7290E9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діагностика педагогічних труднощів;</w:t>
      </w:r>
    </w:p>
    <w:p w14:paraId="68C4E2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узагальнення передового педагогічного досвіду;</w:t>
      </w:r>
    </w:p>
    <w:p w14:paraId="097ADD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атестація педагогічних працівників;</w:t>
      </w:r>
    </w:p>
    <w:p w14:paraId="75B0C8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організація методичної та науково-методичної роботи у школі. Організація колективних, групових та індивідуальних форм роботи з педагогами щодо підвищення рівня їх кваліфікації;</w:t>
      </w:r>
    </w:p>
    <w:p w14:paraId="75A841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розробка тематики семінарів, педагогічних конференцій;</w:t>
      </w:r>
    </w:p>
    <w:p w14:paraId="0FE1C3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організація роботи методичних об’єднань;</w:t>
      </w:r>
    </w:p>
    <w:p w14:paraId="6DC69E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навчання на курсах підвищення кваліфікації вчителів;</w:t>
      </w:r>
    </w:p>
    <w:p w14:paraId="323114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обговорення кандидатур та підготовка матеріалів до нагородження.</w:t>
      </w:r>
    </w:p>
    <w:p w14:paraId="4ADFBB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default" w:ascii="Times New Roman" w:hAnsi="Times New Roman" w:cs="Times New Roman"/>
          <w:b/>
          <w:bCs/>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2. Робота з батьками та громадськістю.</w:t>
      </w:r>
    </w:p>
    <w:p w14:paraId="109B9D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default" w:ascii="Times New Roman" w:hAnsi="Times New Roman" w:cs="Times New Roman"/>
          <w:b/>
          <w:bCs/>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Задачі:</w:t>
      </w:r>
    </w:p>
    <w:p w14:paraId="704002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створити єдиний освітянський простір;</w:t>
      </w:r>
    </w:p>
    <w:p w14:paraId="0627B5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залучити інтелектуально-культурний потенціал соціуму для розвитку школи;</w:t>
      </w:r>
    </w:p>
    <w:p w14:paraId="236A48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Times New Roman" w:hAnsi="Times New Roman" w:cs="Times New Roman"/>
          <w:i w:val="0"/>
          <w:iCs w:val="0"/>
          <w:caps w:val="0"/>
          <w:color w:val="212121"/>
          <w:spacing w:val="0"/>
          <w:sz w:val="28"/>
          <w:szCs w:val="28"/>
        </w:rPr>
      </w:pPr>
      <w:r>
        <w:rPr>
          <w:rFonts w:hint="default" w:ascii="Times New Roman" w:hAnsi="Times New Roman" w:cs="Times New Roman"/>
          <w:i w:val="0"/>
          <w:iCs w:val="0"/>
          <w:caps w:val="0"/>
          <w:color w:val="212121"/>
          <w:spacing w:val="0"/>
          <w:sz w:val="28"/>
          <w:szCs w:val="28"/>
        </w:rPr>
        <w:t>- залучити фінансово-матеріальні засоби юридичних та фізичних осіб для поліпшення матеріально-технічного та фінансового стану освітнього процесу.</w:t>
      </w:r>
    </w:p>
    <w:p w14:paraId="1BA5BE7D">
      <w:pPr>
        <w:shd w:val="clear" w:color="auto" w:fill="FFFFFF"/>
        <w:autoSpaceDE w:val="0"/>
        <w:autoSpaceDN w:val="0"/>
        <w:adjustRightInd w:val="0"/>
        <w:spacing w:after="0" w:line="240" w:lineRule="auto"/>
        <w:rPr>
          <w:rFonts w:ascii="Times New Roman" w:hAnsi="Times New Roman" w:eastAsia="Times New Roman" w:cs="Times New Roman"/>
          <w:b/>
          <w:bCs/>
          <w:sz w:val="28"/>
          <w:szCs w:val="28"/>
          <w:lang w:val="uk-UA" w:eastAsia="ru-RU"/>
        </w:rPr>
      </w:pPr>
    </w:p>
    <w:sectPr>
      <w:pgSz w:w="11906" w:h="16838"/>
      <w:pgMar w:top="720" w:right="566" w:bottom="72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CC"/>
    <w:family w:val="swiss"/>
    <w:pitch w:val="default"/>
    <w:sig w:usb0="E1002EFF" w:usb1="C000605B" w:usb2="00000029" w:usb3="00000000" w:csb0="200101FF" w:csb1="20280000"/>
  </w:font>
  <w:font w:name="Helvetica">
    <w:altName w:val="Arial"/>
    <w:panose1 w:val="020B0604020202020204"/>
    <w:charset w:val="CC"/>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auto"/>
    <w:pitch w:val="default"/>
    <w:sig w:usb0="00000287" w:usb1="00000800" w:usb2="00000000" w:usb3="00000000" w:csb0="2000009F" w:csb1="DFD70000"/>
  </w:font>
  <w:font w:name="Bahnschrift">
    <w:panose1 w:val="020B0502040204020203"/>
    <w:charset w:val="00"/>
    <w:family w:val="auto"/>
    <w:pitch w:val="default"/>
    <w:sig w:usb0="A00002C7" w:usb1="00000002" w:usb2="00000000" w:usb3="00000000" w:csb0="2000019F" w:csb1="00000000"/>
  </w:font>
  <w:font w:name="Bahnschrift SemiBold Condensed">
    <w:panose1 w:val="020B0502040204020203"/>
    <w:charset w:val="00"/>
    <w:family w:val="auto"/>
    <w:pitch w:val="default"/>
    <w:sig w:usb0="A00002C7" w:usb1="00000002" w:usb2="00000000" w:usb3="00000000" w:csb0="2000019F" w:csb1="00000000"/>
  </w:font>
  <w:font w:name="Cascadia Code Light">
    <w:panose1 w:val="020B0609020000020004"/>
    <w:charset w:val="00"/>
    <w:family w:val="auto"/>
    <w:pitch w:val="default"/>
    <w:sig w:usb0="A1002AFF" w:usb1="C200F9FB" w:usb2="00040020" w:usb3="00000000" w:csb0="600001FF" w:csb1="FFFF0000"/>
  </w:font>
  <w:font w:name="Cascadia Mono SemiLight">
    <w:panose1 w:val="020B0609020000020004"/>
    <w:charset w:val="00"/>
    <w:family w:val="auto"/>
    <w:pitch w:val="default"/>
    <w:sig w:usb0="A1002AFF" w:usb1="C200F9FB" w:usb2="00040020" w:usb3="00000000" w:csb0="600001FF" w:csb1="FFFF0000"/>
  </w:font>
  <w:font w:name="Comic Sans MS">
    <w:panose1 w:val="030F0702030302020204"/>
    <w:charset w:val="00"/>
    <w:family w:val="auto"/>
    <w:pitch w:val="default"/>
    <w:sig w:usb0="00000687" w:usb1="00000013" w:usb2="00000000" w:usb3="00000000" w:csb0="2000009F" w:csb1="00000000"/>
  </w:font>
  <w:font w:name="Franklin Gothic Book">
    <w:panose1 w:val="020B05030201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Georgia Pro Semibold">
    <w:panose1 w:val="02040702050405020303"/>
    <w:charset w:val="00"/>
    <w:family w:val="auto"/>
    <w:pitch w:val="default"/>
    <w:sig w:usb0="800002AF" w:usb1="00000003" w:usb2="00000000" w:usb3="00000000" w:csb0="2000009F" w:csb1="00000000"/>
  </w:font>
  <w:font w:name="Gill Sans Nova Ultra Bold">
    <w:panose1 w:val="020B0B02020104020203"/>
    <w:charset w:val="00"/>
    <w:family w:val="auto"/>
    <w:pitch w:val="default"/>
    <w:sig w:usb0="80000287" w:usb1="00000002" w:usb2="00000000" w:usb3="00000000" w:csb0="0000009F" w:csb1="00000000"/>
  </w:font>
  <w:font w:name="HP Simplified Jpan Light">
    <w:panose1 w:val="020B0300000000000000"/>
    <w:charset w:val="86"/>
    <w:family w:val="auto"/>
    <w:pitch w:val="default"/>
    <w:sig w:usb0="E00002FF" w:usb1="38C7EDFA" w:usb2="00000012" w:usb3="00000000" w:csb0="2016019F" w:csb1="41000000"/>
  </w:font>
  <w:font w:name="Malgun Gothic Semilight">
    <w:panose1 w:val="020B0502040204020203"/>
    <w:charset w:val="86"/>
    <w:family w:val="auto"/>
    <w:pitch w:val="default"/>
    <w:sig w:usb0="900002AF" w:usb1="01D77CFB" w:usb2="00000012" w:usb3="00000000" w:csb0="203E01BD" w:csb1="D7FF0000"/>
  </w:font>
  <w:font w:name="Microsoft YaHei">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Segoe UI Semibold">
    <w:panose1 w:val="020B0702040204020203"/>
    <w:charset w:val="00"/>
    <w:family w:val="auto"/>
    <w:pitch w:val="default"/>
    <w:sig w:usb0="E4002EFF" w:usb1="C000E47F" w:usb2="00000009" w:usb3="00000000" w:csb0="200001FF" w:csb1="00000000"/>
  </w:font>
  <w:font w:name="Segoe UI Variable Small">
    <w:panose1 w:val="00000000000000000000"/>
    <w:charset w:val="00"/>
    <w:family w:val="auto"/>
    <w:pitch w:val="default"/>
    <w:sig w:usb0="A00002FF" w:usb1="0000000B" w:usb2="00000000" w:usb3="00000000" w:csb0="2000019F" w:csb1="00000000"/>
  </w:font>
  <w:font w:name="Sylfaen">
    <w:panose1 w:val="010A0502050306030303"/>
    <w:charset w:val="00"/>
    <w:family w:val="auto"/>
    <w:pitch w:val="default"/>
    <w:sig w:usb0="04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153FA"/>
    <w:multiLevelType w:val="multilevel"/>
    <w:tmpl w:val="151153FA"/>
    <w:lvl w:ilvl="0" w:tentative="0">
      <w:start w:val="5"/>
      <w:numFmt w:val="bullet"/>
      <w:lvlText w:val="-"/>
      <w:lvlJc w:val="left"/>
      <w:pPr>
        <w:tabs>
          <w:tab w:val="left" w:pos="340"/>
        </w:tabs>
        <w:ind w:left="340" w:firstLine="0"/>
      </w:pPr>
      <w:rPr>
        <w:rFonts w:hint="default" w:ascii="Times New Roman" w:hAnsi="Times New Roman" w:eastAsia="Times New Roman" w:cs="Times New Roman"/>
      </w:rPr>
    </w:lvl>
    <w:lvl w:ilvl="1" w:tentative="0">
      <w:start w:val="1"/>
      <w:numFmt w:val="decimal"/>
      <w:lvlText w:val="%2."/>
      <w:lvlJc w:val="left"/>
      <w:pPr>
        <w:tabs>
          <w:tab w:val="left" w:pos="1080"/>
        </w:tabs>
        <w:ind w:left="1080" w:firstLine="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18223D1"/>
    <w:multiLevelType w:val="multilevel"/>
    <w:tmpl w:val="218223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D5A56A8"/>
    <w:multiLevelType w:val="multilevel"/>
    <w:tmpl w:val="3D5A56A8"/>
    <w:lvl w:ilvl="0" w:tentative="0">
      <w:start w:val="0"/>
      <w:numFmt w:val="bullet"/>
      <w:lvlText w:val="-"/>
      <w:lvlJc w:val="left"/>
      <w:pPr>
        <w:ind w:left="1069" w:hanging="360"/>
      </w:pPr>
      <w:rPr>
        <w:rFonts w:hint="default" w:ascii="Times New Roman" w:hAnsi="Times New Roman" w:eastAsia="Times New Roman" w:cs="Times New Roman"/>
      </w:rPr>
    </w:lvl>
    <w:lvl w:ilvl="1" w:tentative="0">
      <w:start w:val="1"/>
      <w:numFmt w:val="bullet"/>
      <w:lvlText w:val="o"/>
      <w:lvlJc w:val="left"/>
      <w:pPr>
        <w:ind w:left="1789" w:hanging="360"/>
      </w:pPr>
      <w:rPr>
        <w:rFonts w:hint="default" w:ascii="Courier New" w:hAnsi="Courier New" w:cs="Courier New"/>
      </w:rPr>
    </w:lvl>
    <w:lvl w:ilvl="2" w:tentative="0">
      <w:start w:val="1"/>
      <w:numFmt w:val="bullet"/>
      <w:lvlText w:val=""/>
      <w:lvlJc w:val="left"/>
      <w:pPr>
        <w:ind w:left="2509" w:hanging="360"/>
      </w:pPr>
      <w:rPr>
        <w:rFonts w:hint="default" w:ascii="Wingdings" w:hAnsi="Wingdings"/>
      </w:rPr>
    </w:lvl>
    <w:lvl w:ilvl="3" w:tentative="0">
      <w:start w:val="1"/>
      <w:numFmt w:val="bullet"/>
      <w:lvlText w:val=""/>
      <w:lvlJc w:val="left"/>
      <w:pPr>
        <w:ind w:left="3229" w:hanging="360"/>
      </w:pPr>
      <w:rPr>
        <w:rFonts w:hint="default" w:ascii="Symbol" w:hAnsi="Symbol"/>
      </w:rPr>
    </w:lvl>
    <w:lvl w:ilvl="4" w:tentative="0">
      <w:start w:val="1"/>
      <w:numFmt w:val="bullet"/>
      <w:lvlText w:val="o"/>
      <w:lvlJc w:val="left"/>
      <w:pPr>
        <w:ind w:left="3949" w:hanging="360"/>
      </w:pPr>
      <w:rPr>
        <w:rFonts w:hint="default" w:ascii="Courier New" w:hAnsi="Courier New" w:cs="Courier New"/>
      </w:rPr>
    </w:lvl>
    <w:lvl w:ilvl="5" w:tentative="0">
      <w:start w:val="1"/>
      <w:numFmt w:val="bullet"/>
      <w:lvlText w:val=""/>
      <w:lvlJc w:val="left"/>
      <w:pPr>
        <w:ind w:left="4669" w:hanging="360"/>
      </w:pPr>
      <w:rPr>
        <w:rFonts w:hint="default" w:ascii="Wingdings" w:hAnsi="Wingdings"/>
      </w:rPr>
    </w:lvl>
    <w:lvl w:ilvl="6" w:tentative="0">
      <w:start w:val="1"/>
      <w:numFmt w:val="bullet"/>
      <w:lvlText w:val=""/>
      <w:lvlJc w:val="left"/>
      <w:pPr>
        <w:ind w:left="5389" w:hanging="360"/>
      </w:pPr>
      <w:rPr>
        <w:rFonts w:hint="default" w:ascii="Symbol" w:hAnsi="Symbol"/>
      </w:rPr>
    </w:lvl>
    <w:lvl w:ilvl="7" w:tentative="0">
      <w:start w:val="1"/>
      <w:numFmt w:val="bullet"/>
      <w:lvlText w:val="o"/>
      <w:lvlJc w:val="left"/>
      <w:pPr>
        <w:ind w:left="6109" w:hanging="360"/>
      </w:pPr>
      <w:rPr>
        <w:rFonts w:hint="default" w:ascii="Courier New" w:hAnsi="Courier New" w:cs="Courier New"/>
      </w:rPr>
    </w:lvl>
    <w:lvl w:ilvl="8" w:tentative="0">
      <w:start w:val="1"/>
      <w:numFmt w:val="bullet"/>
      <w:lvlText w:val=""/>
      <w:lvlJc w:val="left"/>
      <w:pPr>
        <w:ind w:left="6829" w:hanging="360"/>
      </w:pPr>
      <w:rPr>
        <w:rFonts w:hint="default" w:ascii="Wingdings" w:hAnsi="Wingdings"/>
      </w:rPr>
    </w:lvl>
  </w:abstractNum>
  <w:abstractNum w:abstractNumId="3">
    <w:nsid w:val="3F310C4D"/>
    <w:multiLevelType w:val="multilevel"/>
    <w:tmpl w:val="3F310C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49C62C2"/>
    <w:multiLevelType w:val="multilevel"/>
    <w:tmpl w:val="449C62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C96581D"/>
    <w:multiLevelType w:val="multilevel"/>
    <w:tmpl w:val="7C96581D"/>
    <w:lvl w:ilvl="0" w:tentative="0">
      <w:start w:val="1"/>
      <w:numFmt w:val="bullet"/>
      <w:pStyle w:val="17"/>
      <w:lvlText w:val=""/>
      <w:lvlJc w:val="left"/>
      <w:pPr>
        <w:ind w:left="135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DC"/>
    <w:rsid w:val="0009636A"/>
    <w:rsid w:val="00194DE9"/>
    <w:rsid w:val="00196392"/>
    <w:rsid w:val="00231E33"/>
    <w:rsid w:val="002E29DC"/>
    <w:rsid w:val="002E609A"/>
    <w:rsid w:val="00367D35"/>
    <w:rsid w:val="0038144C"/>
    <w:rsid w:val="00410C5A"/>
    <w:rsid w:val="00414A75"/>
    <w:rsid w:val="004371E1"/>
    <w:rsid w:val="00554356"/>
    <w:rsid w:val="00594F7F"/>
    <w:rsid w:val="00653668"/>
    <w:rsid w:val="006E4047"/>
    <w:rsid w:val="00806524"/>
    <w:rsid w:val="00897CB6"/>
    <w:rsid w:val="00970888"/>
    <w:rsid w:val="009E66C5"/>
    <w:rsid w:val="00B8153A"/>
    <w:rsid w:val="00D1427C"/>
    <w:rsid w:val="00D43C90"/>
    <w:rsid w:val="00E0364B"/>
    <w:rsid w:val="0E3835EC"/>
    <w:rsid w:val="1B6F4B3D"/>
    <w:rsid w:val="27B133C2"/>
    <w:rsid w:val="31CA1248"/>
    <w:rsid w:val="326B0CC8"/>
    <w:rsid w:val="3B093001"/>
    <w:rsid w:val="456A47CC"/>
    <w:rsid w:val="536A7BE8"/>
    <w:rsid w:val="5BE76CD7"/>
    <w:rsid w:val="64CF1BF3"/>
    <w:rsid w:val="7648159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4"/>
    <w:qFormat/>
    <w:uiPriority w:val="9"/>
    <w:pPr>
      <w:keepNext/>
      <w:spacing w:before="240" w:after="60" w:line="276" w:lineRule="auto"/>
      <w:outlineLvl w:val="0"/>
    </w:pPr>
    <w:rPr>
      <w:rFonts w:ascii="Cambria" w:hAnsi="Cambria" w:eastAsia="Times New Roman" w:cs="Times New Roman"/>
      <w:b/>
      <w:bCs/>
      <w:kern w:val="32"/>
      <w:sz w:val="32"/>
      <w:szCs w:val="32"/>
      <w:lang w:eastAsia="ru-RU"/>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4">
    <w:name w:val="heading 5"/>
    <w:next w:val="1"/>
    <w:semiHidden/>
    <w:unhideWhenUsed/>
    <w:qFormat/>
    <w:uiPriority w:val="9"/>
    <w:pPr>
      <w:spacing w:before="0" w:beforeAutospacing="1" w:after="0" w:afterAutospacing="1"/>
      <w:jc w:val="left"/>
    </w:pPr>
    <w:rPr>
      <w:rFonts w:hint="eastAsia" w:ascii="SimSun" w:hAnsi="SimSun" w:eastAsia="SimSun" w:cs="SimSun"/>
      <w:b/>
      <w:bCs/>
      <w:i/>
      <w:iCs/>
      <w:kern w:val="0"/>
      <w:sz w:val="20"/>
      <w:szCs w:val="20"/>
      <w:lang w:val="en-US" w:eastAsia="zh-CN" w:bidi="ar"/>
    </w:rPr>
  </w:style>
  <w:style w:type="paragraph" w:styleId="5">
    <w:name w:val="heading 6"/>
    <w:next w:val="1"/>
    <w:semiHidden/>
    <w:unhideWhenUsed/>
    <w:qFormat/>
    <w:uiPriority w:val="9"/>
    <w:pPr>
      <w:spacing w:before="0" w:beforeAutospacing="1" w:after="0" w:afterAutospacing="1"/>
      <w:jc w:val="left"/>
    </w:pPr>
    <w:rPr>
      <w:rFonts w:hint="eastAsia" w:ascii="SimSun" w:hAnsi="SimSun" w:eastAsia="SimSun" w:cs="SimSun"/>
      <w:b/>
      <w:bCs/>
      <w:kern w:val="0"/>
      <w:sz w:val="14"/>
      <w:szCs w:val="14"/>
      <w:lang w:val="en-US" w:eastAsia="zh-CN" w:bidi="ar"/>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unhideWhenUsed/>
    <w:qFormat/>
    <w:uiPriority w:val="99"/>
    <w:rPr>
      <w:color w:val="0000FF"/>
      <w:u w:val="single"/>
    </w:rPr>
  </w:style>
  <w:style w:type="character" w:styleId="9">
    <w:name w:val="Strong"/>
    <w:qFormat/>
    <w:uiPriority w:val="99"/>
    <w:rPr>
      <w:rFonts w:hint="default" w:ascii="Times New Roman" w:hAnsi="Times New Roman" w:cs="Times New Roman"/>
      <w:b/>
      <w:bCs/>
    </w:rPr>
  </w:style>
  <w:style w:type="paragraph" w:styleId="10">
    <w:name w:val="Balloon Text"/>
    <w:basedOn w:val="1"/>
    <w:link w:val="18"/>
    <w:unhideWhenUsed/>
    <w:qFormat/>
    <w:uiPriority w:val="99"/>
    <w:pPr>
      <w:spacing w:after="0" w:line="240" w:lineRule="auto"/>
    </w:pPr>
    <w:rPr>
      <w:rFonts w:ascii="Segoe UI" w:hAnsi="Segoe UI" w:eastAsia="Times New Roman" w:cs="Times New Roman"/>
      <w:sz w:val="18"/>
      <w:szCs w:val="18"/>
      <w:lang w:val="zh-CN" w:eastAsia="zh-CN"/>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2">
    <w:name w:val="Table Grid"/>
    <w:basedOn w:val="7"/>
    <w:qFormat/>
    <w:uiPriority w:val="59"/>
    <w:pPr>
      <w:spacing w:after="0" w:line="240" w:lineRule="auto"/>
    </w:pPr>
    <w:rPr>
      <w:rFonts w:ascii="Calibri" w:hAnsi="Calibri"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3">
    <w:name w:val="No Spacing"/>
    <w:qFormat/>
    <w:uiPriority w:val="99"/>
    <w:pPr>
      <w:spacing w:after="0" w:line="240" w:lineRule="auto"/>
    </w:pPr>
    <w:rPr>
      <w:rFonts w:ascii="Calibri" w:hAnsi="Calibri" w:eastAsia="Times New Roman" w:cs="Times New Roman"/>
      <w:sz w:val="22"/>
      <w:szCs w:val="22"/>
      <w:lang w:val="uk-UA" w:eastAsia="uk-UA" w:bidi="ar-SA"/>
    </w:rPr>
  </w:style>
  <w:style w:type="character" w:customStyle="1" w:styleId="14">
    <w:name w:val="Заголовок 1 Знак"/>
    <w:basedOn w:val="6"/>
    <w:link w:val="2"/>
    <w:qFormat/>
    <w:uiPriority w:val="9"/>
    <w:rPr>
      <w:rFonts w:ascii="Cambria" w:hAnsi="Cambria" w:eastAsia="Times New Roman" w:cs="Times New Roman"/>
      <w:b/>
      <w:bCs/>
      <w:kern w:val="32"/>
      <w:sz w:val="32"/>
      <w:szCs w:val="32"/>
      <w:lang w:eastAsia="ru-RU"/>
    </w:rPr>
  </w:style>
  <w:style w:type="paragraph" w:styleId="15">
    <w:name w:val="List Paragraph"/>
    <w:basedOn w:val="1"/>
    <w:qFormat/>
    <w:uiPriority w:val="34"/>
    <w:pPr>
      <w:tabs>
        <w:tab w:val="left" w:pos="708"/>
      </w:tabs>
      <w:suppressAutoHyphens/>
      <w:spacing w:after="200" w:line="276" w:lineRule="auto"/>
      <w:ind w:left="720"/>
      <w:contextualSpacing/>
    </w:pPr>
    <w:rPr>
      <w:rFonts w:ascii="Times New Roman" w:hAnsi="Times New Roman" w:eastAsia="Times New Roman" w:cs="Times New Roman"/>
      <w:kern w:val="2"/>
      <w:sz w:val="20"/>
      <w:szCs w:val="20"/>
      <w:lang w:eastAsia="ru-RU"/>
    </w:rPr>
  </w:style>
  <w:style w:type="paragraph" w:customStyle="1" w:styleId="16">
    <w:name w:val="Стиль1"/>
    <w:basedOn w:val="1"/>
    <w:qFormat/>
    <w:uiPriority w:val="0"/>
    <w:pPr>
      <w:tabs>
        <w:tab w:val="left" w:pos="708"/>
      </w:tabs>
      <w:spacing w:after="240" w:line="360" w:lineRule="auto"/>
      <w:jc w:val="center"/>
      <w:outlineLvl w:val="0"/>
    </w:pPr>
    <w:rPr>
      <w:rFonts w:ascii="Verdana" w:hAnsi="Verdana" w:eastAsia="Times New Roman" w:cs="Times New Roman"/>
      <w:b/>
      <w:kern w:val="2"/>
      <w:sz w:val="24"/>
      <w:szCs w:val="24"/>
      <w:lang w:val="uk-UA" w:eastAsia="ru-RU"/>
    </w:rPr>
  </w:style>
  <w:style w:type="paragraph" w:customStyle="1" w:styleId="17">
    <w:name w:val="Стиль5"/>
    <w:basedOn w:val="16"/>
    <w:qFormat/>
    <w:uiPriority w:val="0"/>
    <w:pPr>
      <w:numPr>
        <w:ilvl w:val="0"/>
        <w:numId w:val="1"/>
      </w:numPr>
      <w:tabs>
        <w:tab w:val="left" w:pos="1134"/>
        <w:tab w:val="clear" w:pos="708"/>
      </w:tabs>
      <w:spacing w:after="0"/>
      <w:ind w:left="0" w:firstLine="709"/>
      <w:jc w:val="both"/>
      <w:outlineLvl w:val="9"/>
    </w:pPr>
    <w:rPr>
      <w:b w:val="0"/>
    </w:rPr>
  </w:style>
  <w:style w:type="character" w:customStyle="1" w:styleId="18">
    <w:name w:val="Текст выноски Знак"/>
    <w:basedOn w:val="6"/>
    <w:link w:val="10"/>
    <w:semiHidden/>
    <w:qFormat/>
    <w:uiPriority w:val="99"/>
    <w:rPr>
      <w:rFonts w:ascii="Segoe UI" w:hAnsi="Segoe UI" w:eastAsia="Times New Roman" w:cs="Times New Roman"/>
      <w:sz w:val="18"/>
      <w:szCs w:val="18"/>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13992</Words>
  <Characters>79758</Characters>
  <Lines>664</Lines>
  <Paragraphs>187</Paragraphs>
  <TotalTime>26</TotalTime>
  <ScaleCrop>false</ScaleCrop>
  <LinksUpToDate>false</LinksUpToDate>
  <CharactersWithSpaces>93563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2021-06-25T09:17:00Z</dcterms:created>
  <dc:creator>DELL</dc:creator>
  <cp:lastModifiedBy>nikol</cp:lastModifiedBy>
  <dcterms:modified xsi:type="dcterms:W3CDTF">2025-05-03T08:58:56Z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54D1702F60AE48E9A256A89D4032E75F_13</vt:lpwstr>
  </property>
</Properties>
</file>