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8C" w:rsidRPr="00DF5C8C" w:rsidRDefault="00DF5C8C" w:rsidP="00DF5C8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5C8C">
        <w:rPr>
          <w:rFonts w:ascii="Times New Roman" w:hAnsi="Times New Roman"/>
          <w:b/>
          <w:sz w:val="28"/>
          <w:szCs w:val="28"/>
          <w:lang w:val="uk-UA"/>
        </w:rPr>
        <w:t>Протокол № 8</w:t>
      </w:r>
    </w:p>
    <w:p w:rsidR="00DF5C8C" w:rsidRPr="00DF5C8C" w:rsidRDefault="00DF5C8C" w:rsidP="00DF5C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F5C8C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DF5C8C"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 w:rsidRPr="00DF5C8C"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</w:t>
      </w:r>
      <w:r w:rsidRPr="00DF5C8C">
        <w:rPr>
          <w:rFonts w:ascii="Times New Roman" w:hAnsi="Times New Roman"/>
          <w:sz w:val="28"/>
          <w:szCs w:val="28"/>
          <w:lang w:val="uk-UA"/>
        </w:rPr>
        <w:t>д</w:t>
      </w:r>
      <w:r w:rsidRPr="00DF5C8C">
        <w:rPr>
          <w:rFonts w:ascii="Times New Roman" w:hAnsi="Times New Roman"/>
          <w:sz w:val="28"/>
          <w:szCs w:val="28"/>
          <w:lang w:val="uk-UA"/>
        </w:rPr>
        <w:t>ньої освіти</w:t>
      </w:r>
    </w:p>
    <w:p w:rsidR="00DF5C8C" w:rsidRPr="00DF5C8C" w:rsidRDefault="00DF5C8C" w:rsidP="00DF5C8C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5C8C">
        <w:rPr>
          <w:rFonts w:ascii="Times New Roman" w:hAnsi="Times New Roman"/>
          <w:sz w:val="28"/>
          <w:szCs w:val="28"/>
          <w:lang w:val="uk-UA"/>
        </w:rPr>
        <w:t xml:space="preserve">18.05.2018 н. р. </w:t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</w:p>
    <w:p w:rsidR="00DF5C8C" w:rsidRPr="00DF5C8C" w:rsidRDefault="00DF5C8C" w:rsidP="00DF5C8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5C8C">
        <w:rPr>
          <w:rFonts w:ascii="Times New Roman" w:hAnsi="Times New Roman"/>
          <w:sz w:val="28"/>
          <w:szCs w:val="28"/>
          <w:lang w:val="uk-UA"/>
        </w:rPr>
        <w:t>Присутні: список додається.</w:t>
      </w:r>
    </w:p>
    <w:p w:rsidR="00DF5C8C" w:rsidRPr="00DF5C8C" w:rsidRDefault="00DF5C8C" w:rsidP="00DF5C8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5C8C">
        <w:rPr>
          <w:rFonts w:ascii="Times New Roman" w:hAnsi="Times New Roman"/>
          <w:sz w:val="28"/>
          <w:szCs w:val="28"/>
          <w:lang w:val="uk-UA"/>
        </w:rPr>
        <w:t>Голова педради:</w:t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  <w:t>О.М. Воробйова</w:t>
      </w:r>
    </w:p>
    <w:p w:rsidR="00DF5C8C" w:rsidRPr="00DF5C8C" w:rsidRDefault="00DF5C8C" w:rsidP="00DF5C8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5C8C">
        <w:rPr>
          <w:rFonts w:ascii="Times New Roman" w:hAnsi="Times New Roman"/>
          <w:sz w:val="28"/>
          <w:szCs w:val="28"/>
          <w:lang w:val="uk-UA"/>
        </w:rPr>
        <w:t>Секретар педради:</w:t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</w:r>
      <w:r w:rsidRPr="00DF5C8C">
        <w:rPr>
          <w:rFonts w:ascii="Times New Roman" w:hAnsi="Times New Roman"/>
          <w:sz w:val="28"/>
          <w:szCs w:val="28"/>
          <w:lang w:val="uk-UA"/>
        </w:rPr>
        <w:tab/>
        <w:t xml:space="preserve">О.О. </w:t>
      </w:r>
      <w:proofErr w:type="spellStart"/>
      <w:r w:rsidRPr="00DF5C8C"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DF5C8C" w:rsidRPr="00DF5C8C" w:rsidRDefault="00DF5C8C" w:rsidP="00DF5C8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5C8C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1.Організація проведення державної підсумкової атестації у 11 класі</w:t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2.Допуск до державної підсумкової атестації з математики</w:t>
      </w:r>
      <w:r w:rsidRPr="00DF5C8C">
        <w:rPr>
          <w:rFonts w:ascii="Times New Roman" w:hAnsi="Times New Roman"/>
          <w:color w:val="111111"/>
          <w:sz w:val="28"/>
          <w:szCs w:val="28"/>
        </w:rPr>
        <w:t> 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.</w:t>
      </w:r>
    </w:p>
    <w:p w:rsidR="00DF5C8C" w:rsidRPr="00DF5C8C" w:rsidRDefault="00DF5C8C" w:rsidP="00DF5C8C">
      <w:pPr>
        <w:numPr>
          <w:ilvl w:val="0"/>
          <w:numId w:val="4"/>
        </w:numPr>
        <w:shd w:val="clear" w:color="auto" w:fill="FFFFFF"/>
        <w:spacing w:after="167"/>
        <w:ind w:left="502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DF5C8C">
        <w:rPr>
          <w:rFonts w:ascii="Times New Roman" w:hAnsi="Times New Roman"/>
          <w:b/>
          <w:color w:val="111111"/>
          <w:sz w:val="28"/>
          <w:szCs w:val="28"/>
          <w:lang w:val="uk-UA"/>
        </w:rPr>
        <w:t>СЛУХАЛИ :</w:t>
      </w:r>
    </w:p>
    <w:p w:rsidR="00DF5C8C" w:rsidRPr="00DF5C8C" w:rsidRDefault="00DF5C8C" w:rsidP="00DF5C8C">
      <w:pPr>
        <w:shd w:val="clear" w:color="auto" w:fill="FFFFFF"/>
        <w:spacing w:before="167" w:after="201"/>
        <w:ind w:firstLine="502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Свиридову О.І.</w:t>
      </w:r>
      <w:r>
        <w:rPr>
          <w:rFonts w:ascii="Times New Roman" w:hAnsi="Times New Roman"/>
          <w:color w:val="111111"/>
          <w:sz w:val="28"/>
          <w:szCs w:val="28"/>
        </w:rPr>
        <w:t>.,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заступника директора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навчально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–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виховної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роботи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про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організацію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проведення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DF5C8C">
        <w:rPr>
          <w:rFonts w:ascii="Times New Roman" w:hAnsi="Times New Roman"/>
          <w:color w:val="111111"/>
          <w:sz w:val="28"/>
          <w:szCs w:val="28"/>
        </w:rPr>
        <w:t>п</w:t>
      </w:r>
      <w:proofErr w:type="gramEnd"/>
      <w:r w:rsidRPr="00DF5C8C">
        <w:rPr>
          <w:rFonts w:ascii="Times New Roman" w:hAnsi="Times New Roman"/>
          <w:color w:val="111111"/>
          <w:sz w:val="28"/>
          <w:szCs w:val="28"/>
        </w:rPr>
        <w:t>ідсумкової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. Вона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повідомила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що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державна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DF5C8C">
        <w:rPr>
          <w:rFonts w:ascii="Times New Roman" w:hAnsi="Times New Roman"/>
          <w:color w:val="111111"/>
          <w:sz w:val="28"/>
          <w:szCs w:val="28"/>
        </w:rPr>
        <w:t>п</w:t>
      </w:r>
      <w:proofErr w:type="gramEnd"/>
      <w:r w:rsidRPr="00DF5C8C">
        <w:rPr>
          <w:rFonts w:ascii="Times New Roman" w:hAnsi="Times New Roman"/>
          <w:color w:val="111111"/>
          <w:sz w:val="28"/>
          <w:szCs w:val="28"/>
        </w:rPr>
        <w:t>ідсумкова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атестація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випускників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загальноосвітніх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навчальних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закладів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ІІІ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ступеня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проводиться у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формі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зовнішнього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незале</w:t>
      </w:r>
      <w:r w:rsidRPr="00DF5C8C">
        <w:rPr>
          <w:rFonts w:ascii="Times New Roman" w:hAnsi="Times New Roman"/>
          <w:color w:val="111111"/>
          <w:sz w:val="28"/>
          <w:szCs w:val="28"/>
        </w:rPr>
        <w:t>ж</w:t>
      </w:r>
      <w:r w:rsidRPr="00DF5C8C">
        <w:rPr>
          <w:rFonts w:ascii="Times New Roman" w:hAnsi="Times New Roman"/>
          <w:color w:val="111111"/>
          <w:sz w:val="28"/>
          <w:szCs w:val="28"/>
        </w:rPr>
        <w:t>ного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оцінювання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(ЗНО)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2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2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травня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по 1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3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червня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201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8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року 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відповідно нак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зу  МОН України від 31.07.2017 р.№1103 «Деякі питання проведення в 2018 році зовнішнього незалежного оцінювання результатів навчання, здобутих на основі повної загальної середньої освіти», та згідно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графіком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затвердж</w:t>
      </w:r>
      <w:r w:rsidRPr="00DF5C8C">
        <w:rPr>
          <w:rFonts w:ascii="Times New Roman" w:hAnsi="Times New Roman"/>
          <w:color w:val="111111"/>
          <w:sz w:val="28"/>
          <w:szCs w:val="28"/>
        </w:rPr>
        <w:t>е</w:t>
      </w:r>
      <w:r w:rsidRPr="00DF5C8C">
        <w:rPr>
          <w:rFonts w:ascii="Times New Roman" w:hAnsi="Times New Roman"/>
          <w:color w:val="111111"/>
          <w:sz w:val="28"/>
          <w:szCs w:val="28"/>
        </w:rPr>
        <w:t>ним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наказом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Міністерства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освіти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науки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України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від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19.09</w:t>
      </w:r>
      <w:r w:rsidRPr="00DF5C8C">
        <w:rPr>
          <w:rFonts w:ascii="Times New Roman" w:hAnsi="Times New Roman"/>
          <w:color w:val="111111"/>
          <w:sz w:val="28"/>
          <w:szCs w:val="28"/>
        </w:rPr>
        <w:t>.201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7</w:t>
      </w:r>
      <w:r w:rsidRPr="00DF5C8C">
        <w:rPr>
          <w:rFonts w:ascii="Times New Roman" w:hAnsi="Times New Roman"/>
          <w:color w:val="111111"/>
          <w:sz w:val="28"/>
          <w:szCs w:val="28"/>
        </w:rPr>
        <w:t> </w:t>
      </w:r>
      <w:hyperlink r:id="rId7" w:history="1">
        <w:r w:rsidRPr="00DF5C8C">
          <w:rPr>
            <w:rFonts w:ascii="Times New Roman" w:hAnsi="Times New Roman"/>
            <w:sz w:val="28"/>
            <w:szCs w:val="28"/>
            <w:u w:val="single"/>
          </w:rPr>
          <w:t>№</w:t>
        </w:r>
        <w:r w:rsidRPr="00DF5C8C">
          <w:rPr>
            <w:rFonts w:ascii="Times New Roman" w:hAnsi="Times New Roman"/>
            <w:sz w:val="28"/>
            <w:szCs w:val="28"/>
            <w:u w:val="single"/>
            <w:lang w:val="uk-UA"/>
          </w:rPr>
          <w:t>1287</w:t>
        </w:r>
      </w:hyperlink>
      <w:r w:rsidRPr="00DF5C8C">
        <w:rPr>
          <w:rFonts w:ascii="Times New Roman" w:hAnsi="Times New Roman"/>
          <w:color w:val="111111"/>
          <w:sz w:val="28"/>
          <w:szCs w:val="28"/>
        </w:rPr>
        <w:t xml:space="preserve"> «Про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затвердження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Календарного плану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підготовки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та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проведення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у 201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8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році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зовнішнього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незалежного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оцінювання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результатів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навчання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здобутих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на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основі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повної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загальної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середньої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освіти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», 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трьох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предметів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:</w:t>
      </w:r>
    </w:p>
    <w:p w:rsidR="00DF5C8C" w:rsidRPr="00DF5C8C" w:rsidRDefault="00DF5C8C" w:rsidP="00DF5C8C">
      <w:pPr>
        <w:shd w:val="clear" w:color="auto" w:fill="FFFFFF"/>
        <w:tabs>
          <w:tab w:val="left" w:pos="3232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</w:rPr>
        <w:t xml:space="preserve">1)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українська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мова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;</w:t>
      </w:r>
      <w:r w:rsidRPr="00DF5C8C">
        <w:rPr>
          <w:rFonts w:ascii="Times New Roman" w:hAnsi="Times New Roman"/>
          <w:color w:val="111111"/>
          <w:sz w:val="28"/>
          <w:szCs w:val="28"/>
        </w:rPr>
        <w:tab/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</w:rPr>
        <w:t xml:space="preserve">2) математика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або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історія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України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(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період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ХХ – початок ХХІ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століття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);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вип</w:t>
      </w:r>
      <w:r w:rsidRPr="00DF5C8C">
        <w:rPr>
          <w:rFonts w:ascii="Times New Roman" w:hAnsi="Times New Roman"/>
          <w:color w:val="111111"/>
          <w:sz w:val="28"/>
          <w:szCs w:val="28"/>
        </w:rPr>
        <w:t>у</w:t>
      </w:r>
      <w:r w:rsidRPr="00DF5C8C">
        <w:rPr>
          <w:rFonts w:ascii="Times New Roman" w:hAnsi="Times New Roman"/>
          <w:color w:val="111111"/>
          <w:sz w:val="28"/>
          <w:szCs w:val="28"/>
        </w:rPr>
        <w:t>скники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можуть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обирати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один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цих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двох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навчальних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предметів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незалежно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від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DF5C8C">
        <w:rPr>
          <w:rFonts w:ascii="Times New Roman" w:hAnsi="Times New Roman"/>
          <w:color w:val="111111"/>
          <w:sz w:val="28"/>
          <w:szCs w:val="28"/>
        </w:rPr>
        <w:t>проф</w:t>
      </w:r>
      <w:proofErr w:type="gramEnd"/>
      <w:r w:rsidRPr="00DF5C8C">
        <w:rPr>
          <w:rFonts w:ascii="Times New Roman" w:hAnsi="Times New Roman"/>
          <w:color w:val="111111"/>
          <w:sz w:val="28"/>
          <w:szCs w:val="28"/>
        </w:rPr>
        <w:t>ілю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навчального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закладу;</w:t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</w:rPr>
        <w:t xml:space="preserve">3) предмет за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вибором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учня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одного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зазначених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навчальних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предметів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біологія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хімія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фізика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географія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іноземна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мова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(</w:t>
      </w:r>
      <w:proofErr w:type="spellStart"/>
      <w:proofErr w:type="gramStart"/>
      <w:r w:rsidRPr="00DF5C8C">
        <w:rPr>
          <w:rFonts w:ascii="Times New Roman" w:hAnsi="Times New Roman"/>
          <w:color w:val="111111"/>
          <w:sz w:val="28"/>
          <w:szCs w:val="28"/>
        </w:rPr>
        <w:t>англ</w:t>
      </w:r>
      <w:proofErr w:type="gramEnd"/>
      <w:r w:rsidRPr="00DF5C8C">
        <w:rPr>
          <w:rFonts w:ascii="Times New Roman" w:hAnsi="Times New Roman"/>
          <w:color w:val="111111"/>
          <w:sz w:val="28"/>
          <w:szCs w:val="28"/>
        </w:rPr>
        <w:t>ійська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або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німецька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або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іспанська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або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французька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мова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-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залежно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від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того, яка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іноземна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мова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вивчалась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у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старшій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школі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), математика,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історія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України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(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період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ХХ – поч</w:t>
      </w:r>
      <w:r w:rsidRPr="00DF5C8C">
        <w:rPr>
          <w:rFonts w:ascii="Times New Roman" w:hAnsi="Times New Roman"/>
          <w:color w:val="111111"/>
          <w:sz w:val="28"/>
          <w:szCs w:val="28"/>
        </w:rPr>
        <w:t>а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ток ХХІ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століття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).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Учні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які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другим предметом для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проходження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ДПА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обрали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DF5C8C">
        <w:rPr>
          <w:rFonts w:ascii="Times New Roman" w:hAnsi="Times New Roman"/>
          <w:color w:val="111111"/>
          <w:sz w:val="28"/>
          <w:szCs w:val="28"/>
        </w:rPr>
        <w:lastRenderedPageBreak/>
        <w:t xml:space="preserve">математику,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можуть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обрати для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проходження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ДПА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третього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предмета 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історію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України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навпаки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.</w:t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</w:rPr>
        <w:t xml:space="preserve">           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Цього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року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зовнішнього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незалежного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оцінювання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проходитиме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для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  2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2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, 2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4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травня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та 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1</w:t>
      </w:r>
      <w:r w:rsidRPr="00DF5C8C">
        <w:rPr>
          <w:rFonts w:ascii="Times New Roman" w:hAnsi="Times New Roman"/>
          <w:color w:val="111111"/>
          <w:sz w:val="28"/>
          <w:szCs w:val="28"/>
        </w:rPr>
        <w:t>,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4, 6,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8, 1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1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червня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  201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8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року у пунктах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те</w:t>
      </w:r>
      <w:r w:rsidRPr="00DF5C8C">
        <w:rPr>
          <w:rFonts w:ascii="Times New Roman" w:hAnsi="Times New Roman"/>
          <w:color w:val="111111"/>
          <w:sz w:val="28"/>
          <w:szCs w:val="28"/>
        </w:rPr>
        <w:t>с</w:t>
      </w:r>
      <w:r w:rsidRPr="00DF5C8C">
        <w:rPr>
          <w:rFonts w:ascii="Times New Roman" w:hAnsi="Times New Roman"/>
          <w:color w:val="111111"/>
          <w:sz w:val="28"/>
          <w:szCs w:val="28"/>
        </w:rPr>
        <w:t>тування</w:t>
      </w:r>
      <w:proofErr w:type="spellEnd"/>
      <w:proofErr w:type="gramStart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:</w:t>
      </w:r>
      <w:proofErr w:type="gram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 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Голопристанська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загальноосвітня школа  №3, 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Олешківська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гімн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зія,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Олешківська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спеціалізована школа І-ІІІ ступенів №2, Херсонська спеці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лізована школа № 27 з поглибленим вивченням інформатики та іноземних мов , Херсонський приватний економіко-правовий інститут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відповідно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r w:rsidRPr="00DF5C8C">
        <w:rPr>
          <w:rFonts w:ascii="Times New Roman" w:hAnsi="Times New Roman"/>
          <w:color w:val="111111"/>
          <w:sz w:val="28"/>
          <w:szCs w:val="28"/>
        </w:rPr>
        <w:t>а</w:t>
      </w:r>
      <w:r w:rsidRPr="00DF5C8C">
        <w:rPr>
          <w:rFonts w:ascii="Times New Roman" w:hAnsi="Times New Roman"/>
          <w:color w:val="111111"/>
          <w:sz w:val="28"/>
          <w:szCs w:val="28"/>
        </w:rPr>
        <w:t>прошень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отриманих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випускниками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.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Реєстрація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учасників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тестуванн</w:t>
      </w:r>
      <w:proofErr w:type="gramStart"/>
      <w:r w:rsidRPr="00DF5C8C">
        <w:rPr>
          <w:rFonts w:ascii="Times New Roman" w:hAnsi="Times New Roman"/>
          <w:color w:val="111111"/>
          <w:sz w:val="28"/>
          <w:szCs w:val="28"/>
        </w:rPr>
        <w:t>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-</w:t>
      </w:r>
      <w:proofErr w:type="gram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10:15 до 10:50, початок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тестування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-11:00.</w:t>
      </w:r>
    </w:p>
    <w:p w:rsidR="00DF5C8C" w:rsidRPr="00DF5C8C" w:rsidRDefault="00DF5C8C" w:rsidP="00DF5C8C">
      <w:pPr>
        <w:shd w:val="clear" w:color="auto" w:fill="FFFFFF"/>
        <w:spacing w:before="167" w:after="201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Призначити супроводжуючих до пунктів тестування</w:t>
      </w:r>
      <w:r w:rsidRPr="00DF5C8C">
        <w:rPr>
          <w:rFonts w:ascii="Times New Roman" w:hAnsi="Times New Roman"/>
          <w:color w:val="111111"/>
          <w:sz w:val="28"/>
          <w:szCs w:val="28"/>
        </w:rPr>
        <w:t> 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і у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зворотньому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напр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я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мку для участі в державній підсумковій атестації у формі зовнішнього нез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лежного оцінювання 2018 року: 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Слєдкову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О.О.,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Штригель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Г.А., Єрмака Я.І.,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Горькову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Л.М., 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Юзву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С.М.,  Свиридову О.І.,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Роздорожню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Т.П.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та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особ</w:t>
      </w:r>
      <w:r w:rsidRPr="00DF5C8C">
        <w:rPr>
          <w:rFonts w:ascii="Times New Roman" w:hAnsi="Times New Roman"/>
          <w:color w:val="111111"/>
          <w:sz w:val="28"/>
          <w:szCs w:val="28"/>
        </w:rPr>
        <w:t>и</w:t>
      </w:r>
      <w:r w:rsidRPr="00DF5C8C">
        <w:rPr>
          <w:rFonts w:ascii="Times New Roman" w:hAnsi="Times New Roman"/>
          <w:color w:val="111111"/>
          <w:sz w:val="28"/>
          <w:szCs w:val="28"/>
        </w:rPr>
        <w:t>сто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проконтролювати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наявність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у кожного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учня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Сертифіката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ЗНО, докуме</w:t>
      </w:r>
      <w:r w:rsidRPr="00DF5C8C">
        <w:rPr>
          <w:rFonts w:ascii="Times New Roman" w:hAnsi="Times New Roman"/>
          <w:color w:val="111111"/>
          <w:sz w:val="28"/>
          <w:szCs w:val="28"/>
        </w:rPr>
        <w:t>н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та,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що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посвідчує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особу (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серія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та номер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якого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зазначені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в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Сертифікаті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),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запр</w:t>
      </w:r>
      <w:r w:rsidRPr="00DF5C8C">
        <w:rPr>
          <w:rFonts w:ascii="Times New Roman" w:hAnsi="Times New Roman"/>
          <w:color w:val="111111"/>
          <w:sz w:val="28"/>
          <w:szCs w:val="28"/>
        </w:rPr>
        <w:t>о</w:t>
      </w:r>
      <w:r w:rsidRPr="00DF5C8C">
        <w:rPr>
          <w:rFonts w:ascii="Times New Roman" w:hAnsi="Times New Roman"/>
          <w:color w:val="111111"/>
          <w:sz w:val="28"/>
          <w:szCs w:val="28"/>
        </w:rPr>
        <w:t>шення-перепустки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на пункт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тестування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, ручки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насиченого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чорного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кольору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.</w:t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</w:rPr>
        <w:t>2. СЛУХАЛИ:</w:t>
      </w:r>
    </w:p>
    <w:p w:rsidR="00DF5C8C" w:rsidRPr="00DF5C8C" w:rsidRDefault="00DF5C8C" w:rsidP="00DF5C8C">
      <w:pPr>
        <w:shd w:val="clear" w:color="auto" w:fill="FFFFFF"/>
        <w:spacing w:before="167" w:after="201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Воробйову О.М</w:t>
      </w:r>
      <w:r w:rsidRPr="00DF5C8C">
        <w:rPr>
          <w:rFonts w:ascii="Times New Roman" w:hAnsi="Times New Roman"/>
          <w:color w:val="111111"/>
          <w:sz w:val="28"/>
          <w:szCs w:val="28"/>
        </w:rPr>
        <w:t>., директора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закладу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,  про допуск до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 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з математики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.</w:t>
      </w:r>
    </w:p>
    <w:p w:rsidR="00DF5C8C" w:rsidRPr="00DF5C8C" w:rsidRDefault="00DF5C8C" w:rsidP="00DF5C8C">
      <w:pPr>
        <w:shd w:val="clear" w:color="auto" w:fill="FFFFFF"/>
        <w:spacing w:before="167" w:after="201"/>
        <w:ind w:firstLine="708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Свиридову О.І.., заступника директора закладу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навчально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- виховної роботи, яка повідомила, що   учні 11  класу атестовані і допущені до держа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в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ної підсумкової атестації з матем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атики</w:t>
      </w: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, яка проходитиме у формі ЗНО.</w:t>
      </w:r>
    </w:p>
    <w:p w:rsidR="00DF5C8C" w:rsidRPr="00DF5C8C" w:rsidRDefault="00DF5C8C" w:rsidP="00DF5C8C">
      <w:pPr>
        <w:shd w:val="clear" w:color="auto" w:fill="FFFFFF"/>
        <w:tabs>
          <w:tab w:val="left" w:pos="2243"/>
        </w:tabs>
        <w:spacing w:after="167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DF5C8C">
        <w:rPr>
          <w:rFonts w:ascii="Times New Roman" w:hAnsi="Times New Roman"/>
          <w:b/>
          <w:color w:val="111111"/>
          <w:sz w:val="28"/>
          <w:szCs w:val="28"/>
          <w:lang w:val="uk-UA"/>
        </w:rPr>
        <w:t>УХВАЛИЛИ:</w:t>
      </w:r>
      <w:r w:rsidRPr="00DF5C8C">
        <w:rPr>
          <w:rFonts w:ascii="Times New Roman" w:hAnsi="Times New Roman"/>
          <w:b/>
          <w:color w:val="111111"/>
          <w:sz w:val="28"/>
          <w:szCs w:val="28"/>
          <w:lang w:val="uk-UA"/>
        </w:rPr>
        <w:tab/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1.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Допустити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складання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з математики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у</w:t>
      </w:r>
      <w:r w:rsidRPr="00DF5C8C">
        <w:rPr>
          <w:rFonts w:ascii="Times New Roman" w:hAnsi="Times New Roman"/>
          <w:color w:val="111111"/>
          <w:sz w:val="28"/>
          <w:szCs w:val="28"/>
        </w:rPr>
        <w:t>ч</w:t>
      </w:r>
      <w:r w:rsidRPr="00DF5C8C">
        <w:rPr>
          <w:rFonts w:ascii="Times New Roman" w:hAnsi="Times New Roman"/>
          <w:color w:val="111111"/>
          <w:sz w:val="28"/>
          <w:szCs w:val="28"/>
        </w:rPr>
        <w:t>н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я </w:t>
      </w:r>
      <w:r w:rsidRPr="00DF5C8C">
        <w:rPr>
          <w:rFonts w:ascii="Times New Roman" w:hAnsi="Times New Roman"/>
          <w:color w:val="111111"/>
          <w:sz w:val="28"/>
          <w:szCs w:val="28"/>
        </w:rPr>
        <w:t xml:space="preserve">11 </w:t>
      </w:r>
      <w:proofErr w:type="spellStart"/>
      <w:r w:rsidRPr="00DF5C8C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</w:rPr>
        <w:t>:</w:t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>Юзву</w:t>
      </w:r>
      <w:proofErr w:type="spellEnd"/>
      <w:r w:rsidRPr="00DF5C8C">
        <w:rPr>
          <w:rFonts w:ascii="Times New Roman" w:hAnsi="Times New Roman"/>
          <w:color w:val="111111"/>
          <w:sz w:val="28"/>
          <w:szCs w:val="28"/>
          <w:lang w:val="uk-UA"/>
        </w:rPr>
        <w:t xml:space="preserve"> Станіслава </w:t>
      </w:r>
    </w:p>
    <w:p w:rsidR="00DF5C8C" w:rsidRPr="00DF5C8C" w:rsidRDefault="00DF5C8C" w:rsidP="00DF5C8C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DF5C8C" w:rsidRPr="00DF5C8C" w:rsidRDefault="00DF5C8C" w:rsidP="00DF5C8C">
      <w:pPr>
        <w:pStyle w:val="a3"/>
        <w:spacing w:before="15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DF5C8C">
        <w:rPr>
          <w:sz w:val="28"/>
          <w:szCs w:val="28"/>
          <w:lang w:val="uk-UA"/>
        </w:rPr>
        <w:t>Голова педради:</w:t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  <w:t>О.М.Воробйова</w:t>
      </w:r>
    </w:p>
    <w:p w:rsidR="00DF5C8C" w:rsidRPr="00DF5C8C" w:rsidRDefault="00DF5C8C" w:rsidP="00DF5C8C">
      <w:pPr>
        <w:pStyle w:val="a3"/>
        <w:spacing w:before="15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DF5C8C">
        <w:rPr>
          <w:sz w:val="28"/>
          <w:szCs w:val="28"/>
          <w:lang w:val="uk-UA"/>
        </w:rPr>
        <w:t>Секретар педради:</w:t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</w:r>
      <w:r w:rsidRPr="00DF5C8C">
        <w:rPr>
          <w:sz w:val="28"/>
          <w:szCs w:val="28"/>
          <w:lang w:val="uk-UA"/>
        </w:rPr>
        <w:tab/>
        <w:t xml:space="preserve">О.О. </w:t>
      </w:r>
      <w:proofErr w:type="spellStart"/>
      <w:r w:rsidRPr="00DF5C8C">
        <w:rPr>
          <w:sz w:val="28"/>
          <w:szCs w:val="28"/>
          <w:lang w:val="uk-UA"/>
        </w:rPr>
        <w:t>Слєдкова</w:t>
      </w:r>
      <w:proofErr w:type="spellEnd"/>
    </w:p>
    <w:p w:rsidR="00DF5C8C" w:rsidRPr="00DF5C8C" w:rsidRDefault="00DF5C8C" w:rsidP="00DF5C8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C8C" w:rsidRPr="00DF5C8C" w:rsidRDefault="00DF5C8C" w:rsidP="00DF5C8C">
      <w:pPr>
        <w:tabs>
          <w:tab w:val="left" w:pos="192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5C8C">
        <w:rPr>
          <w:rFonts w:ascii="Times New Roman" w:hAnsi="Times New Roman"/>
          <w:sz w:val="28"/>
          <w:szCs w:val="28"/>
          <w:lang w:val="uk-UA"/>
        </w:rPr>
        <w:tab/>
      </w:r>
    </w:p>
    <w:p w:rsidR="00DF5C8C" w:rsidRPr="00DF5C8C" w:rsidRDefault="00DF5C8C" w:rsidP="00DF5C8C">
      <w:pPr>
        <w:pStyle w:val="a4"/>
        <w:ind w:left="12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C8C" w:rsidRPr="00DF5C8C" w:rsidRDefault="00DF5C8C" w:rsidP="00DF5C8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C8C" w:rsidRPr="00DF5C8C" w:rsidRDefault="00DF5C8C" w:rsidP="00DF5C8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C8C" w:rsidRPr="00DF5C8C" w:rsidRDefault="00DF5C8C" w:rsidP="00DF5C8C">
      <w:pPr>
        <w:shd w:val="clear" w:color="auto" w:fill="FFFFFF"/>
        <w:tabs>
          <w:tab w:val="center" w:pos="4677"/>
        </w:tabs>
        <w:spacing w:after="167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DF5C8C" w:rsidRPr="00DF5C8C" w:rsidRDefault="00DF5C8C" w:rsidP="00DF5C8C">
      <w:pPr>
        <w:jc w:val="both"/>
        <w:rPr>
          <w:sz w:val="28"/>
          <w:szCs w:val="28"/>
          <w:lang w:val="uk-UA"/>
        </w:rPr>
      </w:pPr>
    </w:p>
    <w:p w:rsidR="000E35D4" w:rsidRPr="00DF5C8C" w:rsidRDefault="000E35D4" w:rsidP="00DF5C8C">
      <w:pPr>
        <w:jc w:val="both"/>
        <w:rPr>
          <w:sz w:val="28"/>
          <w:szCs w:val="28"/>
        </w:rPr>
      </w:pPr>
    </w:p>
    <w:sectPr w:rsidR="000E35D4" w:rsidRPr="00DF5C8C" w:rsidSect="000E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8C" w:rsidRDefault="00DF5C8C" w:rsidP="00DF5C8C">
      <w:pPr>
        <w:spacing w:after="0" w:line="240" w:lineRule="auto"/>
      </w:pPr>
      <w:r>
        <w:separator/>
      </w:r>
    </w:p>
  </w:endnote>
  <w:endnote w:type="continuationSeparator" w:id="0">
    <w:p w:rsidR="00DF5C8C" w:rsidRDefault="00DF5C8C" w:rsidP="00DF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8C" w:rsidRDefault="00DF5C8C" w:rsidP="00DF5C8C">
      <w:pPr>
        <w:spacing w:after="0" w:line="240" w:lineRule="auto"/>
      </w:pPr>
      <w:r>
        <w:separator/>
      </w:r>
    </w:p>
  </w:footnote>
  <w:footnote w:type="continuationSeparator" w:id="0">
    <w:p w:rsidR="00DF5C8C" w:rsidRDefault="00DF5C8C" w:rsidP="00DF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5C6"/>
    <w:multiLevelType w:val="hybridMultilevel"/>
    <w:tmpl w:val="0342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31416"/>
    <w:multiLevelType w:val="hybridMultilevel"/>
    <w:tmpl w:val="AC54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C1E3D"/>
    <w:multiLevelType w:val="hybridMultilevel"/>
    <w:tmpl w:val="EC844A34"/>
    <w:lvl w:ilvl="0" w:tplc="3C4A5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A052F"/>
    <w:multiLevelType w:val="multilevel"/>
    <w:tmpl w:val="03AA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C8C"/>
    <w:rsid w:val="000E35D4"/>
    <w:rsid w:val="00D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5C8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C8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C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522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2018-06-19T08:37:00Z</dcterms:created>
  <dcterms:modified xsi:type="dcterms:W3CDTF">2018-06-19T08:49:00Z</dcterms:modified>
</cp:coreProperties>
</file>