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14B" w:rsidRPr="007B714B" w:rsidRDefault="007B714B" w:rsidP="007B714B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ru-RU"/>
        </w:rPr>
      </w:pPr>
      <w:r w:rsidRPr="007B714B"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ru-RU"/>
        </w:rPr>
        <w:t>Поради психолога щодо підготовки до незалежного зовнішнього оцінювання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Рекомендації випускникам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Необхідно організувати підготовку до тестування за планом (тижні, дні, години). Складаючи розклад на кожен день занять, чітко визначитися з тим, що саме сьогодні буде вивчатися, які розділи і теми. Психологи рекомендують починати із самої цікавої теми – це допоможе ввійти у робочу форму.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Рекомендується наступний графік занять: після години занять робити перерву на 10 хвилин. Після 2-3 годин роботи можна перепочити півгодини, перекусити, а потім позайматися ще 3-4 години і відпочити не менше 2 годин, включаючи обід і прогулянку.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Напередодні складання ЗНО учням необхідно добре виспатися та відпочити. Заздалегідь підготувати все необхідне для наступного дня: одяг, документи (паспорт, свідоцтво про народження, сертифікат, картку запрошення), 2 чорні гелеві ручки, а також годинник (якщо є). Виходячи з дому, впевнитися, чи всі необхідні речі ви взяли з собою. На пункт тестування прийти вчасно (можливо, навіть залишити собі додатковий час на непередбачувані обставини, як-то проблеми з транспортом).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Під час тестування дотримуватися правил поведінки, які передбачені процедурою ЗНО. У ході роботи з тестами слід бути максимально зосередженими: перш ніж виконувати завдання, уважно прочитати інструкцію, адже саме неуважність призводить до того, що дехто з учасників тестування не може проявити свої справжні знання. Бажано слідкувати за часом і раціонально розподіляти його.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 разі порушення процедури тестування учень може подати апеляцію, яка пишеться одразу після тестування, не виходячи з аудиторії. Апеляція щодо несправедливого, на думку випускника, оцінювання його знань подається після отримання сертифіката.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Рекомендації батькам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Напередодні тестування не треба підвищувати тривожність дитини – це може негативно позначитися на результаті тестування. Дитині завжди передається хвилювання батьків, і якщо дорослі у відповідальний момент можуть впоратися зі своїми емоціями, то дитина в силу вікових особливостей може емоційно “зірватися”. Бажано підвищувати впевненість дітей у собі, частіше звалити, підбадьорювати, тому що чим більше дитина боїться невдачі, тим більше ймовірності допущення помилок.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Батькам необхідно слідкувати за самопочуттям дитини. Ніхто, крім батьків, не зможе вчасно помітити і запобігти погіршенню стану дитини, пов’язаного з перевтомою.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Під контролем повинен бути режим підготовки дитини: не допускати перевантажень, чергувати заняття з відпочинком. Для занять у дитини має бути зручне місце.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Батьки повинні забезпечити калорійне харчування дитини: під час інтенсивного розумового напруження необхідна поживна і різноманітна їжа і збалансований комплекс вітамінів. Такі продукти, як риба, сир, горіхи, курага і т.д. стимулюють роботу головного мозку.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Потрібна допомога дітям у розподіленні часу та тем по днях. Не має сенсу зазубрювати весь фактичний матеріал, достатньо переглянути ключові моменти і вловити зміст і логіку матеріалу. Дуже корисно робити короткі схематичні виписки і таблиці, впорядковуючи досліджуваний матеріал за планом. Якщо дитина не вміє, їй треба показати, як це робиться на практиці. Основні формули і визначення можна виписати на листочках і повісити над письмовим столом, над ліжком, в їдальні і т.д.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Заздалегідь</w:t>
      </w:r>
      <w:bookmarkStart w:id="0" w:name="_GoBack"/>
      <w:bookmarkEnd w:id="0"/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під час тренування за тестовими завданнями треба привчати дитину орієнтуватися в часі та вміти його розподіляти. Тоді у дитини буде навичка уміння концентруватися впродовж усього тестування, що надасть їй спокою і зніме зайву </w:t>
      </w:r>
      <w:proofErr w:type="gramStart"/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тривожність.Напередодні</w:t>
      </w:r>
      <w:proofErr w:type="gramEnd"/>
      <w:r w:rsidRPr="007B714B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іспиту необхідно забезпечити дитині повноцінний відпочинок.</w:t>
      </w:r>
    </w:p>
    <w:p w:rsidR="007B714B" w:rsidRPr="007B714B" w:rsidRDefault="007B714B" w:rsidP="007B714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7B714B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Почніть підготовку до ЗНО сьогодні. Пройдіть пробне тестування рівня знань з потрібних предметів.</w:t>
      </w:r>
    </w:p>
    <w:p w:rsidR="003E12F4" w:rsidRDefault="001803F3"/>
    <w:p w:rsidR="001803F3" w:rsidRDefault="001803F3"/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ЗОВНІШНЄ НЕЗАЛЕЖНЕ ОЦІНЮВАННЯ та ДЕРЖАВНА ПІДСУМКОВА АТЕСТАЦІЯ – СИТУАЦІЯ ТРИВОЖНА, АЛЕ БЕЗПЕЧНА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ПОРАДИ БАТЬКАМ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Контролюйте, скільки спить ваш син чи донька. Регулярне недосипання небезпечне для психіки, послаблює імунітет і загострює хронічні захворювання дітей.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2. В екзаменаційний період дуже важливе харчування випускників. Воно має бути повноцінним. Підліткам слід давати продукти, які містять вітамін Е. Він підвищує імунітет і стійкість до стресу. У натуральному вигляді є в картоплі, сої, кукурудзі, моркві, ожині, волоських горіхах.</w:t>
      </w:r>
      <w:r w:rsidRPr="001803F3"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 wp14:anchorId="5FFF45BB" wp14:editId="455F2283">
            <wp:extent cx="3206750" cy="3206750"/>
            <wp:effectExtent l="0" t="0" r="0" b="0"/>
            <wp:docPr id="1" name="Рисунок 6" descr="/Files/photogallery/51f319a3e644768c75510b97100ac6bd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/Files/photogallery/51f319a3e644768c75510b97100ac6bd.gif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06750" cy="32067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Споживання на добу до 8 склянок рідини позитивно впливає на організм, зокрема, покращується робота нирок, вони краще протидіють урологічним інфекціям. При цьому і корисно пити звичайну воду, натуральні соки. Вживання кави не підвищує працездатності, і підсилює стрес, викликає сильну сечогінну дію, що призводить до зневоднення організму і підвищеної роздратованості.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4. Звертайте увагу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 посуд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з якого їдять ваші діти. Краще, аби він був золотавий. Цей колір заспокоює нервову систему, концентрує увагу, покращує настрій і пам'ять.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Частіше спілкуйтеся зі своїми дітьми, переймайтеся їхніми проблемами, допомагайте розв'язувати їх. Займіть позицію «друга» для своїх синів і дочок.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ПОРАДИ ВИПУСКНИКАМ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Вчіться керувати своїми емоціями. Наш мозок наказує виробляти гормони стресу на будь-який подразник, що загрожує нашому спокою.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2. Використайте найпростішу йогівську вправу. Заплющте очі й подумки перенесіться на берег океану. Підніміть руки вгору і розведіть їх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 боки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уявляючи, як у них входить енергія. Складіть їх одна на одну біля пупка (ліва рука знизу). Ваш мозок насичується киснем і заспокоюється.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Усміхайтеся, навіть якщо вам не дуже хочеться. Сміх позитивно впливає на імунну систему.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4. Не забувайте хвалити себе щоразу, коли вам вдається впоратися із хвилюванням.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Живіть активно. По-перше, активні рухи не дають накопичуватися адреналіну, по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-друге, відволікають від негативних думок: «Я не здам», «Я не знаю» тощо.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Стежте за пульсом - його оптимальна частота розраховується за формулою: 180 мінус ваш вік.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7. Не одягайте на екзамен червоний одяг. Цей колір підвищує кров'яний тиск, він небезпечний для гіпертоніків. Коли людина сидить у кімнаті, де багато червоних пред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метів, то вона починає безпричинно дратуватися. А коли людина одягає червоні речі, то навпаки, в неї додається бадьорості й активності. Тобто якщо ви одягнете на екзамен червону річ, то почуватиметеся впевненіше, але в екзаменатора ваш вигляд викликатиме роздратування.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ПІДГОТОВКА ДО ЗОВНІШНЬОГО НЕЗАЛЕЖНОГО ОЦІНЮВАННЯ та ДЕРЖАВНОЇ ПІДСУМКОВОЇ АТЕСТАЦІЇ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ПРАКТИЧНІ РЕКОМЕНДАЦІЇ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Спочатку підготуйте місце для занять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: приберіть зі столу зайві речі, зруч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но розташуйте необхідні підруч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ники, посібники, зошити, папір, олівці. Можна ввести в інтер'єр кімнати жов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тий і фіолетовий кольори, оскільки вони підвищують інтелектуальну активність. Для цього буває достатньо якоїсь картин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ки в цих тонах.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Складіть план занять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Плануючи кожен день підготовки, необхідно чітко визначити, що саме сьогодні вивчатимете. Не взагалі: «трохи позаймаюся», а які саме розділи і теми.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Почніть зі складнішого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з того розділу, який знаєте найгірше. Але якщо вам важко «розгойдатися», можна почати з того ма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теріалу, який найбільш цікавий і приємний. Можливо, поступово увійдете до робочого ритму, і справа піде.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Чергуйте заняття і відпочинок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скажімо, 40 хвилин занять, потім 10 хвилин — пе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рерви. Можна у цей час помити посуд, полити квіти, зробити зарядку, прийняти душ.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 треба прагнути до того, аби прочитати і запам'ятати напам'ять увесь підручник. Корисно структурувати матеріал, складати плани, схеми, причому бажано їх записува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ти. Плани корисні і тому, що за ними легко повторити якийсь матеріал.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Як запам'ятовувати матеріал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Психологи встановили, що наша оперативна пам'ять при одночасному сприйнятті здатна утри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мати і потім відтворити в середньому лише сім об'єктів. Тому матеріал краще розби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ти на смислові шматки, бажано, аби їх було не більше семи. Смислові шматки матеріалу необхідно укрупнювати й уза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гальнювати, виражати головну думку од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нією фразою.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Не слід квапитися, за будь-яку ціну запам'ятовувати складний текст, не ро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зібравшись у його внутрішніх зв'язках, не зрозумівши міркувань автора. Серед другорядного потрібно виявити найголов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ніше.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Використовуйте асоціації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Метод ло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 xml:space="preserve">кальної прив'язки полягає у побудові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ряду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що запам'ятовується, об'єктів іншого ряду — опорного, з добре знайомих або легких для вивчення об'єктів. Таким опор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ним рядом може бути послідовність кімнат у вашій квартирі, будинків на вашій вулиці тощо. Людина спочатку заучує опорний ряд, а потім використовує його елементи, аби зіставити з ними елементи заучува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ного ряду. Отже, якщо в матеріалі мало внутрішніх зв'язків — озирніться довкола. Уявіть обстановку, в якій ви вивчали ма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теріал, і ви пригадаєте його, адже отримані одночасно враження запускають механізм згадування.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noProof/>
          <w:color w:val="333333"/>
          <w:sz w:val="29"/>
          <w:szCs w:val="29"/>
          <w:bdr w:val="none" w:sz="0" w:space="0" w:color="auto" w:frame="1"/>
          <w:lang w:eastAsia="ru-RU"/>
        </w:rPr>
        <w:drawing>
          <wp:inline distT="0" distB="0" distL="0" distR="0" wp14:anchorId="5F22FA6D" wp14:editId="684FCBFF">
            <wp:extent cx="3140710" cy="3604895"/>
            <wp:effectExtent l="0" t="0" r="0" b="0"/>
            <wp:docPr id="2" name="Рисунок 2" descr="/Files/photogallery/73e77a34y9f0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/Files/photogallery/73e77a34y9f06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3604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Як повторювати?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Перекажіть текст своїми словами, і ви легше його запам'ятаєте, аніж просто прочитавши багато разів, — адже це активна розумова праця. Загалом, будь-яка аналітична робота з текстом дозволяє краще його запам'ятати. Це може бути пе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рекомпонування матеріалу, знаходження парадоксальних формулювань для нього, залучення контрастного фону або матеріалу тощо.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Конспектування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 Виявляється, текст мож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на сильно скоротити, представивши його у вигляді схеми — «зірки», «дерева», «дуж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ки» тощо. При цьому сприйняття та якість запам'ятовування значно покращуються че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рез образність запису.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Таким чином, вам необхідно розбити великий текст не більш ніж на 7 частин, зв'язати ці частини між собою, виділити опори (слова і думки, що стоять за ними) і завчити їх.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 системі заучування матеріалу важливу роль відіграє повторення.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Виконуйте якомога більше різних опуб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лікованих тестів з якогось предмета. Ці тре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нування ознайомлять вас із конструкціями тестових завдань.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Тренуйтеся із секундоміром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 руках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, за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сікайте час виконання тестів. Готуючись до іспитів, ніколи не думайте, що не впораєтеся із завданням, а навпаки, подумки малюйте собі картину тріумфу.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Залиште один день перед іспитом на те, аби знову повторити всі плани відповідей, ще раз зупинитися на складніших питаннях.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ЯК ПІДГОТУВАТИСЯ ПСИХОЛОГІЧНО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того, щоб у кризовій ситуації не втра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чати голови, необхідно не ставити перед собою надзавдань і надмети. Не варто че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кати, доки ситуація стане катастрофічною. Починайте готуватися до іспитів заздалегідь, помалу, по частинах, спокійно.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Якщо дуже важко зібратися з силами і з думками, спробуйте запам'ятати спочатку найлегше, а потім переходьте до вивчення складного матеріалу.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Щодня виконуйте вправи на зняття на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пруження, втоми, на розслаблення.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ЩО РОБИТИ, ЯКЩО ВТОМИЛИСЯ ОЧІ?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Виконайте дві будь-які вправи: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погляньте по черзі вгору-вниз (25 с), ліворуч-праворуч (15 с);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напишіть очима своє ім'я, по батькові, прізвище;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фіксуйте погляд то на віддаленому предметі (20 с), то на аркуші паперу перед собою (20 с);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намалюйте очима квадрат, трикут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ник — спочатку за годинниковою стрілкою, потім навпаки.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РЕЖИМ ДНЯ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Поділіть день на три частини: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готуйтеся до іспитів 8 годин на день;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займайтеся спортом, гуляйте, сходіть на дискотеку, потанцюйте — 8 годин;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спіть не менше 8 годин, якщо хочете чи треба, влаштуйте собі тиху годину після обіду.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lastRenderedPageBreak/>
        <w:t>ЯК КРАЩЕ ХАРЧУВАТИСЯ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 wp14:anchorId="5BEE20E8" wp14:editId="7E26BEDA">
            <wp:extent cx="3140710" cy="1961515"/>
            <wp:effectExtent l="0" t="0" r="2540" b="635"/>
            <wp:docPr id="3" name="Рисунок 3" descr="/Files/photogallery/psd-food-illustrations-3112-basket-of-fruit_1920x1200_744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/Files/photogallery/psd-food-illustrations-3112-basket-of-fruit_1920x1200_74411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40710" cy="19615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Харчування має бути 3—4-разовим, ка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лорійним і багатим на вітаміни. Споживайте волоські горіхи, молочні продукти, рибу, м'ясо, овочі, фрукти, шоколад. Ще одна по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рада: перед іспитами не слід наїдатися.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ЯК ЛЕГШЕ ЗАПАМ'ЯТОВУВАТИ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Не завжди що більший обсяг матеріалу, то важче його запам'ятати. Великий уривок вивчати корисніше, ніж короткий вислів.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Запам'ятати легше те, що розумієш.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Розподілене заучування краще від кон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центрованого. Учіться з перервами, а не все підряд, краще помалу, ніж одразу.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Більше часу витрачайте на повторення по пам'яті. Це ефективніше за просте бага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торазове читання.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Якщо працюєте із двома матеріала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ми — великим і меншим — розумно почи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нати з більшого.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ЯК ПІДТРИМАТИ ПРАЦЕЗДАТНІСТЬ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Чергуйте розумову і фізичну працю.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У гімнастичних вправах перевагу слід віддавати перекиду, свічці, стійці на голові, оскільки посилюється притік крові до клітин мозку.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Бережіть очі, робіть перерву кожні 20-30 хвилин (відвести очі від книги, поглянути вдалину).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Мінімум телепередач та роботи за комп’ютером!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color w:val="A74693"/>
          <w:sz w:val="48"/>
          <w:szCs w:val="48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48"/>
          <w:szCs w:val="48"/>
          <w:bdr w:val="none" w:sz="0" w:space="0" w:color="auto" w:frame="1"/>
          <w:lang w:eastAsia="ru-RU"/>
        </w:rPr>
        <w:t>ЯК УНИКНУТИ ХВИЛЮВАНЬ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1. Запишіть на аркуші паперу, що вас не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покоїть. Покладіть його під подушку або в ящик столу на сім днів. Доти, можливо, проблема вирішиться сама собою або її вже розв'яжете ви.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Запитаєте себе: «Чи допомагає хвилю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вання впоратися із ситуацією?». Коли ви зро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зумієте, що ні, придумайте щось, що дійсно могло б зарадити.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Якщо ви можете порадитися з батька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 xml:space="preserve">ми, зробіть це. Попросіть їх підтримати вас. Якщо ви не можете поговорити з батьками, знайдіть 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іншого дорослого, якому ви довіряє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те, і поговоріть з ним або нею. Удвох ви, напевно, придумаєте розумний план, як впо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ратися з вашими хвилюваннями.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4. Пам'ятайте: занепокоєння — це емоція, а не метод вирішення проблем.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5. Якщо ваші переживання стали нав'язливими, зверніться до шкільного психолога.</w:t>
      </w:r>
    </w:p>
    <w:p w:rsidR="001803F3" w:rsidRPr="001803F3" w:rsidRDefault="001803F3" w:rsidP="001803F3">
      <w:pPr>
        <w:shd w:val="clear" w:color="auto" w:fill="FFFFFF"/>
        <w:spacing w:after="0" w:line="240" w:lineRule="auto"/>
        <w:jc w:val="center"/>
        <w:outlineLvl w:val="0"/>
        <w:rPr>
          <w:rFonts w:ascii="Arial" w:eastAsia="Times New Roman" w:hAnsi="Arial" w:cs="Arial"/>
          <w:b/>
          <w:bCs/>
          <w:color w:val="611F53"/>
          <w:kern w:val="36"/>
          <w:sz w:val="53"/>
          <w:szCs w:val="53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kern w:val="36"/>
          <w:sz w:val="53"/>
          <w:szCs w:val="53"/>
          <w:bdr w:val="none" w:sz="0" w:space="0" w:color="auto" w:frame="1"/>
          <w:lang w:eastAsia="ru-RU"/>
        </w:rPr>
        <w:t>НАПЕРЕДОДНІ ІСПИТУ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Багато хто вважає: для того, щоб пов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ністю підготуватися до іспиту, не виста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чає лише однієї, останньої перед ним ночі. Це неправильно. Ви вже втомилися, і не треба себе перенапружувати. Навпаки, з вечора перестаньте готуватися, прийміть душ, прогуляйтеся. Виспіться якнайкраще, аби встати відпочилим, із відчуттям свого здоров'я, сили, з «бойовим» настроєм. Адже іспит — це своєрідна боротьба, в якій варто проявити себе, показати свої сили та здіб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ності.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 пункт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складання іспиту приходьте без запізнень, краще — за півгодини до початку тестування. Опануйте свої емоції, зберіться з думками. Сміливо заходьте до аудиторії. Не сумнівайтеся, усе вийде. Сядьте зручно, випряміть спину. Подумайте про те, що ви вищі за всіх, розумніші й у вас усе вийде. Зосередьтеся на словах: «Я спокійний, я абсолютно спокійний». Повторіть їх без по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спіху, кілька разів. Думок відганяти не треба, оскільки це викличе додаткове напруження. На завершення стисніть руки в кулаки. Ви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конайте дихальні вправи: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сядьте зручно;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глибокий вдих через ніс (4—6 секунд);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• затримка дихання (2—3 секунди), потім видих.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Наведемо декілька </w:t>
      </w: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універсальних рецептів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для успішнішої тактики виконання тесту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вання.</w:t>
      </w:r>
      <w:r w:rsidRPr="001803F3"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w:drawing>
          <wp:inline distT="0" distB="0" distL="0" distR="0" wp14:anchorId="5971410B" wp14:editId="64265D96">
            <wp:extent cx="927735" cy="795020"/>
            <wp:effectExtent l="0" t="0" r="5715" b="5080"/>
            <wp:docPr id="4" name="Рисунок 4" descr="/Files/photogallery/39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/Files/photogallery/39.gif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7735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Зосередьтеся!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Після виконання поперед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ньої частини тестування (заповнення блан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 xml:space="preserve">ків), коли ви з'ясували всі незрозумілі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для себе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моменти, спробуйте зосередитися і за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бути про людей довкола. Для вас мають існувати лише текст завдань і годинник, що регламентує час тесту. Кваптеся без пос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піху! Жорсткі рамки часу не мають вплива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ти на якість ваших відповідей. Перед тим, як вписати відповідь, перечитайте запитання двічі і переконайтеся, що ви правильно зро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зуміли його суть.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lastRenderedPageBreak/>
        <w:t>Почніть із легких завдань!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Почніть від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повідати на ті запитання, в яких ви не сум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ніваєтеся, не зупиняйтеся на тих, які можуть викликати довгі роздуми. Тоді ви заспокої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теся, думки стануть яснішими і чіткішими, увійдете до робочого ритму. Ви ніби звіль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нитеся від нервозності, і вся ваша енер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гія потім спрямується на складніші запи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тання.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Пропускайте!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Треба навчитися пропус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кати складні або незрозумілі завдання. Пам'ятайте: у тексті завжди знайдуться такі запитання, з якими ви неодмінно впораєте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ся. Просто безглуздо недобрати балів лише тому, що ви не дійшли до «своїх» завдань, а застрягли на тих, які викликають усклад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нення.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Читайте завдання до кінця!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Не прагніть зрозуміти умови завдання «за першими сло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вами» і добудувати кінцівку у власній уяві. Це певний спосіб припуститися прикрих помилок в найлегших запитаннях.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Думайте лише про поточне завдання!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Коли ви бачите нове завдання, забудьте, все, що було в попередньому. Зазвичай за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вдання в тестах не пов'язані одне з одним, тому знання, які ви застосували в одному, як правило, не допомагають, а лише зава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жають концентруватися і правильно вирі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шити нове завдання. Ця порада дає й інший безцінний психологічний ефект — забудьте про невдачу в минулому завданні (якщо воно виявилося заважким). Думайте лише про те, що кожне нове завдання — це шанс набрати бали.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Виключайте!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Багато завдань можна швид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ше вирішити, якщо не шукати одразу пра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вильний варіант відповіді, а послідовно виключати ті, які явно не підходять. Метод виключення дозволяє сконцентрувати увагу на одному-двох варіантах, а не на всіх п'яти-семи (що набагато важче).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Заплануйте два кола!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Розрахуйте час так, щоб за дві третини всього відведеного часу пройтися по всіх легких завданнях («перше коло»). Тоді ви встигнете набрати максимум балів на легких завданнях, а потім спокійно повернетеся і подумаєте над складнішими, які спочатку довелося пропустити («друге коло»).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Перевірте!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Залиште час для перевірки своєї роботи, принаймні, аби встигнути пе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реглянути і помітити явні помилки.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Вгадуйте!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 Якщо ви не впевнені у виб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softHyphen/>
        <w:t>орі відповіді, але інтуїтивно можете віддати перевагу якійсь, то інтуїції слід довіряти! При цьому вибирайте такий варіант, який, на ваш погляд, більш імовірний.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Не засмучуйтеся!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 Прагніть виконати всі завдання, але пам'ятайте, що на практиці це нереально. Враховуйте, що тестові завдання розраховані на максимальний рівень складності, і кількість 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вирішених вами завдань може виявитися цілком достатньою для гарної оцінки.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b/>
          <w:bCs/>
          <w:color w:val="333333"/>
          <w:sz w:val="29"/>
          <w:szCs w:val="29"/>
          <w:bdr w:val="none" w:sz="0" w:space="0" w:color="auto" w:frame="1"/>
          <w:lang w:eastAsia="ru-RU"/>
        </w:rPr>
        <w:t>ЯК ВИХОВАТИ ЩАСЛИВУ ДИТИНУ? З ЧОГО ПОЧАТИ?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noProof/>
          <w:color w:val="000000"/>
          <w:sz w:val="29"/>
          <w:szCs w:val="29"/>
          <w:lang w:eastAsia="ru-RU"/>
        </w:rPr>
        <mc:AlternateContent>
          <mc:Choice Requires="wps">
            <w:drawing>
              <wp:inline distT="0" distB="0" distL="0" distR="0" wp14:anchorId="68D917E3" wp14:editId="7E377B23">
                <wp:extent cx="1166495" cy="1166495"/>
                <wp:effectExtent l="0" t="0" r="0" b="0"/>
                <wp:docPr id="6" name="AutoShape 10" descr="http://www.uaua.info/pictures/news/cropr_250x250/0024746_1358245020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166495" cy="116649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4AED25DD" id="AutoShape 10" o:spid="_x0000_s1026" alt="http://www.uaua.info/pictures/news/cropr_250x250/0024746_1358245020.jpg" style="width:91.85pt;height:91.8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" filled="f" stroked="f">
                <o:lock v:ext="edit" aspectratio="t"/>
                <w10:anchorlock/>
              </v:rect>
            </w:pict>
          </mc:Fallback>
        </mc:AlternateConten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Виховання дітей - це процес дуже непростий і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відповідальний .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Основну роль у вихованні дітей покликані відігравати їх батьки. Саме від того, що дадуть батьки в дитинстві, і залежить майбутнє дитини, її майбутньої сім'ї.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Виважений підхід до виховання допоможе виростити щасливу особистість у всіх сферах, а також уникнути багатьох проблем і труднощів. Сподіваємося, наші поради допоможуть вам зробити свою дитину щасливою.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Діти - це відображення нашого внутрішнього світу. Вони чітко копіюють модель поведінки дорослих, часто повторюючи їх помилки. Тому порада № 1 - почніть з себе! Слідкуйте за своїм здоров'ям, настроєм, способом життя, харчуванням і, звичайно ж, відпочинком. Спокійна, радісна мама, сповнена позитивом і впевненістю - це кращий приклад для наслідування.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2. Стежте за своїм емоційним станам. Ви адекватно, розважливо і мудро можете оцінити ситуацію, якщо врівноважені та спокійні. Якщо ви відчуваєте злість або образу, не поспішайте з висновками і, тим більше, з діями. Дайте собі трохи часу «охолонути» і переосмислити те, що трапилося, і тільки потім дійте. Ваші реакції, залежно від емоційного стану, будуть істотно відрізнятися. Пам'ятайте, ви - приклад для наслідування.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3. Сприймайте «погану» поведінку дитини як інформацію для роздумів. Пам'ятайте про те, що дитина своєю поведінкою намагається вам щось сказати (можливо, їй не вистачає уваги, можливо, бореться за право першості, а можливо, своєю поведінкою вона мститься за щось або просто доводить таким чином свою правоту).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4. Не навішуйте на дітей «ярлики». Висловлювання з боку батьків на кшталт: ти боягуз, замазура, товстун, ти завжди погано себе ведеш тощо заганяють дітей у певні рамки. Вони спотворюють дитяче уявлення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про себе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і свої здібності. Діти стають такими, якими вони себе уявляють на підставі почутого від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дорослих .</w:t>
      </w:r>
      <w:proofErr w:type="gramEnd"/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5. Кращий спосіб навчити дитину поважати ваші бажання і дії - навчитися поважати її бажання і дії. Саме взаємна повага - це запорука люблячої і дружної атмосфери в сім'ї. Обговорюйте з 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дитиною, чого вона хоче, чому вчиняє саме так, як можна поступити інакше.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6. Заохочуйте та/або критикуйте сам вчинок, а не того, хто його вчинив. Наприклад: «Ти дуже допоміг мені з прибиранням. Удвох у нас вийшло набагато швидше», «Я дуже засмучена тим, що ти не прибрав іграшки», натомість «Ти хороша дівчинка» або «Ти невідповідальний».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7. Малюк повинен відчувати, що ви його приймаєте і любите саме таким, який він є, не намагаючись поміняти, переробити або зламати. Йдеться про безумовне прийняття і схвалення. Я тебе люблю не за те, що ти робиш/ чи не робиш, я тебе люблю просто за те, що ти є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 мене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8. Намагайтеся спілкуватися з дитиною спокійним голосом. Діти краще йдуть на контакт і чують всі ваші прохання, якщо з ними спілкуються «на рівних», а не як командир і підлеглий.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9. Для того щоб дитина «чула» ваші прохання, звертайтеся до неї на рівні очей, підтримуйте контакт «очі в очі».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10. Дуже часто поведінка дітей залежить від первинної реакції батьків на той чи інший вчинок. Якщо така проста маніпуляція як істерика має заохочення, швидке виконання бажань дитини і вседозволеність, то будьте певними, вона скористається нею і в майбутньому, щоб отримати бажане.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11. Давайте своїм дітям зрозуміти, що вони вам потрібні і важливі. Давайте можливість відчувати, що вони можуть принести користь, і їх праця дуже потрібна і важлива для вас. Тим самим ви допоможете їм реалізувати себе і знайти почуття власної значущості. Частіше нагадуйте дитині, що вона відіграє важливу роль у вашому житті.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12. Сформуйте у дитини позитивне самоусвідомлення і хорошу самооцінку. Будьте уважні у висловлюваннях і зверненнях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на адресу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дитини. Натомість «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У тебе</w:t>
      </w:r>
      <w:proofErr w:type="gramEnd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 це недостатньо добре виходить», «Тобі нічого не можна довірити» частіше говоріть: «Я вірю, що в тебе вийде!», «Ти чудово впорався!», «У тебе вийшло дуже здорово!», «На тебе можна покластися».</w:t>
      </w:r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13. Поступово, але неухильно знімайте з себе турботу і відповідальність за особисті справи дитини. Нехай вас це не лякає. Передача відповідальності спочатку за свої справи і вчинки, а потім і за майбутнє - це і буде найбільша турбота. Ця турбота називається - мудра і корисна. Вона загартовує дитину, робить її сильною і впевненою, а ваші відносини більш спокійними, довірчими і </w:t>
      </w:r>
      <w:proofErr w:type="gramStart"/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>дружними .</w:t>
      </w:r>
      <w:proofErr w:type="gramEnd"/>
    </w:p>
    <w:p w:rsidR="001803F3" w:rsidRPr="001803F3" w:rsidRDefault="001803F3" w:rsidP="001803F3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9"/>
          <w:szCs w:val="29"/>
          <w:lang w:eastAsia="ru-RU"/>
        </w:rPr>
      </w:pP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t xml:space="preserve">14. Подбайте про те, щоб дитина росла в атмосфері миру і спокою. Будьте для своїх дітей зразком подружньої любові і вірності. В </w:t>
      </w:r>
      <w:r w:rsidRPr="001803F3">
        <w:rPr>
          <w:rFonts w:ascii="Arial" w:eastAsia="Times New Roman" w:hAnsi="Arial" w:cs="Arial"/>
          <w:color w:val="000000"/>
          <w:sz w:val="29"/>
          <w:szCs w:val="29"/>
          <w:lang w:eastAsia="ru-RU"/>
        </w:rPr>
        <w:lastRenderedPageBreak/>
        <w:t>майбутньому діти будуватимуть така власне життя, яке вони винесли з досвіду їхніх батьків.</w:t>
      </w:r>
    </w:p>
    <w:p w:rsidR="001803F3" w:rsidRDefault="001803F3"/>
    <w:sectPr w:rsidR="001803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2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5555"/>
    <w:rsid w:val="001803F3"/>
    <w:rsid w:val="002748B6"/>
    <w:rsid w:val="0045436F"/>
    <w:rsid w:val="005D33A4"/>
    <w:rsid w:val="007B714B"/>
    <w:rsid w:val="00BA5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15C7D0"/>
  <w15:chartTrackingRefBased/>
  <w15:docId w15:val="{FB1CBC45-3C93-4AC9-92F3-59F9652DC9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9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5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gif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png"/><Relationship Id="rId4" Type="http://schemas.openxmlformats.org/officeDocument/2006/relationships/image" Target="media/image1.gif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12</Pages>
  <Words>3201</Words>
  <Characters>18247</Characters>
  <Application>Microsoft Office Word</Application>
  <DocSecurity>0</DocSecurity>
  <Lines>152</Lines>
  <Paragraphs>42</Paragraphs>
  <ScaleCrop>false</ScaleCrop>
  <Company/>
  <LinksUpToDate>false</LinksUpToDate>
  <CharactersWithSpaces>21406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2021-04-22T08:08:00Z</dcterms:created>
  <dcterms:modified xsi:type="dcterms:W3CDTF">2021-04-22T08:10:00Z</dcterms:modified>
</cp:coreProperties>
</file>