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33C2" w:rsidRDefault="00C433C2" w:rsidP="00911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18F4" w:rsidRDefault="009118F4" w:rsidP="00911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264E" w:rsidRDefault="00E4264E" w:rsidP="00E426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Схвалено                                              </w:t>
      </w:r>
      <w:r w:rsidR="009118F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 </w:t>
      </w:r>
    </w:p>
    <w:p w:rsidR="00E4264E" w:rsidRDefault="00E9596B" w:rsidP="00E426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E4264E">
        <w:rPr>
          <w:rFonts w:ascii="Times New Roman" w:hAnsi="Times New Roman" w:cs="Times New Roman"/>
          <w:sz w:val="24"/>
          <w:szCs w:val="24"/>
          <w:lang w:val="uk-UA"/>
        </w:rPr>
        <w:t xml:space="preserve">ішення педагогічної ради                 </w:t>
      </w:r>
      <w:r w:rsidR="00E730A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Н</w:t>
      </w:r>
      <w:r w:rsidR="00E4264E">
        <w:rPr>
          <w:rFonts w:ascii="Times New Roman" w:hAnsi="Times New Roman" w:cs="Times New Roman"/>
          <w:sz w:val="24"/>
          <w:szCs w:val="24"/>
          <w:lang w:val="uk-UA"/>
        </w:rPr>
        <w:t>аказ по школі від _______ № ___</w:t>
      </w:r>
    </w:p>
    <w:p w:rsidR="00E4264E" w:rsidRDefault="00E4264E" w:rsidP="00E426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КЗ «Чкаловська ЗОШ І-ІІІ ступенів»                               Директор ЗЗСО</w:t>
      </w:r>
    </w:p>
    <w:p w:rsidR="00E4264E" w:rsidRDefault="00E4264E" w:rsidP="00E730AB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Протокол від _________ № ____                        </w:t>
      </w:r>
      <w:r w:rsidR="00E730AB">
        <w:rPr>
          <w:rFonts w:ascii="Times New Roman" w:hAnsi="Times New Roman" w:cs="Times New Roman"/>
          <w:sz w:val="24"/>
          <w:szCs w:val="24"/>
          <w:lang w:val="uk-UA"/>
        </w:rPr>
        <w:t xml:space="preserve">               ____________ Л.</w:t>
      </w:r>
      <w:r>
        <w:rPr>
          <w:rFonts w:ascii="Times New Roman" w:hAnsi="Times New Roman" w:cs="Times New Roman"/>
          <w:sz w:val="24"/>
          <w:szCs w:val="24"/>
          <w:lang w:val="uk-UA"/>
        </w:rPr>
        <w:t>Романенко</w:t>
      </w:r>
    </w:p>
    <w:p w:rsidR="00E4264E" w:rsidRDefault="00E4264E" w:rsidP="00E426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4264E" w:rsidRDefault="00E4264E" w:rsidP="00E426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D6AF7" w:rsidRDefault="006D6AF7" w:rsidP="00E4264E">
      <w:pPr>
        <w:pStyle w:val="a4"/>
        <w:spacing w:before="18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</w:pPr>
    </w:p>
    <w:p w:rsidR="006D6AF7" w:rsidRDefault="006D6AF7" w:rsidP="00E4264E">
      <w:pPr>
        <w:pStyle w:val="a4"/>
        <w:spacing w:before="18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</w:pPr>
    </w:p>
    <w:p w:rsidR="00E4264E" w:rsidRDefault="00E4264E" w:rsidP="00E4264E">
      <w:pPr>
        <w:pStyle w:val="a4"/>
        <w:spacing w:before="18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</w:pPr>
      <w:bookmarkStart w:id="0" w:name="_GoBack"/>
      <w:r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  <w:t>ПРАВИЛА ПОВЕДІНКИ УЧНІВ</w:t>
      </w:r>
    </w:p>
    <w:p w:rsidR="00E4264E" w:rsidRDefault="00E4264E" w:rsidP="00E4264E">
      <w:pPr>
        <w:pStyle w:val="a4"/>
        <w:spacing w:before="18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  <w:t>КОМУНАЛЬНОГО ЗАКЛАДУ «ЧКАЛОВСЬКА ЗАГАЛЬНООСВІТНЯ ШКОЛА  І-ІІІ СТУПЕНІВ ЧКАЛОВСЬКОЇ СІЛЬСЬКОЇ РАДИ ВЕСЕЛІВСЬКОГО РАЙОНУ ЗАПОРІЗЬКОЇ ОБЛАСТІ»</w:t>
      </w:r>
    </w:p>
    <w:bookmarkEnd w:id="0"/>
    <w:p w:rsidR="006D6AF7" w:rsidRDefault="006D6AF7" w:rsidP="00E4264E">
      <w:pPr>
        <w:pStyle w:val="a4"/>
        <w:spacing w:before="18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</w:pPr>
    </w:p>
    <w:p w:rsidR="006D6AF7" w:rsidRDefault="006D6AF7" w:rsidP="00C433C2">
      <w:pPr>
        <w:pStyle w:val="a4"/>
        <w:spacing w:before="0" w:beforeAutospacing="0" w:after="0" w:afterAutospacing="0"/>
        <w:ind w:firstLine="708"/>
        <w:jc w:val="both"/>
        <w:textAlignment w:val="baseline"/>
        <w:rPr>
          <w:rFonts w:eastAsiaTheme="minorEastAsia"/>
          <w:b/>
          <w:bCs/>
          <w:i/>
          <w:color w:val="000000" w:themeColor="text1"/>
          <w:kern w:val="24"/>
          <w:sz w:val="28"/>
          <w:szCs w:val="28"/>
          <w:lang w:val="uk-UA"/>
        </w:rPr>
      </w:pPr>
    </w:p>
    <w:p w:rsidR="00C433C2" w:rsidRDefault="00C433C2" w:rsidP="00C433C2">
      <w:pPr>
        <w:pStyle w:val="a4"/>
        <w:spacing w:before="0" w:beforeAutospacing="0" w:after="0" w:afterAutospacing="0"/>
        <w:ind w:firstLine="708"/>
        <w:jc w:val="both"/>
        <w:textAlignment w:val="baseline"/>
        <w:rPr>
          <w:rFonts w:eastAsiaTheme="minorEastAsia"/>
          <w:b/>
          <w:bCs/>
          <w:i/>
          <w:color w:val="000000" w:themeColor="text1"/>
          <w:kern w:val="24"/>
          <w:sz w:val="28"/>
          <w:szCs w:val="28"/>
          <w:lang w:val="uk-UA"/>
        </w:rPr>
      </w:pPr>
      <w:r w:rsidRPr="006D6AF7">
        <w:rPr>
          <w:rFonts w:eastAsiaTheme="minorEastAsia"/>
          <w:b/>
          <w:bCs/>
          <w:i/>
          <w:color w:val="000000" w:themeColor="text1"/>
          <w:kern w:val="24"/>
          <w:sz w:val="28"/>
          <w:szCs w:val="28"/>
          <w:lang w:val="uk-UA"/>
        </w:rPr>
        <w:t>Правила поведінки учнів базуються на законах України, постановах Міністерства освіти і науки України, Статуті школи.</w:t>
      </w:r>
    </w:p>
    <w:p w:rsidR="006D6AF7" w:rsidRDefault="006D6AF7" w:rsidP="00C433C2">
      <w:pPr>
        <w:pStyle w:val="a4"/>
        <w:spacing w:before="0" w:beforeAutospacing="0" w:after="0" w:afterAutospacing="0"/>
        <w:ind w:firstLine="708"/>
        <w:jc w:val="both"/>
        <w:textAlignment w:val="baseline"/>
        <w:rPr>
          <w:rFonts w:eastAsiaTheme="minorEastAsia"/>
          <w:b/>
          <w:bCs/>
          <w:i/>
          <w:color w:val="000000" w:themeColor="text1"/>
          <w:kern w:val="24"/>
          <w:sz w:val="28"/>
          <w:szCs w:val="28"/>
          <w:lang w:val="uk-UA"/>
        </w:rPr>
      </w:pPr>
    </w:p>
    <w:p w:rsidR="006D6AF7" w:rsidRPr="006D6AF7" w:rsidRDefault="006D6AF7" w:rsidP="00C433C2">
      <w:pPr>
        <w:pStyle w:val="a4"/>
        <w:spacing w:before="0" w:beforeAutospacing="0" w:after="0" w:afterAutospacing="0"/>
        <w:ind w:firstLine="708"/>
        <w:jc w:val="both"/>
        <w:textAlignment w:val="baseline"/>
        <w:rPr>
          <w:rFonts w:eastAsiaTheme="minorEastAsia"/>
          <w:b/>
          <w:bCs/>
          <w:i/>
          <w:color w:val="000000" w:themeColor="text1"/>
          <w:kern w:val="24"/>
          <w:sz w:val="28"/>
          <w:szCs w:val="28"/>
          <w:lang w:val="uk-UA"/>
        </w:rPr>
      </w:pPr>
    </w:p>
    <w:p w:rsidR="00C433C2" w:rsidRDefault="00C433C2" w:rsidP="00C433C2">
      <w:pPr>
        <w:pStyle w:val="a4"/>
        <w:spacing w:before="0" w:beforeAutospacing="0" w:after="0" w:afterAutospacing="0"/>
        <w:jc w:val="both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</w:pPr>
    </w:p>
    <w:p w:rsidR="00C433C2" w:rsidRDefault="00C433C2" w:rsidP="00C433C2">
      <w:pPr>
        <w:pStyle w:val="a4"/>
        <w:spacing w:before="0" w:beforeAutospacing="0" w:after="0" w:afterAutospacing="0"/>
        <w:jc w:val="both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  <w:t>1. ЗАГАЛЬНІ ПОЛОЖЕННЯ</w:t>
      </w:r>
    </w:p>
    <w:p w:rsidR="00C433C2" w:rsidRPr="00C433C2" w:rsidRDefault="00C433C2" w:rsidP="00C433C2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433C2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  <w:t>1.1.</w:t>
      </w:r>
      <w:r w:rsidRPr="00C433C2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>Поважай Герб, Прапор та Гімн України.</w:t>
      </w:r>
    </w:p>
    <w:p w:rsidR="00C433C2" w:rsidRPr="00C433C2" w:rsidRDefault="00C433C2" w:rsidP="00C433C2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433C2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  <w:t>1.2.</w:t>
      </w:r>
      <w:r w:rsidRPr="00C433C2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>Виконуй Статут школи, Правила поведінки для учнів.</w:t>
      </w:r>
    </w:p>
    <w:p w:rsidR="00C433C2" w:rsidRPr="00C433C2" w:rsidRDefault="00C433C2" w:rsidP="00C433C2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433C2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  <w:t>1.3.</w:t>
      </w:r>
      <w:r w:rsidRPr="00C433C2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>Дотримуйся правил поведінки в місцях громадського перебування, щоб не принизити свою честь і гідність, не заплямувати добре ім'я школи.</w:t>
      </w:r>
    </w:p>
    <w:p w:rsidR="00C433C2" w:rsidRPr="00C433C2" w:rsidRDefault="00C433C2" w:rsidP="00C433C2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433C2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  <w:t>1.4.</w:t>
      </w:r>
      <w:r w:rsidRPr="00C433C2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 xml:space="preserve"> Будь уважним до дорослих, маленьких дітей, хворих та літніх людей.</w:t>
      </w:r>
    </w:p>
    <w:p w:rsidR="00C433C2" w:rsidRPr="00C433C2" w:rsidRDefault="00C433C2" w:rsidP="00C433C2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433C2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  <w:t>1.5.</w:t>
      </w:r>
      <w:r w:rsidR="00D729C2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 xml:space="preserve"> Будь ввічливим, стриманим</w:t>
      </w:r>
      <w:r w:rsidRPr="00C433C2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 xml:space="preserve"> у словах та вчинках.</w:t>
      </w:r>
    </w:p>
    <w:p w:rsidR="00C433C2" w:rsidRPr="00C433C2" w:rsidRDefault="00C433C2" w:rsidP="00C433C2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433C2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  <w:t>1.6.</w:t>
      </w:r>
      <w:r w:rsidRPr="00C433C2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>Дбайливо стався до природи.</w:t>
      </w:r>
    </w:p>
    <w:p w:rsidR="00C433C2" w:rsidRPr="00C433C2" w:rsidRDefault="00C433C2" w:rsidP="00C433C2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433C2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  <w:t>1.7.</w:t>
      </w:r>
      <w:r w:rsidRPr="00C433C2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>Бережи своє життя та життя оточуючих людей.</w:t>
      </w:r>
    </w:p>
    <w:p w:rsidR="00C433C2" w:rsidRPr="00C433C2" w:rsidRDefault="00C433C2" w:rsidP="00C433C2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433C2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  <w:t>1.8.</w:t>
      </w:r>
      <w:r w:rsidRPr="00C433C2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>Будь хорошим товаришем, справжнім другом, допомагай батькам та вчителям, піклуйся про старших і молодших, будь прикладом дисциплінованості та культури поведінки.</w:t>
      </w:r>
    </w:p>
    <w:p w:rsidR="00C433C2" w:rsidRPr="00C433C2" w:rsidRDefault="00C433C2" w:rsidP="00C433C2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433C2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  <w:t>1.9.</w:t>
      </w:r>
      <w:r w:rsidRPr="00C433C2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>Фізична конфронтація, залякування і знущання є неприпустимими формами поведінки.</w:t>
      </w:r>
    </w:p>
    <w:p w:rsidR="00C433C2" w:rsidRPr="00C433C2" w:rsidRDefault="00C433C2" w:rsidP="00C433C2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433C2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  <w:t>1.10.</w:t>
      </w:r>
      <w:r w:rsidRPr="00C433C2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>Дбайливо стався до шкільного майна та речей, що належать учителям та іншим учням. Забороняється брат</w:t>
      </w:r>
      <w:r w:rsidR="00F23009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 xml:space="preserve">и без дозволу </w:t>
      </w:r>
      <w:r w:rsidRPr="00C433C2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>чужі речі. За пошкоджене шкільне чи чуже особисте майно батьки учня зобов'язані відшкодувати збитки.</w:t>
      </w:r>
    </w:p>
    <w:p w:rsidR="00C433C2" w:rsidRPr="00C433C2" w:rsidRDefault="00C433C2" w:rsidP="00C433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3C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  <w:t>1.11.</w:t>
      </w:r>
      <w:r w:rsidRPr="00C433C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Технічні та еле</w:t>
      </w:r>
      <w:r w:rsidR="00F2300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ктронні засоби (планшети, плеєри</w:t>
      </w:r>
      <w:r w:rsidRPr="00C433C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, мобільні телефони, нетбуки, ноутбуки тощо) використовуй на уроці тільки в освітніх цілях.</w:t>
      </w:r>
    </w:p>
    <w:p w:rsidR="00C433C2" w:rsidRPr="00C433C2" w:rsidRDefault="00C433C2" w:rsidP="00C433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3C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  <w:t>1.12.</w:t>
      </w:r>
      <w:r w:rsidRPr="00C433C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Пам'ятай про категоричну заборону:</w:t>
      </w:r>
    </w:p>
    <w:p w:rsidR="00C433C2" w:rsidRPr="00C433C2" w:rsidRDefault="00C433C2" w:rsidP="00C433C2">
      <w:pPr>
        <w:numPr>
          <w:ilvl w:val="0"/>
          <w:numId w:val="2"/>
        </w:numPr>
        <w:spacing w:after="0" w:line="240" w:lineRule="auto"/>
        <w:ind w:left="116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3C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чіпати незнайомі і вибухонебезпечні предмети;</w:t>
      </w:r>
    </w:p>
    <w:p w:rsidR="00C433C2" w:rsidRPr="00C433C2" w:rsidRDefault="00C433C2" w:rsidP="00C433C2">
      <w:pPr>
        <w:numPr>
          <w:ilvl w:val="0"/>
          <w:numId w:val="2"/>
        </w:numPr>
        <w:spacing w:after="0" w:line="240" w:lineRule="auto"/>
        <w:ind w:left="116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3C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розпалювати вогнище;</w:t>
      </w:r>
    </w:p>
    <w:p w:rsidR="00C433C2" w:rsidRPr="00B63D90" w:rsidRDefault="00C433C2" w:rsidP="00C433C2">
      <w:pPr>
        <w:numPr>
          <w:ilvl w:val="0"/>
          <w:numId w:val="2"/>
        </w:numPr>
        <w:spacing w:after="0" w:line="240" w:lineRule="auto"/>
        <w:ind w:left="116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3C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грати з чужими та безхатніми тваринами;</w:t>
      </w:r>
    </w:p>
    <w:p w:rsidR="00B63D90" w:rsidRDefault="00B63D90" w:rsidP="00B63D90">
      <w:pPr>
        <w:spacing w:after="0" w:line="24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B63D90" w:rsidRDefault="00B63D90" w:rsidP="00B63D9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2C1" w:rsidRPr="00C433C2" w:rsidRDefault="00A012C1" w:rsidP="00B63D9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3C2" w:rsidRPr="00C433C2" w:rsidRDefault="00C433C2" w:rsidP="00C433C2">
      <w:pPr>
        <w:numPr>
          <w:ilvl w:val="0"/>
          <w:numId w:val="2"/>
        </w:numPr>
        <w:spacing w:after="0" w:line="240" w:lineRule="auto"/>
        <w:ind w:left="116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3C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lastRenderedPageBreak/>
        <w:t>вступати в контакт з незнайомими людьми та надавати їм особисту інформацію;</w:t>
      </w:r>
    </w:p>
    <w:p w:rsidR="00C433C2" w:rsidRPr="00C433C2" w:rsidRDefault="00C433C2" w:rsidP="00C433C2">
      <w:pPr>
        <w:numPr>
          <w:ilvl w:val="0"/>
          <w:numId w:val="2"/>
        </w:numPr>
        <w:spacing w:after="0" w:line="240" w:lineRule="auto"/>
        <w:ind w:left="116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3C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вживати непристойні вирази і жести.</w:t>
      </w:r>
    </w:p>
    <w:p w:rsidR="00C433C2" w:rsidRPr="00C433C2" w:rsidRDefault="00C433C2" w:rsidP="00C433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3C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  <w:t>1.13.</w:t>
      </w:r>
      <w:r w:rsidRPr="00C433C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Дотримуйся правил безпеки життєдіяльності. Не можна приносити на територію закладу освіти і використовувати  вибухові, вогненебезпечні речовини, спиртні напої, сигарети, наркотики і інші одурманюючі засоби й отрути, предмети або речовини, які можуть зашкодити здоров'ю та безпеці оточуючих або завадити проведенню освітнього процесу (петарди, жуйки, карти тощо).</w:t>
      </w:r>
    </w:p>
    <w:p w:rsidR="00C433C2" w:rsidRPr="00C433C2" w:rsidRDefault="00C433C2" w:rsidP="00C433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3C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  <w:t>1.14.</w:t>
      </w:r>
      <w:r w:rsidRPr="00C433C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Дотримуйся правил особистої гігієни.</w:t>
      </w:r>
    </w:p>
    <w:p w:rsidR="00C433C2" w:rsidRDefault="00C433C2" w:rsidP="00C433C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433C2" w:rsidRPr="00A012C1" w:rsidRDefault="00A012C1" w:rsidP="00A012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C433C2" w:rsidRPr="00A012C1">
        <w:rPr>
          <w:rFonts w:ascii="Times New Roman" w:hAnsi="Times New Roman" w:cs="Times New Roman"/>
          <w:b/>
          <w:sz w:val="28"/>
          <w:szCs w:val="28"/>
        </w:rPr>
        <w:t>ПРАВИЛА ПОВЕДІНКИ УЧНІВ У ШКОЛІ</w:t>
      </w:r>
    </w:p>
    <w:p w:rsidR="00C433C2" w:rsidRPr="008D6BCE" w:rsidRDefault="00C433C2" w:rsidP="00C43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3C2" w:rsidRPr="00A012C1" w:rsidRDefault="00C433C2" w:rsidP="00A012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BCE">
        <w:rPr>
          <w:rFonts w:ascii="Times New Roman" w:hAnsi="Times New Roman" w:cs="Times New Roman"/>
          <w:b/>
          <w:sz w:val="28"/>
          <w:szCs w:val="28"/>
        </w:rPr>
        <w:t>2.1. ПРИХІД УЧНІВ ДО ШКОЛИ</w:t>
      </w:r>
    </w:p>
    <w:p w:rsidR="00C433C2" w:rsidRPr="00DE18A0" w:rsidRDefault="00C433C2" w:rsidP="00A012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DE18A0">
        <w:rPr>
          <w:rFonts w:ascii="Times New Roman" w:hAnsi="Times New Roman" w:cs="Times New Roman"/>
          <w:sz w:val="30"/>
          <w:szCs w:val="30"/>
          <w:lang w:val="uk-UA"/>
        </w:rPr>
        <w:t>2.1.1. Приходь до школи за 10 хвилин до початку занять, чистий і охайний, займай своє робоче місце з першим дзвінком, готуй все необхідне навчальне приладдя.</w:t>
      </w:r>
    </w:p>
    <w:p w:rsidR="00C433C2" w:rsidRPr="00DE18A0" w:rsidRDefault="00C433C2" w:rsidP="00A012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DE18A0">
        <w:rPr>
          <w:rFonts w:ascii="Times New Roman" w:hAnsi="Times New Roman" w:cs="Times New Roman"/>
          <w:sz w:val="30"/>
          <w:szCs w:val="30"/>
          <w:lang w:val="uk-UA"/>
        </w:rPr>
        <w:t>2.1.2. Не можна без дозволу педагогів (за узгодженням з батьками) йти з школи та її території в урочний час.</w:t>
      </w:r>
    </w:p>
    <w:p w:rsidR="00C433C2" w:rsidRPr="00DE18A0" w:rsidRDefault="00C433C2" w:rsidP="00A012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DE18A0">
        <w:rPr>
          <w:rFonts w:ascii="Times New Roman" w:hAnsi="Times New Roman" w:cs="Times New Roman"/>
          <w:sz w:val="30"/>
          <w:szCs w:val="30"/>
          <w:lang w:val="uk-UA"/>
        </w:rPr>
        <w:t>2.1.3. У разі відсутності учня на заняттях необхідно надати відповідн</w:t>
      </w:r>
      <w:r w:rsidR="00641A2B">
        <w:rPr>
          <w:rFonts w:ascii="Times New Roman" w:hAnsi="Times New Roman" w:cs="Times New Roman"/>
          <w:sz w:val="30"/>
          <w:szCs w:val="30"/>
          <w:lang w:val="uk-UA"/>
        </w:rPr>
        <w:t>і документи (довідка медзакладу</w:t>
      </w:r>
      <w:r w:rsidRPr="00DE18A0">
        <w:rPr>
          <w:rFonts w:ascii="Times New Roman" w:hAnsi="Times New Roman" w:cs="Times New Roman"/>
          <w:sz w:val="30"/>
          <w:szCs w:val="30"/>
          <w:lang w:val="uk-UA"/>
        </w:rPr>
        <w:t>, заява батьків та інше).</w:t>
      </w:r>
    </w:p>
    <w:p w:rsidR="00C433C2" w:rsidRPr="008D6BCE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33C2" w:rsidRPr="00A012C1" w:rsidRDefault="00C433C2" w:rsidP="00A012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6BCE">
        <w:rPr>
          <w:rFonts w:ascii="Times New Roman" w:hAnsi="Times New Roman" w:cs="Times New Roman"/>
          <w:b/>
          <w:sz w:val="28"/>
          <w:szCs w:val="28"/>
          <w:lang w:val="uk-UA"/>
        </w:rPr>
        <w:t>2.2. ПОВЕДІНКА УЧНІВ НА УРОЦІ</w:t>
      </w:r>
    </w:p>
    <w:p w:rsidR="00C433C2" w:rsidRDefault="00C433C2" w:rsidP="00C43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433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2.2.1.</w:t>
      </w:r>
      <w:r w:rsidRPr="003C644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Приготуй все необхідне до уроку - підручник, зошит, щоденник і ін.</w:t>
      </w:r>
    </w:p>
    <w:p w:rsidR="00C433C2" w:rsidRPr="008D6BCE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2.2.2.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6447">
        <w:rPr>
          <w:rFonts w:ascii="Times New Roman" w:hAnsi="Times New Roman" w:cs="Times New Roman"/>
          <w:sz w:val="28"/>
          <w:szCs w:val="28"/>
          <w:lang w:val="uk-UA"/>
        </w:rPr>
        <w:t>Запізнюватися на уроки без поважних причин заборонено.</w:t>
      </w:r>
    </w:p>
    <w:p w:rsidR="00C433C2" w:rsidRPr="008D6BCE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2.2.3.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Підтримуй в чистоті і порядку закріплене за тобою місце.</w:t>
      </w:r>
    </w:p>
    <w:p w:rsidR="00C433C2" w:rsidRDefault="00C433C2" w:rsidP="00C433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433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2.2.4.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D6BC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Уважно слухай пояснення вчителя та відповіді учнів, виконуй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необхідні </w:t>
      </w:r>
      <w:r w:rsidRPr="008D6BC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завдання.</w:t>
      </w:r>
    </w:p>
    <w:p w:rsidR="00C433C2" w:rsidRPr="008D6BCE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2.2.5.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Під час уроку не можна шуміти, відволікатися самому і відволікати інших учнів від занять розмовами, іграми й іншими справами, що не стосуються уроку.</w:t>
      </w:r>
    </w:p>
    <w:p w:rsidR="00C433C2" w:rsidRPr="008D6BCE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2.2.6.</w:t>
      </w:r>
      <w:r w:rsidR="0071502B">
        <w:rPr>
          <w:rFonts w:ascii="Times New Roman" w:hAnsi="Times New Roman" w:cs="Times New Roman"/>
          <w:sz w:val="28"/>
          <w:szCs w:val="28"/>
          <w:lang w:val="uk-UA"/>
        </w:rPr>
        <w:t xml:space="preserve"> Коли вчитель входить у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клас, привітайся, вставши зі свого місця.</w:t>
      </w:r>
    </w:p>
    <w:p w:rsidR="00C433C2" w:rsidRDefault="00C433C2" w:rsidP="00C433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433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2.2.7.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D6BC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Якщо хочеш поставити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запитання або відповісти, підніми</w:t>
      </w:r>
      <w:r w:rsidRPr="008D6BC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руку і зроби це з дозволу вчителя. Не перебивай однокласника, який відповідає, не підказуй, щоб не поставити його в незручне становище. </w:t>
      </w:r>
    </w:p>
    <w:p w:rsidR="00C433C2" w:rsidRPr="008D6BCE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2.2.8.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Учень має право від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>стоювати свій погляд і свої переконання при обговоренні різних суперечливих і неоднозначних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>, дотримуючись культури с</w:t>
      </w:r>
      <w:r w:rsidR="00E730AB">
        <w:rPr>
          <w:rFonts w:ascii="Times New Roman" w:hAnsi="Times New Roman" w:cs="Times New Roman"/>
          <w:sz w:val="28"/>
          <w:szCs w:val="28"/>
          <w:lang w:val="uk-UA"/>
        </w:rPr>
        <w:t>пілкування з усіма учасниками освітнього процесу.</w:t>
      </w:r>
    </w:p>
    <w:p w:rsidR="00C433C2" w:rsidRPr="008D6BCE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2.2.9.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Якщо під час занять тобі необхідно вийти з класу, то попроси дозволу у вчителя, піднявши руку, або повідом вчителя заздалегідь.</w:t>
      </w:r>
    </w:p>
    <w:p w:rsidR="00C433C2" w:rsidRPr="008D6BCE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2.2.10.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Потрібно вести запис домашніх за</w:t>
      </w:r>
      <w:r w:rsidR="0071502B">
        <w:rPr>
          <w:rFonts w:ascii="Times New Roman" w:hAnsi="Times New Roman" w:cs="Times New Roman"/>
          <w:sz w:val="28"/>
          <w:szCs w:val="28"/>
          <w:lang w:val="uk-UA"/>
        </w:rPr>
        <w:t>вдань у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щоденнику, пред’являти його  на першу вимогу вчителя.</w:t>
      </w:r>
    </w:p>
    <w:p w:rsidR="00C433C2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33C2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158C" w:rsidRDefault="0069158C" w:rsidP="00C433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12C1" w:rsidRDefault="00A012C1" w:rsidP="00C433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12C1" w:rsidRDefault="00A012C1" w:rsidP="00C433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33C2" w:rsidRPr="008D6BCE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6BCE">
        <w:rPr>
          <w:rFonts w:ascii="Times New Roman" w:hAnsi="Times New Roman" w:cs="Times New Roman"/>
          <w:b/>
          <w:sz w:val="28"/>
          <w:szCs w:val="28"/>
          <w:lang w:val="uk-UA"/>
        </w:rPr>
        <w:t>2.3. ПОВЕДІНКА УЧНІВ НА ПЕРЕРВАХ</w:t>
      </w:r>
    </w:p>
    <w:p w:rsidR="00C433C2" w:rsidRPr="008D6BCE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2.3.1.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Проявляй турботу про чистоту школи. Якщо побачив папірець або інше сміття – прибери його.</w:t>
      </w:r>
    </w:p>
    <w:p w:rsidR="00C433C2" w:rsidRPr="008D6BCE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2.3.3.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Вийди  з класу, якщо клас необхідно провітрити.</w:t>
      </w:r>
    </w:p>
    <w:p w:rsidR="00C433C2" w:rsidRPr="008D6BCE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2.3.4.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Час перерви – твій особистий час. Ти можеш його проводити по своєму розумінню, проте, не заважай іншим.</w:t>
      </w:r>
    </w:p>
    <w:p w:rsidR="00C433C2" w:rsidRPr="008D6BCE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2.3.5.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Під час перерви ти можеш вільно переміщатися по школі, окрім тих місць, де заборонено знаходитися в цілях безпеки (дах, підвал, кухня,  препараторські, майстерні, спортзал).</w:t>
      </w:r>
    </w:p>
    <w:p w:rsidR="00C433C2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2.3.6.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Забороняється бігати по сходах, по</w:t>
      </w:r>
      <w:r>
        <w:rPr>
          <w:rFonts w:ascii="Times New Roman" w:hAnsi="Times New Roman" w:cs="Times New Roman"/>
          <w:sz w:val="28"/>
          <w:szCs w:val="28"/>
          <w:lang w:val="uk-UA"/>
        </w:rPr>
        <w:t>близу вікон і в інших місцях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33C2" w:rsidRPr="008D6BCE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2.3.7.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Йдучи по сходах, дотримуйся пр</w:t>
      </w:r>
      <w:r w:rsidRPr="008D6BC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авої сторони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>, не біжи, не стрибай через сходинки.</w:t>
      </w:r>
    </w:p>
    <w:p w:rsidR="00C433C2" w:rsidRPr="008D6BCE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2.3.8.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Категорично заборонено самовільно розкривати вікна, сидіти на підвіконнях чи виглядати у відкриті вікна.</w:t>
      </w:r>
    </w:p>
    <w:p w:rsidR="00C433C2" w:rsidRPr="008D6BCE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2.3.9.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При зустрічі з усіма працівниками школи, батьками та іншими </w:t>
      </w:r>
      <w:r w:rsidR="006B08AB">
        <w:rPr>
          <w:rFonts w:ascii="Times New Roman" w:hAnsi="Times New Roman" w:cs="Times New Roman"/>
          <w:sz w:val="28"/>
          <w:szCs w:val="28"/>
          <w:lang w:val="uk-UA"/>
        </w:rPr>
        <w:t xml:space="preserve">дорослими призупинися і </w:t>
      </w:r>
      <w:r>
        <w:rPr>
          <w:rFonts w:ascii="Times New Roman" w:hAnsi="Times New Roman" w:cs="Times New Roman"/>
          <w:sz w:val="28"/>
          <w:szCs w:val="28"/>
          <w:lang w:val="uk-UA"/>
        </w:rPr>
        <w:t>віт</w:t>
      </w:r>
      <w:r w:rsidR="006B08AB">
        <w:rPr>
          <w:rFonts w:ascii="Times New Roman" w:hAnsi="Times New Roman" w:cs="Times New Roman"/>
          <w:sz w:val="28"/>
          <w:szCs w:val="28"/>
          <w:lang w:val="uk-UA"/>
        </w:rPr>
        <w:t>атися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33C2" w:rsidRPr="008D6BCE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2.3.10.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Після дзвоника на урок не затримуйс</w:t>
      </w:r>
      <w:r w:rsidR="00CA32A3">
        <w:rPr>
          <w:rFonts w:ascii="Times New Roman" w:hAnsi="Times New Roman" w:cs="Times New Roman"/>
          <w:sz w:val="28"/>
          <w:szCs w:val="28"/>
          <w:lang w:val="uk-UA"/>
        </w:rPr>
        <w:t>я в коридорі, відразу ж прямуй у зазначений у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розкладі кабінет і готуйся до уроку.</w:t>
      </w:r>
    </w:p>
    <w:p w:rsidR="00C433C2" w:rsidRPr="008D6BCE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2.3.11.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Забороняється штовхати один одного, кидатися предметами і застосовувати фізичну силу.</w:t>
      </w:r>
    </w:p>
    <w:p w:rsidR="00C433C2" w:rsidRPr="008D6BCE" w:rsidRDefault="00C433C2" w:rsidP="00585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2.3.12.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Звернись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до свого класного кер</w:t>
      </w:r>
      <w:r>
        <w:rPr>
          <w:rFonts w:ascii="Times New Roman" w:hAnsi="Times New Roman" w:cs="Times New Roman"/>
          <w:sz w:val="28"/>
          <w:szCs w:val="28"/>
          <w:lang w:val="uk-UA"/>
        </w:rPr>
        <w:t>івника, чергового учителя, адміністра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>ції школи за допомогою, якщо проти тебе здійснюються протиправні дії.</w:t>
      </w:r>
    </w:p>
    <w:p w:rsidR="00C433C2" w:rsidRPr="00E730AB" w:rsidRDefault="00E730AB" w:rsidP="00E73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2.3.13.</w:t>
      </w:r>
      <w:r w:rsidR="00C433C2" w:rsidRPr="008D6BC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Під час пер</w:t>
      </w:r>
      <w:r w:rsidR="00C433C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ерви категорично забороняється </w:t>
      </w:r>
      <w:r w:rsidR="00C433C2" w:rsidRPr="008D6BC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залишати територію школи без дозволу класного керівни</w:t>
      </w:r>
      <w:r w:rsidR="00CA32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ка або чергового адміністратора</w:t>
      </w:r>
      <w:r w:rsidR="00C433C2" w:rsidRPr="008D6BC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433C2" w:rsidRDefault="00E730AB" w:rsidP="00C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2.3.14.</w:t>
      </w:r>
      <w:r w:rsidR="00C433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Учням</w:t>
      </w:r>
      <w:r w:rsidR="00C433C2" w:rsidRPr="008D6BCE">
        <w:rPr>
          <w:rFonts w:ascii="Times New Roman" w:eastAsia="Times New Roman" w:hAnsi="Times New Roman" w:cs="Times New Roman"/>
          <w:sz w:val="28"/>
          <w:szCs w:val="28"/>
          <w:lang w:val="uk-UA"/>
        </w:rPr>
        <w:t>, я</w:t>
      </w:r>
      <w:r w:rsidR="00C433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 знайшли втрачені або забуті </w:t>
      </w:r>
      <w:r w:rsidR="00C433C2" w:rsidRPr="008D6BCE">
        <w:rPr>
          <w:rFonts w:ascii="Times New Roman" w:eastAsia="Times New Roman" w:hAnsi="Times New Roman" w:cs="Times New Roman"/>
          <w:sz w:val="28"/>
          <w:szCs w:val="28"/>
          <w:lang w:val="uk-UA"/>
        </w:rPr>
        <w:t>речі</w:t>
      </w:r>
      <w:r w:rsidR="00F2300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433C2" w:rsidRPr="008D6B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належить здати</w:t>
      </w:r>
      <w:r w:rsidR="00C433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їх</w:t>
      </w:r>
      <w:r w:rsidR="00C433C2" w:rsidRPr="008D6B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черговому, який знаходиться на першому поверсі школи.</w:t>
      </w:r>
    </w:p>
    <w:p w:rsidR="0069158C" w:rsidRDefault="0069158C" w:rsidP="00C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9158C" w:rsidRDefault="0069158C" w:rsidP="00C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9158C" w:rsidRPr="00A012C1" w:rsidRDefault="0069158C" w:rsidP="00A012C1">
      <w:pPr>
        <w:pStyle w:val="a3"/>
        <w:numPr>
          <w:ilvl w:val="1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012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ПРАВИЛА КОРИСТУВАННЯ МОБІЛЬНИМИ ТЕЛЕФОНАМИ ПІД ЧАС ОСВІТНЬОГО ПРОЦЕСУ</w:t>
      </w:r>
    </w:p>
    <w:p w:rsidR="0069158C" w:rsidRPr="004D1456" w:rsidRDefault="0069158C" w:rsidP="0069158C">
      <w:pPr>
        <w:pStyle w:val="11"/>
        <w:keepNext/>
        <w:keepLines/>
        <w:shd w:val="clear" w:color="auto" w:fill="auto"/>
        <w:spacing w:before="0" w:line="360" w:lineRule="auto"/>
        <w:ind w:left="60"/>
        <w:jc w:val="left"/>
        <w:rPr>
          <w:sz w:val="28"/>
          <w:szCs w:val="28"/>
        </w:rPr>
      </w:pPr>
      <w:bookmarkStart w:id="1" w:name="bookmark0"/>
      <w:r>
        <w:rPr>
          <w:sz w:val="28"/>
          <w:szCs w:val="28"/>
          <w:lang w:val="uk-UA"/>
        </w:rPr>
        <w:t>2</w:t>
      </w:r>
      <w:r w:rsidR="00A012C1">
        <w:rPr>
          <w:sz w:val="28"/>
          <w:szCs w:val="28"/>
          <w:lang w:val="uk-UA"/>
        </w:rPr>
        <w:t>.4</w:t>
      </w:r>
      <w:r>
        <w:rPr>
          <w:sz w:val="28"/>
          <w:szCs w:val="28"/>
          <w:lang w:val="uk-UA"/>
        </w:rPr>
        <w:t>.1</w:t>
      </w:r>
      <w:r w:rsidRPr="004D1456">
        <w:rPr>
          <w:sz w:val="28"/>
          <w:szCs w:val="28"/>
        </w:rPr>
        <w:t>. Загальні положення</w:t>
      </w:r>
      <w:bookmarkEnd w:id="1"/>
    </w:p>
    <w:p w:rsidR="0069158C" w:rsidRPr="004D1456" w:rsidRDefault="006A4E5C" w:rsidP="006A4E5C">
      <w:pPr>
        <w:pStyle w:val="1"/>
        <w:shd w:val="clear" w:color="auto" w:fill="auto"/>
        <w:tabs>
          <w:tab w:val="left" w:pos="1001"/>
        </w:tabs>
        <w:spacing w:before="0" w:after="0" w:line="240" w:lineRule="auto"/>
        <w:ind w:right="40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r w:rsidR="0069158C" w:rsidRPr="004D1456">
        <w:rPr>
          <w:sz w:val="28"/>
          <w:szCs w:val="28"/>
        </w:rPr>
        <w:t xml:space="preserve">Правила користування мобільними телефонами під час </w:t>
      </w:r>
      <w:r w:rsidR="0069158C">
        <w:rPr>
          <w:sz w:val="28"/>
          <w:szCs w:val="28"/>
          <w:lang w:val="uk-UA"/>
        </w:rPr>
        <w:t>освітнього</w:t>
      </w:r>
      <w:r w:rsidR="0069158C" w:rsidRPr="004D1456">
        <w:rPr>
          <w:sz w:val="28"/>
          <w:szCs w:val="28"/>
        </w:rPr>
        <w:t xml:space="preserve"> процесу в </w:t>
      </w:r>
      <w:r w:rsidR="0069158C">
        <w:rPr>
          <w:sz w:val="28"/>
          <w:szCs w:val="28"/>
          <w:lang w:val="uk-UA"/>
        </w:rPr>
        <w:t>КЗ</w:t>
      </w:r>
      <w:r w:rsidR="0069158C" w:rsidRPr="004D1456">
        <w:rPr>
          <w:sz w:val="28"/>
          <w:szCs w:val="28"/>
        </w:rPr>
        <w:t xml:space="preserve"> «</w:t>
      </w:r>
      <w:r w:rsidR="0069158C">
        <w:rPr>
          <w:sz w:val="28"/>
          <w:szCs w:val="28"/>
          <w:lang w:val="uk-UA"/>
        </w:rPr>
        <w:t>Чкаловська ЗОШ І-ІІІ ступенів»</w:t>
      </w:r>
      <w:r w:rsidR="0069158C" w:rsidRPr="004D1456">
        <w:rPr>
          <w:sz w:val="28"/>
          <w:szCs w:val="28"/>
        </w:rPr>
        <w:t xml:space="preserve"> (далі - Правила) є обов’язковими для виконання усіма учасниками </w:t>
      </w:r>
      <w:r w:rsidR="0069158C">
        <w:rPr>
          <w:sz w:val="28"/>
          <w:szCs w:val="28"/>
          <w:lang w:val="uk-UA"/>
        </w:rPr>
        <w:t>освітнього</w:t>
      </w:r>
      <w:r w:rsidR="0069158C" w:rsidRPr="004D1456">
        <w:rPr>
          <w:sz w:val="28"/>
          <w:szCs w:val="28"/>
        </w:rPr>
        <w:t xml:space="preserve"> процесу: учнями, працівниками, батьками (далі - учасник </w:t>
      </w:r>
      <w:r w:rsidR="0069158C">
        <w:rPr>
          <w:sz w:val="28"/>
          <w:szCs w:val="28"/>
          <w:lang w:val="uk-UA"/>
        </w:rPr>
        <w:t>освітнього</w:t>
      </w:r>
      <w:r w:rsidR="0069158C" w:rsidRPr="004D1456">
        <w:rPr>
          <w:sz w:val="28"/>
          <w:szCs w:val="28"/>
        </w:rPr>
        <w:t xml:space="preserve"> процесу).</w:t>
      </w:r>
    </w:p>
    <w:p w:rsidR="0069158C" w:rsidRDefault="006A4E5C" w:rsidP="006A4E5C">
      <w:pPr>
        <w:pStyle w:val="1"/>
        <w:shd w:val="clear" w:color="auto" w:fill="auto"/>
        <w:tabs>
          <w:tab w:val="left" w:pos="1109"/>
        </w:tabs>
        <w:spacing w:before="0" w:after="0" w:line="240" w:lineRule="auto"/>
        <w:ind w:right="40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 w:rsidR="0069158C" w:rsidRPr="004D1456">
        <w:rPr>
          <w:sz w:val="28"/>
          <w:szCs w:val="28"/>
        </w:rPr>
        <w:t xml:space="preserve">Дотримання Правил підвищує якість та ефективність освітніх послуг, гарантує психологічно комфортні умови </w:t>
      </w:r>
      <w:r w:rsidR="0069158C">
        <w:rPr>
          <w:sz w:val="28"/>
          <w:szCs w:val="28"/>
          <w:lang w:val="uk-UA"/>
        </w:rPr>
        <w:t>освітнього</w:t>
      </w:r>
      <w:r w:rsidR="0069158C" w:rsidRPr="004D1456">
        <w:rPr>
          <w:sz w:val="28"/>
          <w:szCs w:val="28"/>
        </w:rPr>
        <w:t xml:space="preserve"> процесу.</w:t>
      </w:r>
    </w:p>
    <w:p w:rsidR="0069158C" w:rsidRPr="005F723C" w:rsidRDefault="006A4E5C" w:rsidP="006A4E5C">
      <w:pPr>
        <w:pStyle w:val="1"/>
        <w:shd w:val="clear" w:color="auto" w:fill="auto"/>
        <w:tabs>
          <w:tab w:val="left" w:pos="1109"/>
        </w:tabs>
        <w:spacing w:before="0" w:after="0" w:line="240" w:lineRule="auto"/>
        <w:ind w:right="40"/>
        <w:rPr>
          <w:sz w:val="28"/>
          <w:szCs w:val="28"/>
        </w:rPr>
      </w:pPr>
      <w:r>
        <w:rPr>
          <w:color w:val="100E0E"/>
          <w:sz w:val="28"/>
          <w:szCs w:val="28"/>
          <w:lang w:val="uk-UA" w:eastAsia="ru-RU"/>
        </w:rPr>
        <w:t>3.</w:t>
      </w:r>
      <w:r w:rsidR="0069158C" w:rsidRPr="00487DE3">
        <w:rPr>
          <w:color w:val="100E0E"/>
          <w:sz w:val="28"/>
          <w:szCs w:val="28"/>
          <w:lang w:eastAsia="ru-RU"/>
        </w:rPr>
        <w:t>Відповідальність за збереження м</w:t>
      </w:r>
      <w:r w:rsidR="00D43160">
        <w:rPr>
          <w:color w:val="100E0E"/>
          <w:sz w:val="28"/>
          <w:szCs w:val="28"/>
          <w:lang w:eastAsia="ru-RU"/>
        </w:rPr>
        <w:t xml:space="preserve">обільного телефону </w:t>
      </w:r>
      <w:r w:rsidR="0069158C" w:rsidRPr="00487DE3">
        <w:rPr>
          <w:color w:val="100E0E"/>
          <w:sz w:val="28"/>
          <w:szCs w:val="28"/>
          <w:lang w:eastAsia="ru-RU"/>
        </w:rPr>
        <w:t>лягає повністю на його власника. Загальноосвітній заклад не несе відповідальності за збереження телефонів, що належать учням, крім випадків передачі їх на зберігання співробітникам школи</w:t>
      </w:r>
      <w:r w:rsidR="0069158C">
        <w:rPr>
          <w:color w:val="100E0E"/>
          <w:sz w:val="28"/>
          <w:szCs w:val="28"/>
          <w:lang w:val="uk-UA" w:eastAsia="ru-RU"/>
        </w:rPr>
        <w:t>.</w:t>
      </w:r>
    </w:p>
    <w:p w:rsidR="0069158C" w:rsidRPr="005F723C" w:rsidRDefault="006A4E5C" w:rsidP="006A4E5C">
      <w:pPr>
        <w:pStyle w:val="1"/>
        <w:shd w:val="clear" w:color="auto" w:fill="auto"/>
        <w:tabs>
          <w:tab w:val="left" w:pos="1109"/>
        </w:tabs>
        <w:spacing w:before="0" w:after="0" w:line="240" w:lineRule="auto"/>
        <w:ind w:right="40"/>
        <w:rPr>
          <w:sz w:val="28"/>
          <w:szCs w:val="28"/>
        </w:rPr>
      </w:pPr>
      <w:r>
        <w:rPr>
          <w:color w:val="100E0E"/>
          <w:sz w:val="28"/>
          <w:szCs w:val="28"/>
          <w:lang w:val="uk-UA" w:eastAsia="ru-RU"/>
        </w:rPr>
        <w:t>4.</w:t>
      </w:r>
      <w:r w:rsidR="0069158C" w:rsidRPr="00487DE3">
        <w:rPr>
          <w:color w:val="100E0E"/>
          <w:sz w:val="28"/>
          <w:szCs w:val="28"/>
          <w:lang w:eastAsia="ru-RU"/>
        </w:rPr>
        <w:t>Загальноосвітній навчальний заклад не займається пошуком вкрадених або загублених мобільних телефонів у учнів і співробітників школи. Випадки крадіжки мобільних телефонів розглядаються тільки за заявою власника телефону в місцевому відділенні поліції</w:t>
      </w:r>
      <w:r w:rsidR="0069158C">
        <w:rPr>
          <w:color w:val="100E0E"/>
          <w:sz w:val="28"/>
          <w:szCs w:val="28"/>
          <w:lang w:val="uk-UA" w:eastAsia="ru-RU"/>
        </w:rPr>
        <w:t>.</w:t>
      </w:r>
    </w:p>
    <w:p w:rsidR="0069158C" w:rsidRDefault="006A4E5C" w:rsidP="006A4E5C">
      <w:pPr>
        <w:pStyle w:val="1"/>
        <w:shd w:val="clear" w:color="auto" w:fill="auto"/>
        <w:tabs>
          <w:tab w:val="left" w:pos="1109"/>
        </w:tabs>
        <w:spacing w:before="0" w:after="0" w:line="240" w:lineRule="auto"/>
        <w:ind w:right="40"/>
        <w:rPr>
          <w:color w:val="100E0E"/>
          <w:sz w:val="28"/>
          <w:szCs w:val="28"/>
          <w:lang w:eastAsia="ru-RU"/>
        </w:rPr>
      </w:pPr>
      <w:r>
        <w:rPr>
          <w:color w:val="100E0E"/>
          <w:sz w:val="28"/>
          <w:szCs w:val="28"/>
          <w:lang w:val="uk-UA" w:eastAsia="ru-RU"/>
        </w:rPr>
        <w:t>5.</w:t>
      </w:r>
      <w:r w:rsidR="0069158C" w:rsidRPr="00487DE3">
        <w:rPr>
          <w:color w:val="100E0E"/>
          <w:sz w:val="28"/>
          <w:szCs w:val="28"/>
          <w:lang w:eastAsia="ru-RU"/>
        </w:rPr>
        <w:t xml:space="preserve">Використання телефонів в закладі </w:t>
      </w:r>
      <w:r w:rsidR="0069158C">
        <w:rPr>
          <w:color w:val="100E0E"/>
          <w:sz w:val="28"/>
          <w:szCs w:val="28"/>
          <w:lang w:val="uk-UA" w:eastAsia="ru-RU"/>
        </w:rPr>
        <w:t xml:space="preserve">освіти </w:t>
      </w:r>
      <w:r w:rsidR="0069158C" w:rsidRPr="00487DE3">
        <w:rPr>
          <w:color w:val="100E0E"/>
          <w:sz w:val="28"/>
          <w:szCs w:val="28"/>
          <w:lang w:eastAsia="ru-RU"/>
        </w:rPr>
        <w:t>не обмежується в разі виникнення надзвичайної ситуації.</w:t>
      </w:r>
    </w:p>
    <w:p w:rsidR="008D551A" w:rsidRPr="004D1456" w:rsidRDefault="008D551A" w:rsidP="006A4E5C">
      <w:pPr>
        <w:pStyle w:val="1"/>
        <w:shd w:val="clear" w:color="auto" w:fill="auto"/>
        <w:tabs>
          <w:tab w:val="left" w:pos="1109"/>
        </w:tabs>
        <w:spacing w:before="0" w:after="0" w:line="240" w:lineRule="auto"/>
        <w:ind w:right="40"/>
        <w:rPr>
          <w:sz w:val="28"/>
          <w:szCs w:val="28"/>
        </w:rPr>
      </w:pPr>
    </w:p>
    <w:p w:rsidR="0069158C" w:rsidRPr="004D1456" w:rsidRDefault="00A012C1" w:rsidP="00A012C1">
      <w:pPr>
        <w:pStyle w:val="11"/>
        <w:keepNext/>
        <w:keepLines/>
        <w:shd w:val="clear" w:color="auto" w:fill="auto"/>
        <w:tabs>
          <w:tab w:val="left" w:pos="416"/>
        </w:tabs>
        <w:spacing w:before="0" w:line="240" w:lineRule="auto"/>
        <w:jc w:val="left"/>
        <w:rPr>
          <w:sz w:val="28"/>
          <w:szCs w:val="28"/>
        </w:rPr>
      </w:pPr>
      <w:bookmarkStart w:id="2" w:name="bookmark1"/>
      <w:r>
        <w:rPr>
          <w:sz w:val="28"/>
          <w:szCs w:val="28"/>
          <w:lang w:val="uk-UA"/>
        </w:rPr>
        <w:lastRenderedPageBreak/>
        <w:t>2.4</w:t>
      </w:r>
      <w:r w:rsidR="0069158C">
        <w:rPr>
          <w:sz w:val="28"/>
          <w:szCs w:val="28"/>
          <w:lang w:val="uk-UA"/>
        </w:rPr>
        <w:t>.2.</w:t>
      </w:r>
      <w:r w:rsidR="0069158C" w:rsidRPr="004D1456">
        <w:rPr>
          <w:sz w:val="28"/>
          <w:szCs w:val="28"/>
        </w:rPr>
        <w:t>Умови користування мобільними телефонами</w:t>
      </w:r>
      <w:bookmarkEnd w:id="2"/>
    </w:p>
    <w:p w:rsidR="0069158C" w:rsidRPr="004D1456" w:rsidRDefault="006A4E5C" w:rsidP="00A012C1">
      <w:pPr>
        <w:pStyle w:val="1"/>
        <w:shd w:val="clear" w:color="auto" w:fill="auto"/>
        <w:tabs>
          <w:tab w:val="left" w:pos="990"/>
        </w:tabs>
        <w:spacing w:before="0" w:after="0" w:line="240" w:lineRule="auto"/>
        <w:ind w:right="40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r w:rsidR="0069158C" w:rsidRPr="004D1456">
        <w:rPr>
          <w:sz w:val="28"/>
          <w:szCs w:val="28"/>
        </w:rPr>
        <w:t>У приміщен</w:t>
      </w:r>
      <w:r w:rsidR="00D43160">
        <w:rPr>
          <w:sz w:val="28"/>
          <w:szCs w:val="28"/>
          <w:lang w:val="uk-UA"/>
        </w:rPr>
        <w:t>н</w:t>
      </w:r>
      <w:r w:rsidR="0069158C" w:rsidRPr="004D1456">
        <w:rPr>
          <w:sz w:val="28"/>
          <w:szCs w:val="28"/>
        </w:rPr>
        <w:t>і та на території школи обов’язково ставити мобільний телефон у беззвучний режим.</w:t>
      </w:r>
    </w:p>
    <w:p w:rsidR="0069158C" w:rsidRPr="004D1456" w:rsidRDefault="006A4E5C" w:rsidP="008D551A">
      <w:pPr>
        <w:pStyle w:val="1"/>
        <w:shd w:val="clear" w:color="auto" w:fill="auto"/>
        <w:tabs>
          <w:tab w:val="left" w:pos="997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 w:rsidR="0069158C" w:rsidRPr="004D1456">
        <w:rPr>
          <w:sz w:val="28"/>
          <w:szCs w:val="28"/>
        </w:rPr>
        <w:t>Під час уроків і навчальних занять мобільний телефон слід вимикати.</w:t>
      </w:r>
    </w:p>
    <w:p w:rsidR="0069158C" w:rsidRPr="004D1456" w:rsidRDefault="006A4E5C" w:rsidP="008D551A">
      <w:pPr>
        <w:pStyle w:val="1"/>
        <w:shd w:val="clear" w:color="auto" w:fill="auto"/>
        <w:tabs>
          <w:tab w:val="left" w:pos="1080"/>
        </w:tabs>
        <w:spacing w:before="0" w:after="0" w:line="240" w:lineRule="auto"/>
        <w:ind w:right="40"/>
        <w:rPr>
          <w:sz w:val="28"/>
          <w:szCs w:val="28"/>
        </w:rPr>
      </w:pPr>
      <w:r>
        <w:rPr>
          <w:sz w:val="28"/>
          <w:szCs w:val="28"/>
          <w:lang w:val="uk-UA"/>
        </w:rPr>
        <w:t>3.</w:t>
      </w:r>
      <w:r w:rsidR="0069158C" w:rsidRPr="004D1456">
        <w:rPr>
          <w:sz w:val="28"/>
          <w:szCs w:val="28"/>
        </w:rPr>
        <w:t xml:space="preserve">Учасники </w:t>
      </w:r>
      <w:r w:rsidR="0069158C">
        <w:rPr>
          <w:sz w:val="28"/>
          <w:szCs w:val="28"/>
          <w:lang w:val="uk-UA"/>
        </w:rPr>
        <w:t>освітнього</w:t>
      </w:r>
      <w:r w:rsidR="0069158C" w:rsidRPr="004D1456">
        <w:rPr>
          <w:sz w:val="28"/>
          <w:szCs w:val="28"/>
        </w:rPr>
        <w:t xml:space="preserve"> процесу мають право у позаурочний час використовувати телефони на території школи як засіб для комунік</w:t>
      </w:r>
      <w:r w:rsidR="00791AA7">
        <w:rPr>
          <w:sz w:val="28"/>
          <w:szCs w:val="28"/>
        </w:rPr>
        <w:t>ації: дзвонити, надсилати СМС-</w:t>
      </w:r>
      <w:r w:rsidR="0069158C" w:rsidRPr="004D1456">
        <w:rPr>
          <w:sz w:val="28"/>
          <w:szCs w:val="28"/>
        </w:rPr>
        <w:t>повідомлення, обмінюватися інформацією, слухати радіо і музику через навушники</w:t>
      </w:r>
      <w:r w:rsidR="0069158C">
        <w:rPr>
          <w:sz w:val="28"/>
          <w:szCs w:val="28"/>
          <w:lang w:val="uk-UA"/>
        </w:rPr>
        <w:t>, при розмові дотримуватись правил спілкування</w:t>
      </w:r>
      <w:r w:rsidR="0069158C" w:rsidRPr="004D1456">
        <w:rPr>
          <w:sz w:val="28"/>
          <w:szCs w:val="28"/>
        </w:rPr>
        <w:t xml:space="preserve"> тощо.</w:t>
      </w:r>
    </w:p>
    <w:p w:rsidR="0069158C" w:rsidRPr="004D1456" w:rsidRDefault="006A4E5C" w:rsidP="008D551A">
      <w:pPr>
        <w:pStyle w:val="1"/>
        <w:shd w:val="clear" w:color="auto" w:fill="auto"/>
        <w:tabs>
          <w:tab w:val="left" w:pos="1004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r w:rsidR="0069158C" w:rsidRPr="004D1456">
        <w:rPr>
          <w:sz w:val="28"/>
          <w:szCs w:val="28"/>
        </w:rPr>
        <w:t xml:space="preserve">Учасникам </w:t>
      </w:r>
      <w:r w:rsidR="0069158C">
        <w:rPr>
          <w:sz w:val="28"/>
          <w:szCs w:val="28"/>
          <w:lang w:val="uk-UA"/>
        </w:rPr>
        <w:t>освітнього</w:t>
      </w:r>
      <w:r w:rsidR="0069158C" w:rsidRPr="004D1456">
        <w:rPr>
          <w:sz w:val="28"/>
          <w:szCs w:val="28"/>
        </w:rPr>
        <w:t xml:space="preserve"> процесу заборонено:</w:t>
      </w:r>
    </w:p>
    <w:p w:rsidR="0069158C" w:rsidRPr="004D1456" w:rsidRDefault="006A4E5C" w:rsidP="008D551A">
      <w:pPr>
        <w:pStyle w:val="1"/>
        <w:shd w:val="clear" w:color="auto" w:fill="auto"/>
        <w:tabs>
          <w:tab w:val="left" w:pos="1217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>у</w:t>
      </w:r>
      <w:r w:rsidR="0069158C" w:rsidRPr="004D1456">
        <w:rPr>
          <w:sz w:val="28"/>
          <w:szCs w:val="28"/>
        </w:rPr>
        <w:t xml:space="preserve"> школі слухати</w:t>
      </w:r>
      <w:r w:rsidR="00B13BF2">
        <w:rPr>
          <w:sz w:val="28"/>
          <w:szCs w:val="28"/>
        </w:rPr>
        <w:t xml:space="preserve"> радіо та музику без навушників;</w:t>
      </w:r>
    </w:p>
    <w:p w:rsidR="0069158C" w:rsidRPr="004D1456" w:rsidRDefault="006A4E5C" w:rsidP="008D551A">
      <w:pPr>
        <w:pStyle w:val="1"/>
        <w:shd w:val="clear" w:color="auto" w:fill="auto"/>
        <w:tabs>
          <w:tab w:val="left" w:pos="121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- п</w:t>
      </w:r>
      <w:r w:rsidR="0069158C" w:rsidRPr="004D1456">
        <w:rPr>
          <w:sz w:val="28"/>
          <w:szCs w:val="28"/>
        </w:rPr>
        <w:t>ропагувати жорстокість і насильство з</w:t>
      </w:r>
      <w:r w:rsidR="00B13BF2">
        <w:rPr>
          <w:sz w:val="28"/>
          <w:szCs w:val="28"/>
        </w:rPr>
        <w:t>а допомогою мобільних телефонів;</w:t>
      </w:r>
    </w:p>
    <w:p w:rsidR="0069158C" w:rsidRDefault="006A4E5C" w:rsidP="008D551A">
      <w:pPr>
        <w:pStyle w:val="1"/>
        <w:shd w:val="clear" w:color="auto" w:fill="auto"/>
        <w:tabs>
          <w:tab w:val="left" w:pos="121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- с</w:t>
      </w:r>
      <w:r w:rsidR="0069158C" w:rsidRPr="004D1456">
        <w:rPr>
          <w:sz w:val="28"/>
          <w:szCs w:val="28"/>
        </w:rPr>
        <w:t>відомо завдавати шкоди іміджу школи.</w:t>
      </w:r>
    </w:p>
    <w:p w:rsidR="008D551A" w:rsidRPr="004D1456" w:rsidRDefault="008D551A" w:rsidP="008D551A">
      <w:pPr>
        <w:pStyle w:val="1"/>
        <w:shd w:val="clear" w:color="auto" w:fill="auto"/>
        <w:tabs>
          <w:tab w:val="left" w:pos="1213"/>
        </w:tabs>
        <w:spacing w:before="0" w:after="0" w:line="240" w:lineRule="auto"/>
        <w:rPr>
          <w:sz w:val="28"/>
          <w:szCs w:val="28"/>
        </w:rPr>
      </w:pPr>
    </w:p>
    <w:p w:rsidR="0069158C" w:rsidRPr="004D1456" w:rsidRDefault="00A012C1" w:rsidP="008D551A">
      <w:pPr>
        <w:pStyle w:val="11"/>
        <w:keepNext/>
        <w:keepLines/>
        <w:shd w:val="clear" w:color="auto" w:fill="auto"/>
        <w:spacing w:before="0" w:line="240" w:lineRule="auto"/>
        <w:jc w:val="left"/>
        <w:rPr>
          <w:sz w:val="28"/>
          <w:szCs w:val="28"/>
        </w:rPr>
      </w:pPr>
      <w:bookmarkStart w:id="3" w:name="bookmark2"/>
      <w:r>
        <w:rPr>
          <w:sz w:val="28"/>
          <w:szCs w:val="28"/>
          <w:lang w:val="uk-UA"/>
        </w:rPr>
        <w:t>2.4</w:t>
      </w:r>
      <w:r w:rsidR="0069158C">
        <w:rPr>
          <w:sz w:val="28"/>
          <w:szCs w:val="28"/>
          <w:lang w:val="uk-UA"/>
        </w:rPr>
        <w:t>.3.</w:t>
      </w:r>
      <w:r w:rsidR="0069158C" w:rsidRPr="004D1456">
        <w:rPr>
          <w:sz w:val="28"/>
          <w:szCs w:val="28"/>
        </w:rPr>
        <w:t xml:space="preserve"> Відповідальність</w:t>
      </w:r>
      <w:bookmarkEnd w:id="3"/>
    </w:p>
    <w:p w:rsidR="0069158C" w:rsidRPr="004D1456" w:rsidRDefault="008D551A" w:rsidP="008D551A">
      <w:pPr>
        <w:pStyle w:val="1"/>
        <w:shd w:val="clear" w:color="auto" w:fill="auto"/>
        <w:tabs>
          <w:tab w:val="left" w:pos="986"/>
        </w:tabs>
        <w:spacing w:before="0" w:after="0" w:line="240" w:lineRule="auto"/>
        <w:ind w:right="40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r w:rsidR="0069158C" w:rsidRPr="004D1456">
        <w:rPr>
          <w:sz w:val="28"/>
          <w:szCs w:val="28"/>
        </w:rPr>
        <w:t>За одноразове порушення, оформлене у вигляді доповідної на ім’я директора, оголошується зауваження (з написанням пояснювальної).</w:t>
      </w:r>
    </w:p>
    <w:p w:rsidR="005C3D0D" w:rsidRDefault="008D551A" w:rsidP="008D551A">
      <w:pPr>
        <w:pStyle w:val="1"/>
        <w:shd w:val="clear" w:color="auto" w:fill="auto"/>
        <w:tabs>
          <w:tab w:val="left" w:pos="1004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 w:rsidR="0069158C" w:rsidRPr="004D1456">
        <w:rPr>
          <w:sz w:val="28"/>
          <w:szCs w:val="28"/>
        </w:rPr>
        <w:t>У разі</w:t>
      </w:r>
      <w:r w:rsidR="0069158C">
        <w:rPr>
          <w:sz w:val="28"/>
          <w:szCs w:val="28"/>
          <w:lang w:val="uk-UA"/>
        </w:rPr>
        <w:t xml:space="preserve"> повторного</w:t>
      </w:r>
      <w:r w:rsidR="0069158C" w:rsidRPr="004D1456">
        <w:rPr>
          <w:sz w:val="28"/>
          <w:szCs w:val="28"/>
        </w:rPr>
        <w:t xml:space="preserve"> порушен</w:t>
      </w:r>
      <w:r w:rsidR="0069158C">
        <w:rPr>
          <w:sz w:val="28"/>
          <w:szCs w:val="28"/>
        </w:rPr>
        <w:t>ня Правил д</w:t>
      </w:r>
      <w:r w:rsidR="00B13BF2">
        <w:rPr>
          <w:sz w:val="28"/>
          <w:szCs w:val="28"/>
        </w:rPr>
        <w:t>опускається повідомлення батькам</w:t>
      </w:r>
      <w:r w:rsidR="0069158C">
        <w:rPr>
          <w:sz w:val="28"/>
          <w:szCs w:val="28"/>
          <w:lang w:val="uk-UA"/>
        </w:rPr>
        <w:t xml:space="preserve"> учня.</w:t>
      </w:r>
      <w:r w:rsidR="0069158C">
        <w:rPr>
          <w:sz w:val="28"/>
          <w:szCs w:val="28"/>
        </w:rPr>
        <w:t xml:space="preserve"> </w:t>
      </w:r>
    </w:p>
    <w:p w:rsidR="008D551A" w:rsidRPr="008D551A" w:rsidRDefault="008D551A" w:rsidP="008D551A">
      <w:pPr>
        <w:pStyle w:val="1"/>
        <w:shd w:val="clear" w:color="auto" w:fill="auto"/>
        <w:tabs>
          <w:tab w:val="left" w:pos="1004"/>
        </w:tabs>
        <w:spacing w:before="0" w:after="0" w:line="240" w:lineRule="auto"/>
        <w:rPr>
          <w:sz w:val="28"/>
          <w:szCs w:val="28"/>
        </w:rPr>
      </w:pPr>
    </w:p>
    <w:p w:rsidR="005C3D0D" w:rsidRPr="00A012C1" w:rsidRDefault="005C3D0D" w:rsidP="00C433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D6BC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2.</w:t>
      </w:r>
      <w:r w:rsidR="006915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</w:t>
      </w:r>
      <w:r w:rsidRPr="0025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7753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ПОВЕДІНКА УЧНІВ У </w:t>
      </w:r>
      <w:r w:rsidRPr="008D6BC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ЇДАЛЬНІ</w:t>
      </w:r>
    </w:p>
    <w:p w:rsidR="005C3D0D" w:rsidRPr="005C3D0D" w:rsidRDefault="005C3D0D" w:rsidP="005C3D0D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2.</w:t>
      </w:r>
      <w:r w:rsidR="0069158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5</w:t>
      </w:r>
      <w:r w:rsidRPr="005C3D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.1. Під час перебування  в їдальні належить дотримуватися хороших манер і поводитися пристойно згідно з правилами культ</w:t>
      </w:r>
      <w:r w:rsidR="00F2300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урної поведінки; дбайливо ставитися до хліба та інших продуктів</w:t>
      </w:r>
      <w:r w:rsidRPr="005C3D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 xml:space="preserve"> харчування.</w:t>
      </w:r>
    </w:p>
    <w:p w:rsidR="005C3D0D" w:rsidRPr="005C3D0D" w:rsidRDefault="0069158C" w:rsidP="005C3D0D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2.5</w:t>
      </w:r>
      <w:r w:rsidR="005C3D0D" w:rsidRPr="005C3D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.2. З повагою став</w:t>
      </w:r>
      <w:r w:rsidR="0057753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ити</w:t>
      </w:r>
      <w:r w:rsidR="005C3D0D" w:rsidRPr="005C3D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ся до працівників шкільної їдальні</w:t>
      </w:r>
      <w:r w:rsidR="00F2300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.</w:t>
      </w:r>
    </w:p>
    <w:p w:rsidR="005C3D0D" w:rsidRPr="005C3D0D" w:rsidRDefault="0069158C" w:rsidP="005C3D0D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2.5</w:t>
      </w:r>
      <w:r w:rsidR="0057753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.3. Приходити</w:t>
      </w:r>
      <w:r w:rsidR="005C3D0D" w:rsidRPr="005C3D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 xml:space="preserve"> в їдальню </w:t>
      </w:r>
      <w:r w:rsidR="0057753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після закінчення уроку, дотримувати</w:t>
      </w:r>
      <w:r w:rsidR="005C3D0D" w:rsidRPr="005C3D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ся черги при отриманні їжі.</w:t>
      </w:r>
    </w:p>
    <w:p w:rsidR="005C3D0D" w:rsidRPr="005C3D0D" w:rsidRDefault="0069158C" w:rsidP="005C3D0D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2.5</w:t>
      </w:r>
      <w:r w:rsidR="0057753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.4. Не розмовляти</w:t>
      </w:r>
      <w:r w:rsidR="005C3D0D" w:rsidRPr="005C3D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 xml:space="preserve"> під час їжі голосно, щоб не турбувати тих, хто їсть поряд.</w:t>
      </w:r>
    </w:p>
    <w:p w:rsidR="005C3D0D" w:rsidRPr="005C3D0D" w:rsidRDefault="0069158C" w:rsidP="005C3D0D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2.5</w:t>
      </w:r>
      <w:r w:rsidR="005C3D0D" w:rsidRPr="005C3D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.5. Після вживання їжі віднес</w:t>
      </w:r>
      <w:r w:rsidR="0056760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т</w:t>
      </w:r>
      <w:r w:rsidR="005C3D0D" w:rsidRPr="005C3D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и брудний посуд на спеціальний стіл.</w:t>
      </w:r>
    </w:p>
    <w:p w:rsidR="005C3D0D" w:rsidRPr="005C3D0D" w:rsidRDefault="0069158C" w:rsidP="005C3D0D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2.5</w:t>
      </w:r>
      <w:r w:rsidR="005C3D0D" w:rsidRPr="005C3D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.6. Учні мають право взяти в їдальню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 xml:space="preserve"> принесений з дому сніданок.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br/>
        <w:t>2.5</w:t>
      </w:r>
      <w:r w:rsidR="005C3D0D" w:rsidRPr="005C3D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.7. Забороняється приходити в їдальню у верхньому одязі.</w:t>
      </w:r>
    </w:p>
    <w:p w:rsidR="00585E8A" w:rsidRPr="0069158C" w:rsidRDefault="005C3D0D" w:rsidP="0069158C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D0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> </w:t>
      </w:r>
    </w:p>
    <w:p w:rsidR="005C3D0D" w:rsidRPr="00585E8A" w:rsidRDefault="0069158C" w:rsidP="005C3D0D">
      <w:pPr>
        <w:spacing w:before="288"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2.6</w:t>
      </w:r>
      <w:r w:rsidR="00F23009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. ЗОВНІШНІЙ ВИГЛЯД УЧНІВ</w:t>
      </w:r>
    </w:p>
    <w:p w:rsidR="005C3D0D" w:rsidRPr="005C3D0D" w:rsidRDefault="0069158C" w:rsidP="005C3D0D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2.6</w:t>
      </w:r>
      <w:r w:rsidR="005C3D0D" w:rsidRPr="005C3D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.1. Приходь до школи в чистому, охайному одязі, чистому взутті, з акуратною зачіскою.</w:t>
      </w:r>
    </w:p>
    <w:p w:rsidR="005C3D0D" w:rsidRPr="005C3D0D" w:rsidRDefault="0069158C" w:rsidP="005C3D0D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2.6</w:t>
      </w:r>
      <w:r w:rsidR="005C3D0D" w:rsidRPr="005C3D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.2. На уроці фізичної культури та на спортивні заходи приходь у спортивній формі та спортивному взутті.</w:t>
      </w:r>
      <w:r w:rsidR="00E1027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 xml:space="preserve"> Забороняється приходити на уроки фізичної культури в прикрасах.</w:t>
      </w:r>
    </w:p>
    <w:p w:rsidR="005C3D0D" w:rsidRDefault="0069158C" w:rsidP="005C3D0D">
      <w:pPr>
        <w:kinsoku w:val="0"/>
        <w:overflowPunct w:val="0"/>
        <w:spacing w:after="0" w:line="240" w:lineRule="auto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2.6</w:t>
      </w:r>
      <w:r w:rsidR="005C3D0D" w:rsidRPr="005C3D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.3. Пам’ятай, що спортивний одяг, призначений для уроків фізичної культури,  на інших уроках недоречний.</w:t>
      </w:r>
    </w:p>
    <w:p w:rsidR="00A012C1" w:rsidRDefault="00A012C1" w:rsidP="005C3D0D">
      <w:pPr>
        <w:kinsoku w:val="0"/>
        <w:overflowPunct w:val="0"/>
        <w:spacing w:after="0" w:line="240" w:lineRule="auto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A012C1" w:rsidRDefault="00A012C1" w:rsidP="005C3D0D">
      <w:pPr>
        <w:kinsoku w:val="0"/>
        <w:overflowPunct w:val="0"/>
        <w:spacing w:after="0" w:line="240" w:lineRule="auto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A012C1" w:rsidRDefault="00A012C1" w:rsidP="005C3D0D">
      <w:pPr>
        <w:kinsoku w:val="0"/>
        <w:overflowPunct w:val="0"/>
        <w:spacing w:after="0" w:line="240" w:lineRule="auto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A012C1" w:rsidRPr="005C3D0D" w:rsidRDefault="00A012C1" w:rsidP="005C3D0D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2C1" w:rsidRDefault="00A012C1" w:rsidP="005C3D0D">
      <w:pPr>
        <w:kinsoku w:val="0"/>
        <w:overflowPunct w:val="0"/>
        <w:spacing w:after="0" w:line="240" w:lineRule="auto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A012C1" w:rsidRDefault="00A012C1" w:rsidP="005C3D0D">
      <w:pPr>
        <w:kinsoku w:val="0"/>
        <w:overflowPunct w:val="0"/>
        <w:spacing w:after="0" w:line="240" w:lineRule="auto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5C3D0D" w:rsidRPr="005C3D0D" w:rsidRDefault="0069158C" w:rsidP="005C3D0D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lastRenderedPageBreak/>
        <w:t>2.6</w:t>
      </w:r>
      <w:r w:rsidR="005C3D0D" w:rsidRPr="005C3D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.4. Верхній одяг, якщо немає</w:t>
      </w:r>
      <w:r w:rsidR="0056760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 xml:space="preserve"> на це особливих причин, залиш у</w:t>
      </w:r>
      <w:r w:rsidR="005C3D0D" w:rsidRPr="005C3D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 xml:space="preserve"> роздягальні. За збереження коштовних речей школа відповідальності не несе.</w:t>
      </w:r>
    </w:p>
    <w:p w:rsidR="005C3D0D" w:rsidRPr="005C3D0D" w:rsidRDefault="0069158C" w:rsidP="005C3D0D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2.6</w:t>
      </w:r>
      <w:r w:rsidR="005C3D0D" w:rsidRPr="005C3D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 xml:space="preserve">.6. Не використовуй без потреби косметичні засоби, не носи багато прикрас, дотримуйся ділового стилю. </w:t>
      </w:r>
    </w:p>
    <w:p w:rsidR="005C3D0D" w:rsidRPr="005C3D0D" w:rsidRDefault="0069158C" w:rsidP="005C3D0D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>2.6</w:t>
      </w:r>
      <w:r w:rsidR="005C3D0D" w:rsidRPr="005C3D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uk-UA" w:eastAsia="ru-RU"/>
        </w:rPr>
        <w:t xml:space="preserve">.7. На урочисті заходи приходь у святковій формі. </w:t>
      </w:r>
    </w:p>
    <w:p w:rsidR="005C3D0D" w:rsidRDefault="005C3D0D" w:rsidP="00C43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A012C1" w:rsidRDefault="00A012C1" w:rsidP="00A01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D869C9" w:rsidRDefault="00D869C9" w:rsidP="00A01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433C2" w:rsidRPr="00A012C1" w:rsidRDefault="0069158C" w:rsidP="00A01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2.7</w:t>
      </w:r>
      <w:r w:rsidR="00C433C2" w:rsidRPr="008D6BC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 ВКАЗІВКИ ЩОДО ВЕДЕННЯ ЩОДЕННИКА</w:t>
      </w:r>
    </w:p>
    <w:p w:rsidR="00C433C2" w:rsidRPr="008D6BCE" w:rsidRDefault="0069158C" w:rsidP="00C43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2.7</w:t>
      </w:r>
      <w:r w:rsidR="00C433C2" w:rsidRPr="00C433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.1.</w:t>
      </w:r>
      <w:r w:rsidR="00C433C2" w:rsidRPr="008D6BC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Щоденник – документ, ведення якого є обов’язковим для учнів </w:t>
      </w:r>
      <w:r w:rsidR="00F2300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</w:t>
      </w:r>
      <w:r w:rsidR="00C433C2" w:rsidRPr="008D6BC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ІІ-ХІ класів.</w:t>
      </w:r>
    </w:p>
    <w:p w:rsidR="00C433C2" w:rsidRPr="008D6BCE" w:rsidRDefault="0069158C" w:rsidP="00C43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2.7</w:t>
      </w:r>
      <w:r w:rsidR="00C433C2" w:rsidRPr="00C433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.2.</w:t>
      </w:r>
      <w:r w:rsidR="00C433C2" w:rsidRPr="008D6BC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Працюючи зі щоденником, учні зобов’язані: </w:t>
      </w:r>
    </w:p>
    <w:p w:rsidR="00C433C2" w:rsidRPr="008D6BCE" w:rsidRDefault="00C433C2" w:rsidP="00C433C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6BCE">
        <w:rPr>
          <w:rFonts w:ascii="Times New Roman" w:eastAsia="Times New Roman" w:hAnsi="Times New Roman" w:cs="Times New Roman"/>
          <w:bCs/>
          <w:sz w:val="28"/>
          <w:szCs w:val="28"/>
        </w:rPr>
        <w:t xml:space="preserve">охайно та правильно заповнювати всі його сторінки; </w:t>
      </w:r>
    </w:p>
    <w:p w:rsidR="00C433C2" w:rsidRPr="008D6BCE" w:rsidRDefault="00C433C2" w:rsidP="00C433C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6BCE">
        <w:rPr>
          <w:rFonts w:ascii="Times New Roman" w:eastAsia="Times New Roman" w:hAnsi="Times New Roman" w:cs="Times New Roman"/>
          <w:bCs/>
          <w:sz w:val="28"/>
          <w:szCs w:val="28"/>
        </w:rPr>
        <w:t>своєчасно запис</w:t>
      </w:r>
      <w:r w:rsidR="004F3594">
        <w:rPr>
          <w:rFonts w:ascii="Times New Roman" w:eastAsia="Times New Roman" w:hAnsi="Times New Roman" w:cs="Times New Roman"/>
          <w:bCs/>
          <w:sz w:val="28"/>
          <w:szCs w:val="28"/>
        </w:rPr>
        <w:t>увати розклад уроків на</w:t>
      </w:r>
      <w:r w:rsidR="004F359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4F3594">
        <w:rPr>
          <w:rFonts w:ascii="Times New Roman" w:eastAsia="Times New Roman" w:hAnsi="Times New Roman" w:cs="Times New Roman"/>
          <w:bCs/>
          <w:sz w:val="28"/>
          <w:szCs w:val="28"/>
        </w:rPr>
        <w:t>два</w:t>
      </w:r>
      <w:r w:rsidRPr="008D6B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F359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тижні;</w:t>
      </w:r>
    </w:p>
    <w:p w:rsidR="00C433C2" w:rsidRPr="008D6BCE" w:rsidRDefault="00C433C2" w:rsidP="00C433C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6BCE">
        <w:rPr>
          <w:rFonts w:ascii="Times New Roman" w:eastAsia="Times New Roman" w:hAnsi="Times New Roman" w:cs="Times New Roman"/>
          <w:bCs/>
          <w:sz w:val="28"/>
          <w:szCs w:val="28"/>
        </w:rPr>
        <w:t xml:space="preserve">щодня стисло і грамотно записувати завдання додому з усіх предметів; </w:t>
      </w:r>
    </w:p>
    <w:p w:rsidR="00C433C2" w:rsidRPr="008D6BCE" w:rsidRDefault="00C433C2" w:rsidP="00C433C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6BC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надавати щоденник учителям для виставлення балів та записів подяк і зауважень; </w:t>
      </w:r>
    </w:p>
    <w:p w:rsidR="005C3D0D" w:rsidRPr="00404F9E" w:rsidRDefault="004F3594" w:rsidP="005C3D0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щотижня надавати</w:t>
      </w:r>
      <w:r w:rsidR="00C433C2" w:rsidRPr="008D6BCE">
        <w:rPr>
          <w:rFonts w:ascii="Times New Roman" w:eastAsia="Times New Roman" w:hAnsi="Times New Roman" w:cs="Times New Roman"/>
          <w:bCs/>
          <w:sz w:val="28"/>
          <w:szCs w:val="28"/>
        </w:rPr>
        <w:t xml:space="preserve"> щоденник на перевірку класному к</w:t>
      </w:r>
      <w:r w:rsidR="00404F9E">
        <w:rPr>
          <w:rFonts w:ascii="Times New Roman" w:eastAsia="Times New Roman" w:hAnsi="Times New Roman" w:cs="Times New Roman"/>
          <w:bCs/>
          <w:sz w:val="28"/>
          <w:szCs w:val="28"/>
        </w:rPr>
        <w:t>ерівникові та на підпис батькам.</w:t>
      </w:r>
    </w:p>
    <w:p w:rsidR="00C433C2" w:rsidRPr="008D6BCE" w:rsidRDefault="00C433C2" w:rsidP="00C433C2">
      <w:pPr>
        <w:pStyle w:val="a3"/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12C1" w:rsidRDefault="00A012C1" w:rsidP="00C433C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D869C9" w:rsidRDefault="00D869C9" w:rsidP="00C433C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D869C9" w:rsidRDefault="00D869C9" w:rsidP="00C433C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C433C2" w:rsidRPr="00A012C1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8D6BCE">
        <w:rPr>
          <w:rFonts w:ascii="Times New Roman" w:hAnsi="Times New Roman" w:cs="Times New Roman"/>
          <w:b/>
          <w:caps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8</w:t>
      </w:r>
      <w:r w:rsidRPr="008D6BCE">
        <w:rPr>
          <w:rFonts w:ascii="Times New Roman" w:hAnsi="Times New Roman" w:cs="Times New Roman"/>
          <w:b/>
          <w:caps/>
          <w:sz w:val="28"/>
          <w:szCs w:val="28"/>
          <w:lang w:val="uk-UA"/>
        </w:rPr>
        <w:t>. Поведінка учнів На вечорах, зборах</w:t>
      </w:r>
    </w:p>
    <w:p w:rsidR="00C433C2" w:rsidRPr="008D6BCE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2.8.1.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На позакласні заходи являйся в точно призначений час.</w:t>
      </w:r>
    </w:p>
    <w:p w:rsidR="00C433C2" w:rsidRPr="00371992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2.8.2.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Якщо на збори або інші позакласні заходи прийшли дорослі або учні інших шкіл, вітай їх, проводь на вільні місця, в </w:t>
      </w:r>
      <w:r>
        <w:rPr>
          <w:rFonts w:ascii="Times New Roman" w:hAnsi="Times New Roman" w:cs="Times New Roman"/>
          <w:sz w:val="28"/>
          <w:szCs w:val="28"/>
          <w:lang w:val="uk-UA"/>
        </w:rPr>
        <w:t>разі необхідності поступися своїм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місц</w:t>
      </w:r>
      <w:r>
        <w:rPr>
          <w:rFonts w:ascii="Times New Roman" w:hAnsi="Times New Roman" w:cs="Times New Roman"/>
          <w:sz w:val="28"/>
          <w:szCs w:val="28"/>
          <w:lang w:val="uk-UA"/>
        </w:rPr>
        <w:t>ем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33C2" w:rsidRPr="00371992" w:rsidRDefault="00C433C2" w:rsidP="004F35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2.8.3.</w:t>
      </w:r>
      <w:r w:rsidRPr="00371992">
        <w:rPr>
          <w:rFonts w:ascii="Times New Roman" w:hAnsi="Times New Roman" w:cs="Times New Roman"/>
          <w:sz w:val="28"/>
          <w:szCs w:val="28"/>
          <w:lang w:val="uk-UA"/>
        </w:rPr>
        <w:t xml:space="preserve"> При проведенні масових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заходів будь </w:t>
      </w:r>
      <w:r w:rsidRPr="003719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ввічливим та </w:t>
      </w:r>
      <w:r w:rsidR="004F3594" w:rsidRPr="00585E8A">
        <w:rPr>
          <w:rStyle w:val="a5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uk-UA"/>
        </w:rPr>
        <w:t>уважним</w:t>
      </w:r>
      <w:r w:rsidRPr="00585E8A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заважай </w:t>
      </w:r>
      <w:r w:rsidRPr="00371992">
        <w:rPr>
          <w:rFonts w:ascii="Times New Roman" w:hAnsi="Times New Roman" w:cs="Times New Roman"/>
          <w:sz w:val="28"/>
          <w:szCs w:val="28"/>
          <w:lang w:val="uk-UA"/>
        </w:rPr>
        <w:t>сусідам.</w:t>
      </w:r>
    </w:p>
    <w:p w:rsidR="00C433C2" w:rsidRPr="00371992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2C1" w:rsidRDefault="00A012C1" w:rsidP="00C433C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D869C9" w:rsidRDefault="00D869C9" w:rsidP="00C433C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C433C2" w:rsidRPr="008D6BCE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2.9. обов</w:t>
      </w:r>
      <w:r w:rsidRPr="00A3708E">
        <w:rPr>
          <w:rFonts w:ascii="Times New Roman" w:hAnsi="Times New Roman" w:cs="Times New Roman"/>
          <w:b/>
          <w:caps/>
          <w:sz w:val="28"/>
          <w:szCs w:val="28"/>
        </w:rPr>
        <w:t>`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язки чергового по класу</w:t>
      </w:r>
    </w:p>
    <w:p w:rsidR="00C433C2" w:rsidRPr="008D6BCE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2.9.1.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Перед кожним уроком необхідно підготувати кабінет до занять:</w:t>
      </w:r>
    </w:p>
    <w:p w:rsidR="00C433C2" w:rsidRPr="008D6BCE" w:rsidRDefault="00C433C2" w:rsidP="00C433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BCE">
        <w:rPr>
          <w:rFonts w:ascii="Times New Roman" w:hAnsi="Times New Roman" w:cs="Times New Roman"/>
          <w:sz w:val="28"/>
          <w:szCs w:val="28"/>
        </w:rPr>
        <w:t>провітрити приміщення;</w:t>
      </w:r>
    </w:p>
    <w:p w:rsidR="00C433C2" w:rsidRPr="008D6BCE" w:rsidRDefault="00C433C2" w:rsidP="00C433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BCE">
        <w:rPr>
          <w:rFonts w:ascii="Times New Roman" w:hAnsi="Times New Roman" w:cs="Times New Roman"/>
          <w:sz w:val="28"/>
          <w:szCs w:val="28"/>
        </w:rPr>
        <w:t>вимити дошку вологою ганчіркою;</w:t>
      </w:r>
    </w:p>
    <w:p w:rsidR="00C433C2" w:rsidRPr="00274596" w:rsidRDefault="00C433C2" w:rsidP="00C433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підготувати крейду</w:t>
      </w:r>
      <w:r w:rsidRPr="00274596">
        <w:rPr>
          <w:rFonts w:ascii="Times New Roman" w:hAnsi="Times New Roman" w:cs="Times New Roman"/>
          <w:sz w:val="28"/>
          <w:szCs w:val="28"/>
        </w:rPr>
        <w:t>.</w:t>
      </w:r>
    </w:p>
    <w:p w:rsidR="00C433C2" w:rsidRPr="00A67992" w:rsidRDefault="00C433C2" w:rsidP="00C4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2.9.2.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Не допускати псування шкільного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>та чужого</w:t>
      </w:r>
      <w:r w:rsidR="00E82A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>майн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6799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433C2" w:rsidRDefault="00C433C2" w:rsidP="00691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C2">
        <w:rPr>
          <w:rFonts w:ascii="Times New Roman" w:hAnsi="Times New Roman" w:cs="Times New Roman"/>
          <w:b/>
          <w:sz w:val="28"/>
          <w:szCs w:val="28"/>
          <w:lang w:val="uk-UA"/>
        </w:rPr>
        <w:t>2.9.3.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Перед початком кожного уроку надавати</w:t>
      </w:r>
      <w:r w:rsidR="000E067C">
        <w:rPr>
          <w:rFonts w:ascii="Times New Roman" w:hAnsi="Times New Roman" w:cs="Times New Roman"/>
          <w:sz w:val="28"/>
          <w:szCs w:val="28"/>
          <w:lang w:val="uk-UA"/>
        </w:rPr>
        <w:t xml:space="preserve"> вчителю</w:t>
      </w:r>
      <w:r w:rsidRPr="008D6BCE">
        <w:rPr>
          <w:rFonts w:ascii="Times New Roman" w:hAnsi="Times New Roman" w:cs="Times New Roman"/>
          <w:sz w:val="28"/>
          <w:szCs w:val="28"/>
          <w:lang w:val="uk-UA"/>
        </w:rPr>
        <w:t xml:space="preserve"> список відсутніх учнів.</w:t>
      </w:r>
    </w:p>
    <w:p w:rsidR="0069158C" w:rsidRPr="0069158C" w:rsidRDefault="0069158C" w:rsidP="00691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69C9" w:rsidRDefault="00D869C9" w:rsidP="00D869C9">
      <w:pPr>
        <w:spacing w:after="0" w:line="240" w:lineRule="auto"/>
        <w:jc w:val="both"/>
        <w:rPr>
          <w:rFonts w:ascii="Helvetica" w:eastAsia="Times New Roman" w:hAnsi="Helvetica" w:cs="Helvetica"/>
          <w:b/>
          <w:color w:val="0B0706"/>
          <w:sz w:val="28"/>
          <w:szCs w:val="28"/>
          <w:lang w:val="uk-UA" w:eastAsia="uk-UA"/>
        </w:rPr>
      </w:pPr>
    </w:p>
    <w:p w:rsidR="00D869C9" w:rsidRDefault="00D869C9" w:rsidP="00D869C9">
      <w:pPr>
        <w:spacing w:after="0" w:line="240" w:lineRule="auto"/>
        <w:jc w:val="both"/>
        <w:rPr>
          <w:rFonts w:ascii="Helvetica" w:eastAsia="Times New Roman" w:hAnsi="Helvetica" w:cs="Helvetica"/>
          <w:b/>
          <w:color w:val="0B0706"/>
          <w:sz w:val="28"/>
          <w:szCs w:val="28"/>
          <w:lang w:val="uk-UA" w:eastAsia="uk-UA"/>
        </w:rPr>
      </w:pPr>
    </w:p>
    <w:p w:rsidR="00D869C9" w:rsidRDefault="00D869C9" w:rsidP="00D869C9">
      <w:pPr>
        <w:spacing w:after="0" w:line="240" w:lineRule="auto"/>
        <w:jc w:val="both"/>
        <w:rPr>
          <w:rFonts w:ascii="Helvetica" w:eastAsia="Times New Roman" w:hAnsi="Helvetica" w:cs="Helvetica"/>
          <w:b/>
          <w:color w:val="0B0706"/>
          <w:sz w:val="28"/>
          <w:szCs w:val="28"/>
          <w:lang w:val="uk-UA" w:eastAsia="uk-UA"/>
        </w:rPr>
      </w:pPr>
    </w:p>
    <w:p w:rsidR="00915EBF" w:rsidRPr="00D869C9" w:rsidRDefault="00C433C2" w:rsidP="00D86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B0706"/>
          <w:sz w:val="28"/>
          <w:szCs w:val="28"/>
          <w:lang w:val="uk-UA" w:eastAsia="uk-UA"/>
        </w:rPr>
      </w:pPr>
      <w:r w:rsidRPr="00D6286C">
        <w:rPr>
          <w:rFonts w:ascii="Times New Roman" w:eastAsia="Times New Roman" w:hAnsi="Times New Roman" w:cs="Times New Roman"/>
          <w:b/>
          <w:color w:val="0B0706"/>
          <w:sz w:val="28"/>
          <w:szCs w:val="28"/>
          <w:lang w:val="uk-UA" w:eastAsia="uk-UA"/>
        </w:rPr>
        <w:t>2.10.</w:t>
      </w:r>
      <w:r w:rsidR="00D6286C" w:rsidRPr="00D6286C">
        <w:rPr>
          <w:rFonts w:ascii="Times New Roman" w:eastAsia="Times New Roman" w:hAnsi="Times New Roman" w:cs="Times New Roman"/>
          <w:b/>
          <w:color w:val="0B0706"/>
          <w:sz w:val="28"/>
          <w:szCs w:val="28"/>
          <w:lang w:val="uk-UA" w:eastAsia="uk-UA"/>
        </w:rPr>
        <w:t>ПРИКІНЦЕВІ ПОЛОЖЕННЯ.</w:t>
      </w:r>
      <w:r w:rsidRPr="00D6286C">
        <w:rPr>
          <w:rFonts w:ascii="Times New Roman" w:eastAsia="Times New Roman" w:hAnsi="Times New Roman" w:cs="Times New Roman"/>
          <w:b/>
          <w:color w:val="0B0706"/>
          <w:sz w:val="28"/>
          <w:szCs w:val="28"/>
          <w:lang w:val="uk-UA" w:eastAsia="uk-UA"/>
        </w:rPr>
        <w:t xml:space="preserve"> </w:t>
      </w:r>
    </w:p>
    <w:p w:rsidR="00D16CA1" w:rsidRDefault="00915EBF" w:rsidP="00915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2.10</w:t>
      </w:r>
      <w:r w:rsidRPr="00C433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15EB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ЗАОХОЧЕННЯ, ЯКІ ЗАСТОСОВУЮТЬСЯ ДО УЧНІВ</w:t>
      </w:r>
    </w:p>
    <w:p w:rsidR="00915EBF" w:rsidRPr="00D16CA1" w:rsidRDefault="00915EBF" w:rsidP="00915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D16C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чні школи заохочуються за </w:t>
      </w:r>
      <w:r w:rsidRPr="008D6BCE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успіхи у навчанні, участь і перемогу в </w:t>
      </w:r>
    </w:p>
    <w:p w:rsidR="00915EBF" w:rsidRDefault="00D16CA1" w:rsidP="00915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 xml:space="preserve"> </w:t>
      </w:r>
      <w:r w:rsidR="00915EBF" w:rsidRPr="008D6BCE">
        <w:rPr>
          <w:rFonts w:ascii="Times New Roman" w:eastAsia="Times New Roman" w:hAnsi="Times New Roman" w:cs="Times New Roman"/>
          <w:bCs/>
          <w:sz w:val="28"/>
          <w:szCs w:val="28"/>
        </w:rPr>
        <w:t>олімпіадах, конкурсах, турнірах, акціях, спортивних</w:t>
      </w:r>
      <w:r w:rsidR="00915EB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915EBF" w:rsidRPr="008D6BCE">
        <w:rPr>
          <w:rFonts w:ascii="Times New Roman" w:eastAsia="Times New Roman" w:hAnsi="Times New Roman" w:cs="Times New Roman"/>
          <w:bCs/>
          <w:sz w:val="28"/>
          <w:szCs w:val="28"/>
        </w:rPr>
        <w:t>змаганнях</w:t>
      </w:r>
      <w:r w:rsidR="00915EB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тощо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915EBF" w:rsidRPr="00915EBF" w:rsidRDefault="00567602" w:rsidP="00915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915EB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- </w:t>
      </w:r>
      <w:r w:rsidR="00915EBF" w:rsidRPr="00915EBF">
        <w:rPr>
          <w:rFonts w:ascii="Times New Roman" w:eastAsia="Times New Roman" w:hAnsi="Times New Roman" w:cs="Times New Roman"/>
          <w:bCs/>
          <w:sz w:val="28"/>
          <w:szCs w:val="28"/>
        </w:rPr>
        <w:t>оголошення подяки;</w:t>
      </w:r>
    </w:p>
    <w:p w:rsidR="00C433C2" w:rsidRPr="00567602" w:rsidRDefault="00915EBF" w:rsidP="00915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D16C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915EBF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нагородження Похвальним листом, Похвальною грамотою, медаллю. </w:t>
      </w:r>
      <w:r w:rsidR="00C433C2" w:rsidRPr="00D6286C">
        <w:rPr>
          <w:rFonts w:ascii="Times New Roman" w:eastAsia="Times New Roman" w:hAnsi="Times New Roman" w:cs="Times New Roman"/>
          <w:b/>
          <w:color w:val="0B0706"/>
          <w:sz w:val="28"/>
          <w:szCs w:val="28"/>
          <w:lang w:val="uk-UA" w:eastAsia="uk-UA"/>
        </w:rPr>
        <w:t xml:space="preserve">                </w:t>
      </w:r>
      <w:r w:rsidR="00C433C2" w:rsidRPr="00D6286C">
        <w:rPr>
          <w:rFonts w:ascii="Helvetica" w:eastAsia="Times New Roman" w:hAnsi="Helvetica" w:cs="Helvetica"/>
          <w:b/>
          <w:color w:val="0B0706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B0706"/>
          <w:sz w:val="28"/>
          <w:szCs w:val="28"/>
          <w:lang w:val="uk-UA" w:eastAsia="uk-UA"/>
        </w:rPr>
        <w:t>2.10.2</w:t>
      </w:r>
      <w:r w:rsidR="00D6286C" w:rsidRPr="00D6286C">
        <w:rPr>
          <w:rFonts w:ascii="Times New Roman" w:eastAsia="Times New Roman" w:hAnsi="Times New Roman" w:cs="Times New Roman"/>
          <w:b/>
          <w:color w:val="0B0706"/>
          <w:sz w:val="28"/>
          <w:szCs w:val="28"/>
          <w:lang w:val="uk-UA" w:eastAsia="uk-UA"/>
        </w:rPr>
        <w:t>.</w:t>
      </w:r>
      <w:r w:rsidR="00D6286C">
        <w:rPr>
          <w:rFonts w:ascii="Times New Roman" w:eastAsia="Times New Roman" w:hAnsi="Times New Roman" w:cs="Times New Roman"/>
          <w:b/>
          <w:color w:val="0B0706"/>
          <w:sz w:val="28"/>
          <w:szCs w:val="28"/>
          <w:lang w:val="uk-UA" w:eastAsia="uk-UA"/>
        </w:rPr>
        <w:t xml:space="preserve"> </w:t>
      </w:r>
      <w:r w:rsidR="00C433C2" w:rsidRPr="00567602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uk-UA"/>
        </w:rPr>
        <w:t xml:space="preserve">Учні не мають права під час знаходження на території школи і при проведенні шкільних заходів здійснювати дії, небезпечні для </w:t>
      </w:r>
      <w:r w:rsidR="00567602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uk-UA"/>
        </w:rPr>
        <w:t xml:space="preserve">їхнього </w:t>
      </w:r>
      <w:r w:rsidR="00567602" w:rsidRPr="00567602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uk-UA"/>
        </w:rPr>
        <w:t>життя і здоров'я</w:t>
      </w:r>
      <w:r w:rsidR="00C433C2" w:rsidRPr="00567602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uk-UA"/>
        </w:rPr>
        <w:t xml:space="preserve"> та оточуючих.</w:t>
      </w:r>
    </w:p>
    <w:p w:rsidR="00C433C2" w:rsidRPr="00D6286C" w:rsidRDefault="00915EBF" w:rsidP="003343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B0706"/>
          <w:sz w:val="28"/>
          <w:szCs w:val="28"/>
          <w:lang w:val="uk-UA" w:eastAsia="uk-UA"/>
        </w:rPr>
        <w:t>2.10.3</w:t>
      </w:r>
      <w:r w:rsidR="00D6286C" w:rsidRPr="00D6286C">
        <w:rPr>
          <w:rFonts w:ascii="Times New Roman" w:eastAsia="Times New Roman" w:hAnsi="Times New Roman" w:cs="Times New Roman"/>
          <w:b/>
          <w:color w:val="0B0706"/>
          <w:sz w:val="28"/>
          <w:szCs w:val="28"/>
          <w:lang w:val="uk-UA" w:eastAsia="uk-UA"/>
        </w:rPr>
        <w:t>.</w:t>
      </w:r>
      <w:r w:rsidR="00D6286C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uk-UA"/>
        </w:rPr>
        <w:t xml:space="preserve"> </w:t>
      </w:r>
      <w:r w:rsidR="00C433C2" w:rsidRPr="00D6286C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>За порушення цих Правил та Статуту школи учні притягуються до відповідальності, до них можуть бути вжиті такі стягнення:</w:t>
      </w:r>
    </w:p>
    <w:p w:rsidR="00C433C2" w:rsidRDefault="00C433C2" w:rsidP="003343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</w:pPr>
      <w:r w:rsidRPr="00D6286C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>- усне зауваження;</w:t>
      </w:r>
    </w:p>
    <w:p w:rsidR="00D16CA1" w:rsidRDefault="00D16CA1" w:rsidP="003343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</w:pPr>
      <w:r w:rsidRPr="00D6286C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>- запис зауваження в щоденник;</w:t>
      </w:r>
    </w:p>
    <w:p w:rsidR="00915EBF" w:rsidRDefault="00915EBF" w:rsidP="003343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uk-UA"/>
        </w:rPr>
        <w:t>- профілактична бесіда;</w:t>
      </w:r>
    </w:p>
    <w:p w:rsidR="00915EBF" w:rsidRPr="00915EBF" w:rsidRDefault="00F562CA" w:rsidP="003343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uk-UA"/>
        </w:rPr>
        <w:t>- постановка</w:t>
      </w:r>
      <w:r w:rsidR="00915EBF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uk-UA"/>
        </w:rPr>
        <w:t xml:space="preserve"> на внутрішній облік;</w:t>
      </w:r>
    </w:p>
    <w:p w:rsidR="00C433C2" w:rsidRPr="00D6286C" w:rsidRDefault="00C433C2" w:rsidP="003343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</w:pPr>
      <w:r w:rsidRPr="00D6286C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 xml:space="preserve">- винесення </w:t>
      </w:r>
      <w:r w:rsidR="00F562CA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>догани, включно із занесенням її</w:t>
      </w:r>
      <w:r w:rsidRPr="00D6286C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 xml:space="preserve"> в особисту справу учня;</w:t>
      </w:r>
    </w:p>
    <w:p w:rsidR="00C433C2" w:rsidRPr="00D6286C" w:rsidRDefault="00C433C2" w:rsidP="003343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</w:pPr>
      <w:r w:rsidRPr="00D6286C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 xml:space="preserve">- виклик учня самого або з батьками на засідання Ради профілактики або малої </w:t>
      </w:r>
      <w:r w:rsidR="00F562CA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uk-UA"/>
        </w:rPr>
        <w:t xml:space="preserve"> </w:t>
      </w:r>
      <w:r w:rsidRPr="00D6286C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>педагогічної ради;</w:t>
      </w:r>
    </w:p>
    <w:p w:rsidR="00C433C2" w:rsidRPr="00D6286C" w:rsidRDefault="00C433C2" w:rsidP="003343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</w:pPr>
      <w:r w:rsidRPr="00D6286C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>- відшкодування завданої учнем матеріальної шкоди його батьками.</w:t>
      </w:r>
    </w:p>
    <w:p w:rsidR="00C433C2" w:rsidRPr="00D6286C" w:rsidRDefault="00D6286C" w:rsidP="00334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86C">
        <w:rPr>
          <w:rFonts w:ascii="Times New Roman" w:eastAsia="Times New Roman" w:hAnsi="Times New Roman" w:cs="Times New Roman"/>
          <w:b/>
          <w:color w:val="0B0706"/>
          <w:sz w:val="28"/>
          <w:szCs w:val="28"/>
          <w:lang w:val="uk-UA" w:eastAsia="uk-UA"/>
        </w:rPr>
        <w:t>2.10.</w:t>
      </w:r>
      <w:r w:rsidR="00915EBF">
        <w:rPr>
          <w:rFonts w:ascii="Times New Roman" w:eastAsia="Times New Roman" w:hAnsi="Times New Roman" w:cs="Times New Roman"/>
          <w:b/>
          <w:color w:val="0B0706"/>
          <w:sz w:val="28"/>
          <w:szCs w:val="28"/>
          <w:lang w:val="uk-UA" w:eastAsia="uk-UA"/>
        </w:rPr>
        <w:t>4</w:t>
      </w:r>
      <w:r w:rsidR="00C433C2" w:rsidRPr="00D6286C">
        <w:rPr>
          <w:rFonts w:ascii="Times New Roman" w:eastAsia="Times New Roman" w:hAnsi="Times New Roman" w:cs="Times New Roman"/>
          <w:b/>
          <w:color w:val="0B0706"/>
          <w:sz w:val="28"/>
          <w:szCs w:val="28"/>
          <w:lang w:eastAsia="uk-UA"/>
        </w:rPr>
        <w:t>.</w:t>
      </w:r>
      <w:r w:rsidR="00C433C2" w:rsidRPr="00D6286C">
        <w:rPr>
          <w:rFonts w:ascii="Times New Roman" w:eastAsia="Times New Roman" w:hAnsi="Times New Roman" w:cs="Times New Roman"/>
          <w:color w:val="0B0706"/>
          <w:sz w:val="28"/>
          <w:szCs w:val="28"/>
          <w:lang w:eastAsia="uk-UA"/>
        </w:rPr>
        <w:t xml:space="preserve"> Ці Правила розповсюджуються на всіх учнів закладу освіти і є обов’язковими для виконання на всій території школи, а також під час усіх заходів, що проводяться школою.</w:t>
      </w:r>
    </w:p>
    <w:p w:rsidR="00C433C2" w:rsidRPr="00D6286C" w:rsidRDefault="00C433C2" w:rsidP="00C433C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C433C2" w:rsidRPr="00D6286C" w:rsidSect="009118F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altName w:val="Arial"/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91EF8"/>
    <w:multiLevelType w:val="multilevel"/>
    <w:tmpl w:val="7D7EB74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5E1447"/>
    <w:multiLevelType w:val="hybridMultilevel"/>
    <w:tmpl w:val="4D3C627C"/>
    <w:lvl w:ilvl="0" w:tplc="35FC759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743D99"/>
    <w:multiLevelType w:val="hybridMultilevel"/>
    <w:tmpl w:val="BBE60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44CDC"/>
    <w:multiLevelType w:val="hybridMultilevel"/>
    <w:tmpl w:val="C1D6BF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3BB1462"/>
    <w:multiLevelType w:val="multilevel"/>
    <w:tmpl w:val="501A54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19DF2A10"/>
    <w:multiLevelType w:val="multilevel"/>
    <w:tmpl w:val="CB8A2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4917DD"/>
    <w:multiLevelType w:val="hybridMultilevel"/>
    <w:tmpl w:val="64C07C4A"/>
    <w:lvl w:ilvl="0" w:tplc="85CC70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241E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185D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A6F1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B6FC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4CAE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5846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2E39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147D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88358A3"/>
    <w:multiLevelType w:val="hybridMultilevel"/>
    <w:tmpl w:val="5EE61F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CF44B35"/>
    <w:multiLevelType w:val="hybridMultilevel"/>
    <w:tmpl w:val="D7DEE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62CB5"/>
    <w:multiLevelType w:val="multilevel"/>
    <w:tmpl w:val="A88C765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5768BC"/>
    <w:multiLevelType w:val="multilevel"/>
    <w:tmpl w:val="97FE73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B0450D"/>
    <w:multiLevelType w:val="multilevel"/>
    <w:tmpl w:val="AE90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2F7695"/>
    <w:multiLevelType w:val="multilevel"/>
    <w:tmpl w:val="2932E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997C8A"/>
    <w:multiLevelType w:val="multilevel"/>
    <w:tmpl w:val="AE2AF65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11"/>
  </w:num>
  <w:num w:numId="9">
    <w:abstractNumId w:val="13"/>
  </w:num>
  <w:num w:numId="10">
    <w:abstractNumId w:val="4"/>
  </w:num>
  <w:num w:numId="11">
    <w:abstractNumId w:val="5"/>
  </w:num>
  <w:num w:numId="12">
    <w:abstractNumId w:val="9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8E0"/>
    <w:rsid w:val="00047109"/>
    <w:rsid w:val="00076B61"/>
    <w:rsid w:val="000E067C"/>
    <w:rsid w:val="00103983"/>
    <w:rsid w:val="0010575C"/>
    <w:rsid w:val="00155404"/>
    <w:rsid w:val="00194584"/>
    <w:rsid w:val="002E531D"/>
    <w:rsid w:val="002F0330"/>
    <w:rsid w:val="002F19F0"/>
    <w:rsid w:val="002F5419"/>
    <w:rsid w:val="00313909"/>
    <w:rsid w:val="00327702"/>
    <w:rsid w:val="00334355"/>
    <w:rsid w:val="003A3558"/>
    <w:rsid w:val="00404F9E"/>
    <w:rsid w:val="004326C4"/>
    <w:rsid w:val="004A569F"/>
    <w:rsid w:val="004F3594"/>
    <w:rsid w:val="005010D9"/>
    <w:rsid w:val="00526409"/>
    <w:rsid w:val="00567602"/>
    <w:rsid w:val="00577531"/>
    <w:rsid w:val="00585E8A"/>
    <w:rsid w:val="005C3D0D"/>
    <w:rsid w:val="00600B27"/>
    <w:rsid w:val="006076D3"/>
    <w:rsid w:val="00611E7E"/>
    <w:rsid w:val="00614B83"/>
    <w:rsid w:val="00620D1F"/>
    <w:rsid w:val="00641A2B"/>
    <w:rsid w:val="0069158C"/>
    <w:rsid w:val="006A4E5C"/>
    <w:rsid w:val="006B08AB"/>
    <w:rsid w:val="006C4135"/>
    <w:rsid w:val="006D6AF7"/>
    <w:rsid w:val="0071502B"/>
    <w:rsid w:val="007268E0"/>
    <w:rsid w:val="00736DA5"/>
    <w:rsid w:val="00791AA7"/>
    <w:rsid w:val="008D551A"/>
    <w:rsid w:val="009118F4"/>
    <w:rsid w:val="00915EBF"/>
    <w:rsid w:val="00A012C1"/>
    <w:rsid w:val="00A44C94"/>
    <w:rsid w:val="00AB4A6F"/>
    <w:rsid w:val="00B13BF2"/>
    <w:rsid w:val="00B63D90"/>
    <w:rsid w:val="00B811D9"/>
    <w:rsid w:val="00B826B6"/>
    <w:rsid w:val="00BA4F61"/>
    <w:rsid w:val="00C14CFF"/>
    <w:rsid w:val="00C433C2"/>
    <w:rsid w:val="00CA32A3"/>
    <w:rsid w:val="00CE1C8E"/>
    <w:rsid w:val="00D16CA1"/>
    <w:rsid w:val="00D24967"/>
    <w:rsid w:val="00D43160"/>
    <w:rsid w:val="00D6286C"/>
    <w:rsid w:val="00D729C2"/>
    <w:rsid w:val="00D869C9"/>
    <w:rsid w:val="00E10277"/>
    <w:rsid w:val="00E4264E"/>
    <w:rsid w:val="00E730AB"/>
    <w:rsid w:val="00E82A90"/>
    <w:rsid w:val="00E9596B"/>
    <w:rsid w:val="00EF4436"/>
    <w:rsid w:val="00F15D68"/>
    <w:rsid w:val="00F23009"/>
    <w:rsid w:val="00F562CA"/>
    <w:rsid w:val="00F92517"/>
    <w:rsid w:val="00FB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535AB-1B62-4381-8C26-BA56585D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8E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43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433C2"/>
    <w:rPr>
      <w:i/>
      <w:iCs/>
    </w:rPr>
  </w:style>
  <w:style w:type="character" w:customStyle="1" w:styleId="a6">
    <w:name w:val="Основной текст_"/>
    <w:basedOn w:val="a0"/>
    <w:link w:val="1"/>
    <w:rsid w:val="0069158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69158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69158C"/>
    <w:pPr>
      <w:widowControl w:val="0"/>
      <w:shd w:val="clear" w:color="auto" w:fill="FFFFFF"/>
      <w:spacing w:before="420" w:after="120" w:line="371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69158C"/>
    <w:pPr>
      <w:widowControl w:val="0"/>
      <w:shd w:val="clear" w:color="auto" w:fill="FFFFFF"/>
      <w:spacing w:before="360" w:after="0"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1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4147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430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8618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24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77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99B1E-0433-2241-B8FC-C64F00158A1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Гость</cp:lastModifiedBy>
  <cp:revision>2</cp:revision>
  <dcterms:created xsi:type="dcterms:W3CDTF">2020-10-29T19:36:00Z</dcterms:created>
  <dcterms:modified xsi:type="dcterms:W3CDTF">2020-10-29T19:36:00Z</dcterms:modified>
</cp:coreProperties>
</file>