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155" w:rsidRPr="00B87155" w:rsidRDefault="00B87155" w:rsidP="00B87155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</w:pPr>
      <w:r w:rsidRPr="00B8715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  <w:t xml:space="preserve">                                                                             </w:t>
      </w:r>
      <w:r w:rsidR="00A134D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  <w:t xml:space="preserve"> </w:t>
      </w:r>
      <w:r w:rsidR="001D0C77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  <w:t>ЗАТВЕРДЖУЮ</w:t>
      </w:r>
    </w:p>
    <w:p w:rsidR="00B87155" w:rsidRPr="00B87155" w:rsidRDefault="00B87155" w:rsidP="00B87155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</w:pPr>
      <w:r w:rsidRPr="00B8715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  <w:t xml:space="preserve">                                           </w:t>
      </w:r>
      <w:r w:rsidR="0039518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  <w:t xml:space="preserve">               </w:t>
      </w:r>
      <w:r w:rsidRPr="00B8715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  <w:t>Директор КЗ «</w:t>
      </w:r>
      <w:proofErr w:type="spellStart"/>
      <w:r w:rsidRPr="00B8715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  <w:t>Чкаловська</w:t>
      </w:r>
      <w:proofErr w:type="spellEnd"/>
      <w:r w:rsidRPr="00B8715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  <w:t xml:space="preserve"> ЗОШ І-ІІІ ступенів»</w:t>
      </w:r>
    </w:p>
    <w:p w:rsidR="00B87155" w:rsidRPr="00B87155" w:rsidRDefault="00B87155" w:rsidP="00B87155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</w:pPr>
      <w:r w:rsidRPr="00B8715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  <w:t xml:space="preserve">                                                                             «_</w:t>
      </w:r>
      <w:r w:rsidR="00397F93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  <w:t>___» _______________ _______ року</w:t>
      </w:r>
    </w:p>
    <w:p w:rsidR="00B87155" w:rsidRPr="00B87155" w:rsidRDefault="00B87155" w:rsidP="00B87155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</w:pPr>
      <w:r w:rsidRPr="00B8715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  <w:t xml:space="preserve">                                                                              ________________ </w:t>
      </w:r>
      <w:proofErr w:type="spellStart"/>
      <w:r w:rsidRPr="00B8715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  <w:t>Л.Г.Романенко</w:t>
      </w:r>
      <w:proofErr w:type="spellEnd"/>
    </w:p>
    <w:p w:rsidR="00CF4704" w:rsidRDefault="00CF4704">
      <w:pPr>
        <w:spacing w:after="119"/>
        <w:rPr>
          <w:lang w:val="uk-UA"/>
        </w:rPr>
      </w:pPr>
    </w:p>
    <w:p w:rsidR="00A944B3" w:rsidRDefault="00A944B3">
      <w:pPr>
        <w:spacing w:after="119"/>
        <w:rPr>
          <w:lang w:val="uk-UA"/>
        </w:rPr>
      </w:pPr>
    </w:p>
    <w:p w:rsidR="00A944B3" w:rsidRPr="0011433E" w:rsidRDefault="00A944B3">
      <w:pPr>
        <w:spacing w:after="119"/>
        <w:rPr>
          <w:lang w:val="uk-UA"/>
        </w:rPr>
      </w:pPr>
    </w:p>
    <w:p w:rsidR="00CF4704" w:rsidRPr="0011433E" w:rsidRDefault="00D96262" w:rsidP="00DC6749">
      <w:pPr>
        <w:spacing w:after="0" w:line="240" w:lineRule="auto"/>
        <w:ind w:left="11" w:right="307" w:hanging="11"/>
        <w:jc w:val="center"/>
        <w:rPr>
          <w:lang w:val="uk-UA"/>
        </w:rPr>
      </w:pPr>
      <w:r w:rsidRPr="0011433E">
        <w:rPr>
          <w:rFonts w:ascii="Times New Roman" w:eastAsia="Times New Roman" w:hAnsi="Times New Roman" w:cs="Times New Roman"/>
          <w:b/>
          <w:sz w:val="32"/>
          <w:lang w:val="uk-UA"/>
        </w:rPr>
        <w:t xml:space="preserve">Алгоритм дій </w:t>
      </w:r>
    </w:p>
    <w:p w:rsidR="00CF4704" w:rsidRPr="0011433E" w:rsidRDefault="007863AE" w:rsidP="00DC6749">
      <w:pPr>
        <w:spacing w:after="0" w:line="240" w:lineRule="auto"/>
        <w:ind w:left="11" w:right="305" w:hanging="11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lang w:val="uk-UA"/>
        </w:rPr>
        <w:t xml:space="preserve">у </w:t>
      </w:r>
      <w:r w:rsidR="00D96262" w:rsidRPr="0011433E">
        <w:rPr>
          <w:rFonts w:ascii="Times New Roman" w:eastAsia="Times New Roman" w:hAnsi="Times New Roman" w:cs="Times New Roman"/>
          <w:b/>
          <w:sz w:val="32"/>
          <w:lang w:val="uk-UA"/>
        </w:rPr>
        <w:t xml:space="preserve">разі нещасного випадку з учнями, </w:t>
      </w:r>
    </w:p>
    <w:p w:rsidR="00D84C56" w:rsidRDefault="00D96262" w:rsidP="00D84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що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стався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під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освітнього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процесу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D84C56">
        <w:rPr>
          <w:rFonts w:ascii="Times New Roman" w:eastAsia="Times New Roman" w:hAnsi="Times New Roman" w:cs="Times New Roman"/>
          <w:b/>
          <w:sz w:val="32"/>
          <w:lang w:val="uk-UA"/>
        </w:rPr>
        <w:t xml:space="preserve">та </w:t>
      </w:r>
    </w:p>
    <w:p w:rsidR="00D84C56" w:rsidRPr="00D84C56" w:rsidRDefault="00D84C56" w:rsidP="00D84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32"/>
          <w:szCs w:val="32"/>
        </w:rPr>
      </w:pPr>
      <w:r w:rsidRPr="00D84C56">
        <w:rPr>
          <w:rFonts w:ascii="Times New Roman" w:eastAsia="Times New Roman" w:hAnsi="Times New Roman" w:cs="Times New Roman"/>
          <w:b/>
          <w:bCs/>
          <w:iCs/>
          <w:color w:val="auto"/>
          <w:sz w:val="32"/>
          <w:szCs w:val="32"/>
        </w:rPr>
        <w:t xml:space="preserve">у </w:t>
      </w:r>
      <w:proofErr w:type="spellStart"/>
      <w:r w:rsidRPr="00D84C56">
        <w:rPr>
          <w:rFonts w:ascii="Times New Roman" w:eastAsia="Times New Roman" w:hAnsi="Times New Roman" w:cs="Times New Roman"/>
          <w:b/>
          <w:bCs/>
          <w:iCs/>
          <w:color w:val="auto"/>
          <w:sz w:val="32"/>
          <w:szCs w:val="32"/>
        </w:rPr>
        <w:t>разі</w:t>
      </w:r>
      <w:proofErr w:type="spellEnd"/>
      <w:r w:rsidRPr="00D84C56">
        <w:rPr>
          <w:rFonts w:ascii="Times New Roman" w:eastAsia="Times New Roman" w:hAnsi="Times New Roman" w:cs="Times New Roman"/>
          <w:b/>
          <w:bCs/>
          <w:iCs/>
          <w:color w:val="auto"/>
          <w:sz w:val="32"/>
          <w:szCs w:val="32"/>
        </w:rPr>
        <w:t xml:space="preserve"> </w:t>
      </w:r>
      <w:proofErr w:type="spellStart"/>
      <w:r w:rsidRPr="00D84C56">
        <w:rPr>
          <w:rFonts w:ascii="Times New Roman" w:eastAsia="Times New Roman" w:hAnsi="Times New Roman" w:cs="Times New Roman"/>
          <w:b/>
          <w:bCs/>
          <w:iCs/>
          <w:color w:val="auto"/>
          <w:sz w:val="32"/>
          <w:szCs w:val="32"/>
        </w:rPr>
        <w:t>нещасного</w:t>
      </w:r>
      <w:proofErr w:type="spellEnd"/>
      <w:r w:rsidRPr="00D84C56">
        <w:rPr>
          <w:rFonts w:ascii="Times New Roman" w:eastAsia="Times New Roman" w:hAnsi="Times New Roman" w:cs="Times New Roman"/>
          <w:b/>
          <w:bCs/>
          <w:iCs/>
          <w:color w:val="auto"/>
          <w:sz w:val="32"/>
          <w:szCs w:val="32"/>
        </w:rPr>
        <w:t xml:space="preserve"> </w:t>
      </w:r>
      <w:proofErr w:type="spellStart"/>
      <w:r w:rsidRPr="00D84C56">
        <w:rPr>
          <w:rFonts w:ascii="Times New Roman" w:eastAsia="Times New Roman" w:hAnsi="Times New Roman" w:cs="Times New Roman"/>
          <w:b/>
          <w:bCs/>
          <w:iCs/>
          <w:color w:val="auto"/>
          <w:sz w:val="32"/>
          <w:szCs w:val="32"/>
        </w:rPr>
        <w:t>випадку</w:t>
      </w:r>
      <w:proofErr w:type="spellEnd"/>
      <w:r w:rsidRPr="00D84C56">
        <w:rPr>
          <w:rFonts w:ascii="Times New Roman" w:eastAsia="Times New Roman" w:hAnsi="Times New Roman" w:cs="Times New Roman"/>
          <w:b/>
          <w:bCs/>
          <w:iCs/>
          <w:color w:val="auto"/>
          <w:sz w:val="32"/>
          <w:szCs w:val="32"/>
        </w:rPr>
        <w:t xml:space="preserve"> у </w:t>
      </w:r>
      <w:proofErr w:type="spellStart"/>
      <w:r w:rsidRPr="00D84C56">
        <w:rPr>
          <w:rFonts w:ascii="Times New Roman" w:eastAsia="Times New Roman" w:hAnsi="Times New Roman" w:cs="Times New Roman"/>
          <w:b/>
          <w:bCs/>
          <w:iCs/>
          <w:color w:val="auto"/>
          <w:sz w:val="32"/>
          <w:szCs w:val="32"/>
        </w:rPr>
        <w:t>позаурочний</w:t>
      </w:r>
      <w:proofErr w:type="spellEnd"/>
      <w:r w:rsidRPr="00D84C56">
        <w:rPr>
          <w:rFonts w:ascii="Times New Roman" w:eastAsia="Times New Roman" w:hAnsi="Times New Roman" w:cs="Times New Roman"/>
          <w:b/>
          <w:bCs/>
          <w:iCs/>
          <w:color w:val="auto"/>
          <w:sz w:val="32"/>
          <w:szCs w:val="32"/>
        </w:rPr>
        <w:t xml:space="preserve"> час</w:t>
      </w:r>
    </w:p>
    <w:p w:rsidR="00CF4704" w:rsidRDefault="00CF4704" w:rsidP="00DC6749">
      <w:pPr>
        <w:spacing w:after="0" w:line="240" w:lineRule="auto"/>
        <w:ind w:left="11" w:right="303" w:hanging="11"/>
        <w:jc w:val="center"/>
      </w:pPr>
    </w:p>
    <w:p w:rsidR="00CF4704" w:rsidRDefault="00D96262" w:rsidP="00DC6749">
      <w:pPr>
        <w:spacing w:after="0" w:line="240" w:lineRule="auto"/>
        <w:ind w:left="11" w:right="300" w:hanging="11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(</w:t>
      </w:r>
      <w:proofErr w:type="spellStart"/>
      <w:r w:rsidRPr="00CB64DE">
        <w:rPr>
          <w:rFonts w:ascii="Times New Roman" w:eastAsia="Times New Roman" w:hAnsi="Times New Roman" w:cs="Times New Roman"/>
          <w:b/>
          <w:i/>
          <w:sz w:val="32"/>
        </w:rPr>
        <w:t>розслідує</w:t>
      </w:r>
      <w:proofErr w:type="spellEnd"/>
      <w:r w:rsidRPr="00CB64DE"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  <w:proofErr w:type="spellStart"/>
      <w:r w:rsidRPr="00CB64DE">
        <w:rPr>
          <w:rFonts w:ascii="Times New Roman" w:eastAsia="Times New Roman" w:hAnsi="Times New Roman" w:cs="Times New Roman"/>
          <w:b/>
          <w:i/>
          <w:sz w:val="32"/>
        </w:rPr>
        <w:t>комісія</w:t>
      </w:r>
      <w:proofErr w:type="spellEnd"/>
      <w:r w:rsidRPr="00CB64DE">
        <w:rPr>
          <w:rFonts w:ascii="Times New Roman" w:eastAsia="Times New Roman" w:hAnsi="Times New Roman" w:cs="Times New Roman"/>
          <w:b/>
          <w:i/>
          <w:sz w:val="32"/>
        </w:rPr>
        <w:t xml:space="preserve"> закладу</w:t>
      </w:r>
      <w:r>
        <w:rPr>
          <w:rFonts w:ascii="Times New Roman" w:eastAsia="Times New Roman" w:hAnsi="Times New Roman" w:cs="Times New Roman"/>
          <w:b/>
          <w:sz w:val="32"/>
        </w:rPr>
        <w:t xml:space="preserve">) </w:t>
      </w:r>
    </w:p>
    <w:p w:rsidR="00CF4704" w:rsidRDefault="00D96262">
      <w:pPr>
        <w:spacing w:after="13"/>
      </w:pPr>
      <w:r>
        <w:rPr>
          <w:rFonts w:ascii="Bookman Old Style" w:eastAsia="Bookman Old Style" w:hAnsi="Bookman Old Style" w:cs="Bookman Old Style"/>
          <w:sz w:val="24"/>
        </w:rPr>
        <w:t xml:space="preserve"> </w:t>
      </w:r>
    </w:p>
    <w:p w:rsidR="00A134D6" w:rsidRPr="00CB64DE" w:rsidRDefault="00D96262" w:rsidP="00CB64DE">
      <w:pPr>
        <w:spacing w:after="0" w:line="268" w:lineRule="auto"/>
        <w:ind w:right="300" w:firstLine="568"/>
        <w:jc w:val="both"/>
        <w:rPr>
          <w:rFonts w:ascii="Times New Roman" w:eastAsia="Times New Roman" w:hAnsi="Times New Roman" w:cs="Times New Roman"/>
          <w:i/>
          <w:sz w:val="24"/>
        </w:rPr>
      </w:pPr>
      <w:proofErr w:type="spellStart"/>
      <w:r w:rsidRPr="00A134D6">
        <w:rPr>
          <w:rFonts w:ascii="Times New Roman" w:eastAsia="Times New Roman" w:hAnsi="Times New Roman" w:cs="Times New Roman"/>
          <w:i/>
          <w:sz w:val="24"/>
        </w:rPr>
        <w:t>Складено</w:t>
      </w:r>
      <w:proofErr w:type="spellEnd"/>
      <w:r w:rsidRPr="00A134D6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A134D6">
        <w:rPr>
          <w:rFonts w:ascii="Times New Roman" w:eastAsia="Times New Roman" w:hAnsi="Times New Roman" w:cs="Times New Roman"/>
          <w:i/>
          <w:sz w:val="24"/>
        </w:rPr>
        <w:t>відповідно</w:t>
      </w:r>
      <w:proofErr w:type="spellEnd"/>
      <w:r w:rsidRPr="00A134D6">
        <w:rPr>
          <w:rFonts w:ascii="Times New Roman" w:eastAsia="Times New Roman" w:hAnsi="Times New Roman" w:cs="Times New Roman"/>
          <w:i/>
          <w:sz w:val="24"/>
        </w:rPr>
        <w:t xml:space="preserve"> до </w:t>
      </w:r>
      <w:proofErr w:type="spellStart"/>
      <w:r w:rsidRPr="00A134D6">
        <w:rPr>
          <w:rFonts w:ascii="Times New Roman" w:eastAsia="Times New Roman" w:hAnsi="Times New Roman" w:cs="Times New Roman"/>
          <w:i/>
          <w:sz w:val="24"/>
        </w:rPr>
        <w:t>Положення</w:t>
      </w:r>
      <w:proofErr w:type="spellEnd"/>
      <w:r w:rsidRPr="00A134D6">
        <w:rPr>
          <w:rFonts w:ascii="Times New Roman" w:eastAsia="Times New Roman" w:hAnsi="Times New Roman" w:cs="Times New Roman"/>
          <w:i/>
          <w:sz w:val="24"/>
        </w:rPr>
        <w:t xml:space="preserve"> про порядок </w:t>
      </w:r>
      <w:proofErr w:type="spellStart"/>
      <w:r w:rsidRPr="00A134D6">
        <w:rPr>
          <w:rFonts w:ascii="Times New Roman" w:eastAsia="Times New Roman" w:hAnsi="Times New Roman" w:cs="Times New Roman"/>
          <w:i/>
          <w:sz w:val="24"/>
        </w:rPr>
        <w:t>розслідування</w:t>
      </w:r>
      <w:proofErr w:type="spellEnd"/>
      <w:r w:rsidRPr="00A134D6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A134D6">
        <w:rPr>
          <w:rFonts w:ascii="Times New Roman" w:eastAsia="Times New Roman" w:hAnsi="Times New Roman" w:cs="Times New Roman"/>
          <w:i/>
          <w:sz w:val="24"/>
        </w:rPr>
        <w:t>нещасних</w:t>
      </w:r>
      <w:proofErr w:type="spellEnd"/>
      <w:r w:rsidRPr="00A134D6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A134D6">
        <w:rPr>
          <w:rFonts w:ascii="Times New Roman" w:eastAsia="Times New Roman" w:hAnsi="Times New Roman" w:cs="Times New Roman"/>
          <w:i/>
          <w:sz w:val="24"/>
        </w:rPr>
        <w:t>випадків</w:t>
      </w:r>
      <w:proofErr w:type="spellEnd"/>
      <w:r w:rsidRPr="00A134D6"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 w:rsidRPr="00A134D6">
        <w:rPr>
          <w:rFonts w:ascii="Times New Roman" w:eastAsia="Times New Roman" w:hAnsi="Times New Roman" w:cs="Times New Roman"/>
          <w:i/>
          <w:sz w:val="24"/>
        </w:rPr>
        <w:t>що</w:t>
      </w:r>
      <w:proofErr w:type="spellEnd"/>
      <w:r w:rsidRPr="00A134D6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A134D6">
        <w:rPr>
          <w:rFonts w:ascii="Times New Roman" w:eastAsia="Times New Roman" w:hAnsi="Times New Roman" w:cs="Times New Roman"/>
          <w:i/>
          <w:sz w:val="24"/>
        </w:rPr>
        <w:t>сталися</w:t>
      </w:r>
      <w:proofErr w:type="spellEnd"/>
      <w:r w:rsidRPr="00A134D6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A134D6">
        <w:rPr>
          <w:rFonts w:ascii="Times New Roman" w:eastAsia="Times New Roman" w:hAnsi="Times New Roman" w:cs="Times New Roman"/>
          <w:i/>
          <w:sz w:val="24"/>
        </w:rPr>
        <w:t>зі</w:t>
      </w:r>
      <w:proofErr w:type="spellEnd"/>
      <w:r w:rsidRPr="00A134D6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A134D6">
        <w:rPr>
          <w:rFonts w:ascii="Times New Roman" w:eastAsia="Times New Roman" w:hAnsi="Times New Roman" w:cs="Times New Roman"/>
          <w:i/>
          <w:sz w:val="24"/>
        </w:rPr>
        <w:t>здобувачами</w:t>
      </w:r>
      <w:proofErr w:type="spellEnd"/>
      <w:r w:rsidRPr="00A134D6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A134D6">
        <w:rPr>
          <w:rFonts w:ascii="Times New Roman" w:eastAsia="Times New Roman" w:hAnsi="Times New Roman" w:cs="Times New Roman"/>
          <w:i/>
          <w:sz w:val="24"/>
        </w:rPr>
        <w:t>освіти</w:t>
      </w:r>
      <w:proofErr w:type="spellEnd"/>
      <w:r w:rsidRPr="00A134D6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A134D6">
        <w:rPr>
          <w:rFonts w:ascii="Times New Roman" w:eastAsia="Times New Roman" w:hAnsi="Times New Roman" w:cs="Times New Roman"/>
          <w:i/>
          <w:sz w:val="24"/>
        </w:rPr>
        <w:t>під</w:t>
      </w:r>
      <w:proofErr w:type="spellEnd"/>
      <w:r w:rsidRPr="00A134D6">
        <w:rPr>
          <w:rFonts w:ascii="Times New Roman" w:eastAsia="Times New Roman" w:hAnsi="Times New Roman" w:cs="Times New Roman"/>
          <w:i/>
          <w:sz w:val="24"/>
        </w:rPr>
        <w:t xml:space="preserve"> час </w:t>
      </w:r>
      <w:proofErr w:type="spellStart"/>
      <w:r w:rsidRPr="00A134D6">
        <w:rPr>
          <w:rFonts w:ascii="Times New Roman" w:eastAsia="Times New Roman" w:hAnsi="Times New Roman" w:cs="Times New Roman"/>
          <w:i/>
          <w:sz w:val="24"/>
        </w:rPr>
        <w:t>освітнього</w:t>
      </w:r>
      <w:proofErr w:type="spellEnd"/>
      <w:r w:rsidRPr="00A134D6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A134D6">
        <w:rPr>
          <w:rFonts w:ascii="Times New Roman" w:eastAsia="Times New Roman" w:hAnsi="Times New Roman" w:cs="Times New Roman"/>
          <w:i/>
          <w:sz w:val="24"/>
        </w:rPr>
        <w:t>процесу</w:t>
      </w:r>
      <w:proofErr w:type="spellEnd"/>
      <w:r w:rsidRPr="00A134D6"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 w:rsidRPr="00A134D6">
        <w:rPr>
          <w:rFonts w:ascii="Times New Roman" w:eastAsia="Times New Roman" w:hAnsi="Times New Roman" w:cs="Times New Roman"/>
          <w:i/>
          <w:sz w:val="24"/>
        </w:rPr>
        <w:t>затвердженого</w:t>
      </w:r>
      <w:proofErr w:type="spellEnd"/>
      <w:r w:rsidRPr="00A134D6">
        <w:rPr>
          <w:rFonts w:ascii="Times New Roman" w:eastAsia="Times New Roman" w:hAnsi="Times New Roman" w:cs="Times New Roman"/>
          <w:i/>
          <w:sz w:val="24"/>
        </w:rPr>
        <w:t xml:space="preserve"> наказом </w:t>
      </w:r>
      <w:proofErr w:type="spellStart"/>
      <w:r w:rsidRPr="00A134D6">
        <w:rPr>
          <w:rFonts w:ascii="Times New Roman" w:eastAsia="Times New Roman" w:hAnsi="Times New Roman" w:cs="Times New Roman"/>
          <w:i/>
          <w:sz w:val="24"/>
        </w:rPr>
        <w:t>Міністерства</w:t>
      </w:r>
      <w:proofErr w:type="spellEnd"/>
      <w:r w:rsidR="001D0C77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1D0C77">
        <w:rPr>
          <w:rFonts w:ascii="Times New Roman" w:eastAsia="Times New Roman" w:hAnsi="Times New Roman" w:cs="Times New Roman"/>
          <w:i/>
          <w:sz w:val="24"/>
        </w:rPr>
        <w:t>освіти</w:t>
      </w:r>
      <w:proofErr w:type="spellEnd"/>
      <w:r w:rsidR="001D0C77">
        <w:rPr>
          <w:rFonts w:ascii="Times New Roman" w:eastAsia="Times New Roman" w:hAnsi="Times New Roman" w:cs="Times New Roman"/>
          <w:i/>
          <w:sz w:val="24"/>
        </w:rPr>
        <w:t xml:space="preserve"> і науки </w:t>
      </w:r>
      <w:proofErr w:type="spellStart"/>
      <w:r w:rsidR="001D0C77">
        <w:rPr>
          <w:rFonts w:ascii="Times New Roman" w:eastAsia="Times New Roman" w:hAnsi="Times New Roman" w:cs="Times New Roman"/>
          <w:i/>
          <w:sz w:val="24"/>
        </w:rPr>
        <w:t>від</w:t>
      </w:r>
      <w:proofErr w:type="spellEnd"/>
      <w:r w:rsidR="001D0C77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gramStart"/>
      <w:r w:rsidR="001D0C77">
        <w:rPr>
          <w:rFonts w:ascii="Times New Roman" w:eastAsia="Times New Roman" w:hAnsi="Times New Roman" w:cs="Times New Roman"/>
          <w:i/>
          <w:sz w:val="24"/>
        </w:rPr>
        <w:t xml:space="preserve">16.05.2019 </w:t>
      </w:r>
      <w:r w:rsidRPr="00A134D6">
        <w:rPr>
          <w:rFonts w:ascii="Times New Roman" w:eastAsia="Times New Roman" w:hAnsi="Times New Roman" w:cs="Times New Roman"/>
          <w:i/>
          <w:sz w:val="24"/>
        </w:rPr>
        <w:t xml:space="preserve"> №</w:t>
      </w:r>
      <w:proofErr w:type="gramEnd"/>
      <w:r w:rsidRPr="00A134D6">
        <w:rPr>
          <w:rFonts w:ascii="Times New Roman" w:eastAsia="Times New Roman" w:hAnsi="Times New Roman" w:cs="Times New Roman"/>
          <w:i/>
          <w:sz w:val="24"/>
        </w:rPr>
        <w:t xml:space="preserve"> 659 </w:t>
      </w:r>
    </w:p>
    <w:p w:rsidR="00F102A3" w:rsidRDefault="00F102A3" w:rsidP="00CB6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</w:rPr>
      </w:pPr>
    </w:p>
    <w:p w:rsidR="001A2814" w:rsidRDefault="003220FF" w:rsidP="001A2814">
      <w:pPr>
        <w:spacing w:after="0" w:line="240" w:lineRule="auto"/>
        <w:ind w:left="11" w:right="305" w:hanging="11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uk-UA"/>
        </w:rPr>
        <w:t>І</w:t>
      </w:r>
      <w:r w:rsidRPr="00ED402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uk-UA"/>
        </w:rPr>
        <w:t xml:space="preserve">. </w:t>
      </w:r>
      <w:r w:rsidRPr="00ED402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Алгоритм </w:t>
      </w:r>
      <w:proofErr w:type="spellStart"/>
      <w:r w:rsidRPr="00ED402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дії</w:t>
      </w:r>
      <w:proofErr w:type="spellEnd"/>
      <w:r w:rsidRPr="00ED402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ED402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uk-UA"/>
        </w:rPr>
        <w:t>потерпілого (або свідка)</w:t>
      </w:r>
    </w:p>
    <w:p w:rsidR="003220FF" w:rsidRPr="00ED4029" w:rsidRDefault="003220FF" w:rsidP="001A2814">
      <w:pPr>
        <w:spacing w:after="0" w:line="240" w:lineRule="auto"/>
        <w:ind w:left="11" w:right="305" w:hanging="11"/>
        <w:jc w:val="center"/>
        <w:rPr>
          <w:i/>
          <w:sz w:val="28"/>
          <w:szCs w:val="28"/>
          <w:lang w:val="uk-UA"/>
        </w:rPr>
      </w:pPr>
      <w:r w:rsidRPr="00ED402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у разі нещасного випадку з учнями</w:t>
      </w:r>
    </w:p>
    <w:p w:rsidR="003220FF" w:rsidRPr="00ED4029" w:rsidRDefault="003220FF" w:rsidP="001A2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lang w:val="uk-UA"/>
        </w:rPr>
      </w:pPr>
      <w:r w:rsidRPr="00B215BC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lang w:val="uk-UA"/>
        </w:rPr>
        <w:t xml:space="preserve">під час </w:t>
      </w:r>
      <w:r w:rsidRPr="00ED4029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lang w:val="uk-UA"/>
        </w:rPr>
        <w:t>освітньо</w:t>
      </w:r>
      <w:r w:rsidRPr="00B215BC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lang w:val="uk-UA"/>
        </w:rPr>
        <w:t>го процесу</w:t>
      </w:r>
    </w:p>
    <w:p w:rsidR="003220FF" w:rsidRPr="003F05BB" w:rsidRDefault="003220FF" w:rsidP="001A281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F1F1F"/>
          <w:sz w:val="28"/>
          <w:szCs w:val="28"/>
          <w:lang w:val="uk-UA"/>
        </w:rPr>
      </w:pPr>
    </w:p>
    <w:p w:rsidR="003220FF" w:rsidRDefault="003220FF" w:rsidP="003220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1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Негайно:</w:t>
      </w:r>
      <w:r w:rsidRPr="00381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Повідомляє про нещасний випадок безпосередньому керівнику робіт (вчителю, що викладає урок) або іншій особі, яка була присутня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A2814" w:rsidRDefault="001A2814" w:rsidP="003220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A2814" w:rsidRDefault="003220FF" w:rsidP="001A2814">
      <w:pPr>
        <w:spacing w:after="0" w:line="240" w:lineRule="auto"/>
        <w:ind w:left="11" w:right="305" w:hanging="11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І</w:t>
      </w:r>
      <w:r w:rsidR="00F73086" w:rsidRPr="004B0BF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І.</w:t>
      </w:r>
      <w:r w:rsidR="00F73086" w:rsidRPr="00E13A92">
        <w:rPr>
          <w:rFonts w:ascii="Georgia" w:eastAsia="Times New Roman" w:hAnsi="Georgia" w:cs="Times New Roman"/>
          <w:color w:val="515151"/>
          <w:sz w:val="24"/>
          <w:szCs w:val="24"/>
        </w:rPr>
        <w:t xml:space="preserve"> </w:t>
      </w:r>
      <w:r w:rsidR="00F73086" w:rsidRPr="00ED402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Алгоритм </w:t>
      </w:r>
      <w:proofErr w:type="spellStart"/>
      <w:proofErr w:type="gramStart"/>
      <w:r w:rsidR="00F73086" w:rsidRPr="00ED402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дії</w:t>
      </w:r>
      <w:proofErr w:type="spellEnd"/>
      <w:r w:rsidR="00F73086" w:rsidRPr="00ED402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="00F7308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uk-UA"/>
        </w:rPr>
        <w:t xml:space="preserve"> в</w:t>
      </w:r>
      <w:proofErr w:type="spellStart"/>
      <w:r w:rsidR="00F73086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чителя</w:t>
      </w:r>
      <w:proofErr w:type="spellEnd"/>
      <w:proofErr w:type="gramEnd"/>
      <w:r w:rsidR="00F73086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, </w:t>
      </w:r>
      <w:proofErr w:type="spellStart"/>
      <w:r w:rsidR="00F73086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вихователя</w:t>
      </w:r>
      <w:proofErr w:type="spellEnd"/>
      <w:r w:rsidR="00F73086" w:rsidRPr="006675C4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, </w:t>
      </w:r>
      <w:proofErr w:type="spellStart"/>
      <w:r w:rsidR="00F73086" w:rsidRPr="006675C4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класно</w:t>
      </w:r>
      <w:proofErr w:type="spellEnd"/>
      <w:r w:rsidR="00F73086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uk-UA"/>
        </w:rPr>
        <w:t>го</w:t>
      </w:r>
      <w:r w:rsidR="00F73086" w:rsidRPr="006675C4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</w:t>
      </w:r>
      <w:proofErr w:type="spellStart"/>
      <w:r w:rsidR="00F73086" w:rsidRPr="006675C4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керівник</w:t>
      </w:r>
      <w:proofErr w:type="spellEnd"/>
      <w:r w:rsidR="00F73086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uk-UA"/>
        </w:rPr>
        <w:t>а</w:t>
      </w:r>
    </w:p>
    <w:p w:rsidR="00F73086" w:rsidRPr="00ED4029" w:rsidRDefault="00F73086" w:rsidP="001A2814">
      <w:pPr>
        <w:spacing w:after="0" w:line="240" w:lineRule="auto"/>
        <w:ind w:left="11" w:right="305" w:hanging="11"/>
        <w:jc w:val="center"/>
        <w:rPr>
          <w:i/>
          <w:sz w:val="28"/>
          <w:szCs w:val="28"/>
          <w:lang w:val="uk-UA"/>
        </w:rPr>
      </w:pPr>
      <w:r w:rsidRPr="00ED402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у разі нещасного випадку з учнями</w:t>
      </w:r>
    </w:p>
    <w:p w:rsidR="00F73086" w:rsidRDefault="00F73086" w:rsidP="001A2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lang w:val="uk-UA"/>
        </w:rPr>
      </w:pPr>
      <w:r w:rsidRPr="00B215BC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lang w:val="uk-UA"/>
        </w:rPr>
        <w:t xml:space="preserve">під час </w:t>
      </w:r>
      <w:r w:rsidRPr="00ED4029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lang w:val="uk-UA"/>
        </w:rPr>
        <w:t>освітньо</w:t>
      </w:r>
      <w:r w:rsidRPr="00B215BC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lang w:val="uk-UA"/>
        </w:rPr>
        <w:t>го процесу</w:t>
      </w:r>
    </w:p>
    <w:p w:rsidR="00F73086" w:rsidRPr="003F05BB" w:rsidRDefault="00F73086" w:rsidP="001A2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F1F1F"/>
          <w:sz w:val="28"/>
          <w:szCs w:val="28"/>
          <w:lang w:val="uk-UA"/>
        </w:rPr>
      </w:pPr>
    </w:p>
    <w:p w:rsidR="00F73086" w:rsidRDefault="00F73086" w:rsidP="00F73086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>Термiново</w:t>
      </w:r>
      <w:proofErr w:type="spellEnd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92BB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органiзувати</w:t>
      </w:r>
      <w:proofErr w:type="spellEnd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>надання</w:t>
      </w:r>
      <w:proofErr w:type="spellEnd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>першої</w:t>
      </w:r>
      <w:proofErr w:type="spellEnd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>медичної</w:t>
      </w:r>
      <w:proofErr w:type="spellEnd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>допомоги</w:t>
      </w:r>
      <w:proofErr w:type="spellEnd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>потерпiлому</w:t>
      </w:r>
      <w:proofErr w:type="spellEnd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у </w:t>
      </w:r>
      <w:proofErr w:type="spellStart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>разі</w:t>
      </w:r>
      <w:proofErr w:type="spellEnd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F73086" w:rsidRPr="00092BB7" w:rsidRDefault="00F73086" w:rsidP="00F73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>необхідності</w:t>
      </w:r>
      <w:proofErr w:type="spellEnd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</w:t>
      </w:r>
      <w:proofErr w:type="spellStart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>його</w:t>
      </w:r>
      <w:proofErr w:type="spellEnd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доставку до </w:t>
      </w:r>
      <w:proofErr w:type="spellStart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>лікувально-профілактичного</w:t>
      </w:r>
      <w:proofErr w:type="spellEnd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закладу. </w:t>
      </w:r>
      <w:r w:rsidRPr="00092BB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У</w:t>
      </w:r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>вага!</w:t>
      </w:r>
      <w:r w:rsidRPr="00092BB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В</w:t>
      </w:r>
      <w:proofErr w:type="spellStart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>аш</w:t>
      </w:r>
      <w:proofErr w:type="spellEnd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>обов’язок</w:t>
      </w:r>
      <w:proofErr w:type="spellEnd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не </w:t>
      </w:r>
      <w:proofErr w:type="spellStart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>надати</w:t>
      </w:r>
      <w:proofErr w:type="spellEnd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першу </w:t>
      </w:r>
      <w:proofErr w:type="spellStart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>медичну</w:t>
      </w:r>
      <w:proofErr w:type="spellEnd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>допомогу</w:t>
      </w:r>
      <w:proofErr w:type="spellEnd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 </w:t>
      </w:r>
      <w:proofErr w:type="spellStart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>саме</w:t>
      </w:r>
      <w:proofErr w:type="spellEnd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92BB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організувати</w:t>
      </w:r>
      <w:proofErr w:type="spellEnd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>її</w:t>
      </w:r>
      <w:proofErr w:type="spellEnd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>надання</w:t>
      </w:r>
      <w:proofErr w:type="spellEnd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Я</w:t>
      </w:r>
      <w:proofErr w:type="spellStart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>кщо</w:t>
      </w:r>
      <w:proofErr w:type="spellEnd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>ви</w:t>
      </w:r>
      <w:proofErr w:type="spellEnd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>впевнені</w:t>
      </w:r>
      <w:proofErr w:type="spellEnd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>що</w:t>
      </w:r>
      <w:proofErr w:type="spellEnd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можете </w:t>
      </w:r>
      <w:proofErr w:type="spellStart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>самостійно</w:t>
      </w:r>
      <w:proofErr w:type="spellEnd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>її</w:t>
      </w:r>
      <w:proofErr w:type="spellEnd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>надати</w:t>
      </w:r>
      <w:proofErr w:type="spellEnd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можете </w:t>
      </w:r>
      <w:proofErr w:type="spellStart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>це</w:t>
      </w:r>
      <w:proofErr w:type="spellEnd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>зробити</w:t>
      </w:r>
      <w:proofErr w:type="spellEnd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F73086" w:rsidRDefault="00F73086" w:rsidP="00F73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A24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Як </w:t>
      </w:r>
      <w:proofErr w:type="spellStart"/>
      <w:r w:rsidRPr="00FA24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організувати</w:t>
      </w:r>
      <w:proofErr w:type="spellEnd"/>
      <w:r w:rsidRPr="00FA24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FA24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надання</w:t>
      </w:r>
      <w:proofErr w:type="spellEnd"/>
      <w:r w:rsidRPr="00FA24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FA24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медичної</w:t>
      </w:r>
      <w:proofErr w:type="spellEnd"/>
      <w:r w:rsidRPr="00FA24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FA24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допомоги</w:t>
      </w:r>
      <w:proofErr w:type="spellEnd"/>
      <w:r w:rsidRPr="00FA24D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:</w:t>
      </w:r>
      <w:r w:rsidRPr="00FA24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>викликати</w:t>
      </w:r>
      <w:proofErr w:type="spellEnd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>швидку</w:t>
      </w:r>
      <w:proofErr w:type="spellEnd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>медичну</w:t>
      </w:r>
      <w:proofErr w:type="spellEnd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>допомогу</w:t>
      </w:r>
      <w:proofErr w:type="spellEnd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>або</w:t>
      </w:r>
      <w:proofErr w:type="spellEnd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>організувати</w:t>
      </w:r>
      <w:proofErr w:type="spellEnd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доставку </w:t>
      </w:r>
      <w:proofErr w:type="spellStart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>потерпілого</w:t>
      </w:r>
      <w:proofErr w:type="spellEnd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 </w:t>
      </w:r>
      <w:proofErr w:type="spellStart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>лікарню</w:t>
      </w:r>
      <w:proofErr w:type="spellEnd"/>
      <w:r w:rsidRPr="00092BB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73086" w:rsidRPr="00092BB7" w:rsidRDefault="00F73086" w:rsidP="00F73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71052" w:rsidRDefault="00F73086" w:rsidP="00F73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>2.   </w:t>
      </w:r>
      <w:proofErr w:type="spellStart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>Зберегти</w:t>
      </w:r>
      <w:proofErr w:type="spellEnd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обстановку на </w:t>
      </w:r>
      <w:proofErr w:type="spellStart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>мiсцi</w:t>
      </w:r>
      <w:proofErr w:type="spellEnd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тому </w:t>
      </w:r>
      <w:proofErr w:type="spellStart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>станi</w:t>
      </w:r>
      <w:proofErr w:type="spellEnd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 </w:t>
      </w:r>
      <w:proofErr w:type="spellStart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>якому</w:t>
      </w:r>
      <w:proofErr w:type="spellEnd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вона </w:t>
      </w:r>
      <w:proofErr w:type="spellStart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>була</w:t>
      </w:r>
      <w:proofErr w:type="spellEnd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момент </w:t>
      </w:r>
      <w:proofErr w:type="spellStart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>подiї</w:t>
      </w:r>
      <w:proofErr w:type="spellEnd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>якщо</w:t>
      </w:r>
      <w:proofErr w:type="spellEnd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>це</w:t>
      </w:r>
      <w:proofErr w:type="spellEnd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</w:t>
      </w:r>
      <w:proofErr w:type="spellStart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>загрожує</w:t>
      </w:r>
      <w:proofErr w:type="spellEnd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>життю</w:t>
      </w:r>
      <w:proofErr w:type="spellEnd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i </w:t>
      </w:r>
      <w:proofErr w:type="spellStart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>здоров'ю</w:t>
      </w:r>
      <w:proofErr w:type="spellEnd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тих, </w:t>
      </w:r>
      <w:proofErr w:type="spellStart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>хто</w:t>
      </w:r>
      <w:proofErr w:type="spellEnd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там </w:t>
      </w:r>
      <w:proofErr w:type="spellStart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>перебуває</w:t>
      </w:r>
      <w:proofErr w:type="spellEnd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i не </w:t>
      </w:r>
      <w:proofErr w:type="spellStart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>приз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веде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бiльш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тяжких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наслiдкiв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B71052" w:rsidRPr="00374EFC" w:rsidRDefault="00B71052" w:rsidP="00F73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3086" w:rsidRPr="00F73086" w:rsidRDefault="00F73086" w:rsidP="00F73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>3.  </w:t>
      </w:r>
      <w:proofErr w:type="spellStart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>Повідомити</w:t>
      </w:r>
      <w:proofErr w:type="spellEnd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 те, </w:t>
      </w:r>
      <w:proofErr w:type="spellStart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>що</w:t>
      </w:r>
      <w:proofErr w:type="spellEnd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>сталося</w:t>
      </w:r>
      <w:proofErr w:type="spellEnd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>керівника</w:t>
      </w:r>
      <w:proofErr w:type="spellEnd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>навчального</w:t>
      </w:r>
      <w:proofErr w:type="spellEnd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закладу та особу, на яку </w:t>
      </w:r>
      <w:proofErr w:type="spellStart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>покладено</w:t>
      </w:r>
      <w:proofErr w:type="spellEnd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>відповідальність</w:t>
      </w:r>
      <w:proofErr w:type="spellEnd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 </w:t>
      </w:r>
      <w:proofErr w:type="spellStart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>охорону</w:t>
      </w:r>
      <w:proofErr w:type="spellEnd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>праці</w:t>
      </w:r>
      <w:proofErr w:type="spellEnd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>безпеку</w:t>
      </w:r>
      <w:proofErr w:type="spellEnd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>життєдіяльності</w:t>
      </w:r>
      <w:proofErr w:type="spellEnd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>навчальному</w:t>
      </w:r>
      <w:proofErr w:type="spellEnd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>закладі</w:t>
      </w:r>
      <w:proofErr w:type="spellEnd"/>
      <w:r w:rsidRPr="00374EFC">
        <w:rPr>
          <w:rFonts w:ascii="Times New Roman" w:eastAsia="Times New Roman" w:hAnsi="Times New Roman" w:cs="Times New Roman"/>
          <w:color w:val="auto"/>
          <w:sz w:val="28"/>
          <w:szCs w:val="28"/>
        </w:rPr>
        <w:t>. </w:t>
      </w:r>
    </w:p>
    <w:p w:rsidR="00F73086" w:rsidRDefault="00F73086" w:rsidP="00CB6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</w:rPr>
      </w:pPr>
    </w:p>
    <w:p w:rsidR="00A944B3" w:rsidRDefault="00A944B3" w:rsidP="00CB6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</w:rPr>
      </w:pPr>
    </w:p>
    <w:p w:rsidR="00A944B3" w:rsidRDefault="00A944B3" w:rsidP="00CB6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</w:rPr>
      </w:pPr>
    </w:p>
    <w:p w:rsidR="00CB64DE" w:rsidRPr="00B215BC" w:rsidRDefault="00AA3E1C" w:rsidP="00CB6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uk-UA"/>
        </w:rPr>
        <w:lastRenderedPageBreak/>
        <w:t>І</w:t>
      </w:r>
      <w:r w:rsidR="00F7308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uk-UA"/>
        </w:rPr>
        <w:t>І</w:t>
      </w:r>
      <w:r w:rsidR="00A134D6" w:rsidRPr="00B215B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І. Алгоритм </w:t>
      </w:r>
      <w:proofErr w:type="spellStart"/>
      <w:r w:rsidR="00A134D6" w:rsidRPr="00B215B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дії</w:t>
      </w:r>
      <w:proofErr w:type="spellEnd"/>
      <w:r w:rsidR="00A134D6" w:rsidRPr="00B215B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A134D6" w:rsidRPr="00B215B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керівника</w:t>
      </w:r>
      <w:proofErr w:type="spellEnd"/>
      <w:r w:rsidR="00A134D6" w:rsidRPr="00B215B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закладу</w:t>
      </w:r>
    </w:p>
    <w:p w:rsidR="00A134D6" w:rsidRPr="00B215BC" w:rsidRDefault="00A134D6" w:rsidP="00CB6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uk-UA"/>
        </w:rPr>
      </w:pPr>
      <w:r w:rsidRPr="00B215B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у </w:t>
      </w:r>
      <w:proofErr w:type="spellStart"/>
      <w:r w:rsidRPr="00B215B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разі</w:t>
      </w:r>
      <w:proofErr w:type="spellEnd"/>
      <w:r w:rsidRPr="00B215B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Pr="00B215B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нещасного</w:t>
      </w:r>
      <w:proofErr w:type="spellEnd"/>
      <w:r w:rsidRPr="00B215B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Pr="00B215B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випадку</w:t>
      </w:r>
      <w:proofErr w:type="spellEnd"/>
      <w:r w:rsidRPr="00B215B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Pr="00B215B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під</w:t>
      </w:r>
      <w:proofErr w:type="spellEnd"/>
      <w:r w:rsidRPr="00B215B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час </w:t>
      </w:r>
      <w:proofErr w:type="spellStart"/>
      <w:r w:rsidRPr="00B215B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uk-UA"/>
        </w:rPr>
        <w:t>освітньо</w:t>
      </w:r>
      <w:r w:rsidR="00CB64DE" w:rsidRPr="00B215B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го</w:t>
      </w:r>
      <w:proofErr w:type="spellEnd"/>
      <w:r w:rsidR="00CB64DE" w:rsidRPr="00B215B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CB64DE" w:rsidRPr="00B215B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процесу</w:t>
      </w:r>
      <w:proofErr w:type="spellEnd"/>
      <w:r w:rsidR="003516B1" w:rsidRPr="00B215B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uk-UA"/>
        </w:rPr>
        <w:t>,</w:t>
      </w:r>
    </w:p>
    <w:p w:rsidR="003516B1" w:rsidRPr="00ED4029" w:rsidRDefault="003516B1" w:rsidP="00CB6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lang w:val="uk-UA"/>
        </w:rPr>
      </w:pPr>
      <w:r w:rsidRPr="00B215B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uk-UA"/>
        </w:rPr>
        <w:t>що стався з учнем або учнями</w:t>
      </w:r>
    </w:p>
    <w:p w:rsidR="00F102A3" w:rsidRPr="00ED4029" w:rsidRDefault="00F102A3" w:rsidP="00CB64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:rsidR="00A134D6" w:rsidRPr="001A2814" w:rsidRDefault="009C1729" w:rsidP="009C1729">
      <w:pPr>
        <w:spacing w:after="0" w:line="240" w:lineRule="auto"/>
        <w:ind w:firstLine="708"/>
        <w:jc w:val="both"/>
        <w:rPr>
          <w:rFonts w:ascii="Droid Sans" w:eastAsia="Times New Roman" w:hAnsi="Droid Sans" w:cs="Arial"/>
          <w:b/>
          <w:color w:val="auto"/>
          <w:sz w:val="28"/>
          <w:szCs w:val="28"/>
        </w:rPr>
      </w:pPr>
      <w:r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>1.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Після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отримання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повідомлення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про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нещасний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випадок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у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закладі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 xml:space="preserve"> освіти</w:t>
      </w:r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під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час </w:t>
      </w:r>
      <w:r w:rsidR="00A134D6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>освітнього</w:t>
      </w:r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процесу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b/>
          <w:color w:val="auto"/>
          <w:sz w:val="28"/>
          <w:szCs w:val="28"/>
        </w:rPr>
        <w:t>організувати</w:t>
      </w:r>
      <w:proofErr w:type="spellEnd"/>
      <w:r w:rsidR="00A134D6" w:rsidRPr="001A2814">
        <w:rPr>
          <w:rFonts w:ascii="Droid Sans" w:eastAsia="Times New Roman" w:hAnsi="Droid Sans" w:cs="Arial"/>
          <w:b/>
          <w:color w:val="auto"/>
          <w:sz w:val="28"/>
          <w:szCs w:val="28"/>
        </w:rPr>
        <w:t>:</w:t>
      </w:r>
    </w:p>
    <w:p w:rsidR="00A134D6" w:rsidRPr="001A2814" w:rsidRDefault="009C1729" w:rsidP="009C1729">
      <w:pPr>
        <w:spacing w:after="0" w:line="240" w:lineRule="auto"/>
        <w:jc w:val="both"/>
        <w:rPr>
          <w:rFonts w:ascii="Droid Sans" w:eastAsia="Times New Roman" w:hAnsi="Droid Sans" w:cs="Arial"/>
          <w:color w:val="auto"/>
          <w:sz w:val="28"/>
          <w:szCs w:val="28"/>
        </w:rPr>
      </w:pPr>
      <w:r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 xml:space="preserve">-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надання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невідкладної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допомоги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дитині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медичною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сестрою (у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разі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її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відсутності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,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педагогічними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працівниками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,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які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мають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r w:rsidR="00590F89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>сертифі</w:t>
      </w:r>
      <w:r w:rsidR="00A80E64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>кат, що пройшли курси «</w:t>
      </w:r>
      <w:proofErr w:type="spellStart"/>
      <w:r w:rsidR="00A80E64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>Домедична</w:t>
      </w:r>
      <w:proofErr w:type="spellEnd"/>
      <w:r w:rsidR="00A80E64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 xml:space="preserve"> допомога</w:t>
      </w:r>
      <w:r w:rsidR="00590F89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>»</w:t>
      </w:r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),</w:t>
      </w:r>
    </w:p>
    <w:p w:rsidR="00A134D6" w:rsidRPr="001A2814" w:rsidRDefault="009C1729" w:rsidP="009C1729">
      <w:pPr>
        <w:spacing w:before="90" w:after="0" w:line="240" w:lineRule="auto"/>
        <w:jc w:val="both"/>
        <w:rPr>
          <w:rFonts w:ascii="Droid Sans" w:eastAsia="Times New Roman" w:hAnsi="Droid Sans" w:cs="Arial"/>
          <w:color w:val="auto"/>
          <w:sz w:val="28"/>
          <w:szCs w:val="28"/>
        </w:rPr>
      </w:pPr>
      <w:r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 xml:space="preserve">-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повідомлення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батьків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про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нещасний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випадок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,</w:t>
      </w:r>
    </w:p>
    <w:p w:rsidR="00A134D6" w:rsidRPr="001A2814" w:rsidRDefault="009C1729" w:rsidP="009C1729">
      <w:pPr>
        <w:spacing w:before="90" w:after="0" w:line="240" w:lineRule="auto"/>
        <w:jc w:val="both"/>
        <w:rPr>
          <w:rFonts w:ascii="Droid Sans" w:eastAsia="Times New Roman" w:hAnsi="Droid Sans" w:cs="Arial"/>
          <w:color w:val="auto"/>
          <w:sz w:val="28"/>
          <w:szCs w:val="28"/>
        </w:rPr>
      </w:pPr>
      <w:r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 xml:space="preserve">-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виклик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швидкої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невідкладної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допомоги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у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разі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необхідності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,</w:t>
      </w:r>
    </w:p>
    <w:p w:rsidR="009C1729" w:rsidRPr="001A2814" w:rsidRDefault="009C1729" w:rsidP="009C1729">
      <w:pPr>
        <w:spacing w:before="90" w:after="0" w:line="240" w:lineRule="auto"/>
        <w:jc w:val="both"/>
        <w:rPr>
          <w:rFonts w:ascii="Droid Sans" w:eastAsia="Times New Roman" w:hAnsi="Droid Sans" w:cs="Arial"/>
          <w:color w:val="auto"/>
          <w:sz w:val="28"/>
          <w:szCs w:val="28"/>
        </w:rPr>
      </w:pPr>
      <w:r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 xml:space="preserve">-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оформлення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письмового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запиту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до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лікувальної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установи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щодо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стану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здоров’я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дитини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. </w:t>
      </w:r>
    </w:p>
    <w:p w:rsidR="009C1729" w:rsidRPr="001A2814" w:rsidRDefault="00A134D6" w:rsidP="009C1729">
      <w:pPr>
        <w:spacing w:before="90" w:after="0" w:line="240" w:lineRule="auto"/>
        <w:jc w:val="both"/>
        <w:rPr>
          <w:rFonts w:ascii="Droid Sans" w:eastAsia="Times New Roman" w:hAnsi="Droid Sans" w:cs="Arial"/>
          <w:b/>
          <w:bCs/>
          <w:color w:val="auto"/>
          <w:sz w:val="28"/>
          <w:szCs w:val="28"/>
        </w:rPr>
      </w:pPr>
      <w:proofErr w:type="gramStart"/>
      <w:r w:rsidRPr="001A2814">
        <w:rPr>
          <w:rFonts w:ascii="Droid Sans" w:eastAsia="Times New Roman" w:hAnsi="Droid Sans" w:cs="Arial"/>
          <w:b/>
          <w:bCs/>
          <w:color w:val="auto"/>
          <w:sz w:val="28"/>
          <w:szCs w:val="28"/>
        </w:rPr>
        <w:t xml:space="preserve">( </w:t>
      </w:r>
      <w:proofErr w:type="spellStart"/>
      <w:r w:rsidRPr="001A2814">
        <w:rPr>
          <w:rFonts w:ascii="Droid Sans" w:eastAsia="Times New Roman" w:hAnsi="Droid Sans" w:cs="Arial"/>
          <w:b/>
          <w:bCs/>
          <w:color w:val="auto"/>
          <w:sz w:val="28"/>
          <w:szCs w:val="28"/>
        </w:rPr>
        <w:t>Терміново</w:t>
      </w:r>
      <w:proofErr w:type="spellEnd"/>
      <w:proofErr w:type="gramEnd"/>
      <w:r w:rsidRPr="001A2814">
        <w:rPr>
          <w:rFonts w:ascii="Droid Sans" w:eastAsia="Times New Roman" w:hAnsi="Droid Sans" w:cs="Arial"/>
          <w:b/>
          <w:bCs/>
          <w:color w:val="auto"/>
          <w:sz w:val="28"/>
          <w:szCs w:val="28"/>
        </w:rPr>
        <w:t>)</w:t>
      </w:r>
    </w:p>
    <w:p w:rsidR="00E27467" w:rsidRPr="001A2814" w:rsidRDefault="00E27467" w:rsidP="009C1729">
      <w:pPr>
        <w:spacing w:before="90" w:after="0" w:line="240" w:lineRule="auto"/>
        <w:jc w:val="both"/>
        <w:rPr>
          <w:rFonts w:ascii="Droid Sans" w:eastAsia="Times New Roman" w:hAnsi="Droid Sans" w:cs="Arial"/>
          <w:b/>
          <w:bCs/>
          <w:color w:val="auto"/>
          <w:sz w:val="28"/>
          <w:szCs w:val="28"/>
        </w:rPr>
      </w:pPr>
    </w:p>
    <w:p w:rsidR="009C1729" w:rsidRPr="001A2814" w:rsidRDefault="009C1729" w:rsidP="00F102A3">
      <w:pPr>
        <w:spacing w:after="0" w:line="240" w:lineRule="auto"/>
        <w:ind w:firstLine="708"/>
        <w:jc w:val="both"/>
        <w:rPr>
          <w:rFonts w:ascii="Droid Sans" w:eastAsia="Times New Roman" w:hAnsi="Droid Sans" w:cs="Times New Roman"/>
          <w:b/>
          <w:bCs/>
          <w:color w:val="auto"/>
          <w:sz w:val="28"/>
          <w:szCs w:val="28"/>
          <w:lang w:val="uk-UA"/>
        </w:rPr>
      </w:pPr>
      <w:r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>2.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Реєструвати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кожний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нещасний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випадок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,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який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стався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під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час </w:t>
      </w:r>
      <w:proofErr w:type="spellStart"/>
      <w:r w:rsidR="00D9205D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>освітнь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о</w:t>
      </w:r>
      <w:r w:rsidR="001D0C77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го </w:t>
      </w:r>
      <w:proofErr w:type="spellStart"/>
      <w:r w:rsidR="001D0C77" w:rsidRPr="001A2814">
        <w:rPr>
          <w:rFonts w:ascii="Droid Sans" w:eastAsia="Times New Roman" w:hAnsi="Droid Sans" w:cs="Arial"/>
          <w:color w:val="auto"/>
          <w:sz w:val="28"/>
          <w:szCs w:val="28"/>
        </w:rPr>
        <w:t>процесу</w:t>
      </w:r>
      <w:proofErr w:type="spellEnd"/>
      <w:r w:rsidR="001D0C77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в </w:t>
      </w:r>
      <w:proofErr w:type="spellStart"/>
      <w:r w:rsidR="001D0C77" w:rsidRPr="001A2814">
        <w:rPr>
          <w:rFonts w:ascii="Droid Sans" w:eastAsia="Times New Roman" w:hAnsi="Droid Sans" w:cs="Arial"/>
          <w:color w:val="auto"/>
          <w:sz w:val="28"/>
          <w:szCs w:val="28"/>
        </w:rPr>
        <w:t>єдиному</w:t>
      </w:r>
      <w:proofErr w:type="spellEnd"/>
      <w:r w:rsidR="001D0C77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1D0C77" w:rsidRPr="001A2814">
        <w:rPr>
          <w:rFonts w:ascii="Droid Sans" w:eastAsia="Times New Roman" w:hAnsi="Droid Sans" w:cs="Arial"/>
          <w:color w:val="auto"/>
          <w:sz w:val="28"/>
          <w:szCs w:val="28"/>
        </w:rPr>
        <w:t>шкільному</w:t>
      </w:r>
      <w:proofErr w:type="spellEnd"/>
      <w:r w:rsidR="001D0C77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Журналі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реєстрації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нещасних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випадків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,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що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сталися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з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учнями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.</w:t>
      </w:r>
      <w:r w:rsidR="001D0C77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 xml:space="preserve"> </w:t>
      </w:r>
      <w:r w:rsidR="00A134D6" w:rsidRPr="001A2814">
        <w:rPr>
          <w:rFonts w:ascii="Droid Sans" w:eastAsia="Times New Roman" w:hAnsi="Droid Sans" w:cs="Times New Roman"/>
          <w:b/>
          <w:bCs/>
          <w:color w:val="auto"/>
          <w:sz w:val="28"/>
          <w:szCs w:val="28"/>
          <w:lang w:val="uk-UA"/>
        </w:rPr>
        <w:t>(Негайно після отримання повідомлення від учителя)</w:t>
      </w:r>
      <w:r w:rsidR="001D0C77" w:rsidRPr="001A2814">
        <w:rPr>
          <w:rFonts w:ascii="Droid Sans" w:eastAsia="Times New Roman" w:hAnsi="Droid Sans" w:cs="Times New Roman"/>
          <w:b/>
          <w:bCs/>
          <w:color w:val="auto"/>
          <w:sz w:val="28"/>
          <w:szCs w:val="28"/>
          <w:lang w:val="uk-UA"/>
        </w:rPr>
        <w:t>.</w:t>
      </w:r>
    </w:p>
    <w:p w:rsidR="00E27467" w:rsidRPr="001A2814" w:rsidRDefault="00E27467" w:rsidP="00F102A3">
      <w:pPr>
        <w:spacing w:after="0" w:line="240" w:lineRule="auto"/>
        <w:ind w:firstLine="708"/>
        <w:jc w:val="both"/>
        <w:rPr>
          <w:rFonts w:ascii="Droid Sans" w:eastAsia="Times New Roman" w:hAnsi="Droid Sans" w:cs="Times New Roman"/>
          <w:b/>
          <w:bCs/>
          <w:color w:val="auto"/>
          <w:sz w:val="28"/>
          <w:szCs w:val="28"/>
          <w:lang w:val="uk-UA"/>
        </w:rPr>
      </w:pPr>
    </w:p>
    <w:p w:rsidR="009C1729" w:rsidRPr="001A2814" w:rsidRDefault="009C1729" w:rsidP="000D6F29">
      <w:pPr>
        <w:spacing w:after="0" w:line="240" w:lineRule="auto"/>
        <w:ind w:firstLine="708"/>
        <w:jc w:val="both"/>
        <w:rPr>
          <w:rFonts w:ascii="Droid Sans" w:eastAsia="Times New Roman" w:hAnsi="Droid Sans" w:cs="Times New Roman"/>
          <w:b/>
          <w:bCs/>
          <w:color w:val="auto"/>
          <w:sz w:val="28"/>
          <w:szCs w:val="28"/>
          <w:lang w:val="uk-UA"/>
        </w:rPr>
      </w:pPr>
      <w:r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>3.</w:t>
      </w:r>
      <w:r w:rsidR="001D0C77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>Направляти до</w:t>
      </w:r>
      <w:r w:rsidR="00A134D6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 xml:space="preserve"> </w:t>
      </w:r>
      <w:r w:rsidR="000D6F29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 xml:space="preserve">відділу </w:t>
      </w:r>
      <w:r w:rsidR="00A134D6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>освіти</w:t>
      </w:r>
      <w:r w:rsidR="000D6F29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 xml:space="preserve">, молоді, спорту, культури та туризму </w:t>
      </w:r>
      <w:proofErr w:type="spellStart"/>
      <w:r w:rsidR="000D6F29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>Чкаловської</w:t>
      </w:r>
      <w:proofErr w:type="spellEnd"/>
      <w:r w:rsidR="000D6F29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 xml:space="preserve"> сільської ради</w:t>
      </w:r>
      <w:r w:rsidR="00A134D6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 xml:space="preserve"> «Повідомлення про нещасний випадок» (Додаток 1), який стався з учнем </w:t>
      </w:r>
      <w:r w:rsidR="000D6F29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>освітньо</w:t>
      </w:r>
      <w:r w:rsidR="00A134D6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>го закладу, підписуючи його особисто</w:t>
      </w:r>
      <w:r w:rsidR="000D6F29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>.</w:t>
      </w:r>
      <w:r w:rsidR="001D0C77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 xml:space="preserve"> </w:t>
      </w:r>
      <w:r w:rsidR="00A134D6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>(Додаток 2)</w:t>
      </w:r>
      <w:r w:rsidR="001D0C77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 xml:space="preserve"> </w:t>
      </w:r>
      <w:r w:rsidR="00A134D6" w:rsidRPr="001A2814">
        <w:rPr>
          <w:rFonts w:ascii="Droid Sans" w:eastAsia="Times New Roman" w:hAnsi="Droid Sans" w:cs="Times New Roman"/>
          <w:b/>
          <w:bCs/>
          <w:color w:val="auto"/>
          <w:sz w:val="28"/>
          <w:szCs w:val="28"/>
          <w:lang w:val="uk-UA"/>
        </w:rPr>
        <w:t>( Того ж дня, як стався нещасний випадок)</w:t>
      </w:r>
      <w:r w:rsidR="001D0C77" w:rsidRPr="001A2814">
        <w:rPr>
          <w:rFonts w:ascii="Droid Sans" w:eastAsia="Times New Roman" w:hAnsi="Droid Sans" w:cs="Times New Roman"/>
          <w:b/>
          <w:bCs/>
          <w:color w:val="auto"/>
          <w:sz w:val="28"/>
          <w:szCs w:val="28"/>
          <w:lang w:val="uk-UA"/>
        </w:rPr>
        <w:t>.</w:t>
      </w:r>
    </w:p>
    <w:p w:rsidR="00E27467" w:rsidRPr="001A2814" w:rsidRDefault="00E27467" w:rsidP="000D6F29">
      <w:pPr>
        <w:spacing w:after="0" w:line="240" w:lineRule="auto"/>
        <w:ind w:firstLine="708"/>
        <w:jc w:val="both"/>
        <w:rPr>
          <w:rFonts w:ascii="Droid Sans" w:eastAsia="Times New Roman" w:hAnsi="Droid Sans" w:cs="Arial"/>
          <w:color w:val="auto"/>
          <w:sz w:val="28"/>
          <w:szCs w:val="28"/>
          <w:lang w:val="uk-UA"/>
        </w:rPr>
      </w:pPr>
    </w:p>
    <w:p w:rsidR="009C1729" w:rsidRPr="001A2814" w:rsidRDefault="009C1729" w:rsidP="00F102A3">
      <w:pPr>
        <w:spacing w:after="0" w:line="240" w:lineRule="auto"/>
        <w:ind w:firstLine="708"/>
        <w:jc w:val="both"/>
        <w:rPr>
          <w:rFonts w:ascii="Droid Sans" w:eastAsia="Times New Roman" w:hAnsi="Droid Sans" w:cs="Times New Roman"/>
          <w:b/>
          <w:bCs/>
          <w:color w:val="auto"/>
          <w:sz w:val="28"/>
          <w:szCs w:val="28"/>
          <w:lang w:val="uk-UA"/>
        </w:rPr>
      </w:pPr>
      <w:r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>4.</w:t>
      </w:r>
      <w:r w:rsidR="00A134D6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 xml:space="preserve">Прийняти рішення щодо утворення комісії з розслідування нещасного випадку та </w:t>
      </w:r>
      <w:r w:rsidR="00F250A6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>видати наказ «</w:t>
      </w:r>
      <w:r w:rsidR="00A134D6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 xml:space="preserve">Про </w:t>
      </w:r>
      <w:r w:rsidR="00F250A6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>розслідування нещасного випадку»</w:t>
      </w:r>
      <w:r w:rsidR="00A134D6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>.</w:t>
      </w:r>
      <w:r w:rsidR="001D0C77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 xml:space="preserve"> </w:t>
      </w:r>
      <w:r w:rsidR="00A134D6" w:rsidRPr="001A2814">
        <w:rPr>
          <w:rFonts w:ascii="Droid Sans" w:eastAsia="Times New Roman" w:hAnsi="Droid Sans" w:cs="Times New Roman"/>
          <w:b/>
          <w:bCs/>
          <w:color w:val="auto"/>
          <w:sz w:val="28"/>
          <w:szCs w:val="28"/>
          <w:lang w:val="uk-UA"/>
        </w:rPr>
        <w:t>(Упродовж доби з часу надходження від лікувально-профілактичного закладу повідомлення про нещасний випадок)</w:t>
      </w:r>
      <w:r w:rsidR="001D0C77" w:rsidRPr="001A2814">
        <w:rPr>
          <w:rFonts w:ascii="Droid Sans" w:eastAsia="Times New Roman" w:hAnsi="Droid Sans" w:cs="Times New Roman"/>
          <w:b/>
          <w:bCs/>
          <w:color w:val="auto"/>
          <w:sz w:val="28"/>
          <w:szCs w:val="28"/>
          <w:lang w:val="uk-UA"/>
        </w:rPr>
        <w:t>.</w:t>
      </w:r>
    </w:p>
    <w:p w:rsidR="00E27467" w:rsidRPr="001A2814" w:rsidRDefault="00E27467" w:rsidP="00F102A3">
      <w:pPr>
        <w:spacing w:after="0" w:line="240" w:lineRule="auto"/>
        <w:ind w:firstLine="708"/>
        <w:jc w:val="both"/>
        <w:rPr>
          <w:rFonts w:ascii="Droid Sans" w:eastAsia="Times New Roman" w:hAnsi="Droid Sans" w:cs="Times New Roman"/>
          <w:b/>
          <w:bCs/>
          <w:color w:val="auto"/>
          <w:sz w:val="28"/>
          <w:szCs w:val="28"/>
          <w:lang w:val="uk-UA"/>
        </w:rPr>
      </w:pPr>
    </w:p>
    <w:p w:rsidR="009C1729" w:rsidRPr="001A2814" w:rsidRDefault="009C1729" w:rsidP="00F102A3">
      <w:pPr>
        <w:spacing w:after="0" w:line="240" w:lineRule="auto"/>
        <w:ind w:firstLine="708"/>
        <w:jc w:val="both"/>
        <w:rPr>
          <w:rFonts w:ascii="Droid Sans" w:eastAsia="Times New Roman" w:hAnsi="Droid Sans" w:cs="Times New Roman"/>
          <w:b/>
          <w:bCs/>
          <w:color w:val="auto"/>
          <w:sz w:val="28"/>
          <w:szCs w:val="28"/>
          <w:lang w:val="uk-UA"/>
        </w:rPr>
      </w:pPr>
      <w:r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>5.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Взяти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пояснювальні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зі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свідків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нещасного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випадку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,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або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осіб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,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які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допустили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порушення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,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що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призвели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до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нещасного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випадку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.</w:t>
      </w:r>
      <w:r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 xml:space="preserve"> </w:t>
      </w:r>
      <w:proofErr w:type="gramStart"/>
      <w:r w:rsidR="00A134D6" w:rsidRPr="001A2814">
        <w:rPr>
          <w:rFonts w:ascii="Droid Sans" w:eastAsia="Times New Roman" w:hAnsi="Droid Sans" w:cs="Times New Roman"/>
          <w:b/>
          <w:bCs/>
          <w:color w:val="auto"/>
          <w:sz w:val="28"/>
          <w:szCs w:val="28"/>
        </w:rPr>
        <w:t>( Того</w:t>
      </w:r>
      <w:proofErr w:type="gramEnd"/>
      <w:r w:rsidR="00A134D6" w:rsidRPr="001A2814">
        <w:rPr>
          <w:rFonts w:ascii="Droid Sans" w:eastAsia="Times New Roman" w:hAnsi="Droid Sans" w:cs="Times New Roman"/>
          <w:b/>
          <w:bCs/>
          <w:color w:val="auto"/>
          <w:sz w:val="28"/>
          <w:szCs w:val="28"/>
        </w:rPr>
        <w:t xml:space="preserve"> ж дня, коли </w:t>
      </w:r>
      <w:proofErr w:type="spellStart"/>
      <w:r w:rsidR="00A134D6" w:rsidRPr="001A2814">
        <w:rPr>
          <w:rFonts w:ascii="Droid Sans" w:eastAsia="Times New Roman" w:hAnsi="Droid Sans" w:cs="Times New Roman"/>
          <w:b/>
          <w:bCs/>
          <w:color w:val="auto"/>
          <w:sz w:val="28"/>
          <w:szCs w:val="28"/>
        </w:rPr>
        <w:t>стався</w:t>
      </w:r>
      <w:proofErr w:type="spellEnd"/>
      <w:r w:rsidR="00A134D6" w:rsidRPr="001A2814">
        <w:rPr>
          <w:rFonts w:ascii="Droid Sans" w:eastAsia="Times New Roman" w:hAnsi="Droid Sans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Times New Roman"/>
          <w:b/>
          <w:bCs/>
          <w:color w:val="auto"/>
          <w:sz w:val="28"/>
          <w:szCs w:val="28"/>
        </w:rPr>
        <w:t>нещасний</w:t>
      </w:r>
      <w:proofErr w:type="spellEnd"/>
      <w:r w:rsidR="00A134D6" w:rsidRPr="001A2814">
        <w:rPr>
          <w:rFonts w:ascii="Droid Sans" w:eastAsia="Times New Roman" w:hAnsi="Droid Sans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Times New Roman"/>
          <w:b/>
          <w:bCs/>
          <w:color w:val="auto"/>
          <w:sz w:val="28"/>
          <w:szCs w:val="28"/>
        </w:rPr>
        <w:t>випадок</w:t>
      </w:r>
      <w:proofErr w:type="spellEnd"/>
      <w:r w:rsidR="00A134D6" w:rsidRPr="001A2814">
        <w:rPr>
          <w:rFonts w:ascii="Droid Sans" w:eastAsia="Times New Roman" w:hAnsi="Droid Sans" w:cs="Times New Roman"/>
          <w:b/>
          <w:bCs/>
          <w:color w:val="auto"/>
          <w:sz w:val="28"/>
          <w:szCs w:val="28"/>
        </w:rPr>
        <w:t>)</w:t>
      </w:r>
      <w:r w:rsidR="001D0C77" w:rsidRPr="001A2814">
        <w:rPr>
          <w:rFonts w:ascii="Droid Sans" w:eastAsia="Times New Roman" w:hAnsi="Droid Sans" w:cs="Times New Roman"/>
          <w:b/>
          <w:bCs/>
          <w:color w:val="auto"/>
          <w:sz w:val="28"/>
          <w:szCs w:val="28"/>
          <w:lang w:val="uk-UA"/>
        </w:rPr>
        <w:t>.</w:t>
      </w:r>
    </w:p>
    <w:p w:rsidR="00E27467" w:rsidRPr="001A2814" w:rsidRDefault="00E27467" w:rsidP="00F102A3">
      <w:pPr>
        <w:spacing w:after="0" w:line="240" w:lineRule="auto"/>
        <w:ind w:firstLine="708"/>
        <w:jc w:val="both"/>
        <w:rPr>
          <w:rFonts w:ascii="Droid Sans" w:eastAsia="Times New Roman" w:hAnsi="Droid Sans" w:cs="Times New Roman"/>
          <w:b/>
          <w:bCs/>
          <w:color w:val="auto"/>
          <w:sz w:val="28"/>
          <w:szCs w:val="28"/>
        </w:rPr>
      </w:pPr>
    </w:p>
    <w:p w:rsidR="00A134D6" w:rsidRPr="001A2814" w:rsidRDefault="009C1729" w:rsidP="009C1729">
      <w:pPr>
        <w:spacing w:after="0" w:line="240" w:lineRule="auto"/>
        <w:ind w:firstLine="708"/>
        <w:jc w:val="both"/>
        <w:rPr>
          <w:rFonts w:ascii="Droid Sans" w:eastAsia="Times New Roman" w:hAnsi="Droid Sans" w:cs="Times New Roman"/>
          <w:b/>
          <w:bCs/>
          <w:color w:val="auto"/>
          <w:sz w:val="28"/>
          <w:szCs w:val="28"/>
          <w:lang w:val="uk-UA"/>
        </w:rPr>
      </w:pPr>
      <w:r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>6.</w:t>
      </w:r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Провести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позапланові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інструктажі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(у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разі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необхідності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),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додаткові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бесіди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з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учнями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r w:rsidR="001D0C77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>і</w:t>
      </w:r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з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записом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до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щоденників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та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журналів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,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нараду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з педагогами.</w:t>
      </w:r>
      <w:r w:rsidR="00A134D6" w:rsidRPr="001A2814">
        <w:rPr>
          <w:rFonts w:ascii="Droid Sans" w:eastAsia="Times New Roman" w:hAnsi="Droid Sans" w:cs="Times New Roman"/>
          <w:b/>
          <w:bCs/>
          <w:color w:val="auto"/>
          <w:sz w:val="28"/>
          <w:szCs w:val="28"/>
        </w:rPr>
        <w:t xml:space="preserve">( </w:t>
      </w:r>
      <w:proofErr w:type="spellStart"/>
      <w:r w:rsidR="00A134D6" w:rsidRPr="001A2814">
        <w:rPr>
          <w:rFonts w:ascii="Droid Sans" w:eastAsia="Times New Roman" w:hAnsi="Droid Sans" w:cs="Times New Roman"/>
          <w:b/>
          <w:bCs/>
          <w:color w:val="auto"/>
          <w:sz w:val="28"/>
          <w:szCs w:val="28"/>
        </w:rPr>
        <w:t>Протягом</w:t>
      </w:r>
      <w:proofErr w:type="spellEnd"/>
      <w:r w:rsidR="00A134D6" w:rsidRPr="001A2814">
        <w:rPr>
          <w:rFonts w:ascii="Droid Sans" w:eastAsia="Times New Roman" w:hAnsi="Droid Sans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Times New Roman"/>
          <w:b/>
          <w:bCs/>
          <w:color w:val="auto"/>
          <w:sz w:val="28"/>
          <w:szCs w:val="28"/>
        </w:rPr>
        <w:t>двох</w:t>
      </w:r>
      <w:proofErr w:type="spellEnd"/>
      <w:r w:rsidR="00A134D6" w:rsidRPr="001A2814">
        <w:rPr>
          <w:rFonts w:ascii="Droid Sans" w:eastAsia="Times New Roman" w:hAnsi="Droid Sans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Times New Roman"/>
          <w:b/>
          <w:bCs/>
          <w:color w:val="auto"/>
          <w:sz w:val="28"/>
          <w:szCs w:val="28"/>
        </w:rPr>
        <w:t>діб</w:t>
      </w:r>
      <w:proofErr w:type="spellEnd"/>
      <w:r w:rsidR="00A134D6" w:rsidRPr="001A2814">
        <w:rPr>
          <w:rFonts w:ascii="Droid Sans" w:eastAsia="Times New Roman" w:hAnsi="Droid Sans" w:cs="Times New Roman"/>
          <w:b/>
          <w:bCs/>
          <w:color w:val="auto"/>
          <w:sz w:val="28"/>
          <w:szCs w:val="28"/>
        </w:rPr>
        <w:t>)</w:t>
      </w:r>
      <w:r w:rsidR="001D0C77" w:rsidRPr="001A2814">
        <w:rPr>
          <w:rFonts w:ascii="Droid Sans" w:eastAsia="Times New Roman" w:hAnsi="Droid Sans" w:cs="Times New Roman"/>
          <w:b/>
          <w:bCs/>
          <w:color w:val="auto"/>
          <w:sz w:val="28"/>
          <w:szCs w:val="28"/>
          <w:lang w:val="uk-UA"/>
        </w:rPr>
        <w:t>.</w:t>
      </w:r>
    </w:p>
    <w:p w:rsidR="00E27467" w:rsidRPr="001A2814" w:rsidRDefault="00E27467" w:rsidP="009C1729">
      <w:pPr>
        <w:spacing w:after="0" w:line="240" w:lineRule="auto"/>
        <w:ind w:firstLine="708"/>
        <w:jc w:val="both"/>
        <w:rPr>
          <w:rFonts w:ascii="Droid Sans" w:eastAsia="Times New Roman" w:hAnsi="Droid Sans" w:cs="Arial"/>
          <w:color w:val="auto"/>
          <w:sz w:val="28"/>
          <w:szCs w:val="28"/>
        </w:rPr>
      </w:pPr>
    </w:p>
    <w:p w:rsidR="00A134D6" w:rsidRPr="001A2814" w:rsidRDefault="009C1729" w:rsidP="009C1729">
      <w:pPr>
        <w:spacing w:after="0" w:line="240" w:lineRule="auto"/>
        <w:ind w:firstLine="708"/>
        <w:jc w:val="both"/>
        <w:rPr>
          <w:rFonts w:ascii="Droid Sans" w:eastAsia="Times New Roman" w:hAnsi="Droid Sans" w:cs="Arial"/>
          <w:color w:val="auto"/>
          <w:sz w:val="28"/>
          <w:szCs w:val="28"/>
        </w:rPr>
      </w:pPr>
      <w:r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>7.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Скласти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акт за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підсумками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розслідування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нещасного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випадку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за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встановленою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формою Н-Н (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Додаток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3) у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п’яти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примірниках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і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направ</w:t>
      </w:r>
      <w:proofErr w:type="spellEnd"/>
      <w:r w:rsidR="001D0C77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>и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ти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по одному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примірнику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:</w:t>
      </w:r>
    </w:p>
    <w:p w:rsidR="00A134D6" w:rsidRPr="001A2814" w:rsidRDefault="00705188" w:rsidP="009C1729">
      <w:pPr>
        <w:spacing w:after="0" w:line="240" w:lineRule="auto"/>
        <w:jc w:val="both"/>
        <w:rPr>
          <w:rFonts w:ascii="Droid Sans" w:eastAsia="Times New Roman" w:hAnsi="Droid Sans" w:cs="Arial"/>
          <w:color w:val="auto"/>
          <w:sz w:val="28"/>
          <w:szCs w:val="28"/>
        </w:rPr>
      </w:pPr>
      <w:r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 xml:space="preserve">          </w:t>
      </w:r>
      <w:r w:rsidR="009C1729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 xml:space="preserve">-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потерпілому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або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особі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, яка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представляє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його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інтереси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;</w:t>
      </w:r>
    </w:p>
    <w:p w:rsidR="00A134D6" w:rsidRPr="001A2814" w:rsidRDefault="00705188" w:rsidP="009C1729">
      <w:pPr>
        <w:spacing w:before="90" w:after="0" w:line="240" w:lineRule="auto"/>
        <w:jc w:val="both"/>
        <w:rPr>
          <w:rFonts w:ascii="Droid Sans" w:eastAsia="Times New Roman" w:hAnsi="Droid Sans" w:cs="Arial"/>
          <w:color w:val="auto"/>
          <w:sz w:val="28"/>
          <w:szCs w:val="28"/>
        </w:rPr>
      </w:pPr>
      <w:r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 xml:space="preserve">          </w:t>
      </w:r>
      <w:r w:rsidR="009C1729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 xml:space="preserve">- </w:t>
      </w:r>
      <w:r w:rsidR="009C1729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до </w:t>
      </w:r>
      <w:proofErr w:type="spellStart"/>
      <w:r w:rsidR="009C1729" w:rsidRPr="001A2814">
        <w:rPr>
          <w:rFonts w:ascii="Droid Sans" w:eastAsia="Times New Roman" w:hAnsi="Droid Sans" w:cs="Arial"/>
          <w:color w:val="auto"/>
          <w:sz w:val="28"/>
          <w:szCs w:val="28"/>
        </w:rPr>
        <w:t>архіву</w:t>
      </w:r>
      <w:proofErr w:type="spellEnd"/>
      <w:r w:rsidR="009C1729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закладу</w:t>
      </w:r>
      <w:r w:rsidR="009C1729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 xml:space="preserve"> освіти</w:t>
      </w:r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;</w:t>
      </w:r>
    </w:p>
    <w:p w:rsidR="00705188" w:rsidRPr="001A2814" w:rsidRDefault="00705188" w:rsidP="009C1729">
      <w:pPr>
        <w:spacing w:before="90" w:after="0" w:line="240" w:lineRule="auto"/>
        <w:jc w:val="both"/>
        <w:rPr>
          <w:rFonts w:ascii="Droid Sans" w:eastAsia="Times New Roman" w:hAnsi="Droid Sans" w:cs="Times New Roman"/>
          <w:b/>
          <w:bCs/>
          <w:color w:val="auto"/>
          <w:sz w:val="28"/>
          <w:szCs w:val="28"/>
          <w:lang w:val="uk-UA"/>
        </w:rPr>
      </w:pPr>
      <w:r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 xml:space="preserve">          </w:t>
      </w:r>
      <w:r w:rsidR="009C1729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 xml:space="preserve">- </w:t>
      </w:r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до </w:t>
      </w:r>
      <w:r w:rsidR="00CF3990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 xml:space="preserve">відділу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освіти</w:t>
      </w:r>
      <w:proofErr w:type="spellEnd"/>
      <w:r w:rsidR="00CF3990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 xml:space="preserve">, молоді, спорту, культури та туризму </w:t>
      </w:r>
      <w:proofErr w:type="spellStart"/>
      <w:r w:rsidR="00CF3990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>Чкаловської</w:t>
      </w:r>
      <w:proofErr w:type="spellEnd"/>
      <w:r w:rsidR="00CF3990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 xml:space="preserve"> сільської ради</w:t>
      </w:r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.</w:t>
      </w:r>
      <w:r w:rsidRPr="001A2814">
        <w:rPr>
          <w:rFonts w:ascii="Droid Sans" w:eastAsia="Times New Roman" w:hAnsi="Droid Sans" w:cs="Times New Roman"/>
          <w:b/>
          <w:bCs/>
          <w:color w:val="auto"/>
          <w:sz w:val="28"/>
          <w:szCs w:val="28"/>
          <w:lang w:val="uk-UA"/>
        </w:rPr>
        <w:t xml:space="preserve"> </w:t>
      </w:r>
      <w:r w:rsidR="00A134D6" w:rsidRPr="001A2814">
        <w:rPr>
          <w:rFonts w:ascii="Droid Sans" w:eastAsia="Times New Roman" w:hAnsi="Droid Sans" w:cs="Times New Roman"/>
          <w:b/>
          <w:bCs/>
          <w:color w:val="auto"/>
          <w:sz w:val="28"/>
          <w:szCs w:val="28"/>
          <w:lang w:val="uk-UA"/>
        </w:rPr>
        <w:t>(Не пізніше трьох днів з моменту закінчення розслідування)</w:t>
      </w:r>
      <w:r w:rsidR="00173B83" w:rsidRPr="001A2814">
        <w:rPr>
          <w:rFonts w:ascii="Droid Sans" w:eastAsia="Times New Roman" w:hAnsi="Droid Sans" w:cs="Times New Roman"/>
          <w:b/>
          <w:bCs/>
          <w:color w:val="auto"/>
          <w:sz w:val="28"/>
          <w:szCs w:val="28"/>
          <w:lang w:val="uk-UA"/>
        </w:rPr>
        <w:t>.</w:t>
      </w:r>
    </w:p>
    <w:p w:rsidR="00173B83" w:rsidRPr="001A2814" w:rsidRDefault="00173B83" w:rsidP="009C1729">
      <w:pPr>
        <w:spacing w:before="90" w:after="0" w:line="240" w:lineRule="auto"/>
        <w:jc w:val="both"/>
        <w:rPr>
          <w:rFonts w:ascii="Droid Sans" w:eastAsia="Times New Roman" w:hAnsi="Droid Sans" w:cs="Arial"/>
          <w:color w:val="auto"/>
          <w:sz w:val="28"/>
          <w:szCs w:val="28"/>
          <w:lang w:val="uk-UA"/>
        </w:rPr>
      </w:pPr>
    </w:p>
    <w:p w:rsidR="00705188" w:rsidRPr="001A2814" w:rsidRDefault="00705188" w:rsidP="00F102A3">
      <w:pPr>
        <w:spacing w:after="0" w:line="240" w:lineRule="auto"/>
        <w:ind w:firstLine="708"/>
        <w:jc w:val="both"/>
        <w:rPr>
          <w:rFonts w:ascii="Droid Sans" w:eastAsia="Times New Roman" w:hAnsi="Droid Sans" w:cs="Times New Roman"/>
          <w:b/>
          <w:bCs/>
          <w:color w:val="auto"/>
          <w:sz w:val="28"/>
          <w:szCs w:val="28"/>
          <w:lang w:val="uk-UA"/>
        </w:rPr>
      </w:pPr>
      <w:r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>8.</w:t>
      </w:r>
      <w:r w:rsidR="00A134D6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>Порушити клопотання про притягнення до відповідальності осіб, які допустили порушення законодавчих та нормативних актів з охорони праці, вимог безпек</w:t>
      </w:r>
      <w:r w:rsidR="001808E4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>и проведення освітнього</w:t>
      </w:r>
      <w:r w:rsidR="00A134D6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 xml:space="preserve"> процесу.</w:t>
      </w:r>
      <w:r w:rsidR="00A134D6" w:rsidRPr="001A2814">
        <w:rPr>
          <w:rFonts w:ascii="Droid Sans" w:eastAsia="Times New Roman" w:hAnsi="Droid Sans" w:cs="Times New Roman"/>
          <w:b/>
          <w:bCs/>
          <w:color w:val="auto"/>
          <w:sz w:val="28"/>
          <w:szCs w:val="28"/>
          <w:lang w:val="uk-UA"/>
        </w:rPr>
        <w:t xml:space="preserve">( </w:t>
      </w:r>
      <w:r w:rsidR="00A134D6" w:rsidRPr="001A2814">
        <w:rPr>
          <w:rFonts w:ascii="Droid Sans" w:eastAsia="Times New Roman" w:hAnsi="Droid Sans" w:cs="Times New Roman"/>
          <w:b/>
          <w:bCs/>
          <w:color w:val="auto"/>
          <w:sz w:val="28"/>
          <w:szCs w:val="28"/>
        </w:rPr>
        <w:t xml:space="preserve">Разом з актом </w:t>
      </w:r>
      <w:proofErr w:type="spellStart"/>
      <w:r w:rsidR="00A134D6" w:rsidRPr="001A2814">
        <w:rPr>
          <w:rFonts w:ascii="Droid Sans" w:eastAsia="Times New Roman" w:hAnsi="Droid Sans" w:cs="Times New Roman"/>
          <w:b/>
          <w:bCs/>
          <w:color w:val="auto"/>
          <w:sz w:val="28"/>
          <w:szCs w:val="28"/>
        </w:rPr>
        <w:t>форми</w:t>
      </w:r>
      <w:proofErr w:type="spellEnd"/>
      <w:r w:rsidR="00A134D6" w:rsidRPr="001A2814">
        <w:rPr>
          <w:rFonts w:ascii="Droid Sans" w:eastAsia="Times New Roman" w:hAnsi="Droid Sans" w:cs="Times New Roman"/>
          <w:b/>
          <w:bCs/>
          <w:color w:val="auto"/>
          <w:sz w:val="28"/>
          <w:szCs w:val="28"/>
        </w:rPr>
        <w:t xml:space="preserve"> Н-Н)</w:t>
      </w:r>
      <w:r w:rsidR="001808E4" w:rsidRPr="001A2814">
        <w:rPr>
          <w:rFonts w:ascii="Droid Sans" w:eastAsia="Times New Roman" w:hAnsi="Droid Sans" w:cs="Times New Roman"/>
          <w:b/>
          <w:bCs/>
          <w:color w:val="auto"/>
          <w:sz w:val="28"/>
          <w:szCs w:val="28"/>
          <w:lang w:val="uk-UA"/>
        </w:rPr>
        <w:t>.</w:t>
      </w:r>
    </w:p>
    <w:p w:rsidR="00705188" w:rsidRPr="001A2814" w:rsidRDefault="00705188" w:rsidP="00F102A3">
      <w:pPr>
        <w:spacing w:after="0" w:line="240" w:lineRule="auto"/>
        <w:ind w:firstLine="708"/>
        <w:jc w:val="both"/>
        <w:rPr>
          <w:rFonts w:ascii="Droid Sans" w:eastAsia="Times New Roman" w:hAnsi="Droid Sans" w:cs="Arial"/>
          <w:b/>
          <w:bCs/>
          <w:color w:val="auto"/>
          <w:sz w:val="28"/>
          <w:szCs w:val="28"/>
          <w:lang w:val="uk-UA"/>
        </w:rPr>
      </w:pPr>
      <w:r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lastRenderedPageBreak/>
        <w:t>9.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Тримати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на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контролі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питання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щодо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стану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здоров’я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дитини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та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надання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необхідної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допомоги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. </w:t>
      </w:r>
      <w:r w:rsidR="00AB678E" w:rsidRPr="001A2814">
        <w:rPr>
          <w:rFonts w:ascii="Droid Sans" w:eastAsia="Times New Roman" w:hAnsi="Droid Sans" w:cs="Arial"/>
          <w:b/>
          <w:bCs/>
          <w:color w:val="auto"/>
          <w:sz w:val="28"/>
          <w:szCs w:val="28"/>
        </w:rPr>
        <w:t>(</w:t>
      </w:r>
      <w:proofErr w:type="spellStart"/>
      <w:r w:rsidR="00AB678E" w:rsidRPr="001A2814">
        <w:rPr>
          <w:rFonts w:ascii="Droid Sans" w:eastAsia="Times New Roman" w:hAnsi="Droid Sans" w:cs="Arial"/>
          <w:b/>
          <w:bCs/>
          <w:color w:val="auto"/>
          <w:sz w:val="28"/>
          <w:szCs w:val="28"/>
        </w:rPr>
        <w:t>Керівник</w:t>
      </w:r>
      <w:proofErr w:type="spellEnd"/>
      <w:r w:rsidR="00AB678E" w:rsidRPr="001A2814">
        <w:rPr>
          <w:rFonts w:ascii="Droid Sans" w:eastAsia="Times New Roman" w:hAnsi="Droid Sans" w:cs="Arial"/>
          <w:b/>
          <w:bCs/>
          <w:color w:val="auto"/>
          <w:sz w:val="28"/>
          <w:szCs w:val="28"/>
        </w:rPr>
        <w:t xml:space="preserve"> закладу та </w:t>
      </w:r>
      <w:proofErr w:type="spellStart"/>
      <w:r w:rsidR="00AB678E" w:rsidRPr="001A2814">
        <w:rPr>
          <w:rFonts w:ascii="Droid Sans" w:eastAsia="Times New Roman" w:hAnsi="Droid Sans" w:cs="Arial"/>
          <w:b/>
          <w:bCs/>
          <w:color w:val="auto"/>
          <w:sz w:val="28"/>
          <w:szCs w:val="28"/>
        </w:rPr>
        <w:t>класний</w:t>
      </w:r>
      <w:proofErr w:type="spellEnd"/>
      <w:r w:rsidR="00AB678E" w:rsidRPr="001A2814">
        <w:rPr>
          <w:rFonts w:ascii="Droid Sans" w:eastAsia="Times New Roman" w:hAnsi="Droid Sans" w:cs="Arial"/>
          <w:b/>
          <w:bCs/>
          <w:color w:val="auto"/>
          <w:sz w:val="28"/>
          <w:szCs w:val="28"/>
        </w:rPr>
        <w:t xml:space="preserve"> </w:t>
      </w:r>
      <w:proofErr w:type="spellStart"/>
      <w:r w:rsidR="00AB678E" w:rsidRPr="001A2814">
        <w:rPr>
          <w:rFonts w:ascii="Droid Sans" w:eastAsia="Times New Roman" w:hAnsi="Droid Sans" w:cs="Arial"/>
          <w:b/>
          <w:bCs/>
          <w:color w:val="auto"/>
          <w:sz w:val="28"/>
          <w:szCs w:val="28"/>
        </w:rPr>
        <w:t>керівник</w:t>
      </w:r>
      <w:proofErr w:type="spellEnd"/>
      <w:r w:rsidR="00A134D6" w:rsidRPr="001A2814">
        <w:rPr>
          <w:rFonts w:ascii="Droid Sans" w:eastAsia="Times New Roman" w:hAnsi="Droid Sans" w:cs="Arial"/>
          <w:b/>
          <w:bCs/>
          <w:color w:val="auto"/>
          <w:sz w:val="28"/>
          <w:szCs w:val="28"/>
        </w:rPr>
        <w:t>)</w:t>
      </w:r>
      <w:r w:rsidR="001808E4" w:rsidRPr="001A2814">
        <w:rPr>
          <w:rFonts w:ascii="Droid Sans" w:eastAsia="Times New Roman" w:hAnsi="Droid Sans" w:cs="Arial"/>
          <w:b/>
          <w:bCs/>
          <w:color w:val="auto"/>
          <w:sz w:val="28"/>
          <w:szCs w:val="28"/>
          <w:lang w:val="uk-UA"/>
        </w:rPr>
        <w:t>.</w:t>
      </w:r>
    </w:p>
    <w:p w:rsidR="00E27467" w:rsidRPr="001A2814" w:rsidRDefault="00E27467" w:rsidP="00F102A3">
      <w:pPr>
        <w:spacing w:after="0" w:line="240" w:lineRule="auto"/>
        <w:ind w:firstLine="708"/>
        <w:jc w:val="both"/>
        <w:rPr>
          <w:rFonts w:ascii="Droid Sans" w:eastAsia="Times New Roman" w:hAnsi="Droid Sans" w:cs="Arial"/>
          <w:b/>
          <w:bCs/>
          <w:color w:val="auto"/>
          <w:sz w:val="28"/>
          <w:szCs w:val="28"/>
        </w:rPr>
      </w:pPr>
    </w:p>
    <w:p w:rsidR="00705188" w:rsidRPr="001A2814" w:rsidRDefault="00705188" w:rsidP="00F102A3">
      <w:pPr>
        <w:spacing w:before="90" w:after="0" w:line="240" w:lineRule="auto"/>
        <w:ind w:firstLine="708"/>
        <w:jc w:val="both"/>
        <w:rPr>
          <w:rFonts w:ascii="Droid Sans" w:eastAsia="Times New Roman" w:hAnsi="Droid Sans" w:cs="Times New Roman"/>
          <w:b/>
          <w:bCs/>
          <w:color w:val="auto"/>
          <w:sz w:val="28"/>
          <w:szCs w:val="28"/>
          <w:lang w:val="uk-UA"/>
        </w:rPr>
      </w:pPr>
      <w:r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>10.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Після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того, як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дитина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одужала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та приступила до занять,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надати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до</w:t>
      </w:r>
      <w:r w:rsidR="00173B83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 xml:space="preserve"> відділу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освіти</w:t>
      </w:r>
      <w:proofErr w:type="spellEnd"/>
      <w:r w:rsidR="00173B83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 xml:space="preserve">, молоді, спорту, культури та туризму </w:t>
      </w:r>
      <w:proofErr w:type="spellStart"/>
      <w:r w:rsidR="00173B83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>Чкаловської</w:t>
      </w:r>
      <w:proofErr w:type="spellEnd"/>
      <w:r w:rsidR="00173B83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 xml:space="preserve"> сільської ради «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Повідомлення</w:t>
      </w:r>
      <w:proofErr w:type="spellEnd"/>
      <w:r w:rsidR="00173B83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про </w:t>
      </w:r>
      <w:proofErr w:type="spellStart"/>
      <w:r w:rsidR="00173B83" w:rsidRPr="001A2814">
        <w:rPr>
          <w:rFonts w:ascii="Droid Sans" w:eastAsia="Times New Roman" w:hAnsi="Droid Sans" w:cs="Arial"/>
          <w:color w:val="auto"/>
          <w:sz w:val="28"/>
          <w:szCs w:val="28"/>
        </w:rPr>
        <w:t>наслідки</w:t>
      </w:r>
      <w:proofErr w:type="spellEnd"/>
      <w:r w:rsidR="00173B83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173B83" w:rsidRPr="001A2814">
        <w:rPr>
          <w:rFonts w:ascii="Droid Sans" w:eastAsia="Times New Roman" w:hAnsi="Droid Sans" w:cs="Arial"/>
          <w:color w:val="auto"/>
          <w:sz w:val="28"/>
          <w:szCs w:val="28"/>
        </w:rPr>
        <w:t>нещасного</w:t>
      </w:r>
      <w:proofErr w:type="spellEnd"/>
      <w:r w:rsidR="00173B83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173B83" w:rsidRPr="001A2814">
        <w:rPr>
          <w:rFonts w:ascii="Droid Sans" w:eastAsia="Times New Roman" w:hAnsi="Droid Sans" w:cs="Arial"/>
          <w:color w:val="auto"/>
          <w:sz w:val="28"/>
          <w:szCs w:val="28"/>
        </w:rPr>
        <w:t>випадку</w:t>
      </w:r>
      <w:proofErr w:type="spellEnd"/>
      <w:r w:rsidR="00173B83" w:rsidRPr="001A2814">
        <w:rPr>
          <w:rFonts w:ascii="Droid Sans" w:eastAsia="Times New Roman" w:hAnsi="Droid Sans" w:cs="Arial"/>
          <w:color w:val="auto"/>
          <w:sz w:val="28"/>
          <w:szCs w:val="28"/>
        </w:rPr>
        <w:t>»</w:t>
      </w:r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відповідно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до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довідки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лі</w:t>
      </w:r>
      <w:r w:rsidR="001A2814">
        <w:rPr>
          <w:rFonts w:ascii="Droid Sans" w:eastAsia="Times New Roman" w:hAnsi="Droid Sans" w:cs="Arial"/>
          <w:color w:val="auto"/>
          <w:sz w:val="28"/>
          <w:szCs w:val="28"/>
        </w:rPr>
        <w:t>кувальної</w:t>
      </w:r>
      <w:proofErr w:type="spellEnd"/>
      <w:r w:rsid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установи </w:t>
      </w:r>
      <w:r w:rsid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 xml:space="preserve">              </w:t>
      </w:r>
      <w:r w:rsidR="001A2814">
        <w:rPr>
          <w:rFonts w:ascii="Droid Sans" w:eastAsia="Times New Roman" w:hAnsi="Droid Sans" w:cs="Arial"/>
          <w:color w:val="auto"/>
          <w:sz w:val="28"/>
          <w:szCs w:val="28"/>
        </w:rPr>
        <w:t>(</w:t>
      </w:r>
      <w:proofErr w:type="spellStart"/>
      <w:r w:rsidRPr="001A2814">
        <w:rPr>
          <w:rFonts w:ascii="Droid Sans" w:eastAsia="Times New Roman" w:hAnsi="Droid Sans" w:cs="Arial"/>
          <w:color w:val="auto"/>
          <w:sz w:val="28"/>
          <w:szCs w:val="28"/>
        </w:rPr>
        <w:t>Додаток</w:t>
      </w:r>
      <w:proofErr w:type="spellEnd"/>
      <w:r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4).</w:t>
      </w:r>
      <w:r w:rsidR="001808E4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 xml:space="preserve"> </w:t>
      </w:r>
      <w:r w:rsidR="00A134D6" w:rsidRPr="001A2814">
        <w:rPr>
          <w:rFonts w:ascii="Droid Sans" w:eastAsia="Times New Roman" w:hAnsi="Droid Sans" w:cs="Times New Roman"/>
          <w:b/>
          <w:bCs/>
          <w:color w:val="auto"/>
          <w:sz w:val="28"/>
          <w:szCs w:val="28"/>
          <w:lang w:val="uk-UA"/>
        </w:rPr>
        <w:t>( Протягом двох діб після одужання дитини)</w:t>
      </w:r>
      <w:r w:rsidR="001808E4" w:rsidRPr="001A2814">
        <w:rPr>
          <w:rFonts w:ascii="Droid Sans" w:eastAsia="Times New Roman" w:hAnsi="Droid Sans" w:cs="Times New Roman"/>
          <w:b/>
          <w:bCs/>
          <w:color w:val="auto"/>
          <w:sz w:val="28"/>
          <w:szCs w:val="28"/>
          <w:lang w:val="uk-UA"/>
        </w:rPr>
        <w:t>.</w:t>
      </w:r>
    </w:p>
    <w:p w:rsidR="00E27467" w:rsidRPr="001A2814" w:rsidRDefault="00E27467" w:rsidP="00F102A3">
      <w:pPr>
        <w:spacing w:before="90" w:after="0" w:line="240" w:lineRule="auto"/>
        <w:ind w:firstLine="708"/>
        <w:jc w:val="both"/>
        <w:rPr>
          <w:rFonts w:ascii="Droid Sans" w:eastAsia="Times New Roman" w:hAnsi="Droid Sans" w:cs="Times New Roman"/>
          <w:b/>
          <w:bCs/>
          <w:color w:val="auto"/>
          <w:sz w:val="28"/>
          <w:szCs w:val="28"/>
          <w:lang w:val="uk-UA"/>
        </w:rPr>
      </w:pPr>
    </w:p>
    <w:p w:rsidR="00A134D6" w:rsidRPr="001A2814" w:rsidRDefault="00705188" w:rsidP="00705188">
      <w:pPr>
        <w:spacing w:after="0" w:line="240" w:lineRule="auto"/>
        <w:ind w:firstLine="708"/>
        <w:jc w:val="both"/>
        <w:rPr>
          <w:rFonts w:ascii="Droid Sans" w:eastAsia="Times New Roman" w:hAnsi="Droid Sans" w:cs="Arial"/>
          <w:color w:val="auto"/>
          <w:sz w:val="28"/>
          <w:szCs w:val="28"/>
          <w:lang w:val="uk-UA"/>
        </w:rPr>
      </w:pPr>
      <w:r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>11.</w:t>
      </w:r>
      <w:r w:rsidR="00A134D6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 xml:space="preserve">До журналу реєстрації нещасних випадків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>внести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 xml:space="preserve"> інформацію про діагноз лікувальної установи та кількість днів невідвідування занять учнем.</w:t>
      </w:r>
    </w:p>
    <w:p w:rsidR="00D84C56" w:rsidRPr="001A2814" w:rsidRDefault="00D84C56" w:rsidP="00705188">
      <w:pPr>
        <w:spacing w:after="0" w:line="240" w:lineRule="auto"/>
        <w:ind w:firstLine="708"/>
        <w:jc w:val="both"/>
        <w:rPr>
          <w:rFonts w:ascii="Droid Sans" w:eastAsia="Times New Roman" w:hAnsi="Droid Sans" w:cs="Arial"/>
          <w:color w:val="auto"/>
          <w:sz w:val="28"/>
          <w:szCs w:val="28"/>
          <w:lang w:val="uk-UA"/>
        </w:rPr>
      </w:pPr>
    </w:p>
    <w:p w:rsidR="003F05BB" w:rsidRPr="001A2814" w:rsidRDefault="003F05BB" w:rsidP="002D5A4A">
      <w:pPr>
        <w:tabs>
          <w:tab w:val="left" w:pos="4893"/>
        </w:tabs>
        <w:spacing w:after="0" w:line="240" w:lineRule="auto"/>
        <w:jc w:val="both"/>
        <w:rPr>
          <w:rFonts w:ascii="Droid Sans" w:eastAsia="Times New Roman" w:hAnsi="Droid Sans" w:cs="Arial"/>
          <w:color w:val="auto"/>
          <w:sz w:val="28"/>
          <w:szCs w:val="28"/>
          <w:lang w:val="uk-UA"/>
        </w:rPr>
      </w:pPr>
    </w:p>
    <w:p w:rsidR="003F05BB" w:rsidRPr="001A2814" w:rsidRDefault="00E13A92" w:rsidP="003F0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1A281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uk-UA"/>
        </w:rPr>
        <w:t>ІV</w:t>
      </w:r>
      <w:r w:rsidR="003F05BB" w:rsidRPr="001A281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uk-UA"/>
        </w:rPr>
        <w:t xml:space="preserve">. </w:t>
      </w:r>
      <w:r w:rsidR="003F05BB" w:rsidRPr="001A281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Алгоритм </w:t>
      </w:r>
      <w:proofErr w:type="spellStart"/>
      <w:r w:rsidR="003F05BB" w:rsidRPr="001A281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дії</w:t>
      </w:r>
      <w:proofErr w:type="spellEnd"/>
      <w:r w:rsidR="003F05BB" w:rsidRPr="001A281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="003F05BB" w:rsidRPr="001A281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uk-UA"/>
        </w:rPr>
        <w:t>батьків потерпілого (або</w:t>
      </w:r>
      <w:r w:rsidR="008D68A3" w:rsidRPr="001A281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uk-UA"/>
        </w:rPr>
        <w:t xml:space="preserve"> інші </w:t>
      </w:r>
      <w:r w:rsidR="003F05BB" w:rsidRPr="001A281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uk-UA"/>
        </w:rPr>
        <w:t>законні представники)</w:t>
      </w:r>
    </w:p>
    <w:p w:rsidR="00410E40" w:rsidRPr="001A2814" w:rsidRDefault="00410E40" w:rsidP="00410E40">
      <w:pPr>
        <w:spacing w:after="0" w:line="240" w:lineRule="auto"/>
        <w:ind w:left="11" w:right="305" w:hanging="11"/>
        <w:jc w:val="center"/>
        <w:rPr>
          <w:i/>
          <w:sz w:val="28"/>
          <w:szCs w:val="28"/>
          <w:lang w:val="uk-UA"/>
        </w:rPr>
      </w:pPr>
      <w:r w:rsidRPr="001A281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у разі нещасного випадку з учнями</w:t>
      </w:r>
    </w:p>
    <w:p w:rsidR="003F05BB" w:rsidRPr="001A2814" w:rsidRDefault="00410E40" w:rsidP="003F0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lang w:val="uk-UA"/>
        </w:rPr>
      </w:pPr>
      <w:r w:rsidRPr="001A2814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lang w:val="uk-UA"/>
        </w:rPr>
        <w:t xml:space="preserve"> </w:t>
      </w:r>
      <w:proofErr w:type="spellStart"/>
      <w:r w:rsidR="003F05BB" w:rsidRPr="001A2814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</w:rPr>
        <w:t>під</w:t>
      </w:r>
      <w:proofErr w:type="spellEnd"/>
      <w:r w:rsidR="003F05BB" w:rsidRPr="001A2814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</w:rPr>
        <w:t xml:space="preserve"> час </w:t>
      </w:r>
      <w:proofErr w:type="spellStart"/>
      <w:r w:rsidR="003F05BB" w:rsidRPr="001A2814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lang w:val="uk-UA"/>
        </w:rPr>
        <w:t>освітньо</w:t>
      </w:r>
      <w:r w:rsidR="003F05BB" w:rsidRPr="001A2814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</w:rPr>
        <w:t>го</w:t>
      </w:r>
      <w:proofErr w:type="spellEnd"/>
      <w:r w:rsidR="003F05BB" w:rsidRPr="001A2814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</w:rPr>
        <w:t xml:space="preserve"> </w:t>
      </w:r>
      <w:proofErr w:type="spellStart"/>
      <w:r w:rsidR="003F05BB" w:rsidRPr="001A2814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</w:rPr>
        <w:t>процесу</w:t>
      </w:r>
      <w:proofErr w:type="spellEnd"/>
    </w:p>
    <w:p w:rsidR="00410E40" w:rsidRPr="001A2814" w:rsidRDefault="00410E40" w:rsidP="00ED4F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lang w:val="uk-UA"/>
        </w:rPr>
      </w:pPr>
    </w:p>
    <w:p w:rsidR="003F05BB" w:rsidRPr="001A2814" w:rsidRDefault="003F05BB" w:rsidP="00ED4F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Батьки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потерпілого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інші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законні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представники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A281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м</w:t>
      </w:r>
      <w:proofErr w:type="spellStart"/>
      <w:r w:rsidRPr="001A281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ають</w:t>
      </w:r>
      <w:proofErr w:type="spellEnd"/>
      <w:r w:rsidRPr="001A281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право:</w:t>
      </w:r>
    </w:p>
    <w:p w:rsidR="003F05BB" w:rsidRPr="001A2814" w:rsidRDefault="003F05BB" w:rsidP="00ED4FC4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1A2814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брати участь у роботі комісії з розслідування НВ, надавати свої пояснення та пропозиції, додавати до матеріалів розслідуванн</w:t>
      </w:r>
      <w:r w:rsidR="001808E4" w:rsidRPr="001A2814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я документи, що пояснюють причи</w:t>
      </w:r>
      <w:r w:rsidRPr="001A2814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ни та обставини НВ, викладати в письмовій чи усній формі свою особисту думку щодо нещасного випадку та отримувати від комісії із розслідування НВ інформацію про хід проведення розслідування;</w:t>
      </w:r>
    </w:p>
    <w:p w:rsidR="003F05BB" w:rsidRPr="001A2814" w:rsidRDefault="003F05BB" w:rsidP="00ED4FC4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звертатися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керівника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закладу з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письмовою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заявою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нерозголошення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інформації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наслідки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НВ,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якщо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така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інформація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може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завдати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моральної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шкоди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потерпілому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F05BB" w:rsidRPr="001A2814" w:rsidRDefault="00ED4FC4" w:rsidP="00ED4FC4">
      <w:pPr>
        <w:tabs>
          <w:tab w:val="left" w:pos="48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ещасний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випадок,</w:t>
      </w:r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який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потерпілий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повідомив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керівника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закладу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протягом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робочого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навчального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дня, коли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трапився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НВ,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або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наслідки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якого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проявилися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відразу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і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підтверджені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закладом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охорони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здоров’я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розслідують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протягом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місяця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 дня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одержання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письмової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заяви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батьків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інших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законних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представників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потерпілого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згідно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Положенням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незалежно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від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строку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настання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нещасного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випадку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). У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цьому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разі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питання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складання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акта Н-Н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вирішує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комісія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із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розслідування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НВ, яку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утворюють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наказом закладу,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після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всебічної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перевірки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заяви про НВ з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урахуванням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усіх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обставин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довідки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закладу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охорони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здоров’я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 характер і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тяжкість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ушкодження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потерпілого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можливої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причини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його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походження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свідчень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учасників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свідків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та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інших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доказів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F05BB" w:rsidRPr="001A2814" w:rsidRDefault="003F05BB" w:rsidP="00ED4FC4">
      <w:pPr>
        <w:tabs>
          <w:tab w:val="left" w:pos="48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D68A3" w:rsidRPr="001A2814" w:rsidRDefault="008D68A3" w:rsidP="008D68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3341E" w:rsidRPr="001A2814" w:rsidRDefault="008D68A3" w:rsidP="0053341E">
      <w:pPr>
        <w:spacing w:after="0" w:line="240" w:lineRule="auto"/>
        <w:ind w:left="11" w:right="305" w:hanging="11"/>
        <w:jc w:val="center"/>
        <w:rPr>
          <w:b/>
          <w:i/>
          <w:color w:val="auto"/>
          <w:sz w:val="28"/>
          <w:szCs w:val="28"/>
          <w:lang w:val="uk-UA"/>
        </w:rPr>
      </w:pPr>
      <w:r w:rsidRPr="001A281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uk-UA"/>
        </w:rPr>
        <w:t xml:space="preserve">V. </w:t>
      </w:r>
      <w:r w:rsidRPr="001A281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Алгоритм </w:t>
      </w:r>
      <w:proofErr w:type="spellStart"/>
      <w:r w:rsidRPr="001A281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дії</w:t>
      </w:r>
      <w:proofErr w:type="spellEnd"/>
      <w:r w:rsidRPr="001A281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1A281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uk-UA"/>
        </w:rPr>
        <w:t xml:space="preserve">комісії </w:t>
      </w:r>
      <w:r w:rsidR="0053341E" w:rsidRPr="001A2814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uk-UA"/>
        </w:rPr>
        <w:t>у разі нещасного випадку з учнями</w:t>
      </w:r>
    </w:p>
    <w:p w:rsidR="008D68A3" w:rsidRPr="001A2814" w:rsidRDefault="008D68A3" w:rsidP="008D6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uk-UA"/>
        </w:rPr>
      </w:pPr>
      <w:r w:rsidRPr="001A281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uk-UA"/>
        </w:rPr>
        <w:t>з розслідування нещасних випадків</w:t>
      </w:r>
    </w:p>
    <w:p w:rsidR="0053341E" w:rsidRPr="001A2814" w:rsidRDefault="0053341E" w:rsidP="008D6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lang w:val="uk-UA"/>
        </w:rPr>
      </w:pPr>
      <w:r w:rsidRPr="001A2814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lang w:val="uk-UA"/>
        </w:rPr>
        <w:t>під час освітнього процесу</w:t>
      </w:r>
    </w:p>
    <w:p w:rsidR="0053341E" w:rsidRPr="001A2814" w:rsidRDefault="0053341E" w:rsidP="008D6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val="uk-UA"/>
        </w:rPr>
      </w:pPr>
    </w:p>
    <w:p w:rsidR="00ED4FC4" w:rsidRPr="001A2814" w:rsidRDefault="00ED4FC4" w:rsidP="00ED4FC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1A2814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Комісія з розслідування нещасних випадків, </w:t>
      </w:r>
      <w:r w:rsidRPr="001A281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протягом п’яти ро</w:t>
      </w:r>
      <w:r w:rsidRPr="001A281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softHyphen/>
        <w:t>бочих днів проводить розслідування НВ</w:t>
      </w:r>
      <w:r w:rsidRPr="001A2814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:</w:t>
      </w:r>
    </w:p>
    <w:p w:rsidR="00ED4FC4" w:rsidRPr="001A2814" w:rsidRDefault="008D68A3" w:rsidP="008D68A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2814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1.</w:t>
      </w:r>
      <w:proofErr w:type="spellStart"/>
      <w:r w:rsidR="00ED4FC4"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З'ясовує</w:t>
      </w:r>
      <w:proofErr w:type="spellEnd"/>
      <w:r w:rsidR="00ED4FC4"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D4FC4"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обставини</w:t>
      </w:r>
      <w:proofErr w:type="spellEnd"/>
      <w:r w:rsidR="00ED4FC4"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і причини НВ, </w:t>
      </w:r>
      <w:proofErr w:type="spellStart"/>
      <w:r w:rsidR="00ED4FC4"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обстежує</w:t>
      </w:r>
      <w:proofErr w:type="spellEnd"/>
      <w:r w:rsidR="00ED4FC4"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D4FC4"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місце</w:t>
      </w:r>
      <w:proofErr w:type="spellEnd"/>
      <w:r w:rsidR="00ED4FC4"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D4FC4"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нещасного</w:t>
      </w:r>
      <w:proofErr w:type="spellEnd"/>
      <w:r w:rsidR="00ED4FC4"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D4FC4"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випадку</w:t>
      </w:r>
      <w:proofErr w:type="spellEnd"/>
      <w:r w:rsidR="00ED4FC4"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D4FC4" w:rsidRPr="001A2814" w:rsidRDefault="00ED4FC4" w:rsidP="008D68A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Отримує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пояснення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від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потерпілого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(за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можливості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ED4FC4" w:rsidRPr="001A2814" w:rsidRDefault="00ED4FC4" w:rsidP="008D68A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Виявляє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й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опитує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свідків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та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осіб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які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допустили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порушення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нормативно-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правових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актів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 ОП, БЖД.</w:t>
      </w:r>
    </w:p>
    <w:p w:rsidR="00ED4FC4" w:rsidRPr="001A2814" w:rsidRDefault="00ED4FC4" w:rsidP="008D68A3">
      <w:pPr>
        <w:spacing w:after="0" w:line="240" w:lineRule="auto"/>
        <w:ind w:left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Визначає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чи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пов’язаний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НВ з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освітнім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процесом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D4FC4" w:rsidRPr="001A2814" w:rsidRDefault="00ED4FC4" w:rsidP="008D68A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Розробляє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заходи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щодо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попередження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подібних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НВ.</w:t>
      </w:r>
    </w:p>
    <w:p w:rsidR="00ED4FC4" w:rsidRPr="001A2814" w:rsidRDefault="00ED4FC4" w:rsidP="008D68A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Складає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Акт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розслідування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нещасного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випадку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додаток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 до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Положення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ED4FC4" w:rsidRPr="001A2814" w:rsidRDefault="00ED4FC4" w:rsidP="0018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7.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Складає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Акт про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нещасний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випадок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що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стався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зі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здобувачем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освіти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 формою Н-Н,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якщо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НВ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пов’язаний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освітнім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процесом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у 5 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примірниках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додаток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 </w:t>
      </w:r>
      <w:r w:rsidR="001808E4" w:rsidRPr="001A2814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</w:t>
      </w:r>
      <w:proofErr w:type="spellStart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оложення</w:t>
      </w:r>
      <w:proofErr w:type="spellEnd"/>
      <w:r w:rsidRPr="001A2814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8D68A3" w:rsidRPr="001A2814" w:rsidRDefault="008D68A3" w:rsidP="008D6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відмови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керівника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утворення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розслідування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НВ і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складання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акта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розслідування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НВ та акта Н-Н, а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незгоди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потерпілого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батьків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законних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представників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змістом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висновками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акта Н-Н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розслідування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НВ за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письмовою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заявою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батьків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законних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представників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потерпілого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розглядають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засновник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орган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освітою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вищого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інший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державний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орган, до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сфери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якого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належить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заклад, у строк,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перевищує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дня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подання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такої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sz w:val="28"/>
          <w:szCs w:val="28"/>
        </w:rPr>
        <w:t>письмової</w:t>
      </w:r>
      <w:proofErr w:type="spellEnd"/>
      <w:r w:rsidRPr="001A2814">
        <w:rPr>
          <w:rFonts w:ascii="Times New Roman" w:eastAsia="Times New Roman" w:hAnsi="Times New Roman" w:cs="Times New Roman"/>
          <w:sz w:val="28"/>
          <w:szCs w:val="28"/>
        </w:rPr>
        <w:t xml:space="preserve"> заяви.</w:t>
      </w:r>
    </w:p>
    <w:p w:rsidR="00ED4FC4" w:rsidRPr="001A2814" w:rsidRDefault="00ED4FC4" w:rsidP="008D68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</w:p>
    <w:p w:rsidR="00115F8F" w:rsidRPr="001A2814" w:rsidRDefault="00115F8F" w:rsidP="00675ED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CB64DE" w:rsidRPr="001A2814" w:rsidRDefault="008D68A3" w:rsidP="00CB6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uk-UA"/>
        </w:rPr>
      </w:pPr>
      <w:r w:rsidRPr="001A281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V</w:t>
      </w:r>
      <w:r w:rsidR="00BB0A9D" w:rsidRPr="001A281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uk-UA"/>
        </w:rPr>
        <w:t>І</w:t>
      </w:r>
      <w:r w:rsidR="00A134D6" w:rsidRPr="001A281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.</w:t>
      </w:r>
      <w:r w:rsidR="00CB64DE" w:rsidRPr="001A281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Алгоритм </w:t>
      </w:r>
      <w:proofErr w:type="spellStart"/>
      <w:r w:rsidR="00CB64DE" w:rsidRPr="001A281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дії</w:t>
      </w:r>
      <w:proofErr w:type="spellEnd"/>
      <w:r w:rsidR="00CB64DE" w:rsidRPr="001A281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CB64DE" w:rsidRPr="001A281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керівника</w:t>
      </w:r>
      <w:proofErr w:type="spellEnd"/>
      <w:r w:rsidR="00CB64DE" w:rsidRPr="001A281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закладу</w:t>
      </w:r>
    </w:p>
    <w:p w:rsidR="00A134D6" w:rsidRPr="001A2814" w:rsidRDefault="00A134D6" w:rsidP="00CB6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1A281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у </w:t>
      </w:r>
      <w:proofErr w:type="spellStart"/>
      <w:r w:rsidRPr="001A281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разі</w:t>
      </w:r>
      <w:proofErr w:type="spellEnd"/>
      <w:r w:rsidRPr="001A281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неща</w:t>
      </w:r>
      <w:r w:rsidR="00CB64DE" w:rsidRPr="001A281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сного</w:t>
      </w:r>
      <w:proofErr w:type="spellEnd"/>
      <w:r w:rsidR="00CB64DE" w:rsidRPr="001A281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CB64DE" w:rsidRPr="001A281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випадку</w:t>
      </w:r>
      <w:proofErr w:type="spellEnd"/>
      <w:r w:rsidR="00CB64DE" w:rsidRPr="001A281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у </w:t>
      </w:r>
      <w:proofErr w:type="spellStart"/>
      <w:r w:rsidR="00CB64DE" w:rsidRPr="001A281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позаурочний</w:t>
      </w:r>
      <w:proofErr w:type="spellEnd"/>
      <w:r w:rsidR="00CB64DE" w:rsidRPr="001A281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час</w:t>
      </w:r>
    </w:p>
    <w:p w:rsidR="00F102A3" w:rsidRPr="001A2814" w:rsidRDefault="00F102A3" w:rsidP="00CB64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134D6" w:rsidRPr="001A2814" w:rsidRDefault="00CB64DE" w:rsidP="00CB64DE">
      <w:pPr>
        <w:spacing w:after="0" w:line="240" w:lineRule="auto"/>
        <w:ind w:firstLine="708"/>
        <w:jc w:val="both"/>
        <w:rPr>
          <w:rFonts w:ascii="Droid Sans" w:eastAsia="Times New Roman" w:hAnsi="Droid Sans" w:cs="Arial"/>
          <w:color w:val="auto"/>
          <w:sz w:val="28"/>
          <w:szCs w:val="28"/>
        </w:rPr>
      </w:pPr>
      <w:r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>1.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Класним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керівникам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постійно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тримати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на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контролі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питання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відвідування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учнями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навчальних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занять та у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разі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відсутності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з’ясувати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причину.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Якщо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учень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відсутній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у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зв’язку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з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травмуванням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, треба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взяти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у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батьків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довідку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з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лікувальної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установи,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куди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звертались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батьки,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або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направити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від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закладу запит до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тієї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лікувальної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установи,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куди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звертались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батьки.</w:t>
      </w:r>
    </w:p>
    <w:p w:rsidR="00A134D6" w:rsidRPr="001A2814" w:rsidRDefault="00CB64DE" w:rsidP="00CB64DE">
      <w:pPr>
        <w:spacing w:before="90" w:after="0" w:line="240" w:lineRule="auto"/>
        <w:ind w:firstLine="708"/>
        <w:jc w:val="both"/>
        <w:rPr>
          <w:rFonts w:ascii="Droid Sans" w:eastAsia="Times New Roman" w:hAnsi="Droid Sans" w:cs="Arial"/>
          <w:b/>
          <w:bCs/>
          <w:color w:val="auto"/>
          <w:sz w:val="28"/>
          <w:szCs w:val="28"/>
          <w:lang w:val="uk-UA"/>
        </w:rPr>
      </w:pPr>
      <w:r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>2.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Повідомити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 </w:t>
      </w:r>
      <w:r w:rsidR="00254AF8" w:rsidRPr="001A2814">
        <w:rPr>
          <w:rFonts w:ascii="Droid Sans" w:eastAsia="Times New Roman" w:hAnsi="Droid Sans" w:cs="Arial"/>
          <w:color w:val="auto"/>
          <w:sz w:val="28"/>
          <w:szCs w:val="28"/>
        </w:rPr>
        <w:t>до</w:t>
      </w:r>
      <w:r w:rsidR="00254AF8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 xml:space="preserve"> відділу </w:t>
      </w:r>
      <w:proofErr w:type="spellStart"/>
      <w:r w:rsidR="00254AF8" w:rsidRPr="001A2814">
        <w:rPr>
          <w:rFonts w:ascii="Droid Sans" w:eastAsia="Times New Roman" w:hAnsi="Droid Sans" w:cs="Arial"/>
          <w:color w:val="auto"/>
          <w:sz w:val="28"/>
          <w:szCs w:val="28"/>
        </w:rPr>
        <w:t>освіти</w:t>
      </w:r>
      <w:proofErr w:type="spellEnd"/>
      <w:r w:rsidR="00254AF8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 xml:space="preserve">, молоді, спорту, культури та туризму </w:t>
      </w:r>
      <w:proofErr w:type="spellStart"/>
      <w:r w:rsidR="00254AF8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>Чкаловської</w:t>
      </w:r>
      <w:proofErr w:type="spellEnd"/>
      <w:r w:rsidR="00254AF8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 xml:space="preserve"> сільської ради </w:t>
      </w:r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про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нещасні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випадки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невиробничого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характеру за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встановленою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формою (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Додаток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5)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після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отримання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письмового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повідомлення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від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лікувально-профілактичних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закладів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, до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яких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звернулися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або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були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доставлені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потерпілі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(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травми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,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отримані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внаслідок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заподіяних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тілесних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ушкоджень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іншою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особою,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отруєння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,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самогубства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,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опіки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,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обмороження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,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утоплення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,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ураження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електричним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струмом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,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блискавкою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,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травми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,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отримані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внаслідок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стихійного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лиха, контакту з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тваринами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тощо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). </w:t>
      </w:r>
      <w:r w:rsidR="00A134D6" w:rsidRPr="001A2814">
        <w:rPr>
          <w:rFonts w:ascii="Droid Sans" w:eastAsia="Times New Roman" w:hAnsi="Droid Sans" w:cs="Arial"/>
          <w:b/>
          <w:bCs/>
          <w:color w:val="auto"/>
          <w:sz w:val="28"/>
          <w:szCs w:val="28"/>
        </w:rPr>
        <w:t>(</w:t>
      </w:r>
      <w:proofErr w:type="spellStart"/>
      <w:r w:rsidR="00A134D6" w:rsidRPr="001A2814">
        <w:rPr>
          <w:rFonts w:ascii="Droid Sans" w:eastAsia="Times New Roman" w:hAnsi="Droid Sans" w:cs="Arial"/>
          <w:b/>
          <w:bCs/>
          <w:color w:val="auto"/>
          <w:sz w:val="28"/>
          <w:szCs w:val="28"/>
        </w:rPr>
        <w:t>Упродовж</w:t>
      </w:r>
      <w:proofErr w:type="spellEnd"/>
      <w:r w:rsidR="00A134D6" w:rsidRPr="001A2814">
        <w:rPr>
          <w:rFonts w:ascii="Droid Sans" w:eastAsia="Times New Roman" w:hAnsi="Droid Sans" w:cs="Arial"/>
          <w:b/>
          <w:bCs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b/>
          <w:bCs/>
          <w:color w:val="auto"/>
          <w:sz w:val="28"/>
          <w:szCs w:val="28"/>
        </w:rPr>
        <w:t>доби</w:t>
      </w:r>
      <w:proofErr w:type="spellEnd"/>
      <w:r w:rsidR="00A134D6" w:rsidRPr="001A2814">
        <w:rPr>
          <w:rFonts w:ascii="Droid Sans" w:eastAsia="Times New Roman" w:hAnsi="Droid Sans" w:cs="Arial"/>
          <w:b/>
          <w:bCs/>
          <w:color w:val="auto"/>
          <w:sz w:val="28"/>
          <w:szCs w:val="28"/>
        </w:rPr>
        <w:t>)</w:t>
      </w:r>
      <w:r w:rsidR="001808E4" w:rsidRPr="001A2814">
        <w:rPr>
          <w:rFonts w:ascii="Droid Sans" w:eastAsia="Times New Roman" w:hAnsi="Droid Sans" w:cs="Arial"/>
          <w:b/>
          <w:bCs/>
          <w:color w:val="auto"/>
          <w:sz w:val="28"/>
          <w:szCs w:val="28"/>
          <w:lang w:val="uk-UA"/>
        </w:rPr>
        <w:t>.</w:t>
      </w:r>
    </w:p>
    <w:p w:rsidR="00ED4029" w:rsidRPr="001A2814" w:rsidRDefault="00ED4029" w:rsidP="00CB64DE">
      <w:pPr>
        <w:spacing w:before="90" w:after="0" w:line="240" w:lineRule="auto"/>
        <w:ind w:firstLine="708"/>
        <w:jc w:val="both"/>
        <w:rPr>
          <w:rFonts w:ascii="Droid Sans" w:eastAsia="Times New Roman" w:hAnsi="Droid Sans" w:cs="Arial"/>
          <w:color w:val="auto"/>
          <w:sz w:val="28"/>
          <w:szCs w:val="28"/>
        </w:rPr>
      </w:pPr>
    </w:p>
    <w:p w:rsidR="00A134D6" w:rsidRPr="001A2814" w:rsidRDefault="00CB64DE" w:rsidP="00CB64DE">
      <w:pPr>
        <w:spacing w:before="90" w:after="0" w:line="240" w:lineRule="auto"/>
        <w:ind w:firstLine="708"/>
        <w:jc w:val="both"/>
        <w:rPr>
          <w:rFonts w:ascii="Droid Sans" w:eastAsia="Times New Roman" w:hAnsi="Droid Sans" w:cs="Arial"/>
          <w:b/>
          <w:bCs/>
          <w:color w:val="auto"/>
          <w:sz w:val="28"/>
          <w:szCs w:val="28"/>
          <w:lang w:val="uk-UA"/>
        </w:rPr>
      </w:pPr>
      <w:r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>3.</w:t>
      </w:r>
      <w:r w:rsidR="00A134D6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 xml:space="preserve">Провести відповідну роботу, щодо запобігання повторення випадків травмування (додаткові бесіди з учнями </w:t>
      </w:r>
      <w:r w:rsidR="001808E4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>і</w:t>
      </w:r>
      <w:r w:rsidR="00A134D6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>з записом до щоденників та журналів).</w:t>
      </w:r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 </w:t>
      </w:r>
      <w:r w:rsidR="00A134D6" w:rsidRPr="001A2814">
        <w:rPr>
          <w:rFonts w:ascii="Droid Sans" w:eastAsia="Times New Roman" w:hAnsi="Droid Sans" w:cs="Arial"/>
          <w:b/>
          <w:bCs/>
          <w:color w:val="auto"/>
          <w:sz w:val="28"/>
          <w:szCs w:val="28"/>
        </w:rPr>
        <w:t>(</w:t>
      </w:r>
      <w:proofErr w:type="spellStart"/>
      <w:r w:rsidR="00A134D6" w:rsidRPr="001A2814">
        <w:rPr>
          <w:rFonts w:ascii="Droid Sans" w:eastAsia="Times New Roman" w:hAnsi="Droid Sans" w:cs="Arial"/>
          <w:b/>
          <w:bCs/>
          <w:color w:val="auto"/>
          <w:sz w:val="28"/>
          <w:szCs w:val="28"/>
        </w:rPr>
        <w:t>Упродовж</w:t>
      </w:r>
      <w:proofErr w:type="spellEnd"/>
      <w:r w:rsidR="00A134D6" w:rsidRPr="001A2814">
        <w:rPr>
          <w:rFonts w:ascii="Droid Sans" w:eastAsia="Times New Roman" w:hAnsi="Droid Sans" w:cs="Arial"/>
          <w:b/>
          <w:bCs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b/>
          <w:bCs/>
          <w:color w:val="auto"/>
          <w:sz w:val="28"/>
          <w:szCs w:val="28"/>
        </w:rPr>
        <w:t>доби</w:t>
      </w:r>
      <w:proofErr w:type="spellEnd"/>
      <w:r w:rsidR="00A134D6" w:rsidRPr="001A2814">
        <w:rPr>
          <w:rFonts w:ascii="Droid Sans" w:eastAsia="Times New Roman" w:hAnsi="Droid Sans" w:cs="Arial"/>
          <w:b/>
          <w:bCs/>
          <w:color w:val="auto"/>
          <w:sz w:val="28"/>
          <w:szCs w:val="28"/>
        </w:rPr>
        <w:t>)</w:t>
      </w:r>
      <w:r w:rsidR="001808E4" w:rsidRPr="001A2814">
        <w:rPr>
          <w:rFonts w:ascii="Droid Sans" w:eastAsia="Times New Roman" w:hAnsi="Droid Sans" w:cs="Arial"/>
          <w:b/>
          <w:bCs/>
          <w:color w:val="auto"/>
          <w:sz w:val="28"/>
          <w:szCs w:val="28"/>
          <w:lang w:val="uk-UA"/>
        </w:rPr>
        <w:t>.</w:t>
      </w:r>
    </w:p>
    <w:p w:rsidR="00ED4029" w:rsidRPr="001A2814" w:rsidRDefault="00ED4029" w:rsidP="00CB64DE">
      <w:pPr>
        <w:spacing w:before="90" w:after="0" w:line="240" w:lineRule="auto"/>
        <w:ind w:firstLine="708"/>
        <w:jc w:val="both"/>
        <w:rPr>
          <w:rFonts w:ascii="Droid Sans" w:eastAsia="Times New Roman" w:hAnsi="Droid Sans" w:cs="Arial"/>
          <w:color w:val="auto"/>
          <w:sz w:val="28"/>
          <w:szCs w:val="28"/>
        </w:rPr>
      </w:pPr>
    </w:p>
    <w:p w:rsidR="00A134D6" w:rsidRPr="001A2814" w:rsidRDefault="00CB64DE" w:rsidP="00CB64DE">
      <w:pPr>
        <w:spacing w:before="90" w:after="0" w:line="240" w:lineRule="auto"/>
        <w:ind w:firstLine="708"/>
        <w:jc w:val="both"/>
        <w:rPr>
          <w:rFonts w:ascii="Droid Sans" w:eastAsia="Times New Roman" w:hAnsi="Droid Sans" w:cs="Arial"/>
          <w:b/>
          <w:bCs/>
          <w:color w:val="auto"/>
          <w:sz w:val="28"/>
          <w:szCs w:val="28"/>
          <w:lang w:val="uk-UA"/>
        </w:rPr>
      </w:pPr>
      <w:r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>4.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Тримати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на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контролі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питання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щодо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стану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здоров’я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дитини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та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надання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необхідної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допомоги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. </w:t>
      </w:r>
      <w:r w:rsidR="00A134D6" w:rsidRPr="001A2814">
        <w:rPr>
          <w:rFonts w:ascii="Droid Sans" w:eastAsia="Times New Roman" w:hAnsi="Droid Sans" w:cs="Arial"/>
          <w:b/>
          <w:bCs/>
          <w:color w:val="auto"/>
          <w:sz w:val="28"/>
          <w:szCs w:val="28"/>
        </w:rPr>
        <w:t>(</w:t>
      </w:r>
      <w:proofErr w:type="spellStart"/>
      <w:r w:rsidR="00A134D6" w:rsidRPr="001A2814">
        <w:rPr>
          <w:rFonts w:ascii="Droid Sans" w:eastAsia="Times New Roman" w:hAnsi="Droid Sans" w:cs="Arial"/>
          <w:b/>
          <w:bCs/>
          <w:color w:val="auto"/>
          <w:sz w:val="28"/>
          <w:szCs w:val="28"/>
        </w:rPr>
        <w:t>Керівнику</w:t>
      </w:r>
      <w:proofErr w:type="spellEnd"/>
      <w:r w:rsidR="00A134D6" w:rsidRPr="001A2814">
        <w:rPr>
          <w:rFonts w:ascii="Droid Sans" w:eastAsia="Times New Roman" w:hAnsi="Droid Sans" w:cs="Arial"/>
          <w:b/>
          <w:bCs/>
          <w:color w:val="auto"/>
          <w:sz w:val="28"/>
          <w:szCs w:val="28"/>
        </w:rPr>
        <w:t xml:space="preserve"> закладу та </w:t>
      </w:r>
      <w:proofErr w:type="spellStart"/>
      <w:r w:rsidR="00A134D6" w:rsidRPr="001A2814">
        <w:rPr>
          <w:rFonts w:ascii="Droid Sans" w:eastAsia="Times New Roman" w:hAnsi="Droid Sans" w:cs="Arial"/>
          <w:b/>
          <w:bCs/>
          <w:color w:val="auto"/>
          <w:sz w:val="28"/>
          <w:szCs w:val="28"/>
        </w:rPr>
        <w:t>класному</w:t>
      </w:r>
      <w:proofErr w:type="spellEnd"/>
      <w:r w:rsidR="00A134D6" w:rsidRPr="001A2814">
        <w:rPr>
          <w:rFonts w:ascii="Droid Sans" w:eastAsia="Times New Roman" w:hAnsi="Droid Sans" w:cs="Arial"/>
          <w:b/>
          <w:bCs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b/>
          <w:bCs/>
          <w:color w:val="auto"/>
          <w:sz w:val="28"/>
          <w:szCs w:val="28"/>
        </w:rPr>
        <w:t>керівнику</w:t>
      </w:r>
      <w:proofErr w:type="spellEnd"/>
      <w:r w:rsidR="00A134D6" w:rsidRPr="001A2814">
        <w:rPr>
          <w:rFonts w:ascii="Droid Sans" w:eastAsia="Times New Roman" w:hAnsi="Droid Sans" w:cs="Arial"/>
          <w:b/>
          <w:bCs/>
          <w:color w:val="auto"/>
          <w:sz w:val="28"/>
          <w:szCs w:val="28"/>
        </w:rPr>
        <w:t>)</w:t>
      </w:r>
      <w:r w:rsidR="001808E4" w:rsidRPr="001A2814">
        <w:rPr>
          <w:rFonts w:ascii="Droid Sans" w:eastAsia="Times New Roman" w:hAnsi="Droid Sans" w:cs="Arial"/>
          <w:b/>
          <w:bCs/>
          <w:color w:val="auto"/>
          <w:sz w:val="28"/>
          <w:szCs w:val="28"/>
          <w:lang w:val="uk-UA"/>
        </w:rPr>
        <w:t>.</w:t>
      </w:r>
    </w:p>
    <w:p w:rsidR="00ED4029" w:rsidRPr="001A2814" w:rsidRDefault="00ED4029" w:rsidP="00CB64DE">
      <w:pPr>
        <w:spacing w:before="90" w:after="0" w:line="240" w:lineRule="auto"/>
        <w:ind w:firstLine="708"/>
        <w:jc w:val="both"/>
        <w:rPr>
          <w:rFonts w:ascii="Droid Sans" w:eastAsia="Times New Roman" w:hAnsi="Droid Sans" w:cs="Arial"/>
          <w:color w:val="auto"/>
          <w:sz w:val="28"/>
          <w:szCs w:val="28"/>
        </w:rPr>
      </w:pPr>
    </w:p>
    <w:p w:rsidR="001A2814" w:rsidRDefault="00CB64DE" w:rsidP="00CB64DE">
      <w:pPr>
        <w:spacing w:before="90" w:after="0" w:line="240" w:lineRule="auto"/>
        <w:ind w:firstLine="708"/>
        <w:jc w:val="both"/>
        <w:rPr>
          <w:rFonts w:ascii="Droid Sans" w:eastAsia="Times New Roman" w:hAnsi="Droid Sans" w:cs="Arial"/>
          <w:color w:val="auto"/>
          <w:sz w:val="28"/>
          <w:szCs w:val="28"/>
        </w:rPr>
      </w:pPr>
      <w:r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>5.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Після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того, як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дитина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одужала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та приступила до занять,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надати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r w:rsidR="002B2302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 xml:space="preserve">до відділу </w:t>
      </w:r>
      <w:proofErr w:type="spellStart"/>
      <w:r w:rsidR="002B2302" w:rsidRPr="001A2814">
        <w:rPr>
          <w:rFonts w:ascii="Droid Sans" w:eastAsia="Times New Roman" w:hAnsi="Droid Sans" w:cs="Arial"/>
          <w:color w:val="auto"/>
          <w:sz w:val="28"/>
          <w:szCs w:val="28"/>
        </w:rPr>
        <w:t>освіти</w:t>
      </w:r>
      <w:proofErr w:type="spellEnd"/>
      <w:r w:rsidR="002B2302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 xml:space="preserve">, молоді, спорту, культури та туризму </w:t>
      </w:r>
      <w:proofErr w:type="spellStart"/>
      <w:r w:rsidR="002B2302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>Чкаловської</w:t>
      </w:r>
      <w:proofErr w:type="spellEnd"/>
      <w:r w:rsidR="002B2302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 xml:space="preserve"> сільської ради «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Повідомлення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r w:rsidR="002B2302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про </w:t>
      </w:r>
      <w:proofErr w:type="spellStart"/>
      <w:r w:rsidR="002B2302" w:rsidRPr="001A2814">
        <w:rPr>
          <w:rFonts w:ascii="Droid Sans" w:eastAsia="Times New Roman" w:hAnsi="Droid Sans" w:cs="Arial"/>
          <w:color w:val="auto"/>
          <w:sz w:val="28"/>
          <w:szCs w:val="28"/>
        </w:rPr>
        <w:t>наслідки</w:t>
      </w:r>
      <w:proofErr w:type="spellEnd"/>
      <w:r w:rsidR="002B2302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2B2302" w:rsidRPr="001A2814">
        <w:rPr>
          <w:rFonts w:ascii="Droid Sans" w:eastAsia="Times New Roman" w:hAnsi="Droid Sans" w:cs="Arial"/>
          <w:color w:val="auto"/>
          <w:sz w:val="28"/>
          <w:szCs w:val="28"/>
        </w:rPr>
        <w:t>нещасного</w:t>
      </w:r>
      <w:proofErr w:type="spellEnd"/>
      <w:r w:rsidR="002B2302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2B2302" w:rsidRPr="001A2814">
        <w:rPr>
          <w:rFonts w:ascii="Droid Sans" w:eastAsia="Times New Roman" w:hAnsi="Droid Sans" w:cs="Arial"/>
          <w:color w:val="auto"/>
          <w:sz w:val="28"/>
          <w:szCs w:val="28"/>
        </w:rPr>
        <w:t>випадку</w:t>
      </w:r>
      <w:proofErr w:type="spellEnd"/>
      <w:r w:rsidR="002B2302" w:rsidRPr="001A2814">
        <w:rPr>
          <w:rFonts w:ascii="Droid Sans" w:eastAsia="Times New Roman" w:hAnsi="Droid Sans" w:cs="Arial"/>
          <w:color w:val="auto"/>
          <w:sz w:val="28"/>
          <w:szCs w:val="28"/>
        </w:rPr>
        <w:t>»</w:t>
      </w:r>
      <w:r w:rsidR="002B2302"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відповідно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до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довідки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лікувальної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установи. </w:t>
      </w:r>
      <w:proofErr w:type="gram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(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Додаток</w:t>
      </w:r>
      <w:proofErr w:type="spellEnd"/>
      <w:proofErr w:type="gram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4)</w:t>
      </w:r>
    </w:p>
    <w:p w:rsidR="00A134D6" w:rsidRPr="001A2814" w:rsidRDefault="00A134D6" w:rsidP="00CB64DE">
      <w:pPr>
        <w:spacing w:before="90" w:after="0" w:line="240" w:lineRule="auto"/>
        <w:ind w:firstLine="708"/>
        <w:jc w:val="both"/>
        <w:rPr>
          <w:rFonts w:ascii="Droid Sans" w:eastAsia="Times New Roman" w:hAnsi="Droid Sans" w:cs="Times New Roman"/>
          <w:b/>
          <w:bCs/>
          <w:color w:val="auto"/>
          <w:sz w:val="28"/>
          <w:szCs w:val="28"/>
          <w:lang w:val="uk-UA"/>
        </w:rPr>
      </w:pPr>
      <w:bookmarkStart w:id="0" w:name="_GoBack"/>
      <w:bookmarkEnd w:id="0"/>
      <w:r w:rsidRPr="001A2814">
        <w:rPr>
          <w:rFonts w:ascii="Droid Sans" w:eastAsia="Times New Roman" w:hAnsi="Droid Sans" w:cs="Times New Roman"/>
          <w:b/>
          <w:bCs/>
          <w:color w:val="auto"/>
          <w:sz w:val="28"/>
          <w:szCs w:val="28"/>
        </w:rPr>
        <w:t xml:space="preserve">( </w:t>
      </w:r>
      <w:proofErr w:type="spellStart"/>
      <w:r w:rsidRPr="001A2814">
        <w:rPr>
          <w:rFonts w:ascii="Droid Sans" w:eastAsia="Times New Roman" w:hAnsi="Droid Sans" w:cs="Times New Roman"/>
          <w:b/>
          <w:bCs/>
          <w:color w:val="auto"/>
          <w:sz w:val="28"/>
          <w:szCs w:val="28"/>
        </w:rPr>
        <w:t>Протягом</w:t>
      </w:r>
      <w:proofErr w:type="spellEnd"/>
      <w:r w:rsidRPr="001A2814">
        <w:rPr>
          <w:rFonts w:ascii="Droid Sans" w:eastAsia="Times New Roman" w:hAnsi="Droid Sans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Droid Sans" w:eastAsia="Times New Roman" w:hAnsi="Droid Sans" w:cs="Times New Roman"/>
          <w:b/>
          <w:bCs/>
          <w:color w:val="auto"/>
          <w:sz w:val="28"/>
          <w:szCs w:val="28"/>
        </w:rPr>
        <w:t>двох</w:t>
      </w:r>
      <w:proofErr w:type="spellEnd"/>
      <w:r w:rsidRPr="001A2814">
        <w:rPr>
          <w:rFonts w:ascii="Droid Sans" w:eastAsia="Times New Roman" w:hAnsi="Droid Sans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Droid Sans" w:eastAsia="Times New Roman" w:hAnsi="Droid Sans" w:cs="Times New Roman"/>
          <w:b/>
          <w:bCs/>
          <w:color w:val="auto"/>
          <w:sz w:val="28"/>
          <w:szCs w:val="28"/>
        </w:rPr>
        <w:t>діб</w:t>
      </w:r>
      <w:proofErr w:type="spellEnd"/>
      <w:r w:rsidRPr="001A2814">
        <w:rPr>
          <w:rFonts w:ascii="Droid Sans" w:eastAsia="Times New Roman" w:hAnsi="Droid Sans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Droid Sans" w:eastAsia="Times New Roman" w:hAnsi="Droid Sans" w:cs="Times New Roman"/>
          <w:b/>
          <w:bCs/>
          <w:color w:val="auto"/>
          <w:sz w:val="28"/>
          <w:szCs w:val="28"/>
        </w:rPr>
        <w:t>після</w:t>
      </w:r>
      <w:proofErr w:type="spellEnd"/>
      <w:r w:rsidRPr="001A2814">
        <w:rPr>
          <w:rFonts w:ascii="Droid Sans" w:eastAsia="Times New Roman" w:hAnsi="Droid Sans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Droid Sans" w:eastAsia="Times New Roman" w:hAnsi="Droid Sans" w:cs="Times New Roman"/>
          <w:b/>
          <w:bCs/>
          <w:color w:val="auto"/>
          <w:sz w:val="28"/>
          <w:szCs w:val="28"/>
        </w:rPr>
        <w:t>одужання</w:t>
      </w:r>
      <w:proofErr w:type="spellEnd"/>
      <w:r w:rsidRPr="001A2814">
        <w:rPr>
          <w:rFonts w:ascii="Droid Sans" w:eastAsia="Times New Roman" w:hAnsi="Droid Sans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1A2814">
        <w:rPr>
          <w:rFonts w:ascii="Droid Sans" w:eastAsia="Times New Roman" w:hAnsi="Droid Sans" w:cs="Times New Roman"/>
          <w:b/>
          <w:bCs/>
          <w:color w:val="auto"/>
          <w:sz w:val="28"/>
          <w:szCs w:val="28"/>
        </w:rPr>
        <w:t>дитини</w:t>
      </w:r>
      <w:proofErr w:type="spellEnd"/>
      <w:r w:rsidRPr="001A2814">
        <w:rPr>
          <w:rFonts w:ascii="Droid Sans" w:eastAsia="Times New Roman" w:hAnsi="Droid Sans" w:cs="Times New Roman"/>
          <w:b/>
          <w:bCs/>
          <w:color w:val="auto"/>
          <w:sz w:val="28"/>
          <w:szCs w:val="28"/>
        </w:rPr>
        <w:t>)</w:t>
      </w:r>
      <w:r w:rsidR="001808E4" w:rsidRPr="001A2814">
        <w:rPr>
          <w:rFonts w:ascii="Droid Sans" w:eastAsia="Times New Roman" w:hAnsi="Droid Sans" w:cs="Times New Roman"/>
          <w:b/>
          <w:bCs/>
          <w:color w:val="auto"/>
          <w:sz w:val="28"/>
          <w:szCs w:val="28"/>
          <w:lang w:val="uk-UA"/>
        </w:rPr>
        <w:t>.</w:t>
      </w:r>
    </w:p>
    <w:p w:rsidR="00ED4029" w:rsidRPr="001A2814" w:rsidRDefault="00ED4029" w:rsidP="00CB64DE">
      <w:pPr>
        <w:spacing w:before="90" w:after="0" w:line="240" w:lineRule="auto"/>
        <w:ind w:firstLine="708"/>
        <w:jc w:val="both"/>
        <w:rPr>
          <w:rFonts w:ascii="Droid Sans" w:eastAsia="Times New Roman" w:hAnsi="Droid Sans" w:cs="Arial"/>
          <w:color w:val="auto"/>
          <w:sz w:val="28"/>
          <w:szCs w:val="28"/>
        </w:rPr>
      </w:pPr>
    </w:p>
    <w:p w:rsidR="00381A32" w:rsidRPr="00381A32" w:rsidRDefault="00CB64DE" w:rsidP="00875C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A2814">
        <w:rPr>
          <w:rFonts w:ascii="Droid Sans" w:eastAsia="Times New Roman" w:hAnsi="Droid Sans" w:cs="Arial"/>
          <w:color w:val="auto"/>
          <w:sz w:val="28"/>
          <w:szCs w:val="28"/>
          <w:lang w:val="uk-UA"/>
        </w:rPr>
        <w:t>6.</w:t>
      </w:r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До журналу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реєстрації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нещасних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випадків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внести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інформацію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про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діагноз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лікувальної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установи та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кількість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днів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</w:t>
      </w:r>
      <w:proofErr w:type="spellStart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>невідвідування</w:t>
      </w:r>
      <w:proofErr w:type="spellEnd"/>
      <w:r w:rsidR="00A134D6" w:rsidRPr="001A2814">
        <w:rPr>
          <w:rFonts w:ascii="Droid Sans" w:eastAsia="Times New Roman" w:hAnsi="Droid Sans" w:cs="Arial"/>
          <w:color w:val="auto"/>
          <w:sz w:val="28"/>
          <w:szCs w:val="28"/>
        </w:rPr>
        <w:t xml:space="preserve"> занять</w:t>
      </w:r>
      <w:r w:rsidR="00A134D6" w:rsidRPr="00A53EB2">
        <w:rPr>
          <w:rFonts w:ascii="Droid Sans" w:eastAsia="Times New Roman" w:hAnsi="Droid Sans" w:cs="Arial"/>
          <w:color w:val="auto"/>
          <w:sz w:val="26"/>
          <w:szCs w:val="26"/>
        </w:rPr>
        <w:t xml:space="preserve"> </w:t>
      </w:r>
      <w:proofErr w:type="spellStart"/>
      <w:r w:rsidR="00A134D6" w:rsidRPr="00A53EB2">
        <w:rPr>
          <w:rFonts w:ascii="Droid Sans" w:eastAsia="Times New Roman" w:hAnsi="Droid Sans" w:cs="Arial"/>
          <w:color w:val="auto"/>
          <w:sz w:val="26"/>
          <w:szCs w:val="26"/>
        </w:rPr>
        <w:t>учнем</w:t>
      </w:r>
      <w:proofErr w:type="spellEnd"/>
      <w:r w:rsidR="00A134D6" w:rsidRPr="00A53EB2">
        <w:rPr>
          <w:rFonts w:ascii="Droid Sans" w:eastAsia="Times New Roman" w:hAnsi="Droid Sans" w:cs="Arial"/>
          <w:color w:val="auto"/>
          <w:sz w:val="26"/>
          <w:szCs w:val="26"/>
        </w:rPr>
        <w:t>.</w:t>
      </w:r>
      <w:r w:rsidR="00A134D6" w:rsidRPr="00A53EB2">
        <w:rPr>
          <w:rFonts w:ascii="Droid Sans" w:eastAsia="Times New Roman" w:hAnsi="Droid Sans" w:cs="Times New Roman"/>
          <w:b/>
          <w:bCs/>
          <w:color w:val="auto"/>
          <w:sz w:val="26"/>
          <w:szCs w:val="26"/>
        </w:rPr>
        <w:t xml:space="preserve">( </w:t>
      </w:r>
      <w:proofErr w:type="spellStart"/>
      <w:r w:rsidR="00A134D6" w:rsidRPr="00A53EB2">
        <w:rPr>
          <w:rFonts w:ascii="Droid Sans" w:eastAsia="Times New Roman" w:hAnsi="Droid Sans" w:cs="Times New Roman"/>
          <w:b/>
          <w:bCs/>
          <w:color w:val="auto"/>
          <w:sz w:val="26"/>
          <w:szCs w:val="26"/>
        </w:rPr>
        <w:t>Після</w:t>
      </w:r>
      <w:proofErr w:type="spellEnd"/>
      <w:r w:rsidR="00A134D6" w:rsidRPr="00A53EB2">
        <w:rPr>
          <w:rFonts w:ascii="Droid Sans" w:eastAsia="Times New Roman" w:hAnsi="Droid Sans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A134D6" w:rsidRPr="00A53EB2">
        <w:rPr>
          <w:rFonts w:ascii="Droid Sans" w:eastAsia="Times New Roman" w:hAnsi="Droid Sans" w:cs="Times New Roman"/>
          <w:b/>
          <w:bCs/>
          <w:color w:val="auto"/>
          <w:sz w:val="26"/>
          <w:szCs w:val="26"/>
        </w:rPr>
        <w:t>одужання</w:t>
      </w:r>
      <w:proofErr w:type="spellEnd"/>
      <w:r w:rsidR="00A134D6" w:rsidRPr="00A53EB2">
        <w:rPr>
          <w:rFonts w:ascii="Droid Sans" w:eastAsia="Times New Roman" w:hAnsi="Droid Sans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A134D6" w:rsidRPr="00A53EB2">
        <w:rPr>
          <w:rFonts w:ascii="Droid Sans" w:eastAsia="Times New Roman" w:hAnsi="Droid Sans" w:cs="Times New Roman"/>
          <w:b/>
          <w:bCs/>
          <w:color w:val="auto"/>
          <w:sz w:val="26"/>
          <w:szCs w:val="26"/>
        </w:rPr>
        <w:t>дитини</w:t>
      </w:r>
      <w:proofErr w:type="spellEnd"/>
      <w:r w:rsidR="00A134D6" w:rsidRPr="00A53EB2">
        <w:rPr>
          <w:rFonts w:ascii="Droid Sans" w:eastAsia="Times New Roman" w:hAnsi="Droid Sans" w:cs="Times New Roman"/>
          <w:b/>
          <w:bCs/>
          <w:color w:val="auto"/>
          <w:sz w:val="26"/>
          <w:szCs w:val="26"/>
        </w:rPr>
        <w:t>)</w:t>
      </w:r>
      <w:r w:rsidR="00875CF5">
        <w:rPr>
          <w:rFonts w:ascii="Droid Sans" w:eastAsia="Times New Roman" w:hAnsi="Droid Sans" w:cs="Times New Roman"/>
          <w:b/>
          <w:bCs/>
          <w:color w:val="auto"/>
          <w:sz w:val="26"/>
          <w:szCs w:val="26"/>
          <w:lang w:val="uk-UA"/>
        </w:rPr>
        <w:t>.</w:t>
      </w:r>
    </w:p>
    <w:sectPr w:rsidR="00381A32" w:rsidRPr="00381A32" w:rsidSect="00173B83">
      <w:pgSz w:w="11908" w:h="16836"/>
      <w:pgMar w:top="856" w:right="550" w:bottom="284" w:left="8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76BA6"/>
    <w:multiLevelType w:val="hybridMultilevel"/>
    <w:tmpl w:val="DFDA63A0"/>
    <w:lvl w:ilvl="0" w:tplc="02B66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D3E18"/>
    <w:multiLevelType w:val="hybridMultilevel"/>
    <w:tmpl w:val="C6B0E106"/>
    <w:lvl w:ilvl="0" w:tplc="5FC2EB8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2C21E0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BC4918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BC0F22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BEEC2A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92FB96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2A02EE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C8EA42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162902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CF7699"/>
    <w:multiLevelType w:val="multilevel"/>
    <w:tmpl w:val="4E64E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244621"/>
    <w:multiLevelType w:val="multilevel"/>
    <w:tmpl w:val="58F42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96434"/>
    <w:multiLevelType w:val="multilevel"/>
    <w:tmpl w:val="F7BA5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433F9A"/>
    <w:multiLevelType w:val="hybridMultilevel"/>
    <w:tmpl w:val="7980AB32"/>
    <w:lvl w:ilvl="0" w:tplc="46FE07F4">
      <w:start w:val="1"/>
      <w:numFmt w:val="decimal"/>
      <w:lvlText w:val="%1."/>
      <w:lvlJc w:val="left"/>
      <w:pPr>
        <w:ind w:left="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56A8E86C">
      <w:start w:val="1"/>
      <w:numFmt w:val="lowerLetter"/>
      <w:lvlText w:val="%2"/>
      <w:lvlJc w:val="left"/>
      <w:pPr>
        <w:ind w:left="118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8B2B7E6">
      <w:start w:val="1"/>
      <w:numFmt w:val="lowerRoman"/>
      <w:lvlText w:val="%3"/>
      <w:lvlJc w:val="left"/>
      <w:pPr>
        <w:ind w:left="190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94F86B1E">
      <w:start w:val="1"/>
      <w:numFmt w:val="decimal"/>
      <w:lvlText w:val="%4"/>
      <w:lvlJc w:val="left"/>
      <w:pPr>
        <w:ind w:left="262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C5C6A12">
      <w:start w:val="1"/>
      <w:numFmt w:val="lowerLetter"/>
      <w:lvlText w:val="%5"/>
      <w:lvlJc w:val="left"/>
      <w:pPr>
        <w:ind w:left="334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8EE20090">
      <w:start w:val="1"/>
      <w:numFmt w:val="lowerRoman"/>
      <w:lvlText w:val="%6"/>
      <w:lvlJc w:val="left"/>
      <w:pPr>
        <w:ind w:left="406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FBA6D88">
      <w:start w:val="1"/>
      <w:numFmt w:val="decimal"/>
      <w:lvlText w:val="%7"/>
      <w:lvlJc w:val="left"/>
      <w:pPr>
        <w:ind w:left="478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52284D56">
      <w:start w:val="1"/>
      <w:numFmt w:val="lowerLetter"/>
      <w:lvlText w:val="%8"/>
      <w:lvlJc w:val="left"/>
      <w:pPr>
        <w:ind w:left="550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5D90D612">
      <w:start w:val="1"/>
      <w:numFmt w:val="lowerRoman"/>
      <w:lvlText w:val="%9"/>
      <w:lvlJc w:val="left"/>
      <w:pPr>
        <w:ind w:left="622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9DF1ADD"/>
    <w:multiLevelType w:val="multilevel"/>
    <w:tmpl w:val="AF32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6F2BCA"/>
    <w:multiLevelType w:val="multilevel"/>
    <w:tmpl w:val="3E021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35766A"/>
    <w:multiLevelType w:val="multilevel"/>
    <w:tmpl w:val="484C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F47917"/>
    <w:multiLevelType w:val="multilevel"/>
    <w:tmpl w:val="60306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132EB8"/>
    <w:multiLevelType w:val="multilevel"/>
    <w:tmpl w:val="E4D8B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2A1C67"/>
    <w:multiLevelType w:val="hybridMultilevel"/>
    <w:tmpl w:val="76C29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86E96"/>
    <w:multiLevelType w:val="multilevel"/>
    <w:tmpl w:val="81D2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2649B0"/>
    <w:multiLevelType w:val="hybridMultilevel"/>
    <w:tmpl w:val="375AFC76"/>
    <w:lvl w:ilvl="0" w:tplc="E326B502">
      <w:start w:val="1"/>
      <w:numFmt w:val="decimal"/>
      <w:lvlText w:val="%1."/>
      <w:lvlJc w:val="left"/>
      <w:pPr>
        <w:ind w:left="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40C0F6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ECCD4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D41D5C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1E1246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6445FC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1E1B6A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EE5412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66A4A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2C5142"/>
    <w:multiLevelType w:val="hybridMultilevel"/>
    <w:tmpl w:val="E9284E40"/>
    <w:lvl w:ilvl="0" w:tplc="499C5CA0">
      <w:start w:val="1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5">
    <w:nsid w:val="589D51EC"/>
    <w:multiLevelType w:val="multilevel"/>
    <w:tmpl w:val="03D43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1951F4"/>
    <w:multiLevelType w:val="multilevel"/>
    <w:tmpl w:val="6A7A4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AD7249"/>
    <w:multiLevelType w:val="multilevel"/>
    <w:tmpl w:val="6C7C5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580277"/>
    <w:multiLevelType w:val="multilevel"/>
    <w:tmpl w:val="79CAB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CA04F4"/>
    <w:multiLevelType w:val="multilevel"/>
    <w:tmpl w:val="609C94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ED617D"/>
    <w:multiLevelType w:val="hybridMultilevel"/>
    <w:tmpl w:val="77928A92"/>
    <w:lvl w:ilvl="0" w:tplc="A40E53D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A08110">
      <w:start w:val="1"/>
      <w:numFmt w:val="bullet"/>
      <w:lvlText w:val="o"/>
      <w:lvlJc w:val="left"/>
      <w:pPr>
        <w:ind w:left="1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80FD5A">
      <w:start w:val="1"/>
      <w:numFmt w:val="bullet"/>
      <w:lvlText w:val="▪"/>
      <w:lvlJc w:val="left"/>
      <w:pPr>
        <w:ind w:left="1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38A2CA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D811D2">
      <w:start w:val="1"/>
      <w:numFmt w:val="bullet"/>
      <w:lvlText w:val="o"/>
      <w:lvlJc w:val="left"/>
      <w:pPr>
        <w:ind w:left="3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944524">
      <w:start w:val="1"/>
      <w:numFmt w:val="bullet"/>
      <w:lvlText w:val="▪"/>
      <w:lvlJc w:val="left"/>
      <w:pPr>
        <w:ind w:left="4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F2A188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DCB994">
      <w:start w:val="1"/>
      <w:numFmt w:val="bullet"/>
      <w:lvlText w:val="o"/>
      <w:lvlJc w:val="left"/>
      <w:pPr>
        <w:ind w:left="5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EC95D6">
      <w:start w:val="1"/>
      <w:numFmt w:val="bullet"/>
      <w:lvlText w:val="▪"/>
      <w:lvlJc w:val="left"/>
      <w:pPr>
        <w:ind w:left="6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0"/>
  </w:num>
  <w:num w:numId="3">
    <w:abstractNumId w:val="13"/>
  </w:num>
  <w:num w:numId="4">
    <w:abstractNumId w:val="1"/>
  </w:num>
  <w:num w:numId="5">
    <w:abstractNumId w:val="2"/>
  </w:num>
  <w:num w:numId="6">
    <w:abstractNumId w:val="19"/>
  </w:num>
  <w:num w:numId="7">
    <w:abstractNumId w:val="10"/>
  </w:num>
  <w:num w:numId="8">
    <w:abstractNumId w:val="9"/>
  </w:num>
  <w:num w:numId="9">
    <w:abstractNumId w:val="8"/>
  </w:num>
  <w:num w:numId="10">
    <w:abstractNumId w:val="16"/>
  </w:num>
  <w:num w:numId="11">
    <w:abstractNumId w:val="4"/>
  </w:num>
  <w:num w:numId="12">
    <w:abstractNumId w:val="18"/>
  </w:num>
  <w:num w:numId="13">
    <w:abstractNumId w:val="15"/>
  </w:num>
  <w:num w:numId="14">
    <w:abstractNumId w:val="7"/>
  </w:num>
  <w:num w:numId="15">
    <w:abstractNumId w:val="17"/>
  </w:num>
  <w:num w:numId="16">
    <w:abstractNumId w:val="6"/>
  </w:num>
  <w:num w:numId="17">
    <w:abstractNumId w:val="3"/>
  </w:num>
  <w:num w:numId="18">
    <w:abstractNumId w:val="12"/>
  </w:num>
  <w:num w:numId="19">
    <w:abstractNumId w:val="0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04"/>
    <w:rsid w:val="00092BB7"/>
    <w:rsid w:val="000D6F29"/>
    <w:rsid w:val="0011433E"/>
    <w:rsid w:val="00115F8F"/>
    <w:rsid w:val="00173B83"/>
    <w:rsid w:val="001808E4"/>
    <w:rsid w:val="001A2814"/>
    <w:rsid w:val="001D0C77"/>
    <w:rsid w:val="00254AF8"/>
    <w:rsid w:val="00261D94"/>
    <w:rsid w:val="002B2302"/>
    <w:rsid w:val="002D5A4A"/>
    <w:rsid w:val="003220FF"/>
    <w:rsid w:val="003516B1"/>
    <w:rsid w:val="00374EFC"/>
    <w:rsid w:val="00381A32"/>
    <w:rsid w:val="00395185"/>
    <w:rsid w:val="00397F93"/>
    <w:rsid w:val="003F05BB"/>
    <w:rsid w:val="00410E40"/>
    <w:rsid w:val="00417ACF"/>
    <w:rsid w:val="00462496"/>
    <w:rsid w:val="004B0BF5"/>
    <w:rsid w:val="0052346E"/>
    <w:rsid w:val="0053341E"/>
    <w:rsid w:val="00590F89"/>
    <w:rsid w:val="005A144A"/>
    <w:rsid w:val="00612B6D"/>
    <w:rsid w:val="00675ED4"/>
    <w:rsid w:val="00705188"/>
    <w:rsid w:val="007863AE"/>
    <w:rsid w:val="0087220F"/>
    <w:rsid w:val="00875CF5"/>
    <w:rsid w:val="008C7382"/>
    <w:rsid w:val="008D68A3"/>
    <w:rsid w:val="009C1729"/>
    <w:rsid w:val="00A134D6"/>
    <w:rsid w:val="00A44537"/>
    <w:rsid w:val="00A53EB2"/>
    <w:rsid w:val="00A80E64"/>
    <w:rsid w:val="00A944B3"/>
    <w:rsid w:val="00AA1EFB"/>
    <w:rsid w:val="00AA3E1C"/>
    <w:rsid w:val="00AB678E"/>
    <w:rsid w:val="00B215BC"/>
    <w:rsid w:val="00B71052"/>
    <w:rsid w:val="00B83742"/>
    <w:rsid w:val="00B87155"/>
    <w:rsid w:val="00BB0A9D"/>
    <w:rsid w:val="00C711CE"/>
    <w:rsid w:val="00CB64DE"/>
    <w:rsid w:val="00CF3990"/>
    <w:rsid w:val="00CF4704"/>
    <w:rsid w:val="00D10BD7"/>
    <w:rsid w:val="00D84C56"/>
    <w:rsid w:val="00D9205D"/>
    <w:rsid w:val="00D9586D"/>
    <w:rsid w:val="00D96262"/>
    <w:rsid w:val="00DC6749"/>
    <w:rsid w:val="00E13A92"/>
    <w:rsid w:val="00E27467"/>
    <w:rsid w:val="00E775B7"/>
    <w:rsid w:val="00EC0288"/>
    <w:rsid w:val="00ED4029"/>
    <w:rsid w:val="00ED4FC4"/>
    <w:rsid w:val="00EF3FD7"/>
    <w:rsid w:val="00F102A3"/>
    <w:rsid w:val="00F10D28"/>
    <w:rsid w:val="00F250A6"/>
    <w:rsid w:val="00F73086"/>
    <w:rsid w:val="00FA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D82F5-252F-496C-83CD-ECDFC66D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53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EB2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381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Токарев</dc:creator>
  <cp:keywords/>
  <cp:lastModifiedBy>Учитель</cp:lastModifiedBy>
  <cp:revision>74</cp:revision>
  <cp:lastPrinted>2021-01-22T12:56:00Z</cp:lastPrinted>
  <dcterms:created xsi:type="dcterms:W3CDTF">2021-01-21T11:37:00Z</dcterms:created>
  <dcterms:modified xsi:type="dcterms:W3CDTF">2021-01-25T11:43:00Z</dcterms:modified>
</cp:coreProperties>
</file>