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5592" w:type="pct"/>
        <w:tblInd w:w="-885" w:type="dxa"/>
        <w:tblLayout w:type="fixed"/>
        <w:tblLook w:val="04A0"/>
      </w:tblPr>
      <w:tblGrid>
        <w:gridCol w:w="1843"/>
        <w:gridCol w:w="852"/>
        <w:gridCol w:w="3260"/>
        <w:gridCol w:w="2854"/>
        <w:gridCol w:w="1895"/>
      </w:tblGrid>
      <w:tr w:rsidR="000E5F6E" w:rsidTr="00B5350C">
        <w:tc>
          <w:tcPr>
            <w:tcW w:w="86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Вчитель</w:t>
            </w:r>
          </w:p>
        </w:tc>
        <w:tc>
          <w:tcPr>
            <w:tcW w:w="39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Клас </w:t>
            </w:r>
          </w:p>
        </w:tc>
        <w:tc>
          <w:tcPr>
            <w:tcW w:w="152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Тема вивчення</w:t>
            </w:r>
          </w:p>
        </w:tc>
        <w:tc>
          <w:tcPr>
            <w:tcW w:w="13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Джерела </w:t>
            </w:r>
            <w:r>
              <w:rPr>
                <w:sz w:val="28"/>
                <w:szCs w:val="28"/>
                <w:lang w:val="uk-UA" w:eastAsia="en-US"/>
              </w:rPr>
              <w:t>і</w:t>
            </w:r>
            <w:r>
              <w:rPr>
                <w:sz w:val="28"/>
                <w:szCs w:val="28"/>
                <w:lang w:eastAsia="en-US"/>
              </w:rPr>
              <w:t>нформац</w:t>
            </w:r>
            <w:r>
              <w:rPr>
                <w:sz w:val="28"/>
                <w:szCs w:val="28"/>
                <w:lang w:val="uk-UA" w:eastAsia="en-US"/>
              </w:rPr>
              <w:t>ії</w:t>
            </w:r>
          </w:p>
        </w:tc>
        <w:tc>
          <w:tcPr>
            <w:tcW w:w="8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Практична робота</w:t>
            </w:r>
          </w:p>
        </w:tc>
      </w:tr>
      <w:tr w:rsidR="000E5F6E" w:rsidTr="00B5350C">
        <w:tc>
          <w:tcPr>
            <w:tcW w:w="86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jc w:val="center"/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39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52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val="uk-UA" w:eastAsia="en-US"/>
              </w:rPr>
            </w:pPr>
          </w:p>
        </w:tc>
        <w:tc>
          <w:tcPr>
            <w:tcW w:w="8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eastAsia="en-US"/>
              </w:rPr>
            </w:pPr>
          </w:p>
        </w:tc>
      </w:tr>
      <w:tr w:rsidR="000E5F6E" w:rsidTr="00B5350C">
        <w:trPr>
          <w:trHeight w:val="2368"/>
        </w:trPr>
        <w:tc>
          <w:tcPr>
            <w:tcW w:w="86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5F6E" w:rsidRDefault="000E5F6E" w:rsidP="00B5350C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0E5F6E" w:rsidRDefault="000E5F6E" w:rsidP="00B5350C">
            <w:pPr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Колаковська Л.О.</w:t>
            </w:r>
          </w:p>
        </w:tc>
        <w:tc>
          <w:tcPr>
            <w:tcW w:w="39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Pr="000E5F6E" w:rsidRDefault="000E5F6E" w:rsidP="00B5350C">
            <w:pPr>
              <w:jc w:val="center"/>
              <w:rPr>
                <w:b/>
                <w:color w:val="FF0000"/>
                <w:sz w:val="36"/>
                <w:szCs w:val="36"/>
                <w:lang w:eastAsia="en-US"/>
              </w:rPr>
            </w:pPr>
            <w:r w:rsidRPr="000E5F6E">
              <w:rPr>
                <w:b/>
                <w:color w:val="FF0000"/>
                <w:sz w:val="36"/>
                <w:szCs w:val="36"/>
                <w:lang w:val="uk-UA" w:eastAsia="en-US"/>
              </w:rPr>
              <w:t>6</w:t>
            </w:r>
          </w:p>
        </w:tc>
        <w:tc>
          <w:tcPr>
            <w:tcW w:w="152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07.04.21</w:t>
            </w:r>
          </w:p>
          <w:p w:rsidR="000E5F6E" w:rsidRDefault="000E5F6E" w:rsidP="000E5F6E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/>
              </w:rPr>
              <w:t>Вибір та обґрунтування теми проекту ( виду писанки). Сучасна писанка в різних регіонах та країнах.Оздоблення писанок сучасними матеріалами.</w:t>
            </w:r>
          </w:p>
        </w:tc>
        <w:tc>
          <w:tcPr>
            <w:tcW w:w="13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Вібер спільнота.</w:t>
            </w:r>
          </w:p>
          <w:p w:rsidR="000E5F6E" w:rsidRDefault="000E5F6E" w:rsidP="000E5F6E">
            <w:pPr>
              <w:rPr>
                <w:rFonts w:asciiTheme="minorHAnsi" w:eastAsiaTheme="minorHAnsi" w:hAnsiTheme="minorHAnsi" w:cstheme="minorBidi"/>
                <w:lang w:val="uk-UA" w:eastAsia="en-US"/>
              </w:rPr>
            </w:pPr>
            <w:hyperlink r:id="rId4" w:history="1">
              <w:r w:rsidRPr="00AB6019">
                <w:rPr>
                  <w:rStyle w:val="a4"/>
                  <w:rFonts w:asciiTheme="minorHAnsi" w:eastAsiaTheme="minorHAnsi" w:hAnsiTheme="minorHAnsi" w:cstheme="minorBidi"/>
                  <w:lang w:val="uk-UA" w:eastAsia="en-US"/>
                </w:rPr>
                <w:t>https://www.youtube.com/watch?v=oRqqyV_eJeI</w:t>
              </w:r>
            </w:hyperlink>
          </w:p>
          <w:p w:rsidR="000E5F6E" w:rsidRPr="000E5F6E" w:rsidRDefault="000E5F6E" w:rsidP="000E5F6E">
            <w:pPr>
              <w:rPr>
                <w:rFonts w:eastAsiaTheme="minorHAnsi"/>
                <w:sz w:val="28"/>
                <w:szCs w:val="28"/>
                <w:lang w:val="uk-UA" w:eastAsia="en-US"/>
              </w:rPr>
            </w:pPr>
            <w:r w:rsidRPr="000E5F6E">
              <w:rPr>
                <w:rFonts w:eastAsiaTheme="minorHAnsi"/>
                <w:sz w:val="28"/>
                <w:szCs w:val="28"/>
                <w:lang w:val="uk-UA" w:eastAsia="en-US"/>
              </w:rPr>
              <w:t>Переглянути презентацію за посиланням:</w:t>
            </w:r>
          </w:p>
          <w:p w:rsidR="000E5F6E" w:rsidRDefault="000E5F6E" w:rsidP="000E5F6E">
            <w:pPr>
              <w:rPr>
                <w:rFonts w:asciiTheme="minorHAnsi" w:eastAsiaTheme="minorHAnsi" w:hAnsiTheme="minorHAnsi" w:cstheme="minorBidi"/>
                <w:lang w:val="uk-UA" w:eastAsia="en-US"/>
              </w:rPr>
            </w:pPr>
            <w:hyperlink r:id="rId5" w:history="1">
              <w:r w:rsidRPr="00AB6019">
                <w:rPr>
                  <w:rStyle w:val="a4"/>
                  <w:rFonts w:asciiTheme="minorHAnsi" w:eastAsiaTheme="minorHAnsi" w:hAnsiTheme="minorHAnsi" w:cstheme="minorBidi"/>
                  <w:lang w:val="uk-UA" w:eastAsia="en-US"/>
                </w:rPr>
                <w:t>https://vseosvita.ua/library/prezentacia-ukrainska-pisanka-malenke-divo-do-uroku-konferencii-pro-pisanku-148103.html</w:t>
              </w:r>
            </w:hyperlink>
          </w:p>
          <w:p w:rsidR="000E5F6E" w:rsidRPr="004F563D" w:rsidRDefault="000E5F6E" w:rsidP="000E5F6E">
            <w:pPr>
              <w:rPr>
                <w:rFonts w:asciiTheme="minorHAnsi" w:eastAsiaTheme="minorHAnsi" w:hAnsiTheme="minorHAnsi" w:cstheme="minorBidi"/>
                <w:lang w:val="uk-UA" w:eastAsia="en-US"/>
              </w:rPr>
            </w:pPr>
          </w:p>
        </w:tc>
        <w:tc>
          <w:tcPr>
            <w:tcW w:w="8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val="uk-UA"/>
              </w:rPr>
            </w:pPr>
            <w:hyperlink r:id="rId6" w:history="1">
              <w:r w:rsidRPr="00AB6019">
                <w:rPr>
                  <w:rStyle w:val="a4"/>
                  <w:sz w:val="28"/>
                  <w:szCs w:val="28"/>
                  <w:lang w:val="uk-UA"/>
                </w:rPr>
                <w:t>https://naurok.com.ua/urok-suchasna-pisanka-v-riznih-regionah-ukra-ni-105363.html</w:t>
              </w:r>
            </w:hyperlink>
          </w:p>
          <w:p w:rsidR="000E5F6E" w:rsidRDefault="000E5F6E" w:rsidP="00B5350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/>
              </w:rPr>
              <w:t>Знайти схему для майбутнього виробу. Підібрати матеріал до виробу.</w:t>
            </w:r>
          </w:p>
        </w:tc>
      </w:tr>
      <w:tr w:rsidR="000E5F6E" w:rsidTr="00B5350C">
        <w:tc>
          <w:tcPr>
            <w:tcW w:w="86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E5F6E" w:rsidRDefault="000E5F6E" w:rsidP="00B5350C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39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Pr="000E5F6E" w:rsidRDefault="000E5F6E" w:rsidP="00B5350C">
            <w:pPr>
              <w:jc w:val="center"/>
              <w:rPr>
                <w:b/>
                <w:color w:val="FF0000"/>
                <w:sz w:val="36"/>
                <w:szCs w:val="36"/>
                <w:lang w:val="uk-UA" w:eastAsia="en-US"/>
              </w:rPr>
            </w:pPr>
            <w:r w:rsidRPr="000E5F6E">
              <w:rPr>
                <w:b/>
                <w:color w:val="FF0000"/>
                <w:sz w:val="36"/>
                <w:szCs w:val="36"/>
                <w:lang w:val="uk-UA" w:eastAsia="en-US"/>
              </w:rPr>
              <w:t>6</w:t>
            </w:r>
          </w:p>
        </w:tc>
        <w:tc>
          <w:tcPr>
            <w:tcW w:w="152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jc w:val="center"/>
              <w:rPr>
                <w:sz w:val="28"/>
                <w:szCs w:val="26"/>
                <w:lang w:val="uk-UA"/>
              </w:rPr>
            </w:pPr>
            <w:r>
              <w:rPr>
                <w:sz w:val="28"/>
                <w:szCs w:val="28"/>
                <w:lang w:val="uk-UA" w:eastAsia="en-US"/>
              </w:rPr>
              <w:t>07.04.21</w:t>
            </w:r>
          </w:p>
          <w:p w:rsidR="000E5F6E" w:rsidRDefault="000E5F6E" w:rsidP="00B5350C">
            <w:pPr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6"/>
                <w:lang w:val="uk-UA"/>
              </w:rPr>
              <w:t>Конструювання малюнка писанки методом фантазування або біоформ.</w:t>
            </w:r>
          </w:p>
        </w:tc>
        <w:tc>
          <w:tcPr>
            <w:tcW w:w="1333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Вібер спільнота.</w:t>
            </w:r>
          </w:p>
          <w:p w:rsidR="000E5F6E" w:rsidRPr="004F563D" w:rsidRDefault="000E5F6E" w:rsidP="00B5350C">
            <w:pPr>
              <w:rPr>
                <w:rFonts w:asciiTheme="minorHAnsi" w:eastAsiaTheme="minorHAnsi" w:hAnsiTheme="minorHAnsi" w:cstheme="minorBidi"/>
                <w:lang w:val="uk-UA" w:eastAsia="en-US"/>
              </w:rPr>
            </w:pPr>
            <w:hyperlink r:id="rId7" w:history="1">
              <w:r>
                <w:rPr>
                  <w:rStyle w:val="a4"/>
                </w:rPr>
                <w:t>https</w:t>
              </w:r>
              <w:r w:rsidRPr="00E03162">
                <w:rPr>
                  <w:rStyle w:val="a4"/>
                  <w:lang w:val="uk-UA"/>
                </w:rPr>
                <w:t>://</w:t>
              </w:r>
              <w:r>
                <w:rPr>
                  <w:rStyle w:val="a4"/>
                </w:rPr>
                <w:t>www</w:t>
              </w:r>
              <w:r w:rsidRPr="00E03162">
                <w:rPr>
                  <w:rStyle w:val="a4"/>
                  <w:lang w:val="uk-UA"/>
                </w:rPr>
                <w:t>.</w:t>
              </w:r>
              <w:r>
                <w:rPr>
                  <w:rStyle w:val="a4"/>
                </w:rPr>
                <w:t>youtube</w:t>
              </w:r>
              <w:r w:rsidRPr="00E03162">
                <w:rPr>
                  <w:rStyle w:val="a4"/>
                  <w:lang w:val="uk-UA"/>
                </w:rPr>
                <w:t>.</w:t>
              </w:r>
              <w:r>
                <w:rPr>
                  <w:rStyle w:val="a4"/>
                </w:rPr>
                <w:t>com</w:t>
              </w:r>
              <w:r w:rsidRPr="00E03162">
                <w:rPr>
                  <w:rStyle w:val="a4"/>
                  <w:lang w:val="uk-UA"/>
                </w:rPr>
                <w:t>/</w:t>
              </w:r>
              <w:r>
                <w:rPr>
                  <w:rStyle w:val="a4"/>
                </w:rPr>
                <w:t>watch</w:t>
              </w:r>
              <w:r w:rsidRPr="00E03162">
                <w:rPr>
                  <w:rStyle w:val="a4"/>
                  <w:lang w:val="uk-UA"/>
                </w:rPr>
                <w:t>?</w:t>
              </w:r>
              <w:r>
                <w:rPr>
                  <w:rStyle w:val="a4"/>
                </w:rPr>
                <w:t>v</w:t>
              </w:r>
              <w:r w:rsidRPr="00E03162">
                <w:rPr>
                  <w:rStyle w:val="a4"/>
                  <w:lang w:val="uk-UA"/>
                </w:rPr>
                <w:t>=</w:t>
              </w:r>
              <w:r>
                <w:rPr>
                  <w:rStyle w:val="a4"/>
                </w:rPr>
                <w:t>ojVQUcmOTWk</w:t>
              </w:r>
            </w:hyperlink>
          </w:p>
        </w:tc>
        <w:tc>
          <w:tcPr>
            <w:tcW w:w="88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5F6E" w:rsidRDefault="000E5F6E" w:rsidP="00B5350C">
            <w:pPr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Зфантазувати малюнок для писанки.</w:t>
            </w:r>
          </w:p>
        </w:tc>
      </w:tr>
    </w:tbl>
    <w:p w:rsidR="000E5F6E" w:rsidRDefault="000E5F6E" w:rsidP="000E5F6E">
      <w:pPr>
        <w:rPr>
          <w:i/>
          <w:sz w:val="28"/>
          <w:szCs w:val="28"/>
          <w:lang w:val="uk-UA"/>
        </w:rPr>
      </w:pPr>
    </w:p>
    <w:p w:rsidR="000E5F6E" w:rsidRPr="00B3784B" w:rsidRDefault="000E5F6E" w:rsidP="000E5F6E">
      <w:pPr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>Виконані завдання відішліть на вайбер за номером 06883511314 або</w:t>
      </w:r>
    </w:p>
    <w:p w:rsidR="00344114" w:rsidRPr="000E5F6E" w:rsidRDefault="00344114"/>
    <w:sectPr w:rsidR="00344114" w:rsidRPr="000E5F6E" w:rsidSect="003441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E5F6E"/>
    <w:rsid w:val="000E5F6E"/>
    <w:rsid w:val="003441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F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5F6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E5F6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ojVQUcmOTW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aurok.com.ua/urok-suchasna-pisanka-v-riznih-regionah-ukra-ni-105363.html" TargetMode="External"/><Relationship Id="rId5" Type="http://schemas.openxmlformats.org/officeDocument/2006/relationships/hyperlink" Target="https://vseosvita.ua/library/prezentacia-ukrainska-pisanka-malenke-divo-do-uroku-konferencii-pro-pisanku-148103.html" TargetMode="External"/><Relationship Id="rId4" Type="http://schemas.openxmlformats.org/officeDocument/2006/relationships/hyperlink" Target="https://www.youtube.com/watch?v=oRqqyV_eJeI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178</Words>
  <Characters>1018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Comp</cp:lastModifiedBy>
  <cp:revision>1</cp:revision>
  <dcterms:created xsi:type="dcterms:W3CDTF">2021-04-02T12:13:00Z</dcterms:created>
  <dcterms:modified xsi:type="dcterms:W3CDTF">2021-04-02T12:25:00Z</dcterms:modified>
</cp:coreProperties>
</file>