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39" w:type="dxa"/>
        <w:tblInd w:w="-116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09"/>
        <w:gridCol w:w="3051"/>
        <w:gridCol w:w="5685"/>
        <w:gridCol w:w="1394"/>
      </w:tblGrid>
      <w:tr w:rsidR="00D86335" w:rsidRPr="005A38FF" w:rsidTr="00372B90">
        <w:trPr>
          <w:trHeight w:val="361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F20B64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</w:t>
            </w:r>
            <w:proofErr w:type="spellEnd"/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</w:pPr>
          </w:p>
          <w:p w:rsidR="00E34E66" w:rsidRPr="0054513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F20B64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F20B64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Джерела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інформації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підручник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посібник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Інтернет-ресурси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ін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54513C" w:rsidRDefault="00E34E66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000000"/>
                <w:sz w:val="32"/>
                <w:szCs w:val="32"/>
                <w:lang w:eastAsia="ru-RU"/>
              </w:rPr>
            </w:pPr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Практична робота (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вправу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виконати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практичну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роботу,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зробити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повідомлення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створити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презентацію</w:t>
            </w:r>
            <w:proofErr w:type="spellEnd"/>
            <w:r w:rsidRPr="00F20B64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</w:t>
            </w:r>
            <w:r w:rsidRPr="0054513C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 xml:space="preserve">а </w:t>
            </w:r>
            <w:proofErr w:type="spellStart"/>
            <w:r w:rsidRPr="0054513C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ін</w:t>
            </w:r>
            <w:proofErr w:type="spellEnd"/>
            <w:r w:rsidRPr="0054513C">
              <w:rPr>
                <w:rFonts w:ascii="Times New Roman" w:hAnsi="Times New Roman"/>
                <w:color w:val="000000"/>
                <w:sz w:val="32"/>
                <w:szCs w:val="32"/>
                <w:lang w:eastAsia="ru-RU"/>
              </w:rPr>
              <w:t>.)</w:t>
            </w:r>
          </w:p>
        </w:tc>
      </w:tr>
      <w:tr w:rsidR="00D86335" w:rsidRPr="00D86335" w:rsidTr="00372B90">
        <w:trPr>
          <w:trHeight w:val="55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E3F8F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335" w:rsidRPr="00D86335" w:rsidRDefault="00D86335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</w:pPr>
            <w:r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Вівторок</w:t>
            </w:r>
            <w:r w:rsidR="00EB09C8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,</w:t>
            </w:r>
            <w:r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 xml:space="preserve"> 17 березня</w:t>
            </w:r>
          </w:p>
          <w:p w:rsidR="00E34E66" w:rsidRPr="00D86335" w:rsidRDefault="00E34E66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(</w:t>
            </w:r>
            <w:r w:rsidR="00D86335"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соціальна, </w:t>
            </w:r>
            <w:proofErr w:type="spellStart"/>
            <w:r w:rsidR="00D86335"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здоров</w:t>
            </w:r>
            <w:proofErr w:type="spellEnd"/>
            <w:r w:rsidR="00D86335"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`</w:t>
            </w:r>
            <w:proofErr w:type="spellStart"/>
            <w:r w:rsidR="00D86335"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язбережувальна,громадянська</w:t>
            </w:r>
            <w:proofErr w:type="spellEnd"/>
            <w:r w:rsidR="00D86335"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 xml:space="preserve"> та історична </w:t>
            </w:r>
            <w:r w:rsidRPr="00D86335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lang w:val="uk-UA" w:eastAsia="ru-RU"/>
              </w:rPr>
              <w:t>галузь)</w:t>
            </w:r>
          </w:p>
          <w:p w:rsidR="00E34E66" w:rsidRPr="00D86335" w:rsidRDefault="00E34E66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D86335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>Тема:.</w:t>
            </w:r>
          </w:p>
          <w:p w:rsidR="00D86335" w:rsidRPr="00D86335" w:rsidRDefault="00D86335" w:rsidP="009E3F8F">
            <w:pPr>
              <w:spacing w:before="120" w:after="12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Безпечні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небезпечні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речовини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. Правила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поведінки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довкіллі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Традиції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звичаї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свого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регіону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традиції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інших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регіонів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України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Родинні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шкільні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традиції</w:t>
            </w:r>
            <w:proofErr w:type="spellEnd"/>
            <w:r w:rsidRPr="00D86335">
              <w:rPr>
                <w:rFonts w:ascii="Tahoma" w:hAnsi="Tahoma" w:cs="Tahoma"/>
                <w:b/>
                <w:bCs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73648" w:rsidRDefault="00EB09C8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6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hsn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5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JlCqY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hyperlink r:id="rId7" w:history="1"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https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www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youtube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com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watch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v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dG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GAdX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9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O</w:t>
              </w:r>
              <w:r w:rsidR="00E73648"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</w:t>
              </w:r>
              <w:r w:rsidR="00E73648" w:rsidRPr="00EB09C8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en-US"/>
                </w:rPr>
                <w:t>c</w:t>
              </w:r>
            </w:hyperlink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      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3A7C58" w:rsidRDefault="00E73648" w:rsidP="003A7C58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пояснити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ситуації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небезпечні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життя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надання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першої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допомоги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традиції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своєї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сім'ї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86335" w:rsidRPr="00E73648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48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73648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</w:p>
          <w:p w:rsidR="00E34E66" w:rsidRPr="00F00801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Читання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різних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текстів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Казка: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жанрова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специфіка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Характеристика персонажа за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його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мовленням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Дослідження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значення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слів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Аналіз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звукового складу слова.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речень</w:t>
            </w:r>
            <w:proofErr w:type="spellEnd"/>
            <w:r w:rsidR="00E7364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73648" w:rsidRDefault="00E73648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8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Zf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9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Z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3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xKW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6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Gg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474B5" w:rsidRDefault="00E73648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Прослухати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аудіоказку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охарактеризувати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головного персонажа,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слова,які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його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характеризують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D86335" w:rsidRPr="005A38FF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E73648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Читання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текстів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Повторення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опрацьованих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правил.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тексту. Письмо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диктовку.</w:t>
            </w:r>
          </w:p>
          <w:p w:rsidR="00E73648" w:rsidRPr="00F00801" w:rsidRDefault="00E7364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F120F" w:rsidRDefault="00E73648" w:rsidP="00E7364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648" w:rsidRDefault="00E73648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Прочитати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текст,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його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рукописним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шрифтом.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 слова: книга,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підручник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друкар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письменник,казкар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,</w:t>
            </w:r>
          </w:p>
          <w:p w:rsidR="00E34E66" w:rsidRPr="009F120F" w:rsidRDefault="00E73648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поет, редактор.</w:t>
            </w:r>
          </w:p>
        </w:tc>
      </w:tr>
      <w:tr w:rsidR="00D86335" w:rsidRPr="005A38FF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B09C8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EB09C8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EB09C8" w:rsidRPr="00EB09C8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Лічба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об'єктів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навколишнього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світу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межах 100.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Порядкова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лічба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Попереднє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наступне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число до будь-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якого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числа в межах 100.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Розв'язування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життєвих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задач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використанням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математичних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методів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Операції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грошима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8146F" w:rsidRDefault="00EB09C8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B1AD5" w:rsidRDefault="00EB09C8" w:rsidP="004B1AD5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Обчислити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вирази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використовуючи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грошові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купюри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 20+1= 50+20+1= 20+20+1= 20+5+2+1= 50+10+1= 5+5+5-1= 10+10-1= Задача(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розв'язати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D86335" w:rsidRPr="00EB09C8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09C8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Середа, 18 березня</w:t>
            </w:r>
          </w:p>
          <w:p w:rsidR="00E34E66" w:rsidRPr="00F20B64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 w:rsidRPr="00F20B64"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Я досліджую світ</w:t>
            </w:r>
            <w:r w:rsidRPr="00F20B64"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  <w:t xml:space="preserve"> (</w:t>
            </w:r>
            <w:r w:rsidR="00EB09C8"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  <w:t>технологічна</w:t>
            </w:r>
            <w:r w:rsidRPr="00F20B64"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  <w:t xml:space="preserve"> галузь)</w:t>
            </w:r>
          </w:p>
          <w:p w:rsidR="00E34E66" w:rsidRPr="0098146F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практичної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роботи.Планування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послідовності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технологічних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операцій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Повторне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використання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матеріалів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Безпечні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прийоми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праці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Демонстрація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результатів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власної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діяльності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EB09C8" w:rsidRDefault="00EB09C8" w:rsidP="00EB09C8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hyperlink r:id="rId9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youtube</w:t>
              </w:r>
              <w:proofErr w:type="spellEnd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=-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ZVbcB</w:t>
              </w:r>
              <w:proofErr w:type="spellEnd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8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en-US"/>
                </w:rPr>
                <w:t>TEps</w:t>
              </w:r>
              <w:proofErr w:type="spellEnd"/>
            </w:hyperlink>
            <w:r w:rsidRPr="00EB09C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B1AD5" w:rsidRDefault="00EB09C8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Повторити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безпечні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прийоми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праці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Виготовити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закладку для </w:t>
            </w:r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книги(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: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майстер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-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клас"Виготовляємо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закладку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книжок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"</w:t>
            </w:r>
          </w:p>
        </w:tc>
      </w:tr>
      <w:tr w:rsidR="00D86335" w:rsidRPr="004937E4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 w:rsidRPr="00F20B64"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 xml:space="preserve">Математика </w:t>
            </w:r>
          </w:p>
          <w:p w:rsidR="00EB09C8" w:rsidRPr="00F20B64" w:rsidRDefault="00EB09C8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Лічба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десятками в межах 100.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Позиційний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числа.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Порівняння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чисел в межах 100.Порівняння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іменованих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чисел.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Порівняння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об'єктів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навколишнього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світу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довжиною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масою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Вимірювання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місткості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посуди ни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допомогою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літрової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мірки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  <w:p w:rsidR="00E34E66" w:rsidRPr="0098146F" w:rsidRDefault="00E34E66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937E4" w:rsidRDefault="004937E4" w:rsidP="00CC211C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hyperlink r:id="rId10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YmfaBiEA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8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lg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r w:rsidRPr="004937E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  <w:hyperlink r:id="rId11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=59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g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_6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Tt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7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Eg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8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C211C" w:rsidRDefault="004937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4937E4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Переглянути відео, виміряти місткість відерця, використовуючи літрову мірку.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Порівняти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іменовані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числа: 1дм * 1см, 1см * 10мм, 100см * 56см, 3дм * 30 см</w:t>
            </w:r>
          </w:p>
        </w:tc>
      </w:tr>
      <w:tr w:rsidR="00D86335" w:rsidRPr="004937E4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A96825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Робота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дитячою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книжкою.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Художні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тексти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малих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жанрів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Складання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власних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загадок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зразком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відомої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загадки.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4937E4" w:rsidRDefault="004937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hyperlink r:id="rId12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Vafn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93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UfeEs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CC211C" w:rsidRDefault="004937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коротко.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Скласти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власну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загадку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зразком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відомої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Багато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корів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по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білому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полю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скачуть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розгадаєш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їх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-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розуму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навчишся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(книга).</w:t>
            </w:r>
          </w:p>
        </w:tc>
      </w:tr>
      <w:tr w:rsidR="00D86335" w:rsidRPr="005A38FF" w:rsidTr="00372B90">
        <w:trPr>
          <w:trHeight w:val="48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E34E66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 xml:space="preserve">1 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Українська мова</w:t>
            </w:r>
          </w:p>
          <w:p w:rsidR="004937E4" w:rsidRPr="00F20B64" w:rsidRDefault="004937E4" w:rsidP="00F00801">
            <w:pPr>
              <w:spacing w:before="120" w:after="120" w:line="240" w:lineRule="auto"/>
              <w:contextualSpacing/>
              <w:rPr>
                <w:rFonts w:ascii="Times New Roman" w:hAnsi="Times New Roman"/>
                <w:color w:val="C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C00000"/>
                <w:sz w:val="24"/>
                <w:szCs w:val="24"/>
                <w:u w:val="single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тексту. Письмо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lastRenderedPageBreak/>
              <w:t>диктовку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4937E4" w:rsidP="004937E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lastRenderedPageBreak/>
              <w:t>Картка</w:t>
            </w:r>
            <w:proofErr w:type="spellEnd"/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4E66" w:rsidRPr="0097281E" w:rsidRDefault="004937E4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друкованого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тексту (3-4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речення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),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lastRenderedPageBreak/>
              <w:t>написати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диктовку 8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D86335" w:rsidRPr="00A40E32" w:rsidTr="00372B90">
        <w:trPr>
          <w:trHeight w:val="3405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Pr="0098146F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C65349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  <w:r w:rsidR="00D16E4B" w:rsidRPr="00C65349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.</w:t>
            </w:r>
          </w:p>
          <w:p w:rsidR="00C6534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C65349" w:rsidRDefault="00C65349" w:rsidP="00C65349">
            <w:pPr>
              <w:spacing w:after="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lang w:val="uk-UA" w:eastAsia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базових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рухів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характерних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різних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видів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спорту.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Рухливі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ігри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естафети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Дотримання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безпечної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поведінки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час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фізичних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вправ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ігор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>.</w:t>
            </w:r>
          </w:p>
          <w:p w:rsidR="00C65349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32"/>
                <w:szCs w:val="32"/>
                <w:lang w:val="uk-UA" w:eastAsia="ru-RU"/>
              </w:rPr>
            </w:pPr>
          </w:p>
          <w:p w:rsidR="007738FA" w:rsidRPr="007738FA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Default="00D16E4B" w:rsidP="00DC49FC">
            <w:pPr>
              <w:spacing w:before="120" w:after="120" w:line="240" w:lineRule="auto"/>
              <w:jc w:val="center"/>
            </w:pPr>
          </w:p>
          <w:p w:rsidR="00D16E4B" w:rsidRDefault="00D16E4B" w:rsidP="00DC49FC">
            <w:pPr>
              <w:spacing w:before="120" w:after="120" w:line="240" w:lineRule="auto"/>
              <w:jc w:val="center"/>
            </w:pPr>
          </w:p>
          <w:p w:rsidR="00D16E4B" w:rsidRPr="00C65349" w:rsidRDefault="00C65349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3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https://www.youtube.com/watch?v=xy6f_zb5dno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  <w:p w:rsidR="00D16E4B" w:rsidRDefault="00D16E4B" w:rsidP="00DC49FC">
            <w:pPr>
              <w:spacing w:before="120" w:after="120" w:line="240" w:lineRule="auto"/>
              <w:jc w:val="center"/>
            </w:pPr>
          </w:p>
          <w:p w:rsidR="00E14D6B" w:rsidRDefault="00E14D6B" w:rsidP="00DC49FC">
            <w:pPr>
              <w:spacing w:before="120" w:after="120" w:line="240" w:lineRule="auto"/>
              <w:jc w:val="center"/>
            </w:pPr>
          </w:p>
          <w:p w:rsidR="00E14D6B" w:rsidRDefault="00E14D6B" w:rsidP="00DC49FC">
            <w:pPr>
              <w:spacing w:before="120" w:after="120" w:line="240" w:lineRule="auto"/>
              <w:jc w:val="center"/>
            </w:pPr>
          </w:p>
          <w:p w:rsidR="00E14D6B" w:rsidRDefault="00E14D6B" w:rsidP="00DC49FC">
            <w:pPr>
              <w:spacing w:before="120" w:after="120" w:line="240" w:lineRule="auto"/>
              <w:jc w:val="center"/>
            </w:pPr>
          </w:p>
          <w:p w:rsidR="00E14D6B" w:rsidRDefault="00E14D6B" w:rsidP="00DC49FC">
            <w:pPr>
              <w:spacing w:before="120" w:after="120" w:line="240" w:lineRule="auto"/>
              <w:jc w:val="center"/>
            </w:pPr>
          </w:p>
          <w:p w:rsidR="00D16E4B" w:rsidRPr="0098146F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6E4B" w:rsidRDefault="00D16E4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</w:p>
          <w:p w:rsidR="00D16E4B" w:rsidRDefault="00C65349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 w:rsidRPr="00C6534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Виконати різні базові рухи характерні для різних видів спорту, у колі сім'ї розучити ритмічну вправу.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(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)</w:t>
            </w:r>
          </w:p>
          <w:p w:rsidR="00D16E4B" w:rsidRPr="00D16E4B" w:rsidRDefault="00D16E4B" w:rsidP="00D16E4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E14D6B" w:rsidRPr="00A40E32" w:rsidTr="00372B90">
        <w:trPr>
          <w:trHeight w:val="3795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 w:rsidRPr="007738FA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Четвер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, 19 березня</w:t>
            </w:r>
          </w:p>
          <w:p w:rsidR="00E14D6B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E14D6B" w:rsidRPr="00C65349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Найдивовижніші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винаходи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людства.Використання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рукотворних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матеріалів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(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паперу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) на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основі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їхніх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властивостей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Pr="00E14D6B" w:rsidRDefault="00E14D6B" w:rsidP="00E14D6B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4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https</w:t>
              </w:r>
              <w:r w:rsidRPr="00E14D6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www</w:t>
              </w:r>
              <w:r w:rsidRPr="00E14D6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youtube</w:t>
              </w:r>
              <w:r w:rsidRPr="00E14D6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com</w:t>
              </w:r>
              <w:r w:rsidRPr="00E14D6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watch</w:t>
              </w:r>
              <w:r w:rsidRPr="00E14D6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v</w:t>
              </w:r>
              <w:r w:rsidRPr="00E14D6B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  <w:lang w:val="uk-UA"/>
                </w:rPr>
                <w:t>=7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0F0F0"/>
                </w:rPr>
                <w:t>FoKpBLIhYU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  <w:p w:rsidR="00E14D6B" w:rsidRPr="00E14D6B" w:rsidRDefault="00E14D6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4D6B" w:rsidRDefault="00E14D6B" w:rsidP="00E14D6B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деякі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найважливіші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винаходи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Пояснити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як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використати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папір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основі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його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властивостей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вплив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на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довкілля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</w:tr>
      <w:tr w:rsidR="007738FA" w:rsidRPr="00E14D6B" w:rsidTr="00372B90">
        <w:trPr>
          <w:trHeight w:val="312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7738FA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Я досліджую світ(природнича галузь)</w:t>
            </w:r>
          </w:p>
          <w:p w:rsidR="00E14D6B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7738FA" w:rsidRP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спостереження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Застосування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лупи.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E14D6B" w:rsidRDefault="00E14D6B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5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NxTTaIrGAx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0=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qKO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_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Oa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66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ols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відео.Провести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досліди.Провести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спостереження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допомогою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лупи.</w:t>
            </w:r>
          </w:p>
        </w:tc>
      </w:tr>
      <w:tr w:rsidR="007738FA" w:rsidRPr="00E14D6B" w:rsidTr="00372B90">
        <w:trPr>
          <w:trHeight w:val="234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14D6B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E14D6B" w:rsidRDefault="00E14D6B" w:rsidP="00E14D6B">
            <w:pPr>
              <w:spacing w:after="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lang w:val="uk-UA" w:eastAsia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</w:rPr>
              <w:br/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дитячих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творів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про весну.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Придумування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створення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образів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різними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засобами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художньої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виразності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. Проста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об'ємна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композиція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Презентація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власної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</w:rPr>
              <w:t>творчості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</w:rPr>
              <w:t>.</w:t>
            </w:r>
          </w:p>
          <w:p w:rsidR="00E14D6B" w:rsidRPr="00C6534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E85D0E" w:rsidRDefault="00E85D0E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6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=5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rhlFtdNICA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композицію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"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Квіткова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галявина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"</w:t>
            </w:r>
          </w:p>
        </w:tc>
      </w:tr>
      <w:tr w:rsidR="007738FA" w:rsidRPr="00E14D6B" w:rsidTr="00372B90">
        <w:trPr>
          <w:trHeight w:val="2295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Мистецтво</w:t>
            </w:r>
          </w:p>
          <w:p w:rsidR="00E85D0E" w:rsidRDefault="00E85D0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E14D6B" w:rsidRPr="00C65349" w:rsidRDefault="00E85D0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пісень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ролях,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етюди-наслідування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елементів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декору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оформлення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класної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кімнати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Презентація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власної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творчості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r w:rsidR="00E14D6B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E85D0E" w:rsidRDefault="00E85D0E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7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=2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Q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-6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3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7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xF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4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85D0E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Розучити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пісню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елементи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декору до Свята книги.</w:t>
            </w:r>
          </w:p>
        </w:tc>
      </w:tr>
      <w:tr w:rsidR="007738FA" w:rsidRPr="00E14D6B" w:rsidTr="00372B90">
        <w:trPr>
          <w:trHeight w:val="2538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Фізична культура</w:t>
            </w:r>
          </w:p>
          <w:p w:rsidR="00372B90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</w:t>
            </w:r>
            <w:r w:rsidR="00372B90"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ема:</w:t>
            </w:r>
          </w:p>
          <w:p w:rsidR="00E14D6B" w:rsidRPr="00C65349" w:rsidRDefault="00E14D6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базових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рухів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характерних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для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видів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спорту.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Рухливі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ігри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ролей.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Дотримання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безпечної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поведінки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під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час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фізичних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вправ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та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ігор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ема</w:t>
            </w:r>
            <w:proofErr w:type="spellEnd"/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: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Pr="00372B90" w:rsidRDefault="00372B90" w:rsidP="00DC49FC">
            <w:pPr>
              <w:spacing w:before="120" w:after="120" w:line="240" w:lineRule="auto"/>
              <w:jc w:val="center"/>
              <w:rPr>
                <w:lang w:val="uk-UA"/>
              </w:rPr>
            </w:pPr>
            <w:hyperlink r:id="rId18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Hpyho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951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puE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38FA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про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види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спорту.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Грати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рухливі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ігри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виконуючи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ролі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72B90" w:rsidRPr="00E14D6B" w:rsidTr="00372B90">
        <w:trPr>
          <w:trHeight w:val="210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П</w:t>
            </w:r>
            <w:r>
              <w:rPr>
                <w:rFonts w:ascii="Times New Roman" w:hAnsi="Times New Roman"/>
                <w:color w:val="FF0000"/>
                <w:sz w:val="24"/>
                <w:szCs w:val="24"/>
                <w:lang w:val="en-US" w:eastAsia="ru-RU"/>
              </w:rPr>
              <w:t>1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ятниця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, 20 березня</w:t>
            </w:r>
          </w:p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372B90" w:rsidRP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Сюжетно-=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рольові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ігри.Діалогічне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та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монологічне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висловлювання.тематика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дитячого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читання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Уживання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відповідної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до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ситуації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спілкування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лексики і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несловесних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засобів.Збагачення</w:t>
            </w:r>
            <w:proofErr w:type="spellEnd"/>
            <w:proofErr w:type="gram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словникового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запасу.Створення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коротких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письмових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повідомлень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Використання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графічних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зображень</w:t>
            </w:r>
            <w:proofErr w:type="spellEnd"/>
            <w:r w:rsidR="00EF0469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F68" w:rsidRPr="005B0F68" w:rsidRDefault="005B0F68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fldChar w:fldCharType="begin"/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 xml:space="preserve"> 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HYPERLINK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 xml:space="preserve"> "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https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://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www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.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youtube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.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com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/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watch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?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v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=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Vafn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>93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instrText>UfeEs</w:instrText>
            </w:r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instrText xml:space="preserve">" </w:instrTex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fldChar w:fldCharType="separate"/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https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://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www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.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youtube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.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com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/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watch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?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v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=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Vafn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  <w:lang w:val="uk-UA"/>
              </w:rPr>
              <w:t>93</w:t>
            </w:r>
            <w:r w:rsidRPr="00CE176F">
              <w:rPr>
                <w:rStyle w:val="a3"/>
                <w:rFonts w:ascii="Tahoma" w:hAnsi="Tahoma" w:cs="Tahoma"/>
                <w:sz w:val="18"/>
                <w:szCs w:val="18"/>
                <w:shd w:val="clear" w:color="auto" w:fill="F0F0F0"/>
              </w:rPr>
              <w:t>UfeEs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fldChar w:fldCharType="end"/>
            </w:r>
          </w:p>
          <w:p w:rsidR="00372B90" w:rsidRPr="00EF0469" w:rsidRDefault="00EF0469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bookmarkStart w:id="0" w:name="_GoBack"/>
            <w:bookmarkEnd w:id="0"/>
            <w:r w:rsidRPr="005B0F68"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>Картка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EF0469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Назвати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ввічливі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слова.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кличному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відмінку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слова:мама</w:t>
            </w:r>
            <w:proofErr w:type="spellEnd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друг,котик,Марійка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Побудувати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діалог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з мамою.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1,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закріпити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значення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кожного </w:t>
            </w:r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смайла(</w:t>
            </w:r>
            <w:proofErr w:type="spellStart"/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0F0F0"/>
              </w:rPr>
              <w:t xml:space="preserve"> 2).</w:t>
            </w:r>
          </w:p>
        </w:tc>
      </w:tr>
      <w:tr w:rsidR="00372B90" w:rsidRPr="00E14D6B" w:rsidTr="00372B90">
        <w:trPr>
          <w:trHeight w:val="186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Я досліджую світ(мовно- літературна галузь)</w:t>
            </w:r>
          </w:p>
          <w:p w:rsidR="00EF0469" w:rsidRDefault="00EF0469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</w:p>
          <w:p w:rsidR="00372B90" w:rsidRDefault="00EF0469" w:rsidP="00372B90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Прості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візуальні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медіапродукти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(</w:t>
            </w:r>
            <w:proofErr w:type="gram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фото,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листівка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комікс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книжечка,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колаж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). Роль книжки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житті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людини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елементарних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повідомлень</w:t>
            </w:r>
            <w:proofErr w:type="spellEnd"/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EF0469" w:rsidRDefault="00EF0469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hyperlink r:id="rId19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://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www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youtube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.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com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/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watch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?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v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=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QO</w:t>
              </w:r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  <w:lang w:val="uk-UA"/>
                </w:rPr>
                <w:t>3</w:t>
              </w:r>
              <w:proofErr w:type="spellStart"/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FYHWEOpQ</w:t>
              </w:r>
              <w:proofErr w:type="spellEnd"/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Pr="00EF0469" w:rsidRDefault="00EF0469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розказати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способи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міні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-= книжечки.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Створити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міні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книжечку"Мої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друзі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",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записати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у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ній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елементарні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повідомлення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372B90" w:rsidRPr="00E14D6B" w:rsidTr="00372B90">
        <w:trPr>
          <w:trHeight w:val="2040"/>
        </w:trPr>
        <w:tc>
          <w:tcPr>
            <w:tcW w:w="18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  <w:lang w:val="uk-UA" w:eastAsia="ru-RU"/>
              </w:rPr>
              <w:lastRenderedPageBreak/>
              <w:t>1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372B90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Математика</w:t>
            </w:r>
          </w:p>
          <w:p w:rsidR="00372B90" w:rsidRDefault="00F50FFB" w:rsidP="00DC49FC">
            <w:pPr>
              <w:spacing w:before="120" w:after="12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  <w:t>Тема: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Додавання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і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віднімання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чисел в межах 100.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Перетворення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іменованих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чисел,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виражених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одинницях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двох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найменувань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Конструювання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досліджуваних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геометричничних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форм.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Розв'язування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життєвих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задач.</w:t>
            </w:r>
          </w:p>
        </w:tc>
        <w:tc>
          <w:tcPr>
            <w:tcW w:w="49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FFB" w:rsidRDefault="00F50FFB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Картка</w:t>
            </w:r>
            <w:proofErr w:type="spellEnd"/>
          </w:p>
          <w:p w:rsidR="00372B90" w:rsidRPr="00F50FFB" w:rsidRDefault="00F50FFB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hyperlink r:id="rId20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https://www.youtube.com/watch?v=sjP-HXpyCS0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hyperlink r:id="rId21" w:history="1">
              <w:r w:rsidRPr="00CE176F">
                <w:rPr>
                  <w:rStyle w:val="a3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https://www.youtube.com/watch?v=bR_iXlkL4J8</w:t>
              </w:r>
            </w:hyperlink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B90" w:rsidRDefault="00F50FFB" w:rsidP="00DC49FC">
            <w:pPr>
              <w:spacing w:before="120" w:after="120" w:line="240" w:lineRule="auto"/>
              <w:jc w:val="center"/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</w:pP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Переглянути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відео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опрацювати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Змоделювати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ракету з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різних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геометричних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фігур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Розв'язати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приклади</w:t>
            </w:r>
            <w:proofErr w:type="spellEnd"/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: 50+6= 20+30= 90-10= 88-1= 16+10= 25+1=</w:t>
            </w:r>
          </w:p>
        </w:tc>
      </w:tr>
    </w:tbl>
    <w:p w:rsidR="007738FA" w:rsidRDefault="007738FA">
      <w:pPr>
        <w:rPr>
          <w:lang w:val="uk-UA"/>
        </w:rPr>
      </w:pPr>
    </w:p>
    <w:p w:rsidR="00E34E66" w:rsidRPr="0098146F" w:rsidRDefault="00E34E66">
      <w:pPr>
        <w:rPr>
          <w:lang w:val="uk-UA"/>
        </w:rPr>
      </w:pPr>
    </w:p>
    <w:sectPr w:rsidR="00E34E66" w:rsidRPr="0098146F" w:rsidSect="00E25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A8D" w:rsidRDefault="009A3A8D" w:rsidP="009A3A8D">
      <w:pPr>
        <w:spacing w:after="0" w:line="240" w:lineRule="auto"/>
      </w:pPr>
      <w:r>
        <w:separator/>
      </w:r>
    </w:p>
  </w:endnote>
  <w:endnote w:type="continuationSeparator" w:id="0">
    <w:p w:rsidR="009A3A8D" w:rsidRDefault="009A3A8D" w:rsidP="009A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A8D" w:rsidRDefault="009A3A8D" w:rsidP="009A3A8D">
      <w:pPr>
        <w:spacing w:after="0" w:line="240" w:lineRule="auto"/>
      </w:pPr>
      <w:r>
        <w:separator/>
      </w:r>
    </w:p>
  </w:footnote>
  <w:footnote w:type="continuationSeparator" w:id="0">
    <w:p w:rsidR="009A3A8D" w:rsidRDefault="009A3A8D" w:rsidP="009A3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7217"/>
    <w:rsid w:val="000D4CCD"/>
    <w:rsid w:val="00122192"/>
    <w:rsid w:val="001C1A33"/>
    <w:rsid w:val="002A5151"/>
    <w:rsid w:val="002F2337"/>
    <w:rsid w:val="00372B90"/>
    <w:rsid w:val="003A7C58"/>
    <w:rsid w:val="004474B5"/>
    <w:rsid w:val="004937E4"/>
    <w:rsid w:val="004B1AD5"/>
    <w:rsid w:val="0054513C"/>
    <w:rsid w:val="005506D1"/>
    <w:rsid w:val="005A38FF"/>
    <w:rsid w:val="005B0F68"/>
    <w:rsid w:val="005D3173"/>
    <w:rsid w:val="007738FA"/>
    <w:rsid w:val="008D0F9B"/>
    <w:rsid w:val="0097281E"/>
    <w:rsid w:val="0098146F"/>
    <w:rsid w:val="009A3A8D"/>
    <w:rsid w:val="009E3F8F"/>
    <w:rsid w:val="009F120F"/>
    <w:rsid w:val="00A40E32"/>
    <w:rsid w:val="00A96825"/>
    <w:rsid w:val="00B17217"/>
    <w:rsid w:val="00B7015F"/>
    <w:rsid w:val="00BA4014"/>
    <w:rsid w:val="00C65349"/>
    <w:rsid w:val="00CC211C"/>
    <w:rsid w:val="00D16E4B"/>
    <w:rsid w:val="00D57F53"/>
    <w:rsid w:val="00D63DB0"/>
    <w:rsid w:val="00D86335"/>
    <w:rsid w:val="00DB47FB"/>
    <w:rsid w:val="00DC49FC"/>
    <w:rsid w:val="00E14D6B"/>
    <w:rsid w:val="00E256F6"/>
    <w:rsid w:val="00E306B5"/>
    <w:rsid w:val="00E34E66"/>
    <w:rsid w:val="00E73648"/>
    <w:rsid w:val="00E85D0E"/>
    <w:rsid w:val="00EB09C8"/>
    <w:rsid w:val="00ED4E0F"/>
    <w:rsid w:val="00EF0469"/>
    <w:rsid w:val="00F00801"/>
    <w:rsid w:val="00F20B64"/>
    <w:rsid w:val="00F50FFB"/>
    <w:rsid w:val="00FB3D32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  <o:r id="V:Rule7" type="connector" idref="#_x0000_s1029"/>
        <o:r id="V:Rule8" type="connector" idref="#_x0000_s1030"/>
      </o:rules>
    </o:shapelayout>
  </w:shapeDefaults>
  <w:decimalSymbol w:val=","/>
  <w:listSeparator w:val=";"/>
  <w14:docId w14:val="2F30172F"/>
  <w14:defaultImageDpi w14:val="0"/>
  <w15:docId w15:val="{1D3D5300-889D-4EAC-BF0D-0524B9A6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uiPriority="0"/>
    <w:lsdException w:name="Table Subtle 1" w:locked="1" w:semiHidden="1" w:unhideWhenUsed="1"/>
    <w:lsdException w:name="Table Subtle 2" w:locked="1" w:semiHidden="1" w:unhideWhenUsed="1"/>
    <w:lsdException w:name="Table Web 1" w:uiPriority="0"/>
    <w:lsdException w:name="Table Web 2" w:uiPriority="0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E3F8F"/>
    <w:pPr>
      <w:spacing w:after="200" w:line="276" w:lineRule="auto"/>
    </w:pPr>
    <w:rPr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F120F"/>
    <w:rPr>
      <w:rFonts w:cs="Times New Roman"/>
      <w:color w:val="0563C1"/>
      <w:u w:val="single"/>
    </w:rPr>
  </w:style>
  <w:style w:type="paragraph" w:styleId="a4">
    <w:name w:val="header"/>
    <w:basedOn w:val="a"/>
    <w:link w:val="a5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3A8D"/>
    <w:rPr>
      <w:lang w:val="ru-RU" w:eastAsia="en-US"/>
    </w:rPr>
  </w:style>
  <w:style w:type="paragraph" w:styleId="a6">
    <w:name w:val="footer"/>
    <w:basedOn w:val="a"/>
    <w:link w:val="a7"/>
    <w:uiPriority w:val="99"/>
    <w:unhideWhenUsed/>
    <w:locked/>
    <w:rsid w:val="009A3A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3A8D"/>
    <w:rPr>
      <w:lang w:val="ru-RU" w:eastAsia="en-US"/>
    </w:rPr>
  </w:style>
  <w:style w:type="character" w:styleId="a8">
    <w:name w:val="Unresolved Mention"/>
    <w:basedOn w:val="a0"/>
    <w:uiPriority w:val="99"/>
    <w:semiHidden/>
    <w:unhideWhenUsed/>
    <w:rsid w:val="00E73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6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9Z3xKW6Gg" TargetMode="External"/><Relationship Id="rId13" Type="http://schemas.openxmlformats.org/officeDocument/2006/relationships/hyperlink" Target="https://www.youtube.com/watch?v=xy6f_zb5dno" TargetMode="External"/><Relationship Id="rId18" Type="http://schemas.openxmlformats.org/officeDocument/2006/relationships/hyperlink" Target="https://www.youtube.com/watch?v=Hpyho951pu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bR_iXlkL4J8" TargetMode="External"/><Relationship Id="rId7" Type="http://schemas.openxmlformats.org/officeDocument/2006/relationships/hyperlink" Target="https://www.youtube.com/watch?v=dG4GAdX9O-c" TargetMode="External"/><Relationship Id="rId12" Type="http://schemas.openxmlformats.org/officeDocument/2006/relationships/hyperlink" Target="https://www.youtube.com/watch?v=Vafn93UfeEs" TargetMode="External"/><Relationship Id="rId17" Type="http://schemas.openxmlformats.org/officeDocument/2006/relationships/hyperlink" Target="https://www.youtube.com/watch?v=2Q-6S3W7xF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5rhlFtdNICA" TargetMode="External"/><Relationship Id="rId20" Type="http://schemas.openxmlformats.org/officeDocument/2006/relationships/hyperlink" Target="https://www.youtube.com/watch?v=sjP-HXpyCS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hsn5c-JlCqY" TargetMode="External"/><Relationship Id="rId11" Type="http://schemas.openxmlformats.org/officeDocument/2006/relationships/hyperlink" Target="https://www.youtube.com/watch?v=59g_6Tt7Eg8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youtube.com/watch?vhttps://www.youtube.com/watch?v=NxTTaIrGAx0=qKO_Oa66ol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YmfaBiEA8lg" TargetMode="External"/><Relationship Id="rId19" Type="http://schemas.openxmlformats.org/officeDocument/2006/relationships/hyperlink" Target="https://www.youtube.com/watch?v=QO3FYHWEOp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-ZVbcB8TEps" TargetMode="External"/><Relationship Id="rId14" Type="http://schemas.openxmlformats.org/officeDocument/2006/relationships/hyperlink" Target="https://www.youtube.com/watch?v=7FoKpBLIhY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5</Pages>
  <Words>4728</Words>
  <Characters>2696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14</cp:revision>
  <dcterms:created xsi:type="dcterms:W3CDTF">2020-03-13T10:36:00Z</dcterms:created>
  <dcterms:modified xsi:type="dcterms:W3CDTF">2020-03-16T14:44:00Z</dcterms:modified>
</cp:coreProperties>
</file>