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986091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95164B">
              <w:rPr>
                <w:rFonts w:cstheme="minorHAnsi"/>
                <w:b/>
                <w:lang w:val="uk-UA"/>
              </w:rPr>
              <w:t>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7D097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F94AE1" w:rsidRDefault="00F94AE1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Узагальнення вивченого. Лінійна перспектива. Особливості створення багатофігурних композицій у тематичній роботі</w:t>
            </w:r>
          </w:p>
          <w:p w:rsidR="005A2FBC" w:rsidRPr="000C0DCA" w:rsidRDefault="00F94AE1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Іспанський танок».</w:t>
            </w:r>
          </w:p>
        </w:tc>
        <w:tc>
          <w:tcPr>
            <w:tcW w:w="1985" w:type="dxa"/>
          </w:tcPr>
          <w:p w:rsidR="00986091" w:rsidRDefault="00986091" w:rsidP="007F0C8D">
            <w:pPr>
              <w:rPr>
                <w:color w:val="0070C0"/>
                <w:lang w:val="uk-UA"/>
              </w:rPr>
            </w:pPr>
            <w:hyperlink r:id="rId6" w:history="1">
              <w:r w:rsidRPr="006819BC">
                <w:rPr>
                  <w:rStyle w:val="a4"/>
                  <w:lang w:val="uk-UA"/>
                </w:rPr>
                <w:t>https://www.youtube.com/watch?v=0YzY63wj0sQ</w:t>
              </w:r>
            </w:hyperlink>
          </w:p>
          <w:p w:rsidR="00986091" w:rsidRDefault="00986091" w:rsidP="007F0C8D">
            <w:pPr>
              <w:rPr>
                <w:color w:val="0070C0"/>
                <w:lang w:val="uk-UA"/>
              </w:rPr>
            </w:pPr>
          </w:p>
          <w:p w:rsidR="00501FC6" w:rsidRDefault="00F94AE1" w:rsidP="007F0C8D">
            <w:pPr>
              <w:rPr>
                <w:color w:val="0070C0"/>
                <w:lang w:val="uk-UA"/>
              </w:rPr>
            </w:pPr>
            <w:hyperlink r:id="rId7" w:history="1">
              <w:r w:rsidRPr="006819BC">
                <w:rPr>
                  <w:rStyle w:val="a4"/>
                  <w:lang w:val="uk-UA"/>
                </w:rPr>
                <w:t>https://www.youtube.com/watch?v=dx96-0jkdeA</w:t>
              </w:r>
            </w:hyperlink>
          </w:p>
          <w:p w:rsidR="00F94AE1" w:rsidRPr="000C0DCA" w:rsidRDefault="00F94AE1" w:rsidP="007F0C8D">
            <w:pPr>
              <w:rPr>
                <w:color w:val="0070C0"/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F94AE1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Намалювати олівцем композицію відтворивши в ній рух</w:t>
            </w:r>
            <w:r w:rsidR="00986091">
              <w:rPr>
                <w:b/>
                <w:lang w:val="uk-UA"/>
              </w:rPr>
              <w:t xml:space="preserve"> </w:t>
            </w:r>
            <w:r w:rsidR="00986091">
              <w:rPr>
                <w:b/>
                <w:lang w:val="uk-UA"/>
              </w:rPr>
              <w:t>« Іспанський танок».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986091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29</w:t>
            </w:r>
            <w:r w:rsidR="00170234">
              <w:rPr>
                <w:rFonts w:cstheme="minorHAnsi"/>
                <w:b/>
                <w:lang w:val="uk-UA"/>
              </w:rPr>
              <w:t>.03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0C0DCA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986091" w:rsidRDefault="00986091" w:rsidP="0098609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29</w:t>
            </w:r>
            <w:r>
              <w:rPr>
                <w:rFonts w:cstheme="minorHAnsi"/>
                <w:b/>
                <w:lang w:val="uk-UA"/>
              </w:rPr>
              <w:t>.03 2021</w:t>
            </w:r>
          </w:p>
          <w:p w:rsidR="005B33F9" w:rsidRDefault="005B33F9" w:rsidP="0098609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986091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978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Узагальнення вивченого. </w:t>
            </w:r>
            <w:r>
              <w:rPr>
                <w:b/>
                <w:lang w:val="uk-UA"/>
              </w:rPr>
              <w:t xml:space="preserve">Повітряна </w:t>
            </w:r>
            <w:r>
              <w:rPr>
                <w:b/>
                <w:lang w:val="uk-UA"/>
              </w:rPr>
              <w:t xml:space="preserve"> перспектива. Особливості створення багатофігурних композицій у тематичній роботі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Іспанський танок»</w:t>
            </w:r>
          </w:p>
          <w:p w:rsidR="008B7BC4" w:rsidRPr="00D303FF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завершення в кольорі)</w:t>
            </w:r>
          </w:p>
        </w:tc>
        <w:tc>
          <w:tcPr>
            <w:tcW w:w="1985" w:type="dxa"/>
          </w:tcPr>
          <w:p w:rsidR="005B33F9" w:rsidRPr="000C0DCA" w:rsidRDefault="005B33F9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5B33F9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Завершити в кольорі багатофігурну тематичну  композицію « Іспанський танок»</w:t>
            </w:r>
          </w:p>
        </w:tc>
        <w:tc>
          <w:tcPr>
            <w:tcW w:w="1701" w:type="dxa"/>
          </w:tcPr>
          <w:p w:rsidR="008B7BC4" w:rsidRDefault="00986091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5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  <w:bookmarkStart w:id="0" w:name="_GoBack"/>
      <w:bookmarkEnd w:id="0"/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x96-0jkd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YzY63wj0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813B-C807-4A27-B2DF-6BB350DF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81</cp:revision>
  <dcterms:created xsi:type="dcterms:W3CDTF">2020-03-16T07:37:00Z</dcterms:created>
  <dcterms:modified xsi:type="dcterms:W3CDTF">2021-03-22T16:44:00Z</dcterms:modified>
</cp:coreProperties>
</file>