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595" w:type="dxa"/>
        <w:tblInd w:w="-34" w:type="dxa"/>
        <w:tblLayout w:type="fixed"/>
        <w:tblLook w:val="04A0"/>
      </w:tblPr>
      <w:tblGrid>
        <w:gridCol w:w="1417"/>
        <w:gridCol w:w="851"/>
        <w:gridCol w:w="1275"/>
        <w:gridCol w:w="2127"/>
        <w:gridCol w:w="4533"/>
        <w:gridCol w:w="2267"/>
        <w:gridCol w:w="2125"/>
      </w:tblGrid>
      <w:tr w:rsidR="000E3628" w:rsidTr="000E3628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- ресурси та ін..)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 електронної пошти</w:t>
            </w: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E3628" w:rsidTr="000E3628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13.04.21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Біотичні, абіотичні та антропічні фактори.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28" w:rsidRDefault="000E3628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9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Л.І </w:t>
            </w:r>
            <w:proofErr w:type="spellStart"/>
            <w:r>
              <w:t>Остапченко</w:t>
            </w:r>
            <w:proofErr w:type="gramStart"/>
            <w:r>
              <w:t>,П</w:t>
            </w:r>
            <w:proofErr w:type="gramEnd"/>
            <w:r>
              <w:t>.Г</w:t>
            </w:r>
            <w:proofErr w:type="spellEnd"/>
            <w:r>
              <w:t xml:space="preserve">. Балан, В.П. </w:t>
            </w:r>
            <w:proofErr w:type="spellStart"/>
            <w:r>
              <w:t>Поліщук</w:t>
            </w:r>
            <w:proofErr w:type="spellEnd"/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Style w:val="a3"/>
                <w:color w:val="660099"/>
                <w:shd w:val="clear" w:color="auto" w:fill="FFFFFF"/>
              </w:rPr>
            </w:pPr>
          </w:p>
          <w:p w:rsidR="000E3628" w:rsidRDefault="000E3628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50.</w:t>
            </w: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Вивчити поняття.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0E3628" w:rsidTr="000E3628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Стабільність екосистем та причини її порушення.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628" w:rsidRDefault="000E3628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9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t xml:space="preserve"> Л.І </w:t>
            </w:r>
            <w:proofErr w:type="spellStart"/>
            <w:r>
              <w:t>Остапченко</w:t>
            </w:r>
            <w:proofErr w:type="gramStart"/>
            <w:r>
              <w:t>,П</w:t>
            </w:r>
            <w:proofErr w:type="gramEnd"/>
            <w:r>
              <w:t>.Г</w:t>
            </w:r>
            <w:proofErr w:type="spellEnd"/>
            <w:r>
              <w:t xml:space="preserve">. Балан, В.П. </w:t>
            </w:r>
            <w:proofErr w:type="spellStart"/>
            <w:r>
              <w:t>Поліщук</w:t>
            </w:r>
            <w:proofErr w:type="spellEnd"/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51.</w:t>
            </w:r>
          </w:p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конспект.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28" w:rsidRDefault="000E36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C20C39" w:rsidRDefault="00C20C39"/>
    <w:sectPr w:rsidR="00C20C39" w:rsidSect="000E3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628"/>
    <w:rsid w:val="000E3628"/>
    <w:rsid w:val="00C2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6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E3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2021-04-12T17:40:00Z</dcterms:created>
  <dcterms:modified xsi:type="dcterms:W3CDTF">2021-04-12T17:43:00Z</dcterms:modified>
</cp:coreProperties>
</file>