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>
    <v:background id="_x0000_s1025" o:bwmode="white" fillcolor="#deeaf6 [660]" o:targetscreensize="1024,768">
      <v:fill color2="#ffddd5" angle="-135" focus="100%" type="gradient"/>
    </v:background>
  </w:background>
  <w:body>
    <w:p w14:paraId="3DB4F47D" w14:textId="77777777" w:rsidR="003E1C87" w:rsidRPr="003E1C87" w:rsidRDefault="003E1C87" w:rsidP="00BE7D00">
      <w:pPr>
        <w:ind w:left="993"/>
        <w:jc w:val="center"/>
        <w:rPr>
          <w:b/>
          <w:sz w:val="16"/>
          <w:szCs w:val="16"/>
          <w:lang w:val="uk-UA"/>
        </w:rPr>
      </w:pPr>
    </w:p>
    <w:p w14:paraId="43A598B4" w14:textId="459D46E1" w:rsidR="00967F8D" w:rsidRPr="00410071" w:rsidRDefault="00410071" w:rsidP="00410071">
      <w:pPr>
        <w:jc w:val="center"/>
        <w:rPr>
          <w:b/>
          <w:sz w:val="40"/>
          <w:szCs w:val="40"/>
          <w:lang w:val="uk-UA"/>
        </w:rPr>
      </w:pPr>
      <w:r w:rsidRPr="00410071">
        <w:rPr>
          <w:b/>
          <w:sz w:val="40"/>
          <w:szCs w:val="40"/>
          <w:lang w:val="uk-UA"/>
        </w:rPr>
        <w:t>Дистанційне навчання</w:t>
      </w:r>
    </w:p>
    <w:p w14:paraId="42E01C77" w14:textId="02705C01" w:rsidR="00410071" w:rsidRDefault="00410071" w:rsidP="00410071">
      <w:pPr>
        <w:jc w:val="center"/>
        <w:rPr>
          <w:b/>
          <w:sz w:val="40"/>
          <w:szCs w:val="40"/>
          <w:lang w:val="uk-UA"/>
        </w:rPr>
      </w:pPr>
      <w:r w:rsidRPr="00410071">
        <w:rPr>
          <w:b/>
          <w:sz w:val="40"/>
          <w:szCs w:val="40"/>
          <w:lang w:val="uk-UA"/>
        </w:rPr>
        <w:t xml:space="preserve">на період </w:t>
      </w:r>
      <w:r w:rsidR="00022B46">
        <w:rPr>
          <w:b/>
          <w:sz w:val="40"/>
          <w:szCs w:val="40"/>
          <w:lang w:val="uk-UA"/>
        </w:rPr>
        <w:t>9</w:t>
      </w:r>
      <w:r w:rsidRPr="00410071">
        <w:rPr>
          <w:b/>
          <w:sz w:val="40"/>
          <w:szCs w:val="40"/>
          <w:lang w:val="uk-UA"/>
        </w:rPr>
        <w:t>.</w:t>
      </w:r>
      <w:r w:rsidR="00660990">
        <w:rPr>
          <w:b/>
          <w:sz w:val="40"/>
          <w:szCs w:val="40"/>
          <w:lang w:val="uk-UA"/>
        </w:rPr>
        <w:t>11</w:t>
      </w:r>
      <w:r w:rsidRPr="00410071">
        <w:rPr>
          <w:b/>
          <w:sz w:val="40"/>
          <w:szCs w:val="40"/>
          <w:lang w:val="uk-UA"/>
        </w:rPr>
        <w:t>.2020 р. -</w:t>
      </w:r>
      <w:r w:rsidR="00EA0521">
        <w:rPr>
          <w:b/>
          <w:sz w:val="40"/>
          <w:szCs w:val="40"/>
          <w:lang w:val="uk-UA"/>
        </w:rPr>
        <w:t xml:space="preserve"> </w:t>
      </w:r>
      <w:r w:rsidR="00022B46">
        <w:rPr>
          <w:b/>
          <w:sz w:val="40"/>
          <w:szCs w:val="40"/>
          <w:lang w:val="uk-UA"/>
        </w:rPr>
        <w:t>13</w:t>
      </w:r>
      <w:r w:rsidRPr="00410071">
        <w:rPr>
          <w:b/>
          <w:sz w:val="40"/>
          <w:szCs w:val="40"/>
          <w:lang w:val="uk-UA"/>
        </w:rPr>
        <w:t>.</w:t>
      </w:r>
      <w:r w:rsidR="00660990">
        <w:rPr>
          <w:b/>
          <w:sz w:val="40"/>
          <w:szCs w:val="40"/>
          <w:lang w:val="uk-UA"/>
        </w:rPr>
        <w:t>11</w:t>
      </w:r>
      <w:r w:rsidRPr="00410071">
        <w:rPr>
          <w:b/>
          <w:sz w:val="40"/>
          <w:szCs w:val="40"/>
          <w:lang w:val="uk-UA"/>
        </w:rPr>
        <w:t>.2020 р.</w:t>
      </w:r>
    </w:p>
    <w:p w14:paraId="2AB0CA5D" w14:textId="77777777" w:rsidR="00EA0521" w:rsidRPr="00A6526B" w:rsidRDefault="00C15566" w:rsidP="00410071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Трудове навчання</w:t>
      </w:r>
    </w:p>
    <w:p w14:paraId="5B50100D" w14:textId="77777777" w:rsidR="00410071" w:rsidRPr="00BF2409" w:rsidRDefault="00410071" w:rsidP="00BF2409">
      <w:pPr>
        <w:spacing w:after="0" w:line="240" w:lineRule="auto"/>
        <w:ind w:left="426" w:right="707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5 клас.</w:t>
      </w:r>
    </w:p>
    <w:p w14:paraId="403B2226" w14:textId="77777777" w:rsidR="00022B46" w:rsidRDefault="00022B46" w:rsidP="00022B46">
      <w:pPr>
        <w:spacing w:after="0" w:line="240" w:lineRule="auto"/>
        <w:ind w:left="851" w:right="707"/>
        <w:rPr>
          <w:i/>
          <w:sz w:val="36"/>
          <w:szCs w:val="36"/>
          <w:lang w:val="uk-UA"/>
        </w:rPr>
      </w:pPr>
      <w:r w:rsidRPr="00022B46">
        <w:rPr>
          <w:i/>
          <w:sz w:val="36"/>
          <w:szCs w:val="36"/>
          <w:lang w:val="uk-UA"/>
        </w:rPr>
        <w:t>Технологічний процес виготовлення декоративних квітів: складання каркасів пелюсток та листків.</w:t>
      </w:r>
    </w:p>
    <w:p w14:paraId="77FFCB1B" w14:textId="35B01C51" w:rsidR="00410071" w:rsidRPr="00BF2409" w:rsidRDefault="00410071" w:rsidP="00BF2409">
      <w:pPr>
        <w:spacing w:after="0" w:line="240" w:lineRule="auto"/>
        <w:ind w:left="426" w:right="707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6 клас.</w:t>
      </w:r>
    </w:p>
    <w:p w14:paraId="38B444D9" w14:textId="77777777" w:rsidR="00022B46" w:rsidRDefault="00022B46" w:rsidP="00022B46">
      <w:pPr>
        <w:spacing w:after="0" w:line="240" w:lineRule="auto"/>
        <w:ind w:left="851" w:right="707"/>
        <w:rPr>
          <w:i/>
          <w:sz w:val="36"/>
          <w:szCs w:val="36"/>
          <w:lang w:val="uk-UA"/>
        </w:rPr>
      </w:pPr>
      <w:r w:rsidRPr="00022B46">
        <w:rPr>
          <w:i/>
          <w:sz w:val="36"/>
          <w:szCs w:val="36"/>
          <w:lang w:val="uk-UA"/>
        </w:rPr>
        <w:t>Характерні ознаки технології виготовлення та оздоблення виробів поширених в регіоні проживання.</w:t>
      </w:r>
    </w:p>
    <w:p w14:paraId="7667F1E6" w14:textId="130B6F29" w:rsidR="007E2185" w:rsidRPr="00BF2409" w:rsidRDefault="007E2185" w:rsidP="00BF2409">
      <w:pPr>
        <w:spacing w:after="0" w:line="240" w:lineRule="auto"/>
        <w:ind w:left="426" w:right="707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7 клас.</w:t>
      </w:r>
    </w:p>
    <w:p w14:paraId="5BAB2608" w14:textId="77777777" w:rsidR="00022B46" w:rsidRDefault="00022B46" w:rsidP="00022B46">
      <w:pPr>
        <w:spacing w:after="0" w:line="240" w:lineRule="auto"/>
        <w:ind w:left="851" w:right="707"/>
        <w:rPr>
          <w:i/>
          <w:sz w:val="36"/>
          <w:szCs w:val="36"/>
          <w:lang w:val="uk-UA"/>
        </w:rPr>
      </w:pPr>
      <w:r w:rsidRPr="00022B46">
        <w:rPr>
          <w:i/>
          <w:sz w:val="36"/>
          <w:szCs w:val="36"/>
          <w:lang w:val="uk-UA"/>
        </w:rPr>
        <w:t>Технологічний процес виготовлення  деталей виробу.</w:t>
      </w:r>
    </w:p>
    <w:p w14:paraId="26651A3B" w14:textId="39DFD996" w:rsidR="00F52EBA" w:rsidRPr="00BF2409" w:rsidRDefault="007E2185" w:rsidP="00BF2409">
      <w:pPr>
        <w:spacing w:after="0" w:line="240" w:lineRule="auto"/>
        <w:ind w:left="426" w:right="707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8</w:t>
      </w:r>
      <w:r w:rsidR="00DB3ED6" w:rsidRPr="00BF2409">
        <w:rPr>
          <w:b/>
          <w:sz w:val="36"/>
          <w:szCs w:val="36"/>
          <w:u w:val="single"/>
          <w:lang w:val="uk-UA"/>
        </w:rPr>
        <w:t xml:space="preserve"> </w:t>
      </w:r>
      <w:r w:rsidR="00F52EBA" w:rsidRPr="00BF2409">
        <w:rPr>
          <w:b/>
          <w:sz w:val="36"/>
          <w:szCs w:val="36"/>
          <w:u w:val="single"/>
          <w:lang w:val="uk-UA"/>
        </w:rPr>
        <w:t>клас.</w:t>
      </w:r>
    </w:p>
    <w:p w14:paraId="285E24D0" w14:textId="77777777" w:rsidR="00022B46" w:rsidRDefault="00022B46" w:rsidP="00022B46">
      <w:pPr>
        <w:spacing w:after="0" w:line="240" w:lineRule="auto"/>
        <w:ind w:left="851" w:right="707"/>
        <w:rPr>
          <w:i/>
          <w:sz w:val="36"/>
          <w:szCs w:val="36"/>
          <w:lang w:val="uk-UA"/>
        </w:rPr>
      </w:pPr>
      <w:r w:rsidRPr="00022B46">
        <w:rPr>
          <w:i/>
          <w:sz w:val="36"/>
          <w:szCs w:val="36"/>
          <w:lang w:val="uk-UA"/>
        </w:rPr>
        <w:t>Економне використання конструкційних матеріалів та безвідходне виробництво.</w:t>
      </w:r>
    </w:p>
    <w:p w14:paraId="6D453DDE" w14:textId="7E2D3BDA" w:rsidR="00A6526B" w:rsidRPr="00BF2409" w:rsidRDefault="00C15566" w:rsidP="00BF2409">
      <w:pPr>
        <w:spacing w:after="0" w:line="240" w:lineRule="auto"/>
        <w:ind w:left="426" w:right="707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 xml:space="preserve">9 </w:t>
      </w:r>
      <w:r w:rsidR="00A6526B" w:rsidRPr="00BF2409">
        <w:rPr>
          <w:b/>
          <w:sz w:val="36"/>
          <w:szCs w:val="36"/>
          <w:u w:val="single"/>
          <w:lang w:val="uk-UA"/>
        </w:rPr>
        <w:t>клас.</w:t>
      </w:r>
    </w:p>
    <w:p w14:paraId="44F5DBE4" w14:textId="55B1CF8F" w:rsidR="00A6526B" w:rsidRPr="00BF2409" w:rsidRDefault="00022B46" w:rsidP="00022B46">
      <w:pPr>
        <w:spacing w:after="0" w:line="240" w:lineRule="auto"/>
        <w:ind w:left="851"/>
        <w:rPr>
          <w:b/>
          <w:sz w:val="16"/>
          <w:szCs w:val="16"/>
          <w:u w:val="single"/>
          <w:lang w:val="uk-UA"/>
        </w:rPr>
      </w:pPr>
      <w:r w:rsidRPr="00022B46">
        <w:rPr>
          <w:i/>
          <w:sz w:val="36"/>
          <w:szCs w:val="36"/>
          <w:lang w:val="uk-UA"/>
        </w:rPr>
        <w:t>Технологічний процес виготовлення обраного об'єкта проектування. Самоконтроль якості виконання технологічних операцій.</w:t>
      </w:r>
    </w:p>
    <w:p w14:paraId="517501C1" w14:textId="0B9114CB" w:rsidR="00344C47" w:rsidRPr="00A6526B" w:rsidRDefault="00344C47" w:rsidP="00F730D1">
      <w:pPr>
        <w:spacing w:after="0" w:line="240" w:lineRule="auto"/>
        <w:ind w:left="426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Малювання</w:t>
      </w:r>
    </w:p>
    <w:p w14:paraId="10D133AA" w14:textId="77777777" w:rsidR="00344C47" w:rsidRPr="00BF2409" w:rsidRDefault="00344C47" w:rsidP="00344C47">
      <w:pPr>
        <w:spacing w:after="0" w:line="240" w:lineRule="auto"/>
        <w:ind w:left="426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5 клас.</w:t>
      </w:r>
    </w:p>
    <w:p w14:paraId="38A7D011" w14:textId="77777777" w:rsidR="00BE7D00" w:rsidRDefault="00BE7D00" w:rsidP="00BE7D00">
      <w:pPr>
        <w:spacing w:after="0" w:line="240" w:lineRule="auto"/>
        <w:ind w:left="851" w:right="566"/>
        <w:rPr>
          <w:i/>
          <w:sz w:val="36"/>
          <w:szCs w:val="36"/>
          <w:lang w:val="uk-UA"/>
        </w:rPr>
      </w:pPr>
      <w:r w:rsidRPr="00BE7D00">
        <w:rPr>
          <w:i/>
          <w:sz w:val="36"/>
          <w:szCs w:val="36"/>
          <w:lang w:val="uk-UA"/>
        </w:rPr>
        <w:t>Знайомство з перспективою. Рисування куба і предметів прямокутної форми.</w:t>
      </w:r>
    </w:p>
    <w:p w14:paraId="58396012" w14:textId="6AFAF577" w:rsidR="00344C47" w:rsidRPr="00BF2409" w:rsidRDefault="00344C47" w:rsidP="00344C47">
      <w:pPr>
        <w:spacing w:after="0" w:line="240" w:lineRule="auto"/>
        <w:ind w:left="426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6 клас.</w:t>
      </w:r>
    </w:p>
    <w:p w14:paraId="03F67576" w14:textId="77777777" w:rsidR="00BE7D00" w:rsidRDefault="00BE7D00" w:rsidP="00BE7D00">
      <w:pPr>
        <w:spacing w:after="0" w:line="240" w:lineRule="auto"/>
        <w:ind w:left="851" w:right="566"/>
        <w:rPr>
          <w:i/>
          <w:sz w:val="36"/>
          <w:szCs w:val="36"/>
          <w:lang w:val="uk-UA"/>
        </w:rPr>
      </w:pPr>
      <w:r w:rsidRPr="00BE7D00">
        <w:rPr>
          <w:i/>
          <w:sz w:val="36"/>
          <w:szCs w:val="36"/>
          <w:lang w:val="uk-UA"/>
        </w:rPr>
        <w:t>Фантастичні тварини. Створення зображення бу</w:t>
      </w:r>
      <w:bookmarkStart w:id="0" w:name="_GoBack"/>
      <w:bookmarkEnd w:id="0"/>
      <w:r w:rsidRPr="00BE7D00">
        <w:rPr>
          <w:i/>
          <w:sz w:val="36"/>
          <w:szCs w:val="36"/>
          <w:lang w:val="uk-UA"/>
        </w:rPr>
        <w:t xml:space="preserve">дь-якої фантастичної тварини </w:t>
      </w:r>
    </w:p>
    <w:p w14:paraId="7EBD9F2F" w14:textId="2932265D" w:rsidR="00344C47" w:rsidRPr="00BF2409" w:rsidRDefault="00344C47" w:rsidP="00344C47">
      <w:pPr>
        <w:spacing w:after="0" w:line="240" w:lineRule="auto"/>
        <w:ind w:left="426"/>
        <w:rPr>
          <w:b/>
          <w:sz w:val="36"/>
          <w:szCs w:val="36"/>
          <w:u w:val="single"/>
          <w:lang w:val="uk-UA"/>
        </w:rPr>
      </w:pPr>
      <w:r w:rsidRPr="00BF2409">
        <w:rPr>
          <w:b/>
          <w:sz w:val="36"/>
          <w:szCs w:val="36"/>
          <w:u w:val="single"/>
          <w:lang w:val="uk-UA"/>
        </w:rPr>
        <w:t>7 клас.</w:t>
      </w:r>
    </w:p>
    <w:p w14:paraId="0DB49C48" w14:textId="29645544" w:rsidR="007E2185" w:rsidRPr="00DB3ED6" w:rsidRDefault="00BE7D00" w:rsidP="00BE7D00">
      <w:pPr>
        <w:spacing w:after="0" w:line="240" w:lineRule="auto"/>
        <w:ind w:left="851"/>
        <w:rPr>
          <w:sz w:val="36"/>
          <w:szCs w:val="36"/>
          <w:lang w:val="uk-UA"/>
        </w:rPr>
      </w:pPr>
      <w:r w:rsidRPr="00BE7D00">
        <w:rPr>
          <w:i/>
          <w:sz w:val="36"/>
          <w:szCs w:val="36"/>
          <w:lang w:val="uk-UA"/>
        </w:rPr>
        <w:t>Види декоративно-прикладного мистецтва.</w:t>
      </w:r>
    </w:p>
    <w:sectPr w:rsidR="007E2185" w:rsidRPr="00DB3ED6" w:rsidSect="00CD61F5">
      <w:pgSz w:w="11906" w:h="16838"/>
      <w:pgMar w:top="851" w:right="850" w:bottom="851" w:left="851" w:header="709" w:footer="709" w:gutter="0"/>
      <w:pgBorders w:offsetFrom="page">
        <w:top w:val="vine" w:sz="24" w:space="24" w:color="740000"/>
        <w:left w:val="vine" w:sz="24" w:space="24" w:color="740000"/>
        <w:bottom w:val="vine" w:sz="24" w:space="24" w:color="740000"/>
        <w:right w:val="vine" w:sz="24" w:space="24" w:color="74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71"/>
    <w:rsid w:val="000203C6"/>
    <w:rsid w:val="00022B46"/>
    <w:rsid w:val="00335B3C"/>
    <w:rsid w:val="00344C47"/>
    <w:rsid w:val="00355656"/>
    <w:rsid w:val="003E1C87"/>
    <w:rsid w:val="00410071"/>
    <w:rsid w:val="005C3A58"/>
    <w:rsid w:val="00660990"/>
    <w:rsid w:val="00664CE8"/>
    <w:rsid w:val="007E2185"/>
    <w:rsid w:val="00812C6E"/>
    <w:rsid w:val="00967F8D"/>
    <w:rsid w:val="00A6526B"/>
    <w:rsid w:val="00A940B5"/>
    <w:rsid w:val="00B86C61"/>
    <w:rsid w:val="00BE7D00"/>
    <w:rsid w:val="00BF2409"/>
    <w:rsid w:val="00C15566"/>
    <w:rsid w:val="00C50100"/>
    <w:rsid w:val="00CD61F5"/>
    <w:rsid w:val="00D95400"/>
    <w:rsid w:val="00DB3ED6"/>
    <w:rsid w:val="00EA0521"/>
    <w:rsid w:val="00F52EBA"/>
    <w:rsid w:val="00F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AA0"/>
  <w15:chartTrackingRefBased/>
  <w15:docId w15:val="{8B6C0539-7492-49E7-9EF8-F0FFF52D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3</cp:revision>
  <dcterms:created xsi:type="dcterms:W3CDTF">2020-11-08T13:27:00Z</dcterms:created>
  <dcterms:modified xsi:type="dcterms:W3CDTF">2020-11-08T13:29:00Z</dcterms:modified>
</cp:coreProperties>
</file>