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4D104" w14:textId="26CD5DD9" w:rsidR="00B46145" w:rsidRDefault="00B46145" w:rsidP="00B46145">
      <w:pPr>
        <w:spacing w:after="0" w:line="240" w:lineRule="auto"/>
        <w:rPr>
          <w:rFonts w:ascii="Times New Roman" w:eastAsia="Calibri" w:hAnsi="Times New Roman" w:cs="Times New Roman"/>
          <w:bCs/>
          <w:sz w:val="28"/>
          <w:szCs w:val="28"/>
          <w:lang w:val="uk-UA"/>
        </w:rPr>
      </w:pPr>
      <w:bookmarkStart w:id="0" w:name="_GoBack"/>
      <w:bookmarkEnd w:id="0"/>
      <w:r w:rsidRPr="00B46145">
        <w:rPr>
          <w:rFonts w:ascii="Times New Roman" w:eastAsia="Calibri" w:hAnsi="Times New Roman" w:cs="Times New Roman"/>
          <w:bCs/>
          <w:sz w:val="28"/>
          <w:szCs w:val="28"/>
          <w:lang w:val="uk-UA"/>
        </w:rPr>
        <w:t xml:space="preserve"> СХВАЛЕНО</w:t>
      </w:r>
      <w:r>
        <w:rPr>
          <w:rFonts w:ascii="Times New Roman" w:eastAsia="Calibri" w:hAnsi="Times New Roman" w:cs="Times New Roman"/>
          <w:bCs/>
          <w:sz w:val="28"/>
          <w:szCs w:val="28"/>
          <w:lang w:val="uk-UA"/>
        </w:rPr>
        <w:t xml:space="preserve">                                                                               </w:t>
      </w:r>
      <w:r w:rsidR="006F432D" w:rsidRPr="00B46145">
        <w:rPr>
          <w:rFonts w:ascii="Times New Roman" w:eastAsia="Calibri" w:hAnsi="Times New Roman" w:cs="Times New Roman"/>
          <w:bCs/>
          <w:sz w:val="28"/>
          <w:szCs w:val="28"/>
          <w:lang w:val="uk-UA"/>
        </w:rPr>
        <w:t>ЗАТВЕРДЖУЮ</w:t>
      </w:r>
    </w:p>
    <w:p w14:paraId="0AFD2208" w14:textId="602318E7" w:rsidR="006F432D" w:rsidRDefault="00B46145" w:rsidP="00B46145">
      <w:pPr>
        <w:spacing w:after="0" w:line="240" w:lineRule="auto"/>
        <w:rPr>
          <w:rFonts w:ascii="Times New Roman" w:eastAsia="Calibri" w:hAnsi="Times New Roman" w:cs="Times New Roman"/>
          <w:bCs/>
          <w:sz w:val="28"/>
          <w:szCs w:val="28"/>
          <w:lang w:val="uk-UA"/>
        </w:rPr>
      </w:pPr>
      <w:r w:rsidRPr="00B46145">
        <w:rPr>
          <w:rFonts w:ascii="Times New Roman" w:eastAsia="Calibri" w:hAnsi="Times New Roman" w:cs="Times New Roman"/>
          <w:bCs/>
          <w:sz w:val="28"/>
          <w:szCs w:val="28"/>
          <w:lang w:val="uk-UA"/>
        </w:rPr>
        <w:t>педагогічною радою</w:t>
      </w:r>
      <w:r>
        <w:rPr>
          <w:rFonts w:ascii="Times New Roman" w:eastAsia="Calibri" w:hAnsi="Times New Roman" w:cs="Times New Roman"/>
          <w:bCs/>
          <w:sz w:val="28"/>
          <w:szCs w:val="28"/>
          <w:lang w:val="uk-UA"/>
        </w:rPr>
        <w:t xml:space="preserve">              </w:t>
      </w:r>
      <w:r w:rsidR="00D62D44" w:rsidRPr="00B46145">
        <w:rPr>
          <w:rFonts w:ascii="Times New Roman" w:eastAsia="Calibri" w:hAnsi="Times New Roman" w:cs="Times New Roman"/>
          <w:bCs/>
          <w:sz w:val="28"/>
          <w:szCs w:val="28"/>
          <w:lang w:val="uk-UA"/>
        </w:rPr>
        <w:t xml:space="preserve">                              </w:t>
      </w:r>
      <w:r>
        <w:rPr>
          <w:rFonts w:ascii="Times New Roman" w:eastAsia="Calibri" w:hAnsi="Times New Roman" w:cs="Times New Roman"/>
          <w:bCs/>
          <w:sz w:val="28"/>
          <w:szCs w:val="28"/>
          <w:lang w:val="uk-UA"/>
        </w:rPr>
        <w:t xml:space="preserve">                        </w:t>
      </w:r>
      <w:r w:rsidR="006F432D" w:rsidRPr="00B46145">
        <w:rPr>
          <w:rFonts w:ascii="Times New Roman" w:eastAsia="Calibri" w:hAnsi="Times New Roman" w:cs="Times New Roman"/>
          <w:bCs/>
          <w:sz w:val="28"/>
          <w:szCs w:val="28"/>
          <w:lang w:val="uk-UA"/>
        </w:rPr>
        <w:t>Дир</w:t>
      </w:r>
      <w:r w:rsidR="006C0BD4" w:rsidRPr="00B46145">
        <w:rPr>
          <w:rFonts w:ascii="Times New Roman" w:eastAsia="Calibri" w:hAnsi="Times New Roman" w:cs="Times New Roman"/>
          <w:bCs/>
          <w:sz w:val="28"/>
          <w:szCs w:val="28"/>
          <w:lang w:val="uk-UA"/>
        </w:rPr>
        <w:t>ектор гімназії</w:t>
      </w:r>
    </w:p>
    <w:p w14:paraId="3D0B3F2F" w14:textId="77777777" w:rsidR="00B46145" w:rsidRDefault="00B46145" w:rsidP="00B46145">
      <w:pPr>
        <w:spacing w:after="0" w:line="240" w:lineRule="auto"/>
        <w:rPr>
          <w:rFonts w:ascii="Times New Roman" w:eastAsia="Calibri" w:hAnsi="Times New Roman" w:cs="Times New Roman"/>
          <w:bCs/>
          <w:sz w:val="28"/>
          <w:szCs w:val="28"/>
          <w:lang w:val="uk-UA"/>
        </w:rPr>
      </w:pPr>
      <w:r w:rsidRPr="00B46145">
        <w:rPr>
          <w:rFonts w:ascii="Times New Roman" w:eastAsia="Calibri" w:hAnsi="Times New Roman" w:cs="Times New Roman"/>
          <w:bCs/>
          <w:sz w:val="28"/>
          <w:szCs w:val="28"/>
          <w:lang w:val="uk-UA"/>
        </w:rPr>
        <w:t xml:space="preserve">Чернелівської гімназії </w:t>
      </w:r>
    </w:p>
    <w:p w14:paraId="62284A1F" w14:textId="210F931A" w:rsidR="006F432D" w:rsidRPr="00B46145" w:rsidRDefault="00B46145" w:rsidP="00D62D44">
      <w:pPr>
        <w:spacing w:after="0" w:line="240" w:lineRule="auto"/>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імені   </w:t>
      </w:r>
      <w:r w:rsidRPr="00B46145">
        <w:rPr>
          <w:rFonts w:ascii="Times New Roman" w:eastAsia="Calibri" w:hAnsi="Times New Roman" w:cs="Times New Roman"/>
          <w:bCs/>
          <w:sz w:val="28"/>
          <w:szCs w:val="28"/>
          <w:lang w:val="uk-UA"/>
        </w:rPr>
        <w:t>О.Й.Михайлюка</w:t>
      </w:r>
      <w:r w:rsidR="00D62D44" w:rsidRPr="00B46145">
        <w:rPr>
          <w:rFonts w:ascii="Times New Roman" w:eastAsia="Calibri" w:hAnsi="Times New Roman" w:cs="Times New Roman"/>
          <w:bCs/>
          <w:sz w:val="28"/>
          <w:szCs w:val="28"/>
          <w:lang w:val="uk-UA"/>
        </w:rPr>
        <w:t xml:space="preserve">                                                   </w:t>
      </w:r>
      <w:r>
        <w:rPr>
          <w:rFonts w:ascii="Times New Roman" w:eastAsia="Calibri" w:hAnsi="Times New Roman" w:cs="Times New Roman"/>
          <w:bCs/>
          <w:sz w:val="28"/>
          <w:szCs w:val="28"/>
          <w:lang w:val="uk-UA"/>
        </w:rPr>
        <w:t xml:space="preserve">         </w:t>
      </w:r>
      <w:r w:rsidR="00401759" w:rsidRPr="00B46145">
        <w:rPr>
          <w:rFonts w:ascii="Times New Roman" w:eastAsia="Calibri" w:hAnsi="Times New Roman" w:cs="Times New Roman"/>
          <w:bCs/>
          <w:sz w:val="28"/>
          <w:szCs w:val="28"/>
          <w:lang w:val="uk-UA"/>
        </w:rPr>
        <w:t>Тетяна СТЕЦЮК</w:t>
      </w:r>
    </w:p>
    <w:p w14:paraId="3EB07E40" w14:textId="6D8B0012" w:rsidR="006F432D" w:rsidRDefault="00B46145" w:rsidP="00B46145">
      <w:pPr>
        <w:spacing w:after="0" w:line="240" w:lineRule="auto"/>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w:t>
      </w:r>
      <w:r w:rsidRPr="00B46145">
        <w:rPr>
          <w:rFonts w:ascii="Times New Roman" w:eastAsia="Calibri" w:hAnsi="Times New Roman" w:cs="Times New Roman"/>
          <w:bCs/>
          <w:sz w:val="28"/>
          <w:szCs w:val="28"/>
          <w:lang w:val="uk-UA"/>
        </w:rPr>
        <w:t>Протокол № 1</w:t>
      </w:r>
    </w:p>
    <w:p w14:paraId="5591A38A" w14:textId="17F13B9E" w:rsidR="00D62D44" w:rsidRPr="00B46145" w:rsidRDefault="00B46145" w:rsidP="00B46145">
      <w:pPr>
        <w:spacing w:after="0" w:line="240" w:lineRule="auto"/>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від 01 вересня </w:t>
      </w:r>
      <w:r w:rsidR="00D62D44" w:rsidRPr="00B46145">
        <w:rPr>
          <w:rFonts w:ascii="Times New Roman" w:eastAsia="Calibri" w:hAnsi="Times New Roman" w:cs="Times New Roman"/>
          <w:bCs/>
          <w:sz w:val="28"/>
          <w:szCs w:val="28"/>
          <w:lang w:val="uk-UA"/>
        </w:rPr>
        <w:t xml:space="preserve"> </w:t>
      </w:r>
      <w:r>
        <w:rPr>
          <w:rFonts w:ascii="Times New Roman" w:eastAsia="Calibri" w:hAnsi="Times New Roman" w:cs="Times New Roman"/>
          <w:bCs/>
          <w:sz w:val="28"/>
          <w:szCs w:val="28"/>
          <w:lang w:val="uk-UA"/>
        </w:rPr>
        <w:t>2023 року)</w:t>
      </w:r>
      <w:r w:rsidR="00D62D44" w:rsidRPr="00B46145">
        <w:rPr>
          <w:rFonts w:ascii="Times New Roman" w:eastAsia="Calibri" w:hAnsi="Times New Roman" w:cs="Times New Roman"/>
          <w:bCs/>
          <w:sz w:val="28"/>
          <w:szCs w:val="28"/>
          <w:lang w:val="uk-UA"/>
        </w:rPr>
        <w:t xml:space="preserve">                                                                    </w:t>
      </w:r>
    </w:p>
    <w:p w14:paraId="4AFB9FF1" w14:textId="6118962D" w:rsidR="006F432D" w:rsidRPr="00B46145" w:rsidRDefault="00D62D44" w:rsidP="00B46145">
      <w:pPr>
        <w:spacing w:after="0" w:line="240" w:lineRule="auto"/>
        <w:rPr>
          <w:rFonts w:ascii="Times New Roman" w:eastAsia="Calibri" w:hAnsi="Times New Roman" w:cs="Times New Roman"/>
          <w:bCs/>
          <w:sz w:val="28"/>
          <w:szCs w:val="28"/>
          <w:lang w:val="uk-UA"/>
        </w:rPr>
      </w:pPr>
      <w:r w:rsidRPr="00B46145">
        <w:rPr>
          <w:rFonts w:ascii="Times New Roman" w:eastAsia="Calibri" w:hAnsi="Times New Roman" w:cs="Times New Roman"/>
          <w:bCs/>
          <w:sz w:val="28"/>
          <w:szCs w:val="28"/>
          <w:lang w:val="uk-UA"/>
        </w:rPr>
        <w:t xml:space="preserve">                                                                </w:t>
      </w:r>
    </w:p>
    <w:p w14:paraId="085F5F07" w14:textId="1C88E11C" w:rsidR="006F432D" w:rsidRDefault="00D62D44" w:rsidP="00B46145">
      <w:pPr>
        <w:spacing w:after="0" w:line="240" w:lineRule="auto"/>
        <w:rPr>
          <w:rFonts w:ascii="Times New Roman" w:eastAsia="Calibri" w:hAnsi="Times New Roman" w:cs="Times New Roman"/>
          <w:bCs/>
          <w:sz w:val="28"/>
          <w:szCs w:val="28"/>
          <w:lang w:val="uk-UA"/>
        </w:rPr>
      </w:pPr>
      <w:r w:rsidRPr="00B46145">
        <w:rPr>
          <w:rFonts w:ascii="Times New Roman" w:eastAsia="Calibri" w:hAnsi="Times New Roman" w:cs="Times New Roman"/>
          <w:bCs/>
          <w:sz w:val="28"/>
          <w:szCs w:val="28"/>
          <w:lang w:val="uk-UA"/>
        </w:rPr>
        <w:t xml:space="preserve">                                                                                  </w:t>
      </w:r>
    </w:p>
    <w:p w14:paraId="4A30B84D" w14:textId="77777777" w:rsidR="00B46145" w:rsidRPr="00B46145" w:rsidRDefault="00B46145" w:rsidP="00B46145">
      <w:pPr>
        <w:spacing w:after="0" w:line="240" w:lineRule="auto"/>
        <w:rPr>
          <w:rFonts w:ascii="Times New Roman" w:eastAsia="Calibri" w:hAnsi="Times New Roman" w:cs="Times New Roman"/>
          <w:bCs/>
          <w:sz w:val="28"/>
          <w:szCs w:val="28"/>
          <w:lang w:val="uk-UA"/>
        </w:rPr>
      </w:pPr>
    </w:p>
    <w:p w14:paraId="4DCD3382" w14:textId="77777777" w:rsidR="006F432D" w:rsidRDefault="006F432D" w:rsidP="00D62D44">
      <w:pPr>
        <w:spacing w:line="360" w:lineRule="auto"/>
        <w:ind w:right="85"/>
        <w:jc w:val="center"/>
        <w:rPr>
          <w:rFonts w:ascii="Times New Roman" w:eastAsia="Calibri" w:hAnsi="Times New Roman" w:cs="Times New Roman"/>
          <w:b/>
          <w:bCs/>
          <w:sz w:val="28"/>
          <w:szCs w:val="28"/>
          <w:lang w:val="uk-UA"/>
        </w:rPr>
      </w:pPr>
    </w:p>
    <w:p w14:paraId="4F38E8A1" w14:textId="77777777" w:rsidR="008B66CC" w:rsidRDefault="008B66CC" w:rsidP="00D62D44">
      <w:pPr>
        <w:spacing w:line="360" w:lineRule="auto"/>
        <w:ind w:right="85"/>
        <w:jc w:val="center"/>
        <w:rPr>
          <w:rFonts w:ascii="Times New Roman" w:eastAsia="Calibri" w:hAnsi="Times New Roman" w:cs="Times New Roman"/>
          <w:b/>
          <w:bCs/>
          <w:sz w:val="28"/>
          <w:szCs w:val="28"/>
          <w:lang w:val="uk-UA"/>
        </w:rPr>
      </w:pPr>
    </w:p>
    <w:p w14:paraId="69E03A9F" w14:textId="5F769567" w:rsidR="00635167" w:rsidRDefault="00635167" w:rsidP="00635167">
      <w:pPr>
        <w:spacing w:after="0" w:line="360" w:lineRule="auto"/>
        <w:ind w:right="85"/>
        <w:jc w:val="center"/>
        <w:rPr>
          <w:rFonts w:ascii="Times New Roman" w:eastAsia="Calibri" w:hAnsi="Times New Roman" w:cs="Times New Roman"/>
          <w:b/>
          <w:bCs/>
          <w:sz w:val="36"/>
          <w:szCs w:val="28"/>
          <w:lang w:val="uk-UA"/>
        </w:rPr>
      </w:pPr>
      <w:r>
        <w:rPr>
          <w:rFonts w:ascii="Times New Roman" w:eastAsia="Calibri" w:hAnsi="Times New Roman" w:cs="Times New Roman"/>
          <w:b/>
          <w:bCs/>
          <w:sz w:val="36"/>
          <w:szCs w:val="28"/>
          <w:lang w:val="uk-UA"/>
        </w:rPr>
        <w:t xml:space="preserve">ОСВІТНЯ ПРОГРАМА </w:t>
      </w:r>
    </w:p>
    <w:p w14:paraId="65443D6E" w14:textId="30ED4B30" w:rsidR="006F432D" w:rsidRDefault="00401759" w:rsidP="006F432D">
      <w:pPr>
        <w:spacing w:after="0" w:line="360" w:lineRule="auto"/>
        <w:ind w:right="85"/>
        <w:jc w:val="center"/>
        <w:rPr>
          <w:rFonts w:ascii="Times New Roman" w:eastAsia="Calibri" w:hAnsi="Times New Roman" w:cs="Times New Roman"/>
          <w:b/>
          <w:bCs/>
          <w:sz w:val="36"/>
          <w:szCs w:val="28"/>
          <w:lang w:val="uk-UA"/>
        </w:rPr>
      </w:pPr>
      <w:r>
        <w:rPr>
          <w:rFonts w:ascii="Times New Roman" w:eastAsia="Calibri" w:hAnsi="Times New Roman" w:cs="Times New Roman"/>
          <w:b/>
          <w:bCs/>
          <w:sz w:val="36"/>
          <w:szCs w:val="28"/>
          <w:lang w:val="uk-UA"/>
        </w:rPr>
        <w:t xml:space="preserve">ЧЕРНЕЛІВСЬКОЇ ГІМНАЗІЇ ІМЕНІ О.Й.МИХАЙЛЮКА </w:t>
      </w:r>
    </w:p>
    <w:p w14:paraId="634E7B7D" w14:textId="54E459E7" w:rsidR="00635167" w:rsidRDefault="00635167" w:rsidP="006F432D">
      <w:pPr>
        <w:spacing w:after="0" w:line="360" w:lineRule="auto"/>
        <w:ind w:right="85"/>
        <w:jc w:val="center"/>
        <w:rPr>
          <w:rFonts w:ascii="Times New Roman" w:eastAsia="Calibri" w:hAnsi="Times New Roman" w:cs="Times New Roman"/>
          <w:b/>
          <w:bCs/>
          <w:sz w:val="36"/>
          <w:szCs w:val="28"/>
          <w:lang w:val="uk-UA"/>
        </w:rPr>
      </w:pPr>
      <w:r>
        <w:rPr>
          <w:rFonts w:ascii="Times New Roman" w:eastAsia="Calibri" w:hAnsi="Times New Roman" w:cs="Times New Roman"/>
          <w:b/>
          <w:bCs/>
          <w:sz w:val="36"/>
          <w:szCs w:val="28"/>
          <w:lang w:val="uk-UA"/>
        </w:rPr>
        <w:t xml:space="preserve">Красилівської міської ради </w:t>
      </w:r>
    </w:p>
    <w:p w14:paraId="05F598BB" w14:textId="5E9A26FC" w:rsidR="006F432D" w:rsidRDefault="00401759" w:rsidP="006F432D">
      <w:pPr>
        <w:spacing w:after="0" w:line="360" w:lineRule="auto"/>
        <w:ind w:right="85"/>
        <w:jc w:val="center"/>
        <w:rPr>
          <w:rFonts w:ascii="Times New Roman" w:eastAsia="Calibri" w:hAnsi="Times New Roman" w:cs="Times New Roman"/>
          <w:b/>
          <w:bCs/>
          <w:sz w:val="36"/>
          <w:szCs w:val="28"/>
          <w:lang w:val="uk-UA"/>
        </w:rPr>
      </w:pPr>
      <w:r>
        <w:rPr>
          <w:rFonts w:ascii="Times New Roman" w:eastAsia="Calibri" w:hAnsi="Times New Roman" w:cs="Times New Roman"/>
          <w:b/>
          <w:bCs/>
          <w:sz w:val="36"/>
          <w:szCs w:val="28"/>
          <w:lang w:val="uk-UA"/>
        </w:rPr>
        <w:t xml:space="preserve">Хмельницького </w:t>
      </w:r>
      <w:r w:rsidR="006F432D">
        <w:rPr>
          <w:rFonts w:ascii="Times New Roman" w:eastAsia="Calibri" w:hAnsi="Times New Roman" w:cs="Times New Roman"/>
          <w:b/>
          <w:bCs/>
          <w:sz w:val="36"/>
          <w:szCs w:val="28"/>
          <w:lang w:val="uk-UA"/>
        </w:rPr>
        <w:t xml:space="preserve"> району </w:t>
      </w:r>
      <w:r>
        <w:rPr>
          <w:rFonts w:ascii="Times New Roman" w:eastAsia="Calibri" w:hAnsi="Times New Roman" w:cs="Times New Roman"/>
          <w:b/>
          <w:bCs/>
          <w:sz w:val="36"/>
          <w:szCs w:val="28"/>
          <w:lang w:val="uk-UA"/>
        </w:rPr>
        <w:t xml:space="preserve">Хмельницької </w:t>
      </w:r>
      <w:r w:rsidR="006F432D">
        <w:rPr>
          <w:rFonts w:ascii="Times New Roman" w:eastAsia="Calibri" w:hAnsi="Times New Roman" w:cs="Times New Roman"/>
          <w:b/>
          <w:bCs/>
          <w:sz w:val="36"/>
          <w:szCs w:val="28"/>
          <w:lang w:val="uk-UA"/>
        </w:rPr>
        <w:t>області</w:t>
      </w:r>
    </w:p>
    <w:p w14:paraId="39F0E366" w14:textId="66564EB9" w:rsidR="006F432D" w:rsidRDefault="006C0BD4" w:rsidP="006F432D">
      <w:pPr>
        <w:spacing w:after="0" w:line="360" w:lineRule="auto"/>
        <w:ind w:right="85"/>
        <w:jc w:val="center"/>
        <w:rPr>
          <w:rFonts w:ascii="Times New Roman" w:eastAsia="Calibri" w:hAnsi="Times New Roman" w:cs="Times New Roman"/>
          <w:b/>
          <w:bCs/>
          <w:sz w:val="36"/>
          <w:szCs w:val="28"/>
          <w:lang w:val="uk-UA"/>
        </w:rPr>
      </w:pPr>
      <w:r>
        <w:rPr>
          <w:rFonts w:ascii="Times New Roman" w:eastAsia="Calibri" w:hAnsi="Times New Roman" w:cs="Times New Roman"/>
          <w:b/>
          <w:bCs/>
          <w:sz w:val="36"/>
          <w:szCs w:val="28"/>
          <w:lang w:val="uk-UA"/>
        </w:rPr>
        <w:t>на 202</w:t>
      </w:r>
      <w:r w:rsidR="00D62D44">
        <w:rPr>
          <w:rFonts w:ascii="Times New Roman" w:eastAsia="Calibri" w:hAnsi="Times New Roman" w:cs="Times New Roman"/>
          <w:b/>
          <w:bCs/>
          <w:sz w:val="36"/>
          <w:szCs w:val="28"/>
          <w:lang w:val="uk-UA"/>
        </w:rPr>
        <w:t>3</w:t>
      </w:r>
      <w:r>
        <w:rPr>
          <w:rFonts w:ascii="Times New Roman" w:eastAsia="Calibri" w:hAnsi="Times New Roman" w:cs="Times New Roman"/>
          <w:b/>
          <w:bCs/>
          <w:sz w:val="36"/>
          <w:szCs w:val="28"/>
          <w:lang w:val="uk-UA"/>
        </w:rPr>
        <w:t>/202</w:t>
      </w:r>
      <w:r w:rsidR="00D62D44">
        <w:rPr>
          <w:rFonts w:ascii="Times New Roman" w:eastAsia="Calibri" w:hAnsi="Times New Roman" w:cs="Times New Roman"/>
          <w:b/>
          <w:bCs/>
          <w:sz w:val="36"/>
          <w:szCs w:val="28"/>
          <w:lang w:val="uk-UA"/>
        </w:rPr>
        <w:t>4</w:t>
      </w:r>
      <w:r w:rsidR="006F432D">
        <w:rPr>
          <w:rFonts w:ascii="Times New Roman" w:eastAsia="Calibri" w:hAnsi="Times New Roman" w:cs="Times New Roman"/>
          <w:b/>
          <w:bCs/>
          <w:sz w:val="36"/>
          <w:szCs w:val="28"/>
          <w:lang w:val="uk-UA"/>
        </w:rPr>
        <w:t xml:space="preserve"> навчальний рік</w:t>
      </w:r>
    </w:p>
    <w:p w14:paraId="69509300" w14:textId="77777777" w:rsidR="006F432D" w:rsidRDefault="006F432D" w:rsidP="006F432D">
      <w:pPr>
        <w:spacing w:after="0" w:line="360" w:lineRule="auto"/>
        <w:ind w:right="85"/>
        <w:jc w:val="center"/>
        <w:rPr>
          <w:rFonts w:ascii="Times New Roman" w:eastAsia="Calibri" w:hAnsi="Times New Roman" w:cs="Times New Roman"/>
          <w:b/>
          <w:bCs/>
          <w:sz w:val="36"/>
          <w:szCs w:val="28"/>
          <w:lang w:val="uk-UA"/>
        </w:rPr>
      </w:pPr>
    </w:p>
    <w:p w14:paraId="532443C3" w14:textId="77777777" w:rsidR="006F432D" w:rsidRDefault="006F432D" w:rsidP="006F432D">
      <w:pPr>
        <w:spacing w:after="0" w:line="360" w:lineRule="auto"/>
        <w:ind w:right="85"/>
        <w:jc w:val="center"/>
        <w:rPr>
          <w:rFonts w:ascii="Times New Roman" w:eastAsia="Calibri" w:hAnsi="Times New Roman" w:cs="Times New Roman"/>
          <w:b/>
          <w:bCs/>
          <w:sz w:val="36"/>
          <w:szCs w:val="28"/>
          <w:lang w:val="uk-UA"/>
        </w:rPr>
      </w:pPr>
    </w:p>
    <w:p w14:paraId="314864BC" w14:textId="77777777" w:rsidR="006F432D" w:rsidRDefault="006F432D" w:rsidP="006F432D">
      <w:pPr>
        <w:spacing w:after="0" w:line="360" w:lineRule="auto"/>
        <w:ind w:right="85"/>
        <w:jc w:val="center"/>
        <w:rPr>
          <w:rFonts w:ascii="Times New Roman" w:eastAsia="Calibri" w:hAnsi="Times New Roman" w:cs="Times New Roman"/>
          <w:b/>
          <w:bCs/>
          <w:sz w:val="24"/>
          <w:szCs w:val="28"/>
          <w:lang w:val="uk-UA"/>
        </w:rPr>
      </w:pPr>
    </w:p>
    <w:p w14:paraId="414D526B" w14:textId="77777777" w:rsidR="006F432D" w:rsidRDefault="006F432D" w:rsidP="006F432D">
      <w:pPr>
        <w:spacing w:after="0" w:line="360" w:lineRule="auto"/>
        <w:ind w:right="85"/>
        <w:jc w:val="center"/>
        <w:rPr>
          <w:rFonts w:ascii="Times New Roman" w:eastAsia="Calibri" w:hAnsi="Times New Roman" w:cs="Times New Roman"/>
          <w:b/>
          <w:bCs/>
          <w:sz w:val="24"/>
          <w:szCs w:val="28"/>
          <w:lang w:val="uk-UA"/>
        </w:rPr>
      </w:pPr>
    </w:p>
    <w:p w14:paraId="4E5FAFB5" w14:textId="77777777" w:rsidR="006F432D" w:rsidRDefault="006F432D" w:rsidP="006F432D">
      <w:pPr>
        <w:spacing w:after="0" w:line="360" w:lineRule="auto"/>
        <w:ind w:right="85"/>
        <w:jc w:val="center"/>
        <w:rPr>
          <w:rFonts w:ascii="Times New Roman" w:eastAsia="Calibri" w:hAnsi="Times New Roman" w:cs="Times New Roman"/>
          <w:b/>
          <w:bCs/>
          <w:sz w:val="36"/>
          <w:szCs w:val="28"/>
          <w:lang w:val="uk-UA"/>
        </w:rPr>
      </w:pPr>
    </w:p>
    <w:p w14:paraId="47E48E9E" w14:textId="77777777" w:rsidR="006F432D" w:rsidRDefault="006F432D" w:rsidP="006F432D">
      <w:pPr>
        <w:spacing w:after="0" w:line="360" w:lineRule="auto"/>
        <w:ind w:right="85"/>
        <w:jc w:val="center"/>
        <w:rPr>
          <w:rFonts w:ascii="Times New Roman" w:eastAsia="Calibri" w:hAnsi="Times New Roman" w:cs="Times New Roman"/>
          <w:b/>
          <w:bCs/>
          <w:sz w:val="36"/>
          <w:szCs w:val="28"/>
          <w:lang w:val="uk-UA"/>
        </w:rPr>
      </w:pPr>
    </w:p>
    <w:p w14:paraId="26401167" w14:textId="77777777" w:rsidR="006F432D" w:rsidRDefault="006F432D" w:rsidP="006F432D">
      <w:pPr>
        <w:spacing w:after="0" w:line="360" w:lineRule="auto"/>
        <w:ind w:right="85"/>
        <w:jc w:val="center"/>
        <w:rPr>
          <w:rFonts w:ascii="Times New Roman" w:eastAsia="Calibri" w:hAnsi="Times New Roman" w:cs="Times New Roman"/>
          <w:b/>
          <w:bCs/>
          <w:sz w:val="36"/>
          <w:szCs w:val="28"/>
          <w:lang w:val="uk-UA"/>
        </w:rPr>
      </w:pPr>
    </w:p>
    <w:p w14:paraId="02E85345" w14:textId="77777777" w:rsidR="006F432D" w:rsidRDefault="006F432D" w:rsidP="006F432D">
      <w:pPr>
        <w:spacing w:after="0" w:line="360" w:lineRule="auto"/>
        <w:ind w:right="85"/>
        <w:jc w:val="center"/>
        <w:rPr>
          <w:rFonts w:ascii="Times New Roman" w:eastAsia="Calibri" w:hAnsi="Times New Roman" w:cs="Times New Roman"/>
          <w:b/>
          <w:bCs/>
          <w:sz w:val="36"/>
          <w:szCs w:val="28"/>
          <w:lang w:val="uk-UA"/>
        </w:rPr>
      </w:pPr>
    </w:p>
    <w:p w14:paraId="4A1B469A" w14:textId="77777777" w:rsidR="00B46145" w:rsidRDefault="00B46145" w:rsidP="006F432D">
      <w:pPr>
        <w:spacing w:after="0" w:line="360" w:lineRule="auto"/>
        <w:ind w:right="85"/>
        <w:jc w:val="center"/>
        <w:rPr>
          <w:rFonts w:ascii="Times New Roman" w:eastAsia="Calibri" w:hAnsi="Times New Roman" w:cs="Times New Roman"/>
          <w:b/>
          <w:bCs/>
          <w:sz w:val="36"/>
          <w:szCs w:val="28"/>
          <w:lang w:val="uk-UA"/>
        </w:rPr>
      </w:pPr>
    </w:p>
    <w:p w14:paraId="1370599D" w14:textId="77777777" w:rsidR="00B46145" w:rsidRDefault="00B46145" w:rsidP="006F432D">
      <w:pPr>
        <w:spacing w:after="0" w:line="360" w:lineRule="auto"/>
        <w:ind w:right="85"/>
        <w:jc w:val="center"/>
        <w:rPr>
          <w:rFonts w:ascii="Times New Roman" w:eastAsia="Calibri" w:hAnsi="Times New Roman" w:cs="Times New Roman"/>
          <w:b/>
          <w:bCs/>
          <w:sz w:val="36"/>
          <w:szCs w:val="28"/>
          <w:lang w:val="uk-UA"/>
        </w:rPr>
      </w:pPr>
    </w:p>
    <w:p w14:paraId="71C13596" w14:textId="21294718" w:rsidR="00F85E61" w:rsidRDefault="00916797" w:rsidP="00916797">
      <w:pPr>
        <w:jc w:val="center"/>
        <w:rPr>
          <w:rFonts w:ascii="Times New Roman" w:eastAsia="Calibri" w:hAnsi="Times New Roman" w:cs="Times New Roman"/>
          <w:b/>
          <w:bCs/>
          <w:sz w:val="36"/>
          <w:szCs w:val="28"/>
          <w:lang w:val="uk-UA"/>
        </w:rPr>
      </w:pPr>
      <w:r>
        <w:rPr>
          <w:rFonts w:ascii="Times New Roman" w:eastAsia="Calibri" w:hAnsi="Times New Roman" w:cs="Times New Roman"/>
          <w:b/>
          <w:bCs/>
          <w:sz w:val="36"/>
          <w:szCs w:val="28"/>
          <w:lang w:val="uk-UA"/>
        </w:rPr>
        <w:t>2023</w:t>
      </w:r>
    </w:p>
    <w:p w14:paraId="47992E59" w14:textId="77777777" w:rsidR="00916797" w:rsidRDefault="00916797" w:rsidP="00916797">
      <w:pPr>
        <w:jc w:val="center"/>
        <w:rPr>
          <w:rFonts w:ascii="Times New Roman" w:eastAsia="Calibri" w:hAnsi="Times New Roman" w:cs="Times New Roman"/>
          <w:b/>
          <w:bCs/>
          <w:sz w:val="36"/>
          <w:szCs w:val="28"/>
          <w:lang w:val="uk-UA"/>
        </w:rPr>
      </w:pPr>
    </w:p>
    <w:p w14:paraId="6010FDB1" w14:textId="30F9F751" w:rsidR="004F0493" w:rsidRPr="004F0493" w:rsidRDefault="004F0493" w:rsidP="00F85E61">
      <w:pPr>
        <w:jc w:val="center"/>
        <w:rPr>
          <w:rFonts w:ascii="Times New Roman" w:eastAsia="Calibri" w:hAnsi="Times New Roman" w:cs="Times New Roman"/>
          <w:b/>
          <w:sz w:val="28"/>
          <w:szCs w:val="28"/>
          <w:lang w:val="uk-UA" w:eastAsia="en-US"/>
        </w:rPr>
      </w:pPr>
      <w:proofErr w:type="gramStart"/>
      <w:r w:rsidRPr="004F0493">
        <w:rPr>
          <w:rFonts w:ascii="Times New Roman" w:eastAsia="Calibri" w:hAnsi="Times New Roman" w:cs="Times New Roman"/>
          <w:b/>
          <w:sz w:val="28"/>
          <w:szCs w:val="28"/>
          <w:lang w:eastAsia="en-US"/>
        </w:rPr>
        <w:t>Вступ</w:t>
      </w:r>
      <w:proofErr w:type="gramEnd"/>
    </w:p>
    <w:p w14:paraId="06E15F79" w14:textId="77777777" w:rsidR="004F0493" w:rsidRPr="004F0493" w:rsidRDefault="004F0493" w:rsidP="004F0493">
      <w:pPr>
        <w:spacing w:after="0" w:line="240" w:lineRule="auto"/>
        <w:jc w:val="both"/>
        <w:rPr>
          <w:rFonts w:ascii="Times New Roman" w:eastAsia="Calibri" w:hAnsi="Times New Roman" w:cs="Times New Roman"/>
          <w:sz w:val="28"/>
          <w:szCs w:val="28"/>
          <w:lang w:val="uk-UA" w:eastAsia="en-US"/>
        </w:rPr>
      </w:pPr>
      <w:r w:rsidRPr="004F0493">
        <w:rPr>
          <w:rFonts w:ascii="Times New Roman" w:eastAsia="Calibri" w:hAnsi="Times New Roman" w:cs="Times New Roman"/>
          <w:sz w:val="28"/>
          <w:szCs w:val="28"/>
          <w:lang w:val="uk-UA" w:eastAsia="en-US"/>
        </w:rPr>
        <w:t xml:space="preserve">Наш заклад – це дружна школа - родина, де діти пізнають світ, де вчитель живе інтересами і проблемами учнів, допомагає дітям їх вирішувати; де панує добро і злагода. </w:t>
      </w:r>
      <w:r w:rsidRPr="004F0493">
        <w:rPr>
          <w:rFonts w:ascii="Times New Roman" w:eastAsia="Calibri" w:hAnsi="Times New Roman" w:cs="Times New Roman"/>
          <w:sz w:val="28"/>
          <w:szCs w:val="28"/>
          <w:lang w:eastAsia="en-US"/>
        </w:rPr>
        <w:t>Заклад – це стартовий майданчик для добрих справ, де педагоги прагнуть допомогти успішному зростанню кожної дитини.</w:t>
      </w:r>
    </w:p>
    <w:p w14:paraId="0F185537" w14:textId="77777777" w:rsidR="004F0493" w:rsidRPr="004F0493" w:rsidRDefault="004F0493" w:rsidP="004F0493">
      <w:pPr>
        <w:spacing w:after="0" w:line="240" w:lineRule="auto"/>
        <w:jc w:val="both"/>
        <w:rPr>
          <w:rFonts w:ascii="Times New Roman" w:eastAsia="Calibri" w:hAnsi="Times New Roman" w:cs="Times New Roman"/>
          <w:sz w:val="28"/>
          <w:szCs w:val="28"/>
          <w:lang w:val="uk-UA" w:eastAsia="en-US"/>
        </w:rPr>
      </w:pPr>
      <w:r w:rsidRPr="004F0493">
        <w:rPr>
          <w:rFonts w:ascii="Times New Roman" w:eastAsia="Calibri" w:hAnsi="Times New Roman" w:cs="Times New Roman"/>
          <w:sz w:val="28"/>
          <w:szCs w:val="28"/>
          <w:lang w:val="uk-UA" w:eastAsia="en-US"/>
        </w:rPr>
        <w:t>Завдання школи полягає у формуванні в учнів ключових компетентностей, необхідних кожній сучасній людині для успішної реалізації свого життєвого потенціалу. На ринку праці найбільш успішними є і будуть ті фахівці, які вміють і можуть навчатися впродовж життя, успішно адаптуватися до нових умов, вміють критично мислити, швидко приймати рішення, досягати цілі, працювати в команді, володіти сучасними вміннями.</w:t>
      </w:r>
    </w:p>
    <w:p w14:paraId="3389D18F" w14:textId="77777777" w:rsidR="004F0493" w:rsidRPr="004F0493" w:rsidRDefault="004F0493" w:rsidP="004F0493">
      <w:pPr>
        <w:spacing w:after="0" w:line="240" w:lineRule="auto"/>
        <w:jc w:val="both"/>
        <w:rPr>
          <w:rFonts w:ascii="Times New Roman" w:eastAsia="Calibri" w:hAnsi="Times New Roman" w:cs="Times New Roman"/>
          <w:sz w:val="28"/>
          <w:szCs w:val="28"/>
          <w:lang w:val="uk-UA" w:eastAsia="en-US"/>
        </w:rPr>
      </w:pPr>
      <w:r w:rsidRPr="004F0493">
        <w:rPr>
          <w:rFonts w:ascii="Times New Roman" w:eastAsia="Calibri" w:hAnsi="Times New Roman" w:cs="Times New Roman"/>
          <w:sz w:val="28"/>
          <w:szCs w:val="28"/>
          <w:lang w:val="uk-UA" w:eastAsia="en-US"/>
        </w:rPr>
        <w:t>Пріоритетного значення набуває завдання формувати в учнів систему загальнолюдських цінностей – морально – етичних (гідність, чесність, справедливість, турбота, повага до життя, повага до себе та інших людей) та соціально – політичних (свобода, демократія, культурне різноманіття, повага до рідної мови та культури, патріотизм, шанобливе ставлення до довкілля, повага до закону, відповідальність). У центрі освіти має бути виховання в учнів відповідальності за себе, за добробут нашої країни.</w:t>
      </w:r>
    </w:p>
    <w:p w14:paraId="493925BA" w14:textId="77777777" w:rsidR="004F0493" w:rsidRPr="004F0493" w:rsidRDefault="004F0493" w:rsidP="004F0493">
      <w:pPr>
        <w:spacing w:after="0" w:line="240" w:lineRule="auto"/>
        <w:jc w:val="both"/>
        <w:rPr>
          <w:rFonts w:ascii="Times New Roman" w:eastAsia="Calibri" w:hAnsi="Times New Roman" w:cs="Times New Roman"/>
          <w:sz w:val="28"/>
          <w:szCs w:val="28"/>
          <w:lang w:val="uk-UA" w:eastAsia="en-US"/>
        </w:rPr>
      </w:pPr>
      <w:r w:rsidRPr="004F0493">
        <w:rPr>
          <w:rFonts w:ascii="Times New Roman" w:eastAsia="Calibri" w:hAnsi="Times New Roman" w:cs="Times New Roman"/>
          <w:sz w:val="28"/>
          <w:szCs w:val="28"/>
          <w:lang w:val="uk-UA" w:eastAsia="en-US"/>
        </w:rPr>
        <w:t>Освітня програма школи сформована на основі Типових освітніх програм, затверджених Міністерством освіти і науки України. Її схвалює педагогічна рада, затверджує директор. На основі освітньої програми складається та затверджується навчальний план , що конкретизує організацію освітнього процесу, враховуючи специфіку школи, контингент учнів, індивідуальні особливості кожної дитини.</w:t>
      </w:r>
    </w:p>
    <w:p w14:paraId="3069350D" w14:textId="77777777" w:rsidR="004F0493" w:rsidRPr="004F0493" w:rsidRDefault="004F0493" w:rsidP="004F0493">
      <w:pPr>
        <w:spacing w:after="0" w:line="240" w:lineRule="auto"/>
        <w:jc w:val="both"/>
        <w:rPr>
          <w:rFonts w:ascii="Times New Roman" w:eastAsia="Calibri" w:hAnsi="Times New Roman" w:cs="Times New Roman"/>
          <w:sz w:val="28"/>
          <w:szCs w:val="28"/>
          <w:lang w:val="uk-UA" w:eastAsia="en-US"/>
        </w:rPr>
      </w:pPr>
      <w:r w:rsidRPr="004F0493">
        <w:rPr>
          <w:rFonts w:ascii="Times New Roman" w:eastAsia="Calibri" w:hAnsi="Times New Roman" w:cs="Times New Roman"/>
          <w:sz w:val="28"/>
          <w:szCs w:val="28"/>
          <w:lang w:val="uk-UA" w:eastAsia="en-US"/>
        </w:rPr>
        <w:t>Освітня програма Веселівської ЗОШ І-ІІ ступенів та перелік освітніх компонентів, передбачених освітньою програмою, оприлюднюється на веб – сайті закладу освіти.</w:t>
      </w:r>
    </w:p>
    <w:p w14:paraId="4F24FD74" w14:textId="77777777" w:rsidR="004F0493" w:rsidRPr="004F0493" w:rsidRDefault="004F0493" w:rsidP="004F0493">
      <w:pPr>
        <w:spacing w:after="0" w:line="240" w:lineRule="auto"/>
        <w:jc w:val="both"/>
        <w:rPr>
          <w:rFonts w:ascii="Times New Roman" w:eastAsia="Calibri" w:hAnsi="Times New Roman" w:cs="Times New Roman"/>
          <w:sz w:val="28"/>
          <w:szCs w:val="28"/>
          <w:lang w:val="uk-UA" w:eastAsia="en-US"/>
        </w:rPr>
      </w:pPr>
    </w:p>
    <w:p w14:paraId="591C1ACA" w14:textId="77777777" w:rsidR="004F0493" w:rsidRPr="004F0493" w:rsidRDefault="004F0493" w:rsidP="004F0493">
      <w:pPr>
        <w:spacing w:after="0" w:line="240" w:lineRule="auto"/>
        <w:jc w:val="both"/>
        <w:rPr>
          <w:rFonts w:ascii="Times New Roman" w:eastAsia="Calibri" w:hAnsi="Times New Roman" w:cs="Times New Roman"/>
          <w:sz w:val="28"/>
          <w:szCs w:val="28"/>
          <w:lang w:eastAsia="en-US"/>
        </w:rPr>
      </w:pPr>
      <w:proofErr w:type="gramStart"/>
      <w:r w:rsidRPr="004F0493">
        <w:rPr>
          <w:rFonts w:ascii="Times New Roman" w:eastAsia="Calibri" w:hAnsi="Times New Roman" w:cs="Times New Roman"/>
          <w:sz w:val="28"/>
          <w:szCs w:val="28"/>
          <w:lang w:eastAsia="en-US"/>
        </w:rPr>
        <w:t>Наш</w:t>
      </w:r>
      <w:proofErr w:type="gramEnd"/>
      <w:r w:rsidRPr="004F0493">
        <w:rPr>
          <w:rFonts w:ascii="Times New Roman" w:eastAsia="Calibri" w:hAnsi="Times New Roman" w:cs="Times New Roman"/>
          <w:sz w:val="28"/>
          <w:szCs w:val="28"/>
          <w:lang w:eastAsia="en-US"/>
        </w:rPr>
        <w:t xml:space="preserve"> колектив – це вчителі, учні, батьки, громада, впевнені у собі, своїх силах та готові до співпраці для спільного розв’язання проблем.</w:t>
      </w:r>
    </w:p>
    <w:p w14:paraId="263C9472" w14:textId="77777777" w:rsidR="004F0493" w:rsidRPr="004F0493" w:rsidRDefault="004F0493" w:rsidP="004F0493">
      <w:pPr>
        <w:spacing w:after="0" w:line="240" w:lineRule="auto"/>
        <w:jc w:val="both"/>
        <w:rPr>
          <w:rFonts w:ascii="Times New Roman" w:eastAsia="Calibri" w:hAnsi="Times New Roman" w:cs="Times New Roman"/>
          <w:sz w:val="28"/>
          <w:szCs w:val="28"/>
          <w:lang w:eastAsia="en-US"/>
        </w:rPr>
      </w:pPr>
      <w:r w:rsidRPr="004F0493">
        <w:rPr>
          <w:rFonts w:ascii="Times New Roman" w:eastAsia="Calibri" w:hAnsi="Times New Roman" w:cs="Times New Roman"/>
          <w:sz w:val="28"/>
          <w:szCs w:val="28"/>
          <w:lang w:eastAsia="en-US"/>
        </w:rPr>
        <w:t xml:space="preserve">Ми пишаємося нашими дітьми, усміхненими, радісними і захопленими, які кожного дня поспішають </w:t>
      </w:r>
      <w:proofErr w:type="gramStart"/>
      <w:r w:rsidRPr="004F0493">
        <w:rPr>
          <w:rFonts w:ascii="Times New Roman" w:eastAsia="Calibri" w:hAnsi="Times New Roman" w:cs="Times New Roman"/>
          <w:sz w:val="28"/>
          <w:szCs w:val="28"/>
          <w:lang w:eastAsia="en-US"/>
        </w:rPr>
        <w:t>до</w:t>
      </w:r>
      <w:proofErr w:type="gramEnd"/>
      <w:r w:rsidRPr="004F0493">
        <w:rPr>
          <w:rFonts w:ascii="Times New Roman" w:eastAsia="Calibri" w:hAnsi="Times New Roman" w:cs="Times New Roman"/>
          <w:sz w:val="28"/>
          <w:szCs w:val="28"/>
          <w:lang w:eastAsia="en-US"/>
        </w:rPr>
        <w:t xml:space="preserve"> закладу. </w:t>
      </w:r>
    </w:p>
    <w:p w14:paraId="7D17A3D1" w14:textId="77777777" w:rsidR="004F0493" w:rsidRPr="004F0493" w:rsidRDefault="004F0493" w:rsidP="004F0493">
      <w:pPr>
        <w:spacing w:after="0" w:line="240" w:lineRule="auto"/>
        <w:jc w:val="both"/>
        <w:rPr>
          <w:rFonts w:ascii="Times New Roman" w:eastAsia="Calibri" w:hAnsi="Times New Roman" w:cs="Times New Roman"/>
          <w:sz w:val="28"/>
          <w:szCs w:val="28"/>
          <w:lang w:eastAsia="en-US"/>
        </w:rPr>
      </w:pPr>
      <w:r w:rsidRPr="004F0493">
        <w:rPr>
          <w:rFonts w:ascii="Times New Roman" w:eastAsia="Calibri" w:hAnsi="Times New Roman" w:cs="Times New Roman"/>
          <w:sz w:val="28"/>
          <w:szCs w:val="28"/>
          <w:lang w:eastAsia="en-US"/>
        </w:rPr>
        <w:t>Мі</w:t>
      </w:r>
      <w:proofErr w:type="gramStart"/>
      <w:r w:rsidRPr="004F0493">
        <w:rPr>
          <w:rFonts w:ascii="Times New Roman" w:eastAsia="Calibri" w:hAnsi="Times New Roman" w:cs="Times New Roman"/>
          <w:sz w:val="28"/>
          <w:szCs w:val="28"/>
          <w:lang w:eastAsia="en-US"/>
        </w:rPr>
        <w:t>с</w:t>
      </w:r>
      <w:proofErr w:type="gramEnd"/>
      <w:r w:rsidRPr="004F0493">
        <w:rPr>
          <w:rFonts w:ascii="Times New Roman" w:eastAsia="Calibri" w:hAnsi="Times New Roman" w:cs="Times New Roman"/>
          <w:sz w:val="28"/>
          <w:szCs w:val="28"/>
          <w:lang w:eastAsia="en-US"/>
        </w:rPr>
        <w:t>ія закладу: Створення сучасного освітнього середовища, спрямованого на пошук та впровадження ефективних способів розкриття, вдосконалення та реалізації творчого потенціалу дитини через навчання</w:t>
      </w:r>
      <w:proofErr w:type="gramStart"/>
      <w:r w:rsidRPr="004F0493">
        <w:rPr>
          <w:rFonts w:ascii="Times New Roman" w:eastAsia="Calibri" w:hAnsi="Times New Roman" w:cs="Times New Roman"/>
          <w:sz w:val="28"/>
          <w:szCs w:val="28"/>
          <w:lang w:eastAsia="en-US"/>
        </w:rPr>
        <w:t xml:space="preserve"> ,</w:t>
      </w:r>
      <w:proofErr w:type="gramEnd"/>
      <w:r w:rsidRPr="004F0493">
        <w:rPr>
          <w:rFonts w:ascii="Times New Roman" w:eastAsia="Calibri" w:hAnsi="Times New Roman" w:cs="Times New Roman"/>
          <w:sz w:val="28"/>
          <w:szCs w:val="28"/>
          <w:lang w:eastAsia="en-US"/>
        </w:rPr>
        <w:t xml:space="preserve"> сім’ю, громаду. Кожній дитині – гідні й необхідні умови розвитку та реалізації свого потенціалу для власного та суспільного блага.</w:t>
      </w:r>
    </w:p>
    <w:p w14:paraId="0EF470EE" w14:textId="77777777" w:rsidR="004F0493" w:rsidRPr="004F0493" w:rsidRDefault="004F0493" w:rsidP="004F0493">
      <w:pPr>
        <w:spacing w:after="0" w:line="240" w:lineRule="auto"/>
        <w:jc w:val="both"/>
        <w:rPr>
          <w:rFonts w:ascii="Times New Roman" w:eastAsia="Calibri" w:hAnsi="Times New Roman" w:cs="Times New Roman"/>
          <w:sz w:val="28"/>
          <w:szCs w:val="28"/>
          <w:lang w:eastAsia="en-US"/>
        </w:rPr>
      </w:pPr>
    </w:p>
    <w:p w14:paraId="529D126E" w14:textId="77777777" w:rsidR="004F0493" w:rsidRPr="004F0493" w:rsidRDefault="004F0493" w:rsidP="004F0493">
      <w:pPr>
        <w:spacing w:after="0" w:line="240" w:lineRule="auto"/>
        <w:jc w:val="both"/>
        <w:rPr>
          <w:rFonts w:ascii="Times New Roman" w:eastAsia="Calibri" w:hAnsi="Times New Roman" w:cs="Times New Roman"/>
          <w:sz w:val="28"/>
          <w:szCs w:val="28"/>
          <w:lang w:eastAsia="en-US"/>
        </w:rPr>
      </w:pPr>
    </w:p>
    <w:p w14:paraId="6ED8FA19" w14:textId="77777777" w:rsidR="004F0493" w:rsidRPr="004F0493" w:rsidRDefault="004F0493" w:rsidP="004F0493">
      <w:pPr>
        <w:spacing w:after="0" w:line="240" w:lineRule="auto"/>
        <w:rPr>
          <w:rFonts w:ascii="Times New Roman" w:eastAsia="Calibri" w:hAnsi="Times New Roman" w:cs="Times New Roman"/>
          <w:b/>
          <w:sz w:val="28"/>
          <w:szCs w:val="28"/>
          <w:lang w:val="uk-UA" w:eastAsia="en-US"/>
        </w:rPr>
      </w:pPr>
    </w:p>
    <w:p w14:paraId="14FF7FC1" w14:textId="77777777" w:rsidR="004F0493" w:rsidRDefault="004F0493" w:rsidP="004F0493">
      <w:pPr>
        <w:spacing w:after="0" w:line="240" w:lineRule="auto"/>
        <w:rPr>
          <w:rFonts w:ascii="Times New Roman" w:eastAsia="Calibri" w:hAnsi="Times New Roman" w:cs="Times New Roman"/>
          <w:b/>
          <w:sz w:val="28"/>
          <w:szCs w:val="28"/>
          <w:lang w:val="uk-UA" w:eastAsia="en-US"/>
        </w:rPr>
      </w:pPr>
    </w:p>
    <w:p w14:paraId="582AA371" w14:textId="77777777" w:rsidR="00B46145" w:rsidRPr="004F0493" w:rsidRDefault="00B46145" w:rsidP="004F0493">
      <w:pPr>
        <w:spacing w:after="0" w:line="240" w:lineRule="auto"/>
        <w:rPr>
          <w:rFonts w:ascii="Times New Roman" w:eastAsia="Calibri" w:hAnsi="Times New Roman" w:cs="Times New Roman"/>
          <w:b/>
          <w:sz w:val="28"/>
          <w:szCs w:val="28"/>
          <w:lang w:val="uk-UA" w:eastAsia="en-US"/>
        </w:rPr>
      </w:pPr>
    </w:p>
    <w:p w14:paraId="06DD99A6" w14:textId="77777777" w:rsidR="004F0493" w:rsidRPr="004F0493" w:rsidRDefault="004F0493" w:rsidP="004F0493">
      <w:pPr>
        <w:spacing w:after="0" w:line="240" w:lineRule="auto"/>
        <w:rPr>
          <w:rFonts w:ascii="Times New Roman" w:eastAsia="Calibri" w:hAnsi="Times New Roman" w:cs="Times New Roman"/>
          <w:b/>
          <w:sz w:val="28"/>
          <w:szCs w:val="28"/>
          <w:lang w:val="uk-UA" w:eastAsia="en-US"/>
        </w:rPr>
      </w:pPr>
    </w:p>
    <w:p w14:paraId="192CE495" w14:textId="34948E3F" w:rsidR="004F0493" w:rsidRPr="00F85E61" w:rsidRDefault="00F85E61" w:rsidP="004F0493">
      <w:pPr>
        <w:spacing w:after="0" w:line="240" w:lineRule="auto"/>
        <w:rPr>
          <w:rFonts w:ascii="Times New Roman" w:eastAsia="Calibri" w:hAnsi="Times New Roman" w:cs="Times New Roman"/>
          <w:b/>
          <w:bCs/>
          <w:sz w:val="36"/>
          <w:szCs w:val="28"/>
          <w:lang w:val="uk-UA"/>
        </w:rPr>
      </w:pPr>
      <w:r>
        <w:rPr>
          <w:rFonts w:ascii="Times New Roman" w:eastAsia="Calibri" w:hAnsi="Times New Roman" w:cs="Times New Roman"/>
          <w:b/>
          <w:bCs/>
          <w:sz w:val="36"/>
          <w:szCs w:val="28"/>
          <w:lang w:val="uk-UA"/>
        </w:rPr>
        <w:t xml:space="preserve">    </w:t>
      </w:r>
      <w:r w:rsidR="004F0493" w:rsidRPr="004F0493">
        <w:rPr>
          <w:rFonts w:ascii="Times New Roman" w:eastAsia="Calibri" w:hAnsi="Times New Roman" w:cs="Times New Roman"/>
          <w:b/>
          <w:sz w:val="28"/>
          <w:szCs w:val="28"/>
          <w:u w:val="single"/>
          <w:lang w:eastAsia="en-US"/>
        </w:rPr>
        <w:t>І</w:t>
      </w:r>
      <w:r>
        <w:rPr>
          <w:rFonts w:ascii="Times New Roman" w:eastAsia="Calibri" w:hAnsi="Times New Roman" w:cs="Times New Roman"/>
          <w:b/>
          <w:sz w:val="28"/>
          <w:szCs w:val="28"/>
          <w:u w:val="single"/>
          <w:lang w:val="uk-UA" w:eastAsia="en-US"/>
        </w:rPr>
        <w:t xml:space="preserve">.  </w:t>
      </w:r>
      <w:r w:rsidR="004F0493" w:rsidRPr="004F0493">
        <w:rPr>
          <w:rFonts w:ascii="Times New Roman" w:eastAsia="Calibri" w:hAnsi="Times New Roman" w:cs="Times New Roman"/>
          <w:b/>
          <w:sz w:val="28"/>
          <w:szCs w:val="28"/>
          <w:lang w:val="uk-UA" w:eastAsia="en-US"/>
        </w:rPr>
        <w:t xml:space="preserve">Нормативно </w:t>
      </w:r>
      <w:r w:rsidR="004F0493">
        <w:rPr>
          <w:rFonts w:ascii="Times New Roman" w:eastAsia="Calibri" w:hAnsi="Times New Roman" w:cs="Times New Roman"/>
          <w:b/>
          <w:sz w:val="28"/>
          <w:szCs w:val="28"/>
          <w:lang w:val="uk-UA" w:eastAsia="en-US"/>
        </w:rPr>
        <w:t xml:space="preserve">– правова </w:t>
      </w:r>
      <w:r w:rsidR="004F0493" w:rsidRPr="004F0493">
        <w:rPr>
          <w:rFonts w:ascii="Times New Roman" w:eastAsia="Calibri" w:hAnsi="Times New Roman" w:cs="Times New Roman"/>
          <w:b/>
          <w:sz w:val="28"/>
          <w:szCs w:val="28"/>
          <w:lang w:val="uk-UA" w:eastAsia="en-US"/>
        </w:rPr>
        <w:t xml:space="preserve"> база</w:t>
      </w:r>
      <w:r w:rsidR="004F0493" w:rsidRPr="004F0493">
        <w:rPr>
          <w:rFonts w:ascii="Times New Roman" w:eastAsia="Calibri" w:hAnsi="Times New Roman" w:cs="Times New Roman"/>
          <w:b/>
          <w:sz w:val="28"/>
          <w:szCs w:val="28"/>
          <w:lang w:eastAsia="en-US"/>
        </w:rPr>
        <w:t xml:space="preserve"> </w:t>
      </w:r>
      <w:r w:rsidR="004F0493" w:rsidRPr="004F0493">
        <w:rPr>
          <w:rFonts w:ascii="Times New Roman" w:eastAsia="Calibri" w:hAnsi="Times New Roman" w:cs="Times New Roman"/>
          <w:b/>
          <w:sz w:val="28"/>
          <w:szCs w:val="28"/>
          <w:lang w:val="uk-UA" w:eastAsia="en-US"/>
        </w:rPr>
        <w:t xml:space="preserve"> освітньої програми</w:t>
      </w:r>
    </w:p>
    <w:p w14:paraId="6A49D742" w14:textId="77777777" w:rsidR="004F0493" w:rsidRPr="004F0493" w:rsidRDefault="004F0493" w:rsidP="004F0493">
      <w:pPr>
        <w:spacing w:after="0" w:line="240" w:lineRule="auto"/>
        <w:rPr>
          <w:rFonts w:ascii="Times New Roman" w:eastAsia="Calibri" w:hAnsi="Times New Roman" w:cs="Times New Roman"/>
          <w:b/>
          <w:sz w:val="28"/>
          <w:szCs w:val="28"/>
          <w:lang w:val="uk-UA" w:eastAsia="en-US"/>
        </w:rPr>
      </w:pPr>
    </w:p>
    <w:p w14:paraId="2DD3E27C" w14:textId="550BD7A2" w:rsidR="004F0493" w:rsidRPr="004F0493" w:rsidRDefault="004F0493" w:rsidP="004F0493">
      <w:pPr>
        <w:spacing w:after="0" w:line="240" w:lineRule="auto"/>
        <w:ind w:left="720"/>
        <w:jc w:val="both"/>
        <w:rPr>
          <w:rFonts w:ascii="Times New Roman" w:eastAsia="Calibri" w:hAnsi="Times New Roman" w:cs="Times New Roman"/>
          <w:sz w:val="28"/>
          <w:szCs w:val="28"/>
          <w:lang w:eastAsia="en-US"/>
        </w:rPr>
      </w:pPr>
      <w:r w:rsidRPr="004F0493">
        <w:rPr>
          <w:rFonts w:ascii="Times New Roman" w:eastAsia="Calibri" w:hAnsi="Times New Roman" w:cs="Times New Roman"/>
          <w:sz w:val="28"/>
          <w:szCs w:val="28"/>
          <w:lang w:eastAsia="en-US"/>
        </w:rPr>
        <w:t>Освітня програма розроблена згідно нормативних документі</w:t>
      </w:r>
      <w:proofErr w:type="gramStart"/>
      <w:r w:rsidRPr="004F0493">
        <w:rPr>
          <w:rFonts w:ascii="Times New Roman" w:eastAsia="Calibri" w:hAnsi="Times New Roman" w:cs="Times New Roman"/>
          <w:sz w:val="28"/>
          <w:szCs w:val="28"/>
          <w:lang w:eastAsia="en-US"/>
        </w:rPr>
        <w:t>в</w:t>
      </w:r>
      <w:proofErr w:type="gramEnd"/>
      <w:r w:rsidRPr="004F0493">
        <w:rPr>
          <w:rFonts w:ascii="Times New Roman" w:eastAsia="Calibri" w:hAnsi="Times New Roman" w:cs="Times New Roman"/>
          <w:sz w:val="28"/>
          <w:szCs w:val="28"/>
          <w:lang w:eastAsia="en-US"/>
        </w:rPr>
        <w:t xml:space="preserve">, які регламентують діяльність </w:t>
      </w:r>
      <w:r>
        <w:rPr>
          <w:rFonts w:ascii="Times New Roman" w:eastAsia="Calibri" w:hAnsi="Times New Roman" w:cs="Times New Roman"/>
          <w:sz w:val="28"/>
          <w:szCs w:val="28"/>
          <w:lang w:val="uk-UA" w:eastAsia="en-US"/>
        </w:rPr>
        <w:t>гімназії</w:t>
      </w:r>
      <w:r w:rsidRPr="004F0493">
        <w:rPr>
          <w:rFonts w:ascii="Times New Roman" w:eastAsia="Calibri" w:hAnsi="Times New Roman" w:cs="Times New Roman"/>
          <w:sz w:val="28"/>
          <w:szCs w:val="28"/>
          <w:lang w:eastAsia="en-US"/>
        </w:rPr>
        <w:t>:</w:t>
      </w:r>
    </w:p>
    <w:p w14:paraId="34A46AEA" w14:textId="77777777" w:rsidR="004F0493" w:rsidRPr="004F0493" w:rsidRDefault="004F0493" w:rsidP="004F0493">
      <w:pPr>
        <w:numPr>
          <w:ilvl w:val="0"/>
          <w:numId w:val="7"/>
        </w:numPr>
        <w:spacing w:after="0" w:line="240" w:lineRule="auto"/>
        <w:jc w:val="both"/>
        <w:rPr>
          <w:rFonts w:ascii="Times New Roman" w:eastAsia="Calibri" w:hAnsi="Times New Roman" w:cs="Times New Roman"/>
          <w:sz w:val="28"/>
          <w:szCs w:val="28"/>
          <w:lang w:eastAsia="en-US"/>
        </w:rPr>
      </w:pPr>
      <w:r w:rsidRPr="004F0493">
        <w:rPr>
          <w:rFonts w:ascii="Times New Roman" w:eastAsia="Calibri" w:hAnsi="Times New Roman" w:cs="Times New Roman"/>
          <w:sz w:val="28"/>
          <w:szCs w:val="28"/>
          <w:lang w:eastAsia="en-US"/>
        </w:rPr>
        <w:t>Конституція України (ст.53);</w:t>
      </w:r>
    </w:p>
    <w:p w14:paraId="22A671DF" w14:textId="425C48BA" w:rsidR="004F0493" w:rsidRPr="004F0493" w:rsidRDefault="004F0493" w:rsidP="004F0493">
      <w:pPr>
        <w:numPr>
          <w:ilvl w:val="0"/>
          <w:numId w:val="7"/>
        </w:numPr>
        <w:spacing w:after="0" w:line="240" w:lineRule="auto"/>
        <w:jc w:val="both"/>
        <w:rPr>
          <w:rFonts w:ascii="Times New Roman" w:eastAsia="Calibri" w:hAnsi="Times New Roman" w:cs="Times New Roman"/>
          <w:sz w:val="28"/>
          <w:szCs w:val="28"/>
          <w:lang w:eastAsia="en-US"/>
        </w:rPr>
      </w:pPr>
      <w:r w:rsidRPr="004F0493">
        <w:rPr>
          <w:rFonts w:ascii="Times New Roman" w:eastAsia="Calibri" w:hAnsi="Times New Roman" w:cs="Times New Roman"/>
          <w:sz w:val="28"/>
          <w:szCs w:val="28"/>
          <w:lang w:eastAsia="en-US"/>
        </w:rPr>
        <w:t xml:space="preserve">Закони України «Про освіту», «Про </w:t>
      </w:r>
      <w:r>
        <w:rPr>
          <w:rFonts w:ascii="Times New Roman" w:eastAsia="Calibri" w:hAnsi="Times New Roman" w:cs="Times New Roman"/>
          <w:sz w:val="28"/>
          <w:szCs w:val="28"/>
          <w:lang w:val="uk-UA" w:eastAsia="en-US"/>
        </w:rPr>
        <w:t xml:space="preserve">повну </w:t>
      </w:r>
      <w:r w:rsidRPr="004F0493">
        <w:rPr>
          <w:rFonts w:ascii="Times New Roman" w:eastAsia="Calibri" w:hAnsi="Times New Roman" w:cs="Times New Roman"/>
          <w:sz w:val="28"/>
          <w:szCs w:val="28"/>
          <w:lang w:eastAsia="en-US"/>
        </w:rPr>
        <w:t>загальну середню освіту»;</w:t>
      </w:r>
    </w:p>
    <w:p w14:paraId="666B29D6" w14:textId="77777777" w:rsidR="004F0493" w:rsidRPr="004F0493" w:rsidRDefault="004F0493" w:rsidP="004F0493">
      <w:pPr>
        <w:numPr>
          <w:ilvl w:val="0"/>
          <w:numId w:val="7"/>
        </w:numPr>
        <w:spacing w:after="0" w:line="240" w:lineRule="auto"/>
        <w:jc w:val="both"/>
        <w:rPr>
          <w:rFonts w:ascii="Times New Roman" w:eastAsia="Calibri" w:hAnsi="Times New Roman" w:cs="Times New Roman"/>
          <w:sz w:val="28"/>
          <w:szCs w:val="28"/>
          <w:lang w:eastAsia="en-US"/>
        </w:rPr>
      </w:pPr>
      <w:r w:rsidRPr="004F0493">
        <w:rPr>
          <w:rFonts w:ascii="Times New Roman" w:eastAsia="Calibri" w:hAnsi="Times New Roman" w:cs="Times New Roman"/>
          <w:sz w:val="28"/>
          <w:szCs w:val="28"/>
          <w:lang w:eastAsia="en-US"/>
        </w:rPr>
        <w:t>розпорядження Кабінету Міні</w:t>
      </w:r>
      <w:proofErr w:type="gramStart"/>
      <w:r w:rsidRPr="004F0493">
        <w:rPr>
          <w:rFonts w:ascii="Times New Roman" w:eastAsia="Calibri" w:hAnsi="Times New Roman" w:cs="Times New Roman"/>
          <w:sz w:val="28"/>
          <w:szCs w:val="28"/>
          <w:lang w:eastAsia="en-US"/>
        </w:rPr>
        <w:t>стр</w:t>
      </w:r>
      <w:proofErr w:type="gramEnd"/>
      <w:r w:rsidRPr="004F0493">
        <w:rPr>
          <w:rFonts w:ascii="Times New Roman" w:eastAsia="Calibri" w:hAnsi="Times New Roman" w:cs="Times New Roman"/>
          <w:sz w:val="28"/>
          <w:szCs w:val="28"/>
          <w:lang w:eastAsia="en-US"/>
        </w:rPr>
        <w:t>ів України від 14 грудня 2016 р.№988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14:paraId="3830EEEE" w14:textId="77777777" w:rsidR="004F0493" w:rsidRPr="004F0493" w:rsidRDefault="004F0493" w:rsidP="004F0493">
      <w:pPr>
        <w:numPr>
          <w:ilvl w:val="0"/>
          <w:numId w:val="7"/>
        </w:numPr>
        <w:spacing w:after="0" w:line="240" w:lineRule="auto"/>
        <w:jc w:val="both"/>
        <w:rPr>
          <w:rFonts w:ascii="Times New Roman" w:eastAsia="Calibri" w:hAnsi="Times New Roman" w:cs="Times New Roman"/>
          <w:sz w:val="28"/>
          <w:szCs w:val="28"/>
          <w:lang w:eastAsia="en-US"/>
        </w:rPr>
      </w:pPr>
      <w:r w:rsidRPr="004F0493">
        <w:rPr>
          <w:rFonts w:ascii="Times New Roman" w:eastAsia="Calibri" w:hAnsi="Times New Roman" w:cs="Times New Roman"/>
          <w:sz w:val="28"/>
          <w:szCs w:val="28"/>
          <w:lang w:eastAsia="en-US"/>
        </w:rPr>
        <w:t>розпорядження Кабінету Міні</w:t>
      </w:r>
      <w:proofErr w:type="gramStart"/>
      <w:r w:rsidRPr="004F0493">
        <w:rPr>
          <w:rFonts w:ascii="Times New Roman" w:eastAsia="Calibri" w:hAnsi="Times New Roman" w:cs="Times New Roman"/>
          <w:sz w:val="28"/>
          <w:szCs w:val="28"/>
          <w:lang w:eastAsia="en-US"/>
        </w:rPr>
        <w:t>стр</w:t>
      </w:r>
      <w:proofErr w:type="gramEnd"/>
      <w:r w:rsidRPr="004F0493">
        <w:rPr>
          <w:rFonts w:ascii="Times New Roman" w:eastAsia="Calibri" w:hAnsi="Times New Roman" w:cs="Times New Roman"/>
          <w:sz w:val="28"/>
          <w:szCs w:val="28"/>
          <w:lang w:eastAsia="en-US"/>
        </w:rPr>
        <w:t>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p>
    <w:p w14:paraId="7BB6D894" w14:textId="77777777" w:rsidR="004F0493" w:rsidRPr="004F0493" w:rsidRDefault="004F0493" w:rsidP="004F0493">
      <w:pPr>
        <w:numPr>
          <w:ilvl w:val="0"/>
          <w:numId w:val="7"/>
        </w:numPr>
        <w:spacing w:after="0" w:line="240" w:lineRule="auto"/>
        <w:jc w:val="both"/>
        <w:rPr>
          <w:rFonts w:ascii="Times New Roman" w:eastAsia="Calibri" w:hAnsi="Times New Roman" w:cs="Times New Roman"/>
          <w:sz w:val="28"/>
          <w:szCs w:val="28"/>
          <w:lang w:eastAsia="en-US"/>
        </w:rPr>
      </w:pPr>
      <w:r w:rsidRPr="004F0493">
        <w:rPr>
          <w:rFonts w:ascii="Times New Roman" w:eastAsia="Calibri" w:hAnsi="Times New Roman" w:cs="Times New Roman"/>
          <w:sz w:val="28"/>
          <w:szCs w:val="28"/>
          <w:lang w:val="uk-UA" w:eastAsia="en-US"/>
        </w:rPr>
        <w:t>Державних санітарних правил і норм влаштування, утримання загальноосвітніх навчальних закладів</w:t>
      </w:r>
    </w:p>
    <w:p w14:paraId="309F98A2" w14:textId="6D5E3156" w:rsidR="004F0493" w:rsidRPr="004F0493" w:rsidRDefault="004F0493" w:rsidP="004F0493">
      <w:pPr>
        <w:numPr>
          <w:ilvl w:val="0"/>
          <w:numId w:val="7"/>
        </w:numPr>
        <w:spacing w:after="0" w:line="240" w:lineRule="auto"/>
        <w:jc w:val="both"/>
        <w:rPr>
          <w:rFonts w:ascii="Times New Roman" w:eastAsia="Calibri" w:hAnsi="Times New Roman" w:cs="Times New Roman"/>
          <w:sz w:val="28"/>
          <w:szCs w:val="28"/>
          <w:lang w:eastAsia="en-US"/>
        </w:rPr>
      </w:pPr>
      <w:r w:rsidRPr="004F0493">
        <w:rPr>
          <w:rFonts w:ascii="Times New Roman" w:eastAsia="Times New Roman" w:hAnsi="Times New Roman" w:cs="Times New Roman"/>
          <w:sz w:val="28"/>
          <w:szCs w:val="28"/>
          <w:lang w:val="uk-UA"/>
        </w:rPr>
        <w:t xml:space="preserve">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зі змінами, внесеними </w:t>
      </w:r>
      <w:r>
        <w:rPr>
          <w:rFonts w:ascii="Times New Roman" w:eastAsia="Times New Roman" w:hAnsi="Times New Roman" w:cs="Times New Roman"/>
          <w:sz w:val="28"/>
          <w:szCs w:val="28"/>
          <w:lang w:val="uk-UA"/>
        </w:rPr>
        <w:t xml:space="preserve">наказом МОЗ від 01.08.2022 р. № </w:t>
      </w:r>
      <w:r w:rsidRPr="004F0493">
        <w:rPr>
          <w:rFonts w:ascii="Times New Roman" w:eastAsia="Times New Roman" w:hAnsi="Times New Roman" w:cs="Times New Roman"/>
          <w:sz w:val="28"/>
          <w:szCs w:val="28"/>
          <w:lang w:val="uk-UA"/>
        </w:rPr>
        <w:t>1371</w:t>
      </w:r>
    </w:p>
    <w:p w14:paraId="75AF43DC" w14:textId="725EB077" w:rsidR="004F0493" w:rsidRPr="004F0493" w:rsidRDefault="004F0493" w:rsidP="004F0493">
      <w:pPr>
        <w:numPr>
          <w:ilvl w:val="0"/>
          <w:numId w:val="7"/>
        </w:num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uk-UA" w:eastAsia="en-US"/>
        </w:rPr>
        <w:t xml:space="preserve">Статуту гімназії </w:t>
      </w:r>
    </w:p>
    <w:p w14:paraId="5FCB33EC" w14:textId="14E640B8" w:rsidR="004F0493" w:rsidRPr="004F0493" w:rsidRDefault="004F0493" w:rsidP="004F0493">
      <w:pPr>
        <w:numPr>
          <w:ilvl w:val="0"/>
          <w:numId w:val="7"/>
        </w:numPr>
        <w:spacing w:after="0" w:line="240" w:lineRule="auto"/>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val="uk-UA"/>
        </w:rPr>
        <w:t xml:space="preserve">Закону України № 7325 від 28.04.2022 </w:t>
      </w:r>
      <w:r w:rsidRPr="004F0493">
        <w:rPr>
          <w:rFonts w:ascii="Times New Roman" w:eastAsia="Times New Roman" w:hAnsi="Times New Roman" w:cs="Times New Roman"/>
          <w:sz w:val="28"/>
          <w:szCs w:val="28"/>
          <w:lang w:val="uk-UA"/>
        </w:rPr>
        <w:t xml:space="preserve">«Про внесення змін до деяких законів України в сфері освіти щодо врегулювання окремих питань освітньої діяльності в умовах воєнного стану» </w:t>
      </w:r>
    </w:p>
    <w:p w14:paraId="1193DF3F" w14:textId="729C4942" w:rsidR="004F0493" w:rsidRPr="004F0493" w:rsidRDefault="00A4601E" w:rsidP="004F0493">
      <w:pPr>
        <w:numPr>
          <w:ilvl w:val="0"/>
          <w:numId w:val="7"/>
        </w:numPr>
        <w:spacing w:after="0" w:line="240" w:lineRule="auto"/>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val="uk-UA"/>
        </w:rPr>
        <w:t>Закон</w:t>
      </w:r>
      <w:r w:rsidR="004F0493">
        <w:rPr>
          <w:rFonts w:ascii="Times New Roman" w:eastAsia="Times New Roman" w:hAnsi="Times New Roman" w:cs="Times New Roman"/>
          <w:sz w:val="28"/>
          <w:szCs w:val="28"/>
          <w:lang w:val="uk-UA"/>
        </w:rPr>
        <w:t xml:space="preserve"> України «</w:t>
      </w:r>
      <w:r w:rsidR="004F0493" w:rsidRPr="004F0493">
        <w:rPr>
          <w:rFonts w:ascii="Times New Roman" w:eastAsia="Times New Roman" w:hAnsi="Times New Roman" w:cs="Times New Roman"/>
          <w:sz w:val="28"/>
          <w:szCs w:val="28"/>
          <w:lang w:val="uk-UA"/>
        </w:rPr>
        <w:t>Про забезпечення функціонування української мови як державної»</w:t>
      </w:r>
    </w:p>
    <w:p w14:paraId="70E826AF" w14:textId="77777777" w:rsidR="004F0493" w:rsidRPr="004F0493" w:rsidRDefault="004F0493" w:rsidP="004F0493">
      <w:pPr>
        <w:numPr>
          <w:ilvl w:val="0"/>
          <w:numId w:val="7"/>
        </w:numPr>
        <w:spacing w:after="0" w:line="240" w:lineRule="auto"/>
        <w:jc w:val="both"/>
        <w:rPr>
          <w:rFonts w:ascii="Times New Roman" w:eastAsia="Calibri" w:hAnsi="Times New Roman" w:cs="Times New Roman"/>
          <w:sz w:val="28"/>
          <w:szCs w:val="28"/>
          <w:lang w:eastAsia="en-US"/>
        </w:rPr>
      </w:pPr>
      <w:r w:rsidRPr="004F0493">
        <w:rPr>
          <w:rFonts w:ascii="Times New Roman" w:eastAsia="Times New Roman" w:hAnsi="Times New Roman" w:cs="Times New Roman"/>
          <w:sz w:val="28"/>
          <w:szCs w:val="28"/>
          <w:lang w:val="uk-UA"/>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14:paraId="15210DA0" w14:textId="28B6D8FB" w:rsidR="004F0493" w:rsidRPr="004F0493" w:rsidRDefault="004F0493" w:rsidP="004F0493">
      <w:pPr>
        <w:numPr>
          <w:ilvl w:val="0"/>
          <w:numId w:val="7"/>
        </w:numPr>
        <w:spacing w:after="0" w:line="240" w:lineRule="auto"/>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val="uk-UA"/>
        </w:rPr>
        <w:t>П</w:t>
      </w:r>
      <w:r w:rsidR="00A4601E">
        <w:rPr>
          <w:rFonts w:ascii="Times New Roman" w:eastAsia="Times New Roman" w:hAnsi="Times New Roman" w:cs="Times New Roman"/>
          <w:sz w:val="28"/>
          <w:szCs w:val="28"/>
          <w:lang w:val="uk-UA"/>
        </w:rPr>
        <w:t>останова</w:t>
      </w:r>
      <w:r w:rsidRPr="004F0493">
        <w:rPr>
          <w:rFonts w:ascii="Times New Roman" w:eastAsia="Times New Roman" w:hAnsi="Times New Roman" w:cs="Times New Roman"/>
          <w:sz w:val="28"/>
          <w:szCs w:val="28"/>
          <w:lang w:val="uk-UA"/>
        </w:rPr>
        <w:t xml:space="preserve"> Кабінету Міністрів України від 24 червня 2022 року №711 «Про початок навчального року під час дії правового режиму воєнного стану в Україні»;</w:t>
      </w:r>
    </w:p>
    <w:p w14:paraId="301464F4" w14:textId="0770AAD0" w:rsidR="004F0493" w:rsidRPr="004F0493" w:rsidRDefault="00A4601E" w:rsidP="004F0493">
      <w:pPr>
        <w:numPr>
          <w:ilvl w:val="0"/>
          <w:numId w:val="7"/>
        </w:numPr>
        <w:spacing w:after="0" w:line="240" w:lineRule="auto"/>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val="uk-UA"/>
        </w:rPr>
        <w:t>Державні</w:t>
      </w:r>
      <w:r w:rsidR="004F0493" w:rsidRPr="004F0493">
        <w:rPr>
          <w:rFonts w:ascii="Times New Roman" w:eastAsia="Times New Roman" w:hAnsi="Times New Roman" w:cs="Times New Roman"/>
          <w:sz w:val="28"/>
          <w:szCs w:val="28"/>
          <w:lang w:val="uk-UA"/>
        </w:rPr>
        <w:t xml:space="preserve"> станд</w:t>
      </w:r>
      <w:r>
        <w:rPr>
          <w:rFonts w:ascii="Times New Roman" w:eastAsia="Times New Roman" w:hAnsi="Times New Roman" w:cs="Times New Roman"/>
          <w:sz w:val="28"/>
          <w:szCs w:val="28"/>
          <w:lang w:val="uk-UA"/>
        </w:rPr>
        <w:t>арти</w:t>
      </w:r>
      <w:r w:rsidR="004F0493" w:rsidRPr="004F0493">
        <w:rPr>
          <w:rFonts w:ascii="Times New Roman" w:eastAsia="Times New Roman" w:hAnsi="Times New Roman" w:cs="Times New Roman"/>
          <w:sz w:val="28"/>
          <w:szCs w:val="28"/>
          <w:lang w:val="uk-UA"/>
        </w:rPr>
        <w:t xml:space="preserve"> повної загальної середньої осві</w:t>
      </w:r>
      <w:r>
        <w:rPr>
          <w:rFonts w:ascii="Times New Roman" w:eastAsia="Times New Roman" w:hAnsi="Times New Roman" w:cs="Times New Roman"/>
          <w:sz w:val="28"/>
          <w:szCs w:val="28"/>
          <w:lang w:val="uk-UA"/>
        </w:rPr>
        <w:t>ти: на рівні початкової освіти - в 1 – 4 класах</w:t>
      </w:r>
      <w:r w:rsidR="004F0493" w:rsidRPr="004F0493">
        <w:rPr>
          <w:rFonts w:ascii="Times New Roman" w:eastAsia="Times New Roman" w:hAnsi="Times New Roman" w:cs="Times New Roman"/>
          <w:sz w:val="28"/>
          <w:szCs w:val="28"/>
          <w:lang w:val="uk-UA"/>
        </w:rPr>
        <w:t xml:space="preserve"> – Державно</w:t>
      </w:r>
      <w:r>
        <w:rPr>
          <w:rFonts w:ascii="Times New Roman" w:eastAsia="Times New Roman" w:hAnsi="Times New Roman" w:cs="Times New Roman"/>
          <w:sz w:val="28"/>
          <w:szCs w:val="28"/>
          <w:lang w:val="uk-UA"/>
        </w:rPr>
        <w:t xml:space="preserve">го стандарту початкової освіти, </w:t>
      </w:r>
      <w:r w:rsidR="004F0493" w:rsidRPr="004F0493">
        <w:rPr>
          <w:rFonts w:ascii="Times New Roman" w:eastAsia="Times New Roman" w:hAnsi="Times New Roman" w:cs="Times New Roman"/>
          <w:sz w:val="28"/>
          <w:szCs w:val="28"/>
          <w:lang w:val="uk-UA"/>
        </w:rPr>
        <w:t xml:space="preserve">затвердженого Постановою </w:t>
      </w:r>
      <w:r w:rsidR="004F0493" w:rsidRPr="004F0493">
        <w:rPr>
          <w:rFonts w:ascii="Times New Roman" w:eastAsia="Times New Roman" w:hAnsi="Times New Roman" w:cs="Times New Roman"/>
          <w:sz w:val="28"/>
          <w:szCs w:val="28"/>
        </w:rPr>
        <w:t>КМУ від 21 лютого 2018 року № 87)</w:t>
      </w:r>
      <w:r w:rsidR="004F0493" w:rsidRPr="004F0493">
        <w:rPr>
          <w:rFonts w:ascii="Times New Roman" w:eastAsia="Times New Roman" w:hAnsi="Times New Roman" w:cs="Times New Roman"/>
          <w:sz w:val="28"/>
          <w:szCs w:val="28"/>
          <w:lang w:val="uk-UA"/>
        </w:rPr>
        <w:t xml:space="preserve">; </w:t>
      </w:r>
      <w:r w:rsidR="004F0493" w:rsidRPr="004F0493">
        <w:rPr>
          <w:rFonts w:ascii="Times New Roman" w:eastAsia="Calibri" w:hAnsi="Times New Roman" w:cs="Times New Roman"/>
          <w:sz w:val="28"/>
          <w:szCs w:val="28"/>
          <w:lang w:eastAsia="en-US"/>
        </w:rPr>
        <w:t>на рівні базової середньої освіти: в 5</w:t>
      </w:r>
      <w:r>
        <w:rPr>
          <w:rFonts w:ascii="Times New Roman" w:eastAsia="Calibri" w:hAnsi="Times New Roman" w:cs="Times New Roman"/>
          <w:sz w:val="28"/>
          <w:szCs w:val="28"/>
          <w:lang w:val="uk-UA" w:eastAsia="en-US"/>
        </w:rPr>
        <w:t xml:space="preserve"> – 6 </w:t>
      </w:r>
      <w:r w:rsidR="004F0493" w:rsidRPr="004F0493">
        <w:rPr>
          <w:rFonts w:ascii="Times New Roman" w:eastAsia="Calibri" w:hAnsi="Times New Roman" w:cs="Times New Roman"/>
          <w:sz w:val="28"/>
          <w:szCs w:val="28"/>
          <w:lang w:eastAsia="en-US"/>
        </w:rPr>
        <w:t xml:space="preserve"> класах – Державного стандарту </w:t>
      </w:r>
      <w:r>
        <w:rPr>
          <w:rFonts w:ascii="Times New Roman" w:eastAsia="Calibri" w:hAnsi="Times New Roman" w:cs="Times New Roman"/>
          <w:sz w:val="28"/>
          <w:szCs w:val="28"/>
          <w:lang w:eastAsia="en-US"/>
        </w:rPr>
        <w:t xml:space="preserve">базової середньої освіти </w:t>
      </w:r>
      <w:r>
        <w:rPr>
          <w:rFonts w:ascii="Times New Roman" w:eastAsia="Calibri" w:hAnsi="Times New Roman" w:cs="Times New Roman"/>
          <w:sz w:val="28"/>
          <w:szCs w:val="28"/>
          <w:lang w:val="uk-UA" w:eastAsia="en-US"/>
        </w:rPr>
        <w:t xml:space="preserve">, </w:t>
      </w:r>
      <w:r w:rsidR="004F0493" w:rsidRPr="004F0493">
        <w:rPr>
          <w:rFonts w:ascii="Times New Roman" w:eastAsia="Calibri" w:hAnsi="Times New Roman" w:cs="Times New Roman"/>
          <w:sz w:val="28"/>
          <w:szCs w:val="28"/>
          <w:lang w:eastAsia="en-US"/>
        </w:rPr>
        <w:t xml:space="preserve">затвердженого постановою Кабінету Міністрів </w:t>
      </w:r>
      <w:r>
        <w:rPr>
          <w:rFonts w:ascii="Times New Roman" w:eastAsia="Calibri" w:hAnsi="Times New Roman" w:cs="Times New Roman"/>
          <w:sz w:val="28"/>
          <w:szCs w:val="28"/>
          <w:lang w:eastAsia="en-US"/>
        </w:rPr>
        <w:t>України від 30.09.2020 р. № 898</w:t>
      </w:r>
      <w:r>
        <w:rPr>
          <w:rFonts w:ascii="Times New Roman" w:eastAsia="Calibri" w:hAnsi="Times New Roman" w:cs="Times New Roman"/>
          <w:sz w:val="28"/>
          <w:szCs w:val="28"/>
          <w:lang w:val="uk-UA" w:eastAsia="en-US"/>
        </w:rPr>
        <w:t xml:space="preserve"> </w:t>
      </w:r>
      <w:r>
        <w:rPr>
          <w:rFonts w:ascii="Times New Roman" w:eastAsia="Calibri" w:hAnsi="Times New Roman" w:cs="Times New Roman"/>
          <w:sz w:val="28"/>
          <w:szCs w:val="28"/>
          <w:lang w:eastAsia="en-US"/>
        </w:rPr>
        <w:t xml:space="preserve">; в </w:t>
      </w:r>
      <w:r>
        <w:rPr>
          <w:rFonts w:ascii="Times New Roman" w:eastAsia="Calibri" w:hAnsi="Times New Roman" w:cs="Times New Roman"/>
          <w:sz w:val="28"/>
          <w:szCs w:val="28"/>
          <w:lang w:val="uk-UA" w:eastAsia="en-US"/>
        </w:rPr>
        <w:t>7</w:t>
      </w:r>
      <w:r w:rsidR="004F0493" w:rsidRPr="004F0493">
        <w:rPr>
          <w:rFonts w:ascii="Times New Roman" w:eastAsia="Calibri" w:hAnsi="Times New Roman" w:cs="Times New Roman"/>
          <w:sz w:val="28"/>
          <w:szCs w:val="28"/>
          <w:lang w:eastAsia="en-US"/>
        </w:rPr>
        <w:t xml:space="preserve"> – 9 класах – Державного стандарту</w:t>
      </w:r>
      <w:r w:rsidR="004F0493" w:rsidRPr="004F0493">
        <w:rPr>
          <w:rFonts w:ascii="Times New Roman" w:eastAsia="Calibri" w:hAnsi="Times New Roman" w:cs="Times New Roman"/>
          <w:sz w:val="28"/>
          <w:szCs w:val="28"/>
          <w:lang w:val="uk-UA" w:eastAsia="en-US"/>
        </w:rPr>
        <w:t xml:space="preserve"> </w:t>
      </w:r>
      <w:r w:rsidR="004F0493" w:rsidRPr="004F0493">
        <w:rPr>
          <w:rFonts w:ascii="Times New Roman" w:eastAsia="Calibri" w:hAnsi="Times New Roman" w:cs="Times New Roman"/>
          <w:sz w:val="28"/>
          <w:szCs w:val="28"/>
          <w:lang w:eastAsia="en-US"/>
        </w:rPr>
        <w:t>базової та пов</w:t>
      </w:r>
      <w:r>
        <w:rPr>
          <w:rFonts w:ascii="Times New Roman" w:eastAsia="Calibri" w:hAnsi="Times New Roman" w:cs="Times New Roman"/>
          <w:sz w:val="28"/>
          <w:szCs w:val="28"/>
          <w:lang w:eastAsia="en-US"/>
        </w:rPr>
        <w:t>ної загальної середньої освіти</w:t>
      </w:r>
      <w:proofErr w:type="gramStart"/>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val="uk-UA" w:eastAsia="en-US"/>
        </w:rPr>
        <w:t>,</w:t>
      </w:r>
      <w:proofErr w:type="gramEnd"/>
      <w:r>
        <w:rPr>
          <w:rFonts w:ascii="Times New Roman" w:eastAsia="Calibri" w:hAnsi="Times New Roman" w:cs="Times New Roman"/>
          <w:sz w:val="28"/>
          <w:szCs w:val="28"/>
          <w:lang w:val="uk-UA" w:eastAsia="en-US"/>
        </w:rPr>
        <w:t xml:space="preserve"> </w:t>
      </w:r>
      <w:r w:rsidR="004F0493" w:rsidRPr="004F0493">
        <w:rPr>
          <w:rFonts w:ascii="Times New Roman" w:eastAsia="Calibri" w:hAnsi="Times New Roman" w:cs="Times New Roman"/>
          <w:sz w:val="28"/>
          <w:szCs w:val="28"/>
          <w:lang w:eastAsia="en-US"/>
        </w:rPr>
        <w:t>затвердженого Постановою КМУ від 23 листопада 2011 року №1392</w:t>
      </w:r>
      <w:r>
        <w:rPr>
          <w:rFonts w:ascii="Times New Roman" w:eastAsia="Calibri" w:hAnsi="Times New Roman" w:cs="Times New Roman"/>
          <w:sz w:val="28"/>
          <w:szCs w:val="28"/>
          <w:lang w:val="uk-UA" w:eastAsia="en-US"/>
        </w:rPr>
        <w:t xml:space="preserve"> у редакції від 01.09.2020 року</w:t>
      </w:r>
      <w:r w:rsidR="004F0493" w:rsidRPr="004F0493">
        <w:rPr>
          <w:rFonts w:ascii="Times New Roman" w:eastAsia="Calibri" w:hAnsi="Times New Roman" w:cs="Times New Roman"/>
          <w:sz w:val="28"/>
          <w:szCs w:val="28"/>
          <w:lang w:eastAsia="en-US"/>
        </w:rPr>
        <w:t>;</w:t>
      </w:r>
    </w:p>
    <w:p w14:paraId="1971B677" w14:textId="5420EEFC" w:rsidR="004F0493" w:rsidRPr="004F0493" w:rsidRDefault="00A4601E" w:rsidP="004F0493">
      <w:pPr>
        <w:numPr>
          <w:ilvl w:val="0"/>
          <w:numId w:val="7"/>
        </w:numPr>
        <w:spacing w:after="0" w:line="240" w:lineRule="auto"/>
        <w:contextualSpacing/>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оновлена Типова освітня </w:t>
      </w:r>
      <w:r w:rsidR="004F0493" w:rsidRPr="004F0493">
        <w:rPr>
          <w:rFonts w:ascii="Times New Roman" w:eastAsia="Calibri" w:hAnsi="Times New Roman" w:cs="Times New Roman"/>
          <w:sz w:val="28"/>
          <w:szCs w:val="28"/>
          <w:lang w:val="uk-UA" w:eastAsia="en-US"/>
        </w:rPr>
        <w:t xml:space="preserve"> програми, затвердженої наказом МОН України  № 743  від 12.08.2022  р., розробленої під керівництвом Савченко О.Я. </w:t>
      </w:r>
    </w:p>
    <w:p w14:paraId="08558F82" w14:textId="1F640685" w:rsidR="00A4601E" w:rsidRPr="00A4601E" w:rsidRDefault="00A4601E" w:rsidP="004F0493">
      <w:pPr>
        <w:numPr>
          <w:ilvl w:val="0"/>
          <w:numId w:val="7"/>
        </w:num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Типова освітня програма для 5 – 9 класів закладів загальної  середньої освіти , затверджена наказом МОН від 21.02.2021 року № 235</w:t>
      </w:r>
    </w:p>
    <w:p w14:paraId="371AA826" w14:textId="610C1EF3" w:rsidR="004F0493" w:rsidRPr="004F0493" w:rsidRDefault="00A4601E" w:rsidP="004F0493">
      <w:pPr>
        <w:numPr>
          <w:ilvl w:val="0"/>
          <w:numId w:val="7"/>
        </w:num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Типова освітня програма , затверджена наказом</w:t>
      </w:r>
      <w:r w:rsidR="004F0493" w:rsidRPr="004F0493">
        <w:rPr>
          <w:rFonts w:ascii="Times New Roman" w:eastAsia="Calibri" w:hAnsi="Times New Roman" w:cs="Times New Roman"/>
          <w:sz w:val="28"/>
          <w:szCs w:val="28"/>
          <w:lang w:val="uk-UA" w:eastAsia="en-US"/>
        </w:rPr>
        <w:t xml:space="preserve"> МОН України від 20.04.2018 </w:t>
      </w:r>
      <w:r>
        <w:rPr>
          <w:rFonts w:ascii="Times New Roman" w:eastAsia="Calibri" w:hAnsi="Times New Roman" w:cs="Times New Roman"/>
          <w:sz w:val="28"/>
          <w:szCs w:val="28"/>
          <w:lang w:val="uk-UA" w:eastAsia="en-US"/>
        </w:rPr>
        <w:t xml:space="preserve"> </w:t>
      </w:r>
      <w:r w:rsidR="004F0493" w:rsidRPr="004F0493">
        <w:rPr>
          <w:rFonts w:ascii="Times New Roman" w:eastAsia="Calibri" w:hAnsi="Times New Roman" w:cs="Times New Roman"/>
          <w:sz w:val="28"/>
          <w:szCs w:val="28"/>
          <w:lang w:val="uk-UA" w:eastAsia="en-US"/>
        </w:rPr>
        <w:t>№405 «Про затвердження типової освітньої програми закладів загальної середньої освіти ІІ ступеня» (Таблиця 13)</w:t>
      </w:r>
    </w:p>
    <w:p w14:paraId="14B1864F" w14:textId="77777777" w:rsidR="004F0493" w:rsidRDefault="004F0493" w:rsidP="004F0493">
      <w:pPr>
        <w:numPr>
          <w:ilvl w:val="0"/>
          <w:numId w:val="7"/>
        </w:numPr>
        <w:spacing w:after="0" w:line="240" w:lineRule="auto"/>
        <w:jc w:val="both"/>
        <w:rPr>
          <w:rFonts w:ascii="Times New Roman" w:eastAsia="Calibri" w:hAnsi="Times New Roman" w:cs="Times New Roman"/>
          <w:sz w:val="28"/>
          <w:szCs w:val="28"/>
          <w:lang w:val="uk-UA" w:eastAsia="en-US"/>
        </w:rPr>
      </w:pPr>
      <w:r w:rsidRPr="004F0493">
        <w:rPr>
          <w:rFonts w:ascii="Times New Roman" w:eastAsia="Calibri" w:hAnsi="Times New Roman" w:cs="Times New Roman"/>
          <w:sz w:val="28"/>
          <w:szCs w:val="28"/>
          <w:lang w:val="uk-UA" w:eastAsia="en-US"/>
        </w:rPr>
        <w:t>наказу МОН України від 13.07.2021 р</w:t>
      </w:r>
      <w:r w:rsidRPr="004F0493">
        <w:rPr>
          <w:rFonts w:ascii="Times New Roman" w:eastAsia="Calibri" w:hAnsi="Times New Roman" w:cs="Times New Roman"/>
          <w:sz w:val="28"/>
          <w:szCs w:val="28"/>
          <w:lang w:eastAsia="en-US"/>
        </w:rPr>
        <w:t> </w:t>
      </w:r>
      <w:r w:rsidRPr="004F0493">
        <w:rPr>
          <w:rFonts w:ascii="Times New Roman" w:eastAsia="Calibri" w:hAnsi="Times New Roman" w:cs="Times New Roman"/>
          <w:sz w:val="28"/>
          <w:szCs w:val="28"/>
          <w:lang w:val="uk-UA" w:eastAsia="en-US"/>
        </w:rPr>
        <w:t xml:space="preserve"> № 813 «Про затвердження методичних рекомендацій щодо оцінювання результатів навчання учнів 1 – 4 класів закладів загальної середньої освіти»</w:t>
      </w:r>
    </w:p>
    <w:p w14:paraId="290C2E04" w14:textId="65AF5A34" w:rsidR="00A4601E" w:rsidRPr="004F0493" w:rsidRDefault="00A4601E" w:rsidP="004F0493">
      <w:pPr>
        <w:numPr>
          <w:ilvl w:val="0"/>
          <w:numId w:val="7"/>
        </w:num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Рекомендації </w:t>
      </w:r>
      <w:r w:rsidRPr="00A4601E">
        <w:rPr>
          <w:rFonts w:ascii="Times New Roman" w:hAnsi="Times New Roman" w:cs="Times New Roman"/>
          <w:sz w:val="28"/>
          <w:szCs w:val="28"/>
          <w:lang w:val="uk-UA"/>
        </w:rPr>
        <w:t xml:space="preserve"> щодо оцінювання навчальних досягнень учнів 5-6 класів, які здобувають освіту відповідно до нового Державного ста</w:t>
      </w:r>
      <w:r>
        <w:rPr>
          <w:rFonts w:ascii="Times New Roman" w:hAnsi="Times New Roman" w:cs="Times New Roman"/>
          <w:sz w:val="28"/>
          <w:szCs w:val="28"/>
          <w:lang w:val="uk-UA"/>
        </w:rPr>
        <w:t>ндарту базової середньої освіти, затверджені наказом МОН України від 01.04.2022 року № 289</w:t>
      </w:r>
    </w:p>
    <w:p w14:paraId="797A49A1" w14:textId="77777777" w:rsidR="004F0493" w:rsidRPr="004F0493" w:rsidRDefault="004F0493" w:rsidP="004F0493">
      <w:pPr>
        <w:numPr>
          <w:ilvl w:val="0"/>
          <w:numId w:val="7"/>
        </w:numPr>
        <w:spacing w:after="0" w:line="240" w:lineRule="auto"/>
        <w:jc w:val="both"/>
        <w:rPr>
          <w:rFonts w:ascii="Times New Roman" w:eastAsia="Calibri" w:hAnsi="Times New Roman" w:cs="Times New Roman"/>
          <w:sz w:val="28"/>
          <w:szCs w:val="28"/>
          <w:lang w:val="uk-UA" w:eastAsia="en-US"/>
        </w:rPr>
      </w:pPr>
      <w:r w:rsidRPr="004F0493">
        <w:rPr>
          <w:rFonts w:ascii="Times New Roman" w:eastAsia="Calibri" w:hAnsi="Times New Roman" w:cs="Times New Roman"/>
          <w:sz w:val="28"/>
          <w:szCs w:val="28"/>
          <w:lang w:val="uk-UA" w:eastAsia="en-US"/>
        </w:rPr>
        <w:t>наказу МОН України від 13.04.2011 № 329 «Про затвердження критеріїв оцінювання навчальних досягнень учнів (вихованців) у системі загальної середньої освіти»;</w:t>
      </w:r>
    </w:p>
    <w:p w14:paraId="6DE9B543" w14:textId="77777777" w:rsidR="00440910" w:rsidRDefault="00440910" w:rsidP="00440910">
      <w:pPr>
        <w:numPr>
          <w:ilvl w:val="0"/>
          <w:numId w:val="7"/>
        </w:numPr>
        <w:spacing w:after="0" w:line="240" w:lineRule="auto"/>
        <w:contextualSpacing/>
        <w:rPr>
          <w:rFonts w:ascii="Times New Roman" w:eastAsia="Calibri" w:hAnsi="Times New Roman" w:cs="Times New Roman"/>
          <w:sz w:val="28"/>
          <w:szCs w:val="28"/>
          <w:lang w:val="uk-UA" w:eastAsia="en-US"/>
        </w:rPr>
      </w:pPr>
      <w:r w:rsidRPr="00440910">
        <w:rPr>
          <w:rFonts w:ascii="Times New Roman" w:eastAsia="Calibri" w:hAnsi="Times New Roman" w:cs="Times New Roman"/>
          <w:sz w:val="28"/>
          <w:szCs w:val="28"/>
          <w:lang w:val="uk-UA" w:eastAsia="en-US"/>
        </w:rPr>
        <w:t>Орієнтовні вимоги</w:t>
      </w:r>
      <w:r w:rsidR="004F0493" w:rsidRPr="004F0493">
        <w:rPr>
          <w:rFonts w:ascii="Times New Roman" w:eastAsia="Calibri" w:hAnsi="Times New Roman" w:cs="Times New Roman"/>
          <w:sz w:val="28"/>
          <w:szCs w:val="28"/>
          <w:lang w:val="uk-UA" w:eastAsia="en-US"/>
        </w:rPr>
        <w:t xml:space="preserve"> до оцінювання навчальних досягнень учнів із базових дисциплін , затверджені наказом Міністерства освіти, молоді та спорту України від 21.08. 2013 року № 1222 із змінами</w:t>
      </w:r>
      <w:r>
        <w:rPr>
          <w:rFonts w:ascii="Times New Roman" w:eastAsia="Calibri" w:hAnsi="Times New Roman" w:cs="Times New Roman"/>
          <w:sz w:val="28"/>
          <w:szCs w:val="28"/>
          <w:lang w:val="uk-UA" w:eastAsia="en-US"/>
        </w:rPr>
        <w:t xml:space="preserve">, </w:t>
      </w:r>
      <w:r w:rsidR="004F0493" w:rsidRPr="004F0493">
        <w:rPr>
          <w:rFonts w:ascii="Times New Roman" w:eastAsia="Calibri" w:hAnsi="Times New Roman" w:cs="Times New Roman"/>
          <w:sz w:val="28"/>
          <w:szCs w:val="28"/>
          <w:lang w:val="uk-UA" w:eastAsia="en-US"/>
        </w:rPr>
        <w:t xml:space="preserve"> </w:t>
      </w:r>
      <w:r>
        <w:rPr>
          <w:rFonts w:ascii="Times New Roman" w:hAnsi="Times New Roman" w:cs="Times New Roman"/>
          <w:sz w:val="28"/>
          <w:szCs w:val="28"/>
          <w:lang w:val="uk-UA"/>
        </w:rPr>
        <w:t>внесеними згідно з н</w:t>
      </w:r>
      <w:r w:rsidRPr="00440910">
        <w:rPr>
          <w:rFonts w:ascii="Times New Roman" w:hAnsi="Times New Roman" w:cs="Times New Roman"/>
          <w:sz w:val="28"/>
          <w:szCs w:val="28"/>
          <w:lang w:val="uk-UA"/>
        </w:rPr>
        <w:t>аказом Міністерства освіти і науки</w:t>
      </w:r>
      <w:r>
        <w:rPr>
          <w:rFonts w:ascii="Times New Roman" w:hAnsi="Times New Roman" w:cs="Times New Roman"/>
          <w:sz w:val="28"/>
          <w:szCs w:val="28"/>
          <w:lang w:val="uk-UA"/>
        </w:rPr>
        <w:t xml:space="preserve">  </w:t>
      </w:r>
      <w:hyperlink r:id="rId6" w:anchor="n2" w:tgtFrame="_blank" w:history="1">
        <w:r w:rsidRPr="00440910">
          <w:rPr>
            <w:rStyle w:val="a7"/>
            <w:rFonts w:ascii="Times New Roman" w:hAnsi="Times New Roman" w:cs="Times New Roman"/>
            <w:color w:val="auto"/>
            <w:sz w:val="28"/>
            <w:szCs w:val="28"/>
            <w:u w:val="none"/>
            <w:lang w:val="uk-UA"/>
          </w:rPr>
          <w:t>№ 1009 від 19.08.2016</w:t>
        </w:r>
      </w:hyperlink>
      <w:r>
        <w:rPr>
          <w:rFonts w:ascii="Times New Roman" w:hAnsi="Times New Roman" w:cs="Times New Roman"/>
          <w:sz w:val="28"/>
          <w:szCs w:val="28"/>
          <w:lang w:val="uk-UA"/>
        </w:rPr>
        <w:t>;</w:t>
      </w:r>
    </w:p>
    <w:p w14:paraId="75699ECC" w14:textId="24D9A8DA" w:rsidR="00440910" w:rsidRPr="00440910" w:rsidRDefault="00440910" w:rsidP="00440910">
      <w:pPr>
        <w:numPr>
          <w:ilvl w:val="0"/>
          <w:numId w:val="7"/>
        </w:numPr>
        <w:spacing w:after="0" w:line="240" w:lineRule="auto"/>
        <w:contextualSpacing/>
        <w:rPr>
          <w:rFonts w:ascii="Times New Roman" w:hAnsi="Times New Roman" w:cs="Times New Roman"/>
          <w:sz w:val="28"/>
          <w:szCs w:val="28"/>
          <w:lang w:val="uk-UA" w:eastAsia="en-US"/>
        </w:rPr>
      </w:pPr>
      <w:r>
        <w:rPr>
          <w:rFonts w:ascii="Times New Roman" w:eastAsia="Calibri" w:hAnsi="Times New Roman" w:cs="Times New Roman"/>
          <w:sz w:val="28"/>
          <w:szCs w:val="28"/>
          <w:lang w:val="uk-UA" w:eastAsia="en-US"/>
        </w:rPr>
        <w:t>Лист МОН України № 1/13749 – 23 від 12.09.2023 року «</w:t>
      </w:r>
      <w:r w:rsidRPr="00440910">
        <w:rPr>
          <w:rFonts w:ascii="Times New Roman" w:hAnsi="Times New Roman" w:cs="Times New Roman"/>
          <w:sz w:val="28"/>
          <w:szCs w:val="28"/>
        </w:rPr>
        <w:t>Про інструктивно-методичні рекомендації щодо викладання навчальних предметів/інтегрованих курсів у закладах загальної середньої освіти у 2023/2024 навчальному році</w:t>
      </w:r>
    </w:p>
    <w:p w14:paraId="331FD5DF" w14:textId="77777777" w:rsidR="00FB14EE" w:rsidRDefault="004F0493" w:rsidP="00FB14EE">
      <w:pPr>
        <w:numPr>
          <w:ilvl w:val="0"/>
          <w:numId w:val="7"/>
        </w:numPr>
        <w:spacing w:after="0" w:line="240" w:lineRule="auto"/>
        <w:jc w:val="both"/>
        <w:rPr>
          <w:rFonts w:ascii="Times New Roman" w:eastAsia="Calibri" w:hAnsi="Times New Roman" w:cs="Times New Roman"/>
          <w:sz w:val="28"/>
          <w:szCs w:val="28"/>
          <w:lang w:val="uk-UA" w:eastAsia="en-US"/>
        </w:rPr>
      </w:pPr>
      <w:r w:rsidRPr="004F0493">
        <w:rPr>
          <w:rFonts w:ascii="Times New Roman" w:eastAsia="Calibri" w:hAnsi="Times New Roman" w:cs="Times New Roman"/>
          <w:sz w:val="28"/>
          <w:szCs w:val="28"/>
          <w:lang w:val="uk-UA" w:eastAsia="en-US"/>
        </w:rPr>
        <w:t>навчальні програми, затверджені наказом Міністерства освіти і науки України від 07.06.2017 № 804 «Про оновлені навчальні програми для учнів 5-9 класів загальноосвітніх навчальних закладів» (зі змінами, внесеними наказом Міністерства освіти і наук</w:t>
      </w:r>
      <w:r w:rsidR="00440910">
        <w:rPr>
          <w:rFonts w:ascii="Times New Roman" w:eastAsia="Calibri" w:hAnsi="Times New Roman" w:cs="Times New Roman"/>
          <w:sz w:val="28"/>
          <w:szCs w:val="28"/>
          <w:lang w:val="uk-UA" w:eastAsia="en-US"/>
        </w:rPr>
        <w:t>и України від 03.08.2022 № 698)</w:t>
      </w:r>
    </w:p>
    <w:p w14:paraId="46421042" w14:textId="77777777" w:rsidR="00FB14EE" w:rsidRDefault="00440910" w:rsidP="00FB14EE">
      <w:pPr>
        <w:numPr>
          <w:ilvl w:val="0"/>
          <w:numId w:val="7"/>
        </w:numPr>
        <w:spacing w:after="0" w:line="240" w:lineRule="auto"/>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val="uk-UA" w:eastAsia="en-US"/>
        </w:rPr>
        <w:t xml:space="preserve">наказ МОН України  від 12.08.2022 року № 743 « </w:t>
      </w:r>
      <w:r w:rsidRPr="00FB14EE">
        <w:rPr>
          <w:rFonts w:ascii="Times New Roman" w:hAnsi="Times New Roman" w:cs="Times New Roman"/>
          <w:sz w:val="28"/>
          <w:szCs w:val="28"/>
          <w:lang w:val="uk-UA"/>
        </w:rPr>
        <w:t>Про затвердження типових освітніх</w:t>
      </w:r>
      <w:r w:rsidR="00FB14EE" w:rsidRPr="00FB14EE">
        <w:rPr>
          <w:rFonts w:ascii="Times New Roman" w:hAnsi="Times New Roman" w:cs="Times New Roman"/>
          <w:sz w:val="28"/>
          <w:szCs w:val="28"/>
          <w:lang w:val="uk-UA"/>
        </w:rPr>
        <w:t xml:space="preserve"> </w:t>
      </w:r>
      <w:r w:rsidRPr="00FB14EE">
        <w:rPr>
          <w:rFonts w:ascii="Times New Roman" w:hAnsi="Times New Roman" w:cs="Times New Roman"/>
          <w:sz w:val="28"/>
          <w:szCs w:val="28"/>
          <w:lang w:val="uk-UA"/>
        </w:rPr>
        <w:t>та навчальних програм для 1-2 та 3-4 класів</w:t>
      </w:r>
      <w:r w:rsidR="00FB14EE" w:rsidRPr="00FB14EE">
        <w:rPr>
          <w:rFonts w:ascii="Times New Roman" w:hAnsi="Times New Roman" w:cs="Times New Roman"/>
          <w:sz w:val="28"/>
          <w:szCs w:val="28"/>
          <w:lang w:val="uk-UA"/>
        </w:rPr>
        <w:t xml:space="preserve"> закладів загальної </w:t>
      </w:r>
      <w:r w:rsidRPr="00FB14EE">
        <w:rPr>
          <w:rFonts w:ascii="Times New Roman" w:hAnsi="Times New Roman" w:cs="Times New Roman"/>
          <w:sz w:val="28"/>
          <w:szCs w:val="28"/>
          <w:lang w:val="uk-UA"/>
        </w:rPr>
        <w:t>середньої освіти та визнання</w:t>
      </w:r>
      <w:r w:rsidR="00FB14EE" w:rsidRPr="00FB14EE">
        <w:rPr>
          <w:rFonts w:ascii="Times New Roman" w:hAnsi="Times New Roman" w:cs="Times New Roman"/>
          <w:sz w:val="28"/>
          <w:szCs w:val="28"/>
          <w:lang w:val="uk-UA"/>
        </w:rPr>
        <w:t xml:space="preserve"> </w:t>
      </w:r>
      <w:r w:rsidRPr="00FB14EE">
        <w:rPr>
          <w:rFonts w:ascii="Times New Roman" w:hAnsi="Times New Roman" w:cs="Times New Roman"/>
          <w:sz w:val="28"/>
          <w:szCs w:val="28"/>
          <w:lang w:val="uk-UA"/>
        </w:rPr>
        <w:t>такими, що втратили чинність, деяких наказів</w:t>
      </w:r>
      <w:r w:rsidR="00FB14EE">
        <w:rPr>
          <w:rFonts w:ascii="Times New Roman" w:hAnsi="Times New Roman" w:cs="Times New Roman"/>
          <w:sz w:val="28"/>
          <w:szCs w:val="28"/>
          <w:lang w:val="uk-UA"/>
        </w:rPr>
        <w:t xml:space="preserve"> </w:t>
      </w:r>
      <w:r w:rsidRPr="00FB14EE">
        <w:rPr>
          <w:rFonts w:ascii="Times New Roman" w:hAnsi="Times New Roman" w:cs="Times New Roman"/>
          <w:sz w:val="28"/>
          <w:szCs w:val="28"/>
          <w:lang w:val="uk-UA"/>
        </w:rPr>
        <w:t>Міністерства освіти і науки України</w:t>
      </w:r>
      <w:r w:rsidR="00FB14EE" w:rsidRPr="00FB14EE">
        <w:rPr>
          <w:rFonts w:ascii="Times New Roman" w:hAnsi="Times New Roman" w:cs="Times New Roman"/>
          <w:sz w:val="28"/>
          <w:szCs w:val="28"/>
          <w:lang w:val="uk-UA"/>
        </w:rPr>
        <w:t>»</w:t>
      </w:r>
    </w:p>
    <w:p w14:paraId="0ABB1212" w14:textId="77777777" w:rsidR="00FB14EE" w:rsidRDefault="00635167" w:rsidP="00FB14EE">
      <w:pPr>
        <w:numPr>
          <w:ilvl w:val="0"/>
          <w:numId w:val="7"/>
        </w:numPr>
        <w:spacing w:after="0" w:line="240" w:lineRule="auto"/>
        <w:rPr>
          <w:rFonts w:ascii="Times New Roman" w:eastAsia="Calibri" w:hAnsi="Times New Roman" w:cs="Times New Roman"/>
          <w:sz w:val="28"/>
          <w:szCs w:val="28"/>
          <w:lang w:val="uk-UA" w:eastAsia="en-US"/>
        </w:rPr>
      </w:pPr>
      <w:r w:rsidRPr="00FB14EE">
        <w:rPr>
          <w:rFonts w:ascii="Times New Roman" w:hAnsi="Times New Roman"/>
          <w:sz w:val="28"/>
          <w:szCs w:val="28"/>
          <w:lang w:val="uk-UA"/>
        </w:rPr>
        <w:t>Н</w:t>
      </w:r>
      <w:r w:rsidR="00FB14EE">
        <w:rPr>
          <w:rFonts w:ascii="Times New Roman" w:hAnsi="Times New Roman"/>
          <w:sz w:val="28"/>
          <w:szCs w:val="28"/>
          <w:lang w:val="uk-UA"/>
        </w:rPr>
        <w:t>аказ</w:t>
      </w:r>
      <w:r w:rsidR="00661CF3" w:rsidRPr="00FB14EE">
        <w:rPr>
          <w:rFonts w:ascii="Times New Roman" w:hAnsi="Times New Roman"/>
          <w:sz w:val="28"/>
          <w:szCs w:val="28"/>
          <w:lang w:val="uk-UA"/>
        </w:rPr>
        <w:t xml:space="preserve"> МОН України від 10</w:t>
      </w:r>
      <w:r w:rsidR="00527D80" w:rsidRPr="00FB14EE">
        <w:rPr>
          <w:rFonts w:ascii="Times New Roman" w:hAnsi="Times New Roman"/>
          <w:sz w:val="28"/>
          <w:szCs w:val="28"/>
          <w:lang w:val="uk-UA"/>
        </w:rPr>
        <w:t xml:space="preserve"> л</w:t>
      </w:r>
      <w:r w:rsidR="00661CF3" w:rsidRPr="00FB14EE">
        <w:rPr>
          <w:rFonts w:ascii="Times New Roman" w:hAnsi="Times New Roman"/>
          <w:sz w:val="28"/>
          <w:szCs w:val="28"/>
          <w:lang w:val="uk-UA"/>
        </w:rPr>
        <w:t xml:space="preserve">ипня </w:t>
      </w:r>
      <w:r w:rsidR="00527D80" w:rsidRPr="00FB14EE">
        <w:rPr>
          <w:rFonts w:ascii="Times New Roman" w:hAnsi="Times New Roman"/>
          <w:sz w:val="28"/>
          <w:szCs w:val="28"/>
          <w:lang w:val="uk-UA"/>
        </w:rPr>
        <w:t>20</w:t>
      </w:r>
      <w:r w:rsidR="00661CF3" w:rsidRPr="00FB14EE">
        <w:rPr>
          <w:rFonts w:ascii="Times New Roman" w:hAnsi="Times New Roman"/>
          <w:sz w:val="28"/>
          <w:szCs w:val="28"/>
          <w:lang w:val="uk-UA"/>
        </w:rPr>
        <w:t>19 року</w:t>
      </w:r>
      <w:r w:rsidR="00527D80" w:rsidRPr="00FB14EE">
        <w:rPr>
          <w:rFonts w:ascii="Times New Roman" w:hAnsi="Times New Roman"/>
          <w:sz w:val="28"/>
          <w:szCs w:val="28"/>
          <w:lang w:val="uk-UA"/>
        </w:rPr>
        <w:t xml:space="preserve"> №</w:t>
      </w:r>
      <w:r w:rsidRPr="00FB14EE">
        <w:rPr>
          <w:rFonts w:ascii="Times New Roman" w:hAnsi="Times New Roman"/>
          <w:sz w:val="28"/>
          <w:szCs w:val="28"/>
          <w:lang w:val="uk-UA"/>
        </w:rPr>
        <w:t xml:space="preserve"> </w:t>
      </w:r>
      <w:r w:rsidR="00661CF3" w:rsidRPr="00FB14EE">
        <w:rPr>
          <w:rFonts w:ascii="Times New Roman" w:hAnsi="Times New Roman"/>
          <w:sz w:val="28"/>
          <w:szCs w:val="28"/>
          <w:lang w:val="uk-UA"/>
        </w:rPr>
        <w:t>955</w:t>
      </w:r>
      <w:r w:rsidR="00527D80" w:rsidRPr="00FB14EE">
        <w:rPr>
          <w:rFonts w:ascii="Times New Roman" w:hAnsi="Times New Roman"/>
          <w:sz w:val="28"/>
          <w:szCs w:val="28"/>
          <w:lang w:val="uk-UA"/>
        </w:rPr>
        <w:t xml:space="preserve"> «Про затвердження </w:t>
      </w:r>
      <w:r w:rsidR="00661CF3" w:rsidRPr="00FB14EE">
        <w:rPr>
          <w:rFonts w:ascii="Times New Roman" w:hAnsi="Times New Roman"/>
          <w:sz w:val="28"/>
          <w:szCs w:val="28"/>
          <w:lang w:val="uk-UA"/>
        </w:rPr>
        <w:t>Положення про індивідуальну форму здобуття загальної середньої освіти» (педагогічний патронаж, домашня/сімейна форма, екстернат)</w:t>
      </w:r>
      <w:r w:rsidRPr="00FB14EE">
        <w:rPr>
          <w:rFonts w:ascii="Times New Roman" w:hAnsi="Times New Roman"/>
          <w:sz w:val="28"/>
          <w:szCs w:val="28"/>
          <w:lang w:val="uk-UA"/>
        </w:rPr>
        <w:t>;</w:t>
      </w:r>
    </w:p>
    <w:p w14:paraId="4080843E" w14:textId="7B4A044B" w:rsidR="00401759" w:rsidRPr="00FB14EE" w:rsidRDefault="00FB14EE" w:rsidP="00FB14EE">
      <w:pPr>
        <w:numPr>
          <w:ilvl w:val="0"/>
          <w:numId w:val="7"/>
        </w:numPr>
        <w:spacing w:after="0" w:line="240" w:lineRule="auto"/>
        <w:rPr>
          <w:rFonts w:ascii="Times New Roman" w:eastAsia="Calibri" w:hAnsi="Times New Roman" w:cs="Times New Roman"/>
          <w:sz w:val="28"/>
          <w:szCs w:val="28"/>
          <w:lang w:val="uk-UA" w:eastAsia="en-US"/>
        </w:rPr>
      </w:pPr>
      <w:r>
        <w:rPr>
          <w:rFonts w:ascii="Times New Roman" w:hAnsi="Times New Roman"/>
          <w:sz w:val="28"/>
          <w:szCs w:val="28"/>
        </w:rPr>
        <w:t>наказ</w:t>
      </w:r>
      <w:r w:rsidR="00B72AF9" w:rsidRPr="00FB14EE">
        <w:rPr>
          <w:rFonts w:ascii="Times New Roman" w:hAnsi="Times New Roman"/>
          <w:sz w:val="28"/>
          <w:szCs w:val="28"/>
        </w:rPr>
        <w:t xml:space="preserve"> МОН України від 17 травня 2023 року 3563 « Про затвердження методичних рекомендацій щодо окремих питань здобуття освіти</w:t>
      </w:r>
      <w:r w:rsidR="00751DDF" w:rsidRPr="00FB14EE">
        <w:rPr>
          <w:rFonts w:ascii="Times New Roman" w:hAnsi="Times New Roman"/>
          <w:sz w:val="28"/>
          <w:szCs w:val="28"/>
        </w:rPr>
        <w:t xml:space="preserve"> в закладах загальної середньої освіти в ум</w:t>
      </w:r>
      <w:r w:rsidR="00401759" w:rsidRPr="00FB14EE">
        <w:rPr>
          <w:rFonts w:ascii="Times New Roman" w:hAnsi="Times New Roman"/>
          <w:sz w:val="28"/>
          <w:szCs w:val="28"/>
        </w:rPr>
        <w:t>овах воєнного стану в Україні»,</w:t>
      </w:r>
    </w:p>
    <w:p w14:paraId="53E45F97" w14:textId="7A3678A8" w:rsidR="00401759" w:rsidRDefault="00635167" w:rsidP="009E1A21">
      <w:pPr>
        <w:pStyle w:val="a5"/>
        <w:numPr>
          <w:ilvl w:val="0"/>
          <w:numId w:val="6"/>
        </w:numPr>
        <w:spacing w:after="0" w:line="240" w:lineRule="auto"/>
        <w:jc w:val="both"/>
        <w:rPr>
          <w:rFonts w:ascii="Times New Roman" w:hAnsi="Times New Roman"/>
          <w:sz w:val="28"/>
          <w:szCs w:val="28"/>
        </w:rPr>
      </w:pPr>
      <w:r>
        <w:rPr>
          <w:rFonts w:ascii="Times New Roman" w:hAnsi="Times New Roman"/>
          <w:sz w:val="28"/>
          <w:szCs w:val="28"/>
        </w:rPr>
        <w:t>Л</w:t>
      </w:r>
      <w:r w:rsidR="00FB14EE">
        <w:rPr>
          <w:rFonts w:ascii="Times New Roman" w:hAnsi="Times New Roman"/>
          <w:sz w:val="28"/>
          <w:szCs w:val="28"/>
        </w:rPr>
        <w:t>ист</w:t>
      </w:r>
      <w:r w:rsidR="00B72AF9" w:rsidRPr="00401759">
        <w:rPr>
          <w:rFonts w:ascii="Times New Roman" w:hAnsi="Times New Roman"/>
          <w:sz w:val="28"/>
          <w:szCs w:val="28"/>
        </w:rPr>
        <w:t xml:space="preserve"> МОН України №1/9-436 від 14 серпня 2020 року «Про створення безпечного освітнього середовища в закладах освіти та п</w:t>
      </w:r>
      <w:r w:rsidR="00401759">
        <w:rPr>
          <w:rFonts w:ascii="Times New Roman" w:hAnsi="Times New Roman"/>
          <w:sz w:val="28"/>
          <w:szCs w:val="28"/>
        </w:rPr>
        <w:t>опередження і протидії булінгу»</w:t>
      </w:r>
    </w:p>
    <w:p w14:paraId="00D33710" w14:textId="77777777" w:rsidR="00401759" w:rsidRDefault="00401759" w:rsidP="009E1A21">
      <w:pPr>
        <w:spacing w:after="0" w:line="240" w:lineRule="auto"/>
        <w:jc w:val="both"/>
        <w:rPr>
          <w:rFonts w:ascii="Times New Roman" w:eastAsia="Calibri" w:hAnsi="Times New Roman" w:cs="Times New Roman"/>
          <w:sz w:val="28"/>
          <w:szCs w:val="28"/>
          <w:lang w:val="uk-UA"/>
        </w:rPr>
      </w:pPr>
    </w:p>
    <w:p w14:paraId="005BA621" w14:textId="77777777" w:rsidR="00401759" w:rsidRDefault="00401759" w:rsidP="009E1A21">
      <w:pPr>
        <w:spacing w:after="0" w:line="240" w:lineRule="auto"/>
        <w:jc w:val="both"/>
        <w:rPr>
          <w:rFonts w:ascii="Times New Roman" w:eastAsia="Calibri" w:hAnsi="Times New Roman" w:cs="Times New Roman"/>
          <w:sz w:val="28"/>
          <w:szCs w:val="28"/>
          <w:lang w:val="uk-UA"/>
        </w:rPr>
      </w:pPr>
    </w:p>
    <w:p w14:paraId="16BFBB45" w14:textId="77777777" w:rsidR="00FB14EE" w:rsidRDefault="00FB14EE" w:rsidP="009E1A21">
      <w:pPr>
        <w:spacing w:after="0" w:line="240" w:lineRule="auto"/>
        <w:jc w:val="both"/>
        <w:rPr>
          <w:rFonts w:ascii="Times New Roman" w:eastAsia="Calibri" w:hAnsi="Times New Roman" w:cs="Times New Roman"/>
          <w:sz w:val="28"/>
          <w:szCs w:val="28"/>
          <w:lang w:val="uk-UA"/>
        </w:rPr>
      </w:pPr>
    </w:p>
    <w:p w14:paraId="0AA4D1B3" w14:textId="258C75B7" w:rsidR="00FB14EE" w:rsidRPr="00FB14EE" w:rsidRDefault="00F85E61" w:rsidP="00FB14EE">
      <w:pPr>
        <w:spacing w:after="0" w:line="240" w:lineRule="auto"/>
        <w:rPr>
          <w:rFonts w:ascii="Times New Roman" w:eastAsia="Calibri" w:hAnsi="Times New Roman" w:cs="Times New Roman"/>
          <w:b/>
          <w:sz w:val="28"/>
          <w:szCs w:val="28"/>
          <w:u w:val="single"/>
          <w:lang w:val="uk-UA" w:eastAsia="en-US"/>
        </w:rPr>
      </w:pPr>
      <w:r>
        <w:rPr>
          <w:rFonts w:ascii="Times New Roman" w:eastAsia="Calibri" w:hAnsi="Times New Roman" w:cs="Times New Roman"/>
          <w:b/>
          <w:sz w:val="28"/>
          <w:szCs w:val="28"/>
          <w:u w:val="single"/>
          <w:lang w:val="uk-UA" w:eastAsia="en-US"/>
        </w:rPr>
        <w:t>ІІ</w:t>
      </w:r>
      <w:r w:rsidR="00FB14EE" w:rsidRPr="00FB14EE">
        <w:rPr>
          <w:rFonts w:ascii="Times New Roman" w:eastAsia="Calibri" w:hAnsi="Times New Roman" w:cs="Times New Roman"/>
          <w:b/>
          <w:sz w:val="28"/>
          <w:szCs w:val="28"/>
          <w:u w:val="single"/>
          <w:lang w:val="uk-UA" w:eastAsia="en-US"/>
        </w:rPr>
        <w:t>. Цілі та завдання школи,  засоби їх реалізації</w:t>
      </w:r>
    </w:p>
    <w:p w14:paraId="700D74D9" w14:textId="77777777" w:rsidR="00FB14EE" w:rsidRPr="00FB14EE" w:rsidRDefault="00FB14EE" w:rsidP="00FB14EE">
      <w:pPr>
        <w:spacing w:after="0" w:line="240" w:lineRule="auto"/>
        <w:rPr>
          <w:rFonts w:ascii="Times New Roman" w:eastAsia="Calibri" w:hAnsi="Times New Roman" w:cs="Times New Roman"/>
          <w:sz w:val="28"/>
          <w:szCs w:val="28"/>
          <w:lang w:val="uk-UA" w:eastAsia="en-US"/>
        </w:rPr>
      </w:pPr>
    </w:p>
    <w:p w14:paraId="4F48AB35" w14:textId="77777777" w:rsidR="00FB14EE" w:rsidRPr="00FB14EE" w:rsidRDefault="00FB14EE" w:rsidP="00FB14EE">
      <w:pPr>
        <w:spacing w:after="0" w:line="240" w:lineRule="auto"/>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eastAsia="en-US"/>
        </w:rPr>
        <w:t xml:space="preserve">Основне завдання школи – створити умови, які допоможуть дитині, яка починає </w:t>
      </w:r>
      <w:proofErr w:type="gramStart"/>
      <w:r w:rsidRPr="00FB14EE">
        <w:rPr>
          <w:rFonts w:ascii="Times New Roman" w:eastAsia="Calibri" w:hAnsi="Times New Roman" w:cs="Times New Roman"/>
          <w:sz w:val="28"/>
          <w:szCs w:val="28"/>
          <w:lang w:eastAsia="en-US"/>
        </w:rPr>
        <w:t>св</w:t>
      </w:r>
      <w:proofErr w:type="gramEnd"/>
      <w:r w:rsidRPr="00FB14EE">
        <w:rPr>
          <w:rFonts w:ascii="Times New Roman" w:eastAsia="Calibri" w:hAnsi="Times New Roman" w:cs="Times New Roman"/>
          <w:sz w:val="28"/>
          <w:szCs w:val="28"/>
          <w:lang w:eastAsia="en-US"/>
        </w:rPr>
        <w:t xml:space="preserve">ій освітній шлях, повірити в те, що навчання може й повинно бути для неї успішним, цікавим та привабливим. Для цього вчителю слід формувати позитивне, радісне відношення дитини </w:t>
      </w:r>
      <w:proofErr w:type="gramStart"/>
      <w:r w:rsidRPr="00FB14EE">
        <w:rPr>
          <w:rFonts w:ascii="Times New Roman" w:eastAsia="Calibri" w:hAnsi="Times New Roman" w:cs="Times New Roman"/>
          <w:sz w:val="28"/>
          <w:szCs w:val="28"/>
          <w:lang w:eastAsia="en-US"/>
        </w:rPr>
        <w:t>до</w:t>
      </w:r>
      <w:proofErr w:type="gramEnd"/>
      <w:r w:rsidRPr="00FB14EE">
        <w:rPr>
          <w:rFonts w:ascii="Times New Roman" w:eastAsia="Calibri" w:hAnsi="Times New Roman" w:cs="Times New Roman"/>
          <w:sz w:val="28"/>
          <w:szCs w:val="28"/>
          <w:lang w:eastAsia="en-US"/>
        </w:rPr>
        <w:t xml:space="preserve">: </w:t>
      </w:r>
    </w:p>
    <w:p w14:paraId="31DCEC31" w14:textId="77777777" w:rsidR="00FB14EE" w:rsidRPr="00FB14EE" w:rsidRDefault="00FB14EE" w:rsidP="00FB14EE">
      <w:pPr>
        <w:spacing w:after="0" w:line="240" w:lineRule="auto"/>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eastAsia="en-US"/>
        </w:rPr>
        <w:sym w:font="Symbol" w:char="F0B7"/>
      </w:r>
      <w:r w:rsidRPr="00FB14EE">
        <w:rPr>
          <w:rFonts w:ascii="Times New Roman" w:eastAsia="Calibri" w:hAnsi="Times New Roman" w:cs="Times New Roman"/>
          <w:sz w:val="28"/>
          <w:szCs w:val="28"/>
          <w:lang w:val="uk-UA" w:eastAsia="en-US"/>
        </w:rPr>
        <w:t xml:space="preserve"> шкільної будівлі в цілому (оформлення, комфорт, організація навчального, ігрового та побутового простору); </w:t>
      </w:r>
    </w:p>
    <w:p w14:paraId="035DE8C6" w14:textId="77777777" w:rsidR="00FB14EE" w:rsidRPr="00FB14EE" w:rsidRDefault="00FB14EE" w:rsidP="00FB14EE">
      <w:pPr>
        <w:spacing w:after="0" w:line="240" w:lineRule="auto"/>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eastAsia="en-US"/>
        </w:rPr>
        <w:sym w:font="Symbol" w:char="F0B7"/>
      </w:r>
      <w:r w:rsidRPr="00FB14EE">
        <w:rPr>
          <w:rFonts w:ascii="Times New Roman" w:eastAsia="Calibri" w:hAnsi="Times New Roman" w:cs="Times New Roman"/>
          <w:sz w:val="28"/>
          <w:szCs w:val="28"/>
          <w:lang w:val="uk-UA" w:eastAsia="en-US"/>
        </w:rPr>
        <w:t xml:space="preserve"> приміщення свого класу (унікальна, комфортна естетика й стиль); </w:t>
      </w:r>
    </w:p>
    <w:p w14:paraId="44B7A6A8" w14:textId="77777777" w:rsidR="00FB14EE" w:rsidRPr="00FB14EE" w:rsidRDefault="00FB14EE" w:rsidP="00FB14EE">
      <w:pPr>
        <w:spacing w:after="0" w:line="240" w:lineRule="auto"/>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eastAsia="en-US"/>
        </w:rPr>
        <w:sym w:font="Symbol" w:char="F0B7"/>
      </w:r>
      <w:r w:rsidRPr="00FB14EE">
        <w:rPr>
          <w:rFonts w:ascii="Times New Roman" w:eastAsia="Calibri" w:hAnsi="Times New Roman" w:cs="Times New Roman"/>
          <w:sz w:val="28"/>
          <w:szCs w:val="28"/>
          <w:lang w:val="uk-UA" w:eastAsia="en-US"/>
        </w:rPr>
        <w:t xml:space="preserve"> працюючих у школі дорослих (професійно-особистісні якості, стиль поведінки, спілкування та зовнішній вигляд); </w:t>
      </w:r>
    </w:p>
    <w:p w14:paraId="548153BF" w14:textId="77777777" w:rsidR="00FB14EE" w:rsidRPr="00FB14EE" w:rsidRDefault="00FB14EE" w:rsidP="00FB14EE">
      <w:pPr>
        <w:spacing w:after="0" w:line="240" w:lineRule="auto"/>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eastAsia="en-US"/>
        </w:rPr>
        <w:sym w:font="Symbol" w:char="F0B7"/>
      </w:r>
      <w:r w:rsidRPr="00FB14EE">
        <w:rPr>
          <w:rFonts w:ascii="Times New Roman" w:eastAsia="Calibri" w:hAnsi="Times New Roman" w:cs="Times New Roman"/>
          <w:sz w:val="28"/>
          <w:szCs w:val="28"/>
          <w:lang w:val="uk-UA" w:eastAsia="en-US"/>
        </w:rPr>
        <w:t xml:space="preserve"> однокласників та інших учнів початкової школи (безконфліктність взаємовідносин, розвиток шкільного та позашкільного спілкування та дружніх зв’язків); </w:t>
      </w:r>
    </w:p>
    <w:p w14:paraId="0076A2A1" w14:textId="77777777" w:rsidR="00FB14EE" w:rsidRPr="00FB14EE" w:rsidRDefault="00FB14EE" w:rsidP="00FB14EE">
      <w:pPr>
        <w:spacing w:after="0" w:line="240" w:lineRule="auto"/>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eastAsia="en-US"/>
        </w:rPr>
        <w:sym w:font="Symbol" w:char="F0B7"/>
      </w:r>
      <w:r w:rsidRPr="00FB14EE">
        <w:rPr>
          <w:rFonts w:ascii="Times New Roman" w:eastAsia="Calibri" w:hAnsi="Times New Roman" w:cs="Times New Roman"/>
          <w:sz w:val="28"/>
          <w:szCs w:val="28"/>
          <w:lang w:val="uk-UA" w:eastAsia="en-US"/>
        </w:rPr>
        <w:t xml:space="preserve"> змісту навчальної діяльності (доступність, розвиваючий характер, глибина в поєднанні з яскравим представленням матеріалу, різноманітність); </w:t>
      </w:r>
    </w:p>
    <w:p w14:paraId="62499E9A" w14:textId="77777777" w:rsidR="00FB14EE" w:rsidRPr="00FB14EE" w:rsidRDefault="00FB14EE" w:rsidP="00FB14EE">
      <w:pPr>
        <w:spacing w:after="0" w:line="240" w:lineRule="auto"/>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eastAsia="en-US"/>
        </w:rPr>
        <w:sym w:font="Symbol" w:char="F0B7"/>
      </w:r>
      <w:r w:rsidRPr="00FB14EE">
        <w:rPr>
          <w:rFonts w:ascii="Times New Roman" w:eastAsia="Calibri" w:hAnsi="Times New Roman" w:cs="Times New Roman"/>
          <w:sz w:val="28"/>
          <w:szCs w:val="28"/>
          <w:lang w:val="uk-UA" w:eastAsia="en-US"/>
        </w:rPr>
        <w:t xml:space="preserve"> власних результатів навчальної та позашкільної діяльності, які дає школа (різнобічність системи оцінки знань, орієнтація на успіх, розвиток позитивної самооцінки, допомога в пошуку радісних почуттів від самого перебування в школі та процесу навчання в ній). </w:t>
      </w:r>
      <w:r w:rsidRPr="00FB14EE">
        <w:rPr>
          <w:rFonts w:ascii="Times New Roman" w:eastAsia="Calibri" w:hAnsi="Times New Roman" w:cs="Times New Roman"/>
          <w:sz w:val="28"/>
          <w:szCs w:val="28"/>
          <w:lang w:eastAsia="en-US"/>
        </w:rPr>
        <w:t xml:space="preserve">Виконати ці завдання можна, якщо в освітньому процесі міститься: </w:t>
      </w:r>
    </w:p>
    <w:p w14:paraId="3D5668EA" w14:textId="77777777" w:rsidR="00FB14EE" w:rsidRPr="00FB14EE" w:rsidRDefault="00FB14EE" w:rsidP="00FB14EE">
      <w:pPr>
        <w:spacing w:after="0" w:line="240" w:lineRule="auto"/>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eastAsia="en-US"/>
        </w:rPr>
        <w:sym w:font="Symbol" w:char="F0B7"/>
      </w:r>
      <w:r w:rsidRPr="00FB14EE">
        <w:rPr>
          <w:rFonts w:ascii="Times New Roman" w:eastAsia="Calibri" w:hAnsi="Times New Roman" w:cs="Times New Roman"/>
          <w:sz w:val="28"/>
          <w:szCs w:val="28"/>
          <w:lang w:val="uk-UA" w:eastAsia="en-US"/>
        </w:rPr>
        <w:t xml:space="preserve"> опора на властиву дитині цікавість та розвиток її засобами пізнавальної діяльності; </w:t>
      </w:r>
    </w:p>
    <w:p w14:paraId="3703BEB0" w14:textId="77777777" w:rsidR="00FB14EE" w:rsidRPr="00FB14EE" w:rsidRDefault="00FB14EE" w:rsidP="00FB14EE">
      <w:pPr>
        <w:spacing w:after="0" w:line="240" w:lineRule="auto"/>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eastAsia="en-US"/>
        </w:rPr>
        <w:sym w:font="Symbol" w:char="F0B7"/>
      </w:r>
      <w:r w:rsidRPr="00FB14EE">
        <w:rPr>
          <w:rFonts w:ascii="Times New Roman" w:eastAsia="Calibri" w:hAnsi="Times New Roman" w:cs="Times New Roman"/>
          <w:sz w:val="28"/>
          <w:szCs w:val="28"/>
          <w:lang w:val="uk-UA" w:eastAsia="en-US"/>
        </w:rPr>
        <w:t xml:space="preserve"> використання гри як одного з найбільш привабливих для молодшого школяра виду діяльності в навчальному процесі та позашкільних заняттях; </w:t>
      </w:r>
    </w:p>
    <w:p w14:paraId="25B72C13" w14:textId="77777777" w:rsidR="00FB14EE" w:rsidRPr="00FB14EE" w:rsidRDefault="00FB14EE" w:rsidP="00FB14EE">
      <w:pPr>
        <w:spacing w:after="0" w:line="240" w:lineRule="auto"/>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eastAsia="en-US"/>
        </w:rPr>
        <w:sym w:font="Symbol" w:char="F0B7"/>
      </w:r>
      <w:r w:rsidRPr="00FB14EE">
        <w:rPr>
          <w:rFonts w:ascii="Times New Roman" w:eastAsia="Calibri" w:hAnsi="Times New Roman" w:cs="Times New Roman"/>
          <w:sz w:val="28"/>
          <w:szCs w:val="28"/>
          <w:lang w:val="uk-UA" w:eastAsia="en-US"/>
        </w:rPr>
        <w:t xml:space="preserve"> спілкування з друзями – однокласниками, цікавими педагогами - дорослими, старшокласниками-асистентами вчителів; </w:t>
      </w:r>
    </w:p>
    <w:p w14:paraId="7F2288F9" w14:textId="77777777" w:rsidR="00FB14EE" w:rsidRPr="00FB14EE" w:rsidRDefault="00FB14EE" w:rsidP="00FB14EE">
      <w:pPr>
        <w:spacing w:after="0" w:line="240" w:lineRule="auto"/>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eastAsia="en-US"/>
        </w:rPr>
        <w:sym w:font="Symbol" w:char="F0B7"/>
      </w:r>
      <w:r w:rsidRPr="00FB14EE">
        <w:rPr>
          <w:rFonts w:ascii="Times New Roman" w:eastAsia="Calibri" w:hAnsi="Times New Roman" w:cs="Times New Roman"/>
          <w:sz w:val="28"/>
          <w:szCs w:val="28"/>
          <w:lang w:val="uk-UA" w:eastAsia="en-US"/>
        </w:rPr>
        <w:t xml:space="preserve"> успішна взаємодія вчителів з батьками; </w:t>
      </w:r>
      <w:r w:rsidRPr="00FB14EE">
        <w:rPr>
          <w:rFonts w:ascii="Times New Roman" w:eastAsia="Calibri" w:hAnsi="Times New Roman" w:cs="Times New Roman"/>
          <w:sz w:val="28"/>
          <w:szCs w:val="28"/>
          <w:lang w:eastAsia="en-US"/>
        </w:rPr>
        <w:sym w:font="Symbol" w:char="F0B7"/>
      </w:r>
      <w:r w:rsidRPr="00FB14EE">
        <w:rPr>
          <w:rFonts w:ascii="Times New Roman" w:eastAsia="Calibri" w:hAnsi="Times New Roman" w:cs="Times New Roman"/>
          <w:sz w:val="28"/>
          <w:szCs w:val="28"/>
          <w:lang w:val="uk-UA" w:eastAsia="en-US"/>
        </w:rPr>
        <w:t xml:space="preserve"> рання діагностика й профілактика навчальних та поведінкових відхилень у школярів; </w:t>
      </w:r>
      <w:r w:rsidRPr="00FB14EE">
        <w:rPr>
          <w:rFonts w:ascii="Times New Roman" w:eastAsia="Calibri" w:hAnsi="Times New Roman" w:cs="Times New Roman"/>
          <w:sz w:val="28"/>
          <w:szCs w:val="28"/>
          <w:lang w:eastAsia="en-US"/>
        </w:rPr>
        <w:sym w:font="Symbol" w:char="F0B7"/>
      </w:r>
      <w:r w:rsidRPr="00FB14EE">
        <w:rPr>
          <w:rFonts w:ascii="Times New Roman" w:eastAsia="Calibri" w:hAnsi="Times New Roman" w:cs="Times New Roman"/>
          <w:sz w:val="28"/>
          <w:szCs w:val="28"/>
          <w:lang w:val="uk-UA" w:eastAsia="en-US"/>
        </w:rPr>
        <w:t xml:space="preserve"> виявлення та індивідуальний супровід обдарованих дітей; </w:t>
      </w:r>
    </w:p>
    <w:p w14:paraId="6AEDC1E0" w14:textId="77777777" w:rsidR="00FB14EE" w:rsidRPr="00FB14EE" w:rsidRDefault="00FB14EE" w:rsidP="00FB14EE">
      <w:pPr>
        <w:spacing w:after="0" w:line="240" w:lineRule="auto"/>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eastAsia="en-US"/>
        </w:rPr>
        <w:sym w:font="Symbol" w:char="F0B7"/>
      </w:r>
      <w:r w:rsidRPr="00FB14EE">
        <w:rPr>
          <w:rFonts w:ascii="Times New Roman" w:eastAsia="Calibri" w:hAnsi="Times New Roman" w:cs="Times New Roman"/>
          <w:sz w:val="28"/>
          <w:szCs w:val="28"/>
          <w:lang w:val="uk-UA" w:eastAsia="en-US"/>
        </w:rPr>
        <w:t xml:space="preserve"> створення в душі дитини образу ,,затишної та доброї школи”; </w:t>
      </w:r>
      <w:r w:rsidRPr="00FB14EE">
        <w:rPr>
          <w:rFonts w:ascii="Times New Roman" w:eastAsia="Calibri" w:hAnsi="Times New Roman" w:cs="Times New Roman"/>
          <w:sz w:val="28"/>
          <w:szCs w:val="28"/>
          <w:lang w:eastAsia="en-US"/>
        </w:rPr>
        <w:sym w:font="Symbol" w:char="F0B7"/>
      </w:r>
      <w:r w:rsidRPr="00FB14EE">
        <w:rPr>
          <w:rFonts w:ascii="Times New Roman" w:eastAsia="Calibri" w:hAnsi="Times New Roman" w:cs="Times New Roman"/>
          <w:sz w:val="28"/>
          <w:szCs w:val="28"/>
          <w:lang w:val="uk-UA" w:eastAsia="en-US"/>
        </w:rPr>
        <w:t xml:space="preserve"> зниження й компенсація навчальних труднощів і стресів. </w:t>
      </w:r>
    </w:p>
    <w:p w14:paraId="554144A6" w14:textId="77777777" w:rsidR="008B66CC" w:rsidRDefault="008B66CC" w:rsidP="00FB14EE">
      <w:pPr>
        <w:spacing w:after="0" w:line="240" w:lineRule="auto"/>
        <w:jc w:val="both"/>
        <w:rPr>
          <w:rFonts w:ascii="Times New Roman" w:eastAsia="Calibri" w:hAnsi="Times New Roman" w:cs="Times New Roman"/>
          <w:b/>
          <w:sz w:val="28"/>
          <w:szCs w:val="28"/>
          <w:u w:val="single"/>
          <w:lang w:val="uk-UA" w:eastAsia="en-US"/>
        </w:rPr>
      </w:pPr>
    </w:p>
    <w:p w14:paraId="3E338D4F" w14:textId="77777777" w:rsidR="00FB14EE" w:rsidRPr="00FB14EE" w:rsidRDefault="00FB14EE" w:rsidP="00FB14EE">
      <w:pPr>
        <w:spacing w:after="0" w:line="240" w:lineRule="auto"/>
        <w:jc w:val="both"/>
        <w:rPr>
          <w:rFonts w:ascii="Times New Roman" w:eastAsia="Calibri" w:hAnsi="Times New Roman" w:cs="Times New Roman"/>
          <w:b/>
          <w:sz w:val="28"/>
          <w:szCs w:val="28"/>
          <w:u w:val="single"/>
          <w:lang w:val="uk-UA" w:eastAsia="en-US"/>
        </w:rPr>
      </w:pPr>
      <w:r w:rsidRPr="00FB14EE">
        <w:rPr>
          <w:rFonts w:ascii="Times New Roman" w:eastAsia="Calibri" w:hAnsi="Times New Roman" w:cs="Times New Roman"/>
          <w:b/>
          <w:sz w:val="28"/>
          <w:szCs w:val="28"/>
          <w:u w:val="single"/>
          <w:lang w:val="uk-UA" w:eastAsia="en-US"/>
        </w:rPr>
        <w:t xml:space="preserve">Цілі освітнього процесу: </w:t>
      </w:r>
    </w:p>
    <w:p w14:paraId="5AC0EEEF" w14:textId="77777777" w:rsidR="00FB14EE" w:rsidRPr="00FB14EE" w:rsidRDefault="00FB14EE" w:rsidP="00FB14EE">
      <w:pPr>
        <w:spacing w:after="0" w:line="240" w:lineRule="auto"/>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eastAsia="en-US"/>
        </w:rPr>
        <w:sym w:font="Symbol" w:char="F0B7"/>
      </w:r>
      <w:r w:rsidRPr="00FB14EE">
        <w:rPr>
          <w:rFonts w:ascii="Times New Roman" w:eastAsia="Calibri" w:hAnsi="Times New Roman" w:cs="Times New Roman"/>
          <w:sz w:val="28"/>
          <w:szCs w:val="28"/>
          <w:lang w:val="uk-UA" w:eastAsia="en-US"/>
        </w:rPr>
        <w:t xml:space="preserve"> забезпечити засвоєння учнями обов'язкового мінімуму змісту загальної освіти на рівні вимог державного освітнього стандарту; </w:t>
      </w:r>
    </w:p>
    <w:p w14:paraId="369B1B7E" w14:textId="1CCF3BBB" w:rsidR="00FB14EE" w:rsidRPr="00FB14EE" w:rsidRDefault="00FB14EE" w:rsidP="00FB14EE">
      <w:pPr>
        <w:spacing w:after="0" w:line="240" w:lineRule="auto"/>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eastAsia="en-US"/>
        </w:rPr>
        <w:sym w:font="Symbol" w:char="F0B7"/>
      </w:r>
      <w:r w:rsidRPr="00FB14EE">
        <w:rPr>
          <w:rFonts w:ascii="Times New Roman" w:eastAsia="Calibri" w:hAnsi="Times New Roman" w:cs="Times New Roman"/>
          <w:sz w:val="28"/>
          <w:szCs w:val="28"/>
          <w:lang w:val="uk-UA" w:eastAsia="en-US"/>
        </w:rPr>
        <w:t xml:space="preserve"> гарантува</w:t>
      </w:r>
      <w:r w:rsidR="00F85E61">
        <w:rPr>
          <w:rFonts w:ascii="Times New Roman" w:eastAsia="Calibri" w:hAnsi="Times New Roman" w:cs="Times New Roman"/>
          <w:sz w:val="28"/>
          <w:szCs w:val="28"/>
          <w:lang w:val="uk-UA" w:eastAsia="en-US"/>
        </w:rPr>
        <w:t>ти наступність освітніх програм</w:t>
      </w:r>
      <w:r w:rsidRPr="00FB14EE">
        <w:rPr>
          <w:rFonts w:ascii="Times New Roman" w:eastAsia="Calibri" w:hAnsi="Times New Roman" w:cs="Times New Roman"/>
          <w:sz w:val="28"/>
          <w:szCs w:val="28"/>
          <w:lang w:val="uk-UA" w:eastAsia="en-US"/>
        </w:rPr>
        <w:t xml:space="preserve"> усіх рівнів; </w:t>
      </w:r>
    </w:p>
    <w:p w14:paraId="777A945A" w14:textId="77777777" w:rsidR="00FB14EE" w:rsidRPr="00FB14EE" w:rsidRDefault="00FB14EE" w:rsidP="00FB14EE">
      <w:pPr>
        <w:spacing w:after="0" w:line="240" w:lineRule="auto"/>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eastAsia="en-US"/>
        </w:rPr>
        <w:sym w:font="Symbol" w:char="F0B7"/>
      </w:r>
      <w:r w:rsidRPr="00FB14EE">
        <w:rPr>
          <w:rFonts w:ascii="Times New Roman" w:eastAsia="Calibri" w:hAnsi="Times New Roman" w:cs="Times New Roman"/>
          <w:sz w:val="28"/>
          <w:szCs w:val="28"/>
          <w:lang w:val="uk-UA" w:eastAsia="en-US"/>
        </w:rPr>
        <w:t xml:space="preserve"> створити основу для адаптації учнів до життя в суспільстві, для усвідомленого вибору та наступного засвоєння професійних освітніх програм; </w:t>
      </w:r>
    </w:p>
    <w:p w14:paraId="349A29E5" w14:textId="77777777" w:rsidR="00FB14EE" w:rsidRPr="00FB14EE" w:rsidRDefault="00FB14EE" w:rsidP="00FB14EE">
      <w:pPr>
        <w:spacing w:after="0" w:line="240" w:lineRule="auto"/>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eastAsia="en-US"/>
        </w:rPr>
        <w:sym w:font="Symbol" w:char="F0B7"/>
      </w:r>
      <w:r w:rsidRPr="00FB14EE">
        <w:rPr>
          <w:rFonts w:ascii="Times New Roman" w:eastAsia="Calibri" w:hAnsi="Times New Roman" w:cs="Times New Roman"/>
          <w:sz w:val="28"/>
          <w:szCs w:val="28"/>
          <w:lang w:val="uk-UA" w:eastAsia="en-US"/>
        </w:rPr>
        <w:t xml:space="preserve"> формувати позитивну мотивацію учнів до навчальної діяльності;</w:t>
      </w:r>
    </w:p>
    <w:p w14:paraId="194610EF" w14:textId="77777777" w:rsidR="00FB14EE" w:rsidRPr="00FB14EE" w:rsidRDefault="00FB14EE" w:rsidP="00FB14EE">
      <w:pPr>
        <w:spacing w:after="0" w:line="240" w:lineRule="auto"/>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val="uk-UA" w:eastAsia="en-US"/>
        </w:rPr>
        <w:t xml:space="preserve"> </w:t>
      </w:r>
      <w:r w:rsidRPr="00FB14EE">
        <w:rPr>
          <w:rFonts w:ascii="Times New Roman" w:eastAsia="Calibri" w:hAnsi="Times New Roman" w:cs="Times New Roman"/>
          <w:sz w:val="28"/>
          <w:szCs w:val="28"/>
          <w:lang w:eastAsia="en-US"/>
        </w:rPr>
        <w:sym w:font="Symbol" w:char="F0B7"/>
      </w:r>
      <w:r w:rsidRPr="00FB14EE">
        <w:rPr>
          <w:rFonts w:ascii="Times New Roman" w:eastAsia="Calibri" w:hAnsi="Times New Roman" w:cs="Times New Roman"/>
          <w:sz w:val="28"/>
          <w:szCs w:val="28"/>
          <w:lang w:val="uk-UA" w:eastAsia="en-US"/>
        </w:rPr>
        <w:t xml:space="preserve"> забезпечити соціально-педагогічні відносини, що зберігають фізичне, психічне та соціальне здоров'я учнів. </w:t>
      </w:r>
    </w:p>
    <w:p w14:paraId="30045307" w14:textId="77777777" w:rsidR="00FB14EE" w:rsidRPr="00FB14EE" w:rsidRDefault="00FB14EE" w:rsidP="00FB14EE">
      <w:pPr>
        <w:spacing w:after="0" w:line="240" w:lineRule="auto"/>
        <w:jc w:val="both"/>
        <w:rPr>
          <w:rFonts w:ascii="Times New Roman" w:eastAsia="Calibri" w:hAnsi="Times New Roman" w:cs="Times New Roman"/>
          <w:sz w:val="28"/>
          <w:szCs w:val="28"/>
          <w:lang w:val="uk-UA" w:eastAsia="en-US"/>
        </w:rPr>
      </w:pPr>
    </w:p>
    <w:p w14:paraId="30F201D8" w14:textId="77777777" w:rsidR="00FB14EE" w:rsidRPr="00FB14EE" w:rsidRDefault="00FB14EE" w:rsidP="00FB14EE">
      <w:pPr>
        <w:spacing w:after="0" w:line="240" w:lineRule="auto"/>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val="uk-UA" w:eastAsia="en-US"/>
        </w:rPr>
        <w:t>Досягнення мети, тим самим призначення школи,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14:paraId="4F3D8E30" w14:textId="77777777" w:rsidR="00FB14EE" w:rsidRPr="00FB14EE" w:rsidRDefault="00FB14EE" w:rsidP="00FB14EE">
      <w:pPr>
        <w:numPr>
          <w:ilvl w:val="0"/>
          <w:numId w:val="9"/>
        </w:numPr>
        <w:spacing w:after="0" w:line="240" w:lineRule="auto"/>
        <w:contextualSpacing/>
        <w:jc w:val="both"/>
        <w:rPr>
          <w:rFonts w:ascii="Times New Roman" w:eastAsia="Calibri" w:hAnsi="Times New Roman" w:cs="Times New Roman"/>
          <w:sz w:val="28"/>
          <w:szCs w:val="28"/>
          <w:lang w:eastAsia="en-US"/>
        </w:rPr>
      </w:pPr>
      <w:proofErr w:type="gramStart"/>
      <w:r w:rsidRPr="00FB14EE">
        <w:rPr>
          <w:rFonts w:ascii="Times New Roman" w:eastAsia="Calibri" w:hAnsi="Times New Roman" w:cs="Times New Roman"/>
          <w:sz w:val="28"/>
          <w:szCs w:val="28"/>
          <w:lang w:eastAsia="en-US"/>
        </w:rPr>
        <w:t>в</w:t>
      </w:r>
      <w:proofErr w:type="gramEnd"/>
      <w:r w:rsidRPr="00FB14EE">
        <w:rPr>
          <w:rFonts w:ascii="Times New Roman" w:eastAsia="Calibri" w:hAnsi="Times New Roman" w:cs="Times New Roman"/>
          <w:sz w:val="28"/>
          <w:szCs w:val="28"/>
          <w:lang w:eastAsia="en-US"/>
        </w:rPr>
        <w:t>ільне володіння державною мовою;</w:t>
      </w:r>
    </w:p>
    <w:p w14:paraId="0784B5A9" w14:textId="77777777" w:rsidR="00FB14EE" w:rsidRPr="00FB14EE" w:rsidRDefault="00FB14EE" w:rsidP="00FB14EE">
      <w:pPr>
        <w:numPr>
          <w:ilvl w:val="0"/>
          <w:numId w:val="9"/>
        </w:numPr>
        <w:spacing w:after="0" w:line="240" w:lineRule="auto"/>
        <w:contextualSpacing/>
        <w:jc w:val="both"/>
        <w:rPr>
          <w:rFonts w:ascii="Times New Roman" w:eastAsia="Calibri" w:hAnsi="Times New Roman" w:cs="Times New Roman"/>
          <w:sz w:val="28"/>
          <w:szCs w:val="28"/>
          <w:lang w:eastAsia="en-US"/>
        </w:rPr>
      </w:pPr>
      <w:r w:rsidRPr="00FB14EE">
        <w:rPr>
          <w:rFonts w:ascii="Times New Roman" w:eastAsia="Calibri" w:hAnsi="Times New Roman" w:cs="Times New Roman"/>
          <w:sz w:val="28"/>
          <w:szCs w:val="28"/>
          <w:lang w:eastAsia="en-US"/>
        </w:rPr>
        <w:t xml:space="preserve">здатність спілкуватися </w:t>
      </w:r>
      <w:proofErr w:type="gramStart"/>
      <w:r w:rsidRPr="00FB14EE">
        <w:rPr>
          <w:rFonts w:ascii="Times New Roman" w:eastAsia="Calibri" w:hAnsi="Times New Roman" w:cs="Times New Roman"/>
          <w:sz w:val="28"/>
          <w:szCs w:val="28"/>
          <w:lang w:eastAsia="en-US"/>
        </w:rPr>
        <w:t>р</w:t>
      </w:r>
      <w:proofErr w:type="gramEnd"/>
      <w:r w:rsidRPr="00FB14EE">
        <w:rPr>
          <w:rFonts w:ascii="Times New Roman" w:eastAsia="Calibri" w:hAnsi="Times New Roman" w:cs="Times New Roman"/>
          <w:sz w:val="28"/>
          <w:szCs w:val="28"/>
          <w:lang w:eastAsia="en-US"/>
        </w:rPr>
        <w:t>ідною та іноземними мовами;</w:t>
      </w:r>
    </w:p>
    <w:p w14:paraId="0939CF4B" w14:textId="77777777" w:rsidR="00FB14EE" w:rsidRPr="00FB14EE" w:rsidRDefault="00FB14EE" w:rsidP="00FB14EE">
      <w:pPr>
        <w:numPr>
          <w:ilvl w:val="0"/>
          <w:numId w:val="9"/>
        </w:numPr>
        <w:spacing w:after="0" w:line="240" w:lineRule="auto"/>
        <w:contextualSpacing/>
        <w:jc w:val="both"/>
        <w:rPr>
          <w:rFonts w:ascii="Times New Roman" w:eastAsia="Calibri" w:hAnsi="Times New Roman" w:cs="Times New Roman"/>
          <w:sz w:val="28"/>
          <w:szCs w:val="28"/>
          <w:lang w:eastAsia="en-US"/>
        </w:rPr>
      </w:pPr>
      <w:r w:rsidRPr="00FB14EE">
        <w:rPr>
          <w:rFonts w:ascii="Times New Roman" w:eastAsia="Calibri" w:hAnsi="Times New Roman" w:cs="Times New Roman"/>
          <w:sz w:val="28"/>
          <w:szCs w:val="28"/>
          <w:lang w:eastAsia="en-US"/>
        </w:rPr>
        <w:t>математична компетентність;</w:t>
      </w:r>
    </w:p>
    <w:p w14:paraId="09D21AE2" w14:textId="77777777" w:rsidR="00FB14EE" w:rsidRPr="00FB14EE" w:rsidRDefault="00FB14EE" w:rsidP="00FB14EE">
      <w:pPr>
        <w:numPr>
          <w:ilvl w:val="0"/>
          <w:numId w:val="9"/>
        </w:numPr>
        <w:spacing w:after="0" w:line="240" w:lineRule="auto"/>
        <w:contextualSpacing/>
        <w:jc w:val="both"/>
        <w:rPr>
          <w:rFonts w:ascii="Times New Roman" w:eastAsia="Calibri" w:hAnsi="Times New Roman" w:cs="Times New Roman"/>
          <w:sz w:val="28"/>
          <w:szCs w:val="28"/>
          <w:lang w:eastAsia="en-US"/>
        </w:rPr>
      </w:pPr>
      <w:r w:rsidRPr="00FB14EE">
        <w:rPr>
          <w:rFonts w:ascii="Times New Roman" w:eastAsia="Calibri" w:hAnsi="Times New Roman" w:cs="Times New Roman"/>
          <w:sz w:val="28"/>
          <w:szCs w:val="28"/>
          <w:lang w:eastAsia="en-US"/>
        </w:rPr>
        <w:t xml:space="preserve">компетентності у галузі природничих наук, </w:t>
      </w:r>
      <w:proofErr w:type="gramStart"/>
      <w:r w:rsidRPr="00FB14EE">
        <w:rPr>
          <w:rFonts w:ascii="Times New Roman" w:eastAsia="Calibri" w:hAnsi="Times New Roman" w:cs="Times New Roman"/>
          <w:sz w:val="28"/>
          <w:szCs w:val="28"/>
          <w:lang w:eastAsia="en-US"/>
        </w:rPr>
        <w:t>техн</w:t>
      </w:r>
      <w:proofErr w:type="gramEnd"/>
      <w:r w:rsidRPr="00FB14EE">
        <w:rPr>
          <w:rFonts w:ascii="Times New Roman" w:eastAsia="Calibri" w:hAnsi="Times New Roman" w:cs="Times New Roman"/>
          <w:sz w:val="28"/>
          <w:szCs w:val="28"/>
          <w:lang w:eastAsia="en-US"/>
        </w:rPr>
        <w:t>іки і технологій;</w:t>
      </w:r>
    </w:p>
    <w:p w14:paraId="5C5E1123" w14:textId="77777777" w:rsidR="00FB14EE" w:rsidRPr="00FB14EE" w:rsidRDefault="00FB14EE" w:rsidP="00FB14EE">
      <w:pPr>
        <w:numPr>
          <w:ilvl w:val="0"/>
          <w:numId w:val="9"/>
        </w:numPr>
        <w:spacing w:after="0" w:line="240" w:lineRule="auto"/>
        <w:contextualSpacing/>
        <w:jc w:val="both"/>
        <w:rPr>
          <w:rFonts w:ascii="Times New Roman" w:eastAsia="Calibri" w:hAnsi="Times New Roman" w:cs="Times New Roman"/>
          <w:sz w:val="28"/>
          <w:szCs w:val="28"/>
          <w:lang w:eastAsia="en-US"/>
        </w:rPr>
      </w:pPr>
      <w:r w:rsidRPr="00FB14EE">
        <w:rPr>
          <w:rFonts w:ascii="Times New Roman" w:eastAsia="Calibri" w:hAnsi="Times New Roman" w:cs="Times New Roman"/>
          <w:sz w:val="28"/>
          <w:szCs w:val="28"/>
          <w:lang w:eastAsia="en-US"/>
        </w:rPr>
        <w:t>інноваційність;</w:t>
      </w:r>
    </w:p>
    <w:p w14:paraId="1FC45F08" w14:textId="77777777" w:rsidR="00FB14EE" w:rsidRPr="00FB14EE" w:rsidRDefault="00FB14EE" w:rsidP="00FB14EE">
      <w:pPr>
        <w:numPr>
          <w:ilvl w:val="0"/>
          <w:numId w:val="9"/>
        </w:numPr>
        <w:spacing w:after="0" w:line="240" w:lineRule="auto"/>
        <w:contextualSpacing/>
        <w:jc w:val="both"/>
        <w:rPr>
          <w:rFonts w:ascii="Times New Roman" w:eastAsia="Calibri" w:hAnsi="Times New Roman" w:cs="Times New Roman"/>
          <w:sz w:val="28"/>
          <w:szCs w:val="28"/>
          <w:lang w:eastAsia="en-US"/>
        </w:rPr>
      </w:pPr>
      <w:r w:rsidRPr="00FB14EE">
        <w:rPr>
          <w:rFonts w:ascii="Times New Roman" w:eastAsia="Calibri" w:hAnsi="Times New Roman" w:cs="Times New Roman"/>
          <w:sz w:val="28"/>
          <w:szCs w:val="28"/>
          <w:lang w:eastAsia="en-US"/>
        </w:rPr>
        <w:t>екологічна компетентність;</w:t>
      </w:r>
    </w:p>
    <w:p w14:paraId="4B7E7E49" w14:textId="77777777" w:rsidR="00FB14EE" w:rsidRPr="00FB14EE" w:rsidRDefault="00FB14EE" w:rsidP="00FB14EE">
      <w:pPr>
        <w:numPr>
          <w:ilvl w:val="0"/>
          <w:numId w:val="9"/>
        </w:numPr>
        <w:spacing w:after="0" w:line="240" w:lineRule="auto"/>
        <w:contextualSpacing/>
        <w:jc w:val="both"/>
        <w:rPr>
          <w:rFonts w:ascii="Times New Roman" w:eastAsia="Calibri" w:hAnsi="Times New Roman" w:cs="Times New Roman"/>
          <w:sz w:val="28"/>
          <w:szCs w:val="28"/>
          <w:lang w:eastAsia="en-US"/>
        </w:rPr>
      </w:pPr>
      <w:r w:rsidRPr="00FB14EE">
        <w:rPr>
          <w:rFonts w:ascii="Times New Roman" w:eastAsia="Calibri" w:hAnsi="Times New Roman" w:cs="Times New Roman"/>
          <w:sz w:val="28"/>
          <w:szCs w:val="28"/>
          <w:lang w:eastAsia="en-US"/>
        </w:rPr>
        <w:t>інформаційно-комунікаційна компетентність;</w:t>
      </w:r>
    </w:p>
    <w:p w14:paraId="4EBFA231" w14:textId="77777777" w:rsidR="00FB14EE" w:rsidRPr="00FB14EE" w:rsidRDefault="00FB14EE" w:rsidP="00FB14EE">
      <w:pPr>
        <w:numPr>
          <w:ilvl w:val="0"/>
          <w:numId w:val="9"/>
        </w:numPr>
        <w:spacing w:after="0" w:line="240" w:lineRule="auto"/>
        <w:contextualSpacing/>
        <w:jc w:val="both"/>
        <w:rPr>
          <w:rFonts w:ascii="Times New Roman" w:eastAsia="Calibri" w:hAnsi="Times New Roman" w:cs="Times New Roman"/>
          <w:sz w:val="28"/>
          <w:szCs w:val="28"/>
          <w:lang w:eastAsia="en-US"/>
        </w:rPr>
      </w:pPr>
      <w:r w:rsidRPr="00FB14EE">
        <w:rPr>
          <w:rFonts w:ascii="Times New Roman" w:eastAsia="Calibri" w:hAnsi="Times New Roman" w:cs="Times New Roman"/>
          <w:sz w:val="28"/>
          <w:szCs w:val="28"/>
          <w:lang w:eastAsia="en-US"/>
        </w:rPr>
        <w:t>навчання впродовж життя;</w:t>
      </w:r>
    </w:p>
    <w:p w14:paraId="28BE0C51" w14:textId="77777777" w:rsidR="00FB14EE" w:rsidRPr="00FB14EE" w:rsidRDefault="00FB14EE" w:rsidP="00FB14EE">
      <w:pPr>
        <w:numPr>
          <w:ilvl w:val="0"/>
          <w:numId w:val="9"/>
        </w:numPr>
        <w:spacing w:after="0" w:line="240" w:lineRule="auto"/>
        <w:contextualSpacing/>
        <w:jc w:val="both"/>
        <w:rPr>
          <w:rFonts w:ascii="Times New Roman" w:eastAsia="Calibri" w:hAnsi="Times New Roman" w:cs="Times New Roman"/>
          <w:sz w:val="28"/>
          <w:szCs w:val="28"/>
          <w:lang w:eastAsia="en-US"/>
        </w:rPr>
      </w:pPr>
      <w:r w:rsidRPr="00FB14EE">
        <w:rPr>
          <w:rFonts w:ascii="Times New Roman" w:eastAsia="Calibri" w:hAnsi="Times New Roman" w:cs="Times New Roman"/>
          <w:sz w:val="28"/>
          <w:szCs w:val="28"/>
          <w:lang w:eastAsia="en-US"/>
        </w:rPr>
        <w:t xml:space="preserve">громадянські та </w:t>
      </w:r>
      <w:proofErr w:type="gramStart"/>
      <w:r w:rsidRPr="00FB14EE">
        <w:rPr>
          <w:rFonts w:ascii="Times New Roman" w:eastAsia="Calibri" w:hAnsi="Times New Roman" w:cs="Times New Roman"/>
          <w:sz w:val="28"/>
          <w:szCs w:val="28"/>
          <w:lang w:eastAsia="en-US"/>
        </w:rPr>
        <w:t>соц</w:t>
      </w:r>
      <w:proofErr w:type="gramEnd"/>
      <w:r w:rsidRPr="00FB14EE">
        <w:rPr>
          <w:rFonts w:ascii="Times New Roman" w:eastAsia="Calibri" w:hAnsi="Times New Roman" w:cs="Times New Roman"/>
          <w:sz w:val="28"/>
          <w:szCs w:val="28"/>
          <w:lang w:eastAsia="en-US"/>
        </w:rPr>
        <w:t>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1DEB4317" w14:textId="77777777" w:rsidR="00FB14EE" w:rsidRPr="00FB14EE" w:rsidRDefault="00FB14EE" w:rsidP="00FB14EE">
      <w:pPr>
        <w:numPr>
          <w:ilvl w:val="0"/>
          <w:numId w:val="9"/>
        </w:numPr>
        <w:spacing w:after="0" w:line="240" w:lineRule="auto"/>
        <w:contextualSpacing/>
        <w:jc w:val="both"/>
        <w:rPr>
          <w:rFonts w:ascii="Times New Roman" w:eastAsia="Calibri" w:hAnsi="Times New Roman" w:cs="Times New Roman"/>
          <w:sz w:val="28"/>
          <w:szCs w:val="28"/>
          <w:lang w:eastAsia="en-US"/>
        </w:rPr>
      </w:pPr>
      <w:r w:rsidRPr="00FB14EE">
        <w:rPr>
          <w:rFonts w:ascii="Times New Roman" w:eastAsia="Calibri" w:hAnsi="Times New Roman" w:cs="Times New Roman"/>
          <w:sz w:val="28"/>
          <w:szCs w:val="28"/>
          <w:lang w:eastAsia="en-US"/>
        </w:rPr>
        <w:t>культурна компетентність;</w:t>
      </w:r>
    </w:p>
    <w:p w14:paraId="65797DA7" w14:textId="77777777" w:rsidR="00FB14EE" w:rsidRPr="00FB14EE" w:rsidRDefault="00FB14EE" w:rsidP="00FB14EE">
      <w:pPr>
        <w:numPr>
          <w:ilvl w:val="0"/>
          <w:numId w:val="9"/>
        </w:numPr>
        <w:spacing w:after="0" w:line="240" w:lineRule="auto"/>
        <w:contextualSpacing/>
        <w:jc w:val="both"/>
        <w:rPr>
          <w:rFonts w:ascii="Times New Roman" w:eastAsia="Calibri" w:hAnsi="Times New Roman" w:cs="Times New Roman"/>
          <w:sz w:val="28"/>
          <w:szCs w:val="28"/>
          <w:lang w:eastAsia="en-US"/>
        </w:rPr>
      </w:pPr>
      <w:proofErr w:type="gramStart"/>
      <w:r w:rsidRPr="00FB14EE">
        <w:rPr>
          <w:rFonts w:ascii="Times New Roman" w:eastAsia="Calibri" w:hAnsi="Times New Roman" w:cs="Times New Roman"/>
          <w:sz w:val="28"/>
          <w:szCs w:val="28"/>
          <w:lang w:eastAsia="en-US"/>
        </w:rPr>
        <w:t>п</w:t>
      </w:r>
      <w:proofErr w:type="gramEnd"/>
      <w:r w:rsidRPr="00FB14EE">
        <w:rPr>
          <w:rFonts w:ascii="Times New Roman" w:eastAsia="Calibri" w:hAnsi="Times New Roman" w:cs="Times New Roman"/>
          <w:sz w:val="28"/>
          <w:szCs w:val="28"/>
          <w:lang w:eastAsia="en-US"/>
        </w:rPr>
        <w:t>ідприємливість та фінансова грамотність;</w:t>
      </w:r>
    </w:p>
    <w:p w14:paraId="00D667A2" w14:textId="77777777" w:rsidR="00FB14EE" w:rsidRPr="00FB14EE" w:rsidRDefault="00FB14EE" w:rsidP="00FB14EE">
      <w:pPr>
        <w:numPr>
          <w:ilvl w:val="0"/>
          <w:numId w:val="9"/>
        </w:numPr>
        <w:spacing w:after="0" w:line="240" w:lineRule="auto"/>
        <w:contextualSpacing/>
        <w:jc w:val="both"/>
        <w:rPr>
          <w:rFonts w:ascii="Times New Roman" w:eastAsia="Calibri" w:hAnsi="Times New Roman" w:cs="Times New Roman"/>
          <w:sz w:val="28"/>
          <w:szCs w:val="28"/>
          <w:lang w:eastAsia="en-US"/>
        </w:rPr>
      </w:pPr>
      <w:r w:rsidRPr="00FB14EE">
        <w:rPr>
          <w:rFonts w:ascii="Times New Roman" w:eastAsia="Calibri" w:hAnsi="Times New Roman" w:cs="Times New Roman"/>
          <w:sz w:val="28"/>
          <w:szCs w:val="28"/>
          <w:lang w:eastAsia="en-US"/>
        </w:rPr>
        <w:t>інші компетентності, передбачені  Державним стандартом освіти.</w:t>
      </w:r>
    </w:p>
    <w:p w14:paraId="3C525DE9" w14:textId="77777777" w:rsidR="00FB14EE" w:rsidRPr="00FB14EE" w:rsidRDefault="00FB14EE" w:rsidP="00FB14EE">
      <w:pPr>
        <w:spacing w:after="0" w:line="240" w:lineRule="auto"/>
        <w:jc w:val="both"/>
        <w:rPr>
          <w:rFonts w:ascii="Times New Roman" w:eastAsia="Calibri" w:hAnsi="Times New Roman" w:cs="Times New Roman"/>
          <w:sz w:val="28"/>
          <w:szCs w:val="28"/>
          <w:lang w:val="uk-UA" w:eastAsia="en-US"/>
        </w:rPr>
      </w:pPr>
    </w:p>
    <w:p w14:paraId="3EE985FE" w14:textId="77777777" w:rsidR="00FB14EE" w:rsidRPr="00FB14EE" w:rsidRDefault="00FB14EE" w:rsidP="00FB14EE">
      <w:pPr>
        <w:spacing w:after="0" w:line="240" w:lineRule="auto"/>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val="uk-UA" w:eastAsia="en-US"/>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14:paraId="1FC6381E" w14:textId="5A6D0B88" w:rsidR="00FB14EE" w:rsidRPr="00FB14EE" w:rsidRDefault="00F85E61" w:rsidP="00FB14EE">
      <w:pPr>
        <w:spacing w:after="0" w:line="240" w:lineRule="auto"/>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Наша гімназія </w:t>
      </w:r>
      <w:r w:rsidR="00FB14EE" w:rsidRPr="00FB14EE">
        <w:rPr>
          <w:rFonts w:ascii="Times New Roman" w:eastAsia="Calibri" w:hAnsi="Times New Roman" w:cs="Times New Roman"/>
          <w:sz w:val="28"/>
          <w:szCs w:val="28"/>
          <w:lang w:val="uk-UA" w:eastAsia="en-US"/>
        </w:rPr>
        <w:t xml:space="preserve"> – школа рівних можливостей для всіх, школа, яка намагається дати можливості для розвитку кожній дитині та розвивати її  таким чином , щоб вона була успішною в житті, школа компетентісного розвитку і самовдосконалення з ідеалом вільної , життєлюбної , талановитої особистості. Тобто щоб дитина , навчаючись у школі , змогла здобути всі життєві компетенції в тому обсязі , в якому вони потрібні для успішного становлення.</w:t>
      </w:r>
    </w:p>
    <w:p w14:paraId="12639E62" w14:textId="77777777" w:rsidR="00FB14EE" w:rsidRPr="00FB14EE" w:rsidRDefault="00FB14EE" w:rsidP="00FB14EE">
      <w:pPr>
        <w:spacing w:after="0" w:line="240" w:lineRule="auto"/>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val="uk-UA" w:eastAsia="en-US"/>
        </w:rPr>
        <w:t>Школа працює на засадах педагогіки партнерства .</w:t>
      </w:r>
    </w:p>
    <w:p w14:paraId="12BFD405" w14:textId="77777777" w:rsidR="00FB14EE" w:rsidRPr="00FB14EE" w:rsidRDefault="00FB14EE" w:rsidP="00FB14EE">
      <w:pPr>
        <w:spacing w:after="0" w:line="240" w:lineRule="auto"/>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val="uk-UA" w:eastAsia="en-US"/>
        </w:rPr>
        <w:t>Основні принципи цього підходу :</w:t>
      </w:r>
    </w:p>
    <w:p w14:paraId="6435830E" w14:textId="77777777" w:rsidR="00FB14EE" w:rsidRPr="00FB14EE" w:rsidRDefault="00FB14EE" w:rsidP="00FB14EE">
      <w:pPr>
        <w:numPr>
          <w:ilvl w:val="0"/>
          <w:numId w:val="8"/>
        </w:numPr>
        <w:spacing w:after="0" w:line="240" w:lineRule="auto"/>
        <w:contextualSpacing/>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val="uk-UA" w:eastAsia="en-US"/>
        </w:rPr>
        <w:t>Повага до особистості;</w:t>
      </w:r>
    </w:p>
    <w:p w14:paraId="73F1959C" w14:textId="77777777" w:rsidR="00FB14EE" w:rsidRPr="00FB14EE" w:rsidRDefault="00FB14EE" w:rsidP="00FB14EE">
      <w:pPr>
        <w:numPr>
          <w:ilvl w:val="0"/>
          <w:numId w:val="8"/>
        </w:numPr>
        <w:spacing w:after="0" w:line="240" w:lineRule="auto"/>
        <w:contextualSpacing/>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val="uk-UA" w:eastAsia="en-US"/>
        </w:rPr>
        <w:t>Доброзичливість і позитивне ставлення;</w:t>
      </w:r>
    </w:p>
    <w:p w14:paraId="16058699" w14:textId="77777777" w:rsidR="00FB14EE" w:rsidRPr="00FB14EE" w:rsidRDefault="00FB14EE" w:rsidP="00FB14EE">
      <w:pPr>
        <w:numPr>
          <w:ilvl w:val="0"/>
          <w:numId w:val="8"/>
        </w:numPr>
        <w:spacing w:after="0" w:line="240" w:lineRule="auto"/>
        <w:contextualSpacing/>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val="uk-UA" w:eastAsia="en-US"/>
        </w:rPr>
        <w:t>Довіра у відносинах;</w:t>
      </w:r>
    </w:p>
    <w:p w14:paraId="6D09580C" w14:textId="77777777" w:rsidR="00FB14EE" w:rsidRPr="00FB14EE" w:rsidRDefault="00FB14EE" w:rsidP="00FB14EE">
      <w:pPr>
        <w:numPr>
          <w:ilvl w:val="0"/>
          <w:numId w:val="8"/>
        </w:numPr>
        <w:spacing w:after="0" w:line="240" w:lineRule="auto"/>
        <w:contextualSpacing/>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val="uk-UA" w:eastAsia="en-US"/>
        </w:rPr>
        <w:t>Діалог – взаємодія - взаємоповага ;</w:t>
      </w:r>
    </w:p>
    <w:p w14:paraId="1A83B49B" w14:textId="2D0EAB02" w:rsidR="00FB14EE" w:rsidRDefault="00FB14EE" w:rsidP="00FB14EE">
      <w:pPr>
        <w:numPr>
          <w:ilvl w:val="0"/>
          <w:numId w:val="8"/>
        </w:numPr>
        <w:spacing w:after="0" w:line="240" w:lineRule="auto"/>
        <w:contextualSpacing/>
        <w:jc w:val="both"/>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val="uk-UA" w:eastAsia="en-US"/>
        </w:rPr>
        <w:t>П</w:t>
      </w:r>
      <w:r>
        <w:rPr>
          <w:rFonts w:ascii="Times New Roman" w:eastAsia="Calibri" w:hAnsi="Times New Roman" w:cs="Times New Roman"/>
          <w:sz w:val="28"/>
          <w:szCs w:val="28"/>
          <w:lang w:val="uk-UA" w:eastAsia="en-US"/>
        </w:rPr>
        <w:t xml:space="preserve">ринцип соціального партнерства </w:t>
      </w:r>
    </w:p>
    <w:p w14:paraId="26C32712" w14:textId="77777777" w:rsidR="00FB14EE" w:rsidRPr="00FB14EE" w:rsidRDefault="00FB14EE" w:rsidP="00FB14EE">
      <w:pPr>
        <w:spacing w:after="0" w:line="240" w:lineRule="auto"/>
        <w:ind w:left="360"/>
        <w:contextualSpacing/>
        <w:jc w:val="both"/>
        <w:rPr>
          <w:rFonts w:ascii="Times New Roman" w:eastAsia="Calibri" w:hAnsi="Times New Roman" w:cs="Times New Roman"/>
          <w:sz w:val="28"/>
          <w:szCs w:val="28"/>
          <w:lang w:val="uk-UA" w:eastAsia="en-US"/>
        </w:rPr>
      </w:pPr>
    </w:p>
    <w:p w14:paraId="27BEB1FC" w14:textId="67A5960D" w:rsidR="00FB14EE" w:rsidRPr="00FB14EE" w:rsidRDefault="00FB14EE" w:rsidP="00FB14EE">
      <w:pPr>
        <w:spacing w:after="0" w:line="240" w:lineRule="auto"/>
        <w:rPr>
          <w:rFonts w:ascii="Times New Roman" w:eastAsia="Calibri" w:hAnsi="Times New Roman" w:cs="Times New Roman"/>
          <w:b/>
          <w:sz w:val="28"/>
          <w:szCs w:val="28"/>
          <w:lang w:val="uk-UA" w:eastAsia="en-US"/>
        </w:rPr>
      </w:pPr>
      <w:r w:rsidRPr="00FB14EE">
        <w:rPr>
          <w:rFonts w:ascii="Times New Roman" w:eastAsia="Calibri" w:hAnsi="Times New Roman" w:cs="Times New Roman"/>
          <w:b/>
          <w:sz w:val="28"/>
          <w:szCs w:val="28"/>
          <w:lang w:val="uk-UA" w:eastAsia="en-US"/>
        </w:rPr>
        <w:t>І</w:t>
      </w:r>
      <w:r w:rsidR="00F85E61">
        <w:rPr>
          <w:rFonts w:ascii="Times New Roman" w:eastAsia="Calibri" w:hAnsi="Times New Roman" w:cs="Times New Roman"/>
          <w:b/>
          <w:sz w:val="28"/>
          <w:szCs w:val="28"/>
          <w:lang w:val="uk-UA" w:eastAsia="en-US"/>
        </w:rPr>
        <w:t>ІІ</w:t>
      </w:r>
      <w:r w:rsidRPr="00FB14EE">
        <w:rPr>
          <w:rFonts w:ascii="Times New Roman" w:eastAsia="Calibri" w:hAnsi="Times New Roman" w:cs="Times New Roman"/>
          <w:b/>
          <w:sz w:val="28"/>
          <w:szCs w:val="28"/>
          <w:lang w:val="uk-UA" w:eastAsia="en-US"/>
        </w:rPr>
        <w:t>. Показники  виконання освітньої програми</w:t>
      </w:r>
    </w:p>
    <w:p w14:paraId="64BF927F" w14:textId="77777777" w:rsidR="00FB14EE" w:rsidRDefault="00FB14EE" w:rsidP="00635167">
      <w:pPr>
        <w:spacing w:after="0" w:line="240" w:lineRule="auto"/>
        <w:jc w:val="center"/>
        <w:rPr>
          <w:rFonts w:ascii="Times New Roman" w:eastAsia="Calibri" w:hAnsi="Times New Roman" w:cs="Times New Roman"/>
          <w:b/>
          <w:sz w:val="28"/>
          <w:szCs w:val="28"/>
          <w:lang w:val="uk-UA"/>
        </w:rPr>
      </w:pPr>
    </w:p>
    <w:p w14:paraId="26337953" w14:textId="77777777" w:rsidR="00FB14EE" w:rsidRPr="00FB14EE" w:rsidRDefault="00FB14EE" w:rsidP="00FB14EE">
      <w:pPr>
        <w:spacing w:after="0" w:line="240" w:lineRule="auto"/>
        <w:ind w:left="360"/>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val="uk-UA" w:eastAsia="en-US"/>
        </w:rPr>
        <w:t>Рівень досягнень учнів буде вивчатись шляхом моніторингу знань, умінь і навичок  з окремих предметів ; проведення контрольних випробувань учнів; участі учнів школи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ДПА.</w:t>
      </w:r>
    </w:p>
    <w:p w14:paraId="24640767" w14:textId="77777777" w:rsidR="00FB14EE" w:rsidRDefault="00FB14EE" w:rsidP="00635167">
      <w:pPr>
        <w:spacing w:after="0" w:line="240" w:lineRule="auto"/>
        <w:jc w:val="center"/>
        <w:rPr>
          <w:rFonts w:ascii="Times New Roman" w:eastAsia="Calibri" w:hAnsi="Times New Roman" w:cs="Times New Roman"/>
          <w:b/>
          <w:sz w:val="28"/>
          <w:szCs w:val="28"/>
          <w:lang w:val="uk-UA"/>
        </w:rPr>
      </w:pPr>
    </w:p>
    <w:p w14:paraId="03585846" w14:textId="55333658" w:rsidR="00FB14EE" w:rsidRPr="00FB14EE" w:rsidRDefault="00F85E61" w:rsidP="00FB14EE">
      <w:pPr>
        <w:spacing w:after="0" w:line="240" w:lineRule="auto"/>
        <w:rPr>
          <w:rFonts w:ascii="Times New Roman" w:eastAsia="Calibri" w:hAnsi="Times New Roman" w:cs="Times New Roman"/>
          <w:b/>
          <w:sz w:val="28"/>
          <w:szCs w:val="28"/>
          <w:u w:val="single"/>
          <w:lang w:val="uk-UA" w:eastAsia="en-US"/>
        </w:rPr>
      </w:pPr>
      <w:r>
        <w:rPr>
          <w:rFonts w:ascii="Times New Roman" w:eastAsia="Calibri" w:hAnsi="Times New Roman" w:cs="Times New Roman"/>
          <w:b/>
          <w:sz w:val="28"/>
          <w:szCs w:val="28"/>
          <w:u w:val="single"/>
          <w:lang w:val="uk-UA" w:eastAsia="en-US"/>
        </w:rPr>
        <w:t>І</w:t>
      </w:r>
      <w:r w:rsidR="00FB14EE" w:rsidRPr="00FB14EE">
        <w:rPr>
          <w:rFonts w:ascii="Times New Roman" w:eastAsia="Calibri" w:hAnsi="Times New Roman" w:cs="Times New Roman"/>
          <w:b/>
          <w:sz w:val="28"/>
          <w:szCs w:val="28"/>
          <w:u w:val="single"/>
          <w:lang w:val="en-US" w:eastAsia="en-US"/>
        </w:rPr>
        <w:t>V</w:t>
      </w:r>
      <w:r w:rsidR="00FB14EE" w:rsidRPr="00FB14EE">
        <w:rPr>
          <w:rFonts w:ascii="Times New Roman" w:eastAsia="Calibri" w:hAnsi="Times New Roman" w:cs="Times New Roman"/>
          <w:b/>
          <w:sz w:val="28"/>
          <w:szCs w:val="28"/>
          <w:u w:val="single"/>
          <w:lang w:val="uk-UA" w:eastAsia="en-US"/>
        </w:rPr>
        <w:t>. Опис моделі випускника</w:t>
      </w:r>
    </w:p>
    <w:p w14:paraId="6F3F1C2A" w14:textId="77777777" w:rsidR="00FB14EE" w:rsidRPr="00FB14EE" w:rsidRDefault="00FB14EE" w:rsidP="00FB14EE">
      <w:pPr>
        <w:spacing w:after="0" w:line="240" w:lineRule="auto"/>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val="uk-UA" w:eastAsia="en-US"/>
        </w:rPr>
        <w:t>Випускник нашої школи – це цілісна , всебічно розвинена особистість, здатна до критичного мислення, людина з активною позицією, яка діє згідно з морально – етичними принципами і здатна приймати відповідальні рішення , поважає гідність і права іншої людини, здатний конкурувати на ринку праці та вчитися упродовж життя. Набуті життєві компетентності випускник вміло використовує для успішної самореалізації у житті, навчанні, праці.</w:t>
      </w:r>
    </w:p>
    <w:p w14:paraId="632873F0" w14:textId="77777777" w:rsidR="00FB14EE" w:rsidRPr="00FB14EE" w:rsidRDefault="00FB14EE" w:rsidP="00FB14EE">
      <w:pPr>
        <w:spacing w:after="0" w:line="240" w:lineRule="auto"/>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val="uk-UA" w:eastAsia="en-US"/>
        </w:rPr>
        <w:t>Наш випускник – насамперед творча , добре проінформована особистість , прагне до самоосвіти та самовдосконалення, готовий брати активну участь у суспільно – культурному житті громади, є свідомим громадянином , готовим взяти відповідальність за свої вчинки, свідомо ставиться до свого здоров’</w:t>
      </w:r>
      <w:r w:rsidRPr="00FB14EE">
        <w:rPr>
          <w:rFonts w:ascii="Times New Roman" w:eastAsia="Calibri" w:hAnsi="Times New Roman" w:cs="Times New Roman"/>
          <w:sz w:val="28"/>
          <w:szCs w:val="28"/>
          <w:lang w:eastAsia="en-US"/>
        </w:rPr>
        <w:t xml:space="preserve">я та </w:t>
      </w:r>
      <w:r w:rsidRPr="00FB14EE">
        <w:rPr>
          <w:rFonts w:ascii="Times New Roman" w:eastAsia="Calibri" w:hAnsi="Times New Roman" w:cs="Times New Roman"/>
          <w:sz w:val="28"/>
          <w:szCs w:val="28"/>
          <w:lang w:val="uk-UA" w:eastAsia="en-US"/>
        </w:rPr>
        <w:t>довк ілля, мислить креативно.</w:t>
      </w:r>
    </w:p>
    <w:p w14:paraId="21F4A19F" w14:textId="77777777" w:rsidR="00FB14EE" w:rsidRPr="00FB14EE" w:rsidRDefault="00FB14EE" w:rsidP="00FB14EE">
      <w:pPr>
        <w:spacing w:after="0" w:line="240" w:lineRule="auto"/>
        <w:rPr>
          <w:rFonts w:ascii="Times New Roman" w:eastAsia="Calibri" w:hAnsi="Times New Roman" w:cs="Times New Roman"/>
          <w:b/>
          <w:sz w:val="28"/>
          <w:szCs w:val="28"/>
          <w:lang w:val="uk-UA" w:eastAsia="en-US"/>
        </w:rPr>
      </w:pPr>
      <w:r w:rsidRPr="00FB14EE">
        <w:rPr>
          <w:rFonts w:ascii="Times New Roman" w:eastAsia="Calibri" w:hAnsi="Times New Roman" w:cs="Times New Roman"/>
          <w:b/>
          <w:sz w:val="28"/>
          <w:szCs w:val="28"/>
          <w:lang w:val="uk-UA" w:eastAsia="en-US"/>
        </w:rPr>
        <w:t>Випускник початкових класів</w:t>
      </w:r>
    </w:p>
    <w:p w14:paraId="2C7CB829" w14:textId="5C297CB5" w:rsidR="00FB14EE" w:rsidRDefault="00FB14EE" w:rsidP="00635167">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noProof/>
          <w:sz w:val="28"/>
          <w:szCs w:val="28"/>
        </w:rPr>
        <w:drawing>
          <wp:inline distT="0" distB="0" distL="0" distR="0" wp14:anchorId="705D2885" wp14:editId="613F804A">
            <wp:extent cx="5937885" cy="36214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3621405"/>
                    </a:xfrm>
                    <a:prstGeom prst="rect">
                      <a:avLst/>
                    </a:prstGeom>
                    <a:noFill/>
                  </pic:spPr>
                </pic:pic>
              </a:graphicData>
            </a:graphic>
          </wp:inline>
        </w:drawing>
      </w:r>
    </w:p>
    <w:p w14:paraId="3EFAECA5" w14:textId="77777777" w:rsidR="00FB14EE" w:rsidRDefault="00FB14EE" w:rsidP="00635167">
      <w:pPr>
        <w:spacing w:after="0" w:line="240" w:lineRule="auto"/>
        <w:jc w:val="center"/>
        <w:rPr>
          <w:rFonts w:ascii="Times New Roman" w:eastAsia="Calibri" w:hAnsi="Times New Roman" w:cs="Times New Roman"/>
          <w:b/>
          <w:sz w:val="28"/>
          <w:szCs w:val="28"/>
          <w:lang w:val="uk-UA"/>
        </w:rPr>
      </w:pPr>
    </w:p>
    <w:p w14:paraId="47B1CA25" w14:textId="77777777" w:rsidR="00FB14EE" w:rsidRDefault="00FB14EE" w:rsidP="00635167">
      <w:pPr>
        <w:spacing w:after="0" w:line="240" w:lineRule="auto"/>
        <w:jc w:val="center"/>
        <w:rPr>
          <w:rFonts w:ascii="Times New Roman" w:eastAsia="Calibri" w:hAnsi="Times New Roman" w:cs="Times New Roman"/>
          <w:b/>
          <w:sz w:val="28"/>
          <w:szCs w:val="28"/>
          <w:lang w:val="uk-UA"/>
        </w:rPr>
      </w:pPr>
    </w:p>
    <w:p w14:paraId="37494A02" w14:textId="77777777" w:rsidR="00FB14EE" w:rsidRPr="00FB14EE" w:rsidRDefault="00FB14EE" w:rsidP="00FB14EE">
      <w:pPr>
        <w:spacing w:after="0" w:line="240" w:lineRule="auto"/>
        <w:rPr>
          <w:rFonts w:ascii="Times New Roman" w:eastAsia="Calibri" w:hAnsi="Times New Roman" w:cs="Times New Roman"/>
          <w:sz w:val="28"/>
          <w:szCs w:val="28"/>
          <w:lang w:val="uk-UA" w:eastAsia="en-US"/>
        </w:rPr>
      </w:pPr>
      <w:r w:rsidRPr="00FB14EE">
        <w:rPr>
          <w:rFonts w:ascii="Times New Roman" w:eastAsia="Calibri" w:hAnsi="Times New Roman" w:cs="Times New Roman"/>
          <w:b/>
          <w:sz w:val="28"/>
          <w:szCs w:val="28"/>
          <w:lang w:val="uk-UA" w:eastAsia="en-US"/>
        </w:rPr>
        <w:t xml:space="preserve">Випускник  базової  школи </w:t>
      </w:r>
    </w:p>
    <w:p w14:paraId="11A90173" w14:textId="77777777" w:rsidR="00FB14EE" w:rsidRPr="00FB14EE" w:rsidRDefault="00FB14EE" w:rsidP="00FB14EE">
      <w:pPr>
        <w:spacing w:after="0" w:line="240" w:lineRule="auto"/>
        <w:rPr>
          <w:rFonts w:ascii="Times New Roman" w:eastAsia="Calibri" w:hAnsi="Times New Roman" w:cs="Times New Roman"/>
          <w:sz w:val="28"/>
          <w:szCs w:val="28"/>
          <w:lang w:val="uk-UA" w:eastAsia="en-US"/>
        </w:rPr>
      </w:pPr>
      <w:r w:rsidRPr="00FB14EE">
        <w:rPr>
          <w:rFonts w:ascii="Times New Roman" w:eastAsia="Calibri" w:hAnsi="Times New Roman" w:cs="Times New Roman"/>
          <w:sz w:val="28"/>
          <w:szCs w:val="28"/>
          <w:lang w:val="uk-UA" w:eastAsia="en-US"/>
        </w:rPr>
        <w:t>Володіє певними якостями та вміннями на рівні вимог державних стандартів, успішно засвоює загальноосвітні програми з усіх предметів навчального плану, має систему певних навичок ,(аналізу , синтезу, порівняння, узагальнення, визначення головного). Володіє основами комп’ютерної грамотності , знає свої громадянські права, вміє їх реалізовувати, оцінює свою діяльність з погляду моральності та етичних цінностей, дотримується правил культури поведінки, спілкування, веде здоровий спосіб життя, готовий до форм навчання, що будуть використовуватись у старших класах.</w:t>
      </w:r>
    </w:p>
    <w:p w14:paraId="3EA22630" w14:textId="77777777" w:rsidR="00FB14EE" w:rsidRDefault="00FB14EE" w:rsidP="00635167">
      <w:pPr>
        <w:spacing w:after="0" w:line="240" w:lineRule="auto"/>
        <w:jc w:val="center"/>
        <w:rPr>
          <w:rFonts w:ascii="Times New Roman" w:eastAsia="Calibri" w:hAnsi="Times New Roman" w:cs="Times New Roman"/>
          <w:b/>
          <w:sz w:val="28"/>
          <w:szCs w:val="28"/>
          <w:lang w:val="uk-UA"/>
        </w:rPr>
      </w:pPr>
    </w:p>
    <w:p w14:paraId="6D9FD1A2" w14:textId="77B43DCE" w:rsidR="00FB14EE" w:rsidRDefault="00FB14EE" w:rsidP="00635167">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noProof/>
          <w:sz w:val="28"/>
          <w:szCs w:val="28"/>
        </w:rPr>
        <w:drawing>
          <wp:inline distT="0" distB="0" distL="0" distR="0" wp14:anchorId="3EEF1D09" wp14:editId="0BC74BD1">
            <wp:extent cx="5876925" cy="72790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6925" cy="7279005"/>
                    </a:xfrm>
                    <a:prstGeom prst="rect">
                      <a:avLst/>
                    </a:prstGeom>
                    <a:noFill/>
                  </pic:spPr>
                </pic:pic>
              </a:graphicData>
            </a:graphic>
          </wp:inline>
        </w:drawing>
      </w:r>
    </w:p>
    <w:p w14:paraId="273A17A8" w14:textId="77777777" w:rsidR="00FB14EE" w:rsidRDefault="00FB14EE" w:rsidP="00635167">
      <w:pPr>
        <w:spacing w:after="0" w:line="240" w:lineRule="auto"/>
        <w:jc w:val="center"/>
        <w:rPr>
          <w:rFonts w:ascii="Times New Roman" w:eastAsia="Calibri" w:hAnsi="Times New Roman" w:cs="Times New Roman"/>
          <w:b/>
          <w:sz w:val="28"/>
          <w:szCs w:val="28"/>
          <w:lang w:val="uk-UA"/>
        </w:rPr>
      </w:pPr>
    </w:p>
    <w:p w14:paraId="7AAA5FC5" w14:textId="77777777" w:rsidR="00FB14EE" w:rsidRDefault="00FB14EE" w:rsidP="00635167">
      <w:pPr>
        <w:spacing w:after="0" w:line="240" w:lineRule="auto"/>
        <w:jc w:val="center"/>
        <w:rPr>
          <w:rFonts w:ascii="Times New Roman" w:eastAsia="Calibri" w:hAnsi="Times New Roman" w:cs="Times New Roman"/>
          <w:b/>
          <w:sz w:val="28"/>
          <w:szCs w:val="28"/>
          <w:lang w:val="uk-UA"/>
        </w:rPr>
      </w:pPr>
    </w:p>
    <w:p w14:paraId="2FA40774" w14:textId="77777777" w:rsidR="00FB14EE" w:rsidRPr="00FB14EE" w:rsidRDefault="00FB14EE" w:rsidP="00FB14EE">
      <w:pPr>
        <w:spacing w:after="0" w:line="240" w:lineRule="auto"/>
        <w:rPr>
          <w:rFonts w:ascii="Times New Roman" w:eastAsia="Calibri" w:hAnsi="Times New Roman" w:cs="Times New Roman"/>
          <w:b/>
          <w:sz w:val="28"/>
          <w:szCs w:val="28"/>
          <w:lang w:val="uk-UA" w:eastAsia="en-US"/>
        </w:rPr>
      </w:pPr>
      <w:r w:rsidRPr="00FB14EE">
        <w:rPr>
          <w:rFonts w:ascii="Times New Roman" w:eastAsia="Calibri" w:hAnsi="Times New Roman" w:cs="Times New Roman"/>
          <w:b/>
          <w:sz w:val="28"/>
          <w:szCs w:val="28"/>
          <w:lang w:val="uk-UA" w:eastAsia="en-US"/>
        </w:rPr>
        <w:t>Наш випускник – свідомий громадянин і патріот своєї країни, готовий до сміливих і успішних кроків у майбутнє.</w:t>
      </w:r>
    </w:p>
    <w:p w14:paraId="42BEA76F" w14:textId="77777777" w:rsidR="00FB14EE" w:rsidRPr="00FB14EE" w:rsidRDefault="00FB14EE" w:rsidP="00FB14EE">
      <w:pPr>
        <w:spacing w:after="0" w:line="240" w:lineRule="auto"/>
        <w:rPr>
          <w:rFonts w:ascii="Times New Roman" w:eastAsia="Calibri" w:hAnsi="Times New Roman" w:cs="Times New Roman"/>
          <w:b/>
          <w:sz w:val="28"/>
          <w:szCs w:val="28"/>
          <w:lang w:val="uk-UA" w:eastAsia="en-US"/>
        </w:rPr>
      </w:pPr>
    </w:p>
    <w:p w14:paraId="7528FD4D" w14:textId="77777777" w:rsidR="00FB14EE" w:rsidRDefault="00FB14EE" w:rsidP="00635167">
      <w:pPr>
        <w:spacing w:after="0" w:line="240" w:lineRule="auto"/>
        <w:jc w:val="center"/>
        <w:rPr>
          <w:rFonts w:ascii="Times New Roman" w:eastAsia="Calibri" w:hAnsi="Times New Roman" w:cs="Times New Roman"/>
          <w:b/>
          <w:sz w:val="28"/>
          <w:szCs w:val="28"/>
          <w:lang w:val="uk-UA"/>
        </w:rPr>
      </w:pPr>
    </w:p>
    <w:p w14:paraId="1EFFD8BA" w14:textId="77777777" w:rsidR="00FB14EE" w:rsidRDefault="00FB14EE" w:rsidP="00FB14EE">
      <w:pPr>
        <w:spacing w:after="0" w:line="240" w:lineRule="auto"/>
        <w:rPr>
          <w:rFonts w:ascii="Times New Roman" w:eastAsia="Calibri" w:hAnsi="Times New Roman" w:cs="Times New Roman"/>
          <w:b/>
          <w:sz w:val="28"/>
          <w:szCs w:val="28"/>
          <w:lang w:val="uk-UA"/>
        </w:rPr>
      </w:pPr>
    </w:p>
    <w:p w14:paraId="582A0F51" w14:textId="77777777" w:rsidR="00FB14EE" w:rsidRDefault="00FB14EE" w:rsidP="00635167">
      <w:pPr>
        <w:spacing w:after="0" w:line="240" w:lineRule="auto"/>
        <w:jc w:val="center"/>
        <w:rPr>
          <w:rFonts w:ascii="Times New Roman" w:eastAsia="Calibri" w:hAnsi="Times New Roman" w:cs="Times New Roman"/>
          <w:b/>
          <w:sz w:val="28"/>
          <w:szCs w:val="28"/>
          <w:lang w:val="uk-UA"/>
        </w:rPr>
      </w:pPr>
    </w:p>
    <w:p w14:paraId="76B9C7C1" w14:textId="77777777" w:rsidR="006772B5" w:rsidRDefault="006772B5" w:rsidP="00635167">
      <w:pPr>
        <w:spacing w:after="0" w:line="240" w:lineRule="auto"/>
        <w:jc w:val="center"/>
        <w:rPr>
          <w:rFonts w:ascii="Times New Roman" w:eastAsia="Calibri" w:hAnsi="Times New Roman" w:cs="Times New Roman"/>
          <w:b/>
          <w:sz w:val="28"/>
          <w:szCs w:val="28"/>
          <w:lang w:val="uk-UA"/>
        </w:rPr>
      </w:pPr>
    </w:p>
    <w:p w14:paraId="1606F09B" w14:textId="5254BBFA" w:rsidR="006772B5" w:rsidRPr="006772B5" w:rsidRDefault="00F85E61" w:rsidP="006772B5">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en-US" w:eastAsia="en-US"/>
        </w:rPr>
        <w:t>V</w:t>
      </w:r>
      <w:r w:rsidR="006772B5" w:rsidRPr="006772B5">
        <w:rPr>
          <w:rFonts w:ascii="Times New Roman" w:eastAsia="Calibri" w:hAnsi="Times New Roman" w:cs="Times New Roman"/>
          <w:b/>
          <w:sz w:val="28"/>
          <w:szCs w:val="28"/>
          <w:lang w:val="uk-UA" w:eastAsia="en-US"/>
        </w:rPr>
        <w:t>.</w:t>
      </w:r>
      <w:r w:rsidR="006772B5" w:rsidRPr="006772B5">
        <w:rPr>
          <w:rFonts w:ascii="Times New Roman" w:eastAsia="Calibri" w:hAnsi="Times New Roman" w:cs="Times New Roman"/>
          <w:sz w:val="28"/>
          <w:szCs w:val="28"/>
          <w:lang w:val="uk-UA" w:eastAsia="en-US"/>
        </w:rPr>
        <w:t xml:space="preserve"> </w:t>
      </w:r>
      <w:r w:rsidR="006772B5" w:rsidRPr="006772B5">
        <w:rPr>
          <w:rFonts w:ascii="Times New Roman" w:eastAsia="Calibri" w:hAnsi="Times New Roman" w:cs="Times New Roman"/>
          <w:b/>
          <w:sz w:val="28"/>
          <w:szCs w:val="28"/>
          <w:lang w:val="uk-UA" w:eastAsia="en-US"/>
        </w:rPr>
        <w:t>Особливості організації освітнього процесу та форми здобуття освіти</w:t>
      </w:r>
    </w:p>
    <w:p w14:paraId="23493683" w14:textId="77777777" w:rsidR="006772B5" w:rsidRPr="006772B5" w:rsidRDefault="006772B5" w:rsidP="006772B5">
      <w:pPr>
        <w:spacing w:after="0" w:line="240" w:lineRule="auto"/>
        <w:jc w:val="both"/>
        <w:rPr>
          <w:rFonts w:ascii="Times New Roman" w:eastAsia="Calibri" w:hAnsi="Times New Roman" w:cs="Times New Roman"/>
          <w:b/>
          <w:sz w:val="28"/>
          <w:szCs w:val="28"/>
          <w:lang w:val="uk-UA" w:eastAsia="en-US"/>
        </w:rPr>
      </w:pPr>
      <w:r w:rsidRPr="006772B5">
        <w:rPr>
          <w:rFonts w:ascii="Times New Roman" w:eastAsia="Calibri" w:hAnsi="Times New Roman" w:cs="Times New Roman"/>
          <w:b/>
          <w:sz w:val="28"/>
          <w:szCs w:val="28"/>
          <w:lang w:eastAsia="en-US"/>
        </w:rPr>
        <w:t> </w:t>
      </w:r>
    </w:p>
    <w:p w14:paraId="51F5D49C" w14:textId="575E4562" w:rsidR="006772B5" w:rsidRPr="006772B5" w:rsidRDefault="006772B5" w:rsidP="006772B5">
      <w:pPr>
        <w:spacing w:after="0" w:line="240" w:lineRule="auto"/>
        <w:jc w:val="both"/>
        <w:rPr>
          <w:rFonts w:ascii="Times New Roman" w:eastAsia="Calibri" w:hAnsi="Times New Roman" w:cs="Times New Roman"/>
          <w:sz w:val="28"/>
          <w:szCs w:val="28"/>
          <w:lang w:val="uk-UA" w:eastAsia="en-US"/>
        </w:rPr>
      </w:pPr>
      <w:proofErr w:type="gramStart"/>
      <w:r w:rsidRPr="006772B5">
        <w:rPr>
          <w:rFonts w:ascii="Times New Roman" w:eastAsia="Calibri" w:hAnsi="Times New Roman" w:cs="Times New Roman"/>
          <w:sz w:val="28"/>
          <w:szCs w:val="28"/>
          <w:lang w:eastAsia="en-US"/>
        </w:rPr>
        <w:t>Освітній процес організовується в безпечному освітньому середовищі. Організація освітнього процесу може здійснюватись в очному і дистанційному режимах</w:t>
      </w:r>
      <w:r w:rsidRPr="006772B5">
        <w:rPr>
          <w:rFonts w:ascii="Times New Roman" w:eastAsia="Calibri" w:hAnsi="Times New Roman" w:cs="Times New Roman"/>
          <w:sz w:val="28"/>
          <w:szCs w:val="28"/>
          <w:lang w:val="uk-UA" w:eastAsia="en-US"/>
        </w:rPr>
        <w:t>.</w:t>
      </w:r>
      <w:proofErr w:type="gramEnd"/>
    </w:p>
    <w:p w14:paraId="5EEA3B70" w14:textId="77777777" w:rsidR="006772B5" w:rsidRPr="006772B5" w:rsidRDefault="006772B5" w:rsidP="006772B5">
      <w:pPr>
        <w:spacing w:after="0"/>
        <w:rPr>
          <w:rFonts w:ascii="Times New Roman" w:eastAsia="Calibri" w:hAnsi="Times New Roman" w:cs="Times New Roman"/>
          <w:sz w:val="28"/>
          <w:szCs w:val="28"/>
          <w:lang w:val="uk-UA" w:eastAsia="en-US"/>
        </w:rPr>
      </w:pPr>
      <w:r w:rsidRPr="006772B5">
        <w:rPr>
          <w:rFonts w:ascii="Times New Roman" w:eastAsia="Calibri" w:hAnsi="Times New Roman" w:cs="Times New Roman"/>
          <w:sz w:val="28"/>
          <w:szCs w:val="28"/>
          <w:lang w:val="uk-UA" w:eastAsia="en-US"/>
        </w:rPr>
        <w:t xml:space="preserve">За потреби наш заклад освіти може організувати індивідуальні форми здобуття освіти (зокрема екстернатну, сімейну (домашню), реалізовувати індивідуальну освітню траєкторію учня. Форма організації освітнього процесу залежить від безпекової ситуації в населеному пункті і відповідно до  рішень військово-цивільної адміністрації. </w:t>
      </w:r>
      <w:proofErr w:type="gramStart"/>
      <w:r w:rsidRPr="006772B5">
        <w:rPr>
          <w:rFonts w:ascii="Times New Roman" w:eastAsia="Calibri" w:hAnsi="Times New Roman" w:cs="Times New Roman"/>
          <w:sz w:val="28"/>
          <w:szCs w:val="28"/>
          <w:lang w:eastAsia="en-US"/>
        </w:rPr>
        <w:t>Р</w:t>
      </w:r>
      <w:proofErr w:type="gramEnd"/>
      <w:r w:rsidRPr="006772B5">
        <w:rPr>
          <w:rFonts w:ascii="Times New Roman" w:eastAsia="Calibri" w:hAnsi="Times New Roman" w:cs="Times New Roman"/>
          <w:sz w:val="28"/>
          <w:szCs w:val="28"/>
          <w:lang w:eastAsia="en-US"/>
        </w:rPr>
        <w:t xml:space="preserve">ішення приймається за участю батьків. </w:t>
      </w:r>
    </w:p>
    <w:p w14:paraId="5AF71E90" w14:textId="0C5D1875" w:rsidR="006772B5" w:rsidRPr="006772B5" w:rsidRDefault="006772B5" w:rsidP="006772B5">
      <w:pPr>
        <w:spacing w:after="0"/>
        <w:rPr>
          <w:rFonts w:ascii="Times New Roman" w:eastAsia="Calibri" w:hAnsi="Times New Roman" w:cs="Times New Roman"/>
          <w:sz w:val="28"/>
          <w:szCs w:val="28"/>
          <w:lang w:val="uk-UA" w:eastAsia="en-US"/>
        </w:rPr>
      </w:pPr>
      <w:r w:rsidRPr="006772B5">
        <w:rPr>
          <w:rFonts w:ascii="Times New Roman" w:eastAsia="Calibri" w:hAnsi="Times New Roman" w:cs="Times New Roman"/>
          <w:sz w:val="28"/>
          <w:szCs w:val="28"/>
          <w:lang w:eastAsia="en-US"/>
        </w:rPr>
        <w:t xml:space="preserve">Форма організації освітнього процесу може змінюватися впродовж навчального року в залежності від безпекової ситуації у </w:t>
      </w:r>
      <w:r w:rsidRPr="006772B5">
        <w:rPr>
          <w:rFonts w:ascii="Times New Roman" w:eastAsia="Calibri" w:hAnsi="Times New Roman" w:cs="Times New Roman"/>
          <w:sz w:val="28"/>
          <w:szCs w:val="28"/>
          <w:lang w:val="uk-UA" w:eastAsia="en-US"/>
        </w:rPr>
        <w:t xml:space="preserve">нашому населеному </w:t>
      </w:r>
      <w:r>
        <w:rPr>
          <w:rFonts w:ascii="Times New Roman" w:eastAsia="Calibri" w:hAnsi="Times New Roman" w:cs="Times New Roman"/>
          <w:sz w:val="28"/>
          <w:szCs w:val="28"/>
          <w:lang w:eastAsia="en-US"/>
        </w:rPr>
        <w:t xml:space="preserve">пункті. </w:t>
      </w:r>
      <w:r>
        <w:rPr>
          <w:rFonts w:ascii="Times New Roman" w:eastAsia="Calibri" w:hAnsi="Times New Roman" w:cs="Times New Roman"/>
          <w:sz w:val="28"/>
          <w:szCs w:val="28"/>
          <w:lang w:val="uk-UA" w:eastAsia="en-US"/>
        </w:rPr>
        <w:t>О</w:t>
      </w:r>
      <w:r w:rsidRPr="006772B5">
        <w:rPr>
          <w:rFonts w:ascii="Times New Roman" w:eastAsia="Calibri" w:hAnsi="Times New Roman" w:cs="Times New Roman"/>
          <w:sz w:val="28"/>
          <w:szCs w:val="28"/>
          <w:lang w:eastAsia="en-US"/>
        </w:rPr>
        <w:t xml:space="preserve">рганізація освітнього процесу </w:t>
      </w:r>
      <w:r w:rsidR="000B4D8A">
        <w:rPr>
          <w:rFonts w:ascii="Times New Roman" w:eastAsia="Calibri" w:hAnsi="Times New Roman" w:cs="Times New Roman"/>
          <w:sz w:val="28"/>
          <w:szCs w:val="28"/>
          <w:lang w:val="uk-UA" w:eastAsia="en-US"/>
        </w:rPr>
        <w:t xml:space="preserve"> </w:t>
      </w:r>
      <w:r w:rsidRPr="006772B5">
        <w:rPr>
          <w:rFonts w:ascii="Times New Roman" w:eastAsia="Calibri" w:hAnsi="Times New Roman" w:cs="Times New Roman"/>
          <w:sz w:val="28"/>
          <w:szCs w:val="28"/>
          <w:lang w:eastAsia="en-US"/>
        </w:rPr>
        <w:t xml:space="preserve">здійснюється відповідно до </w:t>
      </w:r>
      <w:r>
        <w:rPr>
          <w:rFonts w:ascii="Times New Roman" w:eastAsia="Calibri" w:hAnsi="Times New Roman" w:cs="Times New Roman"/>
          <w:sz w:val="28"/>
          <w:szCs w:val="28"/>
          <w:lang w:val="uk-UA" w:eastAsia="en-US"/>
        </w:rPr>
        <w:t>Постанови Кабінету Міні</w:t>
      </w:r>
      <w:proofErr w:type="gramStart"/>
      <w:r>
        <w:rPr>
          <w:rFonts w:ascii="Times New Roman" w:eastAsia="Calibri" w:hAnsi="Times New Roman" w:cs="Times New Roman"/>
          <w:sz w:val="28"/>
          <w:szCs w:val="28"/>
          <w:lang w:val="uk-UA" w:eastAsia="en-US"/>
        </w:rPr>
        <w:t>стр</w:t>
      </w:r>
      <w:proofErr w:type="gramEnd"/>
      <w:r>
        <w:rPr>
          <w:rFonts w:ascii="Times New Roman" w:eastAsia="Calibri" w:hAnsi="Times New Roman" w:cs="Times New Roman"/>
          <w:sz w:val="28"/>
          <w:szCs w:val="28"/>
          <w:lang w:val="uk-UA" w:eastAsia="en-US"/>
        </w:rPr>
        <w:t xml:space="preserve">ів України  </w:t>
      </w:r>
      <w:r w:rsidRPr="006772B5">
        <w:rPr>
          <w:rFonts w:ascii="Times New Roman" w:hAnsi="Times New Roman" w:cs="Times New Roman"/>
          <w:sz w:val="28"/>
          <w:szCs w:val="28"/>
        </w:rPr>
        <w:t>від 28 липня 2023 року № 782 «Про початок навчального року під час воєнного стану в Україні»</w:t>
      </w:r>
      <w:r>
        <w:t xml:space="preserve"> </w:t>
      </w:r>
      <w:r w:rsidR="000B4D8A">
        <w:rPr>
          <w:lang w:val="uk-UA"/>
        </w:rPr>
        <w:t xml:space="preserve">та </w:t>
      </w:r>
      <w:r w:rsidRPr="006772B5">
        <w:rPr>
          <w:rFonts w:ascii="Times New Roman" w:eastAsia="Calibri" w:hAnsi="Times New Roman" w:cs="Times New Roman"/>
          <w:sz w:val="28"/>
          <w:szCs w:val="28"/>
          <w:lang w:eastAsia="en-US"/>
        </w:rPr>
        <w:t xml:space="preserve">листа </w:t>
      </w:r>
      <w:r>
        <w:rPr>
          <w:rFonts w:ascii="Times New Roman" w:eastAsia="Calibri" w:hAnsi="Times New Roman" w:cs="Times New Roman"/>
          <w:sz w:val="28"/>
          <w:szCs w:val="28"/>
          <w:lang w:val="uk-UA" w:eastAsia="en-US"/>
        </w:rPr>
        <w:t>МОН від № 1/12186-23 від 16.08.2023 року</w:t>
      </w:r>
    </w:p>
    <w:p w14:paraId="50311D64" w14:textId="555C6336" w:rsidR="006772B5" w:rsidRDefault="006772B5" w:rsidP="006772B5">
      <w:pPr>
        <w:spacing w:after="0"/>
        <w:rPr>
          <w:rFonts w:ascii="Times New Roman" w:eastAsia="Calibri" w:hAnsi="Times New Roman" w:cs="Times New Roman"/>
          <w:sz w:val="28"/>
          <w:szCs w:val="28"/>
          <w:lang w:val="uk-UA" w:eastAsia="en-US"/>
        </w:rPr>
      </w:pPr>
      <w:r w:rsidRPr="006772B5">
        <w:rPr>
          <w:rFonts w:ascii="Times New Roman" w:eastAsia="Calibri" w:hAnsi="Times New Roman" w:cs="Times New Roman"/>
          <w:sz w:val="28"/>
          <w:szCs w:val="28"/>
          <w:lang w:eastAsia="en-US"/>
        </w:rPr>
        <w:t>Організація освітнього процесу не повинна призводити до перевантаження учні</w:t>
      </w:r>
      <w:proofErr w:type="gramStart"/>
      <w:r w:rsidRPr="006772B5">
        <w:rPr>
          <w:rFonts w:ascii="Times New Roman" w:eastAsia="Calibri" w:hAnsi="Times New Roman" w:cs="Times New Roman"/>
          <w:sz w:val="28"/>
          <w:szCs w:val="28"/>
          <w:lang w:eastAsia="en-US"/>
        </w:rPr>
        <w:t>в</w:t>
      </w:r>
      <w:proofErr w:type="gramEnd"/>
      <w:r w:rsidRPr="006772B5">
        <w:rPr>
          <w:rFonts w:ascii="Times New Roman" w:eastAsia="Calibri" w:hAnsi="Times New Roman" w:cs="Times New Roman"/>
          <w:sz w:val="28"/>
          <w:szCs w:val="28"/>
          <w:lang w:eastAsia="en-US"/>
        </w:rPr>
        <w:t xml:space="preserve"> та має забезпечувати безпечні, нешкідливі та здорові умови здобуття освіти. </w:t>
      </w:r>
      <w:proofErr w:type="gramStart"/>
      <w:r w:rsidRPr="006772B5">
        <w:rPr>
          <w:rFonts w:ascii="Times New Roman" w:eastAsia="Calibri" w:hAnsi="Times New Roman" w:cs="Times New Roman"/>
          <w:sz w:val="28"/>
          <w:szCs w:val="28"/>
          <w:lang w:eastAsia="en-US"/>
        </w:rPr>
        <w:t>Розклад навчальних занять, розподіл навчального навантаження протягом тижня, тривалість навчальних занять і перерв між ними здійснюється відповідно до вимог Санітарного регламенту для закладів загальної середньої освіти (затверджений наказом МОЗ України 25 вересня 2020 р. № 2205, зареєстрований в Міністерстві юстиції України 10 листопада 2020 р. за № 1111</w:t>
      </w:r>
      <w:proofErr w:type="gramEnd"/>
      <w:r w:rsidRPr="006772B5">
        <w:rPr>
          <w:rFonts w:ascii="Times New Roman" w:eastAsia="Calibri" w:hAnsi="Times New Roman" w:cs="Times New Roman"/>
          <w:sz w:val="28"/>
          <w:szCs w:val="28"/>
          <w:lang w:eastAsia="en-US"/>
        </w:rPr>
        <w:t>/35394)</w:t>
      </w:r>
      <w:r w:rsidRPr="006772B5">
        <w:rPr>
          <w:rFonts w:ascii="Times New Roman" w:eastAsia="Calibri" w:hAnsi="Times New Roman" w:cs="Times New Roman"/>
          <w:sz w:val="28"/>
          <w:szCs w:val="28"/>
          <w:lang w:val="uk-UA" w:eastAsia="en-US"/>
        </w:rPr>
        <w:t xml:space="preserve"> зі змінами, внесеними наказом МОЗ від 01.08.2022 року № 1371</w:t>
      </w:r>
    </w:p>
    <w:p w14:paraId="460EBC03" w14:textId="266A4407" w:rsidR="000B4D8A" w:rsidRDefault="000B4D8A" w:rsidP="006772B5">
      <w:pPr>
        <w:spacing w:after="0"/>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Структура навчального року</w:t>
      </w:r>
    </w:p>
    <w:p w14:paraId="3E4F9FE6" w14:textId="77777777" w:rsidR="000B4D8A" w:rsidRPr="000B4D8A" w:rsidRDefault="000B4D8A" w:rsidP="000B4D8A">
      <w:pPr>
        <w:spacing w:after="0" w:line="240" w:lineRule="auto"/>
        <w:ind w:left="426"/>
        <w:jc w:val="both"/>
        <w:rPr>
          <w:rFonts w:ascii="Times New Roman" w:eastAsia="Calibri" w:hAnsi="Times New Roman" w:cs="Times New Roman"/>
          <w:sz w:val="28"/>
          <w:szCs w:val="28"/>
          <w:lang w:val="uk-UA" w:eastAsia="en-US"/>
        </w:rPr>
      </w:pPr>
      <w:r w:rsidRPr="000B4D8A">
        <w:rPr>
          <w:rFonts w:ascii="Times New Roman" w:eastAsia="Calibri" w:hAnsi="Times New Roman" w:cs="Times New Roman"/>
          <w:sz w:val="28"/>
          <w:szCs w:val="28"/>
          <w:lang w:eastAsia="en-US"/>
        </w:rPr>
        <w:t>Навчальні заняття організовуються за семестровою системою</w:t>
      </w:r>
      <w:r w:rsidRPr="000B4D8A">
        <w:rPr>
          <w:rFonts w:ascii="Times New Roman" w:eastAsia="Calibri" w:hAnsi="Times New Roman" w:cs="Times New Roman"/>
          <w:sz w:val="28"/>
          <w:szCs w:val="28"/>
          <w:lang w:val="uk-UA" w:eastAsia="en-US"/>
        </w:rPr>
        <w:t>.</w:t>
      </w:r>
    </w:p>
    <w:p w14:paraId="0FB6081C" w14:textId="77777777" w:rsidR="000B4D8A" w:rsidRPr="000B4D8A" w:rsidRDefault="000B4D8A" w:rsidP="000B4D8A">
      <w:pPr>
        <w:spacing w:after="0" w:line="240" w:lineRule="auto"/>
        <w:ind w:left="426"/>
        <w:jc w:val="both"/>
        <w:rPr>
          <w:rFonts w:ascii="Times New Roman" w:eastAsia="Calibri" w:hAnsi="Times New Roman" w:cs="Times New Roman"/>
          <w:sz w:val="28"/>
          <w:szCs w:val="28"/>
          <w:lang w:val="uk-UA" w:eastAsia="en-US"/>
        </w:rPr>
      </w:pPr>
      <w:r w:rsidRPr="000B4D8A">
        <w:rPr>
          <w:rFonts w:ascii="Times New Roman" w:eastAsia="Calibri" w:hAnsi="Times New Roman" w:cs="Times New Roman"/>
          <w:sz w:val="28"/>
          <w:szCs w:val="28"/>
          <w:lang w:val="uk-UA" w:eastAsia="en-US"/>
        </w:rPr>
        <w:t xml:space="preserve">Навчальний рік розпочинається 1 вересня 2023 року та завершиться 28 червня 2024 року </w:t>
      </w:r>
    </w:p>
    <w:p w14:paraId="5561CD92" w14:textId="77777777" w:rsidR="000B4D8A" w:rsidRPr="000B4D8A" w:rsidRDefault="000B4D8A" w:rsidP="000B4D8A">
      <w:pPr>
        <w:spacing w:after="0" w:line="240" w:lineRule="auto"/>
        <w:ind w:left="426"/>
        <w:jc w:val="both"/>
        <w:rPr>
          <w:rFonts w:ascii="Times New Roman" w:eastAsia="Calibri" w:hAnsi="Times New Roman" w:cs="Times New Roman"/>
          <w:sz w:val="28"/>
          <w:szCs w:val="28"/>
          <w:lang w:val="uk-UA" w:eastAsia="en-US"/>
        </w:rPr>
      </w:pPr>
      <w:r w:rsidRPr="000B4D8A">
        <w:rPr>
          <w:rFonts w:ascii="Times New Roman" w:eastAsia="Calibri" w:hAnsi="Times New Roman" w:cs="Times New Roman"/>
          <w:sz w:val="28"/>
          <w:szCs w:val="28"/>
          <w:lang w:val="uk-UA" w:eastAsia="en-US"/>
        </w:rPr>
        <w:t>І семестр –  з 1 вересня 2023 року по 22 грудня 2023 року</w:t>
      </w:r>
    </w:p>
    <w:p w14:paraId="24184B1C" w14:textId="77777777" w:rsidR="000B4D8A" w:rsidRPr="000B4D8A" w:rsidRDefault="000B4D8A" w:rsidP="000B4D8A">
      <w:pPr>
        <w:spacing w:after="0" w:line="240" w:lineRule="auto"/>
        <w:ind w:left="426"/>
        <w:jc w:val="both"/>
        <w:rPr>
          <w:rFonts w:ascii="Times New Roman" w:eastAsia="Calibri" w:hAnsi="Times New Roman" w:cs="Times New Roman"/>
          <w:sz w:val="28"/>
          <w:szCs w:val="28"/>
          <w:lang w:val="uk-UA" w:eastAsia="en-US"/>
        </w:rPr>
      </w:pPr>
      <w:r w:rsidRPr="000B4D8A">
        <w:rPr>
          <w:rFonts w:ascii="Times New Roman" w:eastAsia="Calibri" w:hAnsi="Times New Roman" w:cs="Times New Roman"/>
          <w:sz w:val="28"/>
          <w:szCs w:val="28"/>
          <w:lang w:val="uk-UA" w:eastAsia="en-US"/>
        </w:rPr>
        <w:t>ІІ семестр – з 08 січня 2024 року по 31 травня 2024 року</w:t>
      </w:r>
    </w:p>
    <w:p w14:paraId="53062851" w14:textId="77777777" w:rsidR="000B4D8A" w:rsidRPr="000B4D8A" w:rsidRDefault="000B4D8A" w:rsidP="000B4D8A">
      <w:pPr>
        <w:spacing w:after="0" w:line="240" w:lineRule="auto"/>
        <w:ind w:left="426"/>
        <w:jc w:val="both"/>
        <w:rPr>
          <w:rFonts w:ascii="Times New Roman" w:eastAsia="Calibri" w:hAnsi="Times New Roman" w:cs="Times New Roman"/>
          <w:sz w:val="28"/>
          <w:szCs w:val="28"/>
          <w:lang w:val="uk-UA" w:eastAsia="en-US"/>
        </w:rPr>
      </w:pPr>
      <w:r w:rsidRPr="000B4D8A">
        <w:rPr>
          <w:rFonts w:ascii="Times New Roman" w:eastAsia="Calibri" w:hAnsi="Times New Roman" w:cs="Times New Roman"/>
          <w:sz w:val="28"/>
          <w:szCs w:val="28"/>
          <w:lang w:val="uk-UA" w:eastAsia="en-US"/>
        </w:rPr>
        <w:t xml:space="preserve">Канікули: </w:t>
      </w:r>
    </w:p>
    <w:p w14:paraId="2E459FA4" w14:textId="77777777" w:rsidR="000B4D8A" w:rsidRPr="000B4D8A" w:rsidRDefault="000B4D8A" w:rsidP="000B4D8A">
      <w:pPr>
        <w:spacing w:after="0" w:line="240" w:lineRule="auto"/>
        <w:ind w:left="426"/>
        <w:jc w:val="both"/>
        <w:rPr>
          <w:rFonts w:ascii="Times New Roman" w:eastAsia="Calibri" w:hAnsi="Times New Roman" w:cs="Times New Roman"/>
          <w:sz w:val="28"/>
          <w:szCs w:val="28"/>
          <w:lang w:val="uk-UA" w:eastAsia="en-US"/>
        </w:rPr>
      </w:pPr>
      <w:r w:rsidRPr="000B4D8A">
        <w:rPr>
          <w:rFonts w:ascii="Times New Roman" w:eastAsia="Calibri" w:hAnsi="Times New Roman" w:cs="Times New Roman"/>
          <w:sz w:val="28"/>
          <w:szCs w:val="28"/>
          <w:lang w:val="uk-UA" w:eastAsia="en-US"/>
        </w:rPr>
        <w:t xml:space="preserve">Осінні – з 30 жовтня по 05 листопада  2023 року </w:t>
      </w:r>
    </w:p>
    <w:p w14:paraId="400A25DA" w14:textId="77777777" w:rsidR="000B4D8A" w:rsidRPr="000B4D8A" w:rsidRDefault="000B4D8A" w:rsidP="000B4D8A">
      <w:pPr>
        <w:spacing w:after="0" w:line="240" w:lineRule="auto"/>
        <w:ind w:left="426"/>
        <w:jc w:val="both"/>
        <w:rPr>
          <w:rFonts w:ascii="Times New Roman" w:eastAsia="Calibri" w:hAnsi="Times New Roman" w:cs="Times New Roman"/>
          <w:sz w:val="28"/>
          <w:szCs w:val="28"/>
          <w:lang w:val="uk-UA" w:eastAsia="en-US"/>
        </w:rPr>
      </w:pPr>
      <w:r w:rsidRPr="000B4D8A">
        <w:rPr>
          <w:rFonts w:ascii="Times New Roman" w:eastAsia="Calibri" w:hAnsi="Times New Roman" w:cs="Times New Roman"/>
          <w:sz w:val="28"/>
          <w:szCs w:val="28"/>
          <w:lang w:val="uk-UA" w:eastAsia="en-US"/>
        </w:rPr>
        <w:t>Зимові – з 23 грудня 2023 року по 07 січня 2024 року</w:t>
      </w:r>
    </w:p>
    <w:p w14:paraId="605AFCC7" w14:textId="77777777" w:rsidR="000B4D8A" w:rsidRPr="000B4D8A" w:rsidRDefault="000B4D8A" w:rsidP="000B4D8A">
      <w:pPr>
        <w:spacing w:after="0" w:line="240" w:lineRule="auto"/>
        <w:ind w:left="426"/>
        <w:jc w:val="both"/>
        <w:rPr>
          <w:rFonts w:ascii="Times New Roman" w:eastAsia="Calibri" w:hAnsi="Times New Roman" w:cs="Times New Roman"/>
          <w:sz w:val="28"/>
          <w:szCs w:val="28"/>
          <w:lang w:val="uk-UA" w:eastAsia="en-US"/>
        </w:rPr>
      </w:pPr>
      <w:r w:rsidRPr="000B4D8A">
        <w:rPr>
          <w:rFonts w:ascii="Times New Roman" w:eastAsia="Calibri" w:hAnsi="Times New Roman" w:cs="Times New Roman"/>
          <w:sz w:val="28"/>
          <w:szCs w:val="28"/>
          <w:lang w:val="uk-UA" w:eastAsia="en-US"/>
        </w:rPr>
        <w:t xml:space="preserve">Весняні – з 25 березня 2024 року по 31 березня 2023 року </w:t>
      </w:r>
    </w:p>
    <w:p w14:paraId="71968A2C" w14:textId="4BA99448" w:rsidR="006772B5" w:rsidRDefault="000B4D8A" w:rsidP="000B4D8A">
      <w:pPr>
        <w:spacing w:after="0" w:line="240" w:lineRule="auto"/>
        <w:ind w:left="426"/>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Останній дзвінок – 31 травня 2024 року</w:t>
      </w:r>
    </w:p>
    <w:p w14:paraId="216263E3" w14:textId="2647E73B" w:rsidR="000B4D8A" w:rsidRPr="000B4D8A" w:rsidRDefault="00F85E61" w:rsidP="000B4D8A">
      <w:pPr>
        <w:spacing w:after="0" w:line="24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val="en-US" w:eastAsia="en-US"/>
        </w:rPr>
        <w:t>VI</w:t>
      </w:r>
      <w:r w:rsidR="000B4D8A" w:rsidRPr="000B4D8A">
        <w:rPr>
          <w:rFonts w:ascii="Times New Roman" w:eastAsia="Calibri" w:hAnsi="Times New Roman" w:cs="Times New Roman"/>
          <w:b/>
          <w:sz w:val="28"/>
          <w:szCs w:val="28"/>
          <w:lang w:eastAsia="en-US"/>
        </w:rPr>
        <w:t>. Моніторинг досягнення учнями результатів навчання</w:t>
      </w:r>
    </w:p>
    <w:p w14:paraId="569EB5E8" w14:textId="77777777" w:rsidR="000B4D8A" w:rsidRPr="000B4D8A" w:rsidRDefault="000B4D8A" w:rsidP="000B4D8A">
      <w:pPr>
        <w:spacing w:after="0" w:line="240" w:lineRule="auto"/>
        <w:jc w:val="both"/>
        <w:rPr>
          <w:rFonts w:ascii="Times New Roman" w:eastAsia="Calibri" w:hAnsi="Times New Roman" w:cs="Times New Roman"/>
          <w:sz w:val="28"/>
          <w:szCs w:val="28"/>
          <w:lang w:eastAsia="en-US"/>
        </w:rPr>
      </w:pPr>
      <w:r w:rsidRPr="000B4D8A">
        <w:rPr>
          <w:rFonts w:ascii="Times New Roman" w:eastAsia="Calibri" w:hAnsi="Times New Roman" w:cs="Times New Roman"/>
          <w:sz w:val="28"/>
          <w:szCs w:val="28"/>
          <w:lang w:eastAsia="en-US"/>
        </w:rPr>
        <w:t>У школі проводяться такі види моніторингу:</w:t>
      </w:r>
    </w:p>
    <w:p w14:paraId="21B57933" w14:textId="77777777" w:rsidR="000B4D8A" w:rsidRPr="000B4D8A" w:rsidRDefault="000B4D8A" w:rsidP="000B4D8A">
      <w:pPr>
        <w:spacing w:after="0" w:line="240" w:lineRule="auto"/>
        <w:jc w:val="both"/>
        <w:rPr>
          <w:rFonts w:ascii="Times New Roman" w:eastAsia="Calibri" w:hAnsi="Times New Roman" w:cs="Times New Roman"/>
          <w:sz w:val="28"/>
          <w:szCs w:val="28"/>
          <w:lang w:eastAsia="en-US"/>
        </w:rPr>
      </w:pPr>
      <w:r w:rsidRPr="000B4D8A">
        <w:rPr>
          <w:rFonts w:ascii="Times New Roman" w:eastAsia="Calibri" w:hAnsi="Times New Roman" w:cs="Times New Roman"/>
          <w:sz w:val="28"/>
          <w:szCs w:val="28"/>
          <w:lang w:eastAsia="en-US"/>
        </w:rPr>
        <w:t xml:space="preserve">Моніторинг виховного процесу (професійна діагностика,  умови навчання в школі та дома, адаптація учнів до навчання; </w:t>
      </w:r>
      <w:proofErr w:type="gramStart"/>
      <w:r w:rsidRPr="000B4D8A">
        <w:rPr>
          <w:rFonts w:ascii="Times New Roman" w:eastAsia="Calibri" w:hAnsi="Times New Roman" w:cs="Times New Roman"/>
          <w:sz w:val="28"/>
          <w:szCs w:val="28"/>
          <w:lang w:eastAsia="en-US"/>
        </w:rPr>
        <w:t>п</w:t>
      </w:r>
      <w:proofErr w:type="gramEnd"/>
      <w:r w:rsidRPr="000B4D8A">
        <w:rPr>
          <w:rFonts w:ascii="Times New Roman" w:eastAsia="Calibri" w:hAnsi="Times New Roman" w:cs="Times New Roman"/>
          <w:sz w:val="28"/>
          <w:szCs w:val="28"/>
          <w:lang w:eastAsia="en-US"/>
        </w:rPr>
        <w:t>ізнавальні процеси, інтереси учнів, соціальний статус учнів).</w:t>
      </w:r>
    </w:p>
    <w:p w14:paraId="49F74CEE" w14:textId="1D004244" w:rsidR="000B4D8A" w:rsidRPr="000B4D8A" w:rsidRDefault="000B4D8A" w:rsidP="000B4D8A">
      <w:pPr>
        <w:spacing w:after="0" w:line="240" w:lineRule="auto"/>
        <w:jc w:val="both"/>
        <w:rPr>
          <w:rFonts w:ascii="Times New Roman" w:eastAsia="Calibri" w:hAnsi="Times New Roman" w:cs="Times New Roman"/>
          <w:sz w:val="28"/>
          <w:szCs w:val="28"/>
          <w:lang w:eastAsia="en-US"/>
        </w:rPr>
      </w:pPr>
      <w:r w:rsidRPr="000B4D8A">
        <w:rPr>
          <w:rFonts w:ascii="Times New Roman" w:eastAsia="Calibri" w:hAnsi="Times New Roman" w:cs="Times New Roman"/>
          <w:sz w:val="28"/>
          <w:szCs w:val="28"/>
          <w:lang w:eastAsia="en-US"/>
        </w:rPr>
        <w:t>Моніторинг резу</w:t>
      </w:r>
      <w:r>
        <w:rPr>
          <w:rFonts w:ascii="Times New Roman" w:eastAsia="Calibri" w:hAnsi="Times New Roman" w:cs="Times New Roman"/>
          <w:sz w:val="28"/>
          <w:szCs w:val="28"/>
          <w:lang w:eastAsia="en-US"/>
        </w:rPr>
        <w:t xml:space="preserve">льтативності </w:t>
      </w:r>
      <w:r>
        <w:rPr>
          <w:rFonts w:ascii="Times New Roman" w:eastAsia="Calibri" w:hAnsi="Times New Roman" w:cs="Times New Roman"/>
          <w:sz w:val="28"/>
          <w:szCs w:val="28"/>
          <w:lang w:val="uk-UA" w:eastAsia="en-US"/>
        </w:rPr>
        <w:t xml:space="preserve">освітнього </w:t>
      </w:r>
      <w:r>
        <w:rPr>
          <w:rFonts w:ascii="Times New Roman" w:eastAsia="Calibri" w:hAnsi="Times New Roman" w:cs="Times New Roman"/>
          <w:sz w:val="28"/>
          <w:szCs w:val="28"/>
          <w:lang w:eastAsia="en-US"/>
        </w:rPr>
        <w:t xml:space="preserve"> процесу (динаміка</w:t>
      </w:r>
      <w:r w:rsidRPr="000B4D8A">
        <w:rPr>
          <w:rFonts w:ascii="Times New Roman" w:eastAsia="Calibri" w:hAnsi="Times New Roman" w:cs="Times New Roman"/>
          <w:sz w:val="28"/>
          <w:szCs w:val="28"/>
          <w:lang w:eastAsia="en-US"/>
        </w:rPr>
        <w:t xml:space="preserve"> навчальних досягнень учнів, кількісні показники учнів випускних класів; моніторинг вступу учнів </w:t>
      </w:r>
      <w:proofErr w:type="gramStart"/>
      <w:r w:rsidRPr="000B4D8A">
        <w:rPr>
          <w:rFonts w:ascii="Times New Roman" w:eastAsia="Calibri" w:hAnsi="Times New Roman" w:cs="Times New Roman"/>
          <w:sz w:val="28"/>
          <w:szCs w:val="28"/>
          <w:lang w:eastAsia="en-US"/>
        </w:rPr>
        <w:t>до</w:t>
      </w:r>
      <w:proofErr w:type="gramEnd"/>
      <w:r w:rsidRPr="000B4D8A">
        <w:rPr>
          <w:rFonts w:ascii="Times New Roman" w:eastAsia="Calibri" w:hAnsi="Times New Roman" w:cs="Times New Roman"/>
          <w:sz w:val="28"/>
          <w:szCs w:val="28"/>
          <w:lang w:eastAsia="en-US"/>
        </w:rPr>
        <w:t xml:space="preserve"> </w:t>
      </w:r>
      <w:r w:rsidRPr="000B4D8A">
        <w:rPr>
          <w:rFonts w:ascii="Times New Roman" w:eastAsia="Calibri" w:hAnsi="Times New Roman" w:cs="Times New Roman"/>
          <w:sz w:val="28"/>
          <w:szCs w:val="28"/>
          <w:lang w:val="uk-UA" w:eastAsia="en-US"/>
        </w:rPr>
        <w:t>закладів освіти ІІІ ступеня</w:t>
      </w:r>
      <w:r w:rsidRPr="000B4D8A">
        <w:rPr>
          <w:rFonts w:ascii="Times New Roman" w:eastAsia="Calibri" w:hAnsi="Times New Roman" w:cs="Times New Roman"/>
          <w:sz w:val="28"/>
          <w:szCs w:val="28"/>
          <w:lang w:eastAsia="en-US"/>
        </w:rPr>
        <w:t>)</w:t>
      </w:r>
    </w:p>
    <w:p w14:paraId="2F4F112A" w14:textId="77777777" w:rsidR="000B4D8A" w:rsidRPr="000B4D8A" w:rsidRDefault="000B4D8A" w:rsidP="000B4D8A">
      <w:pPr>
        <w:spacing w:after="0" w:line="240" w:lineRule="auto"/>
        <w:jc w:val="both"/>
        <w:rPr>
          <w:rFonts w:ascii="Times New Roman" w:eastAsia="Calibri" w:hAnsi="Times New Roman" w:cs="Times New Roman"/>
          <w:sz w:val="28"/>
          <w:szCs w:val="28"/>
          <w:lang w:eastAsia="en-US"/>
        </w:rPr>
      </w:pPr>
      <w:r w:rsidRPr="000B4D8A">
        <w:rPr>
          <w:rFonts w:ascii="Times New Roman" w:eastAsia="Calibri" w:hAnsi="Times New Roman" w:cs="Times New Roman"/>
          <w:sz w:val="28"/>
          <w:szCs w:val="28"/>
          <w:lang w:eastAsia="en-US"/>
        </w:rPr>
        <w:t xml:space="preserve">Моніторинг роботи з обдарованими учнями (участь </w:t>
      </w:r>
      <w:proofErr w:type="gramStart"/>
      <w:r w:rsidRPr="000B4D8A">
        <w:rPr>
          <w:rFonts w:ascii="Times New Roman" w:eastAsia="Calibri" w:hAnsi="Times New Roman" w:cs="Times New Roman"/>
          <w:sz w:val="28"/>
          <w:szCs w:val="28"/>
          <w:lang w:eastAsia="en-US"/>
        </w:rPr>
        <w:t>у</w:t>
      </w:r>
      <w:proofErr w:type="gramEnd"/>
      <w:r w:rsidRPr="000B4D8A">
        <w:rPr>
          <w:rFonts w:ascii="Times New Roman" w:eastAsia="Calibri" w:hAnsi="Times New Roman" w:cs="Times New Roman"/>
          <w:sz w:val="28"/>
          <w:szCs w:val="28"/>
          <w:lang w:eastAsia="en-US"/>
        </w:rPr>
        <w:t xml:space="preserve"> конкурсах, олімпіадах, МАН)</w:t>
      </w:r>
    </w:p>
    <w:p w14:paraId="075255C6" w14:textId="77777777" w:rsidR="000B4D8A" w:rsidRPr="000B4D8A" w:rsidRDefault="000B4D8A" w:rsidP="000B4D8A">
      <w:pPr>
        <w:spacing w:after="0" w:line="240" w:lineRule="auto"/>
        <w:jc w:val="both"/>
        <w:rPr>
          <w:rFonts w:ascii="Times New Roman" w:eastAsia="Calibri" w:hAnsi="Times New Roman" w:cs="Times New Roman"/>
          <w:sz w:val="28"/>
          <w:szCs w:val="28"/>
          <w:lang w:val="uk-UA" w:eastAsia="en-US"/>
        </w:rPr>
      </w:pPr>
      <w:r w:rsidRPr="000B4D8A">
        <w:rPr>
          <w:rFonts w:ascii="Times New Roman" w:eastAsia="Calibri" w:hAnsi="Times New Roman" w:cs="Times New Roman"/>
          <w:sz w:val="28"/>
          <w:szCs w:val="28"/>
          <w:lang w:eastAsia="en-US"/>
        </w:rPr>
        <w:t>Методичний моніторинг</w:t>
      </w:r>
      <w:r w:rsidRPr="000B4D8A">
        <w:rPr>
          <w:rFonts w:ascii="Times New Roman" w:eastAsia="Calibri" w:hAnsi="Times New Roman" w:cs="Times New Roman"/>
          <w:sz w:val="28"/>
          <w:szCs w:val="28"/>
          <w:lang w:val="uk-UA" w:eastAsia="en-US"/>
        </w:rPr>
        <w:t xml:space="preserve"> </w:t>
      </w:r>
      <w:r w:rsidRPr="000B4D8A">
        <w:rPr>
          <w:rFonts w:ascii="Times New Roman" w:eastAsia="Calibri" w:hAnsi="Times New Roman" w:cs="Times New Roman"/>
          <w:sz w:val="28"/>
          <w:szCs w:val="28"/>
          <w:lang w:eastAsia="en-US"/>
        </w:rPr>
        <w:t>(кадрова забезпеченість навчального закладу; кількісно-якісний склад вчителів; розподіл педагогічних працівників за віком; динаміка якісної зміни кваліфікаційних категорій</w:t>
      </w:r>
      <w:r w:rsidRPr="000B4D8A">
        <w:rPr>
          <w:rFonts w:ascii="Times New Roman" w:eastAsia="Calibri" w:hAnsi="Times New Roman" w:cs="Times New Roman"/>
          <w:sz w:val="28"/>
          <w:szCs w:val="28"/>
          <w:lang w:val="uk-UA" w:eastAsia="en-US"/>
        </w:rPr>
        <w:t xml:space="preserve">, участь у методичних заходах, фахових конкурсах, </w:t>
      </w:r>
      <w:proofErr w:type="gramStart"/>
      <w:r w:rsidRPr="000B4D8A">
        <w:rPr>
          <w:rFonts w:ascii="Times New Roman" w:eastAsia="Calibri" w:hAnsi="Times New Roman" w:cs="Times New Roman"/>
          <w:sz w:val="28"/>
          <w:szCs w:val="28"/>
          <w:lang w:val="uk-UA" w:eastAsia="en-US"/>
        </w:rPr>
        <w:t>п</w:t>
      </w:r>
      <w:proofErr w:type="gramEnd"/>
      <w:r w:rsidRPr="000B4D8A">
        <w:rPr>
          <w:rFonts w:ascii="Times New Roman" w:eastAsia="Calibri" w:hAnsi="Times New Roman" w:cs="Times New Roman"/>
          <w:sz w:val="28"/>
          <w:szCs w:val="28"/>
          <w:lang w:val="uk-UA" w:eastAsia="en-US"/>
        </w:rPr>
        <w:t>ідготовки учнів до участі в олімпіадах та конкурсах.</w:t>
      </w:r>
    </w:p>
    <w:p w14:paraId="7CB1346A" w14:textId="66DA67F1" w:rsidR="000B4D8A" w:rsidRPr="000B4D8A" w:rsidRDefault="000B4D8A" w:rsidP="000B4D8A">
      <w:pPr>
        <w:spacing w:after="0" w:line="240" w:lineRule="auto"/>
        <w:jc w:val="both"/>
        <w:rPr>
          <w:rFonts w:ascii="Times New Roman" w:eastAsia="Calibri" w:hAnsi="Times New Roman" w:cs="Times New Roman"/>
          <w:sz w:val="28"/>
          <w:szCs w:val="28"/>
          <w:lang w:eastAsia="en-US"/>
        </w:rPr>
      </w:pPr>
      <w:r w:rsidRPr="000B4D8A">
        <w:rPr>
          <w:rFonts w:ascii="Times New Roman" w:eastAsia="Calibri" w:hAnsi="Times New Roman" w:cs="Times New Roman"/>
          <w:sz w:val="28"/>
          <w:szCs w:val="28"/>
          <w:lang w:eastAsia="en-US"/>
        </w:rPr>
        <w:t>У 20</w:t>
      </w:r>
      <w:r>
        <w:rPr>
          <w:rFonts w:ascii="Times New Roman" w:eastAsia="Calibri" w:hAnsi="Times New Roman" w:cs="Times New Roman"/>
          <w:sz w:val="28"/>
          <w:szCs w:val="28"/>
          <w:lang w:val="uk-UA" w:eastAsia="en-US"/>
        </w:rPr>
        <w:t>23</w:t>
      </w:r>
      <w:r w:rsidRPr="000B4D8A">
        <w:rPr>
          <w:rFonts w:ascii="Times New Roman" w:eastAsia="Calibri" w:hAnsi="Times New Roman" w:cs="Times New Roman"/>
          <w:sz w:val="28"/>
          <w:szCs w:val="28"/>
          <w:lang w:eastAsia="en-US"/>
        </w:rPr>
        <w:t>-20</w:t>
      </w:r>
      <w:r>
        <w:rPr>
          <w:rFonts w:ascii="Times New Roman" w:eastAsia="Calibri" w:hAnsi="Times New Roman" w:cs="Times New Roman"/>
          <w:sz w:val="28"/>
          <w:szCs w:val="28"/>
          <w:lang w:val="uk-UA" w:eastAsia="en-US"/>
        </w:rPr>
        <w:t>24</w:t>
      </w:r>
      <w:r w:rsidRPr="000B4D8A">
        <w:rPr>
          <w:rFonts w:ascii="Times New Roman" w:eastAsia="Calibri" w:hAnsi="Times New Roman" w:cs="Times New Roman"/>
          <w:sz w:val="28"/>
          <w:szCs w:val="28"/>
          <w:lang w:eastAsia="en-US"/>
        </w:rPr>
        <w:t xml:space="preserve"> навчальному році заплановано:</w:t>
      </w:r>
    </w:p>
    <w:p w14:paraId="3534BC25" w14:textId="1D7395B2" w:rsidR="000B4D8A" w:rsidRPr="00B46145" w:rsidRDefault="000B4D8A" w:rsidP="000B4D8A">
      <w:pPr>
        <w:numPr>
          <w:ilvl w:val="0"/>
          <w:numId w:val="10"/>
        </w:numPr>
        <w:spacing w:after="0" w:line="240" w:lineRule="auto"/>
        <w:contextualSpacing/>
        <w:jc w:val="both"/>
        <w:rPr>
          <w:rFonts w:ascii="Times New Roman" w:eastAsia="Calibri" w:hAnsi="Times New Roman" w:cs="Times New Roman"/>
          <w:color w:val="FF0000"/>
          <w:sz w:val="28"/>
          <w:szCs w:val="28"/>
          <w:lang w:eastAsia="en-US"/>
        </w:rPr>
      </w:pPr>
      <w:r w:rsidRPr="00B46145">
        <w:rPr>
          <w:rFonts w:ascii="Times New Roman" w:eastAsia="Calibri" w:hAnsi="Times New Roman" w:cs="Times New Roman"/>
          <w:color w:val="FF0000"/>
          <w:sz w:val="28"/>
          <w:szCs w:val="28"/>
          <w:lang w:eastAsia="en-US"/>
        </w:rPr>
        <w:t xml:space="preserve">ведення </w:t>
      </w:r>
      <w:r w:rsidRPr="00B46145">
        <w:rPr>
          <w:rFonts w:ascii="Times New Roman" w:eastAsia="Calibri" w:hAnsi="Times New Roman" w:cs="Times New Roman"/>
          <w:color w:val="FF0000"/>
          <w:sz w:val="28"/>
          <w:szCs w:val="28"/>
          <w:lang w:val="uk-UA" w:eastAsia="en-US"/>
        </w:rPr>
        <w:t>електронних журналів  (вересень, жовтень, грудень, березень, травень)</w:t>
      </w:r>
    </w:p>
    <w:p w14:paraId="4322B82D" w14:textId="1EC1410B" w:rsidR="000B4D8A" w:rsidRDefault="000B4D8A" w:rsidP="000B4D8A">
      <w:pPr>
        <w:numPr>
          <w:ilvl w:val="0"/>
          <w:numId w:val="10"/>
        </w:numPr>
        <w:spacing w:after="0" w:line="240" w:lineRule="auto"/>
        <w:contextualSpacing/>
        <w:jc w:val="both"/>
        <w:rPr>
          <w:rFonts w:ascii="Times New Roman" w:eastAsia="Calibri" w:hAnsi="Times New Roman" w:cs="Times New Roman"/>
          <w:color w:val="FF0000"/>
          <w:sz w:val="28"/>
          <w:szCs w:val="28"/>
          <w:lang w:val="uk-UA" w:eastAsia="en-US"/>
        </w:rPr>
      </w:pPr>
      <w:r w:rsidRPr="000B4D8A">
        <w:rPr>
          <w:rFonts w:ascii="Times New Roman" w:eastAsia="Calibri" w:hAnsi="Times New Roman" w:cs="Times New Roman"/>
          <w:color w:val="FF0000"/>
          <w:sz w:val="28"/>
          <w:szCs w:val="28"/>
          <w:lang w:eastAsia="en-US"/>
        </w:rPr>
        <w:t xml:space="preserve"> стан викладання таких предметів:</w:t>
      </w:r>
      <w:r w:rsidRPr="000B4D8A">
        <w:rPr>
          <w:rFonts w:ascii="Times New Roman" w:eastAsia="Calibri" w:hAnsi="Times New Roman" w:cs="Times New Roman"/>
          <w:color w:val="FF0000"/>
          <w:sz w:val="28"/>
          <w:szCs w:val="28"/>
          <w:lang w:val="uk-UA" w:eastAsia="en-US"/>
        </w:rPr>
        <w:t xml:space="preserve"> історія, географія</w:t>
      </w:r>
      <w:r w:rsidR="00AB28EE">
        <w:rPr>
          <w:rFonts w:ascii="Times New Roman" w:eastAsia="Calibri" w:hAnsi="Times New Roman" w:cs="Times New Roman"/>
          <w:color w:val="FF0000"/>
          <w:sz w:val="28"/>
          <w:szCs w:val="28"/>
          <w:lang w:val="uk-UA" w:eastAsia="en-US"/>
        </w:rPr>
        <w:t xml:space="preserve">, математика у 7-9 класах, </w:t>
      </w:r>
      <w:proofErr w:type="gramStart"/>
      <w:r w:rsidR="00AB28EE">
        <w:rPr>
          <w:rFonts w:ascii="Times New Roman" w:eastAsia="Calibri" w:hAnsi="Times New Roman" w:cs="Times New Roman"/>
          <w:color w:val="FF0000"/>
          <w:sz w:val="28"/>
          <w:szCs w:val="28"/>
          <w:lang w:val="uk-UA" w:eastAsia="en-US"/>
        </w:rPr>
        <w:t>англ</w:t>
      </w:r>
      <w:proofErr w:type="gramEnd"/>
      <w:r w:rsidR="00AB28EE">
        <w:rPr>
          <w:rFonts w:ascii="Times New Roman" w:eastAsia="Calibri" w:hAnsi="Times New Roman" w:cs="Times New Roman"/>
          <w:color w:val="FF0000"/>
          <w:sz w:val="28"/>
          <w:szCs w:val="28"/>
          <w:lang w:val="uk-UA" w:eastAsia="en-US"/>
        </w:rPr>
        <w:t xml:space="preserve">ійська мова </w:t>
      </w:r>
    </w:p>
    <w:p w14:paraId="4D0DBA85" w14:textId="77777777" w:rsidR="009D6C73" w:rsidRDefault="000B4D8A" w:rsidP="000B4D8A">
      <w:pPr>
        <w:numPr>
          <w:ilvl w:val="0"/>
          <w:numId w:val="10"/>
        </w:numPr>
        <w:spacing w:after="0" w:line="240" w:lineRule="auto"/>
        <w:contextualSpacing/>
        <w:jc w:val="both"/>
        <w:rPr>
          <w:rFonts w:ascii="Times New Roman" w:eastAsia="Calibri" w:hAnsi="Times New Roman" w:cs="Times New Roman"/>
          <w:color w:val="FF0000"/>
          <w:sz w:val="28"/>
          <w:szCs w:val="28"/>
          <w:lang w:val="uk-UA" w:eastAsia="en-US"/>
        </w:rPr>
      </w:pPr>
      <w:r>
        <w:rPr>
          <w:rFonts w:ascii="Times New Roman" w:eastAsia="Calibri" w:hAnsi="Times New Roman" w:cs="Times New Roman"/>
          <w:color w:val="FF0000"/>
          <w:sz w:val="28"/>
          <w:szCs w:val="28"/>
          <w:lang w:val="uk-UA" w:eastAsia="en-US"/>
        </w:rPr>
        <w:t xml:space="preserve">Моніторинг за рівнем </w:t>
      </w:r>
      <w:r w:rsidR="00AB28EE">
        <w:rPr>
          <w:rFonts w:ascii="Times New Roman" w:eastAsia="Calibri" w:hAnsi="Times New Roman" w:cs="Times New Roman"/>
          <w:color w:val="FF0000"/>
          <w:sz w:val="28"/>
          <w:szCs w:val="28"/>
          <w:lang w:val="uk-UA" w:eastAsia="en-US"/>
        </w:rPr>
        <w:t xml:space="preserve">сформованості математичної компетентності учнів 1 – 2 класів у ІІ семестрі та 3 – 4 </w:t>
      </w:r>
      <w:r w:rsidR="009D6C73">
        <w:rPr>
          <w:rFonts w:ascii="Times New Roman" w:eastAsia="Calibri" w:hAnsi="Times New Roman" w:cs="Times New Roman"/>
          <w:color w:val="FF0000"/>
          <w:sz w:val="28"/>
          <w:szCs w:val="28"/>
          <w:lang w:val="uk-UA" w:eastAsia="en-US"/>
        </w:rPr>
        <w:t>класів у І семестрі, моніторинг навчальних досягнень учнів 5 – го класу та рівень а</w:t>
      </w:r>
      <w:r>
        <w:rPr>
          <w:rFonts w:ascii="Times New Roman" w:eastAsia="Calibri" w:hAnsi="Times New Roman" w:cs="Times New Roman"/>
          <w:color w:val="FF0000"/>
          <w:sz w:val="28"/>
          <w:szCs w:val="28"/>
          <w:lang w:val="uk-UA" w:eastAsia="en-US"/>
        </w:rPr>
        <w:t>на</w:t>
      </w:r>
      <w:r w:rsidR="009D6C73">
        <w:rPr>
          <w:rFonts w:ascii="Times New Roman" w:eastAsia="Calibri" w:hAnsi="Times New Roman" w:cs="Times New Roman"/>
          <w:color w:val="FF0000"/>
          <w:sz w:val="28"/>
          <w:szCs w:val="28"/>
          <w:lang w:val="uk-UA" w:eastAsia="en-US"/>
        </w:rPr>
        <w:t>ції до навчання в школі ІІ ступеня, моніторинг успішності учнів 9 – го класу у І та ІІ семестрах</w:t>
      </w:r>
    </w:p>
    <w:p w14:paraId="6ED452E7" w14:textId="56A86A8A" w:rsidR="000B4D8A" w:rsidRDefault="009D6C73" w:rsidP="000B4D8A">
      <w:pPr>
        <w:numPr>
          <w:ilvl w:val="0"/>
          <w:numId w:val="10"/>
        </w:numPr>
        <w:spacing w:after="0" w:line="240" w:lineRule="auto"/>
        <w:contextualSpacing/>
        <w:jc w:val="both"/>
        <w:rPr>
          <w:rFonts w:ascii="Times New Roman" w:eastAsia="Calibri" w:hAnsi="Times New Roman" w:cs="Times New Roman"/>
          <w:color w:val="FF0000"/>
          <w:sz w:val="28"/>
          <w:szCs w:val="28"/>
          <w:lang w:val="uk-UA" w:eastAsia="en-US"/>
        </w:rPr>
      </w:pPr>
      <w:r>
        <w:rPr>
          <w:rFonts w:ascii="Times New Roman" w:eastAsia="Calibri" w:hAnsi="Times New Roman" w:cs="Times New Roman"/>
          <w:color w:val="FF0000"/>
          <w:sz w:val="28"/>
          <w:szCs w:val="28"/>
          <w:lang w:val="uk-UA" w:eastAsia="en-US"/>
        </w:rPr>
        <w:t>Моніторинг участі гімназії у предметних олімпіадах та МАН</w:t>
      </w:r>
    </w:p>
    <w:p w14:paraId="160C148A" w14:textId="76CD03DC" w:rsidR="009D6C73" w:rsidRPr="000B4D8A" w:rsidRDefault="009D6C73" w:rsidP="000B4D8A">
      <w:pPr>
        <w:numPr>
          <w:ilvl w:val="0"/>
          <w:numId w:val="10"/>
        </w:numPr>
        <w:spacing w:after="0" w:line="240" w:lineRule="auto"/>
        <w:contextualSpacing/>
        <w:jc w:val="both"/>
        <w:rPr>
          <w:rFonts w:ascii="Times New Roman" w:eastAsia="Calibri" w:hAnsi="Times New Roman" w:cs="Times New Roman"/>
          <w:color w:val="FF0000"/>
          <w:sz w:val="28"/>
          <w:szCs w:val="28"/>
          <w:lang w:val="uk-UA" w:eastAsia="en-US"/>
        </w:rPr>
      </w:pPr>
      <w:r>
        <w:rPr>
          <w:rFonts w:ascii="Times New Roman" w:eastAsia="Calibri" w:hAnsi="Times New Roman" w:cs="Times New Roman"/>
          <w:color w:val="FF0000"/>
          <w:sz w:val="28"/>
          <w:szCs w:val="28"/>
          <w:lang w:val="uk-UA" w:eastAsia="en-US"/>
        </w:rPr>
        <w:t xml:space="preserve">Методичний моніторинг </w:t>
      </w:r>
      <w:r w:rsidR="00B46145">
        <w:rPr>
          <w:rFonts w:ascii="Times New Roman" w:eastAsia="Calibri" w:hAnsi="Times New Roman" w:cs="Times New Roman"/>
          <w:color w:val="FF0000"/>
          <w:sz w:val="28"/>
          <w:szCs w:val="28"/>
          <w:lang w:val="uk-UA" w:eastAsia="en-US"/>
        </w:rPr>
        <w:t>участі педагогічних працівників у фахових конкурсах</w:t>
      </w:r>
    </w:p>
    <w:p w14:paraId="26005CEF" w14:textId="10E8FF92" w:rsidR="000B4D8A" w:rsidRPr="00B46145" w:rsidRDefault="000B4D8A" w:rsidP="000B4D8A">
      <w:pPr>
        <w:numPr>
          <w:ilvl w:val="0"/>
          <w:numId w:val="10"/>
        </w:numPr>
        <w:spacing w:after="0" w:line="240" w:lineRule="auto"/>
        <w:contextualSpacing/>
        <w:jc w:val="both"/>
        <w:rPr>
          <w:rFonts w:ascii="Times New Roman" w:eastAsia="Calibri" w:hAnsi="Times New Roman" w:cs="Times New Roman"/>
          <w:color w:val="FF0000"/>
          <w:sz w:val="28"/>
          <w:szCs w:val="28"/>
          <w:lang w:val="uk-UA" w:eastAsia="en-US"/>
        </w:rPr>
      </w:pPr>
      <w:r w:rsidRPr="00B46145">
        <w:rPr>
          <w:rFonts w:ascii="Times New Roman" w:eastAsia="Calibri" w:hAnsi="Times New Roman" w:cs="Times New Roman"/>
          <w:color w:val="FF0000"/>
          <w:sz w:val="28"/>
          <w:szCs w:val="28"/>
          <w:lang w:eastAsia="en-US"/>
        </w:rPr>
        <w:t>контроль за виконанням програм</w:t>
      </w:r>
      <w:r w:rsidRPr="00B46145">
        <w:rPr>
          <w:rFonts w:ascii="Times New Roman" w:eastAsia="Calibri" w:hAnsi="Times New Roman" w:cs="Times New Roman"/>
          <w:color w:val="FF0000"/>
          <w:sz w:val="28"/>
          <w:szCs w:val="28"/>
          <w:lang w:val="uk-UA" w:eastAsia="en-US"/>
        </w:rPr>
        <w:t xml:space="preserve"> (січень, травень);</w:t>
      </w:r>
    </w:p>
    <w:p w14:paraId="76F9F458" w14:textId="77777777" w:rsidR="000B4D8A" w:rsidRPr="00B46145" w:rsidRDefault="000B4D8A" w:rsidP="000B4D8A">
      <w:pPr>
        <w:numPr>
          <w:ilvl w:val="0"/>
          <w:numId w:val="10"/>
        </w:numPr>
        <w:spacing w:after="0" w:line="240" w:lineRule="auto"/>
        <w:contextualSpacing/>
        <w:jc w:val="both"/>
        <w:rPr>
          <w:rFonts w:ascii="Times New Roman" w:eastAsia="Calibri" w:hAnsi="Times New Roman" w:cs="Times New Roman"/>
          <w:color w:val="FF0000"/>
          <w:sz w:val="28"/>
          <w:szCs w:val="28"/>
          <w:lang w:eastAsia="en-US"/>
        </w:rPr>
      </w:pPr>
      <w:r w:rsidRPr="00B46145">
        <w:rPr>
          <w:rFonts w:ascii="Times New Roman" w:eastAsia="Calibri" w:hAnsi="Times New Roman" w:cs="Times New Roman"/>
          <w:color w:val="FF0000"/>
          <w:sz w:val="28"/>
          <w:szCs w:val="28"/>
          <w:lang w:val="uk-UA" w:eastAsia="en-US"/>
        </w:rPr>
        <w:t xml:space="preserve">дотримання </w:t>
      </w:r>
      <w:r w:rsidRPr="00B46145">
        <w:rPr>
          <w:rFonts w:ascii="Times New Roman" w:eastAsia="Calibri" w:hAnsi="Times New Roman" w:cs="Times New Roman"/>
          <w:color w:val="FF0000"/>
          <w:sz w:val="28"/>
          <w:szCs w:val="28"/>
          <w:lang w:eastAsia="en-US"/>
        </w:rPr>
        <w:t>Положення про організацію роботи з охорони праці учасників навчально-виховного процесу;</w:t>
      </w:r>
    </w:p>
    <w:p w14:paraId="6E1FC4A9" w14:textId="77777777" w:rsidR="000B4D8A" w:rsidRPr="00B46145" w:rsidRDefault="000B4D8A" w:rsidP="000B4D8A">
      <w:pPr>
        <w:numPr>
          <w:ilvl w:val="0"/>
          <w:numId w:val="10"/>
        </w:numPr>
        <w:spacing w:after="0" w:line="240" w:lineRule="auto"/>
        <w:contextualSpacing/>
        <w:jc w:val="both"/>
        <w:rPr>
          <w:rFonts w:ascii="Times New Roman" w:eastAsia="Calibri" w:hAnsi="Times New Roman" w:cs="Times New Roman"/>
          <w:color w:val="FF0000"/>
          <w:sz w:val="28"/>
          <w:szCs w:val="28"/>
          <w:lang w:eastAsia="en-US"/>
        </w:rPr>
      </w:pPr>
      <w:r w:rsidRPr="00B46145">
        <w:rPr>
          <w:rFonts w:ascii="Times New Roman" w:eastAsia="Calibri" w:hAnsi="Times New Roman" w:cs="Times New Roman"/>
          <w:color w:val="FF0000"/>
          <w:sz w:val="28"/>
          <w:szCs w:val="28"/>
          <w:lang w:val="uk-UA" w:eastAsia="en-US"/>
        </w:rPr>
        <w:t>організація дистанційного навчання.</w:t>
      </w:r>
    </w:p>
    <w:p w14:paraId="53C8686D" w14:textId="66A1340B" w:rsidR="000B4D8A" w:rsidRPr="000B4D8A" w:rsidRDefault="00F85E61" w:rsidP="000B4D8A">
      <w:pPr>
        <w:spacing w:after="0" w:line="24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val="en-US" w:eastAsia="en-US"/>
        </w:rPr>
        <w:t>VII</w:t>
      </w:r>
      <w:r w:rsidR="000B4D8A" w:rsidRPr="000B4D8A">
        <w:rPr>
          <w:rFonts w:ascii="Times New Roman" w:eastAsia="Calibri" w:hAnsi="Times New Roman" w:cs="Times New Roman"/>
          <w:b/>
          <w:sz w:val="28"/>
          <w:szCs w:val="28"/>
          <w:lang w:eastAsia="en-US"/>
        </w:rPr>
        <w:t>. Вимоги до осіб, які можуть розпочати навчання за цією Типовою освітньою програмою.</w:t>
      </w:r>
    </w:p>
    <w:p w14:paraId="4A5B0021" w14:textId="77777777" w:rsidR="000B4D8A" w:rsidRPr="000B4D8A" w:rsidRDefault="000B4D8A" w:rsidP="000B4D8A">
      <w:pPr>
        <w:spacing w:after="0" w:line="240" w:lineRule="auto"/>
        <w:jc w:val="both"/>
        <w:rPr>
          <w:rFonts w:ascii="Times New Roman" w:eastAsia="Calibri" w:hAnsi="Times New Roman" w:cs="Times New Roman"/>
          <w:sz w:val="28"/>
          <w:szCs w:val="28"/>
          <w:lang w:eastAsia="en-US"/>
        </w:rPr>
      </w:pPr>
      <w:r w:rsidRPr="000B4D8A">
        <w:rPr>
          <w:rFonts w:ascii="Times New Roman" w:eastAsia="Calibri" w:hAnsi="Times New Roman" w:cs="Times New Roman"/>
          <w:sz w:val="28"/>
          <w:szCs w:val="28"/>
          <w:lang w:eastAsia="en-US"/>
        </w:rPr>
        <w:t xml:space="preserve">Початкова освіта здобувається, як правило, з шести років (відповідно </w:t>
      </w:r>
      <w:proofErr w:type="gramStart"/>
      <w:r w:rsidRPr="000B4D8A">
        <w:rPr>
          <w:rFonts w:ascii="Times New Roman" w:eastAsia="Calibri" w:hAnsi="Times New Roman" w:cs="Times New Roman"/>
          <w:sz w:val="28"/>
          <w:szCs w:val="28"/>
          <w:lang w:eastAsia="en-US"/>
        </w:rPr>
        <w:t>до</w:t>
      </w:r>
      <w:proofErr w:type="gramEnd"/>
      <w:r w:rsidRPr="000B4D8A">
        <w:rPr>
          <w:rFonts w:ascii="Times New Roman" w:eastAsia="Calibri" w:hAnsi="Times New Roman" w:cs="Times New Roman"/>
          <w:sz w:val="28"/>
          <w:szCs w:val="28"/>
          <w:lang w:eastAsia="en-US"/>
        </w:rPr>
        <w:t xml:space="preserve"> Закону України «Про освіту»).</w:t>
      </w:r>
    </w:p>
    <w:p w14:paraId="2020C65C" w14:textId="55A14154" w:rsidR="000B4D8A" w:rsidRPr="000B4D8A" w:rsidRDefault="000B4D8A" w:rsidP="000B4D8A">
      <w:pPr>
        <w:spacing w:after="0" w:line="240" w:lineRule="auto"/>
        <w:jc w:val="both"/>
        <w:rPr>
          <w:rFonts w:ascii="Times New Roman" w:eastAsia="Calibri" w:hAnsi="Times New Roman" w:cs="Times New Roman"/>
          <w:sz w:val="28"/>
          <w:szCs w:val="28"/>
          <w:lang w:eastAsia="en-US"/>
        </w:rPr>
      </w:pPr>
      <w:r w:rsidRPr="000B4D8A">
        <w:rPr>
          <w:rFonts w:ascii="Times New Roman" w:eastAsia="Calibri" w:hAnsi="Times New Roman" w:cs="Times New Roman"/>
          <w:sz w:val="28"/>
          <w:szCs w:val="28"/>
          <w:lang w:eastAsia="en-US"/>
        </w:rPr>
        <w:t>Особи з особливими освітніми потребами можуть розпочинати здобуття базової середньої освіти за рекомендаціями психолого-медико-педагог</w:t>
      </w:r>
      <w:r>
        <w:rPr>
          <w:rFonts w:ascii="Times New Roman" w:eastAsia="Calibri" w:hAnsi="Times New Roman" w:cs="Times New Roman"/>
          <w:sz w:val="28"/>
          <w:szCs w:val="28"/>
          <w:lang w:val="uk-UA" w:eastAsia="en-US"/>
        </w:rPr>
        <w:t>і</w:t>
      </w:r>
      <w:r w:rsidRPr="000B4D8A">
        <w:rPr>
          <w:rFonts w:ascii="Times New Roman" w:eastAsia="Calibri" w:hAnsi="Times New Roman" w:cs="Times New Roman"/>
          <w:sz w:val="28"/>
          <w:szCs w:val="28"/>
          <w:lang w:eastAsia="en-US"/>
        </w:rPr>
        <w:t>чних комісій та інших умов.</w:t>
      </w:r>
    </w:p>
    <w:p w14:paraId="24667F21" w14:textId="77777777" w:rsidR="000B4D8A" w:rsidRPr="000B4D8A" w:rsidRDefault="000B4D8A" w:rsidP="000B4D8A">
      <w:pPr>
        <w:shd w:val="clear" w:color="auto" w:fill="FFFFFF"/>
        <w:spacing w:after="0" w:line="240" w:lineRule="auto"/>
        <w:jc w:val="both"/>
        <w:rPr>
          <w:rFonts w:ascii="Times New Roman" w:eastAsia="Times New Roman" w:hAnsi="Times New Roman" w:cs="Times New Roman"/>
          <w:color w:val="515151"/>
          <w:sz w:val="28"/>
          <w:szCs w:val="28"/>
          <w:lang w:val="uk-UA"/>
        </w:rPr>
      </w:pPr>
      <w:r w:rsidRPr="000B4D8A">
        <w:rPr>
          <w:rFonts w:ascii="Times New Roman" w:eastAsia="Times New Roman" w:hAnsi="Times New Roman" w:cs="Times New Roman"/>
          <w:color w:val="515151"/>
          <w:sz w:val="28"/>
          <w:szCs w:val="28"/>
        </w:rPr>
        <w:t> </w:t>
      </w:r>
    </w:p>
    <w:p w14:paraId="0B27E850" w14:textId="621E16F1" w:rsidR="000B4D8A" w:rsidRPr="000B4D8A" w:rsidRDefault="005E2391" w:rsidP="000B4D8A">
      <w:pPr>
        <w:spacing w:after="0" w:line="240" w:lineRule="auto"/>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eastAsia="en-US"/>
        </w:rPr>
        <w:t xml:space="preserve">VIII/ </w:t>
      </w:r>
      <w:r w:rsidR="000B4D8A" w:rsidRPr="000B4D8A">
        <w:rPr>
          <w:rFonts w:ascii="Times New Roman" w:eastAsia="Calibri" w:hAnsi="Times New Roman" w:cs="Times New Roman"/>
          <w:b/>
          <w:sz w:val="28"/>
          <w:szCs w:val="28"/>
          <w:lang w:eastAsia="en-US"/>
        </w:rPr>
        <w:t xml:space="preserve">Очікувані результати </w:t>
      </w:r>
      <w:r w:rsidR="000B4D8A" w:rsidRPr="000B4D8A">
        <w:rPr>
          <w:rFonts w:ascii="Times New Roman" w:eastAsia="Calibri" w:hAnsi="Times New Roman" w:cs="Times New Roman"/>
          <w:b/>
          <w:sz w:val="28"/>
          <w:szCs w:val="28"/>
          <w:lang w:val="uk-UA" w:eastAsia="en-US"/>
        </w:rPr>
        <w:t>навчання здобувачів освіти</w:t>
      </w:r>
    </w:p>
    <w:p w14:paraId="1507F7F1" w14:textId="77777777" w:rsidR="000B4D8A" w:rsidRPr="000B4D8A" w:rsidRDefault="000B4D8A" w:rsidP="000B4D8A">
      <w:pPr>
        <w:spacing w:after="0" w:line="240" w:lineRule="auto"/>
        <w:jc w:val="both"/>
        <w:rPr>
          <w:rFonts w:ascii="Times New Roman" w:eastAsia="Calibri" w:hAnsi="Times New Roman" w:cs="Times New Roman"/>
          <w:sz w:val="28"/>
          <w:szCs w:val="28"/>
          <w:lang w:val="uk-UA" w:eastAsia="en-US"/>
        </w:rPr>
      </w:pPr>
      <w:r w:rsidRPr="000B4D8A">
        <w:rPr>
          <w:rFonts w:ascii="Times New Roman" w:eastAsia="Calibri" w:hAnsi="Times New Roman" w:cs="Times New Roman"/>
          <w:sz w:val="28"/>
          <w:szCs w:val="28"/>
          <w:lang w:val="uk-UA" w:eastAsia="en-US"/>
        </w:rPr>
        <w:t>Освітня програма передбачає досягнення учнями результатів навчання (компетентностей) , визначених Державним стандартом.</w:t>
      </w:r>
    </w:p>
    <w:p w14:paraId="6DBF98D6" w14:textId="77777777" w:rsidR="000B4D8A" w:rsidRPr="000B4D8A" w:rsidRDefault="000B4D8A" w:rsidP="000B4D8A">
      <w:pPr>
        <w:spacing w:after="0" w:line="240" w:lineRule="auto"/>
        <w:jc w:val="both"/>
        <w:rPr>
          <w:rFonts w:ascii="Times New Roman" w:eastAsia="Calibri" w:hAnsi="Times New Roman" w:cs="Times New Roman"/>
          <w:sz w:val="28"/>
          <w:szCs w:val="28"/>
          <w:lang w:val="uk-UA" w:eastAsia="en-US"/>
        </w:rPr>
      </w:pPr>
      <w:r w:rsidRPr="000B4D8A">
        <w:rPr>
          <w:rFonts w:ascii="Times New Roman" w:eastAsia="Calibri" w:hAnsi="Times New Roman" w:cs="Times New Roman"/>
          <w:sz w:val="28"/>
          <w:szCs w:val="28"/>
          <w:lang w:eastAsia="en-US"/>
        </w:rPr>
        <w:t xml:space="preserve">Відповідно до мети та загальних цілей, окреслених у </w:t>
      </w:r>
      <w:proofErr w:type="gramStart"/>
      <w:r w:rsidRPr="000B4D8A">
        <w:rPr>
          <w:rFonts w:ascii="Times New Roman" w:eastAsia="Calibri" w:hAnsi="Times New Roman" w:cs="Times New Roman"/>
          <w:sz w:val="28"/>
          <w:szCs w:val="28"/>
          <w:lang w:eastAsia="en-US"/>
        </w:rPr>
        <w:t>Державному</w:t>
      </w:r>
      <w:proofErr w:type="gramEnd"/>
      <w:r w:rsidRPr="000B4D8A">
        <w:rPr>
          <w:rFonts w:ascii="Times New Roman" w:eastAsia="Calibri" w:hAnsi="Times New Roman" w:cs="Times New Roman"/>
          <w:sz w:val="28"/>
          <w:szCs w:val="28"/>
          <w:lang w:eastAsia="en-US"/>
        </w:rPr>
        <w:t xml:space="preserve">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p w14:paraId="6A574419" w14:textId="77777777" w:rsidR="000B4D8A" w:rsidRPr="000B4D8A" w:rsidRDefault="000B4D8A" w:rsidP="000B4D8A">
      <w:pPr>
        <w:spacing w:after="0" w:line="240" w:lineRule="auto"/>
        <w:jc w:val="both"/>
        <w:rPr>
          <w:rFonts w:ascii="Times New Roman" w:eastAsia="Calibri" w:hAnsi="Times New Roman" w:cs="Times New Roman"/>
          <w:sz w:val="28"/>
          <w:szCs w:val="28"/>
          <w:lang w:val="uk-UA" w:eastAsia="en-US"/>
        </w:rPr>
      </w:pPr>
      <w:r w:rsidRPr="000B4D8A">
        <w:rPr>
          <w:rFonts w:ascii="Times New Roman" w:eastAsia="Calibri" w:hAnsi="Times New Roman" w:cs="Times New Roman"/>
          <w:sz w:val="28"/>
          <w:szCs w:val="28"/>
          <w:lang w:val="uk-UA" w:eastAsia="en-US"/>
        </w:rPr>
        <w:t>Освітня програма та перелік освітніх компонентів оприлюднються на веб-сайті у розділі «Інформаційна відкритість».</w:t>
      </w:r>
    </w:p>
    <w:p w14:paraId="3D62684E" w14:textId="77777777" w:rsidR="00703F48" w:rsidRDefault="000B4D8A" w:rsidP="000B4D8A">
      <w:pPr>
        <w:spacing w:after="0" w:line="240" w:lineRule="auto"/>
        <w:jc w:val="both"/>
        <w:rPr>
          <w:rFonts w:ascii="Times New Roman" w:eastAsia="Calibri" w:hAnsi="Times New Roman" w:cs="Times New Roman"/>
          <w:sz w:val="28"/>
          <w:szCs w:val="28"/>
          <w:lang w:val="uk-UA" w:eastAsia="en-US"/>
        </w:rPr>
      </w:pPr>
      <w:r w:rsidRPr="000B4D8A">
        <w:rPr>
          <w:rFonts w:ascii="Times New Roman" w:eastAsia="Calibri" w:hAnsi="Times New Roman" w:cs="Times New Roman"/>
          <w:sz w:val="28"/>
          <w:szCs w:val="28"/>
          <w:lang w:val="uk-UA" w:eastAsia="en-US"/>
        </w:rPr>
        <w:t>На основі освітньої програми складено та затверджено навчальний план, що конкретизує організацію освітнього процесу.</w:t>
      </w:r>
    </w:p>
    <w:p w14:paraId="066052B9" w14:textId="38524A18" w:rsidR="00703F48" w:rsidRPr="00703F48" w:rsidRDefault="005E2391" w:rsidP="000B4D8A">
      <w:pPr>
        <w:spacing w:after="0" w:line="240" w:lineRule="auto"/>
        <w:jc w:val="both"/>
        <w:rPr>
          <w:rFonts w:ascii="Times New Roman" w:eastAsia="Calibri" w:hAnsi="Times New Roman" w:cs="Times New Roman"/>
          <w:b/>
          <w:sz w:val="28"/>
          <w:szCs w:val="28"/>
          <w:lang w:val="uk-UA" w:eastAsia="en-US"/>
        </w:rPr>
      </w:pPr>
      <w:proofErr w:type="gramStart"/>
      <w:r>
        <w:rPr>
          <w:rFonts w:ascii="Times New Roman" w:eastAsia="Calibri" w:hAnsi="Times New Roman" w:cs="Times New Roman"/>
          <w:b/>
          <w:sz w:val="28"/>
          <w:szCs w:val="28"/>
          <w:lang w:val="en-US" w:eastAsia="en-US"/>
        </w:rPr>
        <w:t>I</w:t>
      </w:r>
      <w:r>
        <w:rPr>
          <w:rFonts w:ascii="Times New Roman" w:eastAsia="Calibri" w:hAnsi="Times New Roman" w:cs="Times New Roman"/>
          <w:b/>
          <w:sz w:val="28"/>
          <w:szCs w:val="28"/>
          <w:lang w:val="uk-UA" w:eastAsia="en-US"/>
        </w:rPr>
        <w:t>Х</w:t>
      </w:r>
      <w:r w:rsidR="000B4D8A" w:rsidRPr="000B4D8A">
        <w:rPr>
          <w:rFonts w:ascii="Times New Roman" w:eastAsia="Calibri" w:hAnsi="Times New Roman" w:cs="Times New Roman"/>
          <w:b/>
          <w:sz w:val="28"/>
          <w:szCs w:val="28"/>
          <w:lang w:val="uk-UA" w:eastAsia="en-US"/>
        </w:rPr>
        <w:t>.</w:t>
      </w:r>
      <w:proofErr w:type="gramEnd"/>
      <w:r w:rsidR="000B4D8A" w:rsidRPr="000B4D8A">
        <w:rPr>
          <w:rFonts w:ascii="Times New Roman" w:eastAsia="Calibri" w:hAnsi="Times New Roman" w:cs="Times New Roman"/>
          <w:b/>
          <w:sz w:val="28"/>
          <w:szCs w:val="28"/>
          <w:lang w:val="uk-UA" w:eastAsia="en-US"/>
        </w:rPr>
        <w:t xml:space="preserve"> Освітня програма початкової освіти</w:t>
      </w:r>
    </w:p>
    <w:p w14:paraId="04AB55B1" w14:textId="77777777" w:rsidR="000B4D8A" w:rsidRPr="000B4D8A" w:rsidRDefault="000B4D8A" w:rsidP="000B4D8A">
      <w:pPr>
        <w:spacing w:after="0" w:line="240" w:lineRule="auto"/>
        <w:jc w:val="both"/>
        <w:rPr>
          <w:rFonts w:ascii="Times New Roman" w:eastAsia="Calibri" w:hAnsi="Times New Roman" w:cs="Times New Roman"/>
          <w:sz w:val="28"/>
          <w:szCs w:val="28"/>
          <w:lang w:eastAsia="en-US"/>
        </w:rPr>
      </w:pPr>
      <w:r w:rsidRPr="000B4D8A">
        <w:rPr>
          <w:rFonts w:ascii="Times New Roman" w:eastAsia="Calibri" w:hAnsi="Times New Roman" w:cs="Times New Roman"/>
          <w:sz w:val="28"/>
          <w:szCs w:val="28"/>
          <w:lang w:val="uk-UA" w:eastAsia="en-US"/>
        </w:rPr>
        <w:t>Освітня 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r w:rsidRPr="000B4D8A">
        <w:rPr>
          <w:rFonts w:ascii="Times New Roman" w:eastAsia="Calibri" w:hAnsi="Times New Roman" w:cs="Times New Roman"/>
          <w:sz w:val="28"/>
          <w:szCs w:val="28"/>
          <w:lang w:eastAsia="en-US"/>
        </w:rPr>
        <w:t xml:space="preserve"> Початкова освіта здобувається з шести років (відповідно </w:t>
      </w:r>
      <w:proofErr w:type="gramStart"/>
      <w:r w:rsidRPr="000B4D8A">
        <w:rPr>
          <w:rFonts w:ascii="Times New Roman" w:eastAsia="Calibri" w:hAnsi="Times New Roman" w:cs="Times New Roman"/>
          <w:sz w:val="28"/>
          <w:szCs w:val="28"/>
          <w:lang w:eastAsia="en-US"/>
        </w:rPr>
        <w:t>до</w:t>
      </w:r>
      <w:proofErr w:type="gramEnd"/>
      <w:r w:rsidRPr="000B4D8A">
        <w:rPr>
          <w:rFonts w:ascii="Times New Roman" w:eastAsia="Calibri" w:hAnsi="Times New Roman" w:cs="Times New Roman"/>
          <w:sz w:val="28"/>
          <w:szCs w:val="28"/>
          <w:lang w:eastAsia="en-US"/>
        </w:rPr>
        <w:t xml:space="preserve"> Закону України «Про освіту»). </w:t>
      </w:r>
    </w:p>
    <w:p w14:paraId="3C03214C" w14:textId="77777777" w:rsidR="000B4D8A" w:rsidRPr="000B4D8A" w:rsidRDefault="000B4D8A" w:rsidP="000B4D8A">
      <w:pPr>
        <w:spacing w:after="0" w:line="240" w:lineRule="auto"/>
        <w:jc w:val="both"/>
        <w:rPr>
          <w:rFonts w:ascii="Times New Roman" w:eastAsia="Calibri" w:hAnsi="Times New Roman" w:cs="Times New Roman"/>
          <w:sz w:val="28"/>
          <w:szCs w:val="28"/>
          <w:lang w:val="uk-UA" w:eastAsia="en-US"/>
        </w:rPr>
      </w:pPr>
      <w:r w:rsidRPr="000B4D8A">
        <w:rPr>
          <w:rFonts w:ascii="Times New Roman" w:eastAsia="Calibri" w:hAnsi="Times New Roman" w:cs="Times New Roman"/>
          <w:sz w:val="28"/>
          <w:szCs w:val="28"/>
          <w:lang w:eastAsia="en-US"/>
        </w:rPr>
        <w:t>Програма визначає загальний обсяг навчального навантаження на тиждень, забезпечує взаємозв’язки окремих предметі</w:t>
      </w:r>
      <w:proofErr w:type="gramStart"/>
      <w:r w:rsidRPr="000B4D8A">
        <w:rPr>
          <w:rFonts w:ascii="Times New Roman" w:eastAsia="Calibri" w:hAnsi="Times New Roman" w:cs="Times New Roman"/>
          <w:sz w:val="28"/>
          <w:szCs w:val="28"/>
          <w:lang w:eastAsia="en-US"/>
        </w:rPr>
        <w:t>в</w:t>
      </w:r>
      <w:proofErr w:type="gramEnd"/>
      <w:r w:rsidRPr="000B4D8A">
        <w:rPr>
          <w:rFonts w:ascii="Times New Roman" w:eastAsia="Calibri" w:hAnsi="Times New Roman" w:cs="Times New Roman"/>
          <w:sz w:val="28"/>
          <w:szCs w:val="28"/>
          <w:lang w:val="uk-UA" w:eastAsia="en-US"/>
        </w:rPr>
        <w:t>.</w:t>
      </w:r>
    </w:p>
    <w:p w14:paraId="5F212AB6" w14:textId="77777777" w:rsidR="000B4D8A" w:rsidRPr="000B4D8A" w:rsidRDefault="000B4D8A" w:rsidP="000B4D8A">
      <w:pPr>
        <w:spacing w:after="0" w:line="240" w:lineRule="auto"/>
        <w:jc w:val="both"/>
        <w:rPr>
          <w:rFonts w:ascii="Times New Roman" w:eastAsia="Calibri" w:hAnsi="Times New Roman" w:cs="Times New Roman"/>
          <w:sz w:val="28"/>
          <w:szCs w:val="28"/>
          <w:lang w:val="uk-UA" w:eastAsia="en-US"/>
        </w:rPr>
      </w:pPr>
      <w:r w:rsidRPr="000B4D8A">
        <w:rPr>
          <w:rFonts w:ascii="Times New Roman" w:eastAsia="Calibri" w:hAnsi="Times New Roman" w:cs="Times New Roman"/>
          <w:sz w:val="28"/>
          <w:szCs w:val="28"/>
          <w:lang w:val="uk-UA" w:eastAsia="en-US"/>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r w:rsidRPr="000B4D8A">
        <w:rPr>
          <w:rFonts w:ascii="Times New Roman" w:eastAsia="Calibri" w:hAnsi="Times New Roman" w:cs="Times New Roman"/>
          <w:sz w:val="28"/>
          <w:szCs w:val="28"/>
          <w:lang w:eastAsia="en-US"/>
        </w:rPr>
        <w:t> </w:t>
      </w:r>
    </w:p>
    <w:p w14:paraId="16707A9C" w14:textId="77777777" w:rsidR="000B4D8A" w:rsidRPr="000B4D8A" w:rsidRDefault="000B4D8A" w:rsidP="000B4D8A">
      <w:pPr>
        <w:spacing w:after="0" w:line="240" w:lineRule="auto"/>
        <w:jc w:val="both"/>
        <w:rPr>
          <w:rFonts w:ascii="Times New Roman" w:eastAsia="Calibri" w:hAnsi="Times New Roman" w:cs="Times New Roman"/>
          <w:sz w:val="28"/>
          <w:szCs w:val="28"/>
          <w:lang w:eastAsia="en-US"/>
        </w:rPr>
      </w:pPr>
      <w:r w:rsidRPr="000B4D8A">
        <w:rPr>
          <w:rFonts w:ascii="Times New Roman" w:eastAsia="Calibri" w:hAnsi="Times New Roman" w:cs="Times New Roman"/>
          <w:sz w:val="28"/>
          <w:szCs w:val="28"/>
          <w:lang w:val="uk-UA" w:eastAsia="en-US"/>
        </w:rPr>
        <w:t>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w:t>
      </w:r>
      <w:r w:rsidRPr="000B4D8A">
        <w:rPr>
          <w:rFonts w:ascii="Times New Roman" w:eastAsia="Calibri" w:hAnsi="Times New Roman" w:cs="Times New Roman"/>
          <w:sz w:val="28"/>
          <w:szCs w:val="28"/>
          <w:lang w:eastAsia="en-US"/>
        </w:rPr>
        <w:t xml:space="preserve"> Вимоги до обов’язкових результатів навчання визначаються з урахуванням компетентнісного </w:t>
      </w:r>
      <w:proofErr w:type="gramStart"/>
      <w:r w:rsidRPr="000B4D8A">
        <w:rPr>
          <w:rFonts w:ascii="Times New Roman" w:eastAsia="Calibri" w:hAnsi="Times New Roman" w:cs="Times New Roman"/>
          <w:sz w:val="28"/>
          <w:szCs w:val="28"/>
          <w:lang w:eastAsia="en-US"/>
        </w:rPr>
        <w:t>п</w:t>
      </w:r>
      <w:proofErr w:type="gramEnd"/>
      <w:r w:rsidRPr="000B4D8A">
        <w:rPr>
          <w:rFonts w:ascii="Times New Roman" w:eastAsia="Calibri" w:hAnsi="Times New Roman" w:cs="Times New Roman"/>
          <w:sz w:val="28"/>
          <w:szCs w:val="28"/>
          <w:lang w:eastAsia="en-US"/>
        </w:rPr>
        <w:t>ідходу до навчання, в основу якого покладено ключові компетентності:</w:t>
      </w:r>
    </w:p>
    <w:p w14:paraId="741C7B20" w14:textId="77777777" w:rsidR="000B4D8A" w:rsidRPr="000B4D8A" w:rsidRDefault="000B4D8A" w:rsidP="000B4D8A">
      <w:pPr>
        <w:spacing w:after="0" w:line="240" w:lineRule="auto"/>
        <w:jc w:val="both"/>
        <w:rPr>
          <w:rFonts w:ascii="Times New Roman" w:eastAsia="Calibri" w:hAnsi="Times New Roman" w:cs="Times New Roman"/>
          <w:sz w:val="28"/>
          <w:szCs w:val="28"/>
          <w:lang w:eastAsia="en-US"/>
        </w:rPr>
      </w:pPr>
      <w:r w:rsidRPr="000B4D8A">
        <w:rPr>
          <w:rFonts w:ascii="Times New Roman" w:eastAsia="Calibri" w:hAnsi="Times New Roman" w:cs="Times New Roman"/>
          <w:sz w:val="28"/>
          <w:szCs w:val="28"/>
          <w:lang w:eastAsia="en-US"/>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w:t>
      </w:r>
      <w:proofErr w:type="gramStart"/>
      <w:r w:rsidRPr="000B4D8A">
        <w:rPr>
          <w:rFonts w:ascii="Times New Roman" w:eastAsia="Calibri" w:hAnsi="Times New Roman" w:cs="Times New Roman"/>
          <w:sz w:val="28"/>
          <w:szCs w:val="28"/>
          <w:lang w:eastAsia="en-US"/>
        </w:rPr>
        <w:t>р</w:t>
      </w:r>
      <w:proofErr w:type="gramEnd"/>
      <w:r w:rsidRPr="000B4D8A">
        <w:rPr>
          <w:rFonts w:ascii="Times New Roman" w:eastAsia="Calibri" w:hAnsi="Times New Roman" w:cs="Times New Roman"/>
          <w:sz w:val="28"/>
          <w:szCs w:val="28"/>
          <w:lang w:eastAsia="en-US"/>
        </w:rPr>
        <w:t>ідну в різних життєвих ситуаціях; </w:t>
      </w:r>
    </w:p>
    <w:p w14:paraId="03AC6D45" w14:textId="77777777" w:rsidR="000B4D8A" w:rsidRPr="000B4D8A" w:rsidRDefault="000B4D8A" w:rsidP="000B4D8A">
      <w:pPr>
        <w:spacing w:after="0" w:line="240" w:lineRule="auto"/>
        <w:jc w:val="both"/>
        <w:rPr>
          <w:rFonts w:ascii="Times New Roman" w:eastAsia="Calibri" w:hAnsi="Times New Roman" w:cs="Times New Roman"/>
          <w:sz w:val="28"/>
          <w:szCs w:val="28"/>
          <w:lang w:eastAsia="en-US"/>
        </w:rPr>
      </w:pPr>
      <w:r w:rsidRPr="000B4D8A">
        <w:rPr>
          <w:rFonts w:ascii="Times New Roman" w:eastAsia="Calibri" w:hAnsi="Times New Roman" w:cs="Times New Roman"/>
          <w:sz w:val="28"/>
          <w:szCs w:val="28"/>
          <w:lang w:eastAsia="en-US"/>
        </w:rPr>
        <w:t xml:space="preserve">2) здатність спілкуватися </w:t>
      </w:r>
      <w:proofErr w:type="gramStart"/>
      <w:r w:rsidRPr="000B4D8A">
        <w:rPr>
          <w:rFonts w:ascii="Times New Roman" w:eastAsia="Calibri" w:hAnsi="Times New Roman" w:cs="Times New Roman"/>
          <w:sz w:val="28"/>
          <w:szCs w:val="28"/>
          <w:lang w:eastAsia="en-US"/>
        </w:rPr>
        <w:t>р</w:t>
      </w:r>
      <w:proofErr w:type="gramEnd"/>
      <w:r w:rsidRPr="000B4D8A">
        <w:rPr>
          <w:rFonts w:ascii="Times New Roman" w:eastAsia="Calibri" w:hAnsi="Times New Roman" w:cs="Times New Roman"/>
          <w:sz w:val="28"/>
          <w:szCs w:val="28"/>
          <w:lang w:eastAsia="en-US"/>
        </w:rPr>
        <w:t>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14:paraId="08E8A040" w14:textId="77777777" w:rsidR="000B4D8A" w:rsidRPr="000B4D8A" w:rsidRDefault="000B4D8A" w:rsidP="000B4D8A">
      <w:pPr>
        <w:spacing w:after="0" w:line="240" w:lineRule="auto"/>
        <w:jc w:val="both"/>
        <w:rPr>
          <w:rFonts w:ascii="Times New Roman" w:eastAsia="Calibri" w:hAnsi="Times New Roman" w:cs="Times New Roman"/>
          <w:sz w:val="28"/>
          <w:szCs w:val="28"/>
          <w:lang w:eastAsia="en-US"/>
        </w:rPr>
      </w:pPr>
      <w:r w:rsidRPr="000B4D8A">
        <w:rPr>
          <w:rFonts w:ascii="Times New Roman" w:eastAsia="Calibri" w:hAnsi="Times New Roman" w:cs="Times New Roman"/>
          <w:sz w:val="28"/>
          <w:szCs w:val="28"/>
          <w:lang w:eastAsia="en-US"/>
        </w:rPr>
        <w:t xml:space="preserve">3) математична компетентність, що передбачає виявлення простих математичних залежностей в навколишньому </w:t>
      </w:r>
      <w:proofErr w:type="gramStart"/>
      <w:r w:rsidRPr="000B4D8A">
        <w:rPr>
          <w:rFonts w:ascii="Times New Roman" w:eastAsia="Calibri" w:hAnsi="Times New Roman" w:cs="Times New Roman"/>
          <w:sz w:val="28"/>
          <w:szCs w:val="28"/>
          <w:lang w:eastAsia="en-US"/>
        </w:rPr>
        <w:t>св</w:t>
      </w:r>
      <w:proofErr w:type="gramEnd"/>
      <w:r w:rsidRPr="000B4D8A">
        <w:rPr>
          <w:rFonts w:ascii="Times New Roman" w:eastAsia="Calibri" w:hAnsi="Times New Roman" w:cs="Times New Roman"/>
          <w:sz w:val="28"/>
          <w:szCs w:val="28"/>
          <w:lang w:eastAsia="en-US"/>
        </w:rPr>
        <w:t>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5F5862DB" w14:textId="77777777" w:rsidR="000B4D8A" w:rsidRPr="000B4D8A" w:rsidRDefault="000B4D8A" w:rsidP="000B4D8A">
      <w:pPr>
        <w:spacing w:after="0" w:line="240" w:lineRule="auto"/>
        <w:jc w:val="both"/>
        <w:rPr>
          <w:rFonts w:ascii="Times New Roman" w:eastAsia="Calibri" w:hAnsi="Times New Roman" w:cs="Times New Roman"/>
          <w:sz w:val="28"/>
          <w:szCs w:val="28"/>
          <w:lang w:eastAsia="en-US"/>
        </w:rPr>
      </w:pPr>
      <w:r w:rsidRPr="000B4D8A">
        <w:rPr>
          <w:rFonts w:ascii="Times New Roman" w:eastAsia="Calibri" w:hAnsi="Times New Roman" w:cs="Times New Roman"/>
          <w:sz w:val="28"/>
          <w:szCs w:val="28"/>
          <w:lang w:eastAsia="en-US"/>
        </w:rPr>
        <w:t xml:space="preserve">4) компетентності у галузі природничих наук, </w:t>
      </w:r>
      <w:proofErr w:type="gramStart"/>
      <w:r w:rsidRPr="000B4D8A">
        <w:rPr>
          <w:rFonts w:ascii="Times New Roman" w:eastAsia="Calibri" w:hAnsi="Times New Roman" w:cs="Times New Roman"/>
          <w:sz w:val="28"/>
          <w:szCs w:val="28"/>
          <w:lang w:eastAsia="en-US"/>
        </w:rPr>
        <w:t>техн</w:t>
      </w:r>
      <w:proofErr w:type="gramEnd"/>
      <w:r w:rsidRPr="000B4D8A">
        <w:rPr>
          <w:rFonts w:ascii="Times New Roman" w:eastAsia="Calibri" w:hAnsi="Times New Roman" w:cs="Times New Roman"/>
          <w:sz w:val="28"/>
          <w:szCs w:val="28"/>
          <w:lang w:eastAsia="en-US"/>
        </w:rPr>
        <w:t>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5CD560D2" w14:textId="77777777" w:rsidR="000B4D8A" w:rsidRPr="000B4D8A" w:rsidRDefault="000B4D8A" w:rsidP="000B4D8A">
      <w:pPr>
        <w:spacing w:after="0" w:line="240" w:lineRule="auto"/>
        <w:jc w:val="both"/>
        <w:rPr>
          <w:rFonts w:ascii="Times New Roman" w:eastAsia="Calibri" w:hAnsi="Times New Roman" w:cs="Times New Roman"/>
          <w:sz w:val="28"/>
          <w:szCs w:val="28"/>
          <w:lang w:eastAsia="en-US"/>
        </w:rPr>
      </w:pPr>
      <w:r w:rsidRPr="000B4D8A">
        <w:rPr>
          <w:rFonts w:ascii="Times New Roman" w:eastAsia="Calibri" w:hAnsi="Times New Roman" w:cs="Times New Roman"/>
          <w:sz w:val="28"/>
          <w:szCs w:val="28"/>
          <w:lang w:eastAsia="en-US"/>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w:t>
      </w:r>
      <w:proofErr w:type="gramStart"/>
      <w:r w:rsidRPr="000B4D8A">
        <w:rPr>
          <w:rFonts w:ascii="Times New Roman" w:eastAsia="Calibri" w:hAnsi="Times New Roman" w:cs="Times New Roman"/>
          <w:sz w:val="28"/>
          <w:szCs w:val="28"/>
          <w:lang w:eastAsia="en-US"/>
        </w:rPr>
        <w:t>п</w:t>
      </w:r>
      <w:proofErr w:type="gramEnd"/>
      <w:r w:rsidRPr="000B4D8A">
        <w:rPr>
          <w:rFonts w:ascii="Times New Roman" w:eastAsia="Calibri" w:hAnsi="Times New Roman" w:cs="Times New Roman"/>
          <w:sz w:val="28"/>
          <w:szCs w:val="28"/>
          <w:lang w:eastAsia="en-US"/>
        </w:rPr>
        <w:t>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14:paraId="00F03C66" w14:textId="77777777" w:rsidR="000B4D8A" w:rsidRPr="000B4D8A" w:rsidRDefault="000B4D8A" w:rsidP="000B4D8A">
      <w:pPr>
        <w:spacing w:after="0" w:line="240" w:lineRule="auto"/>
        <w:jc w:val="both"/>
        <w:rPr>
          <w:rFonts w:ascii="Times New Roman" w:eastAsia="Calibri" w:hAnsi="Times New Roman" w:cs="Times New Roman"/>
          <w:sz w:val="28"/>
          <w:szCs w:val="28"/>
          <w:lang w:eastAsia="en-US"/>
        </w:rPr>
      </w:pPr>
      <w:r w:rsidRPr="000B4D8A">
        <w:rPr>
          <w:rFonts w:ascii="Times New Roman" w:eastAsia="Calibri" w:hAnsi="Times New Roman" w:cs="Times New Roman"/>
          <w:sz w:val="28"/>
          <w:szCs w:val="28"/>
          <w:lang w:eastAsia="en-US"/>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1B49BBF2" w14:textId="77777777" w:rsidR="000B4D8A" w:rsidRPr="000B4D8A" w:rsidRDefault="000B4D8A" w:rsidP="000B4D8A">
      <w:pPr>
        <w:spacing w:after="0" w:line="240" w:lineRule="auto"/>
        <w:jc w:val="both"/>
        <w:rPr>
          <w:rFonts w:ascii="Times New Roman" w:eastAsia="Calibri" w:hAnsi="Times New Roman" w:cs="Times New Roman"/>
          <w:sz w:val="28"/>
          <w:szCs w:val="28"/>
          <w:lang w:eastAsia="en-US"/>
        </w:rPr>
      </w:pPr>
      <w:r w:rsidRPr="000B4D8A">
        <w:rPr>
          <w:rFonts w:ascii="Times New Roman" w:eastAsia="Calibri" w:hAnsi="Times New Roman" w:cs="Times New Roman"/>
          <w:sz w:val="28"/>
          <w:szCs w:val="28"/>
          <w:lang w:eastAsia="en-US"/>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14:paraId="76BBF0CE" w14:textId="77777777" w:rsidR="000B4D8A" w:rsidRPr="000B4D8A" w:rsidRDefault="000B4D8A" w:rsidP="000B4D8A">
      <w:pPr>
        <w:spacing w:after="0" w:line="240" w:lineRule="auto"/>
        <w:jc w:val="both"/>
        <w:rPr>
          <w:rFonts w:ascii="Times New Roman" w:eastAsia="Calibri" w:hAnsi="Times New Roman" w:cs="Times New Roman"/>
          <w:sz w:val="28"/>
          <w:szCs w:val="28"/>
          <w:lang w:eastAsia="en-US"/>
        </w:rPr>
      </w:pPr>
      <w:r w:rsidRPr="000B4D8A">
        <w:rPr>
          <w:rFonts w:ascii="Times New Roman" w:eastAsia="Calibri" w:hAnsi="Times New Roman" w:cs="Times New Roman"/>
          <w:sz w:val="28"/>
          <w:szCs w:val="28"/>
          <w:lang w:eastAsia="en-US"/>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2311F587" w14:textId="77777777" w:rsidR="000B4D8A" w:rsidRPr="000B4D8A" w:rsidRDefault="000B4D8A" w:rsidP="000B4D8A">
      <w:pPr>
        <w:spacing w:after="0" w:line="240" w:lineRule="auto"/>
        <w:jc w:val="both"/>
        <w:rPr>
          <w:rFonts w:ascii="Times New Roman" w:eastAsia="Calibri" w:hAnsi="Times New Roman" w:cs="Times New Roman"/>
          <w:sz w:val="28"/>
          <w:szCs w:val="28"/>
          <w:lang w:eastAsia="en-US"/>
        </w:rPr>
      </w:pPr>
      <w:r w:rsidRPr="000B4D8A">
        <w:rPr>
          <w:rFonts w:ascii="Times New Roman" w:eastAsia="Calibri" w:hAnsi="Times New Roman" w:cs="Times New Roman"/>
          <w:sz w:val="28"/>
          <w:szCs w:val="28"/>
          <w:lang w:eastAsia="en-US"/>
        </w:rPr>
        <w:t xml:space="preserve">9) громадянські та </w:t>
      </w:r>
      <w:proofErr w:type="gramStart"/>
      <w:r w:rsidRPr="000B4D8A">
        <w:rPr>
          <w:rFonts w:ascii="Times New Roman" w:eastAsia="Calibri" w:hAnsi="Times New Roman" w:cs="Times New Roman"/>
          <w:sz w:val="28"/>
          <w:szCs w:val="28"/>
          <w:lang w:eastAsia="en-US"/>
        </w:rPr>
        <w:t>соц</w:t>
      </w:r>
      <w:proofErr w:type="gramEnd"/>
      <w:r w:rsidRPr="000B4D8A">
        <w:rPr>
          <w:rFonts w:ascii="Times New Roman" w:eastAsia="Calibri" w:hAnsi="Times New Roman" w:cs="Times New Roman"/>
          <w:sz w:val="28"/>
          <w:szCs w:val="28"/>
          <w:lang w:eastAsia="en-US"/>
        </w:rPr>
        <w:t xml:space="preserve">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w:t>
      </w:r>
      <w:proofErr w:type="gramStart"/>
      <w:r w:rsidRPr="000B4D8A">
        <w:rPr>
          <w:rFonts w:ascii="Times New Roman" w:eastAsia="Calibri" w:hAnsi="Times New Roman" w:cs="Times New Roman"/>
          <w:sz w:val="28"/>
          <w:szCs w:val="28"/>
          <w:lang w:eastAsia="en-US"/>
        </w:rPr>
        <w:t>р</w:t>
      </w:r>
      <w:proofErr w:type="gramEnd"/>
      <w:r w:rsidRPr="000B4D8A">
        <w:rPr>
          <w:rFonts w:ascii="Times New Roman" w:eastAsia="Calibri" w:hAnsi="Times New Roman" w:cs="Times New Roman"/>
          <w:sz w:val="28"/>
          <w:szCs w:val="28"/>
          <w:lang w:eastAsia="en-US"/>
        </w:rPr>
        <w:t>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03050075" w14:textId="77777777" w:rsidR="000B4D8A" w:rsidRPr="000B4D8A" w:rsidRDefault="000B4D8A" w:rsidP="000B4D8A">
      <w:pPr>
        <w:spacing w:after="0" w:line="240" w:lineRule="auto"/>
        <w:jc w:val="both"/>
        <w:rPr>
          <w:rFonts w:ascii="Times New Roman" w:eastAsia="Calibri" w:hAnsi="Times New Roman" w:cs="Times New Roman"/>
          <w:sz w:val="28"/>
          <w:szCs w:val="28"/>
          <w:lang w:eastAsia="en-US"/>
        </w:rPr>
      </w:pPr>
      <w:r w:rsidRPr="000B4D8A">
        <w:rPr>
          <w:rFonts w:ascii="Times New Roman" w:eastAsia="Calibri" w:hAnsi="Times New Roman" w:cs="Times New Roman"/>
          <w:sz w:val="28"/>
          <w:szCs w:val="28"/>
          <w:lang w:eastAsia="en-US"/>
        </w:rPr>
        <w:t xml:space="preserve">10) культурна компетентність, що передбачає залучення до </w:t>
      </w:r>
      <w:proofErr w:type="gramStart"/>
      <w:r w:rsidRPr="000B4D8A">
        <w:rPr>
          <w:rFonts w:ascii="Times New Roman" w:eastAsia="Calibri" w:hAnsi="Times New Roman" w:cs="Times New Roman"/>
          <w:sz w:val="28"/>
          <w:szCs w:val="28"/>
          <w:lang w:eastAsia="en-US"/>
        </w:rPr>
        <w:t>р</w:t>
      </w:r>
      <w:proofErr w:type="gramEnd"/>
      <w:r w:rsidRPr="000B4D8A">
        <w:rPr>
          <w:rFonts w:ascii="Times New Roman" w:eastAsia="Calibri" w:hAnsi="Times New Roman" w:cs="Times New Roman"/>
          <w:sz w:val="28"/>
          <w:szCs w:val="28"/>
          <w:lang w:eastAsia="en-US"/>
        </w:rPr>
        <w:t>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71EF35C2" w14:textId="77777777" w:rsidR="000B4D8A" w:rsidRPr="000B4D8A" w:rsidRDefault="000B4D8A" w:rsidP="000B4D8A">
      <w:pPr>
        <w:spacing w:after="0" w:line="240" w:lineRule="auto"/>
        <w:jc w:val="both"/>
        <w:rPr>
          <w:rFonts w:ascii="Times New Roman" w:eastAsia="Calibri" w:hAnsi="Times New Roman" w:cs="Times New Roman"/>
          <w:sz w:val="28"/>
          <w:szCs w:val="28"/>
          <w:lang w:eastAsia="en-US"/>
        </w:rPr>
      </w:pPr>
      <w:r w:rsidRPr="000B4D8A">
        <w:rPr>
          <w:rFonts w:ascii="Times New Roman" w:eastAsia="Calibri" w:hAnsi="Times New Roman" w:cs="Times New Roman"/>
          <w:sz w:val="28"/>
          <w:szCs w:val="28"/>
          <w:lang w:eastAsia="en-US"/>
        </w:rPr>
        <w:t xml:space="preserve">11) </w:t>
      </w:r>
      <w:proofErr w:type="gramStart"/>
      <w:r w:rsidRPr="000B4D8A">
        <w:rPr>
          <w:rFonts w:ascii="Times New Roman" w:eastAsia="Calibri" w:hAnsi="Times New Roman" w:cs="Times New Roman"/>
          <w:sz w:val="28"/>
          <w:szCs w:val="28"/>
          <w:lang w:eastAsia="en-US"/>
        </w:rPr>
        <w:t>п</w:t>
      </w:r>
      <w:proofErr w:type="gramEnd"/>
      <w:r w:rsidRPr="000B4D8A">
        <w:rPr>
          <w:rFonts w:ascii="Times New Roman" w:eastAsia="Calibri" w:hAnsi="Times New Roman" w:cs="Times New Roman"/>
          <w:sz w:val="28"/>
          <w:szCs w:val="28"/>
          <w:lang w:eastAsia="en-US"/>
        </w:rPr>
        <w:t xml:space="preserve">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rsidRPr="000B4D8A">
        <w:rPr>
          <w:rFonts w:ascii="Times New Roman" w:eastAsia="Calibri" w:hAnsi="Times New Roman" w:cs="Times New Roman"/>
          <w:sz w:val="28"/>
          <w:szCs w:val="28"/>
          <w:lang w:eastAsia="en-US"/>
        </w:rPr>
        <w:t>р</w:t>
      </w:r>
      <w:proofErr w:type="gramEnd"/>
      <w:r w:rsidRPr="000B4D8A">
        <w:rPr>
          <w:rFonts w:ascii="Times New Roman" w:eastAsia="Calibri" w:hAnsi="Times New Roman" w:cs="Times New Roman"/>
          <w:sz w:val="28"/>
          <w:szCs w:val="28"/>
          <w:lang w:eastAsia="en-US"/>
        </w:rPr>
        <w:t>ішень. </w:t>
      </w:r>
    </w:p>
    <w:p w14:paraId="00EE4899" w14:textId="77777777" w:rsidR="000B4D8A" w:rsidRPr="000B4D8A" w:rsidRDefault="000B4D8A" w:rsidP="000B4D8A">
      <w:pPr>
        <w:spacing w:after="0" w:line="240" w:lineRule="auto"/>
        <w:jc w:val="both"/>
        <w:rPr>
          <w:rFonts w:ascii="Times New Roman" w:eastAsia="Calibri" w:hAnsi="Times New Roman" w:cs="Times New Roman"/>
          <w:sz w:val="28"/>
          <w:szCs w:val="28"/>
          <w:lang w:eastAsia="en-US"/>
        </w:rPr>
      </w:pPr>
      <w:r w:rsidRPr="000B4D8A">
        <w:rPr>
          <w:rFonts w:ascii="Times New Roman" w:eastAsia="Calibri" w:hAnsi="Times New Roman" w:cs="Times New Roman"/>
          <w:sz w:val="28"/>
          <w:szCs w:val="28"/>
          <w:lang w:eastAsia="en-US"/>
        </w:rPr>
        <w:t xml:space="preserve">Основою формування ключових компетентностей є досвід здобувачів освіти, їх потреби, які мотивують до навчання, знання та вміння, які формуються в </w:t>
      </w:r>
      <w:proofErr w:type="gramStart"/>
      <w:r w:rsidRPr="000B4D8A">
        <w:rPr>
          <w:rFonts w:ascii="Times New Roman" w:eastAsia="Calibri" w:hAnsi="Times New Roman" w:cs="Times New Roman"/>
          <w:sz w:val="28"/>
          <w:szCs w:val="28"/>
          <w:lang w:eastAsia="en-US"/>
        </w:rPr>
        <w:t>р</w:t>
      </w:r>
      <w:proofErr w:type="gramEnd"/>
      <w:r w:rsidRPr="000B4D8A">
        <w:rPr>
          <w:rFonts w:ascii="Times New Roman" w:eastAsia="Calibri" w:hAnsi="Times New Roman" w:cs="Times New Roman"/>
          <w:sz w:val="28"/>
          <w:szCs w:val="28"/>
          <w:lang w:eastAsia="en-US"/>
        </w:rPr>
        <w:t xml:space="preserve">ізному освітньому середовищі (школі, родині), різноманітних соціальних ситуаціях і зумовлюють формування ставлення до них. 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w:t>
      </w:r>
      <w:proofErr w:type="gramStart"/>
      <w:r w:rsidRPr="000B4D8A">
        <w:rPr>
          <w:rFonts w:ascii="Times New Roman" w:eastAsia="Calibri" w:hAnsi="Times New Roman" w:cs="Times New Roman"/>
          <w:sz w:val="28"/>
          <w:szCs w:val="28"/>
          <w:lang w:eastAsia="en-US"/>
        </w:rPr>
        <w:t>р</w:t>
      </w:r>
      <w:proofErr w:type="gramEnd"/>
      <w:r w:rsidRPr="000B4D8A">
        <w:rPr>
          <w:rFonts w:ascii="Times New Roman" w:eastAsia="Calibri" w:hAnsi="Times New Roman" w:cs="Times New Roman"/>
          <w:sz w:val="28"/>
          <w:szCs w:val="28"/>
          <w:lang w:eastAsia="en-US"/>
        </w:rPr>
        <w:t>ішення, розв’язувати проблеми, співпрацювати з іншими особами. Компетентності здобувачів освіти визначено за такими освітніми галузями, які забезпечують формування всіх ключових компетентностей.</w:t>
      </w:r>
    </w:p>
    <w:p w14:paraId="5063B606" w14:textId="77777777" w:rsidR="000B4D8A" w:rsidRPr="000B4D8A" w:rsidRDefault="000B4D8A" w:rsidP="000B4D8A">
      <w:pPr>
        <w:spacing w:after="0" w:line="240" w:lineRule="auto"/>
        <w:jc w:val="both"/>
        <w:rPr>
          <w:rFonts w:ascii="Times New Roman" w:eastAsia="Calibri" w:hAnsi="Times New Roman" w:cs="Times New Roman"/>
          <w:sz w:val="28"/>
          <w:szCs w:val="28"/>
          <w:lang w:eastAsia="en-US"/>
        </w:rPr>
      </w:pPr>
    </w:p>
    <w:p w14:paraId="373F9BEB" w14:textId="77777777" w:rsidR="006772B5" w:rsidRPr="000B4D8A" w:rsidRDefault="006772B5" w:rsidP="00635167">
      <w:pPr>
        <w:spacing w:after="0" w:line="240" w:lineRule="auto"/>
        <w:jc w:val="center"/>
        <w:rPr>
          <w:rFonts w:ascii="Times New Roman" w:eastAsia="Calibri" w:hAnsi="Times New Roman" w:cs="Times New Roman"/>
          <w:b/>
          <w:sz w:val="28"/>
          <w:szCs w:val="28"/>
        </w:rPr>
      </w:pPr>
    </w:p>
    <w:p w14:paraId="1E4D496F" w14:textId="77777777" w:rsidR="006772B5" w:rsidRDefault="006772B5" w:rsidP="00635167">
      <w:pPr>
        <w:spacing w:after="0" w:line="240" w:lineRule="auto"/>
        <w:jc w:val="center"/>
        <w:rPr>
          <w:rFonts w:ascii="Times New Roman" w:eastAsia="Calibri" w:hAnsi="Times New Roman" w:cs="Times New Roman"/>
          <w:b/>
          <w:sz w:val="28"/>
          <w:szCs w:val="28"/>
          <w:lang w:val="uk-UA"/>
        </w:rPr>
      </w:pPr>
    </w:p>
    <w:p w14:paraId="23FAE0D9" w14:textId="77777777" w:rsidR="00ED66F0" w:rsidRDefault="006F432D" w:rsidP="00ED66F0">
      <w:pPr>
        <w:shd w:val="clear" w:color="auto" w:fill="FFFFFF"/>
        <w:spacing w:after="72" w:line="360" w:lineRule="atLeast"/>
        <w:rPr>
          <w:rFonts w:ascii="Calibri" w:eastAsia="Times New Roman" w:hAnsi="Calibri" w:cs="Calibri"/>
          <w:b/>
          <w:bCs/>
          <w:i/>
          <w:iCs/>
          <w:color w:val="222222"/>
          <w:sz w:val="29"/>
          <w:lang w:val="uk-UA"/>
        </w:rPr>
      </w:pPr>
      <w:r>
        <w:rPr>
          <w:rFonts w:ascii="Times New Roman" w:eastAsia="Calibri" w:hAnsi="Times New Roman" w:cs="Times New Roman"/>
          <w:b/>
          <w:i/>
          <w:sz w:val="28"/>
          <w:szCs w:val="28"/>
          <w:lang w:val="uk-UA"/>
        </w:rPr>
        <w:t>Загальний обсяг навчального навантаження та  тривалість і  взаємозв’язки освітніх галузей, предметів, дисциплін</w:t>
      </w:r>
      <w:r w:rsidR="00ED66F0" w:rsidRPr="00ED66F0">
        <w:rPr>
          <w:rFonts w:ascii="Calibri" w:eastAsia="Times New Roman" w:hAnsi="Calibri" w:cs="Calibri"/>
          <w:b/>
          <w:bCs/>
          <w:i/>
          <w:iCs/>
          <w:color w:val="222222"/>
          <w:sz w:val="29"/>
          <w:lang w:val="uk-UA"/>
        </w:rPr>
        <w:t xml:space="preserve"> </w:t>
      </w:r>
    </w:p>
    <w:p w14:paraId="6A90B2D5" w14:textId="77777777" w:rsidR="00ED66F0" w:rsidRPr="00ED66F0" w:rsidRDefault="00ED66F0" w:rsidP="001D6EF1">
      <w:pPr>
        <w:shd w:val="clear" w:color="auto" w:fill="FFFFFF"/>
        <w:spacing w:after="72" w:line="360" w:lineRule="atLeast"/>
        <w:jc w:val="both"/>
        <w:rPr>
          <w:rFonts w:ascii="Times New Roman" w:eastAsia="Times New Roman" w:hAnsi="Times New Roman" w:cs="Times New Roman"/>
          <w:sz w:val="29"/>
          <w:szCs w:val="29"/>
          <w:lang w:val="uk-UA"/>
        </w:rPr>
      </w:pPr>
      <w:r w:rsidRPr="00ED66F0">
        <w:rPr>
          <w:rFonts w:ascii="Times New Roman" w:eastAsia="Times New Roman" w:hAnsi="Times New Roman" w:cs="Times New Roman"/>
          <w:bCs/>
          <w:iCs/>
          <w:sz w:val="29"/>
          <w:lang w:val="uk-UA"/>
        </w:rPr>
        <w:t>Загальний обсяг навчального навантаження та</w:t>
      </w:r>
      <w:r w:rsidRPr="00ED66F0">
        <w:rPr>
          <w:rFonts w:ascii="Times New Roman" w:eastAsia="Times New Roman" w:hAnsi="Times New Roman" w:cs="Times New Roman"/>
          <w:bCs/>
          <w:iCs/>
          <w:sz w:val="29"/>
        </w:rPr>
        <w:t> </w:t>
      </w:r>
      <w:r w:rsidRPr="00ED66F0">
        <w:rPr>
          <w:rFonts w:ascii="Times New Roman" w:eastAsia="Times New Roman" w:hAnsi="Times New Roman" w:cs="Times New Roman"/>
          <w:bCs/>
          <w:iCs/>
          <w:sz w:val="29"/>
          <w:lang w:val="uk-UA"/>
        </w:rPr>
        <w:t>орієнтовна тривалість і</w:t>
      </w:r>
      <w:r w:rsidRPr="00ED66F0">
        <w:rPr>
          <w:rFonts w:ascii="Times New Roman" w:eastAsia="Times New Roman" w:hAnsi="Times New Roman" w:cs="Times New Roman"/>
          <w:bCs/>
          <w:iCs/>
          <w:sz w:val="29"/>
        </w:rPr>
        <w:t> </w:t>
      </w:r>
      <w:r w:rsidRPr="00ED66F0">
        <w:rPr>
          <w:rFonts w:ascii="Times New Roman" w:eastAsia="Times New Roman" w:hAnsi="Times New Roman" w:cs="Times New Roman"/>
          <w:bCs/>
          <w:iCs/>
          <w:sz w:val="29"/>
          <w:lang w:val="uk-UA"/>
        </w:rPr>
        <w:t>можливі взаємозв’язки освітніх галузей, предметів, дисциплін</w:t>
      </w:r>
      <w:r w:rsidRPr="00ED66F0">
        <w:rPr>
          <w:rFonts w:ascii="Times New Roman" w:eastAsia="Times New Roman" w:hAnsi="Times New Roman" w:cs="Times New Roman"/>
          <w:sz w:val="29"/>
          <w:szCs w:val="29"/>
        </w:rPr>
        <w:t> </w:t>
      </w:r>
      <w:r w:rsidRPr="00ED66F0">
        <w:rPr>
          <w:rFonts w:ascii="Times New Roman" w:eastAsia="Times New Roman" w:hAnsi="Times New Roman" w:cs="Times New Roman"/>
          <w:sz w:val="29"/>
          <w:szCs w:val="29"/>
          <w:lang w:val="uk-UA"/>
        </w:rPr>
        <w:t>визначено у</w:t>
      </w:r>
      <w:r w:rsidRPr="00ED66F0">
        <w:rPr>
          <w:rFonts w:ascii="Times New Roman" w:eastAsia="Times New Roman" w:hAnsi="Times New Roman" w:cs="Times New Roman"/>
          <w:sz w:val="29"/>
          <w:szCs w:val="29"/>
        </w:rPr>
        <w:t> </w:t>
      </w:r>
      <w:hyperlink r:id="rId9" w:history="1">
        <w:r w:rsidRPr="00ED66F0">
          <w:rPr>
            <w:rFonts w:ascii="Times New Roman" w:eastAsia="Times New Roman" w:hAnsi="Times New Roman" w:cs="Times New Roman"/>
            <w:sz w:val="29"/>
            <w:lang w:val="uk-UA"/>
          </w:rPr>
          <w:t>типовому навчальному плані</w:t>
        </w:r>
      </w:hyperlink>
      <w:r w:rsidRPr="00ED66F0">
        <w:rPr>
          <w:rFonts w:ascii="Times New Roman" w:eastAsia="Times New Roman" w:hAnsi="Times New Roman" w:cs="Times New Roman"/>
          <w:sz w:val="29"/>
          <w:szCs w:val="29"/>
          <w:lang w:val="uk-UA"/>
        </w:rPr>
        <w:t>, що</w:t>
      </w:r>
      <w:r w:rsidRPr="00ED66F0">
        <w:rPr>
          <w:rFonts w:ascii="Times New Roman" w:eastAsia="Times New Roman" w:hAnsi="Times New Roman" w:cs="Times New Roman"/>
          <w:sz w:val="29"/>
          <w:szCs w:val="29"/>
        </w:rPr>
        <w:t> </w:t>
      </w:r>
      <w:r w:rsidRPr="00ED66F0">
        <w:rPr>
          <w:rFonts w:ascii="Times New Roman" w:eastAsia="Times New Roman" w:hAnsi="Times New Roman" w:cs="Times New Roman"/>
          <w:sz w:val="29"/>
          <w:szCs w:val="29"/>
          <w:lang w:val="uk-UA"/>
        </w:rPr>
        <w:t>пропонує інтегровано-предметний підхід до</w:t>
      </w:r>
      <w:r w:rsidRPr="00ED66F0">
        <w:rPr>
          <w:rFonts w:ascii="Times New Roman" w:eastAsia="Times New Roman" w:hAnsi="Times New Roman" w:cs="Times New Roman"/>
          <w:sz w:val="29"/>
          <w:szCs w:val="29"/>
        </w:rPr>
        <w:t> </w:t>
      </w:r>
      <w:r w:rsidRPr="00ED66F0">
        <w:rPr>
          <w:rFonts w:ascii="Times New Roman" w:eastAsia="Times New Roman" w:hAnsi="Times New Roman" w:cs="Times New Roman"/>
          <w:sz w:val="29"/>
          <w:szCs w:val="29"/>
          <w:lang w:val="uk-UA"/>
        </w:rPr>
        <w:t>організації освітнього процесу.</w:t>
      </w:r>
      <w:r>
        <w:rPr>
          <w:rFonts w:ascii="Times New Roman" w:eastAsia="Times New Roman" w:hAnsi="Times New Roman" w:cs="Times New Roman"/>
          <w:sz w:val="29"/>
          <w:szCs w:val="29"/>
          <w:lang w:val="uk-UA"/>
        </w:rPr>
        <w:t xml:space="preserve"> </w:t>
      </w:r>
      <w:r w:rsidRPr="00ED66F0">
        <w:rPr>
          <w:rFonts w:ascii="Times New Roman" w:eastAsia="Times New Roman" w:hAnsi="Times New Roman" w:cs="Times New Roman"/>
          <w:bCs/>
          <w:iCs/>
          <w:sz w:val="29"/>
        </w:rPr>
        <w:t>Логічна послідовність вивчення предметів</w:t>
      </w:r>
      <w:r w:rsidRPr="00ED66F0">
        <w:rPr>
          <w:rFonts w:ascii="Times New Roman" w:eastAsia="Times New Roman" w:hAnsi="Times New Roman" w:cs="Times New Roman"/>
          <w:sz w:val="29"/>
          <w:szCs w:val="29"/>
        </w:rPr>
        <w:t> розкривається у відповідних </w:t>
      </w:r>
      <w:r w:rsidRPr="00ED66F0">
        <w:rPr>
          <w:rFonts w:ascii="Times New Roman" w:eastAsia="Times New Roman" w:hAnsi="Times New Roman" w:cs="Times New Roman"/>
          <w:iCs/>
          <w:sz w:val="29"/>
        </w:rPr>
        <w:t>навчальних програмах</w:t>
      </w:r>
      <w:r w:rsidRPr="00ED66F0">
        <w:rPr>
          <w:rFonts w:ascii="Times New Roman" w:eastAsia="Times New Roman" w:hAnsi="Times New Roman" w:cs="Times New Roman"/>
          <w:sz w:val="29"/>
          <w:szCs w:val="29"/>
        </w:rPr>
        <w:t>.</w:t>
      </w:r>
    </w:p>
    <w:p w14:paraId="4C297297" w14:textId="77777777" w:rsidR="002F2E4D" w:rsidRDefault="002F2E4D" w:rsidP="001D6EF1">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b/>
          <w:i/>
          <w:sz w:val="28"/>
          <w:szCs w:val="28"/>
          <w:lang w:val="uk-UA"/>
        </w:rPr>
        <w:t xml:space="preserve">       </w:t>
      </w:r>
      <w:r w:rsidR="006F432D">
        <w:rPr>
          <w:rFonts w:ascii="Times New Roman" w:eastAsia="Calibri" w:hAnsi="Times New Roman" w:cs="Times New Roman"/>
          <w:sz w:val="28"/>
          <w:szCs w:val="28"/>
          <w:lang w:val="uk-UA"/>
        </w:rPr>
        <w:t xml:space="preserve">Загальний обсяг навчального навантаження для учнів </w:t>
      </w:r>
    </w:p>
    <w:p w14:paraId="6D1DE332" w14:textId="420994BB" w:rsidR="002F2E4D" w:rsidRDefault="006F432D" w:rsidP="001D6EF1">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1-го класу скла</w:t>
      </w:r>
      <w:r w:rsidR="00DF6F76">
        <w:rPr>
          <w:rFonts w:ascii="Times New Roman" w:eastAsia="Calibri" w:hAnsi="Times New Roman" w:cs="Times New Roman"/>
          <w:sz w:val="28"/>
          <w:szCs w:val="28"/>
          <w:lang w:val="uk-UA"/>
        </w:rPr>
        <w:t xml:space="preserve">дає </w:t>
      </w:r>
      <w:r w:rsidR="00401759">
        <w:rPr>
          <w:rFonts w:ascii="Times New Roman" w:eastAsia="Calibri" w:hAnsi="Times New Roman" w:cs="Times New Roman"/>
          <w:sz w:val="28"/>
          <w:szCs w:val="28"/>
          <w:lang w:val="uk-UA"/>
        </w:rPr>
        <w:t>805</w:t>
      </w:r>
      <w:r w:rsidR="00DF6F76">
        <w:rPr>
          <w:rFonts w:ascii="Times New Roman" w:eastAsia="Calibri" w:hAnsi="Times New Roman" w:cs="Times New Roman"/>
          <w:sz w:val="28"/>
          <w:szCs w:val="28"/>
          <w:lang w:val="uk-UA"/>
        </w:rPr>
        <w:t xml:space="preserve"> годин/навчальний рік (2</w:t>
      </w:r>
      <w:r w:rsidR="00401759">
        <w:rPr>
          <w:rFonts w:ascii="Times New Roman" w:eastAsia="Calibri" w:hAnsi="Times New Roman" w:cs="Times New Roman"/>
          <w:sz w:val="28"/>
          <w:szCs w:val="28"/>
          <w:lang w:val="uk-UA"/>
        </w:rPr>
        <w:t>3</w:t>
      </w:r>
      <w:r>
        <w:rPr>
          <w:rFonts w:ascii="Times New Roman" w:eastAsia="Calibri" w:hAnsi="Times New Roman" w:cs="Times New Roman"/>
          <w:sz w:val="28"/>
          <w:szCs w:val="28"/>
          <w:lang w:val="uk-UA"/>
        </w:rPr>
        <w:t xml:space="preserve"> </w:t>
      </w:r>
      <w:r w:rsidR="00516FEE">
        <w:rPr>
          <w:rFonts w:ascii="Times New Roman" w:eastAsia="Calibri" w:hAnsi="Times New Roman" w:cs="Times New Roman"/>
          <w:sz w:val="28"/>
          <w:szCs w:val="28"/>
          <w:lang w:val="uk-UA"/>
        </w:rPr>
        <w:t>годин</w:t>
      </w:r>
      <w:r w:rsidR="00401759">
        <w:rPr>
          <w:rFonts w:ascii="Times New Roman" w:eastAsia="Calibri" w:hAnsi="Times New Roman" w:cs="Times New Roman"/>
          <w:sz w:val="28"/>
          <w:szCs w:val="28"/>
          <w:lang w:val="uk-UA"/>
        </w:rPr>
        <w:t>и</w:t>
      </w:r>
      <w:r w:rsidR="00516FEE">
        <w:rPr>
          <w:rFonts w:ascii="Times New Roman" w:eastAsia="Calibri" w:hAnsi="Times New Roman" w:cs="Times New Roman"/>
          <w:sz w:val="28"/>
          <w:szCs w:val="28"/>
          <w:lang w:val="uk-UA"/>
        </w:rPr>
        <w:t>/тиждень);</w:t>
      </w:r>
    </w:p>
    <w:p w14:paraId="2EA1D4EC" w14:textId="688DC0D5" w:rsidR="002F2E4D" w:rsidRDefault="00516FEE" w:rsidP="001D6EF1">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2-го клас</w:t>
      </w:r>
      <w:r w:rsidR="00DF6F76">
        <w:rPr>
          <w:rFonts w:ascii="Times New Roman" w:eastAsia="Calibri" w:hAnsi="Times New Roman" w:cs="Times New Roman"/>
          <w:sz w:val="28"/>
          <w:szCs w:val="28"/>
          <w:lang w:val="uk-UA"/>
        </w:rPr>
        <w:t>у – 8</w:t>
      </w:r>
      <w:r w:rsidR="00285379">
        <w:rPr>
          <w:rFonts w:ascii="Times New Roman" w:eastAsia="Calibri" w:hAnsi="Times New Roman" w:cs="Times New Roman"/>
          <w:sz w:val="28"/>
          <w:szCs w:val="28"/>
          <w:lang w:val="uk-UA"/>
        </w:rPr>
        <w:t xml:space="preserve">40 </w:t>
      </w:r>
      <w:r w:rsidR="00DF6F76">
        <w:rPr>
          <w:rFonts w:ascii="Times New Roman" w:eastAsia="Calibri" w:hAnsi="Times New Roman" w:cs="Times New Roman"/>
          <w:sz w:val="28"/>
          <w:szCs w:val="28"/>
          <w:lang w:val="uk-UA"/>
        </w:rPr>
        <w:t>годин/навчальний рік (2</w:t>
      </w:r>
      <w:r w:rsidR="00285379">
        <w:rPr>
          <w:rFonts w:ascii="Times New Roman" w:eastAsia="Calibri" w:hAnsi="Times New Roman" w:cs="Times New Roman"/>
          <w:sz w:val="28"/>
          <w:szCs w:val="28"/>
          <w:lang w:val="uk-UA"/>
        </w:rPr>
        <w:t>4</w:t>
      </w:r>
      <w:r w:rsidR="006F432D">
        <w:rPr>
          <w:rFonts w:ascii="Times New Roman" w:eastAsia="Calibri" w:hAnsi="Times New Roman" w:cs="Times New Roman"/>
          <w:sz w:val="28"/>
          <w:szCs w:val="28"/>
          <w:lang w:val="uk-UA"/>
        </w:rPr>
        <w:t xml:space="preserve"> годин/тиждень); </w:t>
      </w:r>
    </w:p>
    <w:p w14:paraId="117240F9" w14:textId="0311FF52" w:rsidR="002F2E4D" w:rsidRDefault="006F432D" w:rsidP="001D6EF1">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 і 4 класів – по</w:t>
      </w:r>
      <w:r w:rsidR="00DF6F76">
        <w:rPr>
          <w:rFonts w:ascii="Times New Roman" w:eastAsia="Calibri" w:hAnsi="Times New Roman" w:cs="Times New Roman"/>
          <w:sz w:val="28"/>
          <w:szCs w:val="28"/>
          <w:lang w:val="uk-UA"/>
        </w:rPr>
        <w:t xml:space="preserve"> </w:t>
      </w:r>
      <w:r w:rsidR="00285379">
        <w:rPr>
          <w:rFonts w:ascii="Times New Roman" w:eastAsia="Calibri" w:hAnsi="Times New Roman" w:cs="Times New Roman"/>
          <w:sz w:val="28"/>
          <w:szCs w:val="28"/>
          <w:lang w:val="uk-UA"/>
        </w:rPr>
        <w:t>875</w:t>
      </w:r>
      <w:r w:rsidR="00516FEE">
        <w:rPr>
          <w:rFonts w:ascii="Times New Roman" w:eastAsia="Calibri" w:hAnsi="Times New Roman" w:cs="Times New Roman"/>
          <w:sz w:val="28"/>
          <w:szCs w:val="28"/>
          <w:lang w:val="uk-UA"/>
        </w:rPr>
        <w:t xml:space="preserve"> </w:t>
      </w:r>
      <w:r w:rsidR="00DF6F76">
        <w:rPr>
          <w:rFonts w:ascii="Times New Roman" w:eastAsia="Calibri" w:hAnsi="Times New Roman" w:cs="Times New Roman"/>
          <w:sz w:val="28"/>
          <w:szCs w:val="28"/>
          <w:lang w:val="uk-UA"/>
        </w:rPr>
        <w:t>годин/навчальний рік (по 2</w:t>
      </w:r>
      <w:r w:rsidR="00285379">
        <w:rPr>
          <w:rFonts w:ascii="Times New Roman" w:eastAsia="Calibri" w:hAnsi="Times New Roman" w:cs="Times New Roman"/>
          <w:sz w:val="28"/>
          <w:szCs w:val="28"/>
          <w:lang w:val="uk-UA"/>
        </w:rPr>
        <w:t>5</w:t>
      </w:r>
      <w:r w:rsidR="002F2E4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годин/тиждень);</w:t>
      </w:r>
    </w:p>
    <w:p w14:paraId="659754B8" w14:textId="58FE29A5" w:rsidR="006F432D" w:rsidRDefault="00E02F90" w:rsidP="00E02F90">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6F432D">
        <w:rPr>
          <w:rFonts w:ascii="Times New Roman" w:eastAsia="Calibri" w:hAnsi="Times New Roman" w:cs="Times New Roman"/>
          <w:sz w:val="28"/>
          <w:szCs w:val="28"/>
          <w:lang w:val="uk-UA"/>
        </w:rPr>
        <w:t>Детальний розподіл навчального навантаження на тиждень окрес</w:t>
      </w:r>
      <w:r w:rsidR="001D6EF1">
        <w:rPr>
          <w:rFonts w:ascii="Times New Roman" w:eastAsia="Calibri" w:hAnsi="Times New Roman" w:cs="Times New Roman"/>
          <w:sz w:val="28"/>
          <w:szCs w:val="28"/>
          <w:lang w:val="uk-UA"/>
        </w:rPr>
        <w:t>лено у навчальних планах на 202</w:t>
      </w:r>
      <w:r w:rsidR="00285379">
        <w:rPr>
          <w:rFonts w:ascii="Times New Roman" w:eastAsia="Calibri" w:hAnsi="Times New Roman" w:cs="Times New Roman"/>
          <w:sz w:val="28"/>
          <w:szCs w:val="28"/>
          <w:lang w:val="uk-UA"/>
        </w:rPr>
        <w:t>3</w:t>
      </w:r>
      <w:r w:rsidR="001D6EF1">
        <w:rPr>
          <w:rFonts w:ascii="Times New Roman" w:eastAsia="Calibri" w:hAnsi="Times New Roman" w:cs="Times New Roman"/>
          <w:sz w:val="28"/>
          <w:szCs w:val="28"/>
          <w:lang w:val="uk-UA"/>
        </w:rPr>
        <w:t>/202</w:t>
      </w:r>
      <w:r w:rsidR="00285379">
        <w:rPr>
          <w:rFonts w:ascii="Times New Roman" w:eastAsia="Calibri" w:hAnsi="Times New Roman" w:cs="Times New Roman"/>
          <w:sz w:val="28"/>
          <w:szCs w:val="28"/>
          <w:lang w:val="uk-UA"/>
        </w:rPr>
        <w:t>4</w:t>
      </w:r>
      <w:r w:rsidR="0014166E">
        <w:rPr>
          <w:rFonts w:ascii="Times New Roman" w:eastAsia="Calibri" w:hAnsi="Times New Roman" w:cs="Times New Roman"/>
          <w:sz w:val="28"/>
          <w:szCs w:val="28"/>
          <w:lang w:val="uk-UA"/>
        </w:rPr>
        <w:t xml:space="preserve"> </w:t>
      </w:r>
      <w:r w:rsidR="00401759">
        <w:rPr>
          <w:rFonts w:ascii="Times New Roman" w:eastAsia="Calibri" w:hAnsi="Times New Roman" w:cs="Times New Roman"/>
          <w:sz w:val="28"/>
          <w:szCs w:val="28"/>
          <w:lang w:val="uk-UA"/>
        </w:rPr>
        <w:t>навчальний рік (Дода</w:t>
      </w:r>
      <w:r w:rsidR="00B427E2">
        <w:rPr>
          <w:rFonts w:ascii="Times New Roman" w:eastAsia="Calibri" w:hAnsi="Times New Roman" w:cs="Times New Roman"/>
          <w:sz w:val="28"/>
          <w:szCs w:val="28"/>
          <w:lang w:val="uk-UA"/>
        </w:rPr>
        <w:t>тки 1-2</w:t>
      </w:r>
      <w:r w:rsidR="006F432D">
        <w:rPr>
          <w:rFonts w:ascii="Times New Roman" w:eastAsia="Calibri" w:hAnsi="Times New Roman" w:cs="Times New Roman"/>
          <w:sz w:val="28"/>
          <w:szCs w:val="28"/>
          <w:lang w:val="uk-UA"/>
        </w:rPr>
        <w:t xml:space="preserve">). </w:t>
      </w:r>
    </w:p>
    <w:p w14:paraId="799A0FED" w14:textId="77777777" w:rsidR="00ED66F0" w:rsidRPr="00F44994" w:rsidRDefault="006F432D" w:rsidP="00E02F90">
      <w:pPr>
        <w:shd w:val="clear" w:color="auto" w:fill="FFFFFF"/>
        <w:spacing w:after="0" w:line="360" w:lineRule="atLeast"/>
        <w:jc w:val="both"/>
        <w:rPr>
          <w:rFonts w:ascii="Calibri" w:eastAsia="Times New Roman" w:hAnsi="Calibri" w:cs="Calibri"/>
          <w:color w:val="222222"/>
          <w:sz w:val="29"/>
          <w:szCs w:val="29"/>
        </w:rPr>
      </w:pPr>
      <w:r>
        <w:rPr>
          <w:rFonts w:ascii="Times New Roman" w:eastAsia="Calibri" w:hAnsi="Times New Roman" w:cs="Times New Roman"/>
          <w:sz w:val="28"/>
          <w:szCs w:val="28"/>
          <w:lang w:val="uk-UA"/>
        </w:rPr>
        <w:t>Навчальні плани дають цілісне уявлення про зміст і структуру освіти, встановлює погодинне співвідношення між окремими предметами за роками навчання, визначає гранично допустиме тижневе навантаження учнів та передбачає реалізацію освітніх галузей Базового навчального плану Державного стандарту через окремі предмети</w:t>
      </w:r>
      <w:r w:rsidR="00E02F90">
        <w:rPr>
          <w:rFonts w:ascii="Times New Roman" w:eastAsia="Calibri" w:hAnsi="Times New Roman" w:cs="Times New Roman"/>
          <w:sz w:val="28"/>
          <w:szCs w:val="28"/>
          <w:lang w:val="uk-UA"/>
        </w:rPr>
        <w:t>.</w:t>
      </w:r>
    </w:p>
    <w:p w14:paraId="2661E552" w14:textId="0B00EB8F" w:rsidR="006F432D" w:rsidRPr="00E02F90" w:rsidRDefault="00E02F90" w:rsidP="00E02F90">
      <w:pPr>
        <w:tabs>
          <w:tab w:val="left" w:pos="3740"/>
        </w:tabs>
        <w:spacing w:after="0" w:line="240" w:lineRule="auto"/>
        <w:jc w:val="both"/>
        <w:rPr>
          <w:rFonts w:ascii="Times New Roman" w:eastAsia="Calibri" w:hAnsi="Times New Roman" w:cs="Times New Roman"/>
          <w:color w:val="FF0000"/>
          <w:sz w:val="28"/>
          <w:szCs w:val="28"/>
          <w:lang w:val="uk-UA" w:eastAsia="uk-UA" w:bidi="uk-UA"/>
        </w:rPr>
      </w:pPr>
      <w:r>
        <w:rPr>
          <w:rFonts w:ascii="Times New Roman" w:eastAsia="Calibri" w:hAnsi="Times New Roman" w:cs="Times New Roman"/>
          <w:sz w:val="28"/>
          <w:szCs w:val="28"/>
          <w:lang w:val="uk-UA"/>
        </w:rPr>
        <w:t xml:space="preserve">  </w:t>
      </w:r>
      <w:r w:rsidR="00374FE3">
        <w:rPr>
          <w:rFonts w:ascii="Times New Roman" w:eastAsia="Calibri" w:hAnsi="Times New Roman" w:cs="Times New Roman"/>
          <w:sz w:val="28"/>
          <w:szCs w:val="28"/>
          <w:lang w:val="uk-UA"/>
        </w:rPr>
        <w:t xml:space="preserve"> </w:t>
      </w:r>
      <w:r w:rsidR="00ED66F0">
        <w:rPr>
          <w:rFonts w:ascii="Times New Roman" w:eastAsia="Calibri" w:hAnsi="Times New Roman" w:cs="Times New Roman"/>
          <w:sz w:val="28"/>
          <w:szCs w:val="28"/>
          <w:lang w:val="uk-UA" w:eastAsia="uk-UA" w:bidi="uk-UA"/>
        </w:rPr>
        <w:t>Навчальні плани містя</w:t>
      </w:r>
      <w:r w:rsidR="006F432D">
        <w:rPr>
          <w:rFonts w:ascii="Times New Roman" w:eastAsia="Calibri" w:hAnsi="Times New Roman" w:cs="Times New Roman"/>
          <w:sz w:val="28"/>
          <w:szCs w:val="28"/>
          <w:lang w:val="uk-UA" w:eastAsia="uk-UA" w:bidi="uk-UA"/>
        </w:rPr>
        <w:t>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складову.</w:t>
      </w:r>
      <w:r w:rsidR="00285379">
        <w:rPr>
          <w:rFonts w:ascii="Times New Roman" w:eastAsia="Calibri" w:hAnsi="Times New Roman" w:cs="Times New Roman"/>
          <w:sz w:val="28"/>
          <w:szCs w:val="28"/>
          <w:lang w:val="uk-UA" w:eastAsia="uk-UA" w:bidi="uk-UA"/>
        </w:rPr>
        <w:t xml:space="preserve"> </w:t>
      </w:r>
      <w:r w:rsidR="006F432D">
        <w:rPr>
          <w:rFonts w:ascii="Times New Roman" w:eastAsia="Calibri" w:hAnsi="Times New Roman" w:cs="Times New Roman"/>
          <w:sz w:val="28"/>
          <w:szCs w:val="28"/>
          <w:lang w:val="uk-UA" w:eastAsia="uk-UA" w:bidi="uk-UA"/>
        </w:rPr>
        <w:t>Навчальні плани зорієнтовані на роботу школи за 5-денним навчальними тижнем.</w:t>
      </w:r>
    </w:p>
    <w:p w14:paraId="14A735C3" w14:textId="334A00E6" w:rsidR="006F432D" w:rsidRDefault="00E02F90" w:rsidP="00B427E2">
      <w:pP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uk-UA" w:bidi="uk-UA"/>
        </w:rPr>
        <w:t xml:space="preserve">   </w:t>
      </w:r>
      <w:r w:rsidR="006F432D">
        <w:rPr>
          <w:rFonts w:ascii="Times New Roman" w:eastAsia="Calibri" w:hAnsi="Times New Roman" w:cs="Times New Roman"/>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1 класі тривалість уроків становить  35 хв</w:t>
      </w:r>
      <w:r w:rsidR="00B427E2">
        <w:rPr>
          <w:rFonts w:ascii="Times New Roman" w:eastAsia="Calibri" w:hAnsi="Times New Roman" w:cs="Times New Roman"/>
          <w:sz w:val="28"/>
          <w:szCs w:val="28"/>
          <w:lang w:val="uk-UA" w:eastAsia="uk-UA" w:bidi="uk-UA"/>
        </w:rPr>
        <w:t xml:space="preserve">илин, у 2-4 класах – 40 хвилин. </w:t>
      </w:r>
      <w:r w:rsidR="006F432D">
        <w:rPr>
          <w:rFonts w:ascii="Times New Roman" w:eastAsia="Calibri" w:hAnsi="Times New Roman" w:cs="Times New Roman"/>
          <w:sz w:val="28"/>
          <w:szCs w:val="28"/>
          <w:lang w:val="uk-UA"/>
        </w:rPr>
        <w:t>Години фізичної культури не враховуються при визначенні гранично допустимого навантаження учнів.</w:t>
      </w:r>
      <w:r w:rsidR="00396F31" w:rsidRPr="00396F31">
        <w:rPr>
          <w:rFonts w:ascii="Times New Roman" w:eastAsia="Calibri" w:hAnsi="Times New Roman" w:cs="Times New Roman"/>
          <w:sz w:val="28"/>
          <w:szCs w:val="28"/>
          <w:lang w:eastAsia="en-US"/>
        </w:rPr>
        <w:t xml:space="preserve"> 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w:t>
      </w:r>
      <w:proofErr w:type="gramStart"/>
      <w:r w:rsidR="00396F31" w:rsidRPr="00396F31">
        <w:rPr>
          <w:rFonts w:ascii="Times New Roman" w:eastAsia="Calibri" w:hAnsi="Times New Roman" w:cs="Times New Roman"/>
          <w:sz w:val="28"/>
          <w:szCs w:val="28"/>
          <w:lang w:eastAsia="en-US"/>
        </w:rPr>
        <w:t>ст</w:t>
      </w:r>
      <w:proofErr w:type="gramEnd"/>
      <w:r w:rsidR="00396F31" w:rsidRPr="00396F31">
        <w:rPr>
          <w:rFonts w:ascii="Times New Roman" w:eastAsia="Calibri" w:hAnsi="Times New Roman" w:cs="Times New Roman"/>
          <w:sz w:val="28"/>
          <w:szCs w:val="28"/>
          <w:lang w:eastAsia="en-US"/>
        </w:rPr>
        <w:t>і всіх предметів інваріантної та варіативн</w:t>
      </w:r>
      <w:r w:rsidR="00B427E2">
        <w:rPr>
          <w:rFonts w:ascii="Times New Roman" w:eastAsia="Calibri" w:hAnsi="Times New Roman" w:cs="Times New Roman"/>
          <w:sz w:val="28"/>
          <w:szCs w:val="28"/>
          <w:lang w:eastAsia="en-US"/>
        </w:rPr>
        <w:t>ої складових навчальних планів.</w:t>
      </w:r>
    </w:p>
    <w:p w14:paraId="499065E3" w14:textId="77777777" w:rsidR="00B427E2" w:rsidRPr="00B427E2" w:rsidRDefault="00B427E2" w:rsidP="00B427E2">
      <w:pPr>
        <w:spacing w:after="0" w:line="240" w:lineRule="auto"/>
        <w:jc w:val="both"/>
        <w:rPr>
          <w:rFonts w:ascii="Times New Roman" w:eastAsia="Calibri" w:hAnsi="Times New Roman" w:cs="Times New Roman"/>
          <w:sz w:val="28"/>
          <w:szCs w:val="28"/>
          <w:lang w:eastAsia="en-US"/>
        </w:rPr>
      </w:pPr>
      <w:r w:rsidRPr="00B427E2">
        <w:rPr>
          <w:rFonts w:ascii="Times New Roman" w:eastAsia="Calibri" w:hAnsi="Times New Roman" w:cs="Times New Roman"/>
          <w:sz w:val="28"/>
          <w:szCs w:val="28"/>
          <w:lang w:eastAsia="en-US"/>
        </w:rPr>
        <w:t xml:space="preserve">Освітню програму </w:t>
      </w:r>
      <w:r w:rsidRPr="00B427E2">
        <w:rPr>
          <w:rFonts w:ascii="Times New Roman" w:eastAsia="Calibri" w:hAnsi="Times New Roman" w:cs="Times New Roman"/>
          <w:sz w:val="28"/>
          <w:szCs w:val="28"/>
          <w:lang w:val="uk-UA" w:eastAsia="en-US"/>
        </w:rPr>
        <w:t xml:space="preserve">О.Я.Савченко </w:t>
      </w:r>
      <w:r w:rsidRPr="00B427E2">
        <w:rPr>
          <w:rFonts w:ascii="Times New Roman" w:eastAsia="Calibri" w:hAnsi="Times New Roman" w:cs="Times New Roman"/>
          <w:sz w:val="28"/>
          <w:szCs w:val="28"/>
          <w:lang w:eastAsia="en-US"/>
        </w:rPr>
        <w:t>укладено за такими освітніми галузями:</w:t>
      </w:r>
    </w:p>
    <w:p w14:paraId="43A17EAB" w14:textId="77777777" w:rsidR="00B427E2" w:rsidRPr="00B427E2" w:rsidRDefault="00B427E2" w:rsidP="00B427E2">
      <w:pPr>
        <w:numPr>
          <w:ilvl w:val="0"/>
          <w:numId w:val="11"/>
        </w:numPr>
        <w:spacing w:after="0" w:line="240" w:lineRule="auto"/>
        <w:contextualSpacing/>
        <w:jc w:val="both"/>
        <w:rPr>
          <w:rFonts w:ascii="Times New Roman" w:eastAsia="Calibri" w:hAnsi="Times New Roman" w:cs="Times New Roman"/>
          <w:sz w:val="28"/>
          <w:szCs w:val="28"/>
          <w:lang w:eastAsia="en-US"/>
        </w:rPr>
      </w:pPr>
      <w:r w:rsidRPr="00B427E2">
        <w:rPr>
          <w:rFonts w:ascii="Times New Roman" w:eastAsia="Calibri" w:hAnsi="Times New Roman" w:cs="Times New Roman"/>
          <w:sz w:val="28"/>
          <w:szCs w:val="28"/>
          <w:lang w:eastAsia="en-US"/>
        </w:rPr>
        <w:t>мовно-літературна - включає українську мову та літературу, іноземну мову (</w:t>
      </w:r>
      <w:proofErr w:type="gramStart"/>
      <w:r w:rsidRPr="00B427E2">
        <w:rPr>
          <w:rFonts w:ascii="Times New Roman" w:eastAsia="Calibri" w:hAnsi="Times New Roman" w:cs="Times New Roman"/>
          <w:sz w:val="28"/>
          <w:szCs w:val="28"/>
          <w:lang w:eastAsia="en-US"/>
        </w:rPr>
        <w:t>англ</w:t>
      </w:r>
      <w:proofErr w:type="gramEnd"/>
      <w:r w:rsidRPr="00B427E2">
        <w:rPr>
          <w:rFonts w:ascii="Times New Roman" w:eastAsia="Calibri" w:hAnsi="Times New Roman" w:cs="Times New Roman"/>
          <w:sz w:val="28"/>
          <w:szCs w:val="28"/>
          <w:lang w:eastAsia="en-US"/>
        </w:rPr>
        <w:t>ійська); </w:t>
      </w:r>
    </w:p>
    <w:p w14:paraId="258551B8" w14:textId="77777777" w:rsidR="00B427E2" w:rsidRPr="00B427E2" w:rsidRDefault="00B427E2" w:rsidP="00B427E2">
      <w:pPr>
        <w:numPr>
          <w:ilvl w:val="0"/>
          <w:numId w:val="11"/>
        </w:numPr>
        <w:spacing w:after="0" w:line="240" w:lineRule="auto"/>
        <w:contextualSpacing/>
        <w:jc w:val="both"/>
        <w:rPr>
          <w:rFonts w:ascii="Times New Roman" w:eastAsia="Calibri" w:hAnsi="Times New Roman" w:cs="Times New Roman"/>
          <w:sz w:val="28"/>
          <w:szCs w:val="28"/>
          <w:lang w:eastAsia="en-US"/>
        </w:rPr>
      </w:pPr>
      <w:r w:rsidRPr="00B427E2">
        <w:rPr>
          <w:rFonts w:ascii="Times New Roman" w:eastAsia="Calibri" w:hAnsi="Times New Roman" w:cs="Times New Roman"/>
          <w:sz w:val="28"/>
          <w:szCs w:val="28"/>
          <w:lang w:eastAsia="en-US"/>
        </w:rPr>
        <w:t>математична - спрямована на формування математичної та інших ключових компетентностей;</w:t>
      </w:r>
    </w:p>
    <w:p w14:paraId="069CD365" w14:textId="77777777" w:rsidR="00B427E2" w:rsidRPr="00B427E2" w:rsidRDefault="00B427E2" w:rsidP="00B427E2">
      <w:pPr>
        <w:numPr>
          <w:ilvl w:val="0"/>
          <w:numId w:val="11"/>
        </w:numPr>
        <w:spacing w:after="0" w:line="240" w:lineRule="auto"/>
        <w:contextualSpacing/>
        <w:jc w:val="both"/>
        <w:rPr>
          <w:rFonts w:ascii="Times New Roman" w:eastAsia="Calibri" w:hAnsi="Times New Roman" w:cs="Times New Roman"/>
          <w:sz w:val="28"/>
          <w:szCs w:val="28"/>
          <w:lang w:eastAsia="en-US"/>
        </w:rPr>
      </w:pPr>
      <w:r w:rsidRPr="00B427E2">
        <w:rPr>
          <w:rFonts w:ascii="Times New Roman" w:eastAsia="Calibri" w:hAnsi="Times New Roman" w:cs="Times New Roman"/>
          <w:sz w:val="28"/>
          <w:szCs w:val="28"/>
          <w:lang w:eastAsia="en-US"/>
        </w:rPr>
        <w:t xml:space="preserve">природнича - має на меті формування компетентностей в галузі природничих наук, основи наукового </w:t>
      </w:r>
      <w:proofErr w:type="gramStart"/>
      <w:r w:rsidRPr="00B427E2">
        <w:rPr>
          <w:rFonts w:ascii="Times New Roman" w:eastAsia="Calibri" w:hAnsi="Times New Roman" w:cs="Times New Roman"/>
          <w:sz w:val="28"/>
          <w:szCs w:val="28"/>
          <w:lang w:eastAsia="en-US"/>
        </w:rPr>
        <w:t>св</w:t>
      </w:r>
      <w:proofErr w:type="gramEnd"/>
      <w:r w:rsidRPr="00B427E2">
        <w:rPr>
          <w:rFonts w:ascii="Times New Roman" w:eastAsia="Calibri" w:hAnsi="Times New Roman" w:cs="Times New Roman"/>
          <w:sz w:val="28"/>
          <w:szCs w:val="28"/>
          <w:lang w:eastAsia="en-US"/>
        </w:rPr>
        <w:t>ітогляду, становлення відповідальної природоохоронної поведінки у навколишньому світі; </w:t>
      </w:r>
    </w:p>
    <w:p w14:paraId="49666B1C" w14:textId="77777777" w:rsidR="00B427E2" w:rsidRPr="00B427E2" w:rsidRDefault="00B427E2" w:rsidP="00B427E2">
      <w:pPr>
        <w:numPr>
          <w:ilvl w:val="0"/>
          <w:numId w:val="11"/>
        </w:numPr>
        <w:spacing w:after="0" w:line="240" w:lineRule="auto"/>
        <w:contextualSpacing/>
        <w:jc w:val="both"/>
        <w:rPr>
          <w:rFonts w:ascii="Times New Roman" w:eastAsia="Calibri" w:hAnsi="Times New Roman" w:cs="Times New Roman"/>
          <w:sz w:val="28"/>
          <w:szCs w:val="28"/>
          <w:lang w:eastAsia="en-US"/>
        </w:rPr>
      </w:pPr>
      <w:r w:rsidRPr="00B427E2">
        <w:rPr>
          <w:rFonts w:ascii="Times New Roman" w:eastAsia="Calibri" w:hAnsi="Times New Roman" w:cs="Times New Roman"/>
          <w:sz w:val="28"/>
          <w:szCs w:val="28"/>
          <w:lang w:eastAsia="en-US"/>
        </w:rPr>
        <w:t xml:space="preserve">технологічна - формування компетентностей в галузі </w:t>
      </w:r>
      <w:proofErr w:type="gramStart"/>
      <w:r w:rsidRPr="00B427E2">
        <w:rPr>
          <w:rFonts w:ascii="Times New Roman" w:eastAsia="Calibri" w:hAnsi="Times New Roman" w:cs="Times New Roman"/>
          <w:sz w:val="28"/>
          <w:szCs w:val="28"/>
          <w:lang w:eastAsia="en-US"/>
        </w:rPr>
        <w:t>техн</w:t>
      </w:r>
      <w:proofErr w:type="gramEnd"/>
      <w:r w:rsidRPr="00B427E2">
        <w:rPr>
          <w:rFonts w:ascii="Times New Roman" w:eastAsia="Calibri" w:hAnsi="Times New Roman" w:cs="Times New Roman"/>
          <w:sz w:val="28"/>
          <w:szCs w:val="28"/>
          <w:lang w:eastAsia="en-US"/>
        </w:rPr>
        <w:t>іки і технологій, здатності до зміни навколишнього світу засобами сучасних технологій; інформативна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14:paraId="7927EB75" w14:textId="77777777" w:rsidR="00B427E2" w:rsidRPr="00B427E2" w:rsidRDefault="00B427E2" w:rsidP="00B427E2">
      <w:pPr>
        <w:numPr>
          <w:ilvl w:val="0"/>
          <w:numId w:val="11"/>
        </w:numPr>
        <w:spacing w:after="0" w:line="240" w:lineRule="auto"/>
        <w:contextualSpacing/>
        <w:jc w:val="both"/>
        <w:rPr>
          <w:rFonts w:ascii="Times New Roman" w:eastAsia="Calibri" w:hAnsi="Times New Roman" w:cs="Times New Roman"/>
          <w:sz w:val="28"/>
          <w:szCs w:val="28"/>
          <w:lang w:eastAsia="en-US"/>
        </w:rPr>
      </w:pPr>
      <w:proofErr w:type="gramStart"/>
      <w:r w:rsidRPr="00B427E2">
        <w:rPr>
          <w:rFonts w:ascii="Times New Roman" w:eastAsia="Calibri" w:hAnsi="Times New Roman" w:cs="Times New Roman"/>
          <w:sz w:val="28"/>
          <w:szCs w:val="28"/>
          <w:lang w:eastAsia="en-US"/>
        </w:rPr>
        <w:t>соц</w:t>
      </w:r>
      <w:proofErr w:type="gramEnd"/>
      <w:r w:rsidRPr="00B427E2">
        <w:rPr>
          <w:rFonts w:ascii="Times New Roman" w:eastAsia="Calibri" w:hAnsi="Times New Roman" w:cs="Times New Roman"/>
          <w:sz w:val="28"/>
          <w:szCs w:val="28"/>
          <w:lang w:eastAsia="en-US"/>
        </w:rPr>
        <w:t>іальна і здоров’язбережувальна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14:paraId="0B80E2FD" w14:textId="77777777" w:rsidR="00B427E2" w:rsidRPr="00B427E2" w:rsidRDefault="00B427E2" w:rsidP="00B427E2">
      <w:pPr>
        <w:numPr>
          <w:ilvl w:val="0"/>
          <w:numId w:val="11"/>
        </w:numPr>
        <w:spacing w:after="0" w:line="240" w:lineRule="auto"/>
        <w:contextualSpacing/>
        <w:jc w:val="both"/>
        <w:rPr>
          <w:rFonts w:ascii="Times New Roman" w:eastAsia="Calibri" w:hAnsi="Times New Roman" w:cs="Times New Roman"/>
          <w:sz w:val="28"/>
          <w:szCs w:val="28"/>
          <w:lang w:eastAsia="en-US"/>
        </w:rPr>
      </w:pPr>
      <w:r w:rsidRPr="00B427E2">
        <w:rPr>
          <w:rFonts w:ascii="Times New Roman" w:eastAsia="Calibri" w:hAnsi="Times New Roman" w:cs="Times New Roman"/>
          <w:sz w:val="28"/>
          <w:szCs w:val="28"/>
          <w:lang w:eastAsia="en-US"/>
        </w:rPr>
        <w:t xml:space="preserve">громадянська та історична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w:t>
      </w:r>
      <w:proofErr w:type="gramStart"/>
      <w:r w:rsidRPr="00B427E2">
        <w:rPr>
          <w:rFonts w:ascii="Times New Roman" w:eastAsia="Calibri" w:hAnsi="Times New Roman" w:cs="Times New Roman"/>
          <w:sz w:val="28"/>
          <w:szCs w:val="28"/>
          <w:lang w:eastAsia="en-US"/>
        </w:rPr>
        <w:t>соц</w:t>
      </w:r>
      <w:proofErr w:type="gramEnd"/>
      <w:r w:rsidRPr="00B427E2">
        <w:rPr>
          <w:rFonts w:ascii="Times New Roman" w:eastAsia="Calibri" w:hAnsi="Times New Roman" w:cs="Times New Roman"/>
          <w:sz w:val="28"/>
          <w:szCs w:val="28"/>
          <w:lang w:eastAsia="en-US"/>
        </w:rPr>
        <w:t>іумі з урахуванням демократичних принципів;</w:t>
      </w:r>
    </w:p>
    <w:p w14:paraId="6A90C492" w14:textId="77777777" w:rsidR="00B427E2" w:rsidRPr="00B427E2" w:rsidRDefault="00B427E2" w:rsidP="00B427E2">
      <w:pPr>
        <w:numPr>
          <w:ilvl w:val="0"/>
          <w:numId w:val="11"/>
        </w:numPr>
        <w:spacing w:after="0" w:line="240" w:lineRule="auto"/>
        <w:contextualSpacing/>
        <w:jc w:val="both"/>
        <w:rPr>
          <w:rFonts w:ascii="Times New Roman" w:eastAsia="Calibri" w:hAnsi="Times New Roman" w:cs="Times New Roman"/>
          <w:sz w:val="28"/>
          <w:szCs w:val="28"/>
          <w:lang w:eastAsia="en-US"/>
        </w:rPr>
      </w:pPr>
      <w:r w:rsidRPr="00B427E2">
        <w:rPr>
          <w:rFonts w:ascii="Times New Roman" w:eastAsia="Calibri" w:hAnsi="Times New Roman" w:cs="Times New Roman"/>
          <w:sz w:val="28"/>
          <w:szCs w:val="28"/>
          <w:lang w:eastAsia="en-US"/>
        </w:rPr>
        <w:t xml:space="preserve">мистецька - формування цінностей у процесі </w:t>
      </w:r>
      <w:proofErr w:type="gramStart"/>
      <w:r w:rsidRPr="00B427E2">
        <w:rPr>
          <w:rFonts w:ascii="Times New Roman" w:eastAsia="Calibri" w:hAnsi="Times New Roman" w:cs="Times New Roman"/>
          <w:sz w:val="28"/>
          <w:szCs w:val="28"/>
          <w:lang w:eastAsia="en-US"/>
        </w:rPr>
        <w:t>п</w:t>
      </w:r>
      <w:proofErr w:type="gramEnd"/>
      <w:r w:rsidRPr="00B427E2">
        <w:rPr>
          <w:rFonts w:ascii="Times New Roman" w:eastAsia="Calibri" w:hAnsi="Times New Roman" w:cs="Times New Roman"/>
          <w:sz w:val="28"/>
          <w:szCs w:val="28"/>
          <w:lang w:eastAsia="en-US"/>
        </w:rPr>
        <w:t>ізнання мистецтва та художньо-творчого самовираження, поваги до національної та світової мистецької спадщини;</w:t>
      </w:r>
    </w:p>
    <w:p w14:paraId="4ED20BE0" w14:textId="77777777" w:rsidR="00B427E2" w:rsidRPr="00B427E2" w:rsidRDefault="00B427E2" w:rsidP="00B427E2">
      <w:pPr>
        <w:numPr>
          <w:ilvl w:val="0"/>
          <w:numId w:val="11"/>
        </w:numPr>
        <w:spacing w:after="0" w:line="240" w:lineRule="auto"/>
        <w:contextualSpacing/>
        <w:jc w:val="both"/>
        <w:rPr>
          <w:rFonts w:ascii="Times New Roman" w:eastAsia="Calibri" w:hAnsi="Times New Roman" w:cs="Times New Roman"/>
          <w:sz w:val="28"/>
          <w:szCs w:val="28"/>
          <w:lang w:eastAsia="en-US"/>
        </w:rPr>
      </w:pPr>
      <w:r w:rsidRPr="00B427E2">
        <w:rPr>
          <w:rFonts w:ascii="Times New Roman" w:eastAsia="Calibri" w:hAnsi="Times New Roman" w:cs="Times New Roman"/>
          <w:sz w:val="28"/>
          <w:szCs w:val="28"/>
          <w:lang w:eastAsia="en-US"/>
        </w:rPr>
        <w:t xml:space="preserve">фізкультурна - формування мотивації </w:t>
      </w:r>
      <w:proofErr w:type="gramStart"/>
      <w:r w:rsidRPr="00B427E2">
        <w:rPr>
          <w:rFonts w:ascii="Times New Roman" w:eastAsia="Calibri" w:hAnsi="Times New Roman" w:cs="Times New Roman"/>
          <w:sz w:val="28"/>
          <w:szCs w:val="28"/>
          <w:lang w:eastAsia="en-US"/>
        </w:rPr>
        <w:t>до</w:t>
      </w:r>
      <w:proofErr w:type="gramEnd"/>
      <w:r w:rsidRPr="00B427E2">
        <w:rPr>
          <w:rFonts w:ascii="Times New Roman" w:eastAsia="Calibri" w:hAnsi="Times New Roman" w:cs="Times New Roman"/>
          <w:sz w:val="28"/>
          <w:szCs w:val="28"/>
          <w:lang w:eastAsia="en-US"/>
        </w:rPr>
        <w:t xml:space="preserve"> занять фізичною культурою і спортом для забезпечення гармонійного фізичного розвитку, вдосконалення життєво необхідних рухових умінь та навичок. </w:t>
      </w:r>
    </w:p>
    <w:p w14:paraId="6B1E6D5C" w14:textId="77777777" w:rsidR="00B427E2" w:rsidRPr="00B427E2" w:rsidRDefault="00B427E2" w:rsidP="00B427E2">
      <w:pPr>
        <w:spacing w:after="0" w:line="240" w:lineRule="auto"/>
        <w:ind w:left="426"/>
        <w:jc w:val="both"/>
        <w:rPr>
          <w:rFonts w:ascii="Times New Roman" w:eastAsia="Calibri" w:hAnsi="Times New Roman" w:cs="Times New Roman"/>
          <w:sz w:val="28"/>
          <w:szCs w:val="28"/>
          <w:lang w:val="uk-UA" w:eastAsia="en-US"/>
        </w:rPr>
      </w:pPr>
      <w:r w:rsidRPr="00B427E2">
        <w:rPr>
          <w:rFonts w:ascii="Times New Roman" w:eastAsia="Calibri" w:hAnsi="Times New Roman" w:cs="Times New Roman"/>
          <w:sz w:val="28"/>
          <w:szCs w:val="28"/>
          <w:lang w:val="uk-UA" w:eastAsia="en-US"/>
        </w:rPr>
        <w:t>Відповідно до Програми, к</w:t>
      </w:r>
      <w:r w:rsidRPr="00B427E2">
        <w:rPr>
          <w:rFonts w:ascii="Times New Roman" w:eastAsia="Calibri" w:hAnsi="Times New Roman" w:cs="Times New Roman"/>
          <w:sz w:val="28"/>
          <w:szCs w:val="28"/>
          <w:lang w:eastAsia="en-US"/>
        </w:rPr>
        <w:t xml:space="preserve">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w:t>
      </w:r>
      <w:proofErr w:type="gramStart"/>
      <w:r w:rsidRPr="00B427E2">
        <w:rPr>
          <w:rFonts w:ascii="Times New Roman" w:eastAsia="Calibri" w:hAnsi="Times New Roman" w:cs="Times New Roman"/>
          <w:sz w:val="28"/>
          <w:szCs w:val="28"/>
          <w:lang w:eastAsia="en-US"/>
        </w:rPr>
        <w:t>п</w:t>
      </w:r>
      <w:proofErr w:type="gramEnd"/>
      <w:r w:rsidRPr="00B427E2">
        <w:rPr>
          <w:rFonts w:ascii="Times New Roman" w:eastAsia="Calibri" w:hAnsi="Times New Roman" w:cs="Times New Roman"/>
          <w:sz w:val="28"/>
          <w:szCs w:val="28"/>
          <w:lang w:eastAsia="en-US"/>
        </w:rPr>
        <w:t>ідлягає статистичному обліку з боку адміністративних органів. </w:t>
      </w:r>
      <w:r w:rsidRPr="00B427E2">
        <w:rPr>
          <w:rFonts w:ascii="Times New Roman" w:eastAsia="Times New Roman" w:hAnsi="Times New Roman" w:cs="Times New Roman"/>
          <w:sz w:val="28"/>
          <w:szCs w:val="28"/>
          <w:lang w:val="uk-UA"/>
        </w:rPr>
        <w:t xml:space="preserve">Оцінювання навчальних досягнень   у 1 та 2 класах – вербальне  (формувальне та підсумкове), у 3та 4 класах, за рішенням педагогічної ради від 30.08.2022 року ,   - рівневе,  відповідно до </w:t>
      </w:r>
      <w:r w:rsidRPr="00B427E2">
        <w:rPr>
          <w:rFonts w:ascii="Times New Roman" w:eastAsia="Calibri" w:hAnsi="Times New Roman" w:cs="Times New Roman"/>
          <w:sz w:val="28"/>
          <w:szCs w:val="28"/>
          <w:lang w:val="uk-UA" w:eastAsia="en-US"/>
        </w:rPr>
        <w:t>методичних рекомендацій щодо оцінювання навчальних досягнень учнів 1-4 класів , затверджених наказом МОН від 13.07.2021 року № 813.</w:t>
      </w:r>
    </w:p>
    <w:p w14:paraId="09564C39" w14:textId="77777777" w:rsidR="00B427E2" w:rsidRPr="00B427E2" w:rsidRDefault="00B427E2" w:rsidP="00B427E2">
      <w:pPr>
        <w:tabs>
          <w:tab w:val="left" w:pos="8294"/>
        </w:tabs>
        <w:spacing w:after="0" w:line="240" w:lineRule="auto"/>
        <w:jc w:val="both"/>
        <w:rPr>
          <w:rFonts w:ascii="Times New Roman" w:eastAsia="Calibri" w:hAnsi="Times New Roman" w:cs="Times New Roman"/>
          <w:sz w:val="28"/>
          <w:szCs w:val="28"/>
          <w:lang w:val="uk-UA" w:eastAsia="en-US"/>
        </w:rPr>
      </w:pPr>
      <w:r w:rsidRPr="00B427E2">
        <w:rPr>
          <w:rFonts w:ascii="Times New Roman" w:eastAsia="Calibri" w:hAnsi="Times New Roman" w:cs="Times New Roman"/>
          <w:sz w:val="28"/>
          <w:szCs w:val="28"/>
          <w:lang w:val="uk-UA" w:eastAsia="en-US"/>
        </w:rPr>
        <w:tab/>
      </w:r>
    </w:p>
    <w:p w14:paraId="4EB6EC77" w14:textId="77777777" w:rsidR="00B427E2" w:rsidRPr="00B427E2" w:rsidRDefault="00B427E2" w:rsidP="00B427E2">
      <w:pPr>
        <w:spacing w:after="0" w:line="240" w:lineRule="auto"/>
        <w:jc w:val="both"/>
        <w:rPr>
          <w:rFonts w:ascii="Times New Roman" w:eastAsia="Calibri" w:hAnsi="Times New Roman" w:cs="Times New Roman"/>
          <w:sz w:val="28"/>
          <w:szCs w:val="28"/>
          <w:lang w:val="uk-UA" w:eastAsia="en-US"/>
        </w:rPr>
      </w:pPr>
      <w:r w:rsidRPr="00B427E2">
        <w:rPr>
          <w:rFonts w:ascii="Times New Roman" w:eastAsia="Calibri" w:hAnsi="Times New Roman" w:cs="Times New Roman"/>
          <w:sz w:val="28"/>
          <w:szCs w:val="28"/>
          <w:lang w:val="uk-UA" w:eastAsia="en-US"/>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r w:rsidRPr="00B427E2">
        <w:rPr>
          <w:rFonts w:ascii="Times New Roman" w:eastAsia="Calibri" w:hAnsi="Times New Roman" w:cs="Times New Roman"/>
          <w:sz w:val="28"/>
          <w:szCs w:val="28"/>
          <w:lang w:eastAsia="en-US"/>
        </w:rPr>
        <w:t> </w:t>
      </w:r>
    </w:p>
    <w:p w14:paraId="5A9A6F30" w14:textId="77777777" w:rsidR="00B427E2" w:rsidRPr="00B427E2" w:rsidRDefault="00B427E2" w:rsidP="00B427E2">
      <w:pPr>
        <w:spacing w:after="0" w:line="240" w:lineRule="auto"/>
        <w:ind w:firstLine="708"/>
        <w:jc w:val="both"/>
        <w:rPr>
          <w:rFonts w:ascii="Times New Roman" w:eastAsia="Calibri" w:hAnsi="Times New Roman" w:cs="Times New Roman"/>
          <w:sz w:val="28"/>
          <w:szCs w:val="28"/>
          <w:lang w:val="uk-UA" w:eastAsia="en-US"/>
        </w:rPr>
      </w:pPr>
      <w:r w:rsidRPr="00B427E2">
        <w:rPr>
          <w:rFonts w:ascii="Times New Roman" w:eastAsia="Calibri" w:hAnsi="Times New Roman" w:cs="Times New Roman"/>
          <w:b/>
          <w:sz w:val="28"/>
          <w:szCs w:val="28"/>
          <w:lang w:val="uk-UA" w:eastAsia="en-US"/>
        </w:rPr>
        <w:t>Формувальне оцінювання</w:t>
      </w:r>
      <w:r w:rsidRPr="00B427E2">
        <w:rPr>
          <w:rFonts w:ascii="Times New Roman" w:eastAsia="Calibri" w:hAnsi="Times New Roman" w:cs="Times New Roman"/>
          <w:sz w:val="28"/>
          <w:szCs w:val="28"/>
          <w:lang w:val="uk-UA" w:eastAsia="en-US"/>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71A87C18" w14:textId="77777777" w:rsidR="00B427E2" w:rsidRPr="00B427E2" w:rsidRDefault="00B427E2" w:rsidP="00B427E2">
      <w:pPr>
        <w:spacing w:after="0" w:line="240" w:lineRule="auto"/>
        <w:ind w:firstLine="708"/>
        <w:jc w:val="both"/>
        <w:rPr>
          <w:rFonts w:ascii="Times New Roman" w:eastAsia="Calibri" w:hAnsi="Times New Roman" w:cs="Times New Roman"/>
          <w:sz w:val="28"/>
          <w:szCs w:val="28"/>
          <w:lang w:val="uk-UA" w:eastAsia="en-US"/>
        </w:rPr>
      </w:pPr>
      <w:r w:rsidRPr="00B427E2">
        <w:rPr>
          <w:rFonts w:ascii="Times New Roman" w:eastAsia="Calibri" w:hAnsi="Times New Roman" w:cs="Times New Roman"/>
          <w:b/>
          <w:sz w:val="28"/>
          <w:szCs w:val="28"/>
          <w:lang w:val="uk-UA" w:eastAsia="en-US"/>
        </w:rPr>
        <w:t>Підсумкове оцінювання</w:t>
      </w:r>
      <w:r w:rsidRPr="00B427E2">
        <w:rPr>
          <w:rFonts w:ascii="Times New Roman" w:eastAsia="Calibri" w:hAnsi="Times New Roman" w:cs="Times New Roman"/>
          <w:sz w:val="28"/>
          <w:szCs w:val="28"/>
          <w:lang w:val="uk-UA" w:eastAsia="en-US"/>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14:paraId="67ADA7FE" w14:textId="77777777" w:rsidR="00B427E2" w:rsidRPr="00B427E2" w:rsidRDefault="00B427E2" w:rsidP="00B427E2">
      <w:pPr>
        <w:spacing w:after="0" w:line="240" w:lineRule="auto"/>
        <w:ind w:firstLine="708"/>
        <w:jc w:val="both"/>
        <w:rPr>
          <w:rFonts w:ascii="Times New Roman" w:eastAsia="Calibri" w:hAnsi="Times New Roman" w:cs="Times New Roman"/>
          <w:sz w:val="28"/>
          <w:szCs w:val="28"/>
          <w:lang w:val="uk-UA" w:eastAsia="en-US"/>
        </w:rPr>
      </w:pPr>
      <w:r w:rsidRPr="00B427E2">
        <w:rPr>
          <w:rFonts w:ascii="Times New Roman" w:eastAsia="Calibri" w:hAnsi="Times New Roman" w:cs="Times New Roman"/>
          <w:sz w:val="28"/>
          <w:szCs w:val="28"/>
          <w:lang w:val="uk-UA" w:eastAsia="en-US"/>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14:paraId="0C129E1B" w14:textId="77777777" w:rsidR="00B427E2" w:rsidRPr="00B427E2" w:rsidRDefault="00B427E2" w:rsidP="00B427E2">
      <w:pPr>
        <w:spacing w:after="0" w:line="240" w:lineRule="auto"/>
        <w:ind w:firstLine="708"/>
        <w:jc w:val="both"/>
        <w:rPr>
          <w:rFonts w:ascii="Times New Roman" w:eastAsia="Calibri" w:hAnsi="Times New Roman" w:cs="Times New Roman"/>
          <w:sz w:val="28"/>
          <w:szCs w:val="28"/>
          <w:lang w:val="uk-UA" w:eastAsia="en-US"/>
        </w:rPr>
      </w:pPr>
      <w:r w:rsidRPr="00B427E2">
        <w:rPr>
          <w:rFonts w:ascii="Times New Roman" w:eastAsia="Calibri" w:hAnsi="Times New Roman" w:cs="Times New Roman"/>
          <w:sz w:val="28"/>
          <w:szCs w:val="28"/>
          <w:lang w:val="uk-UA" w:eastAsia="en-US"/>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41483BB0" w14:textId="77777777" w:rsidR="00B427E2" w:rsidRPr="00B427E2" w:rsidRDefault="00B427E2" w:rsidP="00B427E2">
      <w:pPr>
        <w:spacing w:after="0" w:line="240" w:lineRule="auto"/>
        <w:jc w:val="both"/>
        <w:rPr>
          <w:rFonts w:ascii="Times New Roman" w:eastAsia="Calibri" w:hAnsi="Times New Roman" w:cs="Times New Roman"/>
          <w:sz w:val="28"/>
          <w:szCs w:val="28"/>
          <w:lang w:val="uk-UA" w:eastAsia="en-US"/>
        </w:rPr>
      </w:pPr>
    </w:p>
    <w:p w14:paraId="38963AC3" w14:textId="27220E69" w:rsidR="00B427E2" w:rsidRPr="00B427E2" w:rsidRDefault="00716FB8" w:rsidP="00B427E2">
      <w:pPr>
        <w:spacing w:after="0" w:line="240" w:lineRule="auto"/>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Х</w:t>
      </w:r>
      <w:r w:rsidR="00B427E2" w:rsidRPr="00B427E2">
        <w:rPr>
          <w:rFonts w:ascii="Times New Roman" w:eastAsia="Calibri" w:hAnsi="Times New Roman" w:cs="Times New Roman"/>
          <w:b/>
          <w:sz w:val="28"/>
          <w:szCs w:val="28"/>
          <w:lang w:val="uk-UA" w:eastAsia="en-US"/>
        </w:rPr>
        <w:t xml:space="preserve">. </w:t>
      </w:r>
      <w:r w:rsidR="00B427E2" w:rsidRPr="00B427E2">
        <w:rPr>
          <w:rFonts w:ascii="Times New Roman" w:eastAsia="Calibri" w:hAnsi="Times New Roman" w:cs="Times New Roman"/>
          <w:b/>
          <w:sz w:val="28"/>
          <w:szCs w:val="28"/>
          <w:lang w:eastAsia="en-US"/>
        </w:rPr>
        <w:t>Освітня програма базової середньої освіти</w:t>
      </w:r>
      <w:r w:rsidR="00B427E2" w:rsidRPr="00B427E2">
        <w:rPr>
          <w:rFonts w:ascii="Times New Roman" w:eastAsia="Calibri" w:hAnsi="Times New Roman" w:cs="Times New Roman"/>
          <w:b/>
          <w:sz w:val="28"/>
          <w:szCs w:val="28"/>
          <w:lang w:val="uk-UA" w:eastAsia="en-US"/>
        </w:rPr>
        <w:t xml:space="preserve"> (для 5 – 9 класів)</w:t>
      </w:r>
    </w:p>
    <w:p w14:paraId="76592A4C" w14:textId="77777777" w:rsidR="00B427E2" w:rsidRPr="00B427E2" w:rsidRDefault="00B427E2" w:rsidP="00B427E2">
      <w:pPr>
        <w:spacing w:after="0" w:line="240" w:lineRule="auto"/>
        <w:jc w:val="both"/>
        <w:rPr>
          <w:rFonts w:ascii="Times New Roman" w:eastAsia="Calibri" w:hAnsi="Times New Roman" w:cs="Times New Roman"/>
          <w:sz w:val="28"/>
          <w:szCs w:val="28"/>
          <w:lang w:val="uk-UA" w:eastAsia="en-US"/>
        </w:rPr>
      </w:pPr>
    </w:p>
    <w:p w14:paraId="3902C552" w14:textId="55457962" w:rsidR="00B427E2" w:rsidRDefault="00B427E2" w:rsidP="00B427E2">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Освітня програма для 5 та 6 класів  складена відповідно  Т</w:t>
      </w:r>
      <w:r>
        <w:rPr>
          <w:rFonts w:ascii="Times New Roman" w:hAnsi="Times New Roman" w:cs="Times New Roman"/>
          <w:sz w:val="28"/>
          <w:szCs w:val="28"/>
          <w:lang w:val="uk-UA"/>
        </w:rPr>
        <w:t>ипової освітньої програми затвердженої наказом МОН України від 19 лютого 2021 року №235 «Про затвердження типової освітньої програми для 5-9 класів ЗЗСО» ,</w:t>
      </w:r>
      <w:r w:rsidRPr="00960BD1">
        <w:rPr>
          <w:rFonts w:ascii="Times New Roman" w:hAnsi="Times New Roman" w:cs="Times New Roman"/>
          <w:sz w:val="28"/>
          <w:szCs w:val="28"/>
          <w:lang w:val="uk-UA"/>
        </w:rPr>
        <w:t xml:space="preserve"> </w:t>
      </w:r>
      <w:r>
        <w:rPr>
          <w:rFonts w:ascii="Times New Roman" w:eastAsia="Calibri" w:hAnsi="Times New Roman" w:cs="Times New Roman"/>
          <w:sz w:val="28"/>
          <w:szCs w:val="28"/>
          <w:lang w:val="uk-UA"/>
        </w:rPr>
        <w:t xml:space="preserve">для 7-9 класів - </w:t>
      </w:r>
      <w:r>
        <w:rPr>
          <w:rFonts w:ascii="Times New Roman" w:hAnsi="Times New Roman" w:cs="Times New Roman"/>
          <w:sz w:val="28"/>
          <w:szCs w:val="28"/>
          <w:lang w:val="uk-UA"/>
        </w:rPr>
        <w:t>типової освітньої програми затвердженої наказом МОН України від 20 квітня 2018 року № 405 «Про затвердження типової освітньої програми для 5-9 класів ЗЗСО».</w:t>
      </w:r>
    </w:p>
    <w:p w14:paraId="44516D4B" w14:textId="5501CA23" w:rsidR="00257259" w:rsidRPr="003B44AB" w:rsidRDefault="00B427E2" w:rsidP="00716FB8">
      <w:pPr>
        <w:shd w:val="clear" w:color="auto" w:fill="FFFFFF"/>
        <w:spacing w:after="72"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uk-UA"/>
        </w:rPr>
        <w:t>О</w:t>
      </w:r>
      <w:r w:rsidR="00257259" w:rsidRPr="003B44AB">
        <w:rPr>
          <w:rFonts w:ascii="Times New Roman" w:eastAsia="Times New Roman" w:hAnsi="Times New Roman" w:cs="Times New Roman"/>
          <w:color w:val="222222"/>
          <w:sz w:val="28"/>
          <w:szCs w:val="28"/>
        </w:rPr>
        <w:t>світню програму</w:t>
      </w:r>
      <w:r w:rsidR="00257259">
        <w:rPr>
          <w:rFonts w:ascii="Times New Roman" w:eastAsia="Times New Roman" w:hAnsi="Times New Roman" w:cs="Times New Roman"/>
          <w:color w:val="222222"/>
          <w:sz w:val="28"/>
          <w:szCs w:val="28"/>
          <w:lang w:val="uk-UA"/>
        </w:rPr>
        <w:t xml:space="preserve"> для 5</w:t>
      </w:r>
      <w:r w:rsidR="005846C7">
        <w:rPr>
          <w:rFonts w:ascii="Times New Roman" w:eastAsia="Times New Roman" w:hAnsi="Times New Roman" w:cs="Times New Roman"/>
          <w:color w:val="222222"/>
          <w:sz w:val="28"/>
          <w:szCs w:val="28"/>
          <w:lang w:val="uk-UA"/>
        </w:rPr>
        <w:t xml:space="preserve"> та 6</w:t>
      </w:r>
      <w:r w:rsidR="00257259">
        <w:rPr>
          <w:rFonts w:ascii="Times New Roman" w:eastAsia="Times New Roman" w:hAnsi="Times New Roman" w:cs="Times New Roman"/>
          <w:color w:val="222222"/>
          <w:sz w:val="28"/>
          <w:szCs w:val="28"/>
          <w:lang w:val="uk-UA"/>
        </w:rPr>
        <w:t xml:space="preserve"> клас</w:t>
      </w:r>
      <w:r w:rsidR="005846C7">
        <w:rPr>
          <w:rFonts w:ascii="Times New Roman" w:eastAsia="Times New Roman" w:hAnsi="Times New Roman" w:cs="Times New Roman"/>
          <w:color w:val="222222"/>
          <w:sz w:val="28"/>
          <w:szCs w:val="28"/>
          <w:lang w:val="uk-UA"/>
        </w:rPr>
        <w:t>ів</w:t>
      </w:r>
      <w:r w:rsidR="00257259" w:rsidRPr="003B44AB">
        <w:rPr>
          <w:rFonts w:ascii="Times New Roman" w:eastAsia="Times New Roman" w:hAnsi="Times New Roman" w:cs="Times New Roman"/>
          <w:color w:val="222222"/>
          <w:sz w:val="28"/>
          <w:szCs w:val="28"/>
        </w:rPr>
        <w:t xml:space="preserve"> укладено за такими освітніми галузями:</w:t>
      </w:r>
    </w:p>
    <w:p w14:paraId="31D60D76" w14:textId="1BD37DC4" w:rsidR="00257259" w:rsidRPr="00B427E2" w:rsidRDefault="00B427E2" w:rsidP="00716FB8">
      <w:pPr>
        <w:spacing w:line="240" w:lineRule="auto"/>
        <w:rPr>
          <w:rFonts w:ascii="Times New Roman" w:hAnsi="Times New Roman" w:cs="Times New Roman"/>
          <w:sz w:val="28"/>
          <w:szCs w:val="28"/>
        </w:rPr>
      </w:pPr>
      <w:r>
        <w:rPr>
          <w:rFonts w:ascii="Times New Roman" w:hAnsi="Times New Roman" w:cs="Times New Roman"/>
          <w:sz w:val="28"/>
          <w:szCs w:val="28"/>
          <w:lang w:val="uk-UA"/>
        </w:rPr>
        <w:t>м</w:t>
      </w:r>
      <w:r w:rsidR="00257259" w:rsidRPr="00B427E2">
        <w:rPr>
          <w:rFonts w:ascii="Times New Roman" w:hAnsi="Times New Roman" w:cs="Times New Roman"/>
          <w:sz w:val="28"/>
          <w:szCs w:val="28"/>
        </w:rPr>
        <w:t>овно-літературна</w:t>
      </w:r>
      <w:r>
        <w:rPr>
          <w:rFonts w:ascii="Times New Roman" w:hAnsi="Times New Roman" w:cs="Times New Roman"/>
          <w:sz w:val="28"/>
          <w:szCs w:val="28"/>
          <w:lang w:val="uk-UA"/>
        </w:rPr>
        <w:t>,м</w:t>
      </w:r>
      <w:r w:rsidR="00257259" w:rsidRPr="00B427E2">
        <w:rPr>
          <w:rFonts w:ascii="Times New Roman" w:hAnsi="Times New Roman" w:cs="Times New Roman"/>
          <w:sz w:val="28"/>
          <w:szCs w:val="28"/>
        </w:rPr>
        <w:t xml:space="preserve">атематична </w:t>
      </w:r>
      <w:r>
        <w:rPr>
          <w:rFonts w:ascii="Times New Roman" w:hAnsi="Times New Roman" w:cs="Times New Roman"/>
          <w:sz w:val="28"/>
          <w:szCs w:val="28"/>
          <w:lang w:val="uk-UA"/>
        </w:rPr>
        <w:t>,п</w:t>
      </w:r>
      <w:r w:rsidR="00257259" w:rsidRPr="00B427E2">
        <w:rPr>
          <w:rFonts w:ascii="Times New Roman" w:hAnsi="Times New Roman" w:cs="Times New Roman"/>
          <w:sz w:val="28"/>
          <w:szCs w:val="28"/>
        </w:rPr>
        <w:t>рироднича</w:t>
      </w:r>
      <w:r>
        <w:rPr>
          <w:rFonts w:ascii="Times New Roman" w:hAnsi="Times New Roman" w:cs="Times New Roman"/>
          <w:sz w:val="28"/>
          <w:szCs w:val="28"/>
          <w:lang w:val="uk-UA"/>
        </w:rPr>
        <w:t>, т</w:t>
      </w:r>
      <w:r w:rsidR="00E2314A" w:rsidRPr="00B427E2">
        <w:rPr>
          <w:rFonts w:ascii="Times New Roman" w:hAnsi="Times New Roman" w:cs="Times New Roman"/>
          <w:sz w:val="28"/>
          <w:szCs w:val="28"/>
        </w:rPr>
        <w:t>ехнологічна</w:t>
      </w:r>
      <w:r>
        <w:rPr>
          <w:rFonts w:ascii="Times New Roman" w:hAnsi="Times New Roman" w:cs="Times New Roman"/>
          <w:sz w:val="28"/>
          <w:szCs w:val="28"/>
          <w:lang w:val="uk-UA"/>
        </w:rPr>
        <w:t>,і</w:t>
      </w:r>
      <w:r w:rsidR="00E2314A" w:rsidRPr="00B427E2">
        <w:rPr>
          <w:rFonts w:ascii="Times New Roman" w:hAnsi="Times New Roman" w:cs="Times New Roman"/>
          <w:sz w:val="28"/>
          <w:szCs w:val="28"/>
        </w:rPr>
        <w:t>нформатична</w:t>
      </w:r>
      <w:r>
        <w:rPr>
          <w:rFonts w:ascii="Times New Roman" w:hAnsi="Times New Roman" w:cs="Times New Roman"/>
          <w:sz w:val="28"/>
          <w:szCs w:val="28"/>
          <w:lang w:val="uk-UA"/>
        </w:rPr>
        <w:t>, с</w:t>
      </w:r>
      <w:r w:rsidR="00257259" w:rsidRPr="00B427E2">
        <w:rPr>
          <w:rFonts w:ascii="Times New Roman" w:hAnsi="Times New Roman" w:cs="Times New Roman"/>
          <w:sz w:val="28"/>
          <w:szCs w:val="28"/>
        </w:rPr>
        <w:t>оціаль</w:t>
      </w:r>
      <w:r w:rsidR="00E2314A" w:rsidRPr="00B427E2">
        <w:rPr>
          <w:rFonts w:ascii="Times New Roman" w:hAnsi="Times New Roman" w:cs="Times New Roman"/>
          <w:sz w:val="28"/>
          <w:szCs w:val="28"/>
        </w:rPr>
        <w:t>на і здоров’язбережувальна</w:t>
      </w:r>
      <w:r>
        <w:rPr>
          <w:rFonts w:ascii="Times New Roman" w:hAnsi="Times New Roman" w:cs="Times New Roman"/>
          <w:sz w:val="28"/>
          <w:szCs w:val="28"/>
          <w:lang w:val="uk-UA"/>
        </w:rPr>
        <w:t xml:space="preserve">, </w:t>
      </w:r>
      <w:r w:rsidR="00716FB8">
        <w:rPr>
          <w:rFonts w:ascii="Times New Roman" w:hAnsi="Times New Roman" w:cs="Times New Roman"/>
          <w:sz w:val="28"/>
          <w:szCs w:val="28"/>
          <w:lang w:val="uk-UA"/>
        </w:rPr>
        <w:t>г</w:t>
      </w:r>
      <w:r w:rsidR="00E2314A" w:rsidRPr="00B427E2">
        <w:rPr>
          <w:rFonts w:ascii="Times New Roman" w:hAnsi="Times New Roman" w:cs="Times New Roman"/>
          <w:sz w:val="28"/>
          <w:szCs w:val="28"/>
        </w:rPr>
        <w:t>ромадянська та історична</w:t>
      </w:r>
      <w:r>
        <w:rPr>
          <w:rFonts w:ascii="Times New Roman" w:hAnsi="Times New Roman" w:cs="Times New Roman"/>
          <w:sz w:val="28"/>
          <w:szCs w:val="28"/>
          <w:lang w:val="uk-UA"/>
        </w:rPr>
        <w:t>, м</w:t>
      </w:r>
      <w:r w:rsidR="00E2314A" w:rsidRPr="00B427E2">
        <w:rPr>
          <w:rFonts w:ascii="Times New Roman" w:hAnsi="Times New Roman" w:cs="Times New Roman"/>
          <w:sz w:val="28"/>
          <w:szCs w:val="28"/>
        </w:rPr>
        <w:t>истецька</w:t>
      </w:r>
      <w:r>
        <w:rPr>
          <w:rFonts w:ascii="Times New Roman" w:hAnsi="Times New Roman" w:cs="Times New Roman"/>
          <w:sz w:val="28"/>
          <w:szCs w:val="28"/>
          <w:lang w:val="uk-UA"/>
        </w:rPr>
        <w:t>, ф</w:t>
      </w:r>
      <w:r w:rsidR="00E2314A" w:rsidRPr="00B427E2">
        <w:rPr>
          <w:rFonts w:ascii="Times New Roman" w:hAnsi="Times New Roman" w:cs="Times New Roman"/>
          <w:sz w:val="28"/>
          <w:szCs w:val="28"/>
        </w:rPr>
        <w:t>ізкультурна</w:t>
      </w:r>
      <w:r w:rsidR="00257259" w:rsidRPr="00B427E2">
        <w:rPr>
          <w:rFonts w:ascii="Times New Roman" w:hAnsi="Times New Roman" w:cs="Times New Roman"/>
          <w:sz w:val="28"/>
          <w:szCs w:val="28"/>
        </w:rPr>
        <w:t>.</w:t>
      </w:r>
    </w:p>
    <w:p w14:paraId="7BCF303F" w14:textId="3D5164DB" w:rsidR="006F432D" w:rsidRDefault="00E2314A" w:rsidP="00E2314A">
      <w:pPr>
        <w:spacing w:after="0" w:line="240" w:lineRule="auto"/>
        <w:jc w:val="both"/>
        <w:rPr>
          <w:rFonts w:ascii="Times New Roman" w:eastAsia="Calibri" w:hAnsi="Times New Roman" w:cs="Times New Roman"/>
          <w:sz w:val="28"/>
          <w:szCs w:val="28"/>
          <w:lang w:val="uk-UA"/>
        </w:rPr>
      </w:pPr>
      <w:r>
        <w:rPr>
          <w:rFonts w:ascii="Times New Roman" w:eastAsia="Times New Roman" w:hAnsi="Times New Roman" w:cs="Times New Roman"/>
          <w:color w:val="222222"/>
          <w:sz w:val="28"/>
          <w:szCs w:val="28"/>
          <w:lang w:val="uk-UA"/>
        </w:rPr>
        <w:t xml:space="preserve">      </w:t>
      </w:r>
      <w:r>
        <w:rPr>
          <w:rFonts w:ascii="Times New Roman" w:hAnsi="Times New Roman"/>
          <w:sz w:val="28"/>
          <w:szCs w:val="28"/>
          <w:lang w:val="uk-UA"/>
        </w:rPr>
        <w:t xml:space="preserve">У </w:t>
      </w:r>
      <w:r w:rsidR="005846C7">
        <w:rPr>
          <w:rFonts w:ascii="Times New Roman" w:hAnsi="Times New Roman"/>
          <w:sz w:val="28"/>
          <w:szCs w:val="28"/>
          <w:lang w:val="uk-UA"/>
        </w:rPr>
        <w:t>7</w:t>
      </w:r>
      <w:r w:rsidR="006F432D">
        <w:rPr>
          <w:rFonts w:ascii="Times New Roman" w:hAnsi="Times New Roman"/>
          <w:sz w:val="28"/>
          <w:szCs w:val="28"/>
          <w:lang w:val="uk-UA"/>
        </w:rPr>
        <w:t xml:space="preserve">-9 класах </w:t>
      </w:r>
      <w:r w:rsidR="006F432D">
        <w:rPr>
          <w:rFonts w:ascii="Times New Roman" w:eastAsia="Calibri" w:hAnsi="Times New Roman" w:cs="Times New Roman"/>
          <w:sz w:val="28"/>
          <w:szCs w:val="28"/>
          <w:lang w:val="uk-UA"/>
        </w:rPr>
        <w:t xml:space="preserve"> </w:t>
      </w:r>
      <w:r w:rsidR="006F432D">
        <w:rPr>
          <w:rFonts w:ascii="Times New Roman" w:eastAsia="Calibri" w:hAnsi="Times New Roman" w:cs="Times New Roman"/>
          <w:sz w:val="28"/>
          <w:szCs w:val="28"/>
          <w:lang w:val="uk-UA" w:eastAsia="uk-UA" w:bidi="uk-UA"/>
        </w:rPr>
        <w:t>освітня галузь «Мови і літератури» у навчальному  плані реалізується через окремі предмети: «Українська мова», «Українська література», «Іноземна мова (англійська)», «Зарубіжна література».</w:t>
      </w:r>
    </w:p>
    <w:p w14:paraId="567ACC8F" w14:textId="77777777" w:rsidR="006F432D" w:rsidRDefault="006F432D" w:rsidP="00E2314A">
      <w:pPr>
        <w:spacing w:after="0" w:line="240" w:lineRule="auto"/>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Освітня галузь «Математика» реалізуються через окремі предмети – «Математика», «Алгебра», «Геометрія».</w:t>
      </w:r>
    </w:p>
    <w:p w14:paraId="4006648A" w14:textId="77777777" w:rsidR="006F432D" w:rsidRDefault="006F432D" w:rsidP="00E2314A">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bidi="uk-UA"/>
        </w:rPr>
        <w:t xml:space="preserve">Освітня галузь «Природознавство» реалізується через окремі предмети – «Природознавство», «Біологія», «Хімія», «Фізика», «Географія». </w:t>
      </w:r>
    </w:p>
    <w:p w14:paraId="504BCCC3" w14:textId="77777777" w:rsidR="006F432D" w:rsidRDefault="006F432D" w:rsidP="00E2314A">
      <w:pPr>
        <w:shd w:val="clear" w:color="auto" w:fill="FFFFFF"/>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bidi="uk-UA"/>
        </w:rPr>
        <w:t>Освітня галузь «Суспільствознавство» реалізується предметами «Правознавство», «Історія України», «Всесвітня історія».</w:t>
      </w:r>
    </w:p>
    <w:p w14:paraId="06FB2B63" w14:textId="77777777" w:rsidR="006F432D" w:rsidRDefault="006F432D" w:rsidP="00E2314A">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bidi="uk-UA"/>
        </w:rPr>
        <w:t xml:space="preserve">Освітня галузь «Здоров'я і фізична культура» реалізується окремими предметами «Основи здоров'я» та «Фізична культура». </w:t>
      </w:r>
    </w:p>
    <w:p w14:paraId="6CBC2092" w14:textId="77777777" w:rsidR="006F432D" w:rsidRDefault="006F432D" w:rsidP="00E2314A">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bidi="uk-UA"/>
        </w:rPr>
        <w:t>Освітня галузь «Технології» реалізується через окремі предмети «Трудове навчання» та «Інформатика».</w:t>
      </w:r>
    </w:p>
    <w:p w14:paraId="45D94C27" w14:textId="40D3349E" w:rsidR="00905239" w:rsidRPr="00EA614A" w:rsidRDefault="006F432D" w:rsidP="00EA614A">
      <w:pPr>
        <w:spacing w:after="0" w:line="240" w:lineRule="auto"/>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Освітня галузь «Мистецтво» реалізується окремими предметами «Образотворче мистецтво», «Музичне мистецтво», «Мистецтво».</w:t>
      </w:r>
    </w:p>
    <w:p w14:paraId="21338F63" w14:textId="1A5AAFF2" w:rsidR="00535703" w:rsidRPr="00535703" w:rsidRDefault="00EA614A" w:rsidP="00905239">
      <w:pPr>
        <w:spacing w:after="0" w:line="240" w:lineRule="auto"/>
        <w:jc w:val="both"/>
        <w:rPr>
          <w:rFonts w:ascii="Times New Roman" w:hAnsi="Times New Roman" w:cs="Times New Roman"/>
          <w:color w:val="141414"/>
          <w:sz w:val="28"/>
          <w:szCs w:val="28"/>
          <w:lang w:val="uk-UA"/>
        </w:rPr>
      </w:pPr>
      <w:r>
        <w:rPr>
          <w:rFonts w:ascii="Times New Roman" w:hAnsi="Times New Roman" w:cs="Times New Roman"/>
          <w:color w:val="141414"/>
          <w:sz w:val="28"/>
          <w:szCs w:val="28"/>
          <w:lang w:val="uk-UA"/>
        </w:rPr>
        <w:t xml:space="preserve">Чернелівська </w:t>
      </w:r>
      <w:r w:rsidR="00535703">
        <w:rPr>
          <w:rFonts w:ascii="Times New Roman" w:hAnsi="Times New Roman" w:cs="Times New Roman"/>
          <w:color w:val="141414"/>
          <w:sz w:val="28"/>
          <w:szCs w:val="28"/>
          <w:lang w:val="uk-UA"/>
        </w:rPr>
        <w:t xml:space="preserve">гімназія у 2023-2024 навчальному </w:t>
      </w:r>
      <w:r w:rsidR="00A83311">
        <w:rPr>
          <w:rFonts w:ascii="Times New Roman" w:hAnsi="Times New Roman" w:cs="Times New Roman"/>
          <w:color w:val="141414"/>
          <w:sz w:val="28"/>
          <w:szCs w:val="28"/>
          <w:lang w:val="uk-UA"/>
        </w:rPr>
        <w:t>р</w:t>
      </w:r>
      <w:r w:rsidR="00535703">
        <w:rPr>
          <w:rFonts w:ascii="Times New Roman" w:hAnsi="Times New Roman" w:cs="Times New Roman"/>
          <w:color w:val="141414"/>
          <w:sz w:val="28"/>
          <w:szCs w:val="28"/>
          <w:lang w:val="uk-UA"/>
        </w:rPr>
        <w:t xml:space="preserve">оці забезпечуватиме </w:t>
      </w:r>
      <w:r>
        <w:rPr>
          <w:rFonts w:ascii="Times New Roman" w:hAnsi="Times New Roman" w:cs="Times New Roman"/>
          <w:color w:val="141414"/>
          <w:sz w:val="28"/>
          <w:szCs w:val="28"/>
          <w:lang w:val="uk-UA"/>
        </w:rPr>
        <w:t>сімейну форму навчання для 3</w:t>
      </w:r>
      <w:r w:rsidR="00535703">
        <w:rPr>
          <w:rFonts w:ascii="Times New Roman" w:hAnsi="Times New Roman" w:cs="Times New Roman"/>
          <w:color w:val="141414"/>
          <w:sz w:val="28"/>
          <w:szCs w:val="28"/>
          <w:lang w:val="uk-UA"/>
        </w:rPr>
        <w:t xml:space="preserve"> здобувачів освіти, відповідно до </w:t>
      </w:r>
      <w:r w:rsidR="00535703">
        <w:rPr>
          <w:rFonts w:ascii="Times New Roman" w:hAnsi="Times New Roman" w:cs="Times New Roman"/>
          <w:sz w:val="28"/>
          <w:szCs w:val="28"/>
          <w:lang w:val="uk-UA"/>
        </w:rPr>
        <w:t xml:space="preserve">наказу МОН України від 10 липня </w:t>
      </w:r>
      <w:r w:rsidR="00535703" w:rsidRPr="00E02F90">
        <w:rPr>
          <w:rFonts w:ascii="Times New Roman" w:hAnsi="Times New Roman" w:cs="Times New Roman"/>
          <w:sz w:val="28"/>
          <w:szCs w:val="28"/>
          <w:lang w:val="uk-UA"/>
        </w:rPr>
        <w:t>20</w:t>
      </w:r>
      <w:r w:rsidR="00535703">
        <w:rPr>
          <w:rFonts w:ascii="Times New Roman" w:hAnsi="Times New Roman" w:cs="Times New Roman"/>
          <w:sz w:val="28"/>
          <w:szCs w:val="28"/>
          <w:lang w:val="uk-UA"/>
        </w:rPr>
        <w:t>19 року</w:t>
      </w:r>
      <w:r w:rsidR="00535703" w:rsidRPr="00E02F90">
        <w:rPr>
          <w:rFonts w:ascii="Times New Roman" w:hAnsi="Times New Roman" w:cs="Times New Roman"/>
          <w:sz w:val="28"/>
          <w:szCs w:val="28"/>
          <w:lang w:val="uk-UA"/>
        </w:rPr>
        <w:t xml:space="preserve"> №</w:t>
      </w:r>
      <w:r w:rsidR="00535703">
        <w:rPr>
          <w:rFonts w:ascii="Times New Roman" w:hAnsi="Times New Roman" w:cs="Times New Roman"/>
          <w:sz w:val="28"/>
          <w:szCs w:val="28"/>
          <w:lang w:val="uk-UA"/>
        </w:rPr>
        <w:t>955</w:t>
      </w:r>
      <w:r w:rsidR="00535703" w:rsidRPr="00E02F90">
        <w:rPr>
          <w:rFonts w:ascii="Times New Roman" w:hAnsi="Times New Roman" w:cs="Times New Roman"/>
          <w:sz w:val="28"/>
          <w:szCs w:val="28"/>
          <w:lang w:val="uk-UA"/>
        </w:rPr>
        <w:t xml:space="preserve"> «Про затвердження </w:t>
      </w:r>
      <w:r w:rsidR="00535703">
        <w:rPr>
          <w:rFonts w:ascii="Times New Roman" w:hAnsi="Times New Roman" w:cs="Times New Roman"/>
          <w:sz w:val="28"/>
          <w:szCs w:val="28"/>
          <w:lang w:val="uk-UA"/>
        </w:rPr>
        <w:t>Положення про індивідуальну форму здобуття загальної середньої освіти» (педагогічний патронаж, домашня/сімейна форма, екстернат)</w:t>
      </w:r>
      <w:r w:rsidR="00A83311">
        <w:rPr>
          <w:rFonts w:ascii="Times New Roman" w:hAnsi="Times New Roman" w:cs="Times New Roman"/>
          <w:sz w:val="28"/>
          <w:szCs w:val="28"/>
          <w:lang w:val="uk-UA"/>
        </w:rPr>
        <w:t xml:space="preserve">. Під час навчання для них розроблятиметься графіки консультацій </w:t>
      </w:r>
      <w:r>
        <w:rPr>
          <w:rFonts w:ascii="Times New Roman" w:hAnsi="Times New Roman" w:cs="Times New Roman"/>
          <w:sz w:val="28"/>
          <w:szCs w:val="28"/>
          <w:lang w:val="uk-UA"/>
        </w:rPr>
        <w:t>та завдання для перевірки знань.</w:t>
      </w:r>
    </w:p>
    <w:p w14:paraId="5AD15705" w14:textId="77777777" w:rsidR="00B427E2" w:rsidRDefault="00B427E2" w:rsidP="00425CD3">
      <w:pPr>
        <w:rPr>
          <w:rFonts w:ascii="Times New Roman" w:hAnsi="Times New Roman" w:cs="Times New Roman"/>
          <w:bCs/>
          <w:iCs/>
          <w:kern w:val="36"/>
          <w:sz w:val="28"/>
          <w:szCs w:val="28"/>
          <w:lang w:val="uk-UA"/>
        </w:rPr>
      </w:pPr>
    </w:p>
    <w:p w14:paraId="07ABF2B8" w14:textId="6D2C11EB" w:rsidR="00DC6741" w:rsidRDefault="00905239" w:rsidP="00425CD3">
      <w:pP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w:t>
      </w:r>
      <w:r w:rsidRPr="00182E52">
        <w:rPr>
          <w:rFonts w:ascii="Times New Roman" w:eastAsia="Times New Roman" w:hAnsi="Times New Roman" w:cs="Times New Roman"/>
          <w:color w:val="000000"/>
          <w:sz w:val="28"/>
          <w:szCs w:val="28"/>
          <w:lang w:val="uk-UA"/>
        </w:rPr>
        <w:t>цінюван</w:t>
      </w:r>
      <w:r>
        <w:rPr>
          <w:rFonts w:ascii="Times New Roman" w:eastAsia="Times New Roman" w:hAnsi="Times New Roman" w:cs="Times New Roman"/>
          <w:color w:val="000000"/>
          <w:sz w:val="28"/>
          <w:szCs w:val="28"/>
          <w:lang w:val="uk-UA"/>
        </w:rPr>
        <w:t>ня навчальних досягнень учнів 5</w:t>
      </w:r>
      <w:r w:rsidR="009150C4">
        <w:rPr>
          <w:rFonts w:ascii="Times New Roman" w:eastAsia="Times New Roman" w:hAnsi="Times New Roman" w:cs="Times New Roman"/>
          <w:color w:val="000000"/>
          <w:sz w:val="28"/>
          <w:szCs w:val="28"/>
          <w:lang w:val="uk-UA"/>
        </w:rPr>
        <w:t xml:space="preserve"> та 6</w:t>
      </w:r>
      <w:r>
        <w:rPr>
          <w:rFonts w:ascii="Times New Roman" w:eastAsia="Times New Roman" w:hAnsi="Times New Roman" w:cs="Times New Roman"/>
          <w:color w:val="000000"/>
          <w:sz w:val="28"/>
          <w:szCs w:val="28"/>
          <w:lang w:val="uk-UA"/>
        </w:rPr>
        <w:t xml:space="preserve"> класу здійснюється відповідно наказу Міністерства освіти і науки України від 01 квітня 2022 року №289</w:t>
      </w:r>
      <w:r w:rsidR="009150C4">
        <w:rPr>
          <w:rFonts w:ascii="Times New Roman" w:eastAsia="Times New Roman" w:hAnsi="Times New Roman" w:cs="Times New Roman"/>
          <w:color w:val="000000"/>
          <w:sz w:val="28"/>
          <w:szCs w:val="28"/>
          <w:lang w:val="uk-UA"/>
        </w:rPr>
        <w:t xml:space="preserve"> «</w:t>
      </w:r>
      <w:r w:rsidR="009150C4" w:rsidRPr="009150C4">
        <w:rPr>
          <w:rFonts w:ascii="Times New Roman" w:eastAsia="Times New Roman" w:hAnsi="Times New Roman" w:cs="Times New Roman"/>
          <w:color w:val="000000"/>
          <w:sz w:val="28"/>
          <w:szCs w:val="28"/>
          <w:lang w:val="uk-UA"/>
        </w:rPr>
        <w:t>П</w:t>
      </w:r>
      <w:r w:rsidR="009150C4" w:rsidRPr="00401759">
        <w:rPr>
          <w:rFonts w:ascii="Times New Roman" w:hAnsi="Times New Roman" w:cs="Times New Roman"/>
          <w:color w:val="000000"/>
          <w:sz w:val="28"/>
          <w:szCs w:val="28"/>
          <w:lang w:val="uk-UA"/>
        </w:rPr>
        <w:t>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r w:rsidR="009150C4">
        <w:rPr>
          <w:rFonts w:ascii="Times New Roman" w:hAnsi="Times New Roman" w:cs="Times New Roman"/>
          <w:color w:val="000000"/>
          <w:sz w:val="28"/>
          <w:szCs w:val="28"/>
          <w:lang w:val="uk-UA"/>
        </w:rPr>
        <w:t>»</w:t>
      </w:r>
      <w:r w:rsidR="00425CD3">
        <w:rPr>
          <w:rFonts w:ascii="Times New Roman" w:eastAsia="Times New Roman" w:hAnsi="Times New Roman" w:cs="Times New Roman"/>
          <w:color w:val="000000"/>
          <w:sz w:val="28"/>
          <w:szCs w:val="28"/>
          <w:lang w:val="uk-UA"/>
        </w:rPr>
        <w:t>. П</w:t>
      </w:r>
      <w:r>
        <w:rPr>
          <w:rFonts w:ascii="Times New Roman" w:eastAsia="Times New Roman" w:hAnsi="Times New Roman" w:cs="Times New Roman"/>
          <w:color w:val="000000"/>
          <w:sz w:val="28"/>
          <w:szCs w:val="28"/>
          <w:lang w:val="uk-UA"/>
        </w:rPr>
        <w:t xml:space="preserve">едагогічною радою закладу від </w:t>
      </w:r>
      <w:r w:rsidR="00837395">
        <w:rPr>
          <w:rFonts w:ascii="Times New Roman" w:eastAsia="Times New Roman" w:hAnsi="Times New Roman" w:cs="Times New Roman"/>
          <w:color w:val="000000"/>
          <w:sz w:val="28"/>
          <w:szCs w:val="28"/>
          <w:lang w:val="uk-UA"/>
        </w:rPr>
        <w:t>18</w:t>
      </w:r>
      <w:r>
        <w:rPr>
          <w:rFonts w:ascii="Times New Roman" w:eastAsia="Times New Roman" w:hAnsi="Times New Roman" w:cs="Times New Roman"/>
          <w:color w:val="000000"/>
          <w:sz w:val="28"/>
          <w:szCs w:val="28"/>
          <w:lang w:val="uk-UA"/>
        </w:rPr>
        <w:t xml:space="preserve"> серпня 202</w:t>
      </w:r>
      <w:r w:rsidR="00837395">
        <w:rPr>
          <w:rFonts w:ascii="Times New Roman" w:eastAsia="Times New Roman" w:hAnsi="Times New Roman" w:cs="Times New Roman"/>
          <w:color w:val="000000"/>
          <w:sz w:val="28"/>
          <w:szCs w:val="28"/>
          <w:lang w:val="uk-UA"/>
        </w:rPr>
        <w:t>3</w:t>
      </w:r>
      <w:r>
        <w:rPr>
          <w:rFonts w:ascii="Times New Roman" w:eastAsia="Times New Roman" w:hAnsi="Times New Roman" w:cs="Times New Roman"/>
          <w:color w:val="000000"/>
          <w:sz w:val="28"/>
          <w:szCs w:val="28"/>
          <w:lang w:val="uk-UA"/>
        </w:rPr>
        <w:t xml:space="preserve"> року визначено, що </w:t>
      </w:r>
      <w:r w:rsidR="00B427E2">
        <w:rPr>
          <w:rFonts w:ascii="Times New Roman" w:eastAsia="Times New Roman" w:hAnsi="Times New Roman" w:cs="Times New Roman"/>
          <w:color w:val="000000"/>
          <w:sz w:val="28"/>
          <w:szCs w:val="28"/>
          <w:lang w:val="uk-UA"/>
        </w:rPr>
        <w:t xml:space="preserve">вербальне </w:t>
      </w:r>
      <w:r>
        <w:rPr>
          <w:rFonts w:ascii="Times New Roman" w:eastAsia="Times New Roman" w:hAnsi="Times New Roman" w:cs="Times New Roman"/>
          <w:color w:val="000000"/>
          <w:sz w:val="28"/>
          <w:szCs w:val="28"/>
          <w:lang w:val="uk-UA"/>
        </w:rPr>
        <w:t xml:space="preserve"> оцінювання</w:t>
      </w:r>
      <w:r w:rsidR="009150C4">
        <w:rPr>
          <w:rFonts w:ascii="Times New Roman" w:eastAsia="Times New Roman" w:hAnsi="Times New Roman" w:cs="Times New Roman"/>
          <w:color w:val="000000"/>
          <w:sz w:val="28"/>
          <w:szCs w:val="28"/>
          <w:lang w:val="uk-UA"/>
        </w:rPr>
        <w:t xml:space="preserve"> у 5 класі</w:t>
      </w:r>
      <w:r>
        <w:rPr>
          <w:rFonts w:ascii="Times New Roman" w:eastAsia="Times New Roman" w:hAnsi="Times New Roman" w:cs="Times New Roman"/>
          <w:color w:val="000000"/>
          <w:sz w:val="28"/>
          <w:szCs w:val="28"/>
          <w:lang w:val="uk-UA"/>
        </w:rPr>
        <w:t xml:space="preserve"> двох перших місяців забезпечить наступність між підходами до оцінювання результатів навчання учнів початкової та базової середньої освіти, у листопаді та грудні оцінювання відбувається за рівневою шкалою, у ІІ семестрі – бальна шкала.</w:t>
      </w:r>
      <w:r w:rsidR="009150C4">
        <w:rPr>
          <w:rFonts w:ascii="Times New Roman" w:eastAsia="Times New Roman" w:hAnsi="Times New Roman" w:cs="Times New Roman"/>
          <w:color w:val="000000"/>
          <w:sz w:val="28"/>
          <w:szCs w:val="28"/>
          <w:lang w:val="uk-UA"/>
        </w:rPr>
        <w:t xml:space="preserve"> О</w:t>
      </w:r>
      <w:r w:rsidR="009150C4" w:rsidRPr="00182E52">
        <w:rPr>
          <w:rFonts w:ascii="Times New Roman" w:eastAsia="Times New Roman" w:hAnsi="Times New Roman" w:cs="Times New Roman"/>
          <w:color w:val="000000"/>
          <w:sz w:val="28"/>
          <w:szCs w:val="28"/>
          <w:lang w:val="uk-UA"/>
        </w:rPr>
        <w:t>цінюван</w:t>
      </w:r>
      <w:r w:rsidR="009150C4">
        <w:rPr>
          <w:rFonts w:ascii="Times New Roman" w:eastAsia="Times New Roman" w:hAnsi="Times New Roman" w:cs="Times New Roman"/>
          <w:color w:val="000000"/>
          <w:sz w:val="28"/>
          <w:szCs w:val="28"/>
          <w:lang w:val="uk-UA"/>
        </w:rPr>
        <w:t>ня навчальних досягнень учнів 6 класу здійснюється за 12-бальною шкалою.</w:t>
      </w:r>
      <w:r w:rsidR="00B427E2">
        <w:rPr>
          <w:rFonts w:ascii="Times New Roman" w:eastAsia="Times New Roman" w:hAnsi="Times New Roman" w:cs="Times New Roman"/>
          <w:color w:val="000000"/>
          <w:sz w:val="28"/>
          <w:szCs w:val="28"/>
          <w:lang w:val="uk-UA"/>
        </w:rPr>
        <w:t xml:space="preserve"> </w:t>
      </w:r>
    </w:p>
    <w:p w14:paraId="3C4B4863" w14:textId="6A8B1FC2" w:rsidR="00905239" w:rsidRPr="00425CD3" w:rsidRDefault="00905239" w:rsidP="00425CD3">
      <w:pPr>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 xml:space="preserve">У </w:t>
      </w:r>
      <w:r w:rsidR="009150C4">
        <w:rPr>
          <w:rFonts w:ascii="Times New Roman" w:eastAsia="Times New Roman" w:hAnsi="Times New Roman" w:cs="Times New Roman"/>
          <w:color w:val="000000"/>
          <w:sz w:val="28"/>
          <w:szCs w:val="28"/>
          <w:lang w:val="uk-UA"/>
        </w:rPr>
        <w:t>7</w:t>
      </w:r>
      <w:r>
        <w:rPr>
          <w:rFonts w:ascii="Times New Roman" w:eastAsia="Times New Roman" w:hAnsi="Times New Roman" w:cs="Times New Roman"/>
          <w:color w:val="000000"/>
          <w:sz w:val="28"/>
          <w:szCs w:val="28"/>
          <w:lang w:val="uk-UA"/>
        </w:rPr>
        <w:t>-9 класах оцінювання здійснюється</w:t>
      </w:r>
      <w:r w:rsidRPr="00182E52">
        <w:rPr>
          <w:rFonts w:ascii="Times New Roman" w:eastAsia="Times New Roman" w:hAnsi="Times New Roman" w:cs="Times New Roman"/>
          <w:color w:val="000000"/>
          <w:sz w:val="28"/>
          <w:szCs w:val="28"/>
          <w:lang w:val="uk-UA"/>
        </w:rPr>
        <w:t xml:space="preserve"> за 12-бальною шкалою (відповідно до наказу МОН України від 21.08.2013</w:t>
      </w:r>
      <w:r w:rsidRPr="00182E52">
        <w:rPr>
          <w:rFonts w:ascii="Times New Roman" w:eastAsia="Times New Roman" w:hAnsi="Times New Roman" w:cs="Times New Roman"/>
          <w:color w:val="000000"/>
          <w:sz w:val="28"/>
          <w:szCs w:val="28"/>
        </w:rPr>
        <w:t> </w:t>
      </w:r>
      <w:r w:rsidRPr="00182E52">
        <w:rPr>
          <w:rFonts w:ascii="Times New Roman" w:eastAsia="Times New Roman" w:hAnsi="Times New Roman" w:cs="Times New Roman"/>
          <w:color w:val="000000"/>
          <w:sz w:val="28"/>
          <w:szCs w:val="28"/>
          <w:lang w:val="uk-UA"/>
        </w:rPr>
        <w:t>№</w:t>
      </w:r>
      <w:r w:rsidRPr="00182E52">
        <w:rPr>
          <w:rFonts w:ascii="Times New Roman" w:eastAsia="Times New Roman" w:hAnsi="Times New Roman" w:cs="Times New Roman"/>
          <w:color w:val="000000"/>
          <w:sz w:val="28"/>
          <w:szCs w:val="28"/>
        </w:rPr>
        <w:t> </w:t>
      </w:r>
      <w:r w:rsidRPr="00905239">
        <w:rPr>
          <w:rFonts w:ascii="Times New Roman" w:eastAsia="Times New Roman" w:hAnsi="Times New Roman" w:cs="Times New Roman"/>
          <w:color w:val="000000"/>
          <w:sz w:val="28"/>
          <w:szCs w:val="28"/>
          <w:lang w:val="uk-UA"/>
        </w:rPr>
        <w:t>1222</w:t>
      </w:r>
      <w:r w:rsidRPr="00905239">
        <w:rPr>
          <w:rFonts w:ascii="Times New Roman" w:eastAsia="Times New Roman" w:hAnsi="Times New Roman" w:cs="Times New Roman"/>
          <w:color w:val="000000"/>
          <w:sz w:val="28"/>
          <w:szCs w:val="28"/>
        </w:rPr>
        <w:t> </w:t>
      </w:r>
      <w:hyperlink r:id="rId10" w:tgtFrame="_blank" w:history="1">
        <w:r w:rsidRPr="009150C4">
          <w:rPr>
            <w:rFonts w:ascii="Times New Roman" w:eastAsia="Times New Roman" w:hAnsi="Times New Roman" w:cs="Times New Roman"/>
            <w:sz w:val="28"/>
            <w:lang w:val="uk-UA"/>
          </w:rPr>
          <w:t>«Про затвердження орієнтовних вимог оцінювання навчальних досягнень учнів із базових дисциплін у системі загальної середньої освіти»</w:t>
        </w:r>
      </w:hyperlink>
      <w:r w:rsidRPr="009150C4">
        <w:rPr>
          <w:rFonts w:ascii="Times New Roman" w:eastAsia="Times New Roman" w:hAnsi="Times New Roman" w:cs="Times New Roman"/>
          <w:sz w:val="28"/>
          <w:szCs w:val="28"/>
          <w:lang w:val="uk-UA"/>
        </w:rPr>
        <w:t>. </w:t>
      </w:r>
    </w:p>
    <w:p w14:paraId="44E1D26F" w14:textId="77777777" w:rsidR="006F432D" w:rsidRDefault="006F432D" w:rsidP="006E4C41">
      <w:pPr>
        <w:spacing w:after="0" w:line="240" w:lineRule="auto"/>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Форми організації освітнього процесу</w:t>
      </w:r>
    </w:p>
    <w:p w14:paraId="2652B3A8" w14:textId="77777777" w:rsidR="006F432D" w:rsidRDefault="006E4C41" w:rsidP="006E4C41">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6F432D">
        <w:rPr>
          <w:rFonts w:ascii="Times New Roman" w:eastAsia="Calibri" w:hAnsi="Times New Roman" w:cs="Times New Roman"/>
          <w:sz w:val="28"/>
          <w:szCs w:val="28"/>
          <w:lang w:val="uk-UA"/>
        </w:rPr>
        <w:t>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w:t>
      </w:r>
      <w:r>
        <w:rPr>
          <w:rFonts w:ascii="Times New Roman" w:eastAsia="Calibri" w:hAnsi="Times New Roman" w:cs="Times New Roman"/>
          <w:sz w:val="28"/>
          <w:szCs w:val="28"/>
          <w:lang w:val="uk-UA"/>
        </w:rPr>
        <w:t xml:space="preserve"> </w:t>
      </w:r>
      <w:r w:rsidR="006F432D">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r>
        <w:rPr>
          <w:rFonts w:ascii="Times New Roman" w:eastAsia="Calibri" w:hAnsi="Times New Roman" w:cs="Times New Roman"/>
          <w:sz w:val="28"/>
          <w:szCs w:val="28"/>
          <w:lang w:val="uk-UA"/>
        </w:rPr>
        <w:t xml:space="preserve"> </w:t>
      </w:r>
      <w:r w:rsidR="006F432D">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Pr>
          <w:rFonts w:ascii="Times New Roman" w:eastAsia="Calibri" w:hAnsi="Times New Roman" w:cs="Times New Roman"/>
          <w:sz w:val="28"/>
          <w:szCs w:val="28"/>
          <w:lang w:val="uk-UA"/>
        </w:rPr>
        <w:t xml:space="preserve"> </w:t>
      </w:r>
      <w:r w:rsidR="006F432D">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006F432D">
        <w:rPr>
          <w:rFonts w:ascii="Times New Roman" w:eastAsia="Times New Roman" w:hAnsi="Times New Roman" w:cs="Times New Roman"/>
          <w:sz w:val="28"/>
          <w:szCs w:val="28"/>
          <w:lang w:val="uk-UA" w:eastAsia="uk-UA"/>
        </w:rPr>
        <w:t xml:space="preserve">уроки - «суди», </w:t>
      </w:r>
      <w:r w:rsidR="006F432D">
        <w:rPr>
          <w:rFonts w:ascii="Times New Roman" w:eastAsia="Calibri" w:hAnsi="Times New Roman" w:cs="Times New Roman"/>
          <w:sz w:val="28"/>
          <w:szCs w:val="28"/>
          <w:lang w:val="uk-UA"/>
        </w:rPr>
        <w:t>урок-</w:t>
      </w:r>
      <w:r w:rsidR="006F432D">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006F432D">
        <w:rPr>
          <w:rFonts w:ascii="Times New Roman" w:eastAsia="Calibri" w:hAnsi="Times New Roman" w:cs="Times New Roman"/>
          <w:sz w:val="28"/>
          <w:szCs w:val="28"/>
          <w:lang w:val="uk-UA"/>
        </w:rPr>
        <w:t xml:space="preserve"> проблемний урок, відео-уроки тощо. </w:t>
      </w:r>
    </w:p>
    <w:p w14:paraId="4DC30ADF" w14:textId="1B68593F" w:rsidR="006F432D" w:rsidRDefault="006F432D" w:rsidP="006F432D">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З метою </w:t>
      </w:r>
      <w:r>
        <w:rPr>
          <w:rFonts w:ascii="Times New Roman" w:eastAsia="Calibri" w:hAnsi="Times New Roman" w:cs="Times New Roman"/>
          <w:sz w:val="28"/>
          <w:szCs w:val="28"/>
          <w:lang w:val="uk-UA"/>
        </w:rPr>
        <w:t>засвоєння нового матеріалу</w:t>
      </w:r>
      <w:r>
        <w:rPr>
          <w:rFonts w:ascii="Times New Roman" w:eastAsia="Times New Roman" w:hAnsi="Times New Roman" w:cs="Times New Roman"/>
          <w:sz w:val="28"/>
          <w:szCs w:val="28"/>
          <w:lang w:val="uk-UA" w:eastAsia="uk-UA"/>
        </w:rPr>
        <w:t xml:space="preserve"> та </w:t>
      </w:r>
      <w:r>
        <w:rPr>
          <w:rFonts w:ascii="Times New Roman" w:eastAsia="Calibri" w:hAnsi="Times New Roman" w:cs="Times New Roman"/>
          <w:sz w:val="28"/>
          <w:szCs w:val="28"/>
          <w:lang w:val="uk-UA"/>
        </w:rPr>
        <w:t>розвитку компетентностей</w:t>
      </w:r>
      <w:r>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w:t>
      </w:r>
      <w:r w:rsidR="005C75E3">
        <w:rPr>
          <w:rFonts w:ascii="Times New Roman" w:eastAsia="Times New Roman" w:hAnsi="Times New Roman" w:cs="Times New Roman"/>
          <w:sz w:val="28"/>
          <w:szCs w:val="28"/>
          <w:lang w:val="uk-UA" w:eastAsia="uk-UA"/>
        </w:rPr>
        <w:t xml:space="preserve">, вона </w:t>
      </w:r>
      <w:r>
        <w:rPr>
          <w:rFonts w:ascii="Times New Roman" w:eastAsia="Times New Roman" w:hAnsi="Times New Roman" w:cs="Times New Roman"/>
          <w:sz w:val="28"/>
          <w:szCs w:val="28"/>
          <w:lang w:val="uk-UA" w:eastAsia="uk-UA"/>
        </w:rPr>
        <w:t>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4E84FADB" w14:textId="77777777" w:rsidR="006F432D" w:rsidRDefault="006E4C41" w:rsidP="006E4C41">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6F432D">
        <w:rPr>
          <w:rFonts w:ascii="Times New Roman" w:eastAsia="Times New Roman" w:hAnsi="Times New Roman" w:cs="Times New Roman"/>
          <w:sz w:val="28"/>
          <w:szCs w:val="28"/>
          <w:lang w:val="uk-UA" w:eastAsia="uk-UA"/>
        </w:rPr>
        <w:t xml:space="preserve">Функцію </w:t>
      </w:r>
      <w:r w:rsidR="006F432D">
        <w:rPr>
          <w:rFonts w:ascii="Times New Roman" w:eastAsia="Calibri" w:hAnsi="Times New Roman" w:cs="Times New Roman"/>
          <w:sz w:val="28"/>
          <w:szCs w:val="28"/>
          <w:lang w:val="uk-UA"/>
        </w:rPr>
        <w:t>перевірки та/або оцінювання досягнення компетентностей</w:t>
      </w:r>
      <w:r w:rsidR="006F432D">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w:t>
      </w:r>
      <w:r>
        <w:rPr>
          <w:rFonts w:ascii="Times New Roman" w:eastAsia="Times New Roman" w:hAnsi="Times New Roman" w:cs="Times New Roman"/>
          <w:sz w:val="28"/>
          <w:szCs w:val="28"/>
          <w:lang w:val="uk-UA" w:eastAsia="uk-UA"/>
        </w:rPr>
        <w:t xml:space="preserve"> та звітують за виконану роботу. </w:t>
      </w:r>
      <w:r w:rsidR="006F432D">
        <w:rPr>
          <w:rFonts w:ascii="Times New Roman" w:eastAsia="Times New Roman" w:hAnsi="Times New Roman" w:cs="Times New Roman"/>
          <w:bCs/>
          <w:sz w:val="28"/>
          <w:szCs w:val="28"/>
          <w:lang w:val="uk-UA" w:eastAsia="uk-UA"/>
        </w:rPr>
        <w:t>Екскурсії</w:t>
      </w:r>
      <w:r w:rsidR="006F432D">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092F6254" w14:textId="77777777" w:rsidR="00B21612" w:rsidRDefault="006F432D" w:rsidP="00B21612">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cs="Times New Roman"/>
          <w:sz w:val="28"/>
          <w:szCs w:val="28"/>
          <w:lang w:val="uk-UA" w:eastAsia="uk-UA"/>
        </w:rPr>
        <w:t>підбору матеріалу, виконують самостійно розподілені ролі</w:t>
      </w:r>
      <w:r w:rsidR="00B21612">
        <w:rPr>
          <w:rFonts w:ascii="Times New Roman" w:eastAsia="Times New Roman" w:hAnsi="Times New Roman" w:cs="Times New Roman"/>
          <w:sz w:val="28"/>
          <w:szCs w:val="28"/>
          <w:lang w:val="uk-UA" w:eastAsia="uk-UA"/>
        </w:rPr>
        <w:t xml:space="preserve"> та аналізують виконану роботу.</w:t>
      </w:r>
    </w:p>
    <w:p w14:paraId="2DE3EEAF" w14:textId="77777777" w:rsidR="00997BE8" w:rsidRPr="00997BE8" w:rsidRDefault="00997BE8" w:rsidP="00997BE8">
      <w:pPr>
        <w:spacing w:after="0" w:line="240" w:lineRule="auto"/>
        <w:jc w:val="both"/>
        <w:rPr>
          <w:rFonts w:ascii="Times New Roman" w:eastAsia="Calibri" w:hAnsi="Times New Roman" w:cs="Times New Roman"/>
          <w:b/>
          <w:i/>
          <w:sz w:val="28"/>
          <w:szCs w:val="28"/>
          <w:u w:val="single"/>
          <w:lang w:val="uk-UA" w:eastAsia="en-US"/>
        </w:rPr>
      </w:pPr>
      <w:r w:rsidRPr="00997BE8">
        <w:rPr>
          <w:rFonts w:ascii="Times New Roman" w:eastAsia="Calibri" w:hAnsi="Times New Roman" w:cs="Times New Roman"/>
          <w:b/>
          <w:i/>
          <w:sz w:val="28"/>
          <w:szCs w:val="28"/>
          <w:u w:val="single"/>
          <w:lang w:eastAsia="en-US"/>
        </w:rPr>
        <w:t xml:space="preserve">Загальний обсяг навчального навантаження для учнів 5-9-х класів </w:t>
      </w:r>
    </w:p>
    <w:p w14:paraId="1C486DC4" w14:textId="6092C51F" w:rsidR="00997BE8" w:rsidRPr="00997BE8" w:rsidRDefault="00997BE8" w:rsidP="00997BE8">
      <w:pPr>
        <w:spacing w:after="0" w:line="240" w:lineRule="auto"/>
        <w:jc w:val="both"/>
        <w:rPr>
          <w:rFonts w:ascii="Times New Roman" w:eastAsia="Calibri" w:hAnsi="Times New Roman" w:cs="Times New Roman"/>
          <w:sz w:val="28"/>
          <w:szCs w:val="28"/>
          <w:lang w:val="uk-UA" w:eastAsia="en-US"/>
        </w:rPr>
      </w:pPr>
      <w:r w:rsidRPr="00997BE8">
        <w:rPr>
          <w:rFonts w:ascii="Times New Roman" w:eastAsia="Calibri" w:hAnsi="Times New Roman" w:cs="Times New Roman"/>
          <w:sz w:val="28"/>
          <w:szCs w:val="28"/>
          <w:lang w:eastAsia="en-US"/>
        </w:rPr>
        <w:t>для 5-</w:t>
      </w:r>
      <w:r w:rsidRPr="00997BE8">
        <w:rPr>
          <w:rFonts w:ascii="Times New Roman" w:eastAsia="Calibri" w:hAnsi="Times New Roman" w:cs="Times New Roman"/>
          <w:sz w:val="28"/>
          <w:szCs w:val="28"/>
          <w:lang w:val="uk-UA" w:eastAsia="en-US"/>
        </w:rPr>
        <w:t xml:space="preserve"> го </w:t>
      </w:r>
      <w:r w:rsidRPr="00997BE8">
        <w:rPr>
          <w:rFonts w:ascii="Times New Roman" w:eastAsia="Calibri" w:hAnsi="Times New Roman" w:cs="Times New Roman"/>
          <w:sz w:val="28"/>
          <w:szCs w:val="28"/>
          <w:lang w:eastAsia="en-US"/>
        </w:rPr>
        <w:t>клас</w:t>
      </w:r>
      <w:r w:rsidRPr="00997BE8">
        <w:rPr>
          <w:rFonts w:ascii="Times New Roman" w:eastAsia="Calibri" w:hAnsi="Times New Roman" w:cs="Times New Roman"/>
          <w:sz w:val="28"/>
          <w:szCs w:val="28"/>
          <w:lang w:val="uk-UA" w:eastAsia="en-US"/>
        </w:rPr>
        <w:t>у</w:t>
      </w:r>
      <w:r w:rsidRPr="00997BE8">
        <w:rPr>
          <w:rFonts w:ascii="Times New Roman" w:eastAsia="Calibri" w:hAnsi="Times New Roman" w:cs="Times New Roman"/>
          <w:sz w:val="28"/>
          <w:szCs w:val="28"/>
          <w:lang w:eastAsia="en-US"/>
        </w:rPr>
        <w:t xml:space="preserve"> – </w:t>
      </w:r>
      <w:r>
        <w:rPr>
          <w:rFonts w:ascii="Times New Roman" w:eastAsia="Calibri" w:hAnsi="Times New Roman" w:cs="Times New Roman"/>
          <w:sz w:val="28"/>
          <w:szCs w:val="28"/>
          <w:lang w:val="uk-UA" w:eastAsia="en-US"/>
        </w:rPr>
        <w:t>1015</w:t>
      </w:r>
      <w:r w:rsidRPr="00997BE8">
        <w:rPr>
          <w:rFonts w:ascii="Times New Roman" w:eastAsia="Calibri" w:hAnsi="Times New Roman" w:cs="Times New Roman"/>
          <w:sz w:val="28"/>
          <w:szCs w:val="28"/>
          <w:lang w:eastAsia="en-US"/>
        </w:rPr>
        <w:t xml:space="preserve"> годин/навчальний </w:t>
      </w:r>
      <w:proofErr w:type="gramStart"/>
      <w:r w:rsidRPr="00997BE8">
        <w:rPr>
          <w:rFonts w:ascii="Times New Roman" w:eastAsia="Calibri" w:hAnsi="Times New Roman" w:cs="Times New Roman"/>
          <w:sz w:val="28"/>
          <w:szCs w:val="28"/>
          <w:lang w:eastAsia="en-US"/>
        </w:rPr>
        <w:t>р</w:t>
      </w:r>
      <w:proofErr w:type="gramEnd"/>
      <w:r w:rsidRPr="00997BE8">
        <w:rPr>
          <w:rFonts w:ascii="Times New Roman" w:eastAsia="Calibri" w:hAnsi="Times New Roman" w:cs="Times New Roman"/>
          <w:sz w:val="28"/>
          <w:szCs w:val="28"/>
          <w:lang w:eastAsia="en-US"/>
        </w:rPr>
        <w:t>ік</w:t>
      </w:r>
      <w:r>
        <w:rPr>
          <w:rFonts w:ascii="Times New Roman" w:eastAsia="Calibri" w:hAnsi="Times New Roman" w:cs="Times New Roman"/>
          <w:sz w:val="28"/>
          <w:szCs w:val="28"/>
          <w:lang w:val="uk-UA" w:eastAsia="en-US"/>
        </w:rPr>
        <w:t xml:space="preserve"> </w:t>
      </w:r>
    </w:p>
    <w:p w14:paraId="21A7C8E7" w14:textId="46B39826" w:rsidR="00997BE8" w:rsidRPr="00997BE8" w:rsidRDefault="00997BE8" w:rsidP="00997BE8">
      <w:pPr>
        <w:spacing w:after="0" w:line="240" w:lineRule="auto"/>
        <w:jc w:val="both"/>
        <w:rPr>
          <w:rFonts w:ascii="Times New Roman" w:eastAsia="Calibri" w:hAnsi="Times New Roman" w:cs="Times New Roman"/>
          <w:sz w:val="28"/>
          <w:szCs w:val="28"/>
          <w:lang w:val="uk-UA" w:eastAsia="en-US"/>
        </w:rPr>
      </w:pPr>
      <w:r w:rsidRPr="00997BE8">
        <w:rPr>
          <w:rFonts w:ascii="Times New Roman" w:eastAsia="Calibri" w:hAnsi="Times New Roman" w:cs="Times New Roman"/>
          <w:sz w:val="28"/>
          <w:szCs w:val="28"/>
          <w:lang w:eastAsia="en-US"/>
        </w:rPr>
        <w:t xml:space="preserve">для </w:t>
      </w:r>
      <w:r w:rsidRPr="00997BE8">
        <w:rPr>
          <w:rFonts w:ascii="Times New Roman" w:eastAsia="Calibri" w:hAnsi="Times New Roman" w:cs="Times New Roman"/>
          <w:sz w:val="28"/>
          <w:szCs w:val="28"/>
          <w:lang w:val="uk-UA" w:eastAsia="en-US"/>
        </w:rPr>
        <w:t xml:space="preserve">учнів </w:t>
      </w:r>
      <w:r w:rsidRPr="00997BE8">
        <w:rPr>
          <w:rFonts w:ascii="Times New Roman" w:eastAsia="Calibri" w:hAnsi="Times New Roman" w:cs="Times New Roman"/>
          <w:sz w:val="28"/>
          <w:szCs w:val="28"/>
          <w:lang w:eastAsia="en-US"/>
        </w:rPr>
        <w:t>6</w:t>
      </w:r>
      <w:r w:rsidRPr="00997BE8">
        <w:rPr>
          <w:rFonts w:ascii="Times New Roman" w:eastAsia="Calibri" w:hAnsi="Times New Roman" w:cs="Times New Roman"/>
          <w:sz w:val="28"/>
          <w:szCs w:val="28"/>
          <w:lang w:val="uk-UA" w:eastAsia="en-US"/>
        </w:rPr>
        <w:t xml:space="preserve"> – го </w:t>
      </w:r>
      <w:r w:rsidRPr="00997BE8">
        <w:rPr>
          <w:rFonts w:ascii="Times New Roman" w:eastAsia="Calibri" w:hAnsi="Times New Roman" w:cs="Times New Roman"/>
          <w:sz w:val="28"/>
          <w:szCs w:val="28"/>
          <w:lang w:eastAsia="en-US"/>
        </w:rPr>
        <w:t xml:space="preserve"> клас</w:t>
      </w:r>
      <w:r w:rsidRPr="00997BE8">
        <w:rPr>
          <w:rFonts w:ascii="Times New Roman" w:eastAsia="Calibri" w:hAnsi="Times New Roman" w:cs="Times New Roman"/>
          <w:sz w:val="28"/>
          <w:szCs w:val="28"/>
          <w:lang w:val="uk-UA" w:eastAsia="en-US"/>
        </w:rPr>
        <w:t>у</w:t>
      </w:r>
      <w:r w:rsidRPr="00997BE8">
        <w:rPr>
          <w:rFonts w:ascii="Times New Roman" w:eastAsia="Calibri" w:hAnsi="Times New Roman" w:cs="Times New Roman"/>
          <w:sz w:val="28"/>
          <w:szCs w:val="28"/>
          <w:lang w:eastAsia="en-US"/>
        </w:rPr>
        <w:t xml:space="preserve"> – </w:t>
      </w:r>
      <w:r>
        <w:rPr>
          <w:rFonts w:ascii="Times New Roman" w:eastAsia="Calibri" w:hAnsi="Times New Roman" w:cs="Times New Roman"/>
          <w:sz w:val="28"/>
          <w:szCs w:val="28"/>
          <w:lang w:val="uk-UA" w:eastAsia="en-US"/>
        </w:rPr>
        <w:t>1120</w:t>
      </w:r>
      <w:r w:rsidRPr="00997BE8">
        <w:rPr>
          <w:rFonts w:ascii="Times New Roman" w:eastAsia="Calibri" w:hAnsi="Times New Roman" w:cs="Times New Roman"/>
          <w:sz w:val="28"/>
          <w:szCs w:val="28"/>
          <w:lang w:eastAsia="en-US"/>
        </w:rPr>
        <w:t xml:space="preserve"> годин/навчальний </w:t>
      </w:r>
      <w:proofErr w:type="gramStart"/>
      <w:r w:rsidRPr="00997BE8">
        <w:rPr>
          <w:rFonts w:ascii="Times New Roman" w:eastAsia="Calibri" w:hAnsi="Times New Roman" w:cs="Times New Roman"/>
          <w:sz w:val="28"/>
          <w:szCs w:val="28"/>
          <w:lang w:eastAsia="en-US"/>
        </w:rPr>
        <w:t>р</w:t>
      </w:r>
      <w:proofErr w:type="gramEnd"/>
      <w:r w:rsidRPr="00997BE8">
        <w:rPr>
          <w:rFonts w:ascii="Times New Roman" w:eastAsia="Calibri" w:hAnsi="Times New Roman" w:cs="Times New Roman"/>
          <w:sz w:val="28"/>
          <w:szCs w:val="28"/>
          <w:lang w:eastAsia="en-US"/>
        </w:rPr>
        <w:t>ік</w:t>
      </w:r>
      <w:r>
        <w:rPr>
          <w:rFonts w:ascii="Times New Roman" w:eastAsia="Calibri" w:hAnsi="Times New Roman" w:cs="Times New Roman"/>
          <w:sz w:val="28"/>
          <w:szCs w:val="28"/>
          <w:lang w:val="uk-UA" w:eastAsia="en-US"/>
        </w:rPr>
        <w:t xml:space="preserve"> </w:t>
      </w:r>
    </w:p>
    <w:p w14:paraId="471C0BC1" w14:textId="77777777" w:rsidR="00997BE8" w:rsidRDefault="00997BE8" w:rsidP="00997BE8">
      <w:pPr>
        <w:spacing w:after="0" w:line="240" w:lineRule="auto"/>
        <w:jc w:val="both"/>
        <w:rPr>
          <w:rFonts w:ascii="Times New Roman" w:eastAsia="Calibri" w:hAnsi="Times New Roman" w:cs="Times New Roman"/>
          <w:sz w:val="28"/>
          <w:szCs w:val="28"/>
          <w:lang w:val="uk-UA" w:eastAsia="en-US"/>
        </w:rPr>
      </w:pPr>
      <w:r w:rsidRPr="00997BE8">
        <w:rPr>
          <w:rFonts w:ascii="Times New Roman" w:eastAsia="Calibri" w:hAnsi="Times New Roman" w:cs="Times New Roman"/>
          <w:sz w:val="28"/>
          <w:szCs w:val="28"/>
          <w:lang w:eastAsia="en-US"/>
        </w:rPr>
        <w:t>для учнів</w:t>
      </w:r>
      <w:r w:rsidRPr="00997BE8">
        <w:rPr>
          <w:rFonts w:ascii="Times New Roman" w:eastAsia="Calibri" w:hAnsi="Times New Roman" w:cs="Times New Roman"/>
          <w:sz w:val="28"/>
          <w:szCs w:val="28"/>
          <w:lang w:val="uk-UA" w:eastAsia="en-US"/>
        </w:rPr>
        <w:t xml:space="preserve"> 7 </w:t>
      </w:r>
      <w:r w:rsidRPr="00997BE8">
        <w:rPr>
          <w:rFonts w:ascii="Times New Roman" w:eastAsia="Calibri" w:hAnsi="Times New Roman" w:cs="Times New Roman"/>
          <w:sz w:val="28"/>
          <w:szCs w:val="28"/>
          <w:lang w:eastAsia="en-US"/>
        </w:rPr>
        <w:t xml:space="preserve"> клас</w:t>
      </w:r>
      <w:r w:rsidRPr="00997BE8">
        <w:rPr>
          <w:rFonts w:ascii="Times New Roman" w:eastAsia="Calibri" w:hAnsi="Times New Roman" w:cs="Times New Roman"/>
          <w:sz w:val="28"/>
          <w:szCs w:val="28"/>
          <w:lang w:val="uk-UA" w:eastAsia="en-US"/>
        </w:rPr>
        <w:t>у</w:t>
      </w:r>
      <w:r w:rsidRPr="00997BE8">
        <w:rPr>
          <w:rFonts w:ascii="Times New Roman" w:eastAsia="Calibri" w:hAnsi="Times New Roman" w:cs="Times New Roman"/>
          <w:sz w:val="28"/>
          <w:szCs w:val="28"/>
          <w:lang w:eastAsia="en-US"/>
        </w:rPr>
        <w:t xml:space="preserve"> – </w:t>
      </w:r>
      <w:r>
        <w:rPr>
          <w:rFonts w:ascii="Times New Roman" w:eastAsia="Calibri" w:hAnsi="Times New Roman" w:cs="Times New Roman"/>
          <w:sz w:val="28"/>
          <w:szCs w:val="28"/>
          <w:lang w:val="uk-UA" w:eastAsia="en-US"/>
        </w:rPr>
        <w:t xml:space="preserve">1050 </w:t>
      </w:r>
      <w:r w:rsidRPr="00997BE8">
        <w:rPr>
          <w:rFonts w:ascii="Times New Roman" w:eastAsia="Calibri" w:hAnsi="Times New Roman" w:cs="Times New Roman"/>
          <w:sz w:val="28"/>
          <w:szCs w:val="28"/>
          <w:lang w:val="uk-UA" w:eastAsia="en-US"/>
        </w:rPr>
        <w:t xml:space="preserve"> </w:t>
      </w:r>
      <w:r w:rsidRPr="00997BE8">
        <w:rPr>
          <w:rFonts w:ascii="Times New Roman" w:eastAsia="Calibri" w:hAnsi="Times New Roman" w:cs="Times New Roman"/>
          <w:sz w:val="28"/>
          <w:szCs w:val="28"/>
          <w:lang w:eastAsia="en-US"/>
        </w:rPr>
        <w:t xml:space="preserve">годин/навчальний </w:t>
      </w:r>
      <w:proofErr w:type="gramStart"/>
      <w:r w:rsidRPr="00997BE8">
        <w:rPr>
          <w:rFonts w:ascii="Times New Roman" w:eastAsia="Calibri" w:hAnsi="Times New Roman" w:cs="Times New Roman"/>
          <w:sz w:val="28"/>
          <w:szCs w:val="28"/>
          <w:lang w:eastAsia="en-US"/>
        </w:rPr>
        <w:t>р</w:t>
      </w:r>
      <w:proofErr w:type="gramEnd"/>
      <w:r w:rsidRPr="00997BE8">
        <w:rPr>
          <w:rFonts w:ascii="Times New Roman" w:eastAsia="Calibri" w:hAnsi="Times New Roman" w:cs="Times New Roman"/>
          <w:sz w:val="28"/>
          <w:szCs w:val="28"/>
          <w:lang w:eastAsia="en-US"/>
        </w:rPr>
        <w:t>ік</w:t>
      </w:r>
    </w:p>
    <w:p w14:paraId="6CE1BDBD" w14:textId="64E6719F" w:rsidR="00997BE8" w:rsidRPr="00997BE8" w:rsidRDefault="00997BE8" w:rsidP="00997BE8">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для учнів 8 класу – 1067,5 годин/навчальний рік</w:t>
      </w:r>
    </w:p>
    <w:p w14:paraId="08511FDA" w14:textId="436494B9" w:rsidR="00997BE8" w:rsidRPr="00997BE8" w:rsidRDefault="00997BE8" w:rsidP="00997BE8">
      <w:pPr>
        <w:spacing w:after="0" w:line="240" w:lineRule="auto"/>
        <w:jc w:val="both"/>
        <w:rPr>
          <w:rFonts w:ascii="Times New Roman" w:eastAsia="Calibri" w:hAnsi="Times New Roman" w:cs="Times New Roman"/>
          <w:sz w:val="28"/>
          <w:szCs w:val="28"/>
          <w:lang w:eastAsia="en-US"/>
        </w:rPr>
      </w:pPr>
      <w:r w:rsidRPr="00997BE8">
        <w:rPr>
          <w:rFonts w:ascii="Times New Roman" w:eastAsia="Calibri" w:hAnsi="Times New Roman" w:cs="Times New Roman"/>
          <w:sz w:val="28"/>
          <w:szCs w:val="28"/>
          <w:lang w:eastAsia="en-US"/>
        </w:rPr>
        <w:t xml:space="preserve"> для 9</w:t>
      </w:r>
      <w:r w:rsidRPr="00997BE8">
        <w:rPr>
          <w:rFonts w:ascii="Times New Roman" w:eastAsia="Calibri" w:hAnsi="Times New Roman" w:cs="Times New Roman"/>
          <w:sz w:val="28"/>
          <w:szCs w:val="28"/>
          <w:lang w:val="uk-UA" w:eastAsia="en-US"/>
        </w:rPr>
        <w:t xml:space="preserve"> -го</w:t>
      </w:r>
      <w:r w:rsidRPr="00997BE8">
        <w:rPr>
          <w:rFonts w:ascii="Times New Roman" w:eastAsia="Calibri" w:hAnsi="Times New Roman" w:cs="Times New Roman"/>
          <w:sz w:val="28"/>
          <w:szCs w:val="28"/>
          <w:lang w:eastAsia="en-US"/>
        </w:rPr>
        <w:t xml:space="preserve"> клас</w:t>
      </w:r>
      <w:r w:rsidRPr="00997BE8">
        <w:rPr>
          <w:rFonts w:ascii="Times New Roman" w:eastAsia="Calibri" w:hAnsi="Times New Roman" w:cs="Times New Roman"/>
          <w:sz w:val="28"/>
          <w:szCs w:val="28"/>
          <w:lang w:val="uk-UA" w:eastAsia="en-US"/>
        </w:rPr>
        <w:t>у</w:t>
      </w:r>
      <w:r w:rsidRPr="00997BE8">
        <w:rPr>
          <w:rFonts w:ascii="Times New Roman" w:eastAsia="Calibri" w:hAnsi="Times New Roman" w:cs="Times New Roman"/>
          <w:sz w:val="28"/>
          <w:szCs w:val="28"/>
          <w:lang w:eastAsia="en-US"/>
        </w:rPr>
        <w:t xml:space="preserve"> – </w:t>
      </w:r>
      <w:r>
        <w:rPr>
          <w:rFonts w:ascii="Times New Roman" w:eastAsia="Calibri" w:hAnsi="Times New Roman" w:cs="Times New Roman"/>
          <w:sz w:val="28"/>
          <w:szCs w:val="28"/>
          <w:lang w:val="uk-UA" w:eastAsia="en-US"/>
        </w:rPr>
        <w:t xml:space="preserve">1120 </w:t>
      </w:r>
      <w:r w:rsidRPr="00997BE8">
        <w:rPr>
          <w:rFonts w:ascii="Times New Roman" w:eastAsia="Calibri" w:hAnsi="Times New Roman" w:cs="Times New Roman"/>
          <w:sz w:val="28"/>
          <w:szCs w:val="28"/>
          <w:lang w:eastAsia="en-US"/>
        </w:rPr>
        <w:t xml:space="preserve"> годин/навчальний </w:t>
      </w:r>
      <w:proofErr w:type="gramStart"/>
      <w:r w:rsidRPr="00997BE8">
        <w:rPr>
          <w:rFonts w:ascii="Times New Roman" w:eastAsia="Calibri" w:hAnsi="Times New Roman" w:cs="Times New Roman"/>
          <w:sz w:val="28"/>
          <w:szCs w:val="28"/>
          <w:lang w:eastAsia="en-US"/>
        </w:rPr>
        <w:t>р</w:t>
      </w:r>
      <w:proofErr w:type="gramEnd"/>
      <w:r w:rsidRPr="00997BE8">
        <w:rPr>
          <w:rFonts w:ascii="Times New Roman" w:eastAsia="Calibri" w:hAnsi="Times New Roman" w:cs="Times New Roman"/>
          <w:sz w:val="28"/>
          <w:szCs w:val="28"/>
          <w:lang w:eastAsia="en-US"/>
        </w:rPr>
        <w:t>ік</w:t>
      </w:r>
    </w:p>
    <w:p w14:paraId="2B3FB514" w14:textId="77777777" w:rsidR="00997BE8" w:rsidRPr="00997BE8" w:rsidRDefault="00997BE8" w:rsidP="00997BE8">
      <w:pPr>
        <w:spacing w:after="0" w:line="240" w:lineRule="auto"/>
        <w:jc w:val="both"/>
        <w:rPr>
          <w:rFonts w:ascii="Times New Roman" w:eastAsia="Calibri" w:hAnsi="Times New Roman" w:cs="Times New Roman"/>
          <w:sz w:val="28"/>
          <w:szCs w:val="28"/>
          <w:lang w:eastAsia="en-US"/>
        </w:rPr>
      </w:pPr>
      <w:r w:rsidRPr="00997BE8">
        <w:rPr>
          <w:rFonts w:ascii="Times New Roman" w:eastAsia="Calibri" w:hAnsi="Times New Roman" w:cs="Times New Roman"/>
          <w:sz w:val="28"/>
          <w:szCs w:val="28"/>
          <w:lang w:eastAsia="en-US"/>
        </w:rPr>
        <w:t>Детальний розподіл навчального навантаження на тиждень окреслює навчальний план закладу, який дає цілісне уявлення про змі</w:t>
      </w:r>
      <w:proofErr w:type="gramStart"/>
      <w:r w:rsidRPr="00997BE8">
        <w:rPr>
          <w:rFonts w:ascii="Times New Roman" w:eastAsia="Calibri" w:hAnsi="Times New Roman" w:cs="Times New Roman"/>
          <w:sz w:val="28"/>
          <w:szCs w:val="28"/>
          <w:lang w:eastAsia="en-US"/>
        </w:rPr>
        <w:t>ст</w:t>
      </w:r>
      <w:proofErr w:type="gramEnd"/>
      <w:r w:rsidRPr="00997BE8">
        <w:rPr>
          <w:rFonts w:ascii="Times New Roman" w:eastAsia="Calibri" w:hAnsi="Times New Roman" w:cs="Times New Roman"/>
          <w:sz w:val="28"/>
          <w:szCs w:val="28"/>
          <w:lang w:eastAsia="en-US"/>
        </w:rPr>
        <w:t xml:space="preserve">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w:t>
      </w:r>
      <w:r w:rsidRPr="00997BE8">
        <w:rPr>
          <w:rFonts w:ascii="Times New Roman" w:eastAsia="Calibri" w:hAnsi="Times New Roman" w:cs="Times New Roman"/>
          <w:sz w:val="28"/>
          <w:szCs w:val="28"/>
          <w:lang w:val="uk-UA" w:eastAsia="en-US"/>
        </w:rPr>
        <w:t xml:space="preserve">        </w:t>
      </w:r>
      <w:r w:rsidRPr="00997BE8">
        <w:rPr>
          <w:rFonts w:ascii="Times New Roman" w:eastAsia="Calibri" w:hAnsi="Times New Roman" w:cs="Times New Roman"/>
          <w:sz w:val="28"/>
          <w:szCs w:val="28"/>
          <w:lang w:eastAsia="en-US"/>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w:t>
      </w:r>
      <w:proofErr w:type="gramStart"/>
      <w:r w:rsidRPr="00997BE8">
        <w:rPr>
          <w:rFonts w:ascii="Times New Roman" w:eastAsia="Calibri" w:hAnsi="Times New Roman" w:cs="Times New Roman"/>
          <w:sz w:val="28"/>
          <w:szCs w:val="28"/>
          <w:lang w:eastAsia="en-US"/>
        </w:rPr>
        <w:t>ст</w:t>
      </w:r>
      <w:proofErr w:type="gramEnd"/>
      <w:r w:rsidRPr="00997BE8">
        <w:rPr>
          <w:rFonts w:ascii="Times New Roman" w:eastAsia="Calibri" w:hAnsi="Times New Roman" w:cs="Times New Roman"/>
          <w:sz w:val="28"/>
          <w:szCs w:val="28"/>
          <w:lang w:eastAsia="en-US"/>
        </w:rPr>
        <w:t>і всіх предметів інваріантної та варіативної складових навчальних планів.</w:t>
      </w:r>
    </w:p>
    <w:p w14:paraId="3D5C890E" w14:textId="77777777" w:rsidR="00755E26" w:rsidRDefault="00997BE8" w:rsidP="00916797">
      <w:pPr>
        <w:spacing w:after="0" w:line="240" w:lineRule="auto"/>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eastAsia="en-US"/>
        </w:rPr>
        <w:t>Змістове наповнення предмет</w:t>
      </w:r>
      <w:r>
        <w:rPr>
          <w:rFonts w:ascii="Times New Roman" w:eastAsia="Calibri" w:hAnsi="Times New Roman" w:cs="Times New Roman"/>
          <w:sz w:val="28"/>
          <w:szCs w:val="28"/>
          <w:lang w:val="uk-UA" w:eastAsia="en-US"/>
        </w:rPr>
        <w:t>ів</w:t>
      </w:r>
      <w:r w:rsidRPr="00997BE8">
        <w:rPr>
          <w:rFonts w:ascii="Times New Roman" w:eastAsia="Calibri" w:hAnsi="Times New Roman" w:cs="Times New Roman"/>
          <w:sz w:val="28"/>
          <w:szCs w:val="28"/>
          <w:lang w:eastAsia="en-US"/>
        </w:rPr>
        <w:t xml:space="preserve"> «Фізична культура»</w:t>
      </w:r>
      <w:r>
        <w:rPr>
          <w:rFonts w:ascii="Times New Roman" w:eastAsia="Calibri" w:hAnsi="Times New Roman" w:cs="Times New Roman"/>
          <w:sz w:val="28"/>
          <w:szCs w:val="28"/>
          <w:lang w:val="uk-UA" w:eastAsia="en-US"/>
        </w:rPr>
        <w:t xml:space="preserve"> та «Трудове навчання»</w:t>
      </w:r>
      <w:r w:rsidRPr="00997BE8">
        <w:rPr>
          <w:rFonts w:ascii="Times New Roman" w:eastAsia="Calibri" w:hAnsi="Times New Roman" w:cs="Times New Roman"/>
          <w:sz w:val="28"/>
          <w:szCs w:val="28"/>
          <w:lang w:eastAsia="en-US"/>
        </w:rPr>
        <w:t xml:space="preserve">  формує</w:t>
      </w:r>
      <w:r w:rsidRPr="00997BE8">
        <w:rPr>
          <w:rFonts w:ascii="Times New Roman" w:eastAsia="Calibri" w:hAnsi="Times New Roman" w:cs="Times New Roman"/>
          <w:sz w:val="28"/>
          <w:szCs w:val="28"/>
          <w:lang w:val="uk-UA" w:eastAsia="en-US"/>
        </w:rPr>
        <w:t>мо</w:t>
      </w:r>
      <w:r w:rsidRPr="00997BE8">
        <w:rPr>
          <w:rFonts w:ascii="Times New Roman" w:eastAsia="Calibri" w:hAnsi="Times New Roman" w:cs="Times New Roman"/>
          <w:sz w:val="28"/>
          <w:szCs w:val="28"/>
          <w:lang w:eastAsia="en-US"/>
        </w:rPr>
        <w:t xml:space="preserve"> самостійно з варіативних модулів </w:t>
      </w:r>
      <w:proofErr w:type="gramStart"/>
      <w:r w:rsidRPr="00997BE8">
        <w:rPr>
          <w:rFonts w:ascii="Times New Roman" w:eastAsia="Calibri" w:hAnsi="Times New Roman" w:cs="Times New Roman"/>
          <w:sz w:val="28"/>
          <w:szCs w:val="28"/>
          <w:lang w:eastAsia="en-US"/>
        </w:rPr>
        <w:t>в</w:t>
      </w:r>
      <w:proofErr w:type="gramEnd"/>
      <w:r w:rsidRPr="00997BE8">
        <w:rPr>
          <w:rFonts w:ascii="Times New Roman" w:eastAsia="Calibri" w:hAnsi="Times New Roman" w:cs="Times New Roman"/>
          <w:sz w:val="28"/>
          <w:szCs w:val="28"/>
          <w:lang w:eastAsia="en-US"/>
        </w:rPr>
        <w:t xml:space="preserve">ідповідно до статево-вікових особливостей учнів, їх інтересів, </w:t>
      </w:r>
      <w:r w:rsidRPr="00997BE8">
        <w:rPr>
          <w:rFonts w:ascii="Times New Roman" w:eastAsia="Calibri" w:hAnsi="Times New Roman" w:cs="Times New Roman"/>
          <w:sz w:val="28"/>
          <w:szCs w:val="28"/>
          <w:lang w:val="uk-UA" w:eastAsia="en-US"/>
        </w:rPr>
        <w:t xml:space="preserve">можливостей </w:t>
      </w:r>
      <w:r w:rsidRPr="00997BE8">
        <w:rPr>
          <w:rFonts w:ascii="Times New Roman" w:eastAsia="Calibri" w:hAnsi="Times New Roman" w:cs="Times New Roman"/>
          <w:sz w:val="28"/>
          <w:szCs w:val="28"/>
          <w:lang w:eastAsia="en-US"/>
        </w:rPr>
        <w:t>матеріально</w:t>
      </w:r>
      <w:r w:rsidRPr="00997BE8">
        <w:rPr>
          <w:rFonts w:ascii="Times New Roman" w:eastAsia="Calibri" w:hAnsi="Times New Roman" w:cs="Times New Roman"/>
          <w:sz w:val="28"/>
          <w:szCs w:val="28"/>
          <w:lang w:val="uk-UA" w:eastAsia="en-US"/>
        </w:rPr>
        <w:t>-</w:t>
      </w:r>
      <w:r w:rsidRPr="00997BE8">
        <w:rPr>
          <w:rFonts w:ascii="Times New Roman" w:eastAsia="Calibri" w:hAnsi="Times New Roman" w:cs="Times New Roman"/>
          <w:sz w:val="28"/>
          <w:szCs w:val="28"/>
          <w:lang w:eastAsia="en-US"/>
        </w:rPr>
        <w:t>технічної ба</w:t>
      </w:r>
      <w:r>
        <w:rPr>
          <w:rFonts w:ascii="Times New Roman" w:eastAsia="Calibri" w:hAnsi="Times New Roman" w:cs="Times New Roman"/>
          <w:sz w:val="28"/>
          <w:szCs w:val="28"/>
          <w:lang w:val="uk-UA" w:eastAsia="en-US"/>
        </w:rPr>
        <w:t>зи школи</w:t>
      </w:r>
      <w:r w:rsidRPr="00997BE8">
        <w:rPr>
          <w:rFonts w:ascii="Times New Roman" w:eastAsia="Calibri" w:hAnsi="Times New Roman" w:cs="Times New Roman"/>
          <w:sz w:val="28"/>
          <w:szCs w:val="28"/>
          <w:lang w:eastAsia="en-US"/>
        </w:rPr>
        <w:t>, кадрового забезпечення, регіональних та народних традицій. </w:t>
      </w:r>
      <w:r>
        <w:rPr>
          <w:rFonts w:ascii="Times New Roman" w:eastAsia="Calibri" w:hAnsi="Times New Roman" w:cs="Times New Roman"/>
          <w:sz w:val="28"/>
          <w:szCs w:val="28"/>
          <w:lang w:val="uk-UA" w:eastAsia="en-US"/>
        </w:rPr>
        <w:t>Рішенням педагогічної ради визначено  такі модулі</w:t>
      </w:r>
    </w:p>
    <w:p w14:paraId="2513D16C" w14:textId="2202B42E" w:rsidR="005D3573" w:rsidRDefault="00997BE8" w:rsidP="00916797">
      <w:pPr>
        <w:spacing w:after="0" w:line="240" w:lineRule="auto"/>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w:t>
      </w:r>
      <w:r w:rsidRPr="005D3573">
        <w:rPr>
          <w:rFonts w:ascii="Times New Roman" w:eastAsia="Calibri" w:hAnsi="Times New Roman" w:cs="Times New Roman"/>
          <w:b/>
          <w:sz w:val="28"/>
          <w:szCs w:val="28"/>
          <w:u w:val="single"/>
          <w:lang w:val="uk-UA" w:eastAsia="en-US"/>
        </w:rPr>
        <w:t>з фізичної культури</w:t>
      </w:r>
      <w:r>
        <w:rPr>
          <w:rFonts w:ascii="Times New Roman" w:eastAsia="Calibri" w:hAnsi="Times New Roman" w:cs="Times New Roman"/>
          <w:sz w:val="28"/>
          <w:szCs w:val="28"/>
          <w:lang w:val="uk-UA" w:eastAsia="en-US"/>
        </w:rPr>
        <w:t>:</w:t>
      </w:r>
      <w:r w:rsidRPr="00997BE8">
        <w:rPr>
          <w:rFonts w:ascii="Times New Roman" w:eastAsia="Calibri" w:hAnsi="Times New Roman" w:cs="Times New Roman"/>
          <w:sz w:val="28"/>
          <w:szCs w:val="28"/>
          <w:lang w:val="uk-UA" w:eastAsia="en-US"/>
        </w:rPr>
        <w:t xml:space="preserve"> </w:t>
      </w:r>
    </w:p>
    <w:p w14:paraId="1FACEE60" w14:textId="77777777" w:rsidR="005D3573" w:rsidRPr="00755E26" w:rsidRDefault="00997BE8" w:rsidP="00916797">
      <w:pPr>
        <w:spacing w:after="0" w:line="240" w:lineRule="auto"/>
        <w:rPr>
          <w:rFonts w:ascii="Times New Roman" w:eastAsia="Calibri" w:hAnsi="Times New Roman" w:cs="Times New Roman"/>
          <w:sz w:val="28"/>
          <w:szCs w:val="28"/>
          <w:lang w:val="uk-UA" w:eastAsia="en-US"/>
        </w:rPr>
      </w:pPr>
      <w:r w:rsidRPr="00755E26">
        <w:rPr>
          <w:rFonts w:ascii="Times New Roman" w:eastAsia="Calibri" w:hAnsi="Times New Roman" w:cs="Times New Roman"/>
          <w:sz w:val="28"/>
          <w:szCs w:val="28"/>
          <w:lang w:val="uk-UA" w:eastAsia="en-US"/>
        </w:rPr>
        <w:t>легка атле</w:t>
      </w:r>
      <w:r w:rsidR="005D3573" w:rsidRPr="00755E26">
        <w:rPr>
          <w:rFonts w:ascii="Times New Roman" w:eastAsia="Calibri" w:hAnsi="Times New Roman" w:cs="Times New Roman"/>
          <w:sz w:val="28"/>
          <w:szCs w:val="28"/>
          <w:lang w:val="uk-UA" w:eastAsia="en-US"/>
        </w:rPr>
        <w:t xml:space="preserve">тика, </w:t>
      </w:r>
      <w:r w:rsidR="00703F48" w:rsidRPr="00755E26">
        <w:rPr>
          <w:rFonts w:ascii="Times New Roman" w:eastAsia="Calibri" w:hAnsi="Times New Roman" w:cs="Times New Roman"/>
          <w:sz w:val="28"/>
          <w:szCs w:val="28"/>
          <w:lang w:val="uk-UA" w:eastAsia="en-US"/>
        </w:rPr>
        <w:t>футбол,</w:t>
      </w:r>
      <w:r w:rsidR="005D3573" w:rsidRPr="00755E26">
        <w:rPr>
          <w:rFonts w:ascii="Times New Roman" w:eastAsia="Calibri" w:hAnsi="Times New Roman" w:cs="Times New Roman"/>
          <w:sz w:val="28"/>
          <w:szCs w:val="28"/>
          <w:lang w:val="uk-UA" w:eastAsia="en-US"/>
        </w:rPr>
        <w:t xml:space="preserve"> рухливі ігри, панна (вуличний футбол), доджбол (вибивний), футзал, </w:t>
      </w:r>
      <w:r w:rsidR="00703F48" w:rsidRPr="00755E26">
        <w:rPr>
          <w:rFonts w:ascii="Times New Roman" w:eastAsia="Calibri" w:hAnsi="Times New Roman" w:cs="Times New Roman"/>
          <w:sz w:val="28"/>
          <w:szCs w:val="28"/>
          <w:lang w:val="uk-UA" w:eastAsia="en-US"/>
        </w:rPr>
        <w:t xml:space="preserve"> теніс, гімнастика</w:t>
      </w:r>
      <w:r w:rsidR="00916797" w:rsidRPr="00755E26">
        <w:rPr>
          <w:rFonts w:ascii="Times New Roman" w:eastAsia="Calibri" w:hAnsi="Times New Roman" w:cs="Times New Roman"/>
          <w:sz w:val="28"/>
          <w:szCs w:val="28"/>
          <w:lang w:val="uk-UA" w:eastAsia="en-US"/>
        </w:rPr>
        <w:t>, петанк, баскетбол</w:t>
      </w:r>
      <w:r w:rsidR="005D3573" w:rsidRPr="00755E26">
        <w:rPr>
          <w:rFonts w:ascii="Times New Roman" w:eastAsia="Calibri" w:hAnsi="Times New Roman" w:cs="Times New Roman"/>
          <w:sz w:val="28"/>
          <w:szCs w:val="28"/>
          <w:lang w:val="uk-UA" w:eastAsia="en-US"/>
        </w:rPr>
        <w:t xml:space="preserve"> 3х3, бадмінтон, волейбол, баскетбол</w:t>
      </w:r>
      <w:r w:rsidR="00B014BA" w:rsidRPr="00755E26">
        <w:rPr>
          <w:rFonts w:ascii="Times New Roman" w:eastAsia="Calibri" w:hAnsi="Times New Roman" w:cs="Times New Roman"/>
          <w:sz w:val="28"/>
          <w:szCs w:val="28"/>
          <w:lang w:val="uk-UA" w:eastAsia="en-US"/>
        </w:rPr>
        <w:t xml:space="preserve">; </w:t>
      </w:r>
    </w:p>
    <w:p w14:paraId="6C8CC841" w14:textId="66E3A906" w:rsidR="00916797" w:rsidRDefault="00B014BA" w:rsidP="005D3573">
      <w:pPr>
        <w:spacing w:after="0" w:line="240" w:lineRule="auto"/>
        <w:rPr>
          <w:rFonts w:ascii="Times New Roman" w:eastAsia="Calibri" w:hAnsi="Times New Roman" w:cs="Times New Roman"/>
          <w:color w:val="FF0000"/>
          <w:sz w:val="28"/>
          <w:szCs w:val="28"/>
          <w:lang w:val="uk-UA" w:eastAsia="en-US"/>
        </w:rPr>
      </w:pPr>
      <w:r w:rsidRPr="005D3573">
        <w:rPr>
          <w:rFonts w:ascii="Times New Roman" w:eastAsia="Calibri" w:hAnsi="Times New Roman" w:cs="Times New Roman"/>
          <w:b/>
          <w:sz w:val="28"/>
          <w:szCs w:val="28"/>
          <w:u w:val="single"/>
          <w:lang w:val="uk-UA" w:eastAsia="en-US"/>
        </w:rPr>
        <w:t>з трудового навчання:</w:t>
      </w:r>
      <w:r>
        <w:rPr>
          <w:rFonts w:ascii="Times New Roman" w:eastAsia="Calibri" w:hAnsi="Times New Roman" w:cs="Times New Roman"/>
          <w:color w:val="FF0000"/>
          <w:sz w:val="28"/>
          <w:szCs w:val="28"/>
          <w:lang w:val="uk-UA" w:eastAsia="en-US"/>
        </w:rPr>
        <w:t xml:space="preserve"> </w:t>
      </w:r>
    </w:p>
    <w:p w14:paraId="46D8440A" w14:textId="1A274460" w:rsidR="005D3573" w:rsidRPr="00755E26" w:rsidRDefault="005D3573" w:rsidP="005D3573">
      <w:pPr>
        <w:pStyle w:val="a5"/>
        <w:numPr>
          <w:ilvl w:val="0"/>
          <w:numId w:val="12"/>
        </w:numPr>
        <w:spacing w:after="0" w:line="240" w:lineRule="auto"/>
        <w:rPr>
          <w:rFonts w:ascii="Times New Roman" w:hAnsi="Times New Roman"/>
          <w:sz w:val="28"/>
          <w:szCs w:val="28"/>
        </w:rPr>
      </w:pPr>
      <w:r w:rsidRPr="00755E26">
        <w:rPr>
          <w:rFonts w:ascii="Times New Roman" w:hAnsi="Times New Roman"/>
          <w:sz w:val="28"/>
          <w:szCs w:val="28"/>
        </w:rPr>
        <w:t>5 клас (проекти): Рамка для фотографії, Закладка для книги, М</w:t>
      </w:r>
      <w:r w:rsidRPr="00755E26">
        <w:rPr>
          <w:rFonts w:ascii="Times New Roman" w:hAnsi="Times New Roman"/>
          <w:sz w:val="28"/>
          <w:szCs w:val="28"/>
          <w:lang w:val="ru-RU"/>
        </w:rPr>
        <w:t>’</w:t>
      </w:r>
      <w:r w:rsidRPr="00755E26">
        <w:rPr>
          <w:rFonts w:ascii="Times New Roman" w:hAnsi="Times New Roman"/>
          <w:sz w:val="28"/>
          <w:szCs w:val="28"/>
        </w:rPr>
        <w:t>яка іграшка, Новорічна листівка, Вишиті дрібнички на подарунок, Панно, Бутерброди</w:t>
      </w:r>
    </w:p>
    <w:p w14:paraId="396CB34C" w14:textId="41BEEFB5" w:rsidR="005D3573" w:rsidRPr="00755E26" w:rsidRDefault="005D3573" w:rsidP="005D3573">
      <w:pPr>
        <w:pStyle w:val="a5"/>
        <w:numPr>
          <w:ilvl w:val="0"/>
          <w:numId w:val="12"/>
        </w:numPr>
        <w:spacing w:after="0" w:line="240" w:lineRule="auto"/>
        <w:rPr>
          <w:rFonts w:ascii="Times New Roman" w:hAnsi="Times New Roman"/>
          <w:b/>
          <w:i/>
          <w:sz w:val="28"/>
          <w:szCs w:val="28"/>
        </w:rPr>
      </w:pPr>
      <w:r w:rsidRPr="00755E26">
        <w:rPr>
          <w:rFonts w:ascii="Times New Roman" w:hAnsi="Times New Roman"/>
          <w:sz w:val="28"/>
          <w:szCs w:val="28"/>
        </w:rPr>
        <w:t>6 клас (проекти): Корисна річ (підставка під гарячу чашку), Прикраса для оселі (панно), Сувенір, « Я – споживач» (леп бук  «Йдемо на пікнік», «Від відходів до до д народних традицій до сучаснодоходів (органайзер),настільна гра  (бізіборд і т.д.), «Від народних традицій до сучасності»(кулон, брелок), «Предмети інтер’єру»</w:t>
      </w:r>
    </w:p>
    <w:p w14:paraId="3B1439B3" w14:textId="50BDF8DD" w:rsidR="005D3573" w:rsidRPr="00755E26" w:rsidRDefault="00755E26" w:rsidP="005D3573">
      <w:pPr>
        <w:pStyle w:val="a5"/>
        <w:numPr>
          <w:ilvl w:val="0"/>
          <w:numId w:val="12"/>
        </w:numPr>
        <w:spacing w:after="0" w:line="240" w:lineRule="auto"/>
        <w:rPr>
          <w:rFonts w:ascii="Times New Roman" w:hAnsi="Times New Roman"/>
          <w:b/>
          <w:i/>
          <w:sz w:val="28"/>
          <w:szCs w:val="28"/>
        </w:rPr>
      </w:pPr>
      <w:r w:rsidRPr="00755E26">
        <w:rPr>
          <w:rFonts w:ascii="Times New Roman" w:hAnsi="Times New Roman"/>
          <w:sz w:val="28"/>
          <w:szCs w:val="28"/>
        </w:rPr>
        <w:t>7 клас : Рамка для фото, Панно, Блокнот, Органайзер.</w:t>
      </w:r>
    </w:p>
    <w:p w14:paraId="7DC38478" w14:textId="5732F3FD" w:rsidR="00755E26" w:rsidRPr="00755E26" w:rsidRDefault="00755E26" w:rsidP="005D3573">
      <w:pPr>
        <w:pStyle w:val="a5"/>
        <w:numPr>
          <w:ilvl w:val="0"/>
          <w:numId w:val="12"/>
        </w:numPr>
        <w:spacing w:after="0" w:line="240" w:lineRule="auto"/>
        <w:rPr>
          <w:rFonts w:ascii="Times New Roman" w:hAnsi="Times New Roman"/>
          <w:b/>
          <w:i/>
          <w:sz w:val="28"/>
          <w:szCs w:val="28"/>
        </w:rPr>
      </w:pPr>
      <w:r w:rsidRPr="00755E26">
        <w:rPr>
          <w:rFonts w:ascii="Times New Roman" w:hAnsi="Times New Roman"/>
          <w:sz w:val="28"/>
          <w:szCs w:val="28"/>
        </w:rPr>
        <w:t>8 клас : Підставка під гаджет, Панно, Органайзер, Гаманець, Технології побутової діяльності та самообслуговування (моя зачіска, мій одяг, мій імідж)</w:t>
      </w:r>
    </w:p>
    <w:p w14:paraId="2E5D953C" w14:textId="7D3E83A4" w:rsidR="00755E26" w:rsidRPr="00755E26" w:rsidRDefault="00755E26" w:rsidP="005D3573">
      <w:pPr>
        <w:pStyle w:val="a5"/>
        <w:numPr>
          <w:ilvl w:val="0"/>
          <w:numId w:val="12"/>
        </w:numPr>
        <w:spacing w:after="0" w:line="240" w:lineRule="auto"/>
        <w:rPr>
          <w:rFonts w:ascii="Times New Roman" w:hAnsi="Times New Roman"/>
          <w:b/>
          <w:i/>
          <w:sz w:val="28"/>
          <w:szCs w:val="28"/>
        </w:rPr>
      </w:pPr>
      <w:r w:rsidRPr="00755E26">
        <w:rPr>
          <w:rFonts w:ascii="Times New Roman" w:hAnsi="Times New Roman"/>
          <w:sz w:val="28"/>
          <w:szCs w:val="28"/>
        </w:rPr>
        <w:t>9 клас: «Нове життя старим речам», «Вироби для власних потреб»</w:t>
      </w:r>
    </w:p>
    <w:p w14:paraId="36086623" w14:textId="77777777" w:rsidR="00755E26" w:rsidRDefault="00755E26" w:rsidP="00755E26">
      <w:pPr>
        <w:pStyle w:val="a5"/>
        <w:spacing w:after="0" w:line="240" w:lineRule="auto"/>
        <w:rPr>
          <w:rFonts w:ascii="Times New Roman" w:hAnsi="Times New Roman"/>
          <w:sz w:val="28"/>
          <w:szCs w:val="28"/>
        </w:rPr>
      </w:pPr>
    </w:p>
    <w:p w14:paraId="7B4312EB" w14:textId="7B897E51" w:rsidR="00755E26" w:rsidRDefault="008B66CC" w:rsidP="00755E26">
      <w:pPr>
        <w:pStyle w:val="a5"/>
        <w:spacing w:after="0" w:line="240" w:lineRule="auto"/>
        <w:rPr>
          <w:rFonts w:ascii="Times New Roman" w:hAnsi="Times New Roman"/>
          <w:sz w:val="28"/>
          <w:szCs w:val="28"/>
        </w:rPr>
      </w:pPr>
      <w:r>
        <w:rPr>
          <w:rFonts w:ascii="Times New Roman" w:hAnsi="Times New Roman"/>
          <w:sz w:val="28"/>
          <w:szCs w:val="28"/>
        </w:rPr>
        <w:t>Педагогічними працівниками обрано та затверджено на засіданні педагогічної ради такі модельні програми для 5 – 6 класів НУШ:</w:t>
      </w:r>
    </w:p>
    <w:p w14:paraId="393C8F39" w14:textId="43F37E2E" w:rsidR="008B66CC" w:rsidRPr="008B66CC" w:rsidRDefault="008B66CC" w:rsidP="008B66CC">
      <w:pPr>
        <w:shd w:val="clear" w:color="auto" w:fill="FFFFFF"/>
        <w:spacing w:after="0" w:line="240" w:lineRule="auto"/>
        <w:jc w:val="both"/>
        <w:rPr>
          <w:rFonts w:ascii="Times New Roman" w:eastAsia="Times New Roman" w:hAnsi="Times New Roman" w:cs="Times New Roman"/>
          <w:sz w:val="24"/>
          <w:szCs w:val="24"/>
          <w:lang w:val="uk-UA"/>
        </w:rPr>
      </w:pPr>
    </w:p>
    <w:tbl>
      <w:tblPr>
        <w:tblStyle w:val="a6"/>
        <w:tblW w:w="10206" w:type="dxa"/>
        <w:tblInd w:w="-459" w:type="dxa"/>
        <w:tblLayout w:type="fixed"/>
        <w:tblLook w:val="04A0" w:firstRow="1" w:lastRow="0" w:firstColumn="1" w:lastColumn="0" w:noHBand="0" w:noVBand="1"/>
      </w:tblPr>
      <w:tblGrid>
        <w:gridCol w:w="708"/>
        <w:gridCol w:w="992"/>
        <w:gridCol w:w="2835"/>
        <w:gridCol w:w="2978"/>
        <w:gridCol w:w="2693"/>
      </w:tblGrid>
      <w:tr w:rsidR="008B66CC" w:rsidRPr="008B66CC" w14:paraId="44AED856" w14:textId="77777777" w:rsidTr="00610B02">
        <w:trPr>
          <w:trHeight w:val="570"/>
        </w:trPr>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4F5EE3" w14:textId="77777777" w:rsidR="008B66CC" w:rsidRPr="008B66CC" w:rsidRDefault="008B66CC" w:rsidP="008B66CC">
            <w:pPr>
              <w:shd w:val="clear" w:color="auto" w:fill="FFFFFF"/>
              <w:spacing w:after="0" w:line="240" w:lineRule="auto"/>
              <w:ind w:firstLine="33"/>
              <w:jc w:val="center"/>
              <w:rPr>
                <w:rFonts w:ascii="Times New Roman" w:eastAsia="Times New Roman" w:hAnsi="Times New Roman"/>
                <w:b/>
                <w:sz w:val="24"/>
                <w:szCs w:val="24"/>
              </w:rPr>
            </w:pPr>
            <w:r w:rsidRPr="008B66CC">
              <w:rPr>
                <w:rFonts w:ascii="Times New Roman" w:eastAsia="Times New Roman" w:hAnsi="Times New Roman"/>
                <w:b/>
                <w:sz w:val="24"/>
                <w:szCs w:val="24"/>
              </w:rPr>
              <w:t>№ з/</w:t>
            </w:r>
            <w:proofErr w:type="gramStart"/>
            <w:r w:rsidRPr="008B66CC">
              <w:rPr>
                <w:rFonts w:ascii="Times New Roman" w:eastAsia="Times New Roman" w:hAnsi="Times New Roman"/>
                <w:b/>
                <w:sz w:val="24"/>
                <w:szCs w:val="24"/>
              </w:rPr>
              <w:t>п</w:t>
            </w:r>
            <w:proofErr w:type="gram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F81ADB" w14:textId="77777777" w:rsidR="008B66CC" w:rsidRPr="008B66CC" w:rsidRDefault="008B66CC" w:rsidP="008B66CC">
            <w:pPr>
              <w:shd w:val="clear" w:color="auto" w:fill="FFFFFF"/>
              <w:spacing w:after="0" w:line="240" w:lineRule="auto"/>
              <w:ind w:firstLine="33"/>
              <w:jc w:val="center"/>
              <w:rPr>
                <w:rFonts w:ascii="Times New Roman" w:eastAsia="Times New Roman" w:hAnsi="Times New Roman"/>
                <w:b/>
                <w:sz w:val="24"/>
                <w:szCs w:val="24"/>
                <w:lang w:val="uk-UA"/>
              </w:rPr>
            </w:pPr>
            <w:r w:rsidRPr="008B66CC">
              <w:rPr>
                <w:rFonts w:ascii="Times New Roman" w:eastAsia="Times New Roman" w:hAnsi="Times New Roman"/>
                <w:b/>
                <w:sz w:val="24"/>
                <w:szCs w:val="24"/>
                <w:lang w:val="uk-UA"/>
              </w:rPr>
              <w:t>Клас</w:t>
            </w:r>
          </w:p>
        </w:tc>
        <w:tc>
          <w:tcPr>
            <w:tcW w:w="2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2B2F15" w14:textId="77777777" w:rsidR="008B66CC" w:rsidRPr="008B66CC" w:rsidRDefault="008B66CC" w:rsidP="008B66CC">
            <w:pPr>
              <w:shd w:val="clear" w:color="auto" w:fill="FFFFFF"/>
              <w:spacing w:after="0" w:line="240" w:lineRule="auto"/>
              <w:ind w:firstLine="33"/>
              <w:jc w:val="center"/>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Назва програми</w:t>
            </w:r>
          </w:p>
        </w:tc>
        <w:tc>
          <w:tcPr>
            <w:tcW w:w="29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BA0548" w14:textId="77777777" w:rsidR="008B66CC" w:rsidRPr="008B66CC" w:rsidRDefault="008B66CC" w:rsidP="008B66CC">
            <w:pPr>
              <w:shd w:val="clear" w:color="auto" w:fill="FFFFFF"/>
              <w:spacing w:after="0" w:line="240" w:lineRule="auto"/>
              <w:ind w:firstLine="33"/>
              <w:jc w:val="center"/>
              <w:rPr>
                <w:rFonts w:ascii="Times New Roman" w:eastAsia="Times New Roman" w:hAnsi="Times New Roman"/>
                <w:b/>
                <w:sz w:val="24"/>
                <w:szCs w:val="24"/>
                <w:lang w:val="uk-UA"/>
              </w:rPr>
            </w:pPr>
            <w:r w:rsidRPr="008B66CC">
              <w:rPr>
                <w:rFonts w:ascii="Times New Roman" w:eastAsia="Times New Roman" w:hAnsi="Times New Roman"/>
                <w:b/>
                <w:sz w:val="24"/>
                <w:szCs w:val="24"/>
                <w:lang w:val="uk-UA"/>
              </w:rPr>
              <w:t>Автор</w:t>
            </w:r>
          </w:p>
        </w:tc>
        <w:tc>
          <w:tcPr>
            <w:tcW w:w="2693" w:type="dxa"/>
            <w:vMerge w:val="restar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1696E08" w14:textId="77777777" w:rsidR="008B66CC" w:rsidRPr="008B66CC" w:rsidRDefault="008B66CC" w:rsidP="008B66CC">
            <w:pPr>
              <w:shd w:val="clear" w:color="auto" w:fill="FFFFFF"/>
              <w:spacing w:after="0" w:line="240" w:lineRule="auto"/>
              <w:ind w:firstLine="33"/>
              <w:jc w:val="center"/>
              <w:rPr>
                <w:rFonts w:ascii="Times New Roman" w:eastAsia="Times New Roman" w:hAnsi="Times New Roman"/>
                <w:b/>
                <w:sz w:val="24"/>
                <w:szCs w:val="24"/>
                <w:lang w:val="uk-UA"/>
              </w:rPr>
            </w:pPr>
            <w:r w:rsidRPr="008B66CC">
              <w:rPr>
                <w:rFonts w:ascii="Times New Roman" w:eastAsia="Times New Roman" w:hAnsi="Times New Roman"/>
                <w:b/>
                <w:sz w:val="24"/>
                <w:szCs w:val="24"/>
                <w:lang w:val="uk-UA"/>
              </w:rPr>
              <w:t>Коли і ким надано гриф</w:t>
            </w:r>
          </w:p>
        </w:tc>
      </w:tr>
      <w:tr w:rsidR="008B66CC" w:rsidRPr="008B66CC" w14:paraId="4911595D" w14:textId="77777777" w:rsidTr="00610B02">
        <w:trPr>
          <w:trHeight w:val="428"/>
        </w:trPr>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AE3443" w14:textId="77777777" w:rsidR="008B66CC" w:rsidRPr="008B66CC" w:rsidRDefault="008B66CC" w:rsidP="008B66CC">
            <w:pPr>
              <w:shd w:val="clear" w:color="auto" w:fill="FFFFFF"/>
              <w:spacing w:after="0" w:line="240" w:lineRule="auto"/>
              <w:ind w:firstLine="33"/>
              <w:rPr>
                <w:rFonts w:ascii="Times New Roman" w:eastAsia="Calibri" w:hAnsi="Times New Roman"/>
                <w:b/>
                <w:sz w:val="24"/>
                <w:szCs w:val="24"/>
                <w:lang w:val="uk-UA"/>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17A52F" w14:textId="77777777" w:rsidR="008B66CC" w:rsidRPr="008B66CC" w:rsidRDefault="008B66CC" w:rsidP="008B66CC">
            <w:pPr>
              <w:shd w:val="clear" w:color="auto" w:fill="FFFFFF"/>
              <w:spacing w:after="0" w:line="240" w:lineRule="auto"/>
              <w:ind w:firstLine="33"/>
              <w:rPr>
                <w:rFonts w:ascii="Times New Roman" w:eastAsia="Calibri" w:hAnsi="Times New Roman"/>
                <w:b/>
                <w:sz w:val="24"/>
                <w:szCs w:val="24"/>
                <w:lang w:val="uk-UA"/>
              </w:rPr>
            </w:pPr>
          </w:p>
        </w:tc>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28FAC7" w14:textId="77777777" w:rsidR="008B66CC" w:rsidRPr="008B66CC" w:rsidRDefault="008B66CC" w:rsidP="008B66CC">
            <w:pPr>
              <w:shd w:val="clear" w:color="auto" w:fill="FFFFFF"/>
              <w:spacing w:after="0" w:line="240" w:lineRule="auto"/>
              <w:ind w:firstLine="33"/>
              <w:rPr>
                <w:rFonts w:ascii="Times New Roman" w:eastAsia="Calibri" w:hAnsi="Times New Roman"/>
                <w:sz w:val="24"/>
                <w:szCs w:val="24"/>
                <w:lang w:val="uk-UA"/>
              </w:rPr>
            </w:pPr>
          </w:p>
        </w:tc>
        <w:tc>
          <w:tcPr>
            <w:tcW w:w="29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299B0D" w14:textId="77777777" w:rsidR="008B66CC" w:rsidRPr="008B66CC" w:rsidRDefault="008B66CC" w:rsidP="008B66CC">
            <w:pPr>
              <w:shd w:val="clear" w:color="auto" w:fill="FFFFFF"/>
              <w:spacing w:after="0" w:line="240" w:lineRule="auto"/>
              <w:ind w:firstLine="33"/>
              <w:rPr>
                <w:rFonts w:ascii="Times New Roman" w:eastAsia="Calibri" w:hAnsi="Times New Roman"/>
                <w:b/>
                <w:sz w:val="24"/>
                <w:szCs w:val="24"/>
                <w:lang w:val="uk-UA"/>
              </w:rPr>
            </w:pPr>
          </w:p>
        </w:tc>
        <w:tc>
          <w:tcPr>
            <w:tcW w:w="2693"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402E3E1B" w14:textId="77777777" w:rsidR="008B66CC" w:rsidRPr="008B66CC" w:rsidRDefault="008B66CC" w:rsidP="008B66CC">
            <w:pPr>
              <w:shd w:val="clear" w:color="auto" w:fill="FFFFFF"/>
              <w:spacing w:after="0" w:line="240" w:lineRule="auto"/>
              <w:ind w:firstLine="33"/>
              <w:rPr>
                <w:rFonts w:ascii="Times New Roman" w:eastAsia="Calibri" w:hAnsi="Times New Roman"/>
                <w:b/>
                <w:sz w:val="24"/>
                <w:szCs w:val="24"/>
                <w:lang w:val="uk-UA"/>
              </w:rPr>
            </w:pPr>
          </w:p>
        </w:tc>
      </w:tr>
      <w:tr w:rsidR="008B66CC" w:rsidRPr="008B66CC" w14:paraId="04B8B2E4" w14:textId="77777777" w:rsidTr="00610B02">
        <w:trPr>
          <w:trHeight w:val="642"/>
        </w:trPr>
        <w:tc>
          <w:tcPr>
            <w:tcW w:w="10206"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99E3088" w14:textId="77777777" w:rsidR="008B66CC" w:rsidRPr="008B66CC" w:rsidRDefault="008B66CC" w:rsidP="008B66CC">
            <w:pPr>
              <w:shd w:val="clear" w:color="auto" w:fill="FFFFFF"/>
              <w:spacing w:after="0" w:line="240" w:lineRule="auto"/>
              <w:jc w:val="center"/>
              <w:rPr>
                <w:rFonts w:ascii="Times New Roman" w:eastAsia="Times New Roman" w:hAnsi="Times New Roman"/>
                <w:sz w:val="24"/>
                <w:szCs w:val="24"/>
                <w:lang w:val="uk-UA"/>
              </w:rPr>
            </w:pPr>
            <w:r w:rsidRPr="008B66CC">
              <w:rPr>
                <w:rFonts w:ascii="Times New Roman" w:eastAsia="Times New Roman" w:hAnsi="Times New Roman"/>
                <w:b/>
                <w:i/>
                <w:sz w:val="24"/>
                <w:szCs w:val="24"/>
                <w:lang w:val="uk-UA"/>
              </w:rPr>
              <w:t>Базова</w:t>
            </w:r>
            <w:r w:rsidRPr="008B66CC">
              <w:rPr>
                <w:rFonts w:ascii="Times New Roman" w:eastAsia="Times New Roman" w:hAnsi="Times New Roman"/>
                <w:b/>
                <w:i/>
                <w:sz w:val="24"/>
                <w:szCs w:val="24"/>
              </w:rPr>
              <w:t xml:space="preserve"> школа</w:t>
            </w:r>
          </w:p>
        </w:tc>
      </w:tr>
      <w:tr w:rsidR="008B66CC" w:rsidRPr="008B66CC" w14:paraId="6BCBCB4D" w14:textId="77777777" w:rsidTr="00610B02">
        <w:trPr>
          <w:trHeight w:val="241"/>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3945E" w14:textId="77777777" w:rsidR="008B66CC" w:rsidRPr="008B66CC" w:rsidRDefault="008B66CC" w:rsidP="008B66CC">
            <w:pPr>
              <w:numPr>
                <w:ilvl w:val="0"/>
                <w:numId w:val="13"/>
              </w:numPr>
              <w:shd w:val="clear" w:color="auto" w:fill="FFFFFF"/>
              <w:spacing w:after="0" w:line="240" w:lineRule="auto"/>
              <w:contextualSpacing/>
              <w:rPr>
                <w:rFonts w:ascii="Times New Roman" w:eastAsia="Times New Roman" w:hAnsi="Times New Roman"/>
                <w:sz w:val="24"/>
                <w:szCs w:val="24"/>
              </w:rPr>
            </w:pPr>
            <w:r w:rsidRPr="008B66CC">
              <w:rPr>
                <w:rFonts w:ascii="Times New Roman" w:eastAsia="Times New Roman" w:hAnsi="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FB530" w14:textId="77777777" w:rsidR="008B66CC" w:rsidRPr="008B66CC" w:rsidRDefault="008B66CC" w:rsidP="008B66CC">
            <w:pPr>
              <w:shd w:val="clear" w:color="auto" w:fill="FFFFFF"/>
              <w:spacing w:after="0" w:line="240" w:lineRule="auto"/>
              <w:jc w:val="center"/>
              <w:rPr>
                <w:rFonts w:ascii="Times New Roman" w:eastAsia="Times New Roman" w:hAnsi="Times New Roman"/>
                <w:sz w:val="24"/>
                <w:szCs w:val="24"/>
              </w:rPr>
            </w:pPr>
          </w:p>
          <w:p w14:paraId="1CE6C084" w14:textId="77777777" w:rsidR="008B66CC" w:rsidRPr="008B66CC" w:rsidRDefault="008B66CC" w:rsidP="008B66CC">
            <w:pPr>
              <w:shd w:val="clear" w:color="auto" w:fill="FFFFFF"/>
              <w:spacing w:after="0" w:line="240" w:lineRule="auto"/>
              <w:jc w:val="center"/>
              <w:rPr>
                <w:rFonts w:ascii="Times New Roman" w:eastAsia="Times New Roman" w:hAnsi="Times New Roman"/>
                <w:sz w:val="24"/>
                <w:szCs w:val="24"/>
              </w:rPr>
            </w:pPr>
            <w:r w:rsidRPr="008B66CC">
              <w:rPr>
                <w:rFonts w:ascii="Times New Roman" w:eastAsia="Times New Roman" w:hAnsi="Times New Roman"/>
                <w:sz w:val="24"/>
                <w:szCs w:val="24"/>
              </w:rPr>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445C5"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rPr>
              <w:t xml:space="preserve">Модельна навчальна програма «Українська мова. 5-6 класи» </w:t>
            </w:r>
            <w:proofErr w:type="gramStart"/>
            <w:r w:rsidRPr="008B66CC">
              <w:rPr>
                <w:rFonts w:ascii="Times New Roman" w:eastAsia="Times New Roman" w:hAnsi="Times New Roman"/>
                <w:sz w:val="24"/>
                <w:szCs w:val="24"/>
              </w:rPr>
              <w:t>для</w:t>
            </w:r>
            <w:proofErr w:type="gramEnd"/>
            <w:r w:rsidRPr="008B66CC">
              <w:rPr>
                <w:rFonts w:ascii="Times New Roman" w:eastAsia="Times New Roman" w:hAnsi="Times New Roman"/>
                <w:sz w:val="24"/>
                <w:szCs w:val="24"/>
              </w:rPr>
              <w:t xml:space="preserve"> закладів загальної середньої освіти</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56ACA"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Calibri" w:hAnsi="Times New Roman"/>
                <w:sz w:val="24"/>
                <w:szCs w:val="24"/>
                <w:lang w:val="uk-UA" w:eastAsia="en-US"/>
              </w:rPr>
              <w:t>Авторський колектив Заболотний О.В., Заболотний В.В., Лавринчук В.П., Плівачук К.В., Попова Т.Д.</w:t>
            </w:r>
          </w:p>
          <w:p w14:paraId="62FE8127"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Times New Roman" w:hAnsi="Times New Roman"/>
                <w:sz w:val="24"/>
                <w:szCs w:val="24"/>
              </w:rPr>
              <w:t>Авторський колектив Голуб Н.Б. Горошкіна О.М.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D90BB"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Times New Roman" w:hAnsi="Times New Roman"/>
                <w:sz w:val="24"/>
                <w:szCs w:val="24"/>
              </w:rPr>
              <w:t>Наказ МОН України</w:t>
            </w:r>
          </w:p>
          <w:p w14:paraId="15962E6D"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rPr>
              <w:t xml:space="preserve">від </w:t>
            </w:r>
            <w:r w:rsidRPr="008B66CC">
              <w:rPr>
                <w:rFonts w:ascii="Times New Roman" w:eastAsia="Times New Roman" w:hAnsi="Times New Roman"/>
                <w:sz w:val="24"/>
                <w:szCs w:val="24"/>
                <w:lang w:val="uk-UA"/>
              </w:rPr>
              <w:t>12.</w:t>
            </w:r>
            <w:r w:rsidRPr="008B66CC">
              <w:rPr>
                <w:rFonts w:ascii="Times New Roman" w:eastAsia="Times New Roman" w:hAnsi="Times New Roman"/>
                <w:sz w:val="24"/>
                <w:szCs w:val="24"/>
              </w:rPr>
              <w:t>07.20</w:t>
            </w:r>
            <w:r w:rsidRPr="008B66CC">
              <w:rPr>
                <w:rFonts w:ascii="Times New Roman" w:eastAsia="Times New Roman" w:hAnsi="Times New Roman"/>
                <w:sz w:val="24"/>
                <w:szCs w:val="24"/>
                <w:lang w:val="uk-UA"/>
              </w:rPr>
              <w:t>21</w:t>
            </w:r>
          </w:p>
          <w:p w14:paraId="3D7FD2EE"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rPr>
              <w:t>№</w:t>
            </w:r>
            <w:r w:rsidRPr="008B66CC">
              <w:rPr>
                <w:rFonts w:ascii="Times New Roman" w:eastAsia="Times New Roman" w:hAnsi="Times New Roman"/>
                <w:sz w:val="24"/>
                <w:szCs w:val="24"/>
                <w:lang w:val="uk-UA"/>
              </w:rPr>
              <w:t>795</w:t>
            </w:r>
          </w:p>
        </w:tc>
      </w:tr>
      <w:tr w:rsidR="008B66CC" w:rsidRPr="008B66CC" w14:paraId="62B3133E" w14:textId="77777777" w:rsidTr="00610B02">
        <w:trPr>
          <w:trHeight w:val="1394"/>
        </w:trPr>
        <w:tc>
          <w:tcPr>
            <w:tcW w:w="708" w:type="dxa"/>
            <w:tcBorders>
              <w:top w:val="single" w:sz="4" w:space="0" w:color="000000" w:themeColor="text1"/>
              <w:left w:val="single" w:sz="4" w:space="0" w:color="000000" w:themeColor="text1"/>
              <w:right w:val="single" w:sz="4" w:space="0" w:color="000000" w:themeColor="text1"/>
            </w:tcBorders>
            <w:hideMark/>
          </w:tcPr>
          <w:p w14:paraId="044336D2" w14:textId="77777777" w:rsidR="008B66CC" w:rsidRPr="008B66CC" w:rsidRDefault="008B66CC" w:rsidP="008B66CC">
            <w:pPr>
              <w:numPr>
                <w:ilvl w:val="0"/>
                <w:numId w:val="13"/>
              </w:numPr>
              <w:shd w:val="clear" w:color="auto" w:fill="FFFFFF"/>
              <w:spacing w:after="0" w:line="240" w:lineRule="auto"/>
              <w:contextualSpacing/>
              <w:rPr>
                <w:rFonts w:ascii="Times New Roman" w:eastAsia="Times New Roman" w:hAnsi="Times New Roman"/>
                <w:sz w:val="24"/>
                <w:szCs w:val="24"/>
              </w:rPr>
            </w:pPr>
            <w:r w:rsidRPr="008B66CC">
              <w:rPr>
                <w:rFonts w:ascii="Times New Roman" w:eastAsia="Times New Roman" w:hAnsi="Times New Roman"/>
                <w:sz w:val="24"/>
                <w:szCs w:val="24"/>
              </w:rPr>
              <w:t>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19AD4DB" w14:textId="77777777" w:rsidR="008B66CC" w:rsidRPr="008B66CC" w:rsidRDefault="008B66CC" w:rsidP="008B66CC">
            <w:pPr>
              <w:shd w:val="clear" w:color="auto" w:fill="FFFFFF"/>
              <w:spacing w:after="0" w:line="240" w:lineRule="auto"/>
              <w:jc w:val="center"/>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5</w:t>
            </w:r>
          </w:p>
        </w:tc>
        <w:tc>
          <w:tcPr>
            <w:tcW w:w="2835" w:type="dxa"/>
            <w:tcBorders>
              <w:top w:val="single" w:sz="4" w:space="0" w:color="000000" w:themeColor="text1"/>
              <w:left w:val="single" w:sz="4" w:space="0" w:color="000000" w:themeColor="text1"/>
              <w:bottom w:val="single" w:sz="4" w:space="0" w:color="auto"/>
              <w:right w:val="single" w:sz="4" w:space="0" w:color="000000" w:themeColor="text1"/>
            </w:tcBorders>
          </w:tcPr>
          <w:p w14:paraId="4BE4A2BC"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М</w:t>
            </w:r>
            <w:r w:rsidRPr="008B66CC">
              <w:rPr>
                <w:rFonts w:ascii="Times New Roman" w:eastAsia="Times New Roman" w:hAnsi="Times New Roman"/>
                <w:sz w:val="24"/>
                <w:szCs w:val="24"/>
              </w:rPr>
              <w:t>одельн</w:t>
            </w:r>
            <w:r w:rsidRPr="008B66CC">
              <w:rPr>
                <w:rFonts w:ascii="Times New Roman" w:eastAsia="Times New Roman" w:hAnsi="Times New Roman"/>
                <w:sz w:val="24"/>
                <w:szCs w:val="24"/>
                <w:lang w:val="uk-UA"/>
              </w:rPr>
              <w:t>а</w:t>
            </w:r>
            <w:r w:rsidRPr="008B66CC">
              <w:rPr>
                <w:rFonts w:ascii="Times New Roman" w:eastAsia="Times New Roman" w:hAnsi="Times New Roman"/>
                <w:sz w:val="24"/>
                <w:szCs w:val="24"/>
              </w:rPr>
              <w:t xml:space="preserve"> навчальн</w:t>
            </w:r>
            <w:r w:rsidRPr="008B66CC">
              <w:rPr>
                <w:rFonts w:ascii="Times New Roman" w:eastAsia="Times New Roman" w:hAnsi="Times New Roman"/>
                <w:sz w:val="24"/>
                <w:szCs w:val="24"/>
                <w:lang w:val="uk-UA"/>
              </w:rPr>
              <w:t>а</w:t>
            </w:r>
            <w:r w:rsidRPr="008B66CC">
              <w:rPr>
                <w:rFonts w:ascii="Times New Roman" w:eastAsia="Times New Roman" w:hAnsi="Times New Roman"/>
                <w:sz w:val="24"/>
                <w:szCs w:val="24"/>
              </w:rPr>
              <w:t xml:space="preserve"> програм</w:t>
            </w:r>
            <w:r w:rsidRPr="008B66CC">
              <w:rPr>
                <w:rFonts w:ascii="Times New Roman" w:eastAsia="Times New Roman" w:hAnsi="Times New Roman"/>
                <w:sz w:val="24"/>
                <w:szCs w:val="24"/>
                <w:lang w:val="uk-UA"/>
              </w:rPr>
              <w:t>а</w:t>
            </w:r>
            <w:r w:rsidRPr="008B66CC">
              <w:rPr>
                <w:rFonts w:ascii="Times New Roman" w:eastAsia="Times New Roman" w:hAnsi="Times New Roman"/>
                <w:sz w:val="24"/>
                <w:szCs w:val="24"/>
              </w:rPr>
              <w:t xml:space="preserve"> «Українська література. 5-6 класи» </w:t>
            </w:r>
            <w:proofErr w:type="gramStart"/>
            <w:r w:rsidRPr="008B66CC">
              <w:rPr>
                <w:rFonts w:ascii="Times New Roman" w:eastAsia="Times New Roman" w:hAnsi="Times New Roman"/>
                <w:sz w:val="24"/>
                <w:szCs w:val="24"/>
              </w:rPr>
              <w:t>для</w:t>
            </w:r>
            <w:proofErr w:type="gramEnd"/>
            <w:r w:rsidRPr="008B66CC">
              <w:rPr>
                <w:rFonts w:ascii="Times New Roman" w:eastAsia="Times New Roman" w:hAnsi="Times New Roman"/>
                <w:sz w:val="24"/>
                <w:szCs w:val="24"/>
              </w:rPr>
              <w:t xml:space="preserve"> закладів загальної середньої освіти</w:t>
            </w:r>
          </w:p>
        </w:tc>
        <w:tc>
          <w:tcPr>
            <w:tcW w:w="2978" w:type="dxa"/>
            <w:tcBorders>
              <w:top w:val="single" w:sz="4" w:space="0" w:color="000000" w:themeColor="text1"/>
              <w:left w:val="single" w:sz="4" w:space="0" w:color="000000" w:themeColor="text1"/>
              <w:bottom w:val="single" w:sz="4" w:space="0" w:color="auto"/>
              <w:right w:val="single" w:sz="4" w:space="0" w:color="000000" w:themeColor="text1"/>
            </w:tcBorders>
          </w:tcPr>
          <w:p w14:paraId="1D43E396"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 xml:space="preserve">Авторський колектив </w:t>
            </w:r>
            <w:r w:rsidRPr="008B66CC">
              <w:rPr>
                <w:rFonts w:ascii="Times New Roman" w:eastAsia="Times New Roman" w:hAnsi="Times New Roman"/>
                <w:sz w:val="24"/>
                <w:szCs w:val="24"/>
              </w:rPr>
              <w:t>Архипова В.П., Січкар С.І., Шило С.Б</w:t>
            </w:r>
          </w:p>
          <w:p w14:paraId="507EAA70"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14:paraId="265D6654"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Н</w:t>
            </w:r>
            <w:r w:rsidRPr="008B66CC">
              <w:rPr>
                <w:rFonts w:ascii="Times New Roman" w:eastAsia="Times New Roman" w:hAnsi="Times New Roman"/>
                <w:sz w:val="24"/>
                <w:szCs w:val="24"/>
              </w:rPr>
              <w:t>аказ Міністерства освіти і науки України від 12.07.2021 № 795</w:t>
            </w:r>
          </w:p>
          <w:p w14:paraId="682B5D9C"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p>
        </w:tc>
      </w:tr>
      <w:tr w:rsidR="008B66CC" w:rsidRPr="008B66CC" w14:paraId="0010BE02" w14:textId="77777777" w:rsidTr="00610B02">
        <w:trPr>
          <w:trHeight w:val="1260"/>
        </w:trPr>
        <w:tc>
          <w:tcPr>
            <w:tcW w:w="708" w:type="dxa"/>
            <w:tcBorders>
              <w:left w:val="single" w:sz="4" w:space="0" w:color="000000" w:themeColor="text1"/>
              <w:bottom w:val="single" w:sz="4" w:space="0" w:color="000000" w:themeColor="text1"/>
              <w:right w:val="single" w:sz="4" w:space="0" w:color="000000" w:themeColor="text1"/>
            </w:tcBorders>
          </w:tcPr>
          <w:p w14:paraId="0AF62F1B" w14:textId="77777777" w:rsidR="008B66CC" w:rsidRPr="008B66CC" w:rsidRDefault="008B66CC" w:rsidP="008B66CC">
            <w:pPr>
              <w:numPr>
                <w:ilvl w:val="0"/>
                <w:numId w:val="13"/>
              </w:numPr>
              <w:shd w:val="clear" w:color="auto" w:fill="FFFFFF"/>
              <w:spacing w:after="0" w:line="240" w:lineRule="auto"/>
              <w:contextualSpacing/>
              <w:rPr>
                <w:rFonts w:ascii="Times New Roman" w:eastAsia="Times New Roman" w:hAnsi="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14:paraId="2179E2C5" w14:textId="77777777" w:rsidR="008B66CC" w:rsidRPr="008B66CC" w:rsidRDefault="008B66CC" w:rsidP="008B66CC">
            <w:pPr>
              <w:shd w:val="clear" w:color="auto" w:fill="FFFFFF"/>
              <w:spacing w:after="0" w:line="240" w:lineRule="auto"/>
              <w:jc w:val="center"/>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6</w:t>
            </w:r>
          </w:p>
        </w:tc>
        <w:tc>
          <w:tcPr>
            <w:tcW w:w="2835" w:type="dxa"/>
            <w:tcBorders>
              <w:top w:val="single" w:sz="4" w:space="0" w:color="auto"/>
              <w:left w:val="single" w:sz="4" w:space="0" w:color="000000" w:themeColor="text1"/>
              <w:bottom w:val="single" w:sz="4" w:space="0" w:color="000000" w:themeColor="text1"/>
              <w:right w:val="single" w:sz="4" w:space="0" w:color="000000" w:themeColor="text1"/>
            </w:tcBorders>
          </w:tcPr>
          <w:p w14:paraId="5BFD6FBD"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rPr>
              <w:t xml:space="preserve">Українська література. Навчальна програма </w:t>
            </w:r>
            <w:proofErr w:type="gramStart"/>
            <w:r w:rsidRPr="008B66CC">
              <w:rPr>
                <w:rFonts w:ascii="Times New Roman" w:eastAsia="Times New Roman" w:hAnsi="Times New Roman"/>
                <w:sz w:val="24"/>
                <w:szCs w:val="24"/>
              </w:rPr>
              <w:t>для</w:t>
            </w:r>
            <w:proofErr w:type="gramEnd"/>
            <w:r w:rsidRPr="008B66CC">
              <w:rPr>
                <w:rFonts w:ascii="Times New Roman" w:eastAsia="Times New Roman" w:hAnsi="Times New Roman"/>
                <w:sz w:val="24"/>
                <w:szCs w:val="24"/>
              </w:rPr>
              <w:t xml:space="preserve"> закладів загальної середньої освіти</w:t>
            </w:r>
          </w:p>
        </w:tc>
        <w:tc>
          <w:tcPr>
            <w:tcW w:w="2978" w:type="dxa"/>
            <w:tcBorders>
              <w:top w:val="single" w:sz="4" w:space="0" w:color="auto"/>
              <w:left w:val="single" w:sz="4" w:space="0" w:color="000000" w:themeColor="text1"/>
              <w:bottom w:val="single" w:sz="4" w:space="0" w:color="000000" w:themeColor="text1"/>
              <w:right w:val="single" w:sz="4" w:space="0" w:color="000000" w:themeColor="text1"/>
            </w:tcBorders>
          </w:tcPr>
          <w:p w14:paraId="24B48D23"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Times New Roman" w:hAnsi="Times New Roman"/>
                <w:sz w:val="24"/>
                <w:szCs w:val="24"/>
              </w:rPr>
              <w:t xml:space="preserve">Авторський колектив: </w:t>
            </w:r>
          </w:p>
          <w:p w14:paraId="3D974BA3"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rPr>
              <w:t>Чумарна М.І. Пастушенко Н.М.</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14:paraId="703D7079"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Н</w:t>
            </w:r>
            <w:r w:rsidRPr="008B66CC">
              <w:rPr>
                <w:rFonts w:ascii="Times New Roman" w:eastAsia="Times New Roman" w:hAnsi="Times New Roman"/>
                <w:sz w:val="24"/>
                <w:szCs w:val="24"/>
              </w:rPr>
              <w:t>аказ Міністерства освіти і науки України від 12.07.2021 № 795</w:t>
            </w:r>
          </w:p>
        </w:tc>
      </w:tr>
      <w:tr w:rsidR="008B66CC" w:rsidRPr="008B66CC" w14:paraId="3CDDA41E" w14:textId="77777777" w:rsidTr="00610B02">
        <w:trPr>
          <w:trHeight w:val="241"/>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60382" w14:textId="77777777" w:rsidR="008B66CC" w:rsidRPr="008B66CC" w:rsidRDefault="008B66CC" w:rsidP="008B66CC">
            <w:pPr>
              <w:numPr>
                <w:ilvl w:val="0"/>
                <w:numId w:val="13"/>
              </w:numPr>
              <w:shd w:val="clear" w:color="auto" w:fill="FFFFFF"/>
              <w:spacing w:after="0" w:line="240" w:lineRule="auto"/>
              <w:contextualSpacing/>
              <w:rPr>
                <w:rFonts w:ascii="Times New Roman" w:eastAsia="Times New Roman" w:hAnsi="Times New Roman"/>
                <w:sz w:val="24"/>
                <w:szCs w:val="24"/>
              </w:rPr>
            </w:pPr>
            <w:r w:rsidRPr="008B66CC">
              <w:rPr>
                <w:rFonts w:ascii="Times New Roman" w:eastAsia="Times New Roman" w:hAnsi="Times New Roman"/>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14F39" w14:textId="77777777" w:rsidR="008B66CC" w:rsidRPr="008B66CC" w:rsidRDefault="008B66CC" w:rsidP="008B66CC">
            <w:pPr>
              <w:shd w:val="clear" w:color="auto" w:fill="FFFFFF"/>
              <w:spacing w:after="0" w:line="240" w:lineRule="auto"/>
              <w:jc w:val="center"/>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8F947"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rPr>
              <w:t>Зарубіжна література.</w:t>
            </w:r>
          </w:p>
          <w:p w14:paraId="35DFDBC8"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Times New Roman" w:hAnsi="Times New Roman"/>
                <w:sz w:val="24"/>
                <w:szCs w:val="24"/>
              </w:rPr>
              <w:t xml:space="preserve">Модельна навчальна програма </w:t>
            </w:r>
            <w:proofErr w:type="gramStart"/>
            <w:r w:rsidRPr="008B66CC">
              <w:rPr>
                <w:rFonts w:ascii="Times New Roman" w:eastAsia="Times New Roman" w:hAnsi="Times New Roman"/>
                <w:sz w:val="24"/>
                <w:szCs w:val="24"/>
              </w:rPr>
              <w:t>для</w:t>
            </w:r>
            <w:proofErr w:type="gramEnd"/>
            <w:r w:rsidRPr="008B66CC">
              <w:rPr>
                <w:rFonts w:ascii="Times New Roman" w:eastAsia="Times New Roman" w:hAnsi="Times New Roman"/>
                <w:sz w:val="24"/>
                <w:szCs w:val="24"/>
              </w:rPr>
              <w:t xml:space="preserve"> закладів базової середньої освіти</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F49F7"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 xml:space="preserve">Авторський колектив </w:t>
            </w:r>
          </w:p>
          <w:p w14:paraId="47C57F6B"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О.Ніколенко,</w:t>
            </w:r>
          </w:p>
          <w:p w14:paraId="7EB5FAEB"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О.Ісаєва,</w:t>
            </w:r>
          </w:p>
          <w:p w14:paraId="2667FB6A"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Ж.Клименко</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4D6AA"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Наказ МОН України</w:t>
            </w:r>
          </w:p>
          <w:p w14:paraId="664C2AB2"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від 12.07.2021</w:t>
            </w:r>
          </w:p>
          <w:p w14:paraId="130EE115"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№795</w:t>
            </w:r>
          </w:p>
        </w:tc>
      </w:tr>
      <w:tr w:rsidR="008B66CC" w:rsidRPr="008B66CC" w14:paraId="6C4BCF99" w14:textId="77777777" w:rsidTr="00610B02">
        <w:trPr>
          <w:trHeight w:val="252"/>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EDE34D" w14:textId="77777777" w:rsidR="008B66CC" w:rsidRPr="008B66CC" w:rsidRDefault="008B66CC" w:rsidP="008B66CC">
            <w:pPr>
              <w:numPr>
                <w:ilvl w:val="0"/>
                <w:numId w:val="13"/>
              </w:numPr>
              <w:shd w:val="clear" w:color="auto" w:fill="FFFFFF"/>
              <w:spacing w:after="0" w:line="240" w:lineRule="auto"/>
              <w:contextualSpacing/>
              <w:rPr>
                <w:rFonts w:ascii="Times New Roman" w:eastAsia="Times New Roman" w:hAnsi="Times New Roman"/>
                <w:sz w:val="24"/>
                <w:szCs w:val="24"/>
              </w:rPr>
            </w:pPr>
            <w:r w:rsidRPr="008B66CC">
              <w:rPr>
                <w:rFonts w:ascii="Times New Roman" w:eastAsia="Times New Roman" w:hAnsi="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5B0A0" w14:textId="77777777" w:rsidR="008B66CC" w:rsidRPr="008B66CC" w:rsidRDefault="008B66CC" w:rsidP="008B66CC">
            <w:pPr>
              <w:shd w:val="clear" w:color="auto" w:fill="FFFFFF"/>
              <w:spacing w:after="0" w:line="240" w:lineRule="auto"/>
              <w:jc w:val="center"/>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5D80C"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proofErr w:type="gramStart"/>
            <w:r w:rsidRPr="008B66CC">
              <w:rPr>
                <w:rFonts w:ascii="Times New Roman" w:eastAsia="Times New Roman" w:hAnsi="Times New Roman"/>
                <w:sz w:val="24"/>
                <w:szCs w:val="24"/>
              </w:rPr>
              <w:t>Англ</w:t>
            </w:r>
            <w:proofErr w:type="gramEnd"/>
            <w:r w:rsidRPr="008B66CC">
              <w:rPr>
                <w:rFonts w:ascii="Times New Roman" w:eastAsia="Times New Roman" w:hAnsi="Times New Roman"/>
                <w:sz w:val="24"/>
                <w:szCs w:val="24"/>
              </w:rPr>
              <w:t>ійська мова</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E09BF"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 xml:space="preserve">Авторський колектив: </w:t>
            </w:r>
            <w:r w:rsidRPr="008B66CC">
              <w:rPr>
                <w:rFonts w:ascii="Times New Roman" w:eastAsia="Times New Roman" w:hAnsi="Times New Roman"/>
                <w:sz w:val="24"/>
                <w:szCs w:val="24"/>
              </w:rPr>
              <w:t xml:space="preserve">Зимомря І. М., Мойсюк В. А., </w:t>
            </w:r>
            <w:proofErr w:type="gramStart"/>
            <w:r w:rsidRPr="008B66CC">
              <w:rPr>
                <w:rFonts w:ascii="Times New Roman" w:eastAsia="Times New Roman" w:hAnsi="Times New Roman"/>
                <w:sz w:val="24"/>
                <w:szCs w:val="24"/>
              </w:rPr>
              <w:t>Тр</w:t>
            </w:r>
            <w:proofErr w:type="gramEnd"/>
            <w:r w:rsidRPr="008B66CC">
              <w:rPr>
                <w:rFonts w:ascii="Times New Roman" w:eastAsia="Times New Roman" w:hAnsi="Times New Roman"/>
                <w:sz w:val="24"/>
                <w:szCs w:val="24"/>
              </w:rPr>
              <w:t>іфан М. С.,</w:t>
            </w:r>
            <w:r w:rsidRPr="008B66CC">
              <w:rPr>
                <w:rFonts w:ascii="Times New Roman" w:eastAsia="Times New Roman" w:hAnsi="Times New Roman"/>
                <w:sz w:val="24"/>
                <w:szCs w:val="24"/>
              </w:rPr>
              <w:br/>
              <w:t>Унгурян І. К., Яковчук М. 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89F82"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Наказ МОН України</w:t>
            </w:r>
          </w:p>
          <w:p w14:paraId="0F9BFDC5"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від 12.07.2021</w:t>
            </w:r>
          </w:p>
          <w:p w14:paraId="6E63233D"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№795</w:t>
            </w:r>
          </w:p>
        </w:tc>
      </w:tr>
      <w:tr w:rsidR="008B66CC" w:rsidRPr="008B66CC" w14:paraId="107B8943" w14:textId="77777777" w:rsidTr="00610B02">
        <w:trPr>
          <w:trHeight w:val="252"/>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804EA" w14:textId="77777777" w:rsidR="008B66CC" w:rsidRPr="008B66CC" w:rsidRDefault="008B66CC" w:rsidP="008B66CC">
            <w:pPr>
              <w:numPr>
                <w:ilvl w:val="0"/>
                <w:numId w:val="13"/>
              </w:numPr>
              <w:shd w:val="clear" w:color="auto" w:fill="FFFFFF"/>
              <w:spacing w:after="0" w:line="240" w:lineRule="auto"/>
              <w:contextualSpacing/>
              <w:rPr>
                <w:rFonts w:ascii="Times New Roman" w:eastAsia="Times New Roman" w:hAnsi="Times New Roman"/>
                <w:sz w:val="24"/>
                <w:szCs w:val="24"/>
              </w:rPr>
            </w:pPr>
            <w:r w:rsidRPr="008B66CC">
              <w:rPr>
                <w:rFonts w:ascii="Times New Roman" w:eastAsia="Times New Roman" w:hAnsi="Times New Roman"/>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140E0" w14:textId="77777777" w:rsidR="008B66CC" w:rsidRPr="008B66CC" w:rsidRDefault="008B66CC" w:rsidP="008B66CC">
            <w:pPr>
              <w:shd w:val="clear" w:color="auto" w:fill="FFFFFF"/>
              <w:spacing w:after="0" w:line="240" w:lineRule="auto"/>
              <w:jc w:val="center"/>
              <w:rPr>
                <w:rFonts w:ascii="Times New Roman" w:eastAsia="Times New Roman" w:hAnsi="Times New Roman"/>
                <w:sz w:val="24"/>
                <w:szCs w:val="24"/>
              </w:rPr>
            </w:pPr>
            <w:r w:rsidRPr="008B66CC">
              <w:rPr>
                <w:rFonts w:ascii="Times New Roman" w:eastAsia="Times New Roman" w:hAnsi="Times New Roman"/>
                <w:sz w:val="24"/>
                <w:szCs w:val="24"/>
              </w:rPr>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2B03C"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Andale Sans UI" w:hAnsi="Times New Roman"/>
                <w:sz w:val="24"/>
                <w:szCs w:val="24"/>
                <w:lang w:val="uk-UA"/>
              </w:rPr>
              <w:t>Модельна навчальна програма</w:t>
            </w:r>
            <w:r w:rsidRPr="008B66CC">
              <w:rPr>
                <w:rFonts w:ascii="Times New Roman" w:eastAsia="Times New Roman" w:hAnsi="Times New Roman"/>
                <w:sz w:val="24"/>
                <w:szCs w:val="24"/>
              </w:rPr>
              <w:br/>
            </w:r>
            <w:r w:rsidRPr="008B66CC">
              <w:rPr>
                <w:rFonts w:ascii="Times New Roman" w:eastAsia="Andale Sans UI" w:hAnsi="Times New Roman"/>
                <w:sz w:val="24"/>
                <w:szCs w:val="24"/>
              </w:rPr>
              <w:t>«Математика. 5-6 класи»</w:t>
            </w:r>
            <w:r w:rsidRPr="008B66CC">
              <w:rPr>
                <w:rFonts w:ascii="Times New Roman" w:eastAsia="Times New Roman" w:hAnsi="Times New Roman"/>
                <w:sz w:val="24"/>
                <w:szCs w:val="24"/>
              </w:rPr>
              <w:br/>
            </w:r>
            <w:proofErr w:type="gramStart"/>
            <w:r w:rsidRPr="008B66CC">
              <w:rPr>
                <w:rFonts w:ascii="Times New Roman" w:eastAsia="Andale Sans UI" w:hAnsi="Times New Roman"/>
                <w:sz w:val="24"/>
                <w:szCs w:val="24"/>
              </w:rPr>
              <w:t>для</w:t>
            </w:r>
            <w:proofErr w:type="gramEnd"/>
            <w:r w:rsidRPr="008B66CC">
              <w:rPr>
                <w:rFonts w:ascii="Times New Roman" w:eastAsia="Andale Sans UI" w:hAnsi="Times New Roman"/>
                <w:sz w:val="24"/>
                <w:szCs w:val="24"/>
              </w:rPr>
              <w:t xml:space="preserve"> закладів загальної середньої освіти</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FC5FD"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Andale Sans UI" w:hAnsi="Times New Roman"/>
                <w:sz w:val="24"/>
                <w:szCs w:val="24"/>
              </w:rPr>
              <w:t xml:space="preserve">Автор </w:t>
            </w:r>
            <w:r w:rsidRPr="008B66CC">
              <w:rPr>
                <w:rFonts w:ascii="Times New Roman" w:eastAsia="Andale Sans UI" w:hAnsi="Times New Roman"/>
                <w:sz w:val="24"/>
                <w:szCs w:val="24"/>
                <w:lang w:val="uk-UA"/>
              </w:rPr>
              <w:t>Бурда М.І., Васильєва Д.В.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B4CBC"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Times New Roman" w:hAnsi="Times New Roman"/>
                <w:sz w:val="24"/>
                <w:szCs w:val="24"/>
              </w:rPr>
              <w:t>Наказ МОН України від 12.07.2021 р. №795</w:t>
            </w:r>
          </w:p>
        </w:tc>
      </w:tr>
      <w:tr w:rsidR="008B66CC" w:rsidRPr="008B66CC" w14:paraId="67B08276" w14:textId="77777777" w:rsidTr="00610B02">
        <w:trPr>
          <w:trHeight w:val="252"/>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D9552" w14:textId="77777777" w:rsidR="008B66CC" w:rsidRPr="008B66CC" w:rsidRDefault="008B66CC" w:rsidP="008B66CC">
            <w:pPr>
              <w:numPr>
                <w:ilvl w:val="0"/>
                <w:numId w:val="13"/>
              </w:numPr>
              <w:shd w:val="clear" w:color="auto" w:fill="FFFFFF"/>
              <w:spacing w:after="0" w:line="240" w:lineRule="auto"/>
              <w:contextualSpacing/>
              <w:rPr>
                <w:rFonts w:ascii="Times New Roman" w:eastAsia="Times New Roman" w:hAnsi="Times New Roman"/>
                <w:sz w:val="24"/>
                <w:szCs w:val="24"/>
              </w:rPr>
            </w:pPr>
            <w:r w:rsidRPr="008B66CC">
              <w:rPr>
                <w:rFonts w:ascii="Times New Roman" w:eastAsia="Times New Roman" w:hAnsi="Times New Roman"/>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65DA8" w14:textId="77777777" w:rsidR="008B66CC" w:rsidRPr="008B66CC" w:rsidRDefault="008B66CC" w:rsidP="008B66CC">
            <w:pPr>
              <w:shd w:val="clear" w:color="auto" w:fill="FFFFFF"/>
              <w:spacing w:after="0" w:line="240" w:lineRule="auto"/>
              <w:jc w:val="center"/>
              <w:rPr>
                <w:rFonts w:ascii="Times New Roman" w:eastAsia="Times New Roman" w:hAnsi="Times New Roman"/>
                <w:sz w:val="24"/>
                <w:szCs w:val="24"/>
              </w:rPr>
            </w:pPr>
            <w:r w:rsidRPr="008B66CC">
              <w:rPr>
                <w:rFonts w:ascii="Times New Roman" w:eastAsia="Times New Roman" w:hAnsi="Times New Roman"/>
                <w:sz w:val="24"/>
                <w:szCs w:val="24"/>
              </w:rPr>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3BB0A"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Природознавство Модельна навчальна програма</w:t>
            </w:r>
          </w:p>
          <w:p w14:paraId="58CB53A3"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«Пізнаємо природу». 5-6 класи (інтегрований курс)»</w:t>
            </w:r>
          </w:p>
          <w:p w14:paraId="0B54685D"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для закладів загальної середньої освіти</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46A96"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Авторський колектив Д.Д.Біда, Т.Гільберг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9DC2D"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Times New Roman" w:hAnsi="Times New Roman"/>
                <w:sz w:val="24"/>
                <w:szCs w:val="24"/>
              </w:rPr>
              <w:t>Наказ МОН України від 12.07.2021 р. №795</w:t>
            </w:r>
          </w:p>
        </w:tc>
      </w:tr>
      <w:tr w:rsidR="008B66CC" w:rsidRPr="008B66CC" w14:paraId="4E8B2CF8" w14:textId="77777777" w:rsidTr="00610B02">
        <w:trPr>
          <w:trHeight w:val="252"/>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9DA15" w14:textId="77777777" w:rsidR="008B66CC" w:rsidRPr="008B66CC" w:rsidRDefault="008B66CC" w:rsidP="008B66CC">
            <w:pPr>
              <w:numPr>
                <w:ilvl w:val="0"/>
                <w:numId w:val="13"/>
              </w:numPr>
              <w:shd w:val="clear" w:color="auto" w:fill="FFFFFF"/>
              <w:spacing w:after="0" w:line="240" w:lineRule="auto"/>
              <w:contextualSpacing/>
              <w:rPr>
                <w:rFonts w:ascii="Times New Roman" w:eastAsia="Times New Roman" w:hAnsi="Times New Roman"/>
                <w:sz w:val="24"/>
                <w:szCs w:val="24"/>
              </w:rPr>
            </w:pPr>
            <w:r w:rsidRPr="008B66CC">
              <w:rPr>
                <w:rFonts w:ascii="Times New Roman" w:eastAsia="Times New Roman" w:hAnsi="Times New Roman"/>
                <w:sz w:val="24"/>
                <w:szCs w:val="24"/>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04314" w14:textId="77777777" w:rsidR="008B66CC" w:rsidRPr="008B66CC" w:rsidRDefault="008B66CC" w:rsidP="008B66CC">
            <w:pPr>
              <w:shd w:val="clear" w:color="auto" w:fill="FFFFFF"/>
              <w:spacing w:after="0" w:line="240" w:lineRule="auto"/>
              <w:jc w:val="center"/>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A1C07"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Times New Roman" w:hAnsi="Times New Roman"/>
                <w:sz w:val="24"/>
                <w:szCs w:val="24"/>
              </w:rPr>
              <w:t>Модельна навчальна програма</w:t>
            </w:r>
          </w:p>
          <w:p w14:paraId="5231F024"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Times New Roman" w:hAnsi="Times New Roman"/>
                <w:sz w:val="24"/>
                <w:szCs w:val="24"/>
              </w:rPr>
              <w:t>«ЗДОРОВ’Я, БЕЗПЕКА ТА ДОБРОБУТ. 5-6 класи (інтегрований курс)»</w:t>
            </w:r>
          </w:p>
          <w:p w14:paraId="60D66660"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proofErr w:type="gramStart"/>
            <w:r w:rsidRPr="008B66CC">
              <w:rPr>
                <w:rFonts w:ascii="Times New Roman" w:eastAsia="Times New Roman" w:hAnsi="Times New Roman"/>
                <w:sz w:val="24"/>
                <w:szCs w:val="24"/>
              </w:rPr>
              <w:t>для</w:t>
            </w:r>
            <w:proofErr w:type="gramEnd"/>
            <w:r w:rsidRPr="008B66CC">
              <w:rPr>
                <w:rFonts w:ascii="Times New Roman" w:eastAsia="Times New Roman" w:hAnsi="Times New Roman"/>
                <w:sz w:val="24"/>
                <w:szCs w:val="24"/>
              </w:rPr>
              <w:t xml:space="preserve"> закладів загальної середньої освіти</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24DCA"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Авторський колектив:</w:t>
            </w:r>
          </w:p>
          <w:p w14:paraId="6B0EFAD9"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О.Шиян, О.Волощенко, М.Гриньова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A4713"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Times New Roman" w:hAnsi="Times New Roman"/>
                <w:sz w:val="24"/>
                <w:szCs w:val="24"/>
              </w:rPr>
              <w:t>Рекомендовано Міністерством освіти і науки України»</w:t>
            </w:r>
          </w:p>
          <w:p w14:paraId="5D4581A3"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proofErr w:type="gramStart"/>
            <w:r w:rsidRPr="008B66CC">
              <w:rPr>
                <w:rFonts w:ascii="Times New Roman" w:eastAsia="Times New Roman" w:hAnsi="Times New Roman"/>
                <w:sz w:val="24"/>
                <w:szCs w:val="24"/>
              </w:rPr>
              <w:t>(наказ Міністерства освіти і науки України від 12.07.2021 № 795</w:t>
            </w:r>
            <w:proofErr w:type="gramEnd"/>
          </w:p>
        </w:tc>
      </w:tr>
      <w:tr w:rsidR="008B66CC" w:rsidRPr="008B66CC" w14:paraId="4150AA56" w14:textId="77777777" w:rsidTr="00610B02">
        <w:trPr>
          <w:trHeight w:val="252"/>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90F5E" w14:textId="77777777" w:rsidR="008B66CC" w:rsidRPr="008B66CC" w:rsidRDefault="008B66CC" w:rsidP="008B66CC">
            <w:pPr>
              <w:numPr>
                <w:ilvl w:val="0"/>
                <w:numId w:val="13"/>
              </w:numPr>
              <w:shd w:val="clear" w:color="auto" w:fill="FFFFFF"/>
              <w:spacing w:after="0" w:line="240" w:lineRule="auto"/>
              <w:contextualSpacing/>
              <w:rPr>
                <w:rFonts w:ascii="Times New Roman" w:eastAsia="Times New Roman" w:hAnsi="Times New Roman"/>
                <w:sz w:val="24"/>
                <w:szCs w:val="24"/>
              </w:rPr>
            </w:pPr>
            <w:r w:rsidRPr="008B66CC">
              <w:rPr>
                <w:rFonts w:ascii="Times New Roman" w:eastAsia="Times New Roman" w:hAnsi="Times New Roman"/>
                <w:sz w:val="24"/>
                <w:szCs w:val="24"/>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F6ADB" w14:textId="77777777" w:rsidR="008B66CC" w:rsidRPr="008B66CC" w:rsidRDefault="008B66CC" w:rsidP="008B66CC">
            <w:pPr>
              <w:shd w:val="clear" w:color="auto" w:fill="FFFFFF"/>
              <w:spacing w:after="0" w:line="240" w:lineRule="auto"/>
              <w:jc w:val="center"/>
              <w:rPr>
                <w:rFonts w:ascii="Times New Roman" w:eastAsia="Times New Roman" w:hAnsi="Times New Roman"/>
                <w:sz w:val="24"/>
                <w:szCs w:val="24"/>
              </w:rPr>
            </w:pPr>
            <w:r w:rsidRPr="008B66CC">
              <w:rPr>
                <w:rFonts w:ascii="Times New Roman" w:eastAsia="Times New Roman" w:hAnsi="Times New Roman"/>
                <w:sz w:val="24"/>
                <w:szCs w:val="24"/>
              </w:rPr>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32800"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Times New Roman" w:hAnsi="Times New Roman"/>
                <w:sz w:val="24"/>
                <w:szCs w:val="24"/>
              </w:rPr>
              <w:t>Етика</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27D0A"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Авторський колектив:</w:t>
            </w:r>
          </w:p>
          <w:p w14:paraId="79B3B7FB"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Пометун О.І., Ремех Т.О., Кришмарел В.Ю.</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5FFBB"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rPr>
              <w:t>Наказ МОН України від 12.07.2021 р. №795</w:t>
            </w:r>
          </w:p>
        </w:tc>
      </w:tr>
      <w:tr w:rsidR="008B66CC" w:rsidRPr="008B66CC" w14:paraId="6D750D1D" w14:textId="77777777" w:rsidTr="00610B02">
        <w:trPr>
          <w:trHeight w:val="252"/>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37364" w14:textId="77777777" w:rsidR="008B66CC" w:rsidRPr="008B66CC" w:rsidRDefault="008B66CC" w:rsidP="008B66CC">
            <w:pPr>
              <w:numPr>
                <w:ilvl w:val="0"/>
                <w:numId w:val="13"/>
              </w:numPr>
              <w:shd w:val="clear" w:color="auto" w:fill="FFFFFF"/>
              <w:spacing w:after="0" w:line="240" w:lineRule="auto"/>
              <w:contextualSpacing/>
              <w:rPr>
                <w:rFonts w:ascii="Times New Roman" w:eastAsia="Times New Roman" w:hAnsi="Times New Roman"/>
                <w:sz w:val="24"/>
                <w:szCs w:val="24"/>
              </w:rPr>
            </w:pPr>
            <w:r w:rsidRPr="008B66CC">
              <w:rPr>
                <w:rFonts w:ascii="Times New Roman" w:eastAsia="Times New Roman" w:hAnsi="Times New Roman"/>
                <w:sz w:val="24"/>
                <w:szCs w:val="24"/>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EAE79" w14:textId="77777777" w:rsidR="008B66CC" w:rsidRPr="008B66CC" w:rsidRDefault="008B66CC" w:rsidP="008B66CC">
            <w:pPr>
              <w:shd w:val="clear" w:color="auto" w:fill="FFFFFF"/>
              <w:spacing w:after="0" w:line="240" w:lineRule="auto"/>
              <w:jc w:val="center"/>
              <w:rPr>
                <w:rFonts w:ascii="Times New Roman" w:eastAsia="Times New Roman" w:hAnsi="Times New Roman"/>
                <w:sz w:val="24"/>
                <w:szCs w:val="24"/>
              </w:rPr>
            </w:pPr>
            <w:r w:rsidRPr="008B66CC">
              <w:rPr>
                <w:rFonts w:ascii="Times New Roman" w:eastAsia="Times New Roman" w:hAnsi="Times New Roman"/>
                <w:sz w:val="24"/>
                <w:szCs w:val="24"/>
              </w:rPr>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84E6B" w14:textId="77777777" w:rsidR="008B66CC" w:rsidRPr="008B66CC" w:rsidRDefault="008B66CC" w:rsidP="008B66CC">
            <w:pPr>
              <w:shd w:val="clear" w:color="auto" w:fill="FFFFFF"/>
              <w:autoSpaceDE w:val="0"/>
              <w:autoSpaceDN w:val="0"/>
              <w:adjustRightInd w:val="0"/>
              <w:spacing w:after="0" w:line="240" w:lineRule="auto"/>
              <w:rPr>
                <w:rFonts w:ascii="Times New Roman" w:eastAsia="Calibri" w:hAnsi="Times New Roman"/>
                <w:sz w:val="24"/>
                <w:szCs w:val="24"/>
                <w:lang w:eastAsia="uk-UA"/>
              </w:rPr>
            </w:pPr>
            <w:r w:rsidRPr="008B66CC">
              <w:rPr>
                <w:rFonts w:ascii="Times New Roman" w:eastAsia="Calibri" w:hAnsi="Times New Roman"/>
                <w:bCs/>
                <w:sz w:val="24"/>
                <w:szCs w:val="24"/>
                <w:lang w:eastAsia="uk-UA"/>
              </w:rPr>
              <w:t>Модельна навчальна програма «</w:t>
            </w:r>
            <w:proofErr w:type="gramStart"/>
            <w:r w:rsidRPr="008B66CC">
              <w:rPr>
                <w:rFonts w:ascii="Times New Roman" w:eastAsia="Calibri" w:hAnsi="Times New Roman"/>
                <w:bCs/>
                <w:sz w:val="24"/>
                <w:szCs w:val="24"/>
                <w:lang w:eastAsia="uk-UA"/>
              </w:rPr>
              <w:t>Досл</w:t>
            </w:r>
            <w:proofErr w:type="gramEnd"/>
            <w:r w:rsidRPr="008B66CC">
              <w:rPr>
                <w:rFonts w:ascii="Times New Roman" w:eastAsia="Calibri" w:hAnsi="Times New Roman"/>
                <w:bCs/>
                <w:sz w:val="24"/>
                <w:szCs w:val="24"/>
                <w:lang w:eastAsia="uk-UA"/>
              </w:rPr>
              <w:t>іджуємо історію і суспільство 5-6 класи</w:t>
            </w:r>
            <w:r w:rsidRPr="008B66CC">
              <w:rPr>
                <w:rFonts w:ascii="Times New Roman" w:eastAsia="Calibri" w:hAnsi="Times New Roman"/>
                <w:sz w:val="24"/>
                <w:szCs w:val="24"/>
                <w:lang w:eastAsia="uk-UA"/>
              </w:rPr>
              <w:t xml:space="preserve">» </w:t>
            </w:r>
          </w:p>
          <w:p w14:paraId="52753F74" w14:textId="77777777" w:rsidR="008B66CC" w:rsidRPr="008B66CC" w:rsidRDefault="008B66CC" w:rsidP="008B66CC">
            <w:pPr>
              <w:shd w:val="clear" w:color="auto" w:fill="FFFFFF"/>
              <w:autoSpaceDE w:val="0"/>
              <w:autoSpaceDN w:val="0"/>
              <w:adjustRightInd w:val="0"/>
              <w:spacing w:after="0" w:line="240" w:lineRule="auto"/>
              <w:rPr>
                <w:rFonts w:ascii="Times New Roman" w:eastAsia="Calibri" w:hAnsi="Times New Roman"/>
                <w:sz w:val="24"/>
                <w:szCs w:val="24"/>
                <w:lang w:eastAsia="uk-UA"/>
              </w:rPr>
            </w:pPr>
            <w:r w:rsidRPr="008B66CC">
              <w:rPr>
                <w:rFonts w:ascii="Times New Roman" w:eastAsia="Calibri" w:hAnsi="Times New Roman"/>
                <w:sz w:val="24"/>
                <w:szCs w:val="24"/>
                <w:lang w:eastAsia="uk-UA"/>
              </w:rPr>
              <w:t>(інтегрований курс)</w:t>
            </w:r>
          </w:p>
          <w:p w14:paraId="77102426"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proofErr w:type="gramStart"/>
            <w:r w:rsidRPr="008B66CC">
              <w:rPr>
                <w:rFonts w:ascii="Times New Roman" w:eastAsia="Times New Roman" w:hAnsi="Times New Roman"/>
                <w:bCs/>
                <w:sz w:val="24"/>
                <w:szCs w:val="24"/>
              </w:rPr>
              <w:t>для</w:t>
            </w:r>
            <w:proofErr w:type="gramEnd"/>
            <w:r w:rsidRPr="008B66CC">
              <w:rPr>
                <w:rFonts w:ascii="Times New Roman" w:eastAsia="Times New Roman" w:hAnsi="Times New Roman"/>
                <w:bCs/>
                <w:sz w:val="24"/>
                <w:szCs w:val="24"/>
              </w:rPr>
              <w:t xml:space="preserve"> закладів загальної середньої освіти</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7ABEF" w14:textId="77777777" w:rsidR="008B66CC" w:rsidRPr="008B66CC" w:rsidRDefault="008B66CC" w:rsidP="008B66CC">
            <w:pPr>
              <w:shd w:val="clear" w:color="auto" w:fill="FFFFFF"/>
              <w:spacing w:after="0" w:line="240" w:lineRule="auto"/>
              <w:rPr>
                <w:rFonts w:ascii="Times New Roman" w:eastAsia="Times New Roman" w:hAnsi="Times New Roman"/>
                <w:bCs/>
                <w:sz w:val="24"/>
                <w:szCs w:val="24"/>
                <w:lang w:val="uk-UA"/>
              </w:rPr>
            </w:pPr>
            <w:r w:rsidRPr="008B66CC">
              <w:rPr>
                <w:rFonts w:ascii="Times New Roman" w:eastAsia="Times New Roman" w:hAnsi="Times New Roman"/>
                <w:sz w:val="24"/>
                <w:szCs w:val="24"/>
                <w:lang w:val="uk-UA"/>
              </w:rPr>
              <w:t>Авторський колектив:</w:t>
            </w:r>
          </w:p>
          <w:p w14:paraId="759BB97A"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bCs/>
                <w:sz w:val="24"/>
                <w:szCs w:val="24"/>
                <w:lang w:val="uk-UA"/>
              </w:rPr>
              <w:t>І.Д.Васильків, І.С.Димій, Р.В.Шеремета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76C5C"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 xml:space="preserve">наказ Міністерства освіти і науки України від 12.07.2021 №795 </w:t>
            </w:r>
          </w:p>
        </w:tc>
      </w:tr>
      <w:tr w:rsidR="008B66CC" w:rsidRPr="008B66CC" w14:paraId="4014BE98" w14:textId="77777777" w:rsidTr="00610B02">
        <w:trPr>
          <w:trHeight w:val="252"/>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50FF1" w14:textId="77777777" w:rsidR="008B66CC" w:rsidRPr="008B66CC" w:rsidRDefault="008B66CC" w:rsidP="008B66CC">
            <w:pPr>
              <w:numPr>
                <w:ilvl w:val="0"/>
                <w:numId w:val="13"/>
              </w:numPr>
              <w:shd w:val="clear" w:color="auto" w:fill="FFFFFF"/>
              <w:spacing w:after="0" w:line="240" w:lineRule="auto"/>
              <w:contextualSpacing/>
              <w:rPr>
                <w:rFonts w:ascii="Times New Roman" w:eastAsia="Times New Roman" w:hAnsi="Times New Roman"/>
                <w:sz w:val="24"/>
                <w:szCs w:val="24"/>
              </w:rPr>
            </w:pPr>
            <w:r w:rsidRPr="008B66CC">
              <w:rPr>
                <w:rFonts w:ascii="Times New Roman" w:eastAsia="Times New Roman" w:hAnsi="Times New Roman"/>
                <w:sz w:val="24"/>
                <w:szCs w:val="24"/>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15484" w14:textId="77777777" w:rsidR="008B66CC" w:rsidRPr="008B66CC" w:rsidRDefault="008B66CC" w:rsidP="008B66CC">
            <w:pPr>
              <w:shd w:val="clear" w:color="auto" w:fill="FFFFFF"/>
              <w:spacing w:after="0" w:line="240" w:lineRule="auto"/>
              <w:jc w:val="center"/>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5-6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3F5C3"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 xml:space="preserve">Модельна навчальна програм з інформатики для  5 – 6 класів </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82151"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Авторський колектив: Ривкінд Й.Я., Лисенко Т.І., Чернікова Л.А., Шакотько В.В.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2F458"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rPr>
              <w:t>Наказ  Міністерства освіти і науки України від 12.07.2021 № 795</w:t>
            </w:r>
          </w:p>
        </w:tc>
      </w:tr>
      <w:tr w:rsidR="008B66CC" w:rsidRPr="008B66CC" w14:paraId="09FFA00B" w14:textId="77777777" w:rsidTr="00610B02">
        <w:trPr>
          <w:trHeight w:val="252"/>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092E6" w14:textId="77777777" w:rsidR="008B66CC" w:rsidRPr="008B66CC" w:rsidRDefault="008B66CC" w:rsidP="008B66CC">
            <w:pPr>
              <w:numPr>
                <w:ilvl w:val="0"/>
                <w:numId w:val="13"/>
              </w:numPr>
              <w:shd w:val="clear" w:color="auto" w:fill="FFFFFF"/>
              <w:spacing w:after="0" w:line="240" w:lineRule="auto"/>
              <w:contextualSpacing/>
              <w:rPr>
                <w:rFonts w:ascii="Times New Roman" w:eastAsia="Times New Roman" w:hAnsi="Times New Roman"/>
                <w:sz w:val="24"/>
                <w:szCs w:val="24"/>
              </w:rPr>
            </w:pPr>
            <w:r w:rsidRPr="008B66CC">
              <w:rPr>
                <w:rFonts w:ascii="Times New Roman" w:eastAsia="Times New Roman" w:hAnsi="Times New Roman"/>
                <w:sz w:val="24"/>
                <w:szCs w:val="24"/>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07EE9" w14:textId="77777777" w:rsidR="008B66CC" w:rsidRPr="008B66CC" w:rsidRDefault="008B66CC" w:rsidP="008B66CC">
            <w:pPr>
              <w:shd w:val="clear" w:color="auto" w:fill="FFFFFF"/>
              <w:spacing w:after="0" w:line="240" w:lineRule="auto"/>
              <w:jc w:val="center"/>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5-6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18624"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Times New Roman" w:hAnsi="Times New Roman"/>
                <w:sz w:val="24"/>
                <w:szCs w:val="24"/>
              </w:rPr>
              <w:t>Модельна навчальна програма</w:t>
            </w:r>
          </w:p>
          <w:p w14:paraId="1943D039"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Times New Roman" w:hAnsi="Times New Roman"/>
                <w:sz w:val="24"/>
                <w:szCs w:val="24"/>
              </w:rPr>
              <w:t>«Технології. 5-6 класи»</w:t>
            </w:r>
          </w:p>
          <w:p w14:paraId="5997D693"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proofErr w:type="gramStart"/>
            <w:r w:rsidRPr="008B66CC">
              <w:rPr>
                <w:rFonts w:ascii="Times New Roman" w:eastAsia="Times New Roman" w:hAnsi="Times New Roman"/>
                <w:sz w:val="24"/>
                <w:szCs w:val="24"/>
              </w:rPr>
              <w:t>для</w:t>
            </w:r>
            <w:proofErr w:type="gramEnd"/>
            <w:r w:rsidRPr="008B66CC">
              <w:rPr>
                <w:rFonts w:ascii="Times New Roman" w:eastAsia="Times New Roman" w:hAnsi="Times New Roman"/>
                <w:sz w:val="24"/>
                <w:szCs w:val="24"/>
              </w:rPr>
              <w:t xml:space="preserve"> закладів загальної середньої освіти</w:t>
            </w:r>
          </w:p>
          <w:p w14:paraId="310FA443"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D7688"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Times New Roman" w:hAnsi="Times New Roman"/>
                <w:sz w:val="24"/>
                <w:szCs w:val="24"/>
              </w:rPr>
              <w:t>Авторський колектив Ходзицька</w:t>
            </w:r>
            <w:proofErr w:type="gramStart"/>
            <w:r w:rsidRPr="008B66CC">
              <w:rPr>
                <w:rFonts w:ascii="Times New Roman" w:eastAsia="Times New Roman" w:hAnsi="Times New Roman"/>
                <w:sz w:val="24"/>
                <w:szCs w:val="24"/>
              </w:rPr>
              <w:t xml:space="preserve"> І.</w:t>
            </w:r>
            <w:proofErr w:type="gramEnd"/>
            <w:r w:rsidRPr="008B66CC">
              <w:rPr>
                <w:rFonts w:ascii="Times New Roman" w:eastAsia="Times New Roman" w:hAnsi="Times New Roman"/>
                <w:sz w:val="24"/>
                <w:szCs w:val="24"/>
              </w:rPr>
              <w:t xml:space="preserve">Ю., Горобець О.В., Медвідь О.Ю., </w:t>
            </w:r>
          </w:p>
          <w:p w14:paraId="4559113A"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Times New Roman" w:hAnsi="Times New Roman"/>
                <w:sz w:val="24"/>
                <w:szCs w:val="24"/>
              </w:rPr>
              <w:t>Пасічна Т.С, Приходько Ю.М.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6C566"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Times New Roman" w:hAnsi="Times New Roman"/>
                <w:sz w:val="24"/>
                <w:szCs w:val="24"/>
              </w:rPr>
              <w:t>Наказ  Міністерства освіти і науки України від 12.07.2021 № 795</w:t>
            </w:r>
          </w:p>
        </w:tc>
      </w:tr>
      <w:tr w:rsidR="008B66CC" w:rsidRPr="008B66CC" w14:paraId="5DFA30F7" w14:textId="77777777" w:rsidTr="00610B02">
        <w:trPr>
          <w:trHeight w:val="252"/>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B6C23" w14:textId="77777777" w:rsidR="008B66CC" w:rsidRPr="008B66CC" w:rsidRDefault="008B66CC" w:rsidP="008B66CC">
            <w:pPr>
              <w:numPr>
                <w:ilvl w:val="0"/>
                <w:numId w:val="13"/>
              </w:numPr>
              <w:shd w:val="clear" w:color="auto" w:fill="FFFFFF"/>
              <w:spacing w:after="0" w:line="240" w:lineRule="auto"/>
              <w:contextualSpacing/>
              <w:rPr>
                <w:rFonts w:ascii="Times New Roman" w:eastAsia="Times New Roman" w:hAnsi="Times New Roman"/>
                <w:sz w:val="24"/>
                <w:szCs w:val="24"/>
              </w:rPr>
            </w:pPr>
            <w:r w:rsidRPr="008B66CC">
              <w:rPr>
                <w:rFonts w:ascii="Times New Roman" w:eastAsia="Times New Roman" w:hAnsi="Times New Roman"/>
                <w:sz w:val="24"/>
                <w:szCs w:val="24"/>
              </w:rPr>
              <w:t>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03FA7" w14:textId="77777777" w:rsidR="008B66CC" w:rsidRPr="008B66CC" w:rsidRDefault="008B66CC" w:rsidP="008B66CC">
            <w:pPr>
              <w:shd w:val="clear" w:color="auto" w:fill="FFFFFF"/>
              <w:spacing w:after="0" w:line="240" w:lineRule="auto"/>
              <w:jc w:val="center"/>
              <w:rPr>
                <w:rFonts w:ascii="Times New Roman" w:eastAsia="Times New Roman" w:hAnsi="Times New Roman"/>
                <w:sz w:val="24"/>
                <w:szCs w:val="24"/>
                <w:lang w:val="uk-UA"/>
              </w:rPr>
            </w:pPr>
            <w:r w:rsidRPr="008B66CC">
              <w:rPr>
                <w:rFonts w:ascii="Times New Roman" w:eastAsia="Times New Roman" w:hAnsi="Times New Roman"/>
                <w:sz w:val="24"/>
                <w:szCs w:val="24"/>
              </w:rPr>
              <w:t>5</w:t>
            </w:r>
            <w:r w:rsidRPr="008B66CC">
              <w:rPr>
                <w:rFonts w:ascii="Times New Roman" w:eastAsia="Times New Roman" w:hAnsi="Times New Roman"/>
                <w:sz w:val="24"/>
                <w:szCs w:val="24"/>
                <w:lang w:val="uk-UA"/>
              </w:rPr>
              <w:t>-6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6A156"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Модельна навчальна програма</w:t>
            </w:r>
          </w:p>
          <w:p w14:paraId="36185EE0"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«Мистецтво. 5-6 класи»</w:t>
            </w:r>
          </w:p>
          <w:p w14:paraId="5FFC7544"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для закладів загальної середньої освіти</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B8CE3"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Times New Roman" w:hAnsi="Times New Roman"/>
                <w:sz w:val="24"/>
                <w:szCs w:val="24"/>
                <w:lang w:val="uk-UA"/>
              </w:rPr>
              <w:t xml:space="preserve">Автори: </w:t>
            </w:r>
            <w:r w:rsidRPr="008B66CC">
              <w:rPr>
                <w:rFonts w:ascii="Times New Roman" w:eastAsia="Times New Roman" w:hAnsi="Times New Roman"/>
                <w:sz w:val="24"/>
                <w:szCs w:val="24"/>
              </w:rPr>
              <w:t xml:space="preserve">Масол Л.М, </w:t>
            </w:r>
          </w:p>
          <w:p w14:paraId="68C8E2D7"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2E0A" w14:textId="77777777" w:rsidR="008B66CC" w:rsidRPr="008B66CC" w:rsidRDefault="008B66CC" w:rsidP="008B66CC">
            <w:pPr>
              <w:shd w:val="clear" w:color="auto" w:fill="FFFFFF"/>
              <w:spacing w:after="0" w:line="240" w:lineRule="auto"/>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Наказ МОН України від 12.07.2021  № 795</w:t>
            </w:r>
          </w:p>
        </w:tc>
      </w:tr>
      <w:tr w:rsidR="008B66CC" w:rsidRPr="008B66CC" w14:paraId="2DC23113" w14:textId="77777777" w:rsidTr="00610B02">
        <w:trPr>
          <w:trHeight w:val="252"/>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54CF8" w14:textId="77777777" w:rsidR="008B66CC" w:rsidRPr="008B66CC" w:rsidRDefault="008B66CC" w:rsidP="008B66CC">
            <w:pPr>
              <w:numPr>
                <w:ilvl w:val="0"/>
                <w:numId w:val="13"/>
              </w:numPr>
              <w:shd w:val="clear" w:color="auto" w:fill="FFFFFF"/>
              <w:spacing w:after="0" w:line="240" w:lineRule="auto"/>
              <w:contextualSpacing/>
              <w:rPr>
                <w:rFonts w:ascii="Times New Roman" w:eastAsia="Times New Roman" w:hAnsi="Times New Roman"/>
                <w:sz w:val="24"/>
                <w:szCs w:val="24"/>
              </w:rPr>
            </w:pPr>
            <w:r w:rsidRPr="008B66CC">
              <w:rPr>
                <w:rFonts w:ascii="Times New Roman" w:eastAsia="Times New Roman" w:hAnsi="Times New Roman"/>
                <w:sz w:val="24"/>
                <w:szCs w:val="24"/>
              </w:rPr>
              <w:t>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D6ACBF" w14:textId="77777777" w:rsidR="008B66CC" w:rsidRPr="008B66CC" w:rsidRDefault="008B66CC" w:rsidP="008B66CC">
            <w:pPr>
              <w:shd w:val="clear" w:color="auto" w:fill="FFFFFF"/>
              <w:spacing w:after="0" w:line="240" w:lineRule="auto"/>
              <w:jc w:val="center"/>
              <w:rPr>
                <w:rFonts w:ascii="Times New Roman" w:eastAsia="Times New Roman" w:hAnsi="Times New Roman"/>
                <w:sz w:val="24"/>
                <w:szCs w:val="24"/>
                <w:lang w:val="uk-UA"/>
              </w:rPr>
            </w:pPr>
            <w:r w:rsidRPr="008B66CC">
              <w:rPr>
                <w:rFonts w:ascii="Times New Roman" w:eastAsia="Times New Roman" w:hAnsi="Times New Roman"/>
                <w:sz w:val="24"/>
                <w:szCs w:val="24"/>
                <w:lang w:val="uk-UA"/>
              </w:rPr>
              <w:t>5-6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DEF62"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Times New Roman" w:hAnsi="Times New Roman"/>
                <w:sz w:val="24"/>
                <w:szCs w:val="24"/>
              </w:rPr>
              <w:t xml:space="preserve">Модельна навчальна програма «Фізична культура.5-6 класи » </w:t>
            </w:r>
            <w:proofErr w:type="gramStart"/>
            <w:r w:rsidRPr="008B66CC">
              <w:rPr>
                <w:rFonts w:ascii="Times New Roman" w:eastAsia="Times New Roman" w:hAnsi="Times New Roman"/>
                <w:sz w:val="24"/>
                <w:szCs w:val="24"/>
              </w:rPr>
              <w:t>для</w:t>
            </w:r>
            <w:proofErr w:type="gramEnd"/>
            <w:r w:rsidRPr="008B66CC">
              <w:rPr>
                <w:rFonts w:ascii="Times New Roman" w:eastAsia="Times New Roman" w:hAnsi="Times New Roman"/>
                <w:sz w:val="24"/>
                <w:szCs w:val="24"/>
              </w:rPr>
              <w:t xml:space="preserve"> закладів  загальної середньої освіти</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54DD5"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Times New Roman" w:hAnsi="Times New Roman"/>
                <w:sz w:val="24"/>
                <w:szCs w:val="24"/>
              </w:rPr>
              <w:t>Педан О.С.</w:t>
            </w:r>
          </w:p>
          <w:p w14:paraId="3647A5F1"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Times New Roman" w:hAnsi="Times New Roman"/>
                <w:sz w:val="24"/>
                <w:szCs w:val="24"/>
              </w:rPr>
              <w:t>Коломоєць Г.А.</w:t>
            </w:r>
          </w:p>
          <w:p w14:paraId="75B5E5EA"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Times New Roman" w:hAnsi="Times New Roman"/>
                <w:sz w:val="24"/>
                <w:szCs w:val="24"/>
              </w:rPr>
              <w:t>Боляк А.А. та інш.</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23A44" w14:textId="77777777" w:rsidR="008B66CC" w:rsidRPr="008B66CC" w:rsidRDefault="008B66CC" w:rsidP="008B66CC">
            <w:pPr>
              <w:shd w:val="clear" w:color="auto" w:fill="FFFFFF"/>
              <w:spacing w:after="0" w:line="240" w:lineRule="auto"/>
              <w:rPr>
                <w:rFonts w:ascii="Times New Roman" w:eastAsia="Times New Roman" w:hAnsi="Times New Roman"/>
                <w:sz w:val="24"/>
                <w:szCs w:val="24"/>
              </w:rPr>
            </w:pPr>
            <w:r w:rsidRPr="008B66CC">
              <w:rPr>
                <w:rFonts w:ascii="Times New Roman" w:eastAsia="Times New Roman" w:hAnsi="Times New Roman"/>
                <w:sz w:val="24"/>
                <w:szCs w:val="24"/>
              </w:rPr>
              <w:t>Наказ МОН України від 12.07.2021 № 795</w:t>
            </w:r>
          </w:p>
        </w:tc>
      </w:tr>
    </w:tbl>
    <w:p w14:paraId="2B419F3D" w14:textId="77777777" w:rsidR="00755E26" w:rsidRPr="005D3573" w:rsidRDefault="00755E26" w:rsidP="00755E26">
      <w:pPr>
        <w:pStyle w:val="a5"/>
        <w:spacing w:after="0" w:line="240" w:lineRule="auto"/>
        <w:rPr>
          <w:rFonts w:ascii="Times New Roman" w:hAnsi="Times New Roman"/>
          <w:b/>
          <w:i/>
          <w:sz w:val="28"/>
          <w:szCs w:val="28"/>
        </w:rPr>
      </w:pPr>
    </w:p>
    <w:p w14:paraId="0BB2E87B" w14:textId="55A606CC" w:rsidR="00997BE8" w:rsidRPr="00755E26" w:rsidRDefault="00997BE8" w:rsidP="00997BE8">
      <w:pPr>
        <w:spacing w:after="0" w:line="240" w:lineRule="auto"/>
        <w:jc w:val="both"/>
        <w:rPr>
          <w:rFonts w:ascii="Times New Roman" w:eastAsia="Calibri" w:hAnsi="Times New Roman" w:cs="Times New Roman"/>
          <w:b/>
          <w:i/>
          <w:sz w:val="28"/>
          <w:szCs w:val="28"/>
          <w:lang w:val="uk-UA" w:eastAsia="en-US"/>
        </w:rPr>
      </w:pPr>
      <w:r w:rsidRPr="00997BE8">
        <w:rPr>
          <w:rFonts w:ascii="Times New Roman" w:eastAsia="Calibri" w:hAnsi="Times New Roman" w:cs="Times New Roman"/>
          <w:b/>
          <w:i/>
          <w:sz w:val="28"/>
          <w:szCs w:val="28"/>
          <w:lang w:eastAsia="en-US"/>
        </w:rPr>
        <w:t xml:space="preserve">Очікувані результати навчання здобувачів освіти. </w:t>
      </w:r>
    </w:p>
    <w:p w14:paraId="698D64B0" w14:textId="77777777" w:rsidR="00997BE8" w:rsidRPr="00997BE8" w:rsidRDefault="00997BE8" w:rsidP="00997BE8">
      <w:pPr>
        <w:spacing w:after="0" w:line="240" w:lineRule="auto"/>
        <w:ind w:firstLine="540"/>
        <w:jc w:val="both"/>
        <w:rPr>
          <w:rFonts w:ascii="Times New Roman" w:eastAsia="Batang" w:hAnsi="Times New Roman" w:cs="Times New Roman"/>
          <w:sz w:val="28"/>
          <w:szCs w:val="28"/>
          <w:highlight w:val="white"/>
          <w:lang w:val="uk-UA" w:eastAsia="en-US"/>
        </w:rPr>
      </w:pPr>
      <w:r w:rsidRPr="00997BE8">
        <w:rPr>
          <w:rFonts w:ascii="Times New Roman" w:eastAsia="Batang" w:hAnsi="Times New Roman" w:cs="Times New Roman"/>
          <w:sz w:val="28"/>
          <w:szCs w:val="28"/>
          <w:lang w:val="uk-UA" w:eastAsia="en-US"/>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997BE8">
        <w:rPr>
          <w:rFonts w:ascii="Times New Roman" w:eastAsia="Batang" w:hAnsi="Times New Roman" w:cs="Times New Roman"/>
          <w:sz w:val="28"/>
          <w:szCs w:val="28"/>
          <w:highlight w:val="white"/>
          <w:lang w:val="uk-UA" w:eastAsia="en-US"/>
        </w:rPr>
        <w:t xml:space="preserve"> робити внесок у формування ключових компетентностей учнів.</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835"/>
        <w:gridCol w:w="5988"/>
      </w:tblGrid>
      <w:tr w:rsidR="00997BE8" w:rsidRPr="00703F48" w14:paraId="00410F3D" w14:textId="77777777" w:rsidTr="00B806C0">
        <w:trPr>
          <w:trHeight w:val="384"/>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5CA201" w14:textId="77777777" w:rsidR="00997BE8" w:rsidRPr="00703F48" w:rsidRDefault="00997BE8" w:rsidP="00997BE8">
            <w:pPr>
              <w:spacing w:after="0" w:line="240" w:lineRule="auto"/>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sz w:val="24"/>
                <w:szCs w:val="24"/>
                <w:highlight w:val="white"/>
                <w:lang w:val="uk-UA" w:eastAsia="en-US"/>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CBFFA0C" w14:textId="77777777" w:rsidR="00997BE8" w:rsidRPr="00703F48" w:rsidRDefault="00997BE8" w:rsidP="00997BE8">
            <w:pPr>
              <w:spacing w:after="0" w:line="240" w:lineRule="auto"/>
              <w:ind w:left="-55" w:firstLine="55"/>
              <w:jc w:val="center"/>
              <w:rPr>
                <w:rFonts w:ascii="Times New Roman" w:eastAsia="Batang" w:hAnsi="Times New Roman" w:cs="Times New Roman"/>
                <w:b/>
                <w:sz w:val="24"/>
                <w:szCs w:val="24"/>
                <w:highlight w:val="white"/>
                <w:lang w:val="uk-UA" w:eastAsia="en-US"/>
              </w:rPr>
            </w:pPr>
            <w:r w:rsidRPr="00703F48">
              <w:rPr>
                <w:rFonts w:ascii="Times New Roman" w:eastAsia="Batang" w:hAnsi="Times New Roman" w:cs="Times New Roman"/>
                <w:b/>
                <w:sz w:val="24"/>
                <w:szCs w:val="24"/>
                <w:lang w:val="uk-UA" w:eastAsia="en-US"/>
              </w:rPr>
              <w:t>Ключові компетентності</w:t>
            </w:r>
          </w:p>
        </w:tc>
        <w:tc>
          <w:tcPr>
            <w:tcW w:w="598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BE87799" w14:textId="77777777" w:rsidR="00997BE8" w:rsidRPr="00703F48" w:rsidRDefault="00997BE8" w:rsidP="00997BE8">
            <w:pPr>
              <w:spacing w:after="0" w:line="240" w:lineRule="auto"/>
              <w:ind w:left="-55" w:firstLine="55"/>
              <w:jc w:val="center"/>
              <w:rPr>
                <w:rFonts w:ascii="Times New Roman" w:eastAsia="Batang" w:hAnsi="Times New Roman" w:cs="Times New Roman"/>
                <w:b/>
                <w:sz w:val="24"/>
                <w:szCs w:val="24"/>
                <w:highlight w:val="white"/>
                <w:lang w:val="uk-UA" w:eastAsia="en-US"/>
              </w:rPr>
            </w:pPr>
            <w:r w:rsidRPr="00703F48">
              <w:rPr>
                <w:rFonts w:ascii="Times New Roman" w:eastAsia="Batang" w:hAnsi="Times New Roman" w:cs="Times New Roman"/>
                <w:b/>
                <w:sz w:val="24"/>
                <w:szCs w:val="24"/>
                <w:highlight w:val="white"/>
                <w:lang w:val="uk-UA" w:eastAsia="en-US"/>
              </w:rPr>
              <w:t>Компоненти</w:t>
            </w:r>
          </w:p>
        </w:tc>
      </w:tr>
      <w:tr w:rsidR="00997BE8" w:rsidRPr="00703F48" w14:paraId="06588624" w14:textId="77777777" w:rsidTr="00B806C0">
        <w:trPr>
          <w:trHeight w:val="1579"/>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F244CA" w14:textId="77777777" w:rsidR="00997BE8" w:rsidRPr="00703F48" w:rsidRDefault="00997BE8" w:rsidP="00997BE8">
            <w:pPr>
              <w:spacing w:after="0" w:line="240" w:lineRule="auto"/>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sz w:val="24"/>
                <w:szCs w:val="24"/>
                <w:highlight w:val="white"/>
                <w:lang w:val="uk-UA" w:eastAsia="en-US"/>
              </w:rPr>
              <w:t>1</w:t>
            </w:r>
          </w:p>
        </w:tc>
        <w:tc>
          <w:tcPr>
            <w:tcW w:w="2835" w:type="dxa"/>
            <w:tcBorders>
              <w:bottom w:val="single" w:sz="8" w:space="0" w:color="000000"/>
              <w:right w:val="single" w:sz="8" w:space="0" w:color="000000"/>
            </w:tcBorders>
            <w:tcMar>
              <w:top w:w="100" w:type="dxa"/>
              <w:left w:w="100" w:type="dxa"/>
              <w:bottom w:w="100" w:type="dxa"/>
              <w:right w:w="100" w:type="dxa"/>
            </w:tcMar>
          </w:tcPr>
          <w:p w14:paraId="1B45EAFA"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sz w:val="24"/>
                <w:szCs w:val="24"/>
                <w:highlight w:val="white"/>
                <w:lang w:val="uk-UA" w:eastAsia="en-US"/>
              </w:rPr>
              <w:t>Спілкування державною (і рідною — у разі відмінності) мовами</w:t>
            </w:r>
          </w:p>
        </w:tc>
        <w:tc>
          <w:tcPr>
            <w:tcW w:w="5988" w:type="dxa"/>
            <w:tcBorders>
              <w:bottom w:val="single" w:sz="8" w:space="0" w:color="000000"/>
              <w:right w:val="single" w:sz="8" w:space="0" w:color="000000"/>
            </w:tcBorders>
            <w:tcMar>
              <w:top w:w="100" w:type="dxa"/>
              <w:left w:w="100" w:type="dxa"/>
              <w:bottom w:w="100" w:type="dxa"/>
              <w:right w:w="100" w:type="dxa"/>
            </w:tcMar>
          </w:tcPr>
          <w:p w14:paraId="645448C4"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Уміння:</w:t>
            </w:r>
            <w:r w:rsidRPr="00703F48">
              <w:rPr>
                <w:rFonts w:ascii="Times New Roman" w:eastAsia="Batang" w:hAnsi="Times New Roman" w:cs="Times New Roman"/>
                <w:sz w:val="24"/>
                <w:szCs w:val="24"/>
                <w:highlight w:val="white"/>
                <w:lang w:val="uk-UA"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03F48">
              <w:rPr>
                <w:rFonts w:ascii="Times New Roman" w:eastAsia="Batang" w:hAnsi="Times New Roman" w:cs="Times New Roman"/>
                <w:sz w:val="24"/>
                <w:szCs w:val="24"/>
                <w:lang w:val="uk-UA" w:eastAsia="en-US"/>
              </w:rPr>
              <w:t>уникнення невнормованих іншомов-них запозичень у спілкуванні на тематику</w:t>
            </w:r>
            <w:r w:rsidRPr="00703F48">
              <w:rPr>
                <w:rFonts w:ascii="Times New Roman" w:eastAsia="Batang" w:hAnsi="Times New Roman" w:cs="Times New Roman"/>
                <w:sz w:val="24"/>
                <w:szCs w:val="24"/>
                <w:highlight w:val="white"/>
                <w:lang w:val="uk-UA" w:eastAsia="en-US"/>
              </w:rPr>
              <w:t xml:space="preserve"> окре-мого предмета; поповнювати свій словниковий запас.</w:t>
            </w:r>
          </w:p>
          <w:p w14:paraId="10788024"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Ставлення:</w:t>
            </w:r>
            <w:r w:rsidRPr="00703F48">
              <w:rPr>
                <w:rFonts w:ascii="Times New Roman" w:eastAsia="Batang" w:hAnsi="Times New Roman" w:cs="Times New Roman"/>
                <w:sz w:val="24"/>
                <w:szCs w:val="24"/>
                <w:highlight w:val="white"/>
                <w:lang w:val="uk-UA" w:eastAsia="en-US"/>
              </w:rPr>
              <w:t xml:space="preserve"> розуміння важливості чітких та лаконічних формулювань.</w:t>
            </w:r>
          </w:p>
          <w:p w14:paraId="79D89EFF"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Навчальні ресурси:</w:t>
            </w:r>
            <w:r w:rsidRPr="00703F48">
              <w:rPr>
                <w:rFonts w:ascii="Times New Roman" w:eastAsia="Batang" w:hAnsi="Times New Roman" w:cs="Times New Roman"/>
                <w:sz w:val="24"/>
                <w:szCs w:val="24"/>
                <w:highlight w:val="white"/>
                <w:lang w:val="uk-UA" w:eastAsia="en-US"/>
              </w:rPr>
              <w:t xml:space="preserve"> означення понять, формулювання властивостей, доведення правил, теорем</w:t>
            </w:r>
          </w:p>
        </w:tc>
      </w:tr>
      <w:tr w:rsidR="00997BE8" w:rsidRPr="00703F48" w14:paraId="5A530455" w14:textId="77777777" w:rsidTr="00B806C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1EBCF7" w14:textId="77777777" w:rsidR="00997BE8" w:rsidRPr="00703F48" w:rsidRDefault="00997BE8" w:rsidP="00997BE8">
            <w:pPr>
              <w:spacing w:after="0" w:line="240" w:lineRule="auto"/>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sz w:val="24"/>
                <w:szCs w:val="24"/>
                <w:highlight w:val="white"/>
                <w:lang w:val="uk-UA" w:eastAsia="en-US"/>
              </w:rPr>
              <w:t>2</w:t>
            </w:r>
          </w:p>
        </w:tc>
        <w:tc>
          <w:tcPr>
            <w:tcW w:w="2835" w:type="dxa"/>
            <w:tcBorders>
              <w:bottom w:val="single" w:sz="8" w:space="0" w:color="000000"/>
              <w:right w:val="single" w:sz="8" w:space="0" w:color="000000"/>
            </w:tcBorders>
            <w:tcMar>
              <w:top w:w="100" w:type="dxa"/>
              <w:left w:w="100" w:type="dxa"/>
              <w:bottom w:w="100" w:type="dxa"/>
              <w:right w:w="100" w:type="dxa"/>
            </w:tcMar>
          </w:tcPr>
          <w:p w14:paraId="6F4417CF"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sz w:val="24"/>
                <w:szCs w:val="24"/>
                <w:highlight w:val="white"/>
                <w:lang w:val="uk-UA" w:eastAsia="en-US"/>
              </w:rPr>
              <w:t>Спілкування іноземними мовами</w:t>
            </w:r>
          </w:p>
        </w:tc>
        <w:tc>
          <w:tcPr>
            <w:tcW w:w="5988" w:type="dxa"/>
            <w:tcBorders>
              <w:bottom w:val="single" w:sz="8" w:space="0" w:color="000000"/>
              <w:right w:val="single" w:sz="8" w:space="0" w:color="000000"/>
            </w:tcBorders>
            <w:tcMar>
              <w:top w:w="100" w:type="dxa"/>
              <w:left w:w="100" w:type="dxa"/>
              <w:bottom w:w="100" w:type="dxa"/>
              <w:right w:w="100" w:type="dxa"/>
            </w:tcMar>
          </w:tcPr>
          <w:p w14:paraId="2252565D"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Уміння:</w:t>
            </w:r>
            <w:r w:rsidRPr="00703F48">
              <w:rPr>
                <w:rFonts w:ascii="Times New Roman" w:eastAsia="Batang" w:hAnsi="Times New Roman" w:cs="Times New Roman"/>
                <w:sz w:val="24"/>
                <w:szCs w:val="24"/>
                <w:lang w:val="uk-UA" w:eastAsia="en-US"/>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4BC7F27E"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Ставлення:</w:t>
            </w:r>
            <w:r w:rsidRPr="00703F48">
              <w:rPr>
                <w:rFonts w:ascii="Times New Roman" w:eastAsia="Batang" w:hAnsi="Times New Roman" w:cs="Times New Roman"/>
                <w:b/>
                <w:i/>
                <w:sz w:val="24"/>
                <w:szCs w:val="24"/>
                <w:lang w:val="uk-UA" w:eastAsia="en-US"/>
              </w:rPr>
              <w:t xml:space="preserve"> </w:t>
            </w:r>
            <w:r w:rsidRPr="00703F48">
              <w:rPr>
                <w:rFonts w:ascii="Times New Roman" w:eastAsia="Batang" w:hAnsi="Times New Roman" w:cs="Times New Roman"/>
                <w:sz w:val="24"/>
                <w:szCs w:val="24"/>
                <w:lang w:val="uk-UA"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50AEBB44"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Навчальні ресурси:</w:t>
            </w:r>
            <w:r w:rsidRPr="00703F48">
              <w:rPr>
                <w:rFonts w:ascii="Times New Roman" w:eastAsia="Batang" w:hAnsi="Times New Roman" w:cs="Times New Roman"/>
                <w:b/>
                <w:i/>
                <w:sz w:val="24"/>
                <w:szCs w:val="24"/>
                <w:lang w:val="uk-UA" w:eastAsia="en-US"/>
              </w:rPr>
              <w:t xml:space="preserve"> </w:t>
            </w:r>
            <w:r w:rsidRPr="00703F48">
              <w:rPr>
                <w:rFonts w:ascii="Times New Roman" w:eastAsia="Batang" w:hAnsi="Times New Roman" w:cs="Times New Roman"/>
                <w:sz w:val="24"/>
                <w:szCs w:val="24"/>
                <w:lang w:val="uk-UA" w:eastAsia="en-US"/>
              </w:rPr>
              <w:t>підручники, словники, довідкова література, мультимедійні засоби, адаптовані іншомовні тексти.</w:t>
            </w:r>
          </w:p>
        </w:tc>
      </w:tr>
      <w:tr w:rsidR="00997BE8" w:rsidRPr="00703F48" w14:paraId="0D944D03" w14:textId="77777777" w:rsidTr="00B806C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DA088C" w14:textId="77777777" w:rsidR="00997BE8" w:rsidRPr="00703F48" w:rsidRDefault="00997BE8" w:rsidP="00997BE8">
            <w:pPr>
              <w:spacing w:after="0" w:line="240" w:lineRule="auto"/>
              <w:ind w:left="74"/>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sz w:val="24"/>
                <w:szCs w:val="24"/>
                <w:highlight w:val="white"/>
                <w:lang w:val="uk-UA" w:eastAsia="en-US"/>
              </w:rPr>
              <w:t>3</w:t>
            </w:r>
          </w:p>
        </w:tc>
        <w:tc>
          <w:tcPr>
            <w:tcW w:w="2835" w:type="dxa"/>
            <w:tcBorders>
              <w:bottom w:val="single" w:sz="8" w:space="0" w:color="000000"/>
              <w:right w:val="single" w:sz="8" w:space="0" w:color="000000"/>
            </w:tcBorders>
            <w:tcMar>
              <w:top w:w="100" w:type="dxa"/>
              <w:left w:w="100" w:type="dxa"/>
              <w:bottom w:w="100" w:type="dxa"/>
              <w:right w:w="100" w:type="dxa"/>
            </w:tcMar>
          </w:tcPr>
          <w:p w14:paraId="7086AA43"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sz w:val="24"/>
                <w:szCs w:val="24"/>
                <w:highlight w:val="white"/>
                <w:lang w:val="uk-UA" w:eastAsia="en-US"/>
              </w:rPr>
              <w:t>Математична компетентність</w:t>
            </w:r>
          </w:p>
        </w:tc>
        <w:tc>
          <w:tcPr>
            <w:tcW w:w="5988" w:type="dxa"/>
            <w:tcBorders>
              <w:bottom w:val="single" w:sz="8" w:space="0" w:color="000000"/>
              <w:right w:val="single" w:sz="8" w:space="0" w:color="000000"/>
            </w:tcBorders>
            <w:tcMar>
              <w:top w:w="100" w:type="dxa"/>
              <w:left w:w="100" w:type="dxa"/>
              <w:bottom w:w="100" w:type="dxa"/>
              <w:right w:w="100" w:type="dxa"/>
            </w:tcMar>
          </w:tcPr>
          <w:p w14:paraId="793ED083"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Уміння:</w:t>
            </w:r>
            <w:r w:rsidRPr="00703F48">
              <w:rPr>
                <w:rFonts w:ascii="Times New Roman" w:eastAsia="Batang" w:hAnsi="Times New Roman" w:cs="Times New Roman"/>
                <w:sz w:val="24"/>
                <w:szCs w:val="24"/>
                <w:highlight w:val="white"/>
                <w:lang w:val="uk-UA"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79D21B4F"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Ставлення:</w:t>
            </w:r>
            <w:r w:rsidRPr="00703F48">
              <w:rPr>
                <w:rFonts w:ascii="Times New Roman" w:eastAsia="Batang" w:hAnsi="Times New Roman" w:cs="Times New Roman"/>
                <w:sz w:val="24"/>
                <w:szCs w:val="24"/>
                <w:highlight w:val="white"/>
                <w:lang w:val="uk-UA"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0C6EB14B"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Навчальні ресурси:</w:t>
            </w:r>
            <w:r w:rsidRPr="00703F48">
              <w:rPr>
                <w:rFonts w:ascii="Times New Roman" w:eastAsia="Batang" w:hAnsi="Times New Roman" w:cs="Times New Roman"/>
                <w:sz w:val="24"/>
                <w:szCs w:val="24"/>
                <w:highlight w:val="white"/>
                <w:lang w:val="uk-UA" w:eastAsia="en-US"/>
              </w:rPr>
              <w:t xml:space="preserve"> розв’язування математичних задач, і обов’язково таких, що моделюють реальні життєві ситуації</w:t>
            </w:r>
          </w:p>
        </w:tc>
      </w:tr>
      <w:tr w:rsidR="00997BE8" w:rsidRPr="00B46145" w14:paraId="03197ED3" w14:textId="77777777" w:rsidTr="00B806C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5B1980" w14:textId="77777777" w:rsidR="00997BE8" w:rsidRPr="00703F48" w:rsidRDefault="00997BE8" w:rsidP="00997BE8">
            <w:pPr>
              <w:spacing w:after="0" w:line="240" w:lineRule="auto"/>
              <w:ind w:left="74"/>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sz w:val="24"/>
                <w:szCs w:val="24"/>
                <w:highlight w:val="white"/>
                <w:lang w:val="uk-UA" w:eastAsia="en-US"/>
              </w:rPr>
              <w:t>4</w:t>
            </w:r>
          </w:p>
        </w:tc>
        <w:tc>
          <w:tcPr>
            <w:tcW w:w="2835" w:type="dxa"/>
            <w:tcBorders>
              <w:bottom w:val="single" w:sz="8" w:space="0" w:color="000000"/>
              <w:right w:val="single" w:sz="8" w:space="0" w:color="000000"/>
            </w:tcBorders>
            <w:tcMar>
              <w:top w:w="100" w:type="dxa"/>
              <w:left w:w="100" w:type="dxa"/>
              <w:bottom w:w="100" w:type="dxa"/>
              <w:right w:w="100" w:type="dxa"/>
            </w:tcMar>
          </w:tcPr>
          <w:p w14:paraId="7AEDF9D2"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sz w:val="24"/>
                <w:szCs w:val="24"/>
                <w:highlight w:val="white"/>
                <w:lang w:val="uk-UA" w:eastAsia="en-US"/>
              </w:rPr>
              <w:t>Основні компетентності у природничих науках і технологіях</w:t>
            </w:r>
          </w:p>
        </w:tc>
        <w:tc>
          <w:tcPr>
            <w:tcW w:w="5988" w:type="dxa"/>
            <w:tcBorders>
              <w:bottom w:val="single" w:sz="8" w:space="0" w:color="000000"/>
              <w:right w:val="single" w:sz="8" w:space="0" w:color="000000"/>
            </w:tcBorders>
            <w:tcMar>
              <w:top w:w="100" w:type="dxa"/>
              <w:left w:w="100" w:type="dxa"/>
              <w:bottom w:w="100" w:type="dxa"/>
              <w:right w:w="100" w:type="dxa"/>
            </w:tcMar>
          </w:tcPr>
          <w:p w14:paraId="1695E195"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Уміння:</w:t>
            </w:r>
            <w:r w:rsidRPr="00703F48">
              <w:rPr>
                <w:rFonts w:ascii="Times New Roman" w:eastAsia="Batang" w:hAnsi="Times New Roman" w:cs="Times New Roman"/>
                <w:sz w:val="24"/>
                <w:szCs w:val="24"/>
                <w:highlight w:val="white"/>
                <w:lang w:val="uk-UA" w:eastAsia="en-US"/>
              </w:rPr>
              <w:t xml:space="preserve"> розпізнавати проблеми, що виникають у довкіллі; будувати та досліджувати природні явища і процеси</w:t>
            </w:r>
            <w:r w:rsidRPr="00703F48">
              <w:rPr>
                <w:rFonts w:ascii="Times New Roman" w:eastAsia="Batang" w:hAnsi="Times New Roman" w:cs="Times New Roman"/>
                <w:sz w:val="24"/>
                <w:szCs w:val="24"/>
                <w:lang w:val="uk-UA" w:eastAsia="en-US"/>
              </w:rPr>
              <w:t>; послуговуватися технологічними пристроями</w:t>
            </w:r>
            <w:r w:rsidRPr="00703F48">
              <w:rPr>
                <w:rFonts w:ascii="Times New Roman" w:eastAsia="Batang" w:hAnsi="Times New Roman" w:cs="Times New Roman"/>
                <w:sz w:val="24"/>
                <w:szCs w:val="24"/>
                <w:highlight w:val="white"/>
                <w:lang w:val="uk-UA" w:eastAsia="en-US"/>
              </w:rPr>
              <w:t>.</w:t>
            </w:r>
          </w:p>
          <w:p w14:paraId="0EFBC103"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Ставлення:</w:t>
            </w:r>
            <w:r w:rsidRPr="00703F48">
              <w:rPr>
                <w:rFonts w:ascii="Times New Roman" w:eastAsia="Batang" w:hAnsi="Times New Roman" w:cs="Times New Roman"/>
                <w:sz w:val="24"/>
                <w:szCs w:val="24"/>
                <w:highlight w:val="white"/>
                <w:lang w:val="uk-UA" w:eastAsia="en-US"/>
              </w:rPr>
              <w:t xml:space="preserve"> усвідомлення важливості природничих наук як універсальної мови науки, техніки та технологій.</w:t>
            </w:r>
            <w:r w:rsidRPr="00703F48">
              <w:rPr>
                <w:rFonts w:ascii="Times New Roman" w:eastAsia="Batang" w:hAnsi="Times New Roman" w:cs="Times New Roman"/>
                <w:sz w:val="24"/>
                <w:szCs w:val="24"/>
                <w:lang w:val="uk-UA" w:eastAsia="en-US"/>
              </w:rPr>
              <w:t xml:space="preserve"> усвідомлення ролі наукових ідей в сучасних інформаційних технологіях</w:t>
            </w:r>
          </w:p>
          <w:p w14:paraId="6B284630"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Навчальні ресурси:</w:t>
            </w:r>
            <w:r w:rsidRPr="00703F48">
              <w:rPr>
                <w:rFonts w:ascii="Times New Roman" w:eastAsia="Batang" w:hAnsi="Times New Roman" w:cs="Times New Roman"/>
                <w:sz w:val="24"/>
                <w:szCs w:val="24"/>
                <w:highlight w:val="white"/>
                <w:lang w:val="uk-UA"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97BE8" w:rsidRPr="00703F48" w14:paraId="18E57AE7" w14:textId="77777777" w:rsidTr="00B806C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2320F9" w14:textId="77777777" w:rsidR="00997BE8" w:rsidRPr="00703F48" w:rsidRDefault="00997BE8" w:rsidP="00997BE8">
            <w:pPr>
              <w:spacing w:after="0" w:line="240" w:lineRule="auto"/>
              <w:ind w:left="74"/>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sz w:val="24"/>
                <w:szCs w:val="24"/>
                <w:highlight w:val="white"/>
                <w:lang w:val="uk-UA" w:eastAsia="en-US"/>
              </w:rPr>
              <w:t>5</w:t>
            </w:r>
          </w:p>
        </w:tc>
        <w:tc>
          <w:tcPr>
            <w:tcW w:w="2835" w:type="dxa"/>
            <w:tcBorders>
              <w:bottom w:val="single" w:sz="8" w:space="0" w:color="000000"/>
              <w:right w:val="single" w:sz="8" w:space="0" w:color="000000"/>
            </w:tcBorders>
            <w:tcMar>
              <w:top w:w="100" w:type="dxa"/>
              <w:left w:w="100" w:type="dxa"/>
              <w:bottom w:w="100" w:type="dxa"/>
              <w:right w:w="100" w:type="dxa"/>
            </w:tcMar>
          </w:tcPr>
          <w:p w14:paraId="52B4AC67"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sz w:val="24"/>
                <w:szCs w:val="24"/>
                <w:highlight w:val="white"/>
                <w:lang w:val="uk-UA" w:eastAsia="en-US"/>
              </w:rPr>
              <w:t>Інформаційно-цифрова компетентність</w:t>
            </w:r>
          </w:p>
        </w:tc>
        <w:tc>
          <w:tcPr>
            <w:tcW w:w="5988" w:type="dxa"/>
            <w:tcBorders>
              <w:bottom w:val="single" w:sz="8" w:space="0" w:color="000000"/>
              <w:right w:val="single" w:sz="8" w:space="0" w:color="000000"/>
            </w:tcBorders>
            <w:tcMar>
              <w:top w:w="100" w:type="dxa"/>
              <w:left w:w="100" w:type="dxa"/>
              <w:bottom w:w="100" w:type="dxa"/>
              <w:right w:w="100" w:type="dxa"/>
            </w:tcMar>
          </w:tcPr>
          <w:p w14:paraId="7846C1DF"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Уміння:</w:t>
            </w:r>
            <w:r w:rsidRPr="00703F48">
              <w:rPr>
                <w:rFonts w:ascii="Times New Roman" w:eastAsia="Batang" w:hAnsi="Times New Roman" w:cs="Times New Roman"/>
                <w:sz w:val="24"/>
                <w:szCs w:val="24"/>
                <w:highlight w:val="white"/>
                <w:lang w:val="uk-UA"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4D889075"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Ставлення:</w:t>
            </w:r>
            <w:r w:rsidRPr="00703F48">
              <w:rPr>
                <w:rFonts w:ascii="Times New Roman" w:eastAsia="Batang" w:hAnsi="Times New Roman" w:cs="Times New Roman"/>
                <w:sz w:val="24"/>
                <w:szCs w:val="24"/>
                <w:highlight w:val="white"/>
                <w:lang w:val="uk-UA"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0B1AA981"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Навчальні ресурси:</w:t>
            </w:r>
            <w:r w:rsidRPr="00703F48">
              <w:rPr>
                <w:rFonts w:ascii="Times New Roman" w:eastAsia="Batang" w:hAnsi="Times New Roman" w:cs="Times New Roman"/>
                <w:sz w:val="24"/>
                <w:szCs w:val="24"/>
                <w:highlight w:val="white"/>
                <w:lang w:val="uk-UA" w:eastAsia="en-US"/>
              </w:rPr>
              <w:t xml:space="preserve"> візуалізація даних, побудова графіків та діаграм за допомогою програмних засобів</w:t>
            </w:r>
          </w:p>
        </w:tc>
      </w:tr>
      <w:tr w:rsidR="00997BE8" w:rsidRPr="00B46145" w14:paraId="2E62BA26" w14:textId="77777777" w:rsidTr="00B806C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6A8BCDF" w14:textId="77777777" w:rsidR="00997BE8" w:rsidRPr="00703F48" w:rsidRDefault="00997BE8" w:rsidP="00997BE8">
            <w:pPr>
              <w:spacing w:after="0" w:line="240" w:lineRule="auto"/>
              <w:ind w:left="74"/>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sz w:val="24"/>
                <w:szCs w:val="24"/>
                <w:highlight w:val="white"/>
                <w:lang w:val="uk-UA" w:eastAsia="en-US"/>
              </w:rPr>
              <w:t>6</w:t>
            </w:r>
          </w:p>
        </w:tc>
        <w:tc>
          <w:tcPr>
            <w:tcW w:w="2835" w:type="dxa"/>
            <w:tcBorders>
              <w:bottom w:val="single" w:sz="8" w:space="0" w:color="000000"/>
              <w:right w:val="single" w:sz="8" w:space="0" w:color="000000"/>
            </w:tcBorders>
            <w:tcMar>
              <w:top w:w="100" w:type="dxa"/>
              <w:left w:w="100" w:type="dxa"/>
              <w:bottom w:w="100" w:type="dxa"/>
              <w:right w:w="100" w:type="dxa"/>
            </w:tcMar>
          </w:tcPr>
          <w:p w14:paraId="02627F66"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sz w:val="24"/>
                <w:szCs w:val="24"/>
                <w:highlight w:val="white"/>
                <w:lang w:val="uk-UA" w:eastAsia="en-US"/>
              </w:rPr>
              <w:t>Уміння вчитися впродовж життя</w:t>
            </w:r>
          </w:p>
        </w:tc>
        <w:tc>
          <w:tcPr>
            <w:tcW w:w="5988" w:type="dxa"/>
            <w:tcBorders>
              <w:bottom w:val="single" w:sz="8" w:space="0" w:color="000000"/>
              <w:right w:val="single" w:sz="8" w:space="0" w:color="000000"/>
            </w:tcBorders>
            <w:tcMar>
              <w:top w:w="100" w:type="dxa"/>
              <w:left w:w="100" w:type="dxa"/>
              <w:bottom w:w="100" w:type="dxa"/>
              <w:right w:w="100" w:type="dxa"/>
            </w:tcMar>
          </w:tcPr>
          <w:p w14:paraId="17BE0B01"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Уміння:</w:t>
            </w:r>
            <w:r w:rsidRPr="00703F48">
              <w:rPr>
                <w:rFonts w:ascii="Times New Roman" w:eastAsia="Batang" w:hAnsi="Times New Roman" w:cs="Times New Roman"/>
                <w:sz w:val="24"/>
                <w:szCs w:val="24"/>
                <w:highlight w:val="white"/>
                <w:lang w:val="uk-UA"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70B8D983"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Ставлення:</w:t>
            </w:r>
            <w:r w:rsidRPr="00703F48">
              <w:rPr>
                <w:rFonts w:ascii="Times New Roman" w:eastAsia="Batang" w:hAnsi="Times New Roman" w:cs="Times New Roman"/>
                <w:sz w:val="24"/>
                <w:szCs w:val="24"/>
                <w:highlight w:val="white"/>
                <w:lang w:val="uk-UA"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7E7D779D"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Навчальні ресурси:</w:t>
            </w:r>
            <w:r w:rsidRPr="00703F48">
              <w:rPr>
                <w:rFonts w:ascii="Times New Roman" w:eastAsia="Batang" w:hAnsi="Times New Roman" w:cs="Times New Roman"/>
                <w:sz w:val="24"/>
                <w:szCs w:val="24"/>
                <w:highlight w:val="white"/>
                <w:lang w:val="uk-UA" w:eastAsia="en-US"/>
              </w:rPr>
              <w:t xml:space="preserve"> моделювання власної освітньої траєкторії</w:t>
            </w:r>
          </w:p>
        </w:tc>
      </w:tr>
      <w:tr w:rsidR="00997BE8" w:rsidRPr="00B46145" w14:paraId="529FC26D" w14:textId="77777777" w:rsidTr="00B806C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8BFDE0" w14:textId="77777777" w:rsidR="00997BE8" w:rsidRPr="00703F48" w:rsidRDefault="00997BE8" w:rsidP="00997BE8">
            <w:pPr>
              <w:spacing w:after="0" w:line="240" w:lineRule="auto"/>
              <w:ind w:left="74"/>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sz w:val="24"/>
                <w:szCs w:val="24"/>
                <w:highlight w:val="white"/>
                <w:lang w:val="uk-UA" w:eastAsia="en-US"/>
              </w:rPr>
              <w:t>7</w:t>
            </w:r>
          </w:p>
        </w:tc>
        <w:tc>
          <w:tcPr>
            <w:tcW w:w="2835" w:type="dxa"/>
            <w:tcBorders>
              <w:bottom w:val="single" w:sz="8" w:space="0" w:color="000000"/>
              <w:right w:val="single" w:sz="8" w:space="0" w:color="000000"/>
            </w:tcBorders>
            <w:tcMar>
              <w:top w:w="100" w:type="dxa"/>
              <w:left w:w="100" w:type="dxa"/>
              <w:bottom w:w="100" w:type="dxa"/>
              <w:right w:w="100" w:type="dxa"/>
            </w:tcMar>
          </w:tcPr>
          <w:p w14:paraId="41974B73"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sz w:val="24"/>
                <w:szCs w:val="24"/>
                <w:highlight w:val="white"/>
                <w:lang w:val="uk-UA" w:eastAsia="en-US"/>
              </w:rPr>
              <w:t>Ініціативність і підприємливісь</w:t>
            </w:r>
          </w:p>
        </w:tc>
        <w:tc>
          <w:tcPr>
            <w:tcW w:w="5988" w:type="dxa"/>
            <w:tcBorders>
              <w:bottom w:val="single" w:sz="8" w:space="0" w:color="000000"/>
              <w:right w:val="single" w:sz="8" w:space="0" w:color="000000"/>
            </w:tcBorders>
            <w:tcMar>
              <w:top w:w="100" w:type="dxa"/>
              <w:left w:w="100" w:type="dxa"/>
              <w:bottom w:w="100" w:type="dxa"/>
              <w:right w:w="100" w:type="dxa"/>
            </w:tcMar>
          </w:tcPr>
          <w:p w14:paraId="643642C8"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Уміння:</w:t>
            </w:r>
            <w:r w:rsidRPr="00703F48">
              <w:rPr>
                <w:rFonts w:ascii="Times New Roman" w:eastAsia="Batang" w:hAnsi="Times New Roman" w:cs="Times New Roman"/>
                <w:sz w:val="24"/>
                <w:szCs w:val="24"/>
                <w:highlight w:val="white"/>
                <w:lang w:val="uk-UA"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10ACE1DA"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Ставлення:</w:t>
            </w:r>
            <w:r w:rsidRPr="00703F48">
              <w:rPr>
                <w:rFonts w:ascii="Times New Roman" w:eastAsia="Batang" w:hAnsi="Times New Roman" w:cs="Times New Roman"/>
                <w:sz w:val="24"/>
                <w:szCs w:val="24"/>
                <w:highlight w:val="white"/>
                <w:lang w:val="uk-UA"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536130F3"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Навчальні ресурси:</w:t>
            </w:r>
            <w:r w:rsidRPr="00703F48">
              <w:rPr>
                <w:rFonts w:ascii="Times New Roman" w:eastAsia="Batang" w:hAnsi="Times New Roman" w:cs="Times New Roman"/>
                <w:sz w:val="24"/>
                <w:szCs w:val="24"/>
                <w:highlight w:val="white"/>
                <w:lang w:val="uk-UA" w:eastAsia="en-US"/>
              </w:rPr>
              <w:t xml:space="preserve"> завдання підприємницького змісту (оптимізаційні задачі)</w:t>
            </w:r>
          </w:p>
        </w:tc>
      </w:tr>
      <w:tr w:rsidR="00997BE8" w:rsidRPr="00703F48" w14:paraId="4FD55CAD" w14:textId="77777777" w:rsidTr="00B806C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F2BBDE" w14:textId="77777777" w:rsidR="00997BE8" w:rsidRPr="00703F48" w:rsidRDefault="00997BE8" w:rsidP="00997BE8">
            <w:pPr>
              <w:spacing w:after="0" w:line="240" w:lineRule="auto"/>
              <w:ind w:left="74"/>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sz w:val="24"/>
                <w:szCs w:val="24"/>
                <w:highlight w:val="white"/>
                <w:lang w:val="uk-UA" w:eastAsia="en-US"/>
              </w:rPr>
              <w:t>8</w:t>
            </w:r>
          </w:p>
        </w:tc>
        <w:tc>
          <w:tcPr>
            <w:tcW w:w="2835" w:type="dxa"/>
            <w:tcBorders>
              <w:bottom w:val="single" w:sz="8" w:space="0" w:color="000000"/>
              <w:right w:val="single" w:sz="8" w:space="0" w:color="000000"/>
            </w:tcBorders>
            <w:tcMar>
              <w:top w:w="100" w:type="dxa"/>
              <w:left w:w="100" w:type="dxa"/>
              <w:bottom w:w="100" w:type="dxa"/>
              <w:right w:w="100" w:type="dxa"/>
            </w:tcMar>
          </w:tcPr>
          <w:p w14:paraId="5C1E1F8B"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sz w:val="24"/>
                <w:szCs w:val="24"/>
                <w:highlight w:val="white"/>
                <w:lang w:val="uk-UA" w:eastAsia="en-US"/>
              </w:rPr>
              <w:t>Соціальна і громадянська компетентності</w:t>
            </w:r>
          </w:p>
        </w:tc>
        <w:tc>
          <w:tcPr>
            <w:tcW w:w="5988" w:type="dxa"/>
            <w:tcBorders>
              <w:bottom w:val="single" w:sz="8" w:space="0" w:color="000000"/>
              <w:right w:val="single" w:sz="8" w:space="0" w:color="000000"/>
            </w:tcBorders>
            <w:tcMar>
              <w:top w:w="100" w:type="dxa"/>
              <w:left w:w="100" w:type="dxa"/>
              <w:bottom w:w="100" w:type="dxa"/>
              <w:right w:w="100" w:type="dxa"/>
            </w:tcMar>
          </w:tcPr>
          <w:p w14:paraId="0AAD06EB"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Уміння:</w:t>
            </w:r>
            <w:r w:rsidRPr="00703F48">
              <w:rPr>
                <w:rFonts w:ascii="Times New Roman" w:eastAsia="Batang" w:hAnsi="Times New Roman" w:cs="Times New Roman"/>
                <w:sz w:val="24"/>
                <w:szCs w:val="24"/>
                <w:highlight w:val="white"/>
                <w:lang w:val="uk-UA"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2AEF1CAB"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Ставлення:</w:t>
            </w:r>
            <w:r w:rsidRPr="00703F48">
              <w:rPr>
                <w:rFonts w:ascii="Times New Roman" w:eastAsia="Batang" w:hAnsi="Times New Roman" w:cs="Times New Roman"/>
                <w:sz w:val="24"/>
                <w:szCs w:val="24"/>
                <w:highlight w:val="white"/>
                <w:lang w:val="uk-UA"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322BA7E9"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Навчальні ресурси:</w:t>
            </w:r>
            <w:r w:rsidRPr="00703F48">
              <w:rPr>
                <w:rFonts w:ascii="Times New Roman" w:eastAsia="Batang" w:hAnsi="Times New Roman" w:cs="Times New Roman"/>
                <w:sz w:val="24"/>
                <w:szCs w:val="24"/>
                <w:highlight w:val="white"/>
                <w:lang w:val="uk-UA" w:eastAsia="en-US"/>
              </w:rPr>
              <w:t xml:space="preserve"> завдання соціального змісту</w:t>
            </w:r>
          </w:p>
        </w:tc>
      </w:tr>
      <w:tr w:rsidR="00997BE8" w:rsidRPr="00703F48" w14:paraId="705344A9" w14:textId="77777777" w:rsidTr="00B806C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513A2E" w14:textId="77777777" w:rsidR="00997BE8" w:rsidRPr="00703F48" w:rsidRDefault="00997BE8" w:rsidP="00997BE8">
            <w:pPr>
              <w:spacing w:after="0" w:line="240" w:lineRule="auto"/>
              <w:ind w:left="74"/>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sz w:val="24"/>
                <w:szCs w:val="24"/>
                <w:highlight w:val="white"/>
                <w:lang w:val="uk-UA" w:eastAsia="en-US"/>
              </w:rPr>
              <w:t>9</w:t>
            </w:r>
          </w:p>
        </w:tc>
        <w:tc>
          <w:tcPr>
            <w:tcW w:w="2835" w:type="dxa"/>
            <w:tcBorders>
              <w:bottom w:val="single" w:sz="8" w:space="0" w:color="000000"/>
              <w:right w:val="single" w:sz="8" w:space="0" w:color="000000"/>
            </w:tcBorders>
            <w:tcMar>
              <w:top w:w="100" w:type="dxa"/>
              <w:left w:w="100" w:type="dxa"/>
              <w:bottom w:w="100" w:type="dxa"/>
              <w:right w:w="100" w:type="dxa"/>
            </w:tcMar>
          </w:tcPr>
          <w:p w14:paraId="1231CEAE"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sz w:val="24"/>
                <w:szCs w:val="24"/>
                <w:highlight w:val="white"/>
                <w:lang w:val="uk-UA" w:eastAsia="en-US"/>
              </w:rPr>
              <w:t>Обізнаність і самовираження у сфері культури</w:t>
            </w:r>
          </w:p>
        </w:tc>
        <w:tc>
          <w:tcPr>
            <w:tcW w:w="5988" w:type="dxa"/>
            <w:tcBorders>
              <w:bottom w:val="single" w:sz="8" w:space="0" w:color="000000"/>
              <w:right w:val="single" w:sz="8" w:space="0" w:color="000000"/>
            </w:tcBorders>
            <w:tcMar>
              <w:top w:w="100" w:type="dxa"/>
              <w:left w:w="100" w:type="dxa"/>
              <w:bottom w:w="100" w:type="dxa"/>
              <w:right w:w="100" w:type="dxa"/>
            </w:tcMar>
          </w:tcPr>
          <w:p w14:paraId="1BD2A621"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 xml:space="preserve">Уміння: </w:t>
            </w:r>
            <w:r w:rsidRPr="00703F48">
              <w:rPr>
                <w:rFonts w:ascii="Times New Roman" w:eastAsia="Batang" w:hAnsi="Times New Roman" w:cs="Times New Roman"/>
                <w:sz w:val="24"/>
                <w:szCs w:val="24"/>
                <w:lang w:val="uk-UA"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7B3C0D50"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Ставлення:</w:t>
            </w:r>
            <w:r w:rsidRPr="00703F48">
              <w:rPr>
                <w:rFonts w:ascii="Times New Roman" w:eastAsia="Batang" w:hAnsi="Times New Roman" w:cs="Times New Roman"/>
                <w:sz w:val="24"/>
                <w:szCs w:val="24"/>
                <w:lang w:val="uk-UA" w:eastAsia="en-US"/>
              </w:rPr>
              <w:t>культурна _іж предметні_грам,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03F48">
              <w:rPr>
                <w:rFonts w:ascii="Times New Roman" w:eastAsia="Batang" w:hAnsi="Times New Roman" w:cs="Times New Roman"/>
                <w:sz w:val="24"/>
                <w:szCs w:val="24"/>
                <w:highlight w:val="white"/>
                <w:lang w:val="uk-UA" w:eastAsia="en-US"/>
              </w:rPr>
              <w:t>.</w:t>
            </w:r>
          </w:p>
          <w:p w14:paraId="49D7A149" w14:textId="77777777" w:rsidR="00997BE8" w:rsidRPr="00703F48" w:rsidRDefault="00997BE8" w:rsidP="00997BE8">
            <w:pPr>
              <w:spacing w:after="0" w:line="240" w:lineRule="auto"/>
              <w:ind w:left="-55" w:firstLine="55"/>
              <w:rPr>
                <w:rFonts w:ascii="Times New Roman" w:eastAsia="Batang" w:hAnsi="Times New Roman" w:cs="Times New Roman"/>
                <w:sz w:val="24"/>
                <w:szCs w:val="24"/>
                <w:lang w:val="uk-UA" w:eastAsia="en-US"/>
              </w:rPr>
            </w:pPr>
            <w:r w:rsidRPr="00703F48">
              <w:rPr>
                <w:rFonts w:ascii="Times New Roman" w:eastAsia="Batang" w:hAnsi="Times New Roman" w:cs="Times New Roman"/>
                <w:b/>
                <w:i/>
                <w:sz w:val="24"/>
                <w:szCs w:val="24"/>
                <w:highlight w:val="white"/>
                <w:lang w:val="uk-UA" w:eastAsia="en-US"/>
              </w:rPr>
              <w:t>Навчальні ресурси:</w:t>
            </w:r>
            <w:r w:rsidRPr="00703F48">
              <w:rPr>
                <w:rFonts w:ascii="Times New Roman" w:eastAsia="Batang" w:hAnsi="Times New Roman" w:cs="Times New Roman"/>
                <w:sz w:val="24"/>
                <w:szCs w:val="24"/>
                <w:lang w:val="uk-UA" w:eastAsia="en-US"/>
              </w:rPr>
              <w:t>математичні моделі в різних видах мистецтва</w:t>
            </w:r>
          </w:p>
        </w:tc>
      </w:tr>
      <w:tr w:rsidR="00997BE8" w:rsidRPr="00B46145" w14:paraId="6F126968" w14:textId="77777777" w:rsidTr="00B806C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7DEAC0" w14:textId="77777777" w:rsidR="00997BE8" w:rsidRPr="00703F48" w:rsidRDefault="00997BE8" w:rsidP="00997BE8">
            <w:pPr>
              <w:spacing w:after="0" w:line="240" w:lineRule="auto"/>
              <w:ind w:left="74"/>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sz w:val="24"/>
                <w:szCs w:val="24"/>
                <w:highlight w:val="white"/>
                <w:lang w:val="uk-UA" w:eastAsia="en-US"/>
              </w:rPr>
              <w:t>10</w:t>
            </w:r>
          </w:p>
        </w:tc>
        <w:tc>
          <w:tcPr>
            <w:tcW w:w="2835" w:type="dxa"/>
            <w:tcBorders>
              <w:bottom w:val="single" w:sz="8" w:space="0" w:color="000000"/>
              <w:right w:val="single" w:sz="8" w:space="0" w:color="000000"/>
            </w:tcBorders>
            <w:tcMar>
              <w:top w:w="100" w:type="dxa"/>
              <w:left w:w="100" w:type="dxa"/>
              <w:bottom w:w="100" w:type="dxa"/>
              <w:right w:w="100" w:type="dxa"/>
            </w:tcMar>
          </w:tcPr>
          <w:p w14:paraId="0AA39C33"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sz w:val="24"/>
                <w:szCs w:val="24"/>
                <w:highlight w:val="white"/>
                <w:lang w:val="uk-UA" w:eastAsia="en-US"/>
              </w:rPr>
              <w:t>Екологічна грамотність і здорове життя</w:t>
            </w:r>
          </w:p>
        </w:tc>
        <w:tc>
          <w:tcPr>
            <w:tcW w:w="5988" w:type="dxa"/>
            <w:tcBorders>
              <w:bottom w:val="single" w:sz="8" w:space="0" w:color="000000"/>
              <w:right w:val="single" w:sz="8" w:space="0" w:color="000000"/>
            </w:tcBorders>
            <w:tcMar>
              <w:top w:w="100" w:type="dxa"/>
              <w:left w:w="100" w:type="dxa"/>
              <w:bottom w:w="100" w:type="dxa"/>
              <w:right w:w="100" w:type="dxa"/>
            </w:tcMar>
          </w:tcPr>
          <w:p w14:paraId="41ABF8D7"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Уміння:</w:t>
            </w:r>
            <w:r w:rsidRPr="00703F48">
              <w:rPr>
                <w:rFonts w:ascii="Times New Roman" w:eastAsia="Batang" w:hAnsi="Times New Roman" w:cs="Times New Roman"/>
                <w:sz w:val="24"/>
                <w:szCs w:val="24"/>
                <w:highlight w:val="white"/>
                <w:lang w:val="uk-UA"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7D761F4D"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Ставлення:</w:t>
            </w:r>
            <w:r w:rsidRPr="00703F48">
              <w:rPr>
                <w:rFonts w:ascii="Times New Roman" w:eastAsia="Batang" w:hAnsi="Times New Roman" w:cs="Times New Roman"/>
                <w:sz w:val="24"/>
                <w:szCs w:val="24"/>
                <w:shd w:val="clear" w:color="auto" w:fill="FFFFFF"/>
                <w:lang w:val="uk-UA" w:eastAsia="en-US"/>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379BCCF3" w14:textId="77777777" w:rsidR="00997BE8" w:rsidRPr="00703F48" w:rsidRDefault="00997BE8" w:rsidP="00997BE8">
            <w:pPr>
              <w:spacing w:after="0" w:line="240" w:lineRule="auto"/>
              <w:ind w:left="-55" w:firstLine="55"/>
              <w:rPr>
                <w:rFonts w:ascii="Times New Roman" w:eastAsia="Batang" w:hAnsi="Times New Roman" w:cs="Times New Roman"/>
                <w:sz w:val="24"/>
                <w:szCs w:val="24"/>
                <w:highlight w:val="white"/>
                <w:lang w:val="uk-UA" w:eastAsia="en-US"/>
              </w:rPr>
            </w:pPr>
            <w:r w:rsidRPr="00703F48">
              <w:rPr>
                <w:rFonts w:ascii="Times New Roman" w:eastAsia="Batang" w:hAnsi="Times New Roman" w:cs="Times New Roman"/>
                <w:b/>
                <w:i/>
                <w:sz w:val="24"/>
                <w:szCs w:val="24"/>
                <w:highlight w:val="white"/>
                <w:lang w:val="uk-UA" w:eastAsia="en-US"/>
              </w:rPr>
              <w:t>Навчальні ресурси:</w:t>
            </w:r>
            <w:r w:rsidRPr="00703F48">
              <w:rPr>
                <w:rFonts w:ascii="Times New Roman" w:eastAsia="Batang" w:hAnsi="Times New Roman" w:cs="Times New Roman"/>
                <w:sz w:val="24"/>
                <w:szCs w:val="24"/>
                <w:highlight w:val="white"/>
                <w:lang w:val="uk-UA"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3062A089" w14:textId="77777777" w:rsidR="00997BE8" w:rsidRPr="00997BE8" w:rsidRDefault="00997BE8" w:rsidP="00997BE8">
      <w:pPr>
        <w:spacing w:after="0" w:line="240" w:lineRule="auto"/>
        <w:ind w:firstLine="540"/>
        <w:jc w:val="both"/>
        <w:rPr>
          <w:rFonts w:ascii="Times New Roman" w:eastAsia="Batang" w:hAnsi="Times New Roman" w:cs="Times New Roman"/>
          <w:sz w:val="28"/>
          <w:szCs w:val="28"/>
          <w:highlight w:val="white"/>
          <w:lang w:val="uk-UA" w:eastAsia="uk-UA"/>
        </w:rPr>
      </w:pPr>
    </w:p>
    <w:p w14:paraId="52B57505" w14:textId="77777777" w:rsidR="00997BE8" w:rsidRPr="00997BE8" w:rsidRDefault="00997BE8" w:rsidP="00997BE8">
      <w:pPr>
        <w:spacing w:after="0" w:line="240" w:lineRule="auto"/>
        <w:ind w:firstLine="540"/>
        <w:jc w:val="both"/>
        <w:rPr>
          <w:rFonts w:ascii="Times New Roman" w:eastAsia="Batang" w:hAnsi="Times New Roman" w:cs="Times New Roman"/>
          <w:sz w:val="28"/>
          <w:szCs w:val="28"/>
          <w:highlight w:val="white"/>
          <w:lang w:val="uk-UA" w:eastAsia="uk-UA"/>
        </w:rPr>
      </w:pPr>
      <w:r w:rsidRPr="00997BE8">
        <w:rPr>
          <w:rFonts w:ascii="Times New Roman" w:eastAsia="Batang"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16572513" w14:textId="77777777" w:rsidR="00997BE8" w:rsidRPr="00997BE8" w:rsidRDefault="00997BE8" w:rsidP="00997BE8">
      <w:pPr>
        <w:spacing w:after="0" w:line="240" w:lineRule="auto"/>
        <w:ind w:firstLine="540"/>
        <w:jc w:val="both"/>
        <w:rPr>
          <w:rFonts w:ascii="Times New Roman" w:eastAsia="Batang" w:hAnsi="Times New Roman" w:cs="Times New Roman"/>
          <w:sz w:val="28"/>
          <w:szCs w:val="28"/>
          <w:highlight w:val="white"/>
          <w:lang w:val="uk-UA" w:eastAsia="en-US"/>
        </w:rPr>
      </w:pPr>
      <w:r w:rsidRPr="00997BE8">
        <w:rPr>
          <w:rFonts w:ascii="Times New Roman" w:eastAsia="Batang" w:hAnsi="Times New Roman" w:cs="Times New Roman"/>
          <w:sz w:val="28"/>
          <w:szCs w:val="28"/>
          <w:highlight w:val="white"/>
          <w:lang w:val="uk-UA" w:eastAsia="en-US"/>
        </w:rPr>
        <w:t>Навчання за наскрізними лініями реалізується насамперед через:</w:t>
      </w:r>
    </w:p>
    <w:p w14:paraId="2835FEBB" w14:textId="77777777" w:rsidR="00997BE8" w:rsidRPr="00997BE8" w:rsidRDefault="00997BE8" w:rsidP="00997BE8">
      <w:pPr>
        <w:spacing w:after="0" w:line="240" w:lineRule="auto"/>
        <w:ind w:firstLine="540"/>
        <w:jc w:val="both"/>
        <w:rPr>
          <w:rFonts w:ascii="Times New Roman" w:eastAsia="Batang" w:hAnsi="Times New Roman" w:cs="Times New Roman"/>
          <w:sz w:val="28"/>
          <w:szCs w:val="28"/>
          <w:highlight w:val="white"/>
          <w:lang w:val="uk-UA" w:eastAsia="en-US"/>
        </w:rPr>
      </w:pPr>
      <w:r w:rsidRPr="00997BE8">
        <w:rPr>
          <w:rFonts w:ascii="Times New Roman" w:eastAsia="Batang" w:hAnsi="Times New Roman" w:cs="Times New Roman"/>
          <w:sz w:val="28"/>
          <w:szCs w:val="28"/>
          <w:highlight w:val="white"/>
          <w:lang w:val="uk-UA" w:eastAsia="en-US"/>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3A7A0195" w14:textId="1D11FF1C" w:rsidR="00997BE8" w:rsidRDefault="00997BE8" w:rsidP="00997BE8">
      <w:pPr>
        <w:spacing w:after="0" w:line="240" w:lineRule="auto"/>
        <w:ind w:firstLine="540"/>
        <w:jc w:val="both"/>
        <w:rPr>
          <w:rFonts w:ascii="Times New Roman" w:eastAsia="Batang" w:hAnsi="Times New Roman" w:cs="Times New Roman"/>
          <w:sz w:val="28"/>
          <w:szCs w:val="28"/>
          <w:highlight w:val="white"/>
          <w:lang w:val="uk-UA" w:eastAsia="en-US"/>
        </w:rPr>
      </w:pPr>
      <w:r w:rsidRPr="00997BE8">
        <w:rPr>
          <w:rFonts w:ascii="Times New Roman" w:eastAsia="Batang" w:hAnsi="Times New Roman" w:cs="Times New Roman"/>
          <w:sz w:val="28"/>
          <w:szCs w:val="28"/>
          <w:highlight w:val="white"/>
          <w:lang w:val="uk-UA" w:eastAsia="en-US"/>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w:t>
      </w:r>
      <w:r w:rsidR="00916797">
        <w:rPr>
          <w:rFonts w:ascii="Times New Roman" w:eastAsia="Batang" w:hAnsi="Times New Roman" w:cs="Times New Roman"/>
          <w:sz w:val="28"/>
          <w:szCs w:val="28"/>
          <w:highlight w:val="white"/>
          <w:lang w:val="uk-UA" w:eastAsia="en-US"/>
        </w:rPr>
        <w:t xml:space="preserve"> із конкретною наскрізною темою.</w:t>
      </w:r>
    </w:p>
    <w:p w14:paraId="6FEB45BE" w14:textId="77777777" w:rsidR="00916797" w:rsidRDefault="00916797" w:rsidP="00997BE8">
      <w:pPr>
        <w:spacing w:after="0" w:line="240" w:lineRule="auto"/>
        <w:ind w:firstLine="540"/>
        <w:jc w:val="both"/>
        <w:rPr>
          <w:rFonts w:ascii="Times New Roman" w:eastAsia="Batang" w:hAnsi="Times New Roman" w:cs="Times New Roman"/>
          <w:sz w:val="28"/>
          <w:szCs w:val="28"/>
          <w:highlight w:val="white"/>
          <w:lang w:val="uk-UA" w:eastAsia="en-US"/>
        </w:rPr>
      </w:pPr>
    </w:p>
    <w:p w14:paraId="2FDF8C06" w14:textId="77777777" w:rsidR="00916797" w:rsidRDefault="00916797" w:rsidP="00997BE8">
      <w:pPr>
        <w:spacing w:after="0" w:line="240" w:lineRule="auto"/>
        <w:ind w:firstLine="540"/>
        <w:jc w:val="both"/>
        <w:rPr>
          <w:rFonts w:ascii="Times New Roman" w:eastAsia="Batang" w:hAnsi="Times New Roman" w:cs="Times New Roman"/>
          <w:sz w:val="28"/>
          <w:szCs w:val="28"/>
          <w:highlight w:val="white"/>
          <w:lang w:val="uk-UA" w:eastAsia="en-US"/>
        </w:rPr>
      </w:pPr>
    </w:p>
    <w:p w14:paraId="2E0BA1B7" w14:textId="77777777" w:rsidR="00916797" w:rsidRPr="00997BE8" w:rsidRDefault="00916797" w:rsidP="00997BE8">
      <w:pPr>
        <w:spacing w:after="0" w:line="240" w:lineRule="auto"/>
        <w:ind w:firstLine="540"/>
        <w:jc w:val="both"/>
        <w:rPr>
          <w:rFonts w:ascii="Times New Roman" w:eastAsia="Batang" w:hAnsi="Times New Roman" w:cs="Times New Roman"/>
          <w:sz w:val="28"/>
          <w:szCs w:val="28"/>
          <w:highlight w:val="white"/>
          <w:lang w:val="uk-UA" w:eastAsia="en-US"/>
        </w:rPr>
      </w:pPr>
    </w:p>
    <w:tbl>
      <w:tblPr>
        <w:tblW w:w="94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9"/>
        <w:gridCol w:w="7775"/>
      </w:tblGrid>
      <w:tr w:rsidR="00997BE8" w:rsidRPr="00997BE8" w14:paraId="194956AF" w14:textId="77777777" w:rsidTr="00716FB8">
        <w:trPr>
          <w:trHeight w:val="701"/>
        </w:trPr>
        <w:tc>
          <w:tcPr>
            <w:tcW w:w="1639" w:type="dxa"/>
          </w:tcPr>
          <w:p w14:paraId="1B8C9229" w14:textId="77777777" w:rsidR="00716FB8" w:rsidRPr="00716FB8" w:rsidRDefault="00997BE8" w:rsidP="00716FB8">
            <w:pPr>
              <w:spacing w:after="0" w:line="240" w:lineRule="auto"/>
              <w:rPr>
                <w:rFonts w:ascii="Times New Roman" w:eastAsia="Batang" w:hAnsi="Times New Roman" w:cs="Times New Roman"/>
                <w:b/>
                <w:sz w:val="24"/>
                <w:szCs w:val="24"/>
                <w:lang w:val="uk-UA" w:eastAsia="en-US"/>
              </w:rPr>
            </w:pPr>
            <w:r w:rsidRPr="00997BE8">
              <w:rPr>
                <w:rFonts w:ascii="Times New Roman" w:eastAsia="Batang" w:hAnsi="Times New Roman" w:cs="Times New Roman"/>
                <w:b/>
                <w:sz w:val="24"/>
                <w:szCs w:val="24"/>
                <w:lang w:val="uk-UA" w:eastAsia="en-US"/>
              </w:rPr>
              <w:t>Наскрізна</w:t>
            </w:r>
          </w:p>
          <w:p w14:paraId="759B8D10" w14:textId="7ACFED15" w:rsidR="00997BE8" w:rsidRPr="00997BE8" w:rsidRDefault="00997BE8" w:rsidP="00716FB8">
            <w:pPr>
              <w:spacing w:after="0" w:line="240" w:lineRule="auto"/>
              <w:rPr>
                <w:rFonts w:ascii="Times New Roman" w:eastAsia="Batang" w:hAnsi="Times New Roman" w:cs="Times New Roman"/>
                <w:b/>
                <w:sz w:val="24"/>
                <w:szCs w:val="24"/>
                <w:lang w:val="uk-UA" w:eastAsia="en-US"/>
              </w:rPr>
            </w:pPr>
            <w:r w:rsidRPr="00997BE8">
              <w:rPr>
                <w:rFonts w:ascii="Times New Roman" w:eastAsia="Batang" w:hAnsi="Times New Roman" w:cs="Times New Roman"/>
                <w:b/>
                <w:sz w:val="24"/>
                <w:szCs w:val="24"/>
                <w:lang w:val="uk-UA" w:eastAsia="en-US"/>
              </w:rPr>
              <w:t>лінія</w:t>
            </w:r>
          </w:p>
        </w:tc>
        <w:tc>
          <w:tcPr>
            <w:tcW w:w="7775" w:type="dxa"/>
          </w:tcPr>
          <w:p w14:paraId="6B7F9A24" w14:textId="77777777" w:rsidR="00997BE8" w:rsidRPr="00997BE8" w:rsidRDefault="00997BE8" w:rsidP="00997BE8">
            <w:pPr>
              <w:spacing w:after="0" w:line="240" w:lineRule="auto"/>
              <w:ind w:firstLine="540"/>
              <w:jc w:val="center"/>
              <w:rPr>
                <w:rFonts w:ascii="Times New Roman" w:eastAsia="Batang" w:hAnsi="Times New Roman" w:cs="Times New Roman"/>
                <w:b/>
                <w:sz w:val="24"/>
                <w:szCs w:val="24"/>
                <w:lang w:val="uk-UA" w:eastAsia="en-US"/>
              </w:rPr>
            </w:pPr>
            <w:r w:rsidRPr="00997BE8">
              <w:rPr>
                <w:rFonts w:ascii="Times New Roman" w:eastAsia="Batang" w:hAnsi="Times New Roman" w:cs="Times New Roman"/>
                <w:b/>
                <w:sz w:val="24"/>
                <w:szCs w:val="24"/>
                <w:highlight w:val="white"/>
                <w:lang w:val="uk-UA" w:eastAsia="en-US"/>
              </w:rPr>
              <w:t>Коротка характеристика</w:t>
            </w:r>
          </w:p>
        </w:tc>
      </w:tr>
      <w:tr w:rsidR="00997BE8" w:rsidRPr="00997BE8" w14:paraId="62981DBA" w14:textId="77777777" w:rsidTr="00716FB8">
        <w:trPr>
          <w:cantSplit/>
          <w:trHeight w:val="2619"/>
        </w:trPr>
        <w:tc>
          <w:tcPr>
            <w:tcW w:w="1639" w:type="dxa"/>
            <w:textDirection w:val="btLr"/>
          </w:tcPr>
          <w:p w14:paraId="2D8F37F0" w14:textId="77777777" w:rsidR="00997BE8" w:rsidRPr="00997BE8" w:rsidRDefault="00997BE8" w:rsidP="00997BE8">
            <w:pPr>
              <w:spacing w:after="0" w:line="240" w:lineRule="auto"/>
              <w:ind w:firstLine="540"/>
              <w:jc w:val="center"/>
              <w:rPr>
                <w:rFonts w:ascii="Times New Roman" w:eastAsia="Batang" w:hAnsi="Times New Roman" w:cs="Times New Roman"/>
                <w:sz w:val="24"/>
                <w:szCs w:val="24"/>
                <w:lang w:val="uk-UA" w:eastAsia="en-US"/>
              </w:rPr>
            </w:pPr>
            <w:r w:rsidRPr="00997BE8">
              <w:rPr>
                <w:rFonts w:ascii="Times New Roman" w:eastAsia="Batang" w:hAnsi="Times New Roman" w:cs="Times New Roman"/>
                <w:sz w:val="24"/>
                <w:szCs w:val="24"/>
                <w:highlight w:val="white"/>
                <w:lang w:val="uk-UA" w:eastAsia="en-US"/>
              </w:rPr>
              <w:t>Екологічна безпека й сталий розвиток</w:t>
            </w:r>
          </w:p>
        </w:tc>
        <w:tc>
          <w:tcPr>
            <w:tcW w:w="7775" w:type="dxa"/>
          </w:tcPr>
          <w:p w14:paraId="6A61CD26" w14:textId="77777777" w:rsidR="00997BE8" w:rsidRPr="00997BE8" w:rsidRDefault="00997BE8" w:rsidP="00997BE8">
            <w:pPr>
              <w:spacing w:after="0" w:line="240" w:lineRule="auto"/>
              <w:jc w:val="both"/>
              <w:rPr>
                <w:rFonts w:ascii="Times New Roman" w:eastAsia="Batang" w:hAnsi="Times New Roman" w:cs="Times New Roman"/>
                <w:sz w:val="24"/>
                <w:szCs w:val="24"/>
                <w:highlight w:val="white"/>
                <w:lang w:val="uk-UA" w:eastAsia="en-US"/>
              </w:rPr>
            </w:pPr>
            <w:r w:rsidRPr="00997BE8">
              <w:rPr>
                <w:rFonts w:ascii="Times New Roman" w:eastAsia="Batang" w:hAnsi="Times New Roman" w:cs="Times New Roman"/>
                <w:sz w:val="24"/>
                <w:szCs w:val="24"/>
                <w:highlight w:val="white"/>
                <w:lang w:val="uk-UA"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45081846" w14:textId="77777777" w:rsidR="00997BE8" w:rsidRPr="00997BE8" w:rsidRDefault="00997BE8" w:rsidP="00997BE8">
            <w:pPr>
              <w:spacing w:after="0" w:line="240" w:lineRule="auto"/>
              <w:ind w:firstLine="540"/>
              <w:jc w:val="both"/>
              <w:rPr>
                <w:rFonts w:ascii="Times New Roman" w:eastAsia="Batang" w:hAnsi="Times New Roman" w:cs="Times New Roman"/>
                <w:b/>
                <w:sz w:val="24"/>
                <w:szCs w:val="24"/>
                <w:lang w:val="uk-UA" w:eastAsia="en-US"/>
              </w:rPr>
            </w:pPr>
            <w:r w:rsidRPr="00997BE8">
              <w:rPr>
                <w:rFonts w:ascii="Times New Roman" w:eastAsia="Batang" w:hAnsi="Times New Roman" w:cs="Times New Roman"/>
                <w:sz w:val="24"/>
                <w:szCs w:val="24"/>
                <w:highlight w:val="white"/>
                <w:lang w:val="uk-UA"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997BE8" w:rsidRPr="00B46145" w14:paraId="4EFFF2B6" w14:textId="77777777" w:rsidTr="00716FB8">
        <w:trPr>
          <w:cantSplit/>
          <w:trHeight w:val="2350"/>
        </w:trPr>
        <w:tc>
          <w:tcPr>
            <w:tcW w:w="1639" w:type="dxa"/>
            <w:textDirection w:val="btLr"/>
          </w:tcPr>
          <w:p w14:paraId="00B962C8" w14:textId="77777777" w:rsidR="00997BE8" w:rsidRPr="00997BE8" w:rsidRDefault="00997BE8" w:rsidP="00997BE8">
            <w:pPr>
              <w:spacing w:after="0" w:line="240" w:lineRule="auto"/>
              <w:ind w:firstLine="540"/>
              <w:jc w:val="center"/>
              <w:rPr>
                <w:rFonts w:ascii="Times New Roman" w:eastAsia="Batang" w:hAnsi="Times New Roman" w:cs="Times New Roman"/>
                <w:b/>
                <w:sz w:val="24"/>
                <w:szCs w:val="24"/>
                <w:lang w:val="uk-UA" w:eastAsia="en-US"/>
              </w:rPr>
            </w:pPr>
            <w:r w:rsidRPr="00997BE8">
              <w:rPr>
                <w:rFonts w:ascii="Times New Roman" w:eastAsia="Batang" w:hAnsi="Times New Roman" w:cs="Times New Roman"/>
                <w:sz w:val="24"/>
                <w:szCs w:val="24"/>
                <w:highlight w:val="white"/>
                <w:lang w:val="uk-UA" w:eastAsia="en-US"/>
              </w:rPr>
              <w:t>Здоров’я і безпека</w:t>
            </w:r>
          </w:p>
        </w:tc>
        <w:tc>
          <w:tcPr>
            <w:tcW w:w="7775" w:type="dxa"/>
          </w:tcPr>
          <w:p w14:paraId="630F4FF2" w14:textId="77777777" w:rsidR="00997BE8" w:rsidRPr="00997BE8" w:rsidRDefault="00997BE8" w:rsidP="00997BE8">
            <w:pPr>
              <w:spacing w:after="0" w:line="240" w:lineRule="auto"/>
              <w:ind w:firstLine="540"/>
              <w:jc w:val="both"/>
              <w:rPr>
                <w:rFonts w:ascii="Times New Roman" w:eastAsia="Batang" w:hAnsi="Times New Roman" w:cs="Times New Roman"/>
                <w:sz w:val="24"/>
                <w:szCs w:val="24"/>
                <w:highlight w:val="white"/>
                <w:lang w:val="uk-UA" w:eastAsia="en-US"/>
              </w:rPr>
            </w:pPr>
            <w:r w:rsidRPr="00997BE8">
              <w:rPr>
                <w:rFonts w:ascii="Times New Roman" w:eastAsia="Batang" w:hAnsi="Times New Roman" w:cs="Times New Roman"/>
                <w:sz w:val="24"/>
                <w:szCs w:val="24"/>
                <w:highlight w:val="white"/>
                <w:lang w:val="uk-UA"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5D7AE715" w14:textId="77777777" w:rsidR="00997BE8" w:rsidRPr="00997BE8" w:rsidRDefault="00997BE8" w:rsidP="00997BE8">
            <w:pPr>
              <w:spacing w:after="0" w:line="240" w:lineRule="auto"/>
              <w:ind w:firstLine="540"/>
              <w:jc w:val="both"/>
              <w:rPr>
                <w:rFonts w:ascii="Times New Roman" w:eastAsia="Batang" w:hAnsi="Times New Roman" w:cs="Times New Roman"/>
                <w:b/>
                <w:sz w:val="24"/>
                <w:szCs w:val="24"/>
                <w:lang w:val="uk-UA" w:eastAsia="en-US"/>
              </w:rPr>
            </w:pPr>
            <w:r w:rsidRPr="00997BE8">
              <w:rPr>
                <w:rFonts w:ascii="Times New Roman" w:eastAsia="Batang" w:hAnsi="Times New Roman" w:cs="Times New Roman"/>
                <w:sz w:val="24"/>
                <w:szCs w:val="24"/>
                <w:highlight w:val="white"/>
                <w:lang w:val="uk-UA"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16FB8" w:rsidRPr="00B46145" w14:paraId="3AB58D68" w14:textId="77777777" w:rsidTr="00716FB8">
        <w:trPr>
          <w:cantSplit/>
          <w:trHeight w:val="2820"/>
        </w:trPr>
        <w:tc>
          <w:tcPr>
            <w:tcW w:w="1639" w:type="dxa"/>
            <w:textDirection w:val="btLr"/>
          </w:tcPr>
          <w:p w14:paraId="4C0F010A" w14:textId="77777777" w:rsidR="00716FB8" w:rsidRPr="00997BE8" w:rsidRDefault="00716FB8" w:rsidP="00997BE8">
            <w:pPr>
              <w:spacing w:after="0" w:line="240" w:lineRule="auto"/>
              <w:ind w:firstLine="540"/>
              <w:jc w:val="center"/>
              <w:rPr>
                <w:rFonts w:ascii="Times New Roman" w:eastAsia="Batang" w:hAnsi="Times New Roman" w:cs="Times New Roman"/>
                <w:sz w:val="24"/>
                <w:szCs w:val="24"/>
                <w:lang w:val="uk-UA" w:eastAsia="en-US"/>
              </w:rPr>
            </w:pPr>
            <w:r w:rsidRPr="00997BE8">
              <w:rPr>
                <w:rFonts w:ascii="Times New Roman" w:eastAsia="Batang" w:hAnsi="Times New Roman" w:cs="Times New Roman"/>
                <w:sz w:val="24"/>
                <w:szCs w:val="24"/>
                <w:highlight w:val="white"/>
                <w:lang w:val="uk-UA" w:eastAsia="en-US"/>
              </w:rPr>
              <w:t>Громадянська відповідальність</w:t>
            </w:r>
          </w:p>
        </w:tc>
        <w:tc>
          <w:tcPr>
            <w:tcW w:w="7775" w:type="dxa"/>
            <w:vMerge w:val="restart"/>
          </w:tcPr>
          <w:p w14:paraId="76A7BD10" w14:textId="77777777" w:rsidR="00716FB8" w:rsidRPr="00997BE8" w:rsidRDefault="00716FB8" w:rsidP="00997BE8">
            <w:pPr>
              <w:spacing w:after="0" w:line="240" w:lineRule="auto"/>
              <w:ind w:firstLine="540"/>
              <w:jc w:val="both"/>
              <w:rPr>
                <w:rFonts w:ascii="Times New Roman" w:eastAsia="Batang" w:hAnsi="Times New Roman" w:cs="Times New Roman"/>
                <w:sz w:val="24"/>
                <w:szCs w:val="24"/>
                <w:highlight w:val="white"/>
                <w:lang w:val="uk-UA" w:eastAsia="en-US"/>
              </w:rPr>
            </w:pPr>
            <w:r w:rsidRPr="00997BE8">
              <w:rPr>
                <w:rFonts w:ascii="Times New Roman" w:eastAsia="Batang" w:hAnsi="Times New Roman" w:cs="Times New Roman"/>
                <w:sz w:val="24"/>
                <w:szCs w:val="24"/>
                <w:highlight w:val="white"/>
                <w:lang w:val="uk-UA"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7B05C411" w14:textId="77777777" w:rsidR="00716FB8" w:rsidRPr="00997BE8" w:rsidRDefault="00716FB8" w:rsidP="00997BE8">
            <w:pPr>
              <w:spacing w:after="0" w:line="240" w:lineRule="auto"/>
              <w:ind w:firstLine="540"/>
              <w:jc w:val="both"/>
              <w:rPr>
                <w:rFonts w:ascii="Times New Roman" w:eastAsia="Batang" w:hAnsi="Times New Roman" w:cs="Times New Roman"/>
                <w:b/>
                <w:sz w:val="24"/>
                <w:szCs w:val="24"/>
                <w:lang w:val="uk-UA" w:eastAsia="en-US"/>
              </w:rPr>
            </w:pPr>
            <w:r w:rsidRPr="00997BE8">
              <w:rPr>
                <w:rFonts w:ascii="Times New Roman" w:eastAsia="Batang" w:hAnsi="Times New Roman" w:cs="Times New Roman"/>
                <w:sz w:val="24"/>
                <w:szCs w:val="24"/>
                <w:highlight w:val="white"/>
                <w:lang w:val="uk-UA"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p w14:paraId="273FBF1B" w14:textId="77777777" w:rsidR="00716FB8" w:rsidRPr="00997BE8" w:rsidRDefault="00716FB8" w:rsidP="00716FB8">
            <w:pPr>
              <w:spacing w:after="0" w:line="240" w:lineRule="auto"/>
              <w:jc w:val="both"/>
              <w:rPr>
                <w:rFonts w:ascii="Times New Roman" w:eastAsia="Batang" w:hAnsi="Times New Roman" w:cs="Times New Roman"/>
                <w:sz w:val="24"/>
                <w:szCs w:val="24"/>
                <w:highlight w:val="white"/>
                <w:lang w:val="uk-UA" w:eastAsia="en-US"/>
              </w:rPr>
            </w:pPr>
            <w:r w:rsidRPr="00997BE8">
              <w:rPr>
                <w:rFonts w:ascii="Times New Roman" w:eastAsia="Batang" w:hAnsi="Times New Roman" w:cs="Times New Roman"/>
                <w:sz w:val="24"/>
                <w:szCs w:val="24"/>
                <w:highlight w:val="white"/>
                <w:lang w:val="uk-UA"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1C0D0640" w14:textId="53933D42" w:rsidR="00716FB8" w:rsidRPr="00997BE8" w:rsidRDefault="00716FB8" w:rsidP="00997BE8">
            <w:pPr>
              <w:spacing w:after="0" w:line="240" w:lineRule="auto"/>
              <w:ind w:firstLine="540"/>
              <w:jc w:val="both"/>
              <w:rPr>
                <w:rFonts w:ascii="Times New Roman" w:eastAsia="Batang" w:hAnsi="Times New Roman" w:cs="Times New Roman"/>
                <w:b/>
                <w:sz w:val="24"/>
                <w:szCs w:val="24"/>
                <w:lang w:val="uk-UA" w:eastAsia="en-US"/>
              </w:rPr>
            </w:pPr>
            <w:r w:rsidRPr="00997BE8">
              <w:rPr>
                <w:rFonts w:ascii="Times New Roman" w:eastAsia="Batang" w:hAnsi="Times New Roman" w:cs="Times New Roman"/>
                <w:sz w:val="24"/>
                <w:szCs w:val="24"/>
                <w:highlight w:val="white"/>
                <w:lang w:val="uk-UA"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r w:rsidR="00716FB8" w:rsidRPr="00997BE8" w14:paraId="1BB6E665" w14:textId="77777777" w:rsidTr="00716FB8">
        <w:trPr>
          <w:cantSplit/>
          <w:trHeight w:val="3741"/>
        </w:trPr>
        <w:tc>
          <w:tcPr>
            <w:tcW w:w="1639" w:type="dxa"/>
            <w:textDirection w:val="btLr"/>
          </w:tcPr>
          <w:p w14:paraId="61FEA58C" w14:textId="77777777" w:rsidR="00716FB8" w:rsidRPr="00997BE8" w:rsidRDefault="00716FB8" w:rsidP="00997BE8">
            <w:pPr>
              <w:spacing w:after="0" w:line="240" w:lineRule="auto"/>
              <w:ind w:firstLine="540"/>
              <w:jc w:val="center"/>
              <w:rPr>
                <w:rFonts w:ascii="Times New Roman" w:eastAsia="Batang" w:hAnsi="Times New Roman" w:cs="Times New Roman"/>
                <w:b/>
                <w:sz w:val="24"/>
                <w:szCs w:val="24"/>
                <w:lang w:val="uk-UA" w:eastAsia="en-US"/>
              </w:rPr>
            </w:pPr>
            <w:r w:rsidRPr="00997BE8">
              <w:rPr>
                <w:rFonts w:ascii="Times New Roman" w:eastAsia="Batang" w:hAnsi="Times New Roman" w:cs="Times New Roman"/>
                <w:sz w:val="24"/>
                <w:szCs w:val="24"/>
                <w:highlight w:val="white"/>
                <w:lang w:val="uk-UA" w:eastAsia="en-US"/>
              </w:rPr>
              <w:t>Підприємливість і фінансова грамотність</w:t>
            </w:r>
          </w:p>
        </w:tc>
        <w:tc>
          <w:tcPr>
            <w:tcW w:w="7775" w:type="dxa"/>
            <w:vMerge/>
          </w:tcPr>
          <w:p w14:paraId="099E5F33" w14:textId="5D5AAF59" w:rsidR="00716FB8" w:rsidRPr="00997BE8" w:rsidRDefault="00716FB8" w:rsidP="00997BE8">
            <w:pPr>
              <w:spacing w:after="0" w:line="240" w:lineRule="auto"/>
              <w:ind w:firstLine="540"/>
              <w:jc w:val="both"/>
              <w:rPr>
                <w:rFonts w:ascii="Times New Roman" w:eastAsia="Batang" w:hAnsi="Times New Roman" w:cs="Times New Roman"/>
                <w:b/>
                <w:sz w:val="24"/>
                <w:szCs w:val="24"/>
                <w:lang w:val="uk-UA" w:eastAsia="en-US"/>
              </w:rPr>
            </w:pPr>
          </w:p>
        </w:tc>
      </w:tr>
    </w:tbl>
    <w:p w14:paraId="52B17EE1" w14:textId="77777777" w:rsidR="00997BE8" w:rsidRPr="00997BE8" w:rsidRDefault="00997BE8" w:rsidP="00997BE8">
      <w:pPr>
        <w:spacing w:after="0" w:line="240" w:lineRule="auto"/>
        <w:ind w:firstLine="540"/>
        <w:jc w:val="both"/>
        <w:rPr>
          <w:rFonts w:ascii="Times New Roman" w:eastAsia="Batang" w:hAnsi="Times New Roman" w:cs="Times New Roman"/>
          <w:sz w:val="28"/>
          <w:szCs w:val="28"/>
          <w:highlight w:val="white"/>
          <w:lang w:val="uk-UA" w:eastAsia="en-US"/>
        </w:rPr>
      </w:pPr>
      <w:r w:rsidRPr="00997BE8">
        <w:rPr>
          <w:rFonts w:ascii="Times New Roman" w:eastAsia="Batang" w:hAnsi="Times New Roman" w:cs="Times New Roman"/>
          <w:sz w:val="28"/>
          <w:szCs w:val="28"/>
          <w:highlight w:val="white"/>
          <w:lang w:val="uk-UA" w:eastAsia="en-US"/>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7E5D592F" w14:textId="698E1A7D" w:rsidR="00997BE8" w:rsidRPr="00997BE8" w:rsidRDefault="00997BE8" w:rsidP="00997BE8">
      <w:pPr>
        <w:spacing w:after="0" w:line="240" w:lineRule="auto"/>
        <w:ind w:firstLine="540"/>
        <w:jc w:val="both"/>
        <w:rPr>
          <w:rFonts w:ascii="Times New Roman" w:eastAsia="Batang" w:hAnsi="Times New Roman" w:cs="Times New Roman"/>
          <w:sz w:val="28"/>
          <w:szCs w:val="28"/>
          <w:lang w:val="uk-UA" w:eastAsia="en-US"/>
        </w:rPr>
      </w:pPr>
      <w:r w:rsidRPr="00997BE8">
        <w:rPr>
          <w:rFonts w:ascii="Times New Roman" w:eastAsia="Batang" w:hAnsi="Times New Roman" w:cs="Times New Roman"/>
          <w:b/>
          <w:i/>
          <w:sz w:val="28"/>
          <w:szCs w:val="28"/>
          <w:lang w:val="uk-UA" w:eastAsia="en-US"/>
        </w:rPr>
        <w:t>Вимоги до осіб, які можуть розпочинати здобуття базової середньої освіти.</w:t>
      </w:r>
      <w:r w:rsidR="00F85E61">
        <w:rPr>
          <w:rFonts w:ascii="Times New Roman" w:eastAsia="Batang" w:hAnsi="Times New Roman" w:cs="Times New Roman"/>
          <w:i/>
          <w:sz w:val="28"/>
          <w:szCs w:val="28"/>
          <w:lang w:val="uk-UA" w:eastAsia="en-US"/>
        </w:rPr>
        <w:t xml:space="preserve"> </w:t>
      </w:r>
      <w:r w:rsidRPr="00997BE8">
        <w:rPr>
          <w:rFonts w:ascii="Times New Roman" w:eastAsia="Batang" w:hAnsi="Times New Roman" w:cs="Times New Roman"/>
          <w:sz w:val="28"/>
          <w:szCs w:val="28"/>
          <w:lang w:val="uk-UA" w:eastAsia="en-US"/>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0D914CAC" w14:textId="77777777" w:rsidR="00072307" w:rsidRDefault="00072307" w:rsidP="006E4C41">
      <w:pPr>
        <w:shd w:val="clear" w:color="auto" w:fill="FFFFFF"/>
        <w:spacing w:after="0" w:line="240" w:lineRule="auto"/>
        <w:jc w:val="both"/>
        <w:rPr>
          <w:rFonts w:ascii="Times New Roman" w:eastAsia="Calibri" w:hAnsi="Times New Roman" w:cs="Times New Roman"/>
          <w:sz w:val="28"/>
          <w:szCs w:val="28"/>
          <w:lang w:val="uk-UA"/>
        </w:rPr>
      </w:pPr>
    </w:p>
    <w:p w14:paraId="6DF66D41" w14:textId="25160F7B" w:rsidR="006F432D" w:rsidRDefault="00635167" w:rsidP="006F432D">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Освітня програма </w:t>
      </w:r>
      <w:r w:rsidR="006F432D" w:rsidRPr="00C77DF4">
        <w:rPr>
          <w:rFonts w:ascii="Times New Roman" w:eastAsia="Calibri" w:hAnsi="Times New Roman" w:cs="Times New Roman"/>
          <w:sz w:val="28"/>
          <w:szCs w:val="28"/>
          <w:lang w:val="uk-UA"/>
        </w:rPr>
        <w:t xml:space="preserve"> передбачає досягнення учнями результатів навчання (компетентностей), визначених Державними</w:t>
      </w:r>
      <w:r w:rsidR="006F432D">
        <w:rPr>
          <w:rFonts w:ascii="Times New Roman" w:eastAsia="Calibri" w:hAnsi="Times New Roman" w:cs="Times New Roman"/>
          <w:sz w:val="28"/>
          <w:szCs w:val="28"/>
          <w:lang w:val="uk-UA"/>
        </w:rPr>
        <w:t xml:space="preserve"> стандартами.</w:t>
      </w:r>
    </w:p>
    <w:p w14:paraId="5A5CACC3" w14:textId="77777777" w:rsidR="00635167" w:rsidRDefault="00635167" w:rsidP="00072307">
      <w:pPr>
        <w:spacing w:after="0" w:line="240" w:lineRule="auto"/>
        <w:rPr>
          <w:rFonts w:ascii="Times New Roman" w:eastAsia="Calibri" w:hAnsi="Times New Roman" w:cs="Times New Roman"/>
          <w:b/>
          <w:sz w:val="28"/>
          <w:szCs w:val="28"/>
          <w:u w:val="single"/>
          <w:lang w:val="uk-UA" w:eastAsia="en-US"/>
        </w:rPr>
      </w:pPr>
    </w:p>
    <w:p w14:paraId="66A2ED70" w14:textId="5C855E82" w:rsidR="006F432D" w:rsidRDefault="006F432D" w:rsidP="006F432D">
      <w:pPr>
        <w:spacing w:after="0" w:line="240" w:lineRule="auto"/>
        <w:rPr>
          <w:rFonts w:ascii="Times New Roman" w:eastAsia="Calibri" w:hAnsi="Times New Roman" w:cs="Times New Roman"/>
          <w:sz w:val="28"/>
          <w:szCs w:val="28"/>
          <w:lang w:val="uk-UA"/>
        </w:rPr>
      </w:pPr>
    </w:p>
    <w:p w14:paraId="137BCB0A" w14:textId="77777777" w:rsidR="006F432D" w:rsidRDefault="006F432D" w:rsidP="006F432D">
      <w:pPr>
        <w:spacing w:after="0" w:line="240" w:lineRule="auto"/>
        <w:rPr>
          <w:rFonts w:ascii="Times New Roman" w:eastAsia="Calibri" w:hAnsi="Times New Roman" w:cs="Times New Roman"/>
          <w:sz w:val="28"/>
          <w:szCs w:val="28"/>
          <w:lang w:val="uk-UA"/>
        </w:rPr>
      </w:pPr>
    </w:p>
    <w:p w14:paraId="0F2900F3" w14:textId="77777777" w:rsidR="006F432D" w:rsidRDefault="006F432D" w:rsidP="006F432D">
      <w:pPr>
        <w:spacing w:after="0" w:line="240" w:lineRule="auto"/>
        <w:rPr>
          <w:rFonts w:ascii="Times New Roman" w:eastAsia="Calibri" w:hAnsi="Times New Roman" w:cs="Times New Roman"/>
          <w:sz w:val="28"/>
          <w:szCs w:val="28"/>
          <w:lang w:val="uk-UA"/>
        </w:rPr>
      </w:pPr>
    </w:p>
    <w:p w14:paraId="3316143D" w14:textId="77777777" w:rsidR="006F432D" w:rsidRDefault="006F432D" w:rsidP="006F432D">
      <w:pPr>
        <w:spacing w:after="0" w:line="240" w:lineRule="auto"/>
        <w:rPr>
          <w:rFonts w:ascii="Times New Roman" w:eastAsia="Calibri" w:hAnsi="Times New Roman" w:cs="Times New Roman"/>
          <w:sz w:val="28"/>
          <w:szCs w:val="28"/>
          <w:lang w:val="uk-UA"/>
        </w:rPr>
      </w:pPr>
    </w:p>
    <w:p w14:paraId="71133735" w14:textId="77777777" w:rsidR="006F432D" w:rsidRDefault="006F432D" w:rsidP="006F432D">
      <w:pPr>
        <w:spacing w:after="0" w:line="240" w:lineRule="auto"/>
        <w:rPr>
          <w:rFonts w:ascii="Times New Roman" w:eastAsia="Calibri" w:hAnsi="Times New Roman" w:cs="Times New Roman"/>
          <w:sz w:val="28"/>
          <w:szCs w:val="28"/>
          <w:lang w:val="uk-UA"/>
        </w:rPr>
      </w:pPr>
    </w:p>
    <w:p w14:paraId="0939DE4C" w14:textId="77777777" w:rsidR="006F432D" w:rsidRDefault="006F432D" w:rsidP="006F432D">
      <w:pPr>
        <w:spacing w:after="0" w:line="240" w:lineRule="auto"/>
        <w:rPr>
          <w:rFonts w:ascii="Times New Roman" w:eastAsia="Calibri" w:hAnsi="Times New Roman" w:cs="Times New Roman"/>
          <w:sz w:val="28"/>
          <w:szCs w:val="28"/>
          <w:lang w:val="uk-UA"/>
        </w:rPr>
      </w:pPr>
    </w:p>
    <w:p w14:paraId="69DDD84A" w14:textId="77777777" w:rsidR="006F432D" w:rsidRDefault="006F432D" w:rsidP="006F432D">
      <w:pPr>
        <w:spacing w:after="0" w:line="240" w:lineRule="auto"/>
        <w:rPr>
          <w:rFonts w:ascii="Times New Roman" w:eastAsia="Calibri" w:hAnsi="Times New Roman" w:cs="Times New Roman"/>
          <w:sz w:val="28"/>
          <w:szCs w:val="28"/>
          <w:lang w:val="uk-UA"/>
        </w:rPr>
      </w:pPr>
    </w:p>
    <w:p w14:paraId="7EBF83FE" w14:textId="77777777" w:rsidR="006F432D" w:rsidRDefault="006F432D" w:rsidP="006F432D">
      <w:pPr>
        <w:spacing w:after="0" w:line="240" w:lineRule="auto"/>
        <w:rPr>
          <w:rFonts w:ascii="Times New Roman" w:eastAsia="Calibri" w:hAnsi="Times New Roman" w:cs="Times New Roman"/>
          <w:sz w:val="28"/>
          <w:szCs w:val="28"/>
          <w:lang w:val="uk-UA"/>
        </w:rPr>
      </w:pPr>
    </w:p>
    <w:p w14:paraId="1437A3CF" w14:textId="77777777" w:rsidR="006F432D" w:rsidRDefault="006F432D" w:rsidP="006F432D">
      <w:pPr>
        <w:spacing w:after="0" w:line="240" w:lineRule="auto"/>
        <w:rPr>
          <w:rFonts w:ascii="Times New Roman" w:eastAsia="Calibri" w:hAnsi="Times New Roman" w:cs="Times New Roman"/>
          <w:sz w:val="28"/>
          <w:szCs w:val="28"/>
          <w:lang w:val="uk-UA"/>
        </w:rPr>
      </w:pPr>
    </w:p>
    <w:p w14:paraId="3593EB7B" w14:textId="77777777" w:rsidR="006F432D" w:rsidRDefault="006F432D" w:rsidP="006F432D">
      <w:pPr>
        <w:spacing w:after="0" w:line="240" w:lineRule="auto"/>
        <w:rPr>
          <w:rFonts w:ascii="Times New Roman" w:eastAsia="Calibri" w:hAnsi="Times New Roman" w:cs="Times New Roman"/>
          <w:sz w:val="28"/>
          <w:szCs w:val="28"/>
          <w:lang w:val="uk-UA"/>
        </w:rPr>
      </w:pPr>
    </w:p>
    <w:p w14:paraId="06BD98C4" w14:textId="77777777" w:rsidR="006F432D" w:rsidRDefault="006F432D" w:rsidP="006F432D">
      <w:pPr>
        <w:spacing w:after="0" w:line="240" w:lineRule="auto"/>
        <w:rPr>
          <w:rFonts w:ascii="Times New Roman" w:eastAsia="Calibri" w:hAnsi="Times New Roman" w:cs="Times New Roman"/>
          <w:sz w:val="28"/>
          <w:szCs w:val="28"/>
          <w:lang w:val="uk-UA"/>
        </w:rPr>
      </w:pPr>
    </w:p>
    <w:p w14:paraId="329A4AD4" w14:textId="77777777" w:rsidR="006F432D" w:rsidRDefault="006F432D" w:rsidP="006F432D">
      <w:pPr>
        <w:spacing w:after="0" w:line="240" w:lineRule="auto"/>
        <w:rPr>
          <w:rFonts w:ascii="Times New Roman" w:eastAsia="Calibri" w:hAnsi="Times New Roman" w:cs="Times New Roman"/>
          <w:sz w:val="28"/>
          <w:szCs w:val="28"/>
          <w:lang w:val="uk-UA"/>
        </w:rPr>
      </w:pPr>
    </w:p>
    <w:p w14:paraId="6435869F" w14:textId="77777777" w:rsidR="006F432D" w:rsidRDefault="006F432D" w:rsidP="006F432D">
      <w:pPr>
        <w:spacing w:after="0" w:line="240" w:lineRule="auto"/>
        <w:rPr>
          <w:rFonts w:ascii="Times New Roman" w:eastAsia="Calibri" w:hAnsi="Times New Roman" w:cs="Times New Roman"/>
          <w:sz w:val="28"/>
          <w:szCs w:val="28"/>
          <w:lang w:val="uk-UA"/>
        </w:rPr>
      </w:pPr>
    </w:p>
    <w:p w14:paraId="747A7945" w14:textId="77777777" w:rsidR="006F432D" w:rsidRDefault="006F432D" w:rsidP="006F432D">
      <w:pPr>
        <w:spacing w:after="0" w:line="240" w:lineRule="auto"/>
        <w:rPr>
          <w:rFonts w:ascii="Times New Roman" w:eastAsia="Calibri" w:hAnsi="Times New Roman" w:cs="Times New Roman"/>
          <w:sz w:val="28"/>
          <w:szCs w:val="28"/>
          <w:lang w:val="uk-UA"/>
        </w:rPr>
      </w:pPr>
    </w:p>
    <w:p w14:paraId="198B4168" w14:textId="77777777" w:rsidR="006F432D" w:rsidRDefault="006F432D" w:rsidP="006F432D">
      <w:pPr>
        <w:spacing w:after="0" w:line="240" w:lineRule="auto"/>
        <w:rPr>
          <w:rFonts w:ascii="Times New Roman" w:eastAsia="Calibri" w:hAnsi="Times New Roman" w:cs="Times New Roman"/>
          <w:sz w:val="28"/>
          <w:szCs w:val="28"/>
          <w:lang w:val="uk-UA"/>
        </w:rPr>
      </w:pPr>
    </w:p>
    <w:p w14:paraId="40AE0754" w14:textId="77777777" w:rsidR="006F432D" w:rsidRDefault="006F432D" w:rsidP="006F432D">
      <w:pPr>
        <w:spacing w:after="0" w:line="240" w:lineRule="auto"/>
        <w:rPr>
          <w:rFonts w:ascii="Times New Roman" w:eastAsia="+mn-ea" w:hAnsi="Times New Roman"/>
          <w:kern w:val="24"/>
          <w:sz w:val="28"/>
          <w:szCs w:val="24"/>
          <w:lang w:val="uk-UA"/>
        </w:rPr>
      </w:pPr>
    </w:p>
    <w:p w14:paraId="6F5BF9EE" w14:textId="77777777" w:rsidR="006F432D" w:rsidRDefault="006F432D" w:rsidP="006F432D">
      <w:pPr>
        <w:spacing w:after="0" w:line="240" w:lineRule="auto"/>
        <w:jc w:val="right"/>
        <w:rPr>
          <w:rFonts w:ascii="Times New Roman" w:eastAsia="+mn-ea" w:hAnsi="Times New Roman"/>
          <w:kern w:val="24"/>
          <w:sz w:val="28"/>
          <w:szCs w:val="24"/>
          <w:lang w:val="uk-UA"/>
        </w:rPr>
      </w:pPr>
    </w:p>
    <w:p w14:paraId="46661891" w14:textId="7258496E" w:rsidR="00EE32FF" w:rsidRDefault="006F432D" w:rsidP="006F432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14:paraId="55C94E3D" w14:textId="77777777" w:rsidR="00EE32FF" w:rsidRDefault="00EE32FF" w:rsidP="006F432D">
      <w:pPr>
        <w:spacing w:after="0" w:line="240" w:lineRule="auto"/>
        <w:rPr>
          <w:rFonts w:ascii="Times New Roman" w:hAnsi="Times New Roman" w:cs="Times New Roman"/>
          <w:b/>
          <w:sz w:val="28"/>
          <w:szCs w:val="28"/>
          <w:lang w:val="uk-UA"/>
        </w:rPr>
      </w:pPr>
    </w:p>
    <w:sectPr w:rsidR="00EE32FF" w:rsidSect="00D62D4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CC"/>
    <w:family w:val="auto"/>
    <w:pitch w:val="variable"/>
  </w:font>
  <w:font w:name="Batang">
    <w:altName w:val="바탕"/>
    <w:panose1 w:val="02030600000101010101"/>
    <w:charset w:val="81"/>
    <w:family w:val="roman"/>
    <w:pitch w:val="variable"/>
    <w:sig w:usb0="B00002AF" w:usb1="69D77CFB" w:usb2="00000030" w:usb3="00000000" w:csb0="0008009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
    <w:nsid w:val="05D1410C"/>
    <w:multiLevelType w:val="hybridMultilevel"/>
    <w:tmpl w:val="061CD89C"/>
    <w:lvl w:ilvl="0" w:tplc="558A2202">
      <w:start w:val="201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CD5F26"/>
    <w:multiLevelType w:val="hybridMultilevel"/>
    <w:tmpl w:val="EF460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926320"/>
    <w:multiLevelType w:val="hybridMultilevel"/>
    <w:tmpl w:val="C406D33C"/>
    <w:lvl w:ilvl="0" w:tplc="8CF4F550">
      <w:start w:val="1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0640DD"/>
    <w:multiLevelType w:val="multilevel"/>
    <w:tmpl w:val="24AE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EA64D6"/>
    <w:multiLevelType w:val="hybridMultilevel"/>
    <w:tmpl w:val="59045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472AC1"/>
    <w:multiLevelType w:val="hybridMultilevel"/>
    <w:tmpl w:val="E14A73FC"/>
    <w:lvl w:ilvl="0" w:tplc="A7307062">
      <w:numFmt w:val="bullet"/>
      <w:lvlText w:val="-"/>
      <w:lvlJc w:val="left"/>
      <w:pPr>
        <w:ind w:left="1069" w:hanging="360"/>
      </w:pPr>
      <w:rPr>
        <w:rFonts w:ascii="Times New Roman" w:eastAsia="Calibri" w:hAnsi="Times New Roman" w:cs="Times New Roman" w:hint="default"/>
        <w:color w:val="auto"/>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7">
    <w:nsid w:val="54FE4EB3"/>
    <w:multiLevelType w:val="hybridMultilevel"/>
    <w:tmpl w:val="E3860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744E37"/>
    <w:multiLevelType w:val="hybridMultilevel"/>
    <w:tmpl w:val="88EA1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BD52AA"/>
    <w:multiLevelType w:val="hybridMultilevel"/>
    <w:tmpl w:val="1E8C6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740B7D"/>
    <w:multiLevelType w:val="hybridMultilevel"/>
    <w:tmpl w:val="CA56C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0"/>
  </w:num>
  <w:num w:numId="8">
    <w:abstractNumId w:val="1"/>
  </w:num>
  <w:num w:numId="9">
    <w:abstractNumId w:val="2"/>
  </w:num>
  <w:num w:numId="10">
    <w:abstractNumId w:val="8"/>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
  <w:rsids>
    <w:rsidRoot w:val="006F432D"/>
    <w:rsid w:val="00072307"/>
    <w:rsid w:val="000B4D8A"/>
    <w:rsid w:val="000C39D6"/>
    <w:rsid w:val="000D702B"/>
    <w:rsid w:val="00122E44"/>
    <w:rsid w:val="0014166E"/>
    <w:rsid w:val="00162702"/>
    <w:rsid w:val="001D4200"/>
    <w:rsid w:val="001D6EF1"/>
    <w:rsid w:val="002035B3"/>
    <w:rsid w:val="002279B7"/>
    <w:rsid w:val="00244E2D"/>
    <w:rsid w:val="00257259"/>
    <w:rsid w:val="00285379"/>
    <w:rsid w:val="002F03CC"/>
    <w:rsid w:val="002F129C"/>
    <w:rsid w:val="002F2E4D"/>
    <w:rsid w:val="00350089"/>
    <w:rsid w:val="00374FE3"/>
    <w:rsid w:val="00381EE5"/>
    <w:rsid w:val="00396F31"/>
    <w:rsid w:val="00396F5A"/>
    <w:rsid w:val="003B44AB"/>
    <w:rsid w:val="003E125C"/>
    <w:rsid w:val="00401759"/>
    <w:rsid w:val="00425CD3"/>
    <w:rsid w:val="00426E8A"/>
    <w:rsid w:val="00440910"/>
    <w:rsid w:val="00450EA4"/>
    <w:rsid w:val="00456306"/>
    <w:rsid w:val="004B222C"/>
    <w:rsid w:val="004F0493"/>
    <w:rsid w:val="00516FEE"/>
    <w:rsid w:val="00527D80"/>
    <w:rsid w:val="00535703"/>
    <w:rsid w:val="005846C7"/>
    <w:rsid w:val="00592D52"/>
    <w:rsid w:val="005C75E3"/>
    <w:rsid w:val="005D3573"/>
    <w:rsid w:val="005E2391"/>
    <w:rsid w:val="005F689C"/>
    <w:rsid w:val="00623844"/>
    <w:rsid w:val="00627082"/>
    <w:rsid w:val="00635167"/>
    <w:rsid w:val="00635758"/>
    <w:rsid w:val="00657767"/>
    <w:rsid w:val="00661CF3"/>
    <w:rsid w:val="006772B5"/>
    <w:rsid w:val="00687428"/>
    <w:rsid w:val="006C0BD4"/>
    <w:rsid w:val="006D10BE"/>
    <w:rsid w:val="006E4C41"/>
    <w:rsid w:val="006E6695"/>
    <w:rsid w:val="006F432D"/>
    <w:rsid w:val="00703F48"/>
    <w:rsid w:val="00716FB8"/>
    <w:rsid w:val="007453AC"/>
    <w:rsid w:val="00751DDF"/>
    <w:rsid w:val="00755E26"/>
    <w:rsid w:val="00771E79"/>
    <w:rsid w:val="007B4E30"/>
    <w:rsid w:val="007E5322"/>
    <w:rsid w:val="00837395"/>
    <w:rsid w:val="008B66CC"/>
    <w:rsid w:val="00905239"/>
    <w:rsid w:val="00912732"/>
    <w:rsid w:val="009150C4"/>
    <w:rsid w:val="00916797"/>
    <w:rsid w:val="00923447"/>
    <w:rsid w:val="00960BD1"/>
    <w:rsid w:val="00997BE8"/>
    <w:rsid w:val="009C16FE"/>
    <w:rsid w:val="009D6C73"/>
    <w:rsid w:val="009E1A21"/>
    <w:rsid w:val="009E1D4B"/>
    <w:rsid w:val="00A23B39"/>
    <w:rsid w:val="00A4601E"/>
    <w:rsid w:val="00A645E1"/>
    <w:rsid w:val="00A825DC"/>
    <w:rsid w:val="00A83311"/>
    <w:rsid w:val="00AB28EE"/>
    <w:rsid w:val="00AE142C"/>
    <w:rsid w:val="00B014BA"/>
    <w:rsid w:val="00B21612"/>
    <w:rsid w:val="00B427E2"/>
    <w:rsid w:val="00B46145"/>
    <w:rsid w:val="00B72AF9"/>
    <w:rsid w:val="00B8267C"/>
    <w:rsid w:val="00BA4AD7"/>
    <w:rsid w:val="00BB1371"/>
    <w:rsid w:val="00BC20D3"/>
    <w:rsid w:val="00BD78F2"/>
    <w:rsid w:val="00BF54F4"/>
    <w:rsid w:val="00BF6E38"/>
    <w:rsid w:val="00BF736A"/>
    <w:rsid w:val="00C4489D"/>
    <w:rsid w:val="00C65E9E"/>
    <w:rsid w:val="00C77DF4"/>
    <w:rsid w:val="00C94614"/>
    <w:rsid w:val="00C95D33"/>
    <w:rsid w:val="00D013FA"/>
    <w:rsid w:val="00D25FCE"/>
    <w:rsid w:val="00D34943"/>
    <w:rsid w:val="00D62D44"/>
    <w:rsid w:val="00DC4688"/>
    <w:rsid w:val="00DC6741"/>
    <w:rsid w:val="00DF6F76"/>
    <w:rsid w:val="00E02F90"/>
    <w:rsid w:val="00E2314A"/>
    <w:rsid w:val="00E27A45"/>
    <w:rsid w:val="00EA614A"/>
    <w:rsid w:val="00EC4DE4"/>
    <w:rsid w:val="00ED66F0"/>
    <w:rsid w:val="00EE32FF"/>
    <w:rsid w:val="00EE7284"/>
    <w:rsid w:val="00EF2BCD"/>
    <w:rsid w:val="00F3010C"/>
    <w:rsid w:val="00F433E4"/>
    <w:rsid w:val="00F85E61"/>
    <w:rsid w:val="00FA4016"/>
    <w:rsid w:val="00FB1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2D"/>
    <w:pPr>
      <w:spacing w:after="200" w:line="276" w:lineRule="auto"/>
    </w:pPr>
    <w:rPr>
      <w:rFonts w:eastAsiaTheme="minorEastAsia"/>
      <w:lang w:val="ru-RU" w:eastAsia="ru-RU"/>
    </w:rPr>
  </w:style>
  <w:style w:type="paragraph" w:styleId="1">
    <w:name w:val="heading 1"/>
    <w:basedOn w:val="a"/>
    <w:next w:val="a"/>
    <w:link w:val="10"/>
    <w:uiPriority w:val="9"/>
    <w:qFormat/>
    <w:rsid w:val="00244E2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3">
    <w:name w:val="heading 3"/>
    <w:basedOn w:val="a"/>
    <w:next w:val="a"/>
    <w:link w:val="30"/>
    <w:uiPriority w:val="9"/>
    <w:semiHidden/>
    <w:unhideWhenUsed/>
    <w:qFormat/>
    <w:rsid w:val="009150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F432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header"/>
    <w:basedOn w:val="a"/>
    <w:link w:val="a4"/>
    <w:uiPriority w:val="99"/>
    <w:semiHidden/>
    <w:unhideWhenUsed/>
    <w:rsid w:val="006F432D"/>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6F432D"/>
    <w:rPr>
      <w:rFonts w:eastAsiaTheme="minorEastAsia"/>
      <w:lang w:val="ru-RU" w:eastAsia="ru-RU"/>
    </w:rPr>
  </w:style>
  <w:style w:type="paragraph" w:styleId="a5">
    <w:name w:val="List Paragraph"/>
    <w:basedOn w:val="a"/>
    <w:uiPriority w:val="99"/>
    <w:qFormat/>
    <w:rsid w:val="006F432D"/>
    <w:pPr>
      <w:ind w:left="720"/>
      <w:contextualSpacing/>
    </w:pPr>
    <w:rPr>
      <w:rFonts w:ascii="Calibri" w:eastAsia="Calibri" w:hAnsi="Calibri" w:cs="Times New Roman"/>
      <w:lang w:val="uk-UA" w:eastAsia="en-US"/>
    </w:rPr>
  </w:style>
  <w:style w:type="table" w:styleId="a6">
    <w:name w:val="Table Grid"/>
    <w:basedOn w:val="a1"/>
    <w:uiPriority w:val="59"/>
    <w:rsid w:val="006F432D"/>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F432D"/>
    <w:rPr>
      <w:color w:val="0000FF"/>
      <w:u w:val="single"/>
    </w:rPr>
  </w:style>
  <w:style w:type="character" w:styleId="a8">
    <w:name w:val="FollowedHyperlink"/>
    <w:basedOn w:val="a0"/>
    <w:uiPriority w:val="99"/>
    <w:semiHidden/>
    <w:unhideWhenUsed/>
    <w:rsid w:val="006F432D"/>
    <w:rPr>
      <w:color w:val="800080"/>
      <w:u w:val="single"/>
    </w:rPr>
  </w:style>
  <w:style w:type="character" w:customStyle="1" w:styleId="10">
    <w:name w:val="Заголовок 1 Знак"/>
    <w:basedOn w:val="a0"/>
    <w:link w:val="1"/>
    <w:uiPriority w:val="9"/>
    <w:rsid w:val="00244E2D"/>
    <w:rPr>
      <w:rFonts w:asciiTheme="majorHAnsi" w:eastAsiaTheme="majorEastAsia" w:hAnsiTheme="majorHAnsi" w:cstheme="majorBidi"/>
      <w:color w:val="2E74B5" w:themeColor="accent1" w:themeShade="BF"/>
      <w:sz w:val="32"/>
      <w:szCs w:val="32"/>
      <w:lang w:val="en-US"/>
    </w:rPr>
  </w:style>
  <w:style w:type="paragraph" w:styleId="a9">
    <w:name w:val="Balloon Text"/>
    <w:basedOn w:val="a"/>
    <w:link w:val="aa"/>
    <w:uiPriority w:val="99"/>
    <w:semiHidden/>
    <w:unhideWhenUsed/>
    <w:rsid w:val="0062384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23844"/>
    <w:rPr>
      <w:rFonts w:ascii="Segoe UI" w:eastAsiaTheme="minorEastAsia" w:hAnsi="Segoe UI" w:cs="Segoe UI"/>
      <w:sz w:val="18"/>
      <w:szCs w:val="18"/>
      <w:lang w:val="ru-RU" w:eastAsia="ru-RU"/>
    </w:rPr>
  </w:style>
  <w:style w:type="paragraph" w:customStyle="1" w:styleId="Default">
    <w:name w:val="Default"/>
    <w:rsid w:val="00F3010C"/>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b">
    <w:name w:val="Normal (Web)"/>
    <w:basedOn w:val="a"/>
    <w:uiPriority w:val="99"/>
    <w:unhideWhenUsed/>
    <w:rsid w:val="00F3010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350089"/>
    <w:rPr>
      <w:i/>
      <w:iCs/>
    </w:rPr>
  </w:style>
  <w:style w:type="character" w:customStyle="1" w:styleId="30">
    <w:name w:val="Заголовок 3 Знак"/>
    <w:basedOn w:val="a0"/>
    <w:link w:val="3"/>
    <w:uiPriority w:val="9"/>
    <w:semiHidden/>
    <w:rsid w:val="009150C4"/>
    <w:rPr>
      <w:rFonts w:asciiTheme="majorHAnsi" w:eastAsiaTheme="majorEastAsia" w:hAnsiTheme="majorHAnsi" w:cstheme="majorBidi"/>
      <w:color w:val="1F4D78" w:themeColor="accent1" w:themeShade="7F"/>
      <w:sz w:val="24"/>
      <w:szCs w:val="24"/>
      <w:lang w:val="ru-RU" w:eastAsia="ru-RU"/>
    </w:rPr>
  </w:style>
  <w:style w:type="character" w:styleId="ad">
    <w:name w:val="Strong"/>
    <w:basedOn w:val="a0"/>
    <w:uiPriority w:val="22"/>
    <w:qFormat/>
    <w:rsid w:val="005357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5167">
      <w:bodyDiv w:val="1"/>
      <w:marLeft w:val="0"/>
      <w:marRight w:val="0"/>
      <w:marTop w:val="0"/>
      <w:marBottom w:val="0"/>
      <w:divBdr>
        <w:top w:val="none" w:sz="0" w:space="0" w:color="auto"/>
        <w:left w:val="none" w:sz="0" w:space="0" w:color="auto"/>
        <w:bottom w:val="none" w:sz="0" w:space="0" w:color="auto"/>
        <w:right w:val="none" w:sz="0" w:space="0" w:color="auto"/>
      </w:divBdr>
    </w:div>
    <w:div w:id="63572760">
      <w:bodyDiv w:val="1"/>
      <w:marLeft w:val="0"/>
      <w:marRight w:val="0"/>
      <w:marTop w:val="0"/>
      <w:marBottom w:val="0"/>
      <w:divBdr>
        <w:top w:val="none" w:sz="0" w:space="0" w:color="auto"/>
        <w:left w:val="none" w:sz="0" w:space="0" w:color="auto"/>
        <w:bottom w:val="none" w:sz="0" w:space="0" w:color="auto"/>
        <w:right w:val="none" w:sz="0" w:space="0" w:color="auto"/>
      </w:divBdr>
    </w:div>
    <w:div w:id="1119951001">
      <w:bodyDiv w:val="1"/>
      <w:marLeft w:val="0"/>
      <w:marRight w:val="0"/>
      <w:marTop w:val="0"/>
      <w:marBottom w:val="0"/>
      <w:divBdr>
        <w:top w:val="none" w:sz="0" w:space="0" w:color="auto"/>
        <w:left w:val="none" w:sz="0" w:space="0" w:color="auto"/>
        <w:bottom w:val="none" w:sz="0" w:space="0" w:color="auto"/>
        <w:right w:val="none" w:sz="0" w:space="0" w:color="auto"/>
      </w:divBdr>
    </w:div>
    <w:div w:id="1613440477">
      <w:bodyDiv w:val="1"/>
      <w:marLeft w:val="0"/>
      <w:marRight w:val="0"/>
      <w:marTop w:val="0"/>
      <w:marBottom w:val="0"/>
      <w:divBdr>
        <w:top w:val="none" w:sz="0" w:space="0" w:color="auto"/>
        <w:left w:val="none" w:sz="0" w:space="0" w:color="auto"/>
        <w:bottom w:val="none" w:sz="0" w:space="0" w:color="auto"/>
        <w:right w:val="none" w:sz="0" w:space="0" w:color="auto"/>
      </w:divBdr>
    </w:div>
    <w:div w:id="1792047244">
      <w:bodyDiv w:val="1"/>
      <w:marLeft w:val="0"/>
      <w:marRight w:val="0"/>
      <w:marTop w:val="0"/>
      <w:marBottom w:val="0"/>
      <w:divBdr>
        <w:top w:val="none" w:sz="0" w:space="0" w:color="auto"/>
        <w:left w:val="none" w:sz="0" w:space="0" w:color="auto"/>
        <w:bottom w:val="none" w:sz="0" w:space="0" w:color="auto"/>
        <w:right w:val="none" w:sz="0" w:space="0" w:color="auto"/>
      </w:divBdr>
    </w:div>
    <w:div w:id="210792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rada/show/v1009729-1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lada.pp.ua/goto/aHR0cHM6Ly9kcml2ZS5nb29nbGUuY29tL29wZW4/aWQ9MWFiQjBRemhla2I3Q1J4TF9KaS1vdVVsQTFrNmdsMURY/" TargetMode="External"/><Relationship Id="rId4" Type="http://schemas.openxmlformats.org/officeDocument/2006/relationships/settings" Target="settings.xml"/><Relationship Id="rId9" Type="http://schemas.openxmlformats.org/officeDocument/2006/relationships/hyperlink" Target="https://svitdovkola.org/metodic/typovyi-navchalnyi-pl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1271</TotalTime>
  <Pages>26</Pages>
  <Words>8361</Words>
  <Characters>47663</Characters>
  <Application>Microsoft Office Word</Application>
  <DocSecurity>0</DocSecurity>
  <Lines>397</Lines>
  <Paragraphs>111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Admin</cp:lastModifiedBy>
  <cp:revision>39</cp:revision>
  <cp:lastPrinted>2023-09-15T03:29:00Z</cp:lastPrinted>
  <dcterms:created xsi:type="dcterms:W3CDTF">2019-06-06T06:17:00Z</dcterms:created>
  <dcterms:modified xsi:type="dcterms:W3CDTF">2023-09-27T07:27:00Z</dcterms:modified>
</cp:coreProperties>
</file>