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73" w:rsidRDefault="00296273" w:rsidP="00296273">
      <w:pPr>
        <w:jc w:val="center"/>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Додаток № 1 </w:t>
      </w:r>
    </w:p>
    <w:p w:rsidR="00296273" w:rsidRDefault="00296273" w:rsidP="00296273">
      <w:pPr>
        <w:jc w:val="center"/>
        <w:rPr>
          <w:rFonts w:ascii="Times New Roman" w:hAnsi="Times New Roman" w:cs="Times New Roman"/>
          <w:bCs/>
          <w:sz w:val="24"/>
          <w:szCs w:val="24"/>
          <w:lang w:val="uk-UA"/>
        </w:rPr>
      </w:pPr>
      <w:r>
        <w:rPr>
          <w:rFonts w:ascii="Times New Roman" w:hAnsi="Times New Roman" w:cs="Times New Roman"/>
          <w:bCs/>
          <w:sz w:val="24"/>
          <w:szCs w:val="24"/>
        </w:rPr>
        <w:t xml:space="preserve">                                                            до освітньої програми</w:t>
      </w:r>
    </w:p>
    <w:p w:rsidR="00296273" w:rsidRDefault="00296273" w:rsidP="00296273">
      <w:pPr>
        <w:jc w:val="center"/>
        <w:rPr>
          <w:rFonts w:ascii="Times New Roman" w:hAnsi="Times New Roman" w:cs="Times New Roman"/>
          <w:bCs/>
          <w:sz w:val="24"/>
          <w:szCs w:val="24"/>
        </w:rPr>
      </w:pPr>
    </w:p>
    <w:p w:rsidR="00296273" w:rsidRDefault="00296273" w:rsidP="00296273">
      <w:pPr>
        <w:rPr>
          <w:rFonts w:ascii="Times New Roman" w:hAnsi="Times New Roman" w:cs="Times New Roman"/>
          <w:b/>
          <w:bCs/>
          <w:sz w:val="24"/>
          <w:szCs w:val="24"/>
          <w:lang w:val="uk-UA"/>
        </w:rPr>
      </w:pPr>
    </w:p>
    <w:p w:rsidR="00296273" w:rsidRDefault="00296273" w:rsidP="00296273">
      <w:pPr>
        <w:jc w:val="center"/>
        <w:rPr>
          <w:rFonts w:ascii="Times New Roman" w:hAnsi="Times New Roman" w:cs="Times New Roman"/>
          <w:b/>
          <w:bCs/>
          <w:sz w:val="24"/>
          <w:szCs w:val="24"/>
        </w:rPr>
      </w:pPr>
    </w:p>
    <w:p w:rsidR="00296273" w:rsidRDefault="00296273" w:rsidP="00296273">
      <w:pPr>
        <w:jc w:val="center"/>
        <w:rPr>
          <w:rFonts w:ascii="Times New Roman" w:hAnsi="Times New Roman" w:cs="Times New Roman"/>
          <w:b/>
          <w:bCs/>
          <w:sz w:val="24"/>
          <w:szCs w:val="24"/>
          <w:lang w:val="uk-UA"/>
        </w:rPr>
      </w:pPr>
      <w:r>
        <w:rPr>
          <w:rFonts w:ascii="Times New Roman" w:hAnsi="Times New Roman" w:cs="Times New Roman"/>
          <w:b/>
          <w:bCs/>
          <w:sz w:val="24"/>
          <w:szCs w:val="24"/>
        </w:rPr>
        <w:t>РОБОЧИЙ  НАВЧАЛЬНИЙ  ПЛАН</w:t>
      </w:r>
      <w:r>
        <w:rPr>
          <w:rFonts w:ascii="Times New Roman" w:hAnsi="Times New Roman" w:cs="Times New Roman"/>
          <w:b/>
          <w:bCs/>
          <w:sz w:val="24"/>
          <w:szCs w:val="24"/>
        </w:rPr>
        <w:br/>
      </w:r>
      <w:r>
        <w:rPr>
          <w:rFonts w:ascii="Times New Roman" w:hAnsi="Times New Roman" w:cs="Times New Roman"/>
          <w:b/>
          <w:bCs/>
          <w:sz w:val="24"/>
          <w:szCs w:val="24"/>
          <w:lang w:val="uk-UA"/>
        </w:rPr>
        <w:t xml:space="preserve">Чернеченської гімназії </w:t>
      </w:r>
    </w:p>
    <w:p w:rsidR="00296273" w:rsidRDefault="00296273" w:rsidP="00296273">
      <w:pPr>
        <w:jc w:val="center"/>
        <w:rPr>
          <w:rFonts w:ascii="Times New Roman" w:hAnsi="Times New Roman" w:cs="Times New Roman"/>
          <w:bCs/>
          <w:sz w:val="24"/>
          <w:szCs w:val="24"/>
        </w:rPr>
      </w:pPr>
      <w:r>
        <w:rPr>
          <w:rFonts w:ascii="Times New Roman" w:hAnsi="Times New Roman" w:cs="Times New Roman"/>
          <w:bCs/>
          <w:sz w:val="24"/>
          <w:szCs w:val="24"/>
        </w:rPr>
        <w:t xml:space="preserve">Балтської </w:t>
      </w:r>
      <w:r>
        <w:rPr>
          <w:rFonts w:ascii="Times New Roman" w:hAnsi="Times New Roman" w:cs="Times New Roman"/>
          <w:bCs/>
          <w:sz w:val="24"/>
          <w:szCs w:val="24"/>
          <w:lang w:val="uk-UA"/>
        </w:rPr>
        <w:t xml:space="preserve">міської  </w:t>
      </w:r>
      <w:r>
        <w:rPr>
          <w:rFonts w:ascii="Times New Roman" w:hAnsi="Times New Roman" w:cs="Times New Roman"/>
          <w:bCs/>
          <w:sz w:val="24"/>
          <w:szCs w:val="24"/>
        </w:rPr>
        <w:t xml:space="preserve"> ради Одеської області</w:t>
      </w:r>
    </w:p>
    <w:p w:rsidR="00296273" w:rsidRDefault="00296273" w:rsidP="00296273">
      <w:pPr>
        <w:jc w:val="center"/>
        <w:rPr>
          <w:rFonts w:ascii="Times New Roman" w:hAnsi="Times New Roman" w:cs="Times New Roman"/>
          <w:bCs/>
          <w:sz w:val="24"/>
          <w:szCs w:val="24"/>
        </w:rPr>
      </w:pPr>
      <w:r>
        <w:rPr>
          <w:rFonts w:ascii="Times New Roman" w:hAnsi="Times New Roman" w:cs="Times New Roman"/>
          <w:bCs/>
          <w:sz w:val="24"/>
          <w:szCs w:val="24"/>
        </w:rPr>
        <w:t>на 20</w:t>
      </w:r>
      <w:r>
        <w:rPr>
          <w:rFonts w:ascii="Times New Roman" w:hAnsi="Times New Roman" w:cs="Times New Roman"/>
          <w:bCs/>
          <w:sz w:val="24"/>
          <w:szCs w:val="24"/>
          <w:lang w:val="uk-UA"/>
        </w:rPr>
        <w:t>23</w:t>
      </w:r>
      <w:r>
        <w:rPr>
          <w:rFonts w:ascii="Times New Roman" w:hAnsi="Times New Roman" w:cs="Times New Roman"/>
          <w:bCs/>
          <w:sz w:val="24"/>
          <w:szCs w:val="24"/>
        </w:rPr>
        <w:t>/202</w:t>
      </w:r>
      <w:r>
        <w:rPr>
          <w:rFonts w:ascii="Times New Roman" w:hAnsi="Times New Roman" w:cs="Times New Roman"/>
          <w:bCs/>
          <w:sz w:val="24"/>
          <w:szCs w:val="24"/>
          <w:lang w:val="uk-UA"/>
        </w:rPr>
        <w:t>4</w:t>
      </w:r>
      <w:r>
        <w:rPr>
          <w:rFonts w:ascii="Times New Roman" w:hAnsi="Times New Roman" w:cs="Times New Roman"/>
          <w:bCs/>
          <w:sz w:val="24"/>
          <w:szCs w:val="24"/>
        </w:rPr>
        <w:t xml:space="preserve"> навчальний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ік</w:t>
      </w:r>
    </w:p>
    <w:p w:rsidR="00296273" w:rsidRDefault="00296273" w:rsidP="00296273">
      <w:pPr>
        <w:jc w:val="center"/>
        <w:rPr>
          <w:rFonts w:ascii="Times New Roman" w:hAnsi="Times New Roman" w:cs="Times New Roman"/>
          <w:b/>
          <w:bCs/>
          <w:sz w:val="24"/>
          <w:szCs w:val="24"/>
        </w:rPr>
      </w:pPr>
    </w:p>
    <w:p w:rsidR="00296273" w:rsidRDefault="00296273" w:rsidP="00296273">
      <w:pPr>
        <w:jc w:val="center"/>
        <w:rPr>
          <w:rFonts w:ascii="Times New Roman" w:hAnsi="Times New Roman" w:cs="Times New Roman"/>
          <w:b/>
          <w:bCs/>
          <w:sz w:val="24"/>
          <w:szCs w:val="24"/>
        </w:rPr>
      </w:pPr>
    </w:p>
    <w:p w:rsidR="00296273" w:rsidRDefault="00296273" w:rsidP="00296273">
      <w:pPr>
        <w:jc w:val="center"/>
        <w:rPr>
          <w:rFonts w:ascii="Times New Roman" w:hAnsi="Times New Roman" w:cs="Times New Roman"/>
          <w:b/>
          <w:bCs/>
          <w:sz w:val="24"/>
          <w:szCs w:val="24"/>
        </w:rPr>
      </w:pPr>
    </w:p>
    <w:p w:rsidR="00296273" w:rsidRDefault="00296273" w:rsidP="00296273">
      <w:pPr>
        <w:jc w:val="center"/>
        <w:rPr>
          <w:rFonts w:ascii="Times New Roman" w:hAnsi="Times New Roman" w:cs="Times New Roman"/>
          <w:b/>
          <w:bCs/>
          <w:sz w:val="24"/>
          <w:szCs w:val="24"/>
        </w:rPr>
      </w:pPr>
    </w:p>
    <w:p w:rsidR="00296273" w:rsidRDefault="00296273" w:rsidP="00296273">
      <w:pPr>
        <w:ind w:left="5103"/>
        <w:rPr>
          <w:rFonts w:ascii="Times New Roman" w:hAnsi="Times New Roman" w:cs="Times New Roman"/>
          <w:bCs/>
          <w:sz w:val="24"/>
          <w:szCs w:val="24"/>
        </w:rPr>
      </w:pPr>
    </w:p>
    <w:p w:rsidR="00296273" w:rsidRDefault="00296273" w:rsidP="00296273">
      <w:pPr>
        <w:ind w:left="5103"/>
        <w:rPr>
          <w:rFonts w:ascii="Times New Roman" w:hAnsi="Times New Roman" w:cs="Times New Roman"/>
          <w:bCs/>
          <w:sz w:val="24"/>
          <w:szCs w:val="24"/>
        </w:rPr>
      </w:pPr>
    </w:p>
    <w:p w:rsidR="00296273" w:rsidRDefault="00296273" w:rsidP="00296273">
      <w:pPr>
        <w:ind w:left="5103"/>
        <w:rPr>
          <w:rFonts w:ascii="Times New Roman" w:hAnsi="Times New Roman" w:cs="Times New Roman"/>
          <w:bCs/>
          <w:sz w:val="24"/>
          <w:szCs w:val="24"/>
        </w:rPr>
      </w:pPr>
    </w:p>
    <w:p w:rsidR="00296273" w:rsidRDefault="00296273" w:rsidP="00296273">
      <w:pPr>
        <w:ind w:left="5103"/>
        <w:rPr>
          <w:rFonts w:ascii="Times New Roman" w:hAnsi="Times New Roman" w:cs="Times New Roman"/>
          <w:bCs/>
          <w:sz w:val="24"/>
          <w:szCs w:val="24"/>
        </w:rPr>
      </w:pPr>
    </w:p>
    <w:p w:rsidR="00296273" w:rsidRDefault="00296273" w:rsidP="00296273">
      <w:pPr>
        <w:jc w:val="center"/>
        <w:rPr>
          <w:rFonts w:ascii="Times New Roman" w:hAnsi="Times New Roman" w:cs="Times New Roman"/>
          <w:b/>
          <w:bCs/>
          <w:sz w:val="24"/>
          <w:szCs w:val="24"/>
          <w:lang w:val="uk-UA"/>
        </w:rPr>
      </w:pPr>
    </w:p>
    <w:p w:rsidR="00296273" w:rsidRDefault="00296273" w:rsidP="00296273">
      <w:pPr>
        <w:jc w:val="center"/>
        <w:rPr>
          <w:rFonts w:ascii="Times New Roman" w:hAnsi="Times New Roman" w:cs="Times New Roman"/>
          <w:b/>
          <w:bCs/>
          <w:sz w:val="24"/>
          <w:szCs w:val="24"/>
          <w:lang w:val="uk-UA"/>
        </w:rPr>
      </w:pPr>
    </w:p>
    <w:p w:rsidR="00296273" w:rsidRDefault="00296273" w:rsidP="00296273">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Погоджено</w:t>
      </w:r>
    </w:p>
    <w:p w:rsidR="00296273" w:rsidRDefault="00296273" w:rsidP="00296273">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на засіданні педагогічної ради</w:t>
      </w:r>
    </w:p>
    <w:p w:rsidR="00296273" w:rsidRDefault="00296273" w:rsidP="00296273">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31 серпня 2023року</w:t>
      </w:r>
    </w:p>
    <w:p w:rsidR="00296273" w:rsidRDefault="00296273" w:rsidP="00296273">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Голова педагогічної ради</w:t>
      </w:r>
    </w:p>
    <w:p w:rsidR="00296273" w:rsidRDefault="00296273" w:rsidP="00296273">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директор     </w:t>
      </w:r>
    </w:p>
    <w:p w:rsidR="00296273" w:rsidRDefault="00296273" w:rsidP="00296273">
      <w:pPr>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_______________Раїса БЕЖЕНАР </w:t>
      </w:r>
    </w:p>
    <w:p w:rsidR="00296273" w:rsidRDefault="00296273" w:rsidP="00296273">
      <w:pPr>
        <w:rPr>
          <w:rFonts w:ascii="Times New Roman" w:hAnsi="Times New Roman" w:cs="Times New Roman"/>
          <w:b/>
          <w:bCs/>
          <w:sz w:val="24"/>
          <w:szCs w:val="24"/>
          <w:lang w:val="uk-UA"/>
        </w:rPr>
      </w:pPr>
    </w:p>
    <w:p w:rsidR="00296273" w:rsidRDefault="00296273" w:rsidP="00296273">
      <w:pPr>
        <w:jc w:val="center"/>
        <w:rPr>
          <w:rFonts w:ascii="Times New Roman" w:hAnsi="Times New Roman" w:cs="Times New Roman"/>
          <w:b/>
          <w:bCs/>
          <w:sz w:val="24"/>
          <w:szCs w:val="24"/>
          <w:lang w:val="uk-UA"/>
        </w:rPr>
      </w:pPr>
    </w:p>
    <w:p w:rsidR="00296273" w:rsidRDefault="00296273" w:rsidP="00296273">
      <w:pPr>
        <w:jc w:val="center"/>
        <w:rPr>
          <w:rFonts w:ascii="Times New Roman" w:hAnsi="Times New Roman" w:cs="Times New Roman"/>
          <w:b/>
          <w:bCs/>
          <w:sz w:val="24"/>
          <w:szCs w:val="24"/>
          <w:lang w:val="uk-UA"/>
        </w:rPr>
      </w:pPr>
    </w:p>
    <w:p w:rsidR="00296273" w:rsidRDefault="00296273" w:rsidP="00296273">
      <w:pPr>
        <w:jc w:val="center"/>
        <w:rPr>
          <w:rFonts w:ascii="Times New Roman" w:hAnsi="Times New Roman" w:cs="Times New Roman"/>
          <w:b/>
          <w:bCs/>
          <w:sz w:val="24"/>
          <w:szCs w:val="24"/>
          <w:lang w:val="uk-UA"/>
        </w:rPr>
      </w:pPr>
    </w:p>
    <w:p w:rsidR="00296273" w:rsidRDefault="00296273" w:rsidP="0029627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Пояснювальна записка</w:t>
      </w:r>
    </w:p>
    <w:p w:rsidR="00296273" w:rsidRDefault="00296273" w:rsidP="00296273">
      <w:pPr>
        <w:jc w:val="center"/>
        <w:rPr>
          <w:rFonts w:ascii="Times New Roman" w:hAnsi="Times New Roman" w:cs="Times New Roman"/>
          <w:b/>
          <w:bCs/>
          <w:sz w:val="24"/>
          <w:szCs w:val="24"/>
        </w:rPr>
      </w:pPr>
      <w:r>
        <w:rPr>
          <w:rFonts w:ascii="Times New Roman" w:hAnsi="Times New Roman" w:cs="Times New Roman"/>
          <w:b/>
          <w:bCs/>
          <w:sz w:val="24"/>
          <w:szCs w:val="24"/>
        </w:rPr>
        <w:t xml:space="preserve"> до робочого навчального плану</w:t>
      </w:r>
    </w:p>
    <w:p w:rsidR="00296273" w:rsidRDefault="00296273" w:rsidP="00296273">
      <w:pPr>
        <w:jc w:val="center"/>
        <w:rPr>
          <w:rFonts w:ascii="Times New Roman" w:hAnsi="Times New Roman" w:cs="Times New Roman"/>
          <w:bCs/>
          <w:sz w:val="24"/>
          <w:szCs w:val="24"/>
        </w:rPr>
      </w:pPr>
      <w:r>
        <w:rPr>
          <w:rFonts w:ascii="Times New Roman" w:hAnsi="Times New Roman" w:cs="Times New Roman"/>
          <w:bCs/>
          <w:sz w:val="24"/>
          <w:szCs w:val="24"/>
          <w:lang w:val="uk-UA"/>
        </w:rPr>
        <w:t xml:space="preserve">Чернеченської гімназії </w:t>
      </w:r>
      <w:r>
        <w:rPr>
          <w:rFonts w:ascii="Times New Roman" w:hAnsi="Times New Roman" w:cs="Times New Roman"/>
          <w:bCs/>
          <w:sz w:val="24"/>
          <w:szCs w:val="24"/>
        </w:rPr>
        <w:t xml:space="preserve"> на 20</w:t>
      </w:r>
      <w:r>
        <w:rPr>
          <w:rFonts w:ascii="Times New Roman" w:hAnsi="Times New Roman" w:cs="Times New Roman"/>
          <w:bCs/>
          <w:sz w:val="24"/>
          <w:szCs w:val="24"/>
          <w:lang w:val="uk-UA"/>
        </w:rPr>
        <w:t>23</w:t>
      </w:r>
      <w:r>
        <w:rPr>
          <w:rFonts w:ascii="Times New Roman" w:hAnsi="Times New Roman" w:cs="Times New Roman"/>
          <w:bCs/>
          <w:sz w:val="24"/>
          <w:szCs w:val="24"/>
        </w:rPr>
        <w:t>-202</w:t>
      </w:r>
      <w:r>
        <w:rPr>
          <w:rFonts w:ascii="Times New Roman" w:hAnsi="Times New Roman" w:cs="Times New Roman"/>
          <w:bCs/>
          <w:sz w:val="24"/>
          <w:szCs w:val="24"/>
          <w:lang w:val="uk-UA"/>
        </w:rPr>
        <w:t>4</w:t>
      </w:r>
      <w:r>
        <w:rPr>
          <w:rFonts w:ascii="Times New Roman" w:hAnsi="Times New Roman" w:cs="Times New Roman"/>
          <w:bCs/>
          <w:sz w:val="24"/>
          <w:szCs w:val="24"/>
        </w:rPr>
        <w:t>н.р.</w:t>
      </w:r>
    </w:p>
    <w:p w:rsidR="00296273" w:rsidRDefault="00296273" w:rsidP="00296273">
      <w:pPr>
        <w:rPr>
          <w:rFonts w:ascii="Times New Roman" w:hAnsi="Times New Roman" w:cs="Times New Roman"/>
          <w:b/>
          <w:bCs/>
          <w:i/>
          <w:sz w:val="24"/>
          <w:szCs w:val="24"/>
        </w:rPr>
      </w:pPr>
      <w:r>
        <w:rPr>
          <w:rFonts w:ascii="Times New Roman" w:hAnsi="Times New Roman" w:cs="Times New Roman"/>
          <w:b/>
          <w:bCs/>
          <w:i/>
          <w:sz w:val="24"/>
          <w:szCs w:val="24"/>
        </w:rPr>
        <w:t xml:space="preserve"> </w:t>
      </w:r>
    </w:p>
    <w:p w:rsidR="00296273" w:rsidRDefault="00296273" w:rsidP="00296273">
      <w:pPr>
        <w:rPr>
          <w:rFonts w:ascii="Times New Roman" w:hAnsi="Times New Roman" w:cs="Times New Roman"/>
          <w:b/>
          <w:bCs/>
          <w:i/>
          <w:sz w:val="24"/>
          <w:szCs w:val="24"/>
        </w:rPr>
      </w:pPr>
    </w:p>
    <w:p w:rsidR="00296273" w:rsidRDefault="00296273" w:rsidP="00296273">
      <w:pPr>
        <w:tabs>
          <w:tab w:val="num" w:pos="720"/>
        </w:tabs>
        <w:rPr>
          <w:rFonts w:ascii="Times New Roman" w:hAnsi="Times New Roman" w:cs="Times New Roman"/>
          <w:bCs/>
          <w:sz w:val="24"/>
          <w:szCs w:val="24"/>
          <w:lang w:val="uk-UA"/>
        </w:rPr>
      </w:pPr>
      <w:r>
        <w:rPr>
          <w:rFonts w:ascii="Times New Roman" w:hAnsi="Times New Roman" w:cs="Times New Roman"/>
          <w:bCs/>
          <w:sz w:val="24"/>
          <w:szCs w:val="24"/>
        </w:rPr>
        <w:t xml:space="preserve"> Тип навчального закладу – </w:t>
      </w:r>
      <w:r>
        <w:rPr>
          <w:rFonts w:ascii="Times New Roman" w:hAnsi="Times New Roman" w:cs="Times New Roman"/>
          <w:bCs/>
          <w:sz w:val="24"/>
          <w:szCs w:val="24"/>
          <w:lang w:val="uk-UA"/>
        </w:rPr>
        <w:t xml:space="preserve">Чернеченська гімназія  </w:t>
      </w:r>
    </w:p>
    <w:p w:rsidR="00296273" w:rsidRDefault="00296273" w:rsidP="00296273">
      <w:pPr>
        <w:tabs>
          <w:tab w:val="num" w:pos="720"/>
        </w:tabs>
        <w:rPr>
          <w:rFonts w:ascii="Times New Roman" w:hAnsi="Times New Roman" w:cs="Times New Roman"/>
          <w:bCs/>
          <w:sz w:val="24"/>
          <w:szCs w:val="24"/>
        </w:rPr>
      </w:pPr>
      <w:r>
        <w:rPr>
          <w:rFonts w:ascii="Times New Roman" w:hAnsi="Times New Roman" w:cs="Times New Roman"/>
          <w:bCs/>
          <w:sz w:val="24"/>
          <w:szCs w:val="24"/>
        </w:rPr>
        <w:t xml:space="preserve"> Кількість класів та  орієнтована кількість учні</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296273" w:rsidRDefault="00296273" w:rsidP="00296273">
      <w:pPr>
        <w:tabs>
          <w:tab w:val="num" w:pos="720"/>
        </w:tabs>
        <w:rPr>
          <w:rFonts w:ascii="Times New Roman" w:hAnsi="Times New Roman" w:cs="Times New Roman"/>
          <w:bCs/>
          <w:sz w:val="24"/>
          <w:szCs w:val="24"/>
        </w:rPr>
      </w:pPr>
      <w:r>
        <w:rPr>
          <w:rFonts w:ascii="Times New Roman" w:hAnsi="Times New Roman" w:cs="Times New Roman"/>
          <w:bCs/>
          <w:sz w:val="24"/>
          <w:szCs w:val="24"/>
        </w:rPr>
        <w:t xml:space="preserve">        початкова школа(1-4 кл.) - 4 класи повні,   -</w:t>
      </w:r>
      <w:r>
        <w:rPr>
          <w:rFonts w:ascii="Times New Roman" w:hAnsi="Times New Roman" w:cs="Times New Roman"/>
          <w:bCs/>
          <w:sz w:val="24"/>
          <w:szCs w:val="24"/>
          <w:lang w:val="uk-UA"/>
        </w:rPr>
        <w:t>30</w:t>
      </w:r>
      <w:r>
        <w:rPr>
          <w:rFonts w:ascii="Times New Roman" w:hAnsi="Times New Roman" w:cs="Times New Roman"/>
          <w:bCs/>
          <w:sz w:val="24"/>
          <w:szCs w:val="24"/>
        </w:rPr>
        <w:t xml:space="preserve"> учні</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296273" w:rsidRDefault="00296273" w:rsidP="00296273">
      <w:pPr>
        <w:tabs>
          <w:tab w:val="num" w:pos="720"/>
        </w:tabs>
        <w:rPr>
          <w:rFonts w:ascii="Times New Roman" w:hAnsi="Times New Roman" w:cs="Times New Roman"/>
          <w:bCs/>
          <w:sz w:val="24"/>
          <w:szCs w:val="24"/>
        </w:rPr>
      </w:pPr>
      <w:r>
        <w:rPr>
          <w:rFonts w:ascii="Times New Roman" w:hAnsi="Times New Roman" w:cs="Times New Roman"/>
          <w:bCs/>
          <w:sz w:val="24"/>
          <w:szCs w:val="24"/>
        </w:rPr>
        <w:t xml:space="preserve">        основна    школа(5 -9 кл.) – </w:t>
      </w:r>
      <w:r>
        <w:rPr>
          <w:rFonts w:ascii="Times New Roman" w:hAnsi="Times New Roman" w:cs="Times New Roman"/>
          <w:bCs/>
          <w:sz w:val="24"/>
          <w:szCs w:val="24"/>
          <w:lang w:val="uk-UA"/>
        </w:rPr>
        <w:t>5</w:t>
      </w:r>
      <w:r>
        <w:rPr>
          <w:rFonts w:ascii="Times New Roman" w:hAnsi="Times New Roman" w:cs="Times New Roman"/>
          <w:bCs/>
          <w:sz w:val="24"/>
          <w:szCs w:val="24"/>
        </w:rPr>
        <w:t xml:space="preserve"> класи повні,  </w:t>
      </w:r>
      <w:r>
        <w:rPr>
          <w:rFonts w:ascii="Times New Roman" w:hAnsi="Times New Roman" w:cs="Times New Roman"/>
          <w:bCs/>
          <w:sz w:val="24"/>
          <w:szCs w:val="24"/>
          <w:lang w:val="uk-UA"/>
        </w:rPr>
        <w:t>80</w:t>
      </w:r>
      <w:r>
        <w:rPr>
          <w:rFonts w:ascii="Times New Roman" w:hAnsi="Times New Roman" w:cs="Times New Roman"/>
          <w:bCs/>
          <w:sz w:val="24"/>
          <w:szCs w:val="24"/>
        </w:rPr>
        <w:t xml:space="preserve"> учні</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296273" w:rsidRDefault="00296273" w:rsidP="00296273">
      <w:pPr>
        <w:tabs>
          <w:tab w:val="num" w:pos="720"/>
        </w:tabs>
        <w:rPr>
          <w:rFonts w:ascii="Times New Roman" w:hAnsi="Times New Roman" w:cs="Times New Roman"/>
          <w:bCs/>
          <w:sz w:val="24"/>
          <w:szCs w:val="24"/>
        </w:rPr>
      </w:pPr>
      <w:r>
        <w:rPr>
          <w:rFonts w:ascii="Times New Roman" w:hAnsi="Times New Roman" w:cs="Times New Roman"/>
          <w:bCs/>
          <w:sz w:val="24"/>
          <w:szCs w:val="24"/>
        </w:rPr>
        <w:t xml:space="preserve">Всього – </w:t>
      </w:r>
      <w:r>
        <w:rPr>
          <w:rFonts w:ascii="Times New Roman" w:hAnsi="Times New Roman" w:cs="Times New Roman"/>
          <w:bCs/>
          <w:sz w:val="24"/>
          <w:szCs w:val="24"/>
          <w:lang w:val="uk-UA"/>
        </w:rPr>
        <w:t>78</w:t>
      </w:r>
      <w:r>
        <w:rPr>
          <w:rFonts w:ascii="Times New Roman" w:hAnsi="Times New Roman" w:cs="Times New Roman"/>
          <w:bCs/>
          <w:sz w:val="24"/>
          <w:szCs w:val="24"/>
        </w:rPr>
        <w:t xml:space="preserve"> учнів.</w:t>
      </w:r>
    </w:p>
    <w:p w:rsidR="00296273" w:rsidRDefault="00296273" w:rsidP="00296273">
      <w:pPr>
        <w:pStyle w:val="FR2"/>
        <w:spacing w:line="240" w:lineRule="auto"/>
        <w:ind w:left="57"/>
        <w:jc w:val="both"/>
        <w:rPr>
          <w:bCs/>
          <w:szCs w:val="24"/>
        </w:rPr>
      </w:pPr>
      <w:r>
        <w:rPr>
          <w:bCs/>
          <w:szCs w:val="24"/>
        </w:rPr>
        <w:t xml:space="preserve">Робочий навчальний план Чернеченської гімназії розроблено з урахуванням основних вимог Законів України «Про освіту», «Про загальну середню освіту» та </w:t>
      </w:r>
      <w:r>
        <w:rPr>
          <w:szCs w:val="24"/>
        </w:rPr>
        <w:t>«Про дошкільну освіту»</w:t>
      </w:r>
      <w:r>
        <w:rPr>
          <w:bCs/>
          <w:szCs w:val="24"/>
        </w:rPr>
        <w:t xml:space="preserve">; Положення про загальноосвітній навчальний заклад  затверджене постановою Кабінету Міністрів України від 27 серпня 2010 р. №778 та </w:t>
      </w:r>
      <w:r>
        <w:rPr>
          <w:szCs w:val="24"/>
        </w:rPr>
        <w:t>Положення про дошкільний навчальний заклад (затверджено постановою Кабінету Міністрів України від 20.03.2003  № 305)</w:t>
      </w:r>
      <w:r>
        <w:rPr>
          <w:bCs/>
          <w:szCs w:val="24"/>
        </w:rPr>
        <w:t xml:space="preserve">; листа Міністерства освіти і науки  України від 07.06.2018 р. №1/9-315 «Про структуру 2018/2019 навчального року та  навчальні плани загальноосвітніх навчальних закладів» і листа Міністерства освіти і науки  України від 13.06.2018 р. №1/9-322 «Щодо організації освітньої роботи в дошкільних навчальних закладах у 2018/2019 навчальному році», </w:t>
      </w:r>
      <w:r>
        <w:rPr>
          <w:szCs w:val="24"/>
        </w:rPr>
        <w:t xml:space="preserve">Базового компоненту дошкільної освіти, </w:t>
      </w:r>
      <w:r>
        <w:rPr>
          <w:bCs/>
          <w:szCs w:val="24"/>
        </w:rPr>
        <w:t xml:space="preserve"> Державного стандарту початкової загальної освіти, затверджений постановою Кабінету Міністрів України від 20.04.2011 р. №462; Державного стандарту базової та повної загальної середньої освіти, затверджені постановами Кабінету Міністрів України від 14.01.2004 р. №24 та від 23.11.2011 р. №1392; Державні санітарні правила і норми влаштування, утримання загальноосвітніх навчальних закладів та організації навчально-виховного процесу ДСанПіН 5.5.2.008-01, затверджені постановою Головного державного санітарного лікаря України від 14.08.2001 №63,</w:t>
      </w:r>
      <w:r>
        <w:rPr>
          <w:iCs/>
          <w:color w:val="000000"/>
          <w:szCs w:val="24"/>
          <w:bdr w:val="none" w:sz="0" w:space="0" w:color="auto" w:frame="1"/>
        </w:rPr>
        <w:t xml:space="preserve"> Санітарного регламенту для дошкільних навчальних закладів (затверджено наказом Міністерства охорони здоров’я України від 24.03.2016 № 234)</w:t>
      </w:r>
      <w:r>
        <w:rPr>
          <w:szCs w:val="24"/>
        </w:rPr>
        <w:t xml:space="preserve">, </w:t>
      </w:r>
      <w:r>
        <w:rPr>
          <w:bCs/>
          <w:szCs w:val="24"/>
        </w:rPr>
        <w:t xml:space="preserve"> </w:t>
      </w:r>
      <w:r>
        <w:rPr>
          <w:iCs/>
          <w:color w:val="000000"/>
          <w:szCs w:val="24"/>
          <w:bdr w:val="none" w:sz="0" w:space="0" w:color="auto" w:frame="1"/>
        </w:rPr>
        <w:t>інших нормативно-правових актів.</w:t>
      </w:r>
    </w:p>
    <w:p w:rsidR="00296273" w:rsidRDefault="00296273" w:rsidP="00296273">
      <w:pPr>
        <w:rPr>
          <w:rFonts w:ascii="Times New Roman" w:hAnsi="Times New Roman" w:cs="Times New Roman"/>
          <w:bCs/>
          <w:sz w:val="24"/>
          <w:szCs w:val="24"/>
          <w:lang w:val="uk-UA"/>
        </w:rPr>
      </w:pPr>
      <w:r>
        <w:rPr>
          <w:rFonts w:ascii="Times New Roman" w:hAnsi="Times New Roman" w:cs="Times New Roman"/>
          <w:bCs/>
          <w:sz w:val="24"/>
          <w:szCs w:val="24"/>
          <w:lang w:val="uk-UA"/>
        </w:rPr>
        <w:t>Робочі навчальні плани сформовано згідно ст. 16 Закону України «Про загальну середню освіту»,   забезпечення на місцях необхідних умов для виконання у повному обсязі інваріантної та варіативної складових змісту загальної середньої освіти, за Типовими навчальними планами у класах:</w:t>
      </w:r>
    </w:p>
    <w:p w:rsidR="00296273" w:rsidRDefault="00296273" w:rsidP="00296273">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p>
    <w:p w:rsidR="00296273" w:rsidRDefault="00296273" w:rsidP="00296273">
      <w:pPr>
        <w:rPr>
          <w:rFonts w:ascii="Times New Roman" w:hAnsi="Times New Roman" w:cs="Times New Roman"/>
          <w:bCs/>
          <w:sz w:val="24"/>
          <w:szCs w:val="24"/>
          <w:lang w:val="uk-UA"/>
        </w:rPr>
      </w:pPr>
      <w:r>
        <w:rPr>
          <w:rFonts w:ascii="Times New Roman" w:hAnsi="Times New Roman" w:cs="Times New Roman"/>
          <w:bCs/>
          <w:sz w:val="24"/>
          <w:szCs w:val="24"/>
        </w:rPr>
        <w:t>Для 1-</w:t>
      </w:r>
      <w:r>
        <w:rPr>
          <w:rFonts w:ascii="Times New Roman" w:hAnsi="Times New Roman" w:cs="Times New Roman"/>
          <w:bCs/>
          <w:sz w:val="24"/>
          <w:szCs w:val="24"/>
          <w:lang w:val="uk-UA"/>
        </w:rPr>
        <w:t>2</w:t>
      </w:r>
      <w:r>
        <w:rPr>
          <w:rFonts w:ascii="Times New Roman" w:hAnsi="Times New Roman" w:cs="Times New Roman"/>
          <w:bCs/>
          <w:sz w:val="24"/>
          <w:szCs w:val="24"/>
        </w:rPr>
        <w:t xml:space="preserve"> клас</w:t>
      </w:r>
      <w:r>
        <w:rPr>
          <w:rFonts w:ascii="Times New Roman" w:hAnsi="Times New Roman" w:cs="Times New Roman"/>
          <w:bCs/>
          <w:sz w:val="24"/>
          <w:szCs w:val="24"/>
          <w:lang w:val="uk-UA"/>
        </w:rPr>
        <w:t>і</w:t>
      </w:r>
      <w:proofErr w:type="gramStart"/>
      <w:r>
        <w:rPr>
          <w:rFonts w:ascii="Times New Roman" w:hAnsi="Times New Roman" w:cs="Times New Roman"/>
          <w:bCs/>
          <w:sz w:val="24"/>
          <w:szCs w:val="24"/>
          <w:lang w:val="uk-UA"/>
        </w:rPr>
        <w:t>в</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Pr>
          <w:rFonts w:ascii="Times New Roman" w:hAnsi="Times New Roman" w:cs="Times New Roman"/>
          <w:bCs/>
          <w:sz w:val="24"/>
          <w:szCs w:val="24"/>
          <w:lang w:val="uk-UA"/>
        </w:rPr>
        <w:t>Державного стандарту  початкової освіти (2018), типових  освітніх програм (наказ  МОН  від 18.10.2019 №1272);</w:t>
      </w:r>
    </w:p>
    <w:p w:rsidR="00296273" w:rsidRDefault="00296273" w:rsidP="00296273">
      <w:pPr>
        <w:rPr>
          <w:rFonts w:ascii="Times New Roman" w:hAnsi="Times New Roman" w:cs="Times New Roman"/>
          <w:bCs/>
          <w:sz w:val="24"/>
          <w:szCs w:val="24"/>
          <w:lang w:val="uk-UA"/>
        </w:rPr>
      </w:pPr>
      <w:r>
        <w:rPr>
          <w:rFonts w:ascii="Times New Roman" w:hAnsi="Times New Roman" w:cs="Times New Roman"/>
          <w:bCs/>
          <w:sz w:val="24"/>
          <w:szCs w:val="24"/>
        </w:rPr>
        <w:t xml:space="preserve">Для </w:t>
      </w:r>
      <w:r>
        <w:rPr>
          <w:rFonts w:ascii="Times New Roman" w:hAnsi="Times New Roman" w:cs="Times New Roman"/>
          <w:bCs/>
          <w:sz w:val="24"/>
          <w:szCs w:val="24"/>
          <w:lang w:val="uk-UA"/>
        </w:rPr>
        <w:t>3-4</w:t>
      </w:r>
      <w:r>
        <w:rPr>
          <w:rFonts w:ascii="Times New Roman" w:hAnsi="Times New Roman" w:cs="Times New Roman"/>
          <w:bCs/>
          <w:sz w:val="24"/>
          <w:szCs w:val="24"/>
        </w:rPr>
        <w:t xml:space="preserve"> клас</w:t>
      </w:r>
      <w:r>
        <w:rPr>
          <w:rFonts w:ascii="Times New Roman" w:hAnsi="Times New Roman" w:cs="Times New Roman"/>
          <w:bCs/>
          <w:sz w:val="24"/>
          <w:szCs w:val="24"/>
          <w:lang w:val="uk-UA"/>
        </w:rPr>
        <w:t xml:space="preserve">у </w:t>
      </w:r>
      <w:r>
        <w:rPr>
          <w:rFonts w:ascii="Times New Roman" w:hAnsi="Times New Roman" w:cs="Times New Roman"/>
          <w:bCs/>
          <w:sz w:val="24"/>
          <w:szCs w:val="24"/>
        </w:rPr>
        <w:t xml:space="preserve">- </w:t>
      </w:r>
      <w:proofErr w:type="gramStart"/>
      <w:r>
        <w:rPr>
          <w:rFonts w:ascii="Times New Roman" w:hAnsi="Times New Roman" w:cs="Times New Roman"/>
          <w:bCs/>
          <w:sz w:val="24"/>
          <w:szCs w:val="24"/>
          <w:lang w:val="uk-UA"/>
        </w:rPr>
        <w:t>Державного</w:t>
      </w:r>
      <w:proofErr w:type="gramEnd"/>
      <w:r>
        <w:rPr>
          <w:rFonts w:ascii="Times New Roman" w:hAnsi="Times New Roman" w:cs="Times New Roman"/>
          <w:bCs/>
          <w:sz w:val="24"/>
          <w:szCs w:val="24"/>
          <w:lang w:val="uk-UA"/>
        </w:rPr>
        <w:t xml:space="preserve"> стандарту  початкової освіти (2018), типових  освітніх програм (наказ  МОН  від 18.10.2019 №1273);</w:t>
      </w:r>
    </w:p>
    <w:p w:rsidR="00296273" w:rsidRDefault="00296273" w:rsidP="00296273">
      <w:pPr>
        <w:rPr>
          <w:rFonts w:ascii="Times New Roman" w:hAnsi="Times New Roman" w:cs="Times New Roman"/>
          <w:bCs/>
          <w:sz w:val="24"/>
          <w:szCs w:val="24"/>
          <w:lang w:val="uk-UA"/>
        </w:rPr>
      </w:pPr>
    </w:p>
    <w:p w:rsidR="00296273" w:rsidRDefault="00296273" w:rsidP="00296273">
      <w:pPr>
        <w:rPr>
          <w:rFonts w:ascii="Times New Roman" w:hAnsi="Times New Roman" w:cs="Times New Roman"/>
          <w:bCs/>
          <w:sz w:val="24"/>
          <w:szCs w:val="24"/>
        </w:rPr>
      </w:pPr>
    </w:p>
    <w:p w:rsidR="00296273" w:rsidRDefault="00296273" w:rsidP="00296273">
      <w:pPr>
        <w:jc w:val="center"/>
        <w:rPr>
          <w:rFonts w:ascii="Times New Roman" w:hAnsi="Times New Roman" w:cs="Times New Roman"/>
          <w:sz w:val="24"/>
          <w:szCs w:val="24"/>
          <w:lang w:val="uk-UA"/>
        </w:rPr>
      </w:pPr>
      <w:r>
        <w:rPr>
          <w:rFonts w:ascii="Times New Roman" w:hAnsi="Times New Roman" w:cs="Times New Roman"/>
          <w:bCs/>
          <w:sz w:val="24"/>
          <w:szCs w:val="24"/>
        </w:rPr>
        <w:t xml:space="preserve"> для </w:t>
      </w:r>
      <w:r>
        <w:rPr>
          <w:rFonts w:ascii="Times New Roman" w:hAnsi="Times New Roman" w:cs="Times New Roman"/>
          <w:bCs/>
          <w:sz w:val="24"/>
          <w:szCs w:val="24"/>
          <w:lang w:val="uk-UA"/>
        </w:rPr>
        <w:t>5-6</w:t>
      </w:r>
      <w:r>
        <w:rPr>
          <w:rFonts w:ascii="Times New Roman" w:hAnsi="Times New Roman" w:cs="Times New Roman"/>
          <w:bCs/>
          <w:sz w:val="24"/>
          <w:szCs w:val="24"/>
        </w:rPr>
        <w:t xml:space="preserve"> клас</w:t>
      </w:r>
      <w:r>
        <w:rPr>
          <w:rFonts w:ascii="Times New Roman" w:hAnsi="Times New Roman" w:cs="Times New Roman"/>
          <w:bCs/>
          <w:sz w:val="24"/>
          <w:szCs w:val="24"/>
          <w:lang w:val="uk-UA"/>
        </w:rPr>
        <w:t>у</w:t>
      </w:r>
      <w:r>
        <w:rPr>
          <w:rFonts w:ascii="Times New Roman" w:hAnsi="Times New Roman" w:cs="Times New Roman"/>
          <w:bCs/>
          <w:sz w:val="24"/>
          <w:szCs w:val="24"/>
        </w:rPr>
        <w:t xml:space="preserve"> –</w:t>
      </w:r>
      <w:r>
        <w:rPr>
          <w:rFonts w:ascii="Times New Roman" w:hAnsi="Times New Roman" w:cs="Times New Roman"/>
          <w:bCs/>
          <w:sz w:val="24"/>
          <w:szCs w:val="24"/>
          <w:lang w:val="uk-UA"/>
        </w:rPr>
        <w:t xml:space="preserve"> навчальний план</w:t>
      </w:r>
      <w:r>
        <w:rPr>
          <w:rFonts w:ascii="Times New Roman" w:hAnsi="Times New Roman" w:cs="Times New Roman"/>
          <w:lang w:val="uk-UA"/>
        </w:rPr>
        <w:t xml:space="preserve"> розроблений </w:t>
      </w:r>
      <w:proofErr w:type="gramStart"/>
      <w:r>
        <w:rPr>
          <w:rFonts w:ascii="Times New Roman" w:hAnsi="Times New Roman" w:cs="Times New Roman"/>
          <w:lang w:val="uk-UA"/>
        </w:rPr>
        <w:t>на</w:t>
      </w:r>
      <w:proofErr w:type="gramEnd"/>
      <w:r>
        <w:rPr>
          <w:rFonts w:ascii="Times New Roman" w:hAnsi="Times New Roman" w:cs="Times New Roman"/>
          <w:lang w:val="uk-UA"/>
        </w:rPr>
        <w:t xml:space="preserve"> основі Типової освітньої програми для 5-9 класів закладів загальної середньої освіти з навчанням українською мовою </w:t>
      </w:r>
      <w:r w:rsidRPr="00296273">
        <w:rPr>
          <w:rFonts w:ascii="Times New Roman" w:hAnsi="Times New Roman" w:cs="Times New Roman"/>
          <w:lang w:val="uk-UA"/>
        </w:rPr>
        <w:t xml:space="preserve">Таблиця № 3 до Наказу МОН країни від 19.02.2021 року,№ 235) </w:t>
      </w:r>
    </w:p>
    <w:p w:rsidR="00296273" w:rsidRDefault="00296273" w:rsidP="00296273">
      <w:pPr>
        <w:rPr>
          <w:rFonts w:ascii="Times New Roman" w:hAnsi="Times New Roman" w:cs="Times New Roman"/>
          <w:bCs/>
          <w:sz w:val="24"/>
          <w:szCs w:val="24"/>
          <w:lang w:val="uk-UA"/>
        </w:rPr>
      </w:pPr>
    </w:p>
    <w:p w:rsidR="00296273" w:rsidRDefault="00296273" w:rsidP="00296273">
      <w:pPr>
        <w:rPr>
          <w:rFonts w:ascii="Times New Roman" w:hAnsi="Times New Roman" w:cs="Times New Roman"/>
          <w:bCs/>
          <w:sz w:val="24"/>
          <w:szCs w:val="24"/>
          <w:lang w:val="uk-UA"/>
        </w:rPr>
      </w:pPr>
    </w:p>
    <w:p w:rsidR="00296273" w:rsidRDefault="00296273" w:rsidP="00296273">
      <w:pPr>
        <w:rPr>
          <w:rFonts w:ascii="Times New Roman" w:hAnsi="Times New Roman" w:cs="Times New Roman"/>
          <w:bCs/>
          <w:sz w:val="24"/>
          <w:szCs w:val="24"/>
          <w:lang w:val="uk-UA"/>
        </w:rPr>
      </w:pPr>
      <w:r w:rsidRPr="00296273">
        <w:rPr>
          <w:rFonts w:ascii="Times New Roman" w:hAnsi="Times New Roman" w:cs="Times New Roman"/>
          <w:bCs/>
          <w:sz w:val="24"/>
          <w:szCs w:val="24"/>
          <w:lang w:val="uk-UA"/>
        </w:rPr>
        <w:t xml:space="preserve">для </w:t>
      </w:r>
      <w:r>
        <w:rPr>
          <w:rFonts w:ascii="Times New Roman" w:hAnsi="Times New Roman" w:cs="Times New Roman"/>
          <w:bCs/>
          <w:sz w:val="24"/>
          <w:szCs w:val="24"/>
          <w:lang w:val="uk-UA"/>
        </w:rPr>
        <w:t>70</w:t>
      </w:r>
      <w:r w:rsidRPr="00296273">
        <w:rPr>
          <w:rFonts w:ascii="Times New Roman" w:hAnsi="Times New Roman" w:cs="Times New Roman"/>
          <w:bCs/>
          <w:sz w:val="24"/>
          <w:szCs w:val="24"/>
          <w:lang w:val="uk-UA"/>
        </w:rPr>
        <w:t>-</w:t>
      </w:r>
      <w:r>
        <w:rPr>
          <w:rFonts w:ascii="Times New Roman" w:hAnsi="Times New Roman" w:cs="Times New Roman"/>
          <w:bCs/>
          <w:sz w:val="24"/>
          <w:szCs w:val="24"/>
          <w:lang w:val="uk-UA"/>
        </w:rPr>
        <w:t>9</w:t>
      </w:r>
      <w:r w:rsidRPr="00296273">
        <w:rPr>
          <w:rFonts w:ascii="Times New Roman" w:hAnsi="Times New Roman" w:cs="Times New Roman"/>
          <w:bCs/>
          <w:sz w:val="24"/>
          <w:szCs w:val="24"/>
          <w:lang w:val="uk-UA"/>
        </w:rPr>
        <w:t xml:space="preserve"> класів- за Типовими навчальними планами загальноосвітніх навчальних закладів ІІ ступеня, затвердженими  наказом Міністерства освіти і науки  України від 20.04.2018  № 40</w:t>
      </w:r>
      <w:r>
        <w:rPr>
          <w:rFonts w:ascii="Times New Roman" w:hAnsi="Times New Roman" w:cs="Times New Roman"/>
          <w:bCs/>
          <w:sz w:val="24"/>
          <w:szCs w:val="24"/>
          <w:lang w:val="uk-UA"/>
        </w:rPr>
        <w:t>5</w:t>
      </w:r>
    </w:p>
    <w:p w:rsidR="00296273" w:rsidRDefault="00296273" w:rsidP="00296273">
      <w:pPr>
        <w:rPr>
          <w:rFonts w:ascii="Times New Roman" w:hAnsi="Times New Roman" w:cs="Times New Roman"/>
          <w:bCs/>
          <w:sz w:val="24"/>
          <w:szCs w:val="24"/>
          <w:lang w:val="uk-UA"/>
        </w:rPr>
      </w:pPr>
    </w:p>
    <w:p w:rsidR="00296273" w:rsidRDefault="00296273" w:rsidP="00296273">
      <w:pPr>
        <w:rPr>
          <w:rFonts w:ascii="Times New Roman" w:hAnsi="Times New Roman" w:cs="Times New Roman"/>
          <w:b/>
          <w:bCs/>
          <w:color w:val="000000"/>
          <w:sz w:val="24"/>
          <w:szCs w:val="24"/>
          <w:bdr w:val="none" w:sz="0" w:space="0" w:color="auto" w:frame="1"/>
          <w:lang w:val="uk-UA"/>
        </w:rPr>
      </w:pPr>
      <w:r>
        <w:rPr>
          <w:rFonts w:ascii="Times New Roman" w:hAnsi="Times New Roman" w:cs="Times New Roman"/>
          <w:bCs/>
          <w:sz w:val="24"/>
          <w:szCs w:val="24"/>
          <w:lang w:val="uk-UA"/>
        </w:rPr>
        <w:t xml:space="preserve"> </w:t>
      </w:r>
    </w:p>
    <w:p w:rsidR="00296273" w:rsidRDefault="00296273" w:rsidP="00296273">
      <w:pPr>
        <w:shd w:val="clear" w:color="auto" w:fill="FFFFFF"/>
        <w:jc w:val="center"/>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Структура навчального року</w:t>
      </w:r>
    </w:p>
    <w:p w:rsidR="00296273" w:rsidRDefault="00296273" w:rsidP="00296273">
      <w:pPr>
        <w:shd w:val="clear" w:color="auto" w:fill="FFFFFF"/>
        <w:jc w:val="center"/>
        <w:rPr>
          <w:rFonts w:ascii="Times New Roman" w:hAnsi="Times New Roman" w:cs="Times New Roman"/>
          <w:color w:val="000000"/>
          <w:sz w:val="24"/>
          <w:szCs w:val="24"/>
        </w:rPr>
      </w:pPr>
    </w:p>
    <w:p w:rsidR="00296273" w:rsidRDefault="00296273" w:rsidP="00296273">
      <w:pPr>
        <w:pStyle w:val="a3"/>
        <w:shd w:val="clear" w:color="auto" w:fill="FFFFFF"/>
        <w:spacing w:before="0" w:beforeAutospacing="0" w:after="0" w:afterAutospacing="0"/>
        <w:ind w:left="-567" w:firstLine="567"/>
        <w:jc w:val="both"/>
        <w:rPr>
          <w:lang w:val="uk-UA"/>
        </w:rPr>
      </w:pPr>
      <w:r>
        <w:rPr>
          <w:lang w:val="uk-UA"/>
        </w:rPr>
        <w:t xml:space="preserve">Відповідно до статті 15 (розділ ХІІ ) Закону України «Про освіту» Наказу по відділу освіти № 473/01-20 від 29.08.2018р.» Про структуру 2019-2020 н.р.»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296273" w:rsidRDefault="00296273" w:rsidP="00296273">
      <w:pPr>
        <w:ind w:left="-567" w:firstLine="567"/>
        <w:jc w:val="both"/>
        <w:rPr>
          <w:rFonts w:ascii="Times New Roman" w:hAnsi="Times New Roman" w:cs="Times New Roman"/>
          <w:bCs/>
          <w:sz w:val="24"/>
          <w:szCs w:val="24"/>
          <w:lang w:val="uk-UA"/>
        </w:rPr>
      </w:pPr>
      <w:r>
        <w:rPr>
          <w:rFonts w:ascii="Times New Roman" w:hAnsi="Times New Roman" w:cs="Times New Roman"/>
          <w:bCs/>
          <w:sz w:val="24"/>
          <w:szCs w:val="24"/>
        </w:rPr>
        <w:t>20</w:t>
      </w:r>
      <w:r>
        <w:rPr>
          <w:rFonts w:ascii="Times New Roman" w:hAnsi="Times New Roman" w:cs="Times New Roman"/>
          <w:bCs/>
          <w:sz w:val="24"/>
          <w:szCs w:val="24"/>
          <w:lang w:val="uk-UA"/>
        </w:rPr>
        <w:t>23</w:t>
      </w:r>
      <w:r>
        <w:rPr>
          <w:rFonts w:ascii="Times New Roman" w:hAnsi="Times New Roman" w:cs="Times New Roman"/>
          <w:bCs/>
          <w:sz w:val="24"/>
          <w:szCs w:val="24"/>
        </w:rPr>
        <w:t>/202</w:t>
      </w:r>
      <w:r>
        <w:rPr>
          <w:rFonts w:ascii="Times New Roman" w:hAnsi="Times New Roman" w:cs="Times New Roman"/>
          <w:bCs/>
          <w:sz w:val="24"/>
          <w:szCs w:val="24"/>
          <w:lang w:val="uk-UA"/>
        </w:rPr>
        <w:t>4</w:t>
      </w:r>
      <w:r>
        <w:rPr>
          <w:rFonts w:ascii="Times New Roman" w:hAnsi="Times New Roman" w:cs="Times New Roman"/>
          <w:bCs/>
          <w:sz w:val="24"/>
          <w:szCs w:val="24"/>
        </w:rPr>
        <w:t xml:space="preserve"> навчальний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ік розпочинається   </w:t>
      </w:r>
      <w:r>
        <w:rPr>
          <w:rFonts w:ascii="Times New Roman" w:hAnsi="Times New Roman" w:cs="Times New Roman"/>
          <w:bCs/>
          <w:sz w:val="24"/>
          <w:szCs w:val="24"/>
          <w:lang w:val="uk-UA"/>
        </w:rPr>
        <w:t>01</w:t>
      </w:r>
      <w:r>
        <w:rPr>
          <w:rFonts w:ascii="Times New Roman" w:hAnsi="Times New Roman" w:cs="Times New Roman"/>
          <w:bCs/>
          <w:sz w:val="24"/>
          <w:szCs w:val="24"/>
        </w:rPr>
        <w:t xml:space="preserve"> вересня 20</w:t>
      </w:r>
      <w:r>
        <w:rPr>
          <w:rFonts w:ascii="Times New Roman" w:hAnsi="Times New Roman" w:cs="Times New Roman"/>
          <w:bCs/>
          <w:sz w:val="24"/>
          <w:szCs w:val="24"/>
          <w:lang w:val="uk-UA"/>
        </w:rPr>
        <w:t>23</w:t>
      </w:r>
      <w:r>
        <w:rPr>
          <w:rFonts w:ascii="Times New Roman" w:hAnsi="Times New Roman" w:cs="Times New Roman"/>
          <w:bCs/>
          <w:sz w:val="24"/>
          <w:szCs w:val="24"/>
        </w:rPr>
        <w:t xml:space="preserve"> року та закінчується не пізніше 1 липня 202</w:t>
      </w:r>
      <w:r>
        <w:rPr>
          <w:rFonts w:ascii="Times New Roman" w:hAnsi="Times New Roman" w:cs="Times New Roman"/>
          <w:bCs/>
          <w:sz w:val="24"/>
          <w:szCs w:val="24"/>
          <w:lang w:val="uk-UA"/>
        </w:rPr>
        <w:t>4</w:t>
      </w:r>
      <w:r>
        <w:rPr>
          <w:rFonts w:ascii="Times New Roman" w:hAnsi="Times New Roman" w:cs="Times New Roman"/>
          <w:bCs/>
          <w:sz w:val="24"/>
          <w:szCs w:val="24"/>
        </w:rPr>
        <w:t xml:space="preserve"> року. </w:t>
      </w:r>
    </w:p>
    <w:p w:rsidR="00296273" w:rsidRDefault="00296273" w:rsidP="00296273">
      <w:pPr>
        <w:ind w:left="-567" w:firstLine="567"/>
        <w:jc w:val="both"/>
        <w:rPr>
          <w:rFonts w:ascii="Times New Roman" w:eastAsia="Calibri" w:hAnsi="Times New Roman" w:cs="Times New Roman"/>
          <w:sz w:val="24"/>
          <w:szCs w:val="24"/>
        </w:rPr>
      </w:pPr>
      <w:r>
        <w:rPr>
          <w:rFonts w:ascii="Times New Roman" w:hAnsi="Times New Roman" w:cs="Times New Roman"/>
          <w:b/>
          <w:bCs/>
          <w:sz w:val="24"/>
          <w:szCs w:val="24"/>
        </w:rPr>
        <w:t>Структура навчального року</w:t>
      </w:r>
      <w:r>
        <w:rPr>
          <w:rFonts w:ascii="Times New Roman" w:eastAsia="Calibri" w:hAnsi="Times New Roman" w:cs="Times New Roman"/>
          <w:sz w:val="24"/>
          <w:szCs w:val="24"/>
        </w:rPr>
        <w:t>:</w:t>
      </w:r>
    </w:p>
    <w:p w:rsidR="00296273" w:rsidRDefault="00296273" w:rsidP="00296273">
      <w:pPr>
        <w:jc w:val="both"/>
        <w:rPr>
          <w:rFonts w:ascii="Times New Roman" w:eastAsia="Calibri" w:hAnsi="Times New Roman" w:cs="Times New Roman"/>
          <w:sz w:val="24"/>
          <w:szCs w:val="24"/>
        </w:rPr>
      </w:pPr>
    </w:p>
    <w:p w:rsidR="00296273" w:rsidRDefault="00296273" w:rsidP="00296273">
      <w:pPr>
        <w:pStyle w:val="a3"/>
        <w:shd w:val="clear" w:color="auto" w:fill="FFFFFF"/>
        <w:spacing w:before="0" w:beforeAutospacing="0" w:after="0" w:afterAutospacing="0" w:line="0" w:lineRule="atLeast"/>
        <w:ind w:left="-567" w:firstLine="567"/>
        <w:jc w:val="both"/>
        <w:rPr>
          <w:bCs/>
          <w:lang w:val="uk-UA"/>
        </w:rPr>
      </w:pPr>
      <w:r>
        <w:rPr>
          <w:bCs/>
        </w:rPr>
        <w:t>Орієнтовна дата проведення свята «Останній дзвоник» - трав</w:t>
      </w:r>
      <w:r>
        <w:rPr>
          <w:bCs/>
          <w:lang w:val="uk-UA"/>
        </w:rPr>
        <w:t>е</w:t>
      </w:r>
      <w:r>
        <w:rPr>
          <w:bCs/>
        </w:rPr>
        <w:t>н</w:t>
      </w:r>
      <w:r>
        <w:rPr>
          <w:bCs/>
          <w:lang w:val="uk-UA"/>
        </w:rPr>
        <w:t xml:space="preserve">ь </w:t>
      </w:r>
      <w:r>
        <w:rPr>
          <w:bCs/>
        </w:rPr>
        <w:t>20</w:t>
      </w:r>
      <w:r>
        <w:rPr>
          <w:bCs/>
          <w:lang w:val="uk-UA"/>
        </w:rPr>
        <w:t>24</w:t>
      </w:r>
      <w:r>
        <w:rPr>
          <w:bCs/>
        </w:rPr>
        <w:t xml:space="preserve"> року. </w:t>
      </w:r>
    </w:p>
    <w:p w:rsidR="00296273" w:rsidRDefault="00296273" w:rsidP="00296273">
      <w:pPr>
        <w:pStyle w:val="a3"/>
        <w:shd w:val="clear" w:color="auto" w:fill="FFFFFF"/>
        <w:spacing w:before="0" w:beforeAutospacing="0" w:after="0" w:afterAutospacing="0" w:line="0" w:lineRule="atLeast"/>
        <w:ind w:left="-567" w:firstLine="567"/>
        <w:jc w:val="both"/>
        <w:rPr>
          <w:bCs/>
          <w:lang w:val="uk-UA"/>
        </w:rPr>
      </w:pPr>
      <w:r>
        <w:rPr>
          <w:bCs/>
        </w:rPr>
        <w:t>Дата вручення документів про освіту буде визначена додатково (в залежності від термі</w:t>
      </w:r>
      <w:proofErr w:type="gramStart"/>
      <w:r>
        <w:rPr>
          <w:bCs/>
        </w:rPr>
        <w:t>н</w:t>
      </w:r>
      <w:proofErr w:type="gramEnd"/>
      <w:r>
        <w:rPr>
          <w:bCs/>
        </w:rPr>
        <w:t>ів проведення ДПА, ЗНО).</w:t>
      </w:r>
    </w:p>
    <w:p w:rsidR="00296273" w:rsidRDefault="00296273" w:rsidP="00296273">
      <w:pPr>
        <w:pStyle w:val="a3"/>
        <w:shd w:val="clear" w:color="auto" w:fill="FFFFFF"/>
        <w:spacing w:before="0" w:beforeAutospacing="0" w:after="0" w:afterAutospacing="0" w:line="0" w:lineRule="atLeast"/>
        <w:ind w:left="-567" w:firstLine="567"/>
        <w:jc w:val="both"/>
        <w:rPr>
          <w:lang w:val="uk-UA"/>
        </w:rPr>
      </w:pPr>
      <w:r>
        <w:rPr>
          <w:lang w:val="uk-UA"/>
        </w:rPr>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відділом освіти Балтської районної ради.</w:t>
      </w:r>
    </w:p>
    <w:p w:rsidR="00296273" w:rsidRDefault="00296273" w:rsidP="00296273">
      <w:pPr>
        <w:pStyle w:val="a3"/>
        <w:shd w:val="clear" w:color="auto" w:fill="FFFFFF"/>
        <w:spacing w:before="0" w:beforeAutospacing="0" w:after="0" w:afterAutospacing="0" w:line="0" w:lineRule="atLeast"/>
        <w:ind w:left="-567" w:firstLine="567"/>
        <w:jc w:val="both"/>
        <w:rPr>
          <w:lang w:val="uk-UA"/>
        </w:rPr>
      </w:pPr>
      <w:r>
        <w:rPr>
          <w:lang w:val="uk-UA"/>
        </w:rPr>
        <w:t>Орієнтовні терміни проведення ДПА для 4-х класів – остання декада травня 2023 року; для 9-х класів – календарний тиждень після закінчення навчального року.</w:t>
      </w:r>
    </w:p>
    <w:p w:rsidR="00296273" w:rsidRDefault="00296273" w:rsidP="00296273">
      <w:pPr>
        <w:pStyle w:val="a3"/>
        <w:shd w:val="clear" w:color="auto" w:fill="FFFFFF"/>
        <w:spacing w:before="0" w:beforeAutospacing="0" w:after="0" w:afterAutospacing="0" w:line="0" w:lineRule="atLeast"/>
        <w:ind w:left="-567" w:firstLine="567"/>
        <w:jc w:val="both"/>
        <w:rPr>
          <w:lang w:val="uk-UA"/>
        </w:rPr>
      </w:pPr>
      <w:r>
        <w:rPr>
          <w:lang w:val="uk-UA"/>
        </w:rPr>
        <w:t xml:space="preserve"> Рішення про доцільність проведення навчальної практики та навчальних екскурсій приймає педагогічна рада школи.</w:t>
      </w:r>
    </w:p>
    <w:p w:rsidR="00296273" w:rsidRDefault="00296273" w:rsidP="00296273">
      <w:pPr>
        <w:pStyle w:val="a3"/>
        <w:shd w:val="clear" w:color="auto" w:fill="FFFFFF"/>
        <w:spacing w:before="0" w:beforeAutospacing="0" w:after="0" w:afterAutospacing="0" w:line="0" w:lineRule="atLeast"/>
        <w:ind w:left="-567" w:firstLine="567"/>
        <w:jc w:val="both"/>
        <w:rPr>
          <w:lang w:val="uk-UA"/>
        </w:rPr>
      </w:pPr>
    </w:p>
    <w:p w:rsidR="00296273" w:rsidRDefault="00296273" w:rsidP="00296273">
      <w:pPr>
        <w:spacing w:after="29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Навчальні заняття організовуються за семестровою системою:</w:t>
      </w:r>
    </w:p>
    <w:p w:rsidR="00296273" w:rsidRDefault="00296273" w:rsidP="00296273">
      <w:pPr>
        <w:pStyle w:val="a3"/>
        <w:shd w:val="clear" w:color="auto" w:fill="FFFFFF"/>
        <w:spacing w:before="0" w:beforeAutospacing="0" w:after="0" w:afterAutospacing="0" w:line="0" w:lineRule="atLeast"/>
        <w:ind w:left="-567" w:firstLine="567"/>
        <w:jc w:val="both"/>
      </w:pPr>
    </w:p>
    <w:p w:rsidR="00296273" w:rsidRDefault="00296273" w:rsidP="00296273">
      <w:pPr>
        <w:spacing w:after="29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 семестр - з 01 вересня по </w:t>
      </w:r>
      <w:r>
        <w:rPr>
          <w:rFonts w:ascii="Times New Roman" w:eastAsia="Times New Roman" w:hAnsi="Times New Roman" w:cs="Times New Roman"/>
          <w:sz w:val="24"/>
          <w:szCs w:val="24"/>
          <w:lang w:val="uk-UA"/>
        </w:rPr>
        <w:t>30</w:t>
      </w:r>
      <w:r>
        <w:rPr>
          <w:rFonts w:ascii="Times New Roman" w:eastAsia="Times New Roman" w:hAnsi="Times New Roman" w:cs="Times New Roman"/>
          <w:sz w:val="24"/>
          <w:szCs w:val="24"/>
        </w:rPr>
        <w:t xml:space="preserve"> грудня 202</w:t>
      </w:r>
      <w:r>
        <w:rPr>
          <w:rFonts w:ascii="Times New Roman" w:eastAsia="Times New Roman" w:hAnsi="Times New Roman" w:cs="Times New Roman"/>
          <w:sz w:val="24"/>
          <w:szCs w:val="24"/>
          <w:lang w:val="uk-UA"/>
        </w:rPr>
        <w:t>30</w:t>
      </w:r>
      <w:r>
        <w:rPr>
          <w:rFonts w:ascii="Times New Roman" w:eastAsia="Times New Roman" w:hAnsi="Times New Roman" w:cs="Times New Roman"/>
          <w:sz w:val="24"/>
          <w:szCs w:val="24"/>
        </w:rPr>
        <w:t xml:space="preserve"> року</w:t>
      </w:r>
    </w:p>
    <w:p w:rsidR="00296273" w:rsidRDefault="00296273" w:rsidP="00296273">
      <w:pPr>
        <w:spacing w:after="29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ІІ семестр – з 16 січня по 31 травня 202</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року</w:t>
      </w:r>
    </w:p>
    <w:p w:rsidR="00296273" w:rsidRDefault="00296273" w:rsidP="00296273">
      <w:pPr>
        <w:spacing w:after="29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навчального року для учнів проводяться канікули:</w:t>
      </w:r>
    </w:p>
    <w:p w:rsidR="00296273" w:rsidRDefault="00296273" w:rsidP="00296273">
      <w:pPr>
        <w:spacing w:after="29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Осінні – з </w:t>
      </w:r>
      <w:r>
        <w:rPr>
          <w:rFonts w:ascii="Times New Roman" w:eastAsia="Times New Roman" w:hAnsi="Times New Roman" w:cs="Times New Roman"/>
          <w:sz w:val="24"/>
          <w:szCs w:val="24"/>
          <w:lang w:val="uk-UA"/>
        </w:rPr>
        <w:t>31</w:t>
      </w:r>
      <w:r>
        <w:rPr>
          <w:rFonts w:ascii="Times New Roman" w:eastAsia="Times New Roman" w:hAnsi="Times New Roman" w:cs="Times New Roman"/>
          <w:sz w:val="24"/>
          <w:szCs w:val="24"/>
        </w:rPr>
        <w:t xml:space="preserve"> жовтня по </w:t>
      </w:r>
      <w:r>
        <w:rPr>
          <w:rFonts w:ascii="Times New Roman" w:eastAsia="Times New Roman" w:hAnsi="Times New Roman" w:cs="Times New Roman"/>
          <w:sz w:val="24"/>
          <w:szCs w:val="24"/>
          <w:lang w:val="uk-UA"/>
        </w:rPr>
        <w:t>06 листопада</w:t>
      </w:r>
      <w:r>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rPr>
        <w:t xml:space="preserve"> року</w:t>
      </w:r>
    </w:p>
    <w:p w:rsidR="00296273" w:rsidRDefault="00296273" w:rsidP="00296273">
      <w:pPr>
        <w:spacing w:after="29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Зимові - з </w:t>
      </w:r>
      <w:r>
        <w:rPr>
          <w:rFonts w:ascii="Times New Roman" w:eastAsia="Times New Roman" w:hAnsi="Times New Roman" w:cs="Times New Roman"/>
          <w:sz w:val="24"/>
          <w:szCs w:val="24"/>
          <w:lang w:val="uk-UA"/>
        </w:rPr>
        <w:t xml:space="preserve">31 </w:t>
      </w:r>
      <w:r>
        <w:rPr>
          <w:rFonts w:ascii="Times New Roman" w:eastAsia="Times New Roman" w:hAnsi="Times New Roman" w:cs="Times New Roman"/>
          <w:sz w:val="24"/>
          <w:szCs w:val="24"/>
        </w:rPr>
        <w:t>грудня 202</w:t>
      </w:r>
      <w:r>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rPr>
        <w:t xml:space="preserve"> року по 15 січня 202</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року</w:t>
      </w:r>
    </w:p>
    <w:p w:rsidR="00296273" w:rsidRPr="00496D95" w:rsidRDefault="00296273" w:rsidP="00496D95">
      <w:pPr>
        <w:spacing w:after="295"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Весняні - з 27 березня по 02 квітня 2023 року</w:t>
      </w:r>
    </w:p>
    <w:p w:rsidR="00296273" w:rsidRDefault="00296273" w:rsidP="00296273">
      <w:pPr>
        <w:pStyle w:val="a3"/>
        <w:shd w:val="clear" w:color="auto" w:fill="FFFFFF"/>
        <w:spacing w:before="0" w:beforeAutospacing="0" w:after="0" w:afterAutospacing="0" w:line="0" w:lineRule="atLeast"/>
        <w:jc w:val="both"/>
        <w:rPr>
          <w:b/>
          <w:lang w:val="uk-UA"/>
        </w:rPr>
      </w:pPr>
    </w:p>
    <w:p w:rsidR="00296273" w:rsidRDefault="00296273" w:rsidP="00296273">
      <w:pPr>
        <w:pStyle w:val="a3"/>
        <w:shd w:val="clear" w:color="auto" w:fill="FFFFFF"/>
        <w:spacing w:before="0" w:beforeAutospacing="0" w:after="0" w:afterAutospacing="0" w:line="0" w:lineRule="atLeast"/>
        <w:ind w:left="-567" w:firstLine="567"/>
        <w:jc w:val="both"/>
        <w:rPr>
          <w:b/>
          <w:lang w:val="uk-UA"/>
        </w:rPr>
      </w:pPr>
    </w:p>
    <w:p w:rsidR="00296273" w:rsidRDefault="00296273" w:rsidP="00296273">
      <w:pPr>
        <w:pStyle w:val="a3"/>
        <w:shd w:val="clear" w:color="auto" w:fill="FFFFFF"/>
        <w:spacing w:before="0" w:beforeAutospacing="0" w:after="0" w:afterAutospacing="0" w:line="0" w:lineRule="atLeast"/>
        <w:ind w:left="-567" w:firstLine="567"/>
        <w:jc w:val="both"/>
        <w:rPr>
          <w:lang w:val="uk-UA"/>
        </w:rPr>
      </w:pPr>
      <w:r>
        <w:rPr>
          <w:b/>
          <w:lang w:val="uk-UA"/>
        </w:rPr>
        <w:t>Режим роботи закладу на 2023-2024 н.р</w:t>
      </w:r>
      <w:r>
        <w:rPr>
          <w:lang w:val="uk-UA"/>
        </w:rPr>
        <w:t>.</w:t>
      </w:r>
    </w:p>
    <w:p w:rsidR="00296273" w:rsidRPr="00496D95" w:rsidRDefault="00296273" w:rsidP="00496D95">
      <w:pPr>
        <w:tabs>
          <w:tab w:val="num" w:pos="720"/>
        </w:tabs>
        <w:rPr>
          <w:rFonts w:ascii="Times New Roman" w:hAnsi="Times New Roman" w:cs="Times New Roman"/>
          <w:bCs/>
          <w:sz w:val="24"/>
          <w:szCs w:val="24"/>
          <w:lang w:val="uk-UA"/>
        </w:rPr>
      </w:pPr>
      <w:r>
        <w:rPr>
          <w:rFonts w:ascii="Times New Roman" w:hAnsi="Times New Roman" w:cs="Times New Roman"/>
          <w:bCs/>
          <w:sz w:val="24"/>
          <w:szCs w:val="24"/>
        </w:rPr>
        <w:t>Мова навчання – українська.</w:t>
      </w:r>
    </w:p>
    <w:p w:rsidR="00296273" w:rsidRPr="00496D95" w:rsidRDefault="00296273" w:rsidP="00496D95">
      <w:pPr>
        <w:tabs>
          <w:tab w:val="num" w:pos="567"/>
        </w:tabs>
        <w:ind w:left="567"/>
        <w:rPr>
          <w:rFonts w:ascii="Times New Roman" w:hAnsi="Times New Roman" w:cs="Times New Roman"/>
          <w:bCs/>
          <w:sz w:val="24"/>
          <w:szCs w:val="24"/>
          <w:lang w:val="uk-UA"/>
        </w:rPr>
      </w:pPr>
      <w:r>
        <w:rPr>
          <w:rFonts w:ascii="Times New Roman" w:hAnsi="Times New Roman" w:cs="Times New Roman"/>
          <w:bCs/>
          <w:sz w:val="24"/>
          <w:szCs w:val="24"/>
        </w:rPr>
        <w:t>Навчально-виховний комплекс працює за - п’ятиденним робочим тижнем.</w:t>
      </w:r>
    </w:p>
    <w:p w:rsidR="00296273" w:rsidRDefault="00296273" w:rsidP="00296273">
      <w:pPr>
        <w:tabs>
          <w:tab w:val="num" w:pos="567"/>
        </w:tabs>
        <w:ind w:left="567"/>
        <w:rPr>
          <w:rFonts w:ascii="Times New Roman" w:hAnsi="Times New Roman" w:cs="Times New Roman"/>
          <w:bCs/>
          <w:sz w:val="24"/>
          <w:szCs w:val="24"/>
        </w:rPr>
      </w:pPr>
      <w:r>
        <w:rPr>
          <w:rFonts w:ascii="Times New Roman" w:hAnsi="Times New Roman" w:cs="Times New Roman"/>
          <w:bCs/>
          <w:sz w:val="24"/>
          <w:szCs w:val="24"/>
        </w:rPr>
        <w:t xml:space="preserve">Початок занять: </w:t>
      </w:r>
    </w:p>
    <w:p w:rsidR="00296273" w:rsidRDefault="00296273" w:rsidP="00296273">
      <w:pPr>
        <w:tabs>
          <w:tab w:val="num" w:pos="567"/>
        </w:tabs>
        <w:ind w:left="567"/>
        <w:rPr>
          <w:rFonts w:ascii="Times New Roman" w:hAnsi="Times New Roman" w:cs="Times New Roman"/>
          <w:bCs/>
          <w:sz w:val="24"/>
          <w:szCs w:val="24"/>
        </w:rPr>
      </w:pPr>
      <w:r>
        <w:rPr>
          <w:rFonts w:ascii="Times New Roman" w:hAnsi="Times New Roman" w:cs="Times New Roman"/>
          <w:bCs/>
          <w:sz w:val="24"/>
          <w:szCs w:val="24"/>
        </w:rPr>
        <w:t xml:space="preserve">для дошкільного навчального закладу – о  8 годині, </w:t>
      </w:r>
    </w:p>
    <w:p w:rsidR="00296273" w:rsidRDefault="00296273" w:rsidP="00496D95">
      <w:pPr>
        <w:tabs>
          <w:tab w:val="num" w:pos="567"/>
        </w:tabs>
        <w:ind w:left="567"/>
        <w:rPr>
          <w:rFonts w:ascii="Times New Roman" w:hAnsi="Times New Roman" w:cs="Times New Roman"/>
          <w:bCs/>
          <w:sz w:val="24"/>
          <w:szCs w:val="24"/>
          <w:lang w:val="uk-UA"/>
        </w:rPr>
      </w:pPr>
      <w:r>
        <w:rPr>
          <w:rFonts w:ascii="Times New Roman" w:hAnsi="Times New Roman" w:cs="Times New Roman"/>
          <w:bCs/>
          <w:sz w:val="24"/>
          <w:szCs w:val="24"/>
        </w:rPr>
        <w:t xml:space="preserve">для загальноосвітньої школи – о </w:t>
      </w:r>
      <w:r>
        <w:rPr>
          <w:rFonts w:ascii="Times New Roman" w:hAnsi="Times New Roman" w:cs="Times New Roman"/>
          <w:bCs/>
          <w:sz w:val="24"/>
          <w:szCs w:val="24"/>
          <w:lang w:val="uk-UA"/>
        </w:rPr>
        <w:t xml:space="preserve">09.00 </w:t>
      </w:r>
      <w:r>
        <w:rPr>
          <w:rFonts w:ascii="Times New Roman" w:hAnsi="Times New Roman" w:cs="Times New Roman"/>
          <w:bCs/>
          <w:sz w:val="24"/>
          <w:szCs w:val="24"/>
        </w:rPr>
        <w:t xml:space="preserve"> годині </w:t>
      </w:r>
    </w:p>
    <w:p w:rsidR="00496D95" w:rsidRPr="00496D95" w:rsidRDefault="00496D95" w:rsidP="00496D95">
      <w:pPr>
        <w:tabs>
          <w:tab w:val="num" w:pos="567"/>
        </w:tabs>
        <w:ind w:left="567"/>
        <w:rPr>
          <w:rFonts w:ascii="Times New Roman" w:hAnsi="Times New Roman" w:cs="Times New Roman"/>
          <w:bCs/>
          <w:sz w:val="24"/>
          <w:szCs w:val="24"/>
          <w:lang w:val="uk-UA"/>
        </w:rPr>
      </w:pPr>
    </w:p>
    <w:p w:rsidR="00296273" w:rsidRDefault="00296273" w:rsidP="00296273">
      <w:pPr>
        <w:tabs>
          <w:tab w:val="num" w:pos="567"/>
        </w:tabs>
        <w:ind w:left="567"/>
        <w:rPr>
          <w:rFonts w:ascii="Times New Roman" w:hAnsi="Times New Roman" w:cs="Times New Roman"/>
          <w:bCs/>
          <w:sz w:val="24"/>
          <w:szCs w:val="24"/>
        </w:rPr>
      </w:pPr>
      <w:r>
        <w:rPr>
          <w:rFonts w:ascii="Times New Roman" w:hAnsi="Times New Roman" w:cs="Times New Roman"/>
          <w:bCs/>
          <w:sz w:val="24"/>
          <w:szCs w:val="24"/>
        </w:rPr>
        <w:t>Тривалість уроків встановлюється згідно Закону   України  «Про загальну середню освіту» ст.16 п.5:</w:t>
      </w:r>
    </w:p>
    <w:p w:rsidR="00296273" w:rsidRDefault="00296273" w:rsidP="00296273">
      <w:pPr>
        <w:tabs>
          <w:tab w:val="num" w:pos="567"/>
        </w:tabs>
        <w:ind w:left="567"/>
        <w:rPr>
          <w:rFonts w:ascii="Times New Roman" w:hAnsi="Times New Roman" w:cs="Times New Roman"/>
          <w:bCs/>
          <w:sz w:val="24"/>
          <w:szCs w:val="24"/>
        </w:rPr>
      </w:pPr>
      <w:r>
        <w:rPr>
          <w:rFonts w:ascii="Times New Roman" w:hAnsi="Times New Roman" w:cs="Times New Roman"/>
          <w:bCs/>
          <w:sz w:val="24"/>
          <w:szCs w:val="24"/>
        </w:rPr>
        <w:t>в 1 –му класі – 35 хвилин,</w:t>
      </w:r>
    </w:p>
    <w:p w:rsidR="00296273" w:rsidRDefault="00296273" w:rsidP="00296273">
      <w:pPr>
        <w:tabs>
          <w:tab w:val="num" w:pos="567"/>
        </w:tabs>
        <w:ind w:left="567"/>
        <w:rPr>
          <w:rFonts w:ascii="Times New Roman" w:hAnsi="Times New Roman" w:cs="Times New Roman"/>
          <w:bCs/>
          <w:sz w:val="24"/>
          <w:szCs w:val="24"/>
        </w:rPr>
      </w:pPr>
      <w:r>
        <w:rPr>
          <w:rFonts w:ascii="Times New Roman" w:hAnsi="Times New Roman" w:cs="Times New Roman"/>
          <w:bCs/>
          <w:sz w:val="24"/>
          <w:szCs w:val="24"/>
        </w:rPr>
        <w:t>в 2-4-х класах – 40 хвилин,</w:t>
      </w:r>
    </w:p>
    <w:p w:rsidR="00296273" w:rsidRDefault="00296273" w:rsidP="00296273">
      <w:pPr>
        <w:tabs>
          <w:tab w:val="num" w:pos="567"/>
        </w:tabs>
        <w:ind w:left="567"/>
        <w:rPr>
          <w:rFonts w:ascii="Times New Roman" w:hAnsi="Times New Roman" w:cs="Times New Roman"/>
          <w:bCs/>
          <w:sz w:val="24"/>
          <w:szCs w:val="24"/>
          <w:lang w:val="uk-UA"/>
        </w:rPr>
      </w:pPr>
      <w:r>
        <w:rPr>
          <w:rFonts w:ascii="Times New Roman" w:hAnsi="Times New Roman" w:cs="Times New Roman"/>
          <w:bCs/>
          <w:sz w:val="24"/>
          <w:szCs w:val="24"/>
        </w:rPr>
        <w:t xml:space="preserve">в 5 – </w:t>
      </w:r>
      <w:r>
        <w:rPr>
          <w:rFonts w:ascii="Times New Roman" w:hAnsi="Times New Roman" w:cs="Times New Roman"/>
          <w:bCs/>
          <w:sz w:val="24"/>
          <w:szCs w:val="24"/>
          <w:lang w:val="uk-UA"/>
        </w:rPr>
        <w:t>9</w:t>
      </w:r>
      <w:r>
        <w:rPr>
          <w:rFonts w:ascii="Times New Roman" w:hAnsi="Times New Roman" w:cs="Times New Roman"/>
          <w:bCs/>
          <w:sz w:val="24"/>
          <w:szCs w:val="24"/>
        </w:rPr>
        <w:t>-х класах – 45 хвилин.</w:t>
      </w:r>
    </w:p>
    <w:p w:rsidR="00296273" w:rsidRDefault="00296273" w:rsidP="00296273">
      <w:pPr>
        <w:tabs>
          <w:tab w:val="num" w:pos="567"/>
        </w:tabs>
        <w:ind w:left="567"/>
        <w:rPr>
          <w:rFonts w:ascii="Times New Roman" w:hAnsi="Times New Roman" w:cs="Times New Roman"/>
          <w:bCs/>
          <w:sz w:val="24"/>
          <w:szCs w:val="24"/>
        </w:rPr>
      </w:pPr>
      <w:r>
        <w:rPr>
          <w:rFonts w:ascii="Times New Roman" w:hAnsi="Times New Roman" w:cs="Times New Roman"/>
          <w:bCs/>
          <w:sz w:val="24"/>
          <w:szCs w:val="24"/>
        </w:rPr>
        <w:t xml:space="preserve"> Тривалість перерв: </w:t>
      </w:r>
    </w:p>
    <w:p w:rsidR="00296273" w:rsidRDefault="00296273" w:rsidP="00296273">
      <w:pPr>
        <w:tabs>
          <w:tab w:val="num" w:pos="567"/>
        </w:tabs>
        <w:rPr>
          <w:rFonts w:ascii="Times New Roman" w:hAnsi="Times New Roman" w:cs="Times New Roman"/>
          <w:bCs/>
          <w:sz w:val="24"/>
          <w:szCs w:val="24"/>
        </w:rPr>
      </w:pPr>
      <w:r>
        <w:rPr>
          <w:rFonts w:ascii="Times New Roman" w:hAnsi="Times New Roman" w:cs="Times New Roman"/>
          <w:bCs/>
          <w:sz w:val="24"/>
          <w:szCs w:val="24"/>
        </w:rPr>
        <w:t xml:space="preserve">дві – по 20 хв., </w:t>
      </w:r>
      <w:proofErr w:type="gramStart"/>
      <w:r>
        <w:rPr>
          <w:rFonts w:ascii="Times New Roman" w:hAnsi="Times New Roman" w:cs="Times New Roman"/>
          <w:bCs/>
          <w:sz w:val="24"/>
          <w:szCs w:val="24"/>
        </w:rPr>
        <w:t>вс</w:t>
      </w:r>
      <w:proofErr w:type="gramEnd"/>
      <w:r>
        <w:rPr>
          <w:rFonts w:ascii="Times New Roman" w:hAnsi="Times New Roman" w:cs="Times New Roman"/>
          <w:bCs/>
          <w:sz w:val="24"/>
          <w:szCs w:val="24"/>
        </w:rPr>
        <w:t xml:space="preserve">і інші – по 10 хв., </w:t>
      </w:r>
      <w:r>
        <w:rPr>
          <w:rFonts w:ascii="Times New Roman" w:hAnsi="Times New Roman" w:cs="Times New Roman"/>
          <w:bCs/>
          <w:sz w:val="24"/>
          <w:szCs w:val="24"/>
        </w:rPr>
        <w:br/>
        <w:t xml:space="preserve">        для  учнів першого  класу – одна 25 хв., решта – по 15 хв., згідно Державних  санітарних правил і норм  влаштування, утримання  загальноосвітніх  навчальних  закладів  та  організації  навчально – виховного процесу ДСанПІП  5.5.2.008 – 01, затверджені  постановою Головного  державного  санітарного  лікаря  України  від  14.08.2001 р. № 63.</w:t>
      </w:r>
      <w:r>
        <w:rPr>
          <w:rFonts w:ascii="Times New Roman" w:hAnsi="Times New Roman" w:cs="Times New Roman"/>
          <w:bCs/>
          <w:sz w:val="24"/>
          <w:szCs w:val="24"/>
        </w:rPr>
        <w:br/>
      </w:r>
    </w:p>
    <w:p w:rsidR="00296273" w:rsidRDefault="00296273" w:rsidP="00296273">
      <w:pPr>
        <w:rPr>
          <w:rFonts w:ascii="Times New Roman" w:hAnsi="Times New Roman" w:cs="Times New Roman"/>
          <w:bCs/>
          <w:sz w:val="24"/>
          <w:szCs w:val="24"/>
        </w:rPr>
      </w:pPr>
    </w:p>
    <w:p w:rsidR="00296273" w:rsidRDefault="00296273" w:rsidP="00296273">
      <w:pPr>
        <w:pStyle w:val="a3"/>
        <w:shd w:val="clear" w:color="auto" w:fill="FFFFFF"/>
        <w:spacing w:before="0" w:beforeAutospacing="0" w:after="0" w:afterAutospacing="0" w:line="0" w:lineRule="atLeast"/>
        <w:ind w:left="-567" w:firstLine="567"/>
        <w:jc w:val="both"/>
        <w:rPr>
          <w:lang w:val="uk-UA"/>
        </w:rPr>
      </w:pPr>
    </w:p>
    <w:p w:rsidR="00296273" w:rsidRDefault="00296273" w:rsidP="00296273">
      <w:pPr>
        <w:pStyle w:val="a3"/>
        <w:shd w:val="clear" w:color="auto" w:fill="FFFFFF"/>
        <w:spacing w:before="0" w:beforeAutospacing="0" w:after="0" w:afterAutospacing="0" w:line="0" w:lineRule="atLeast"/>
        <w:ind w:left="-567" w:firstLine="567"/>
        <w:jc w:val="both"/>
        <w:rPr>
          <w:lang w:val="uk-UA"/>
        </w:rPr>
      </w:pPr>
    </w:p>
    <w:p w:rsidR="00296273" w:rsidRDefault="00296273" w:rsidP="00296273">
      <w:pPr>
        <w:pStyle w:val="a3"/>
        <w:shd w:val="clear" w:color="auto" w:fill="FFFFFF"/>
        <w:spacing w:before="0" w:beforeAutospacing="0" w:after="0" w:afterAutospacing="0" w:line="0" w:lineRule="atLeast"/>
        <w:ind w:left="-567" w:firstLine="567"/>
        <w:jc w:val="both"/>
        <w:rPr>
          <w:lang w:val="uk-UA"/>
        </w:rPr>
      </w:pPr>
    </w:p>
    <w:p w:rsidR="00296273" w:rsidRDefault="00296273" w:rsidP="00296273">
      <w:pPr>
        <w:pStyle w:val="a3"/>
        <w:shd w:val="clear" w:color="auto" w:fill="FFFFFF"/>
        <w:spacing w:before="0" w:beforeAutospacing="0" w:after="0" w:afterAutospacing="0" w:line="0" w:lineRule="atLeast"/>
        <w:ind w:left="-567" w:firstLine="567"/>
        <w:jc w:val="both"/>
        <w:rPr>
          <w:lang w:val="uk-UA"/>
        </w:rPr>
      </w:pPr>
    </w:p>
    <w:p w:rsidR="00296273" w:rsidRDefault="00296273" w:rsidP="00296273">
      <w:pPr>
        <w:pStyle w:val="a3"/>
        <w:shd w:val="clear" w:color="auto" w:fill="FFFFFF"/>
        <w:spacing w:before="0" w:beforeAutospacing="0" w:after="0" w:afterAutospacing="0" w:line="0" w:lineRule="atLeast"/>
        <w:ind w:left="-567" w:firstLine="567"/>
        <w:jc w:val="both"/>
        <w:rPr>
          <w:lang w:val="uk-UA"/>
        </w:rPr>
      </w:pPr>
    </w:p>
    <w:p w:rsidR="00496D95" w:rsidRDefault="00496D95" w:rsidP="00296273">
      <w:pPr>
        <w:pStyle w:val="a3"/>
        <w:shd w:val="clear" w:color="auto" w:fill="FFFFFF"/>
        <w:spacing w:before="0" w:beforeAutospacing="0" w:after="0" w:afterAutospacing="0" w:line="0" w:lineRule="atLeast"/>
        <w:ind w:left="-567" w:firstLine="567"/>
        <w:jc w:val="both"/>
        <w:rPr>
          <w:lang w:val="uk-UA"/>
        </w:rPr>
      </w:pPr>
    </w:p>
    <w:p w:rsidR="00496D95" w:rsidRDefault="00496D95" w:rsidP="00296273">
      <w:pPr>
        <w:pStyle w:val="a3"/>
        <w:shd w:val="clear" w:color="auto" w:fill="FFFFFF"/>
        <w:spacing w:before="0" w:beforeAutospacing="0" w:after="0" w:afterAutospacing="0" w:line="0" w:lineRule="atLeast"/>
        <w:ind w:left="-567" w:firstLine="567"/>
        <w:jc w:val="both"/>
        <w:rPr>
          <w:lang w:val="uk-UA"/>
        </w:rPr>
      </w:pPr>
    </w:p>
    <w:p w:rsidR="00496D95" w:rsidRDefault="00496D95" w:rsidP="00296273">
      <w:pPr>
        <w:pStyle w:val="a3"/>
        <w:shd w:val="clear" w:color="auto" w:fill="FFFFFF"/>
        <w:spacing w:before="0" w:beforeAutospacing="0" w:after="0" w:afterAutospacing="0" w:line="0" w:lineRule="atLeast"/>
        <w:ind w:left="-567" w:firstLine="567"/>
        <w:jc w:val="both"/>
        <w:rPr>
          <w:lang w:val="uk-UA"/>
        </w:rPr>
      </w:pPr>
    </w:p>
    <w:p w:rsidR="00496D95" w:rsidRDefault="00496D95" w:rsidP="00296273">
      <w:pPr>
        <w:pStyle w:val="a3"/>
        <w:shd w:val="clear" w:color="auto" w:fill="FFFFFF"/>
        <w:spacing w:before="0" w:beforeAutospacing="0" w:after="0" w:afterAutospacing="0" w:line="0" w:lineRule="atLeast"/>
        <w:ind w:left="-567" w:firstLine="567"/>
        <w:jc w:val="both"/>
        <w:rPr>
          <w:lang w:val="uk-UA"/>
        </w:rPr>
      </w:pPr>
    </w:p>
    <w:p w:rsidR="00496D95" w:rsidRDefault="00496D95" w:rsidP="00296273">
      <w:pPr>
        <w:pStyle w:val="a3"/>
        <w:shd w:val="clear" w:color="auto" w:fill="FFFFFF"/>
        <w:spacing w:before="0" w:beforeAutospacing="0" w:after="0" w:afterAutospacing="0" w:line="0" w:lineRule="atLeast"/>
        <w:ind w:left="-567" w:firstLine="567"/>
        <w:jc w:val="both"/>
        <w:rPr>
          <w:lang w:val="uk-UA"/>
        </w:rPr>
      </w:pPr>
    </w:p>
    <w:p w:rsidR="00296273" w:rsidRPr="00572F04" w:rsidRDefault="00572F04" w:rsidP="00572F04">
      <w:pPr>
        <w:pStyle w:val="a3"/>
        <w:shd w:val="clear" w:color="auto" w:fill="FFFFFF"/>
        <w:spacing w:before="0" w:beforeAutospacing="0" w:after="0" w:afterAutospacing="0" w:line="0" w:lineRule="atLeast"/>
        <w:ind w:left="-567" w:firstLine="567"/>
        <w:jc w:val="both"/>
        <w:rPr>
          <w:lang w:val="uk-UA"/>
        </w:rPr>
      </w:pPr>
      <w:r>
        <w:rPr>
          <w:lang w:val="uk-UA"/>
        </w:rPr>
        <w:t xml:space="preserve">                  </w:t>
      </w:r>
    </w:p>
    <w:p w:rsidR="00296273" w:rsidRDefault="00296273" w:rsidP="00296273">
      <w:pPr>
        <w:jc w:val="center"/>
        <w:rPr>
          <w:rFonts w:ascii="Times New Roman" w:hAnsi="Times New Roman" w:cs="Times New Roman"/>
          <w:sz w:val="24"/>
          <w:szCs w:val="24"/>
        </w:rPr>
      </w:pPr>
      <w:r>
        <w:rPr>
          <w:rFonts w:ascii="Times New Roman" w:hAnsi="Times New Roman" w:cs="Times New Roman"/>
          <w:sz w:val="24"/>
          <w:szCs w:val="24"/>
        </w:rPr>
        <w:lastRenderedPageBreak/>
        <w:t>Робочий навчальний план дошкільного закладу</w:t>
      </w:r>
    </w:p>
    <w:p w:rsidR="00296273" w:rsidRDefault="00296273" w:rsidP="00296273">
      <w:pPr>
        <w:jc w:val="center"/>
        <w:rPr>
          <w:rFonts w:ascii="Times New Roman" w:hAnsi="Times New Roman" w:cs="Times New Roman"/>
          <w:sz w:val="24"/>
          <w:szCs w:val="24"/>
          <w:lang w:val="uk-UA"/>
        </w:rPr>
      </w:pPr>
      <w:r>
        <w:rPr>
          <w:rFonts w:ascii="Times New Roman" w:hAnsi="Times New Roman" w:cs="Times New Roman"/>
          <w:sz w:val="24"/>
          <w:szCs w:val="24"/>
        </w:rPr>
        <w:t>Чернеченськ</w:t>
      </w:r>
      <w:r>
        <w:rPr>
          <w:rFonts w:ascii="Times New Roman" w:hAnsi="Times New Roman" w:cs="Times New Roman"/>
          <w:sz w:val="24"/>
          <w:szCs w:val="24"/>
          <w:lang w:val="uk-UA"/>
        </w:rPr>
        <w:t xml:space="preserve">ої гімназії </w:t>
      </w:r>
    </w:p>
    <w:p w:rsidR="00296273" w:rsidRDefault="00296273" w:rsidP="00296273">
      <w:pPr>
        <w:jc w:val="center"/>
        <w:rPr>
          <w:rFonts w:ascii="Times New Roman" w:hAnsi="Times New Roman" w:cs="Times New Roman"/>
          <w:color w:val="000000"/>
          <w:sz w:val="24"/>
          <w:szCs w:val="24"/>
        </w:rPr>
      </w:pPr>
      <w:r>
        <w:rPr>
          <w:rFonts w:ascii="Times New Roman" w:hAnsi="Times New Roman" w:cs="Times New Roman"/>
          <w:sz w:val="24"/>
          <w:szCs w:val="24"/>
        </w:rPr>
        <w:t>на 20</w:t>
      </w:r>
      <w:r>
        <w:rPr>
          <w:rFonts w:ascii="Times New Roman" w:hAnsi="Times New Roman" w:cs="Times New Roman"/>
          <w:sz w:val="24"/>
          <w:szCs w:val="24"/>
          <w:lang w:val="uk-UA"/>
        </w:rPr>
        <w:t>23</w:t>
      </w:r>
      <w:r>
        <w:rPr>
          <w:rFonts w:ascii="Times New Roman" w:hAnsi="Times New Roman" w:cs="Times New Roman"/>
          <w:sz w:val="24"/>
          <w:szCs w:val="24"/>
        </w:rPr>
        <w:t>-202</w:t>
      </w:r>
      <w:r>
        <w:rPr>
          <w:rFonts w:ascii="Times New Roman" w:hAnsi="Times New Roman" w:cs="Times New Roman"/>
          <w:sz w:val="24"/>
          <w:szCs w:val="24"/>
          <w:lang w:val="uk-UA"/>
        </w:rPr>
        <w:t>4</w:t>
      </w:r>
      <w:r>
        <w:rPr>
          <w:rFonts w:ascii="Times New Roman" w:hAnsi="Times New Roman" w:cs="Times New Roman"/>
          <w:sz w:val="24"/>
          <w:szCs w:val="24"/>
        </w:rPr>
        <w:t xml:space="preserve"> навчальний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ік</w:t>
      </w:r>
    </w:p>
    <w:p w:rsidR="00296273" w:rsidRDefault="00296273" w:rsidP="00296273">
      <w:pPr>
        <w:rPr>
          <w:rFonts w:ascii="Times New Roman" w:hAnsi="Times New Roman" w:cs="Times New Roman"/>
          <w:bCs/>
          <w:sz w:val="24"/>
          <w:szCs w:val="24"/>
        </w:rPr>
      </w:pPr>
    </w:p>
    <w:p w:rsidR="00296273" w:rsidRDefault="00296273" w:rsidP="00296273">
      <w:pPr>
        <w:jc w:val="center"/>
        <w:rPr>
          <w:rFonts w:ascii="Times New Roman" w:hAnsi="Times New Roman" w:cs="Times New Roman"/>
          <w:bCs/>
          <w:sz w:val="24"/>
          <w:szCs w:val="24"/>
        </w:rPr>
      </w:pPr>
      <w:r>
        <w:rPr>
          <w:rFonts w:ascii="Times New Roman" w:hAnsi="Times New Roman" w:cs="Times New Roman"/>
          <w:bCs/>
          <w:sz w:val="24"/>
          <w:szCs w:val="24"/>
        </w:rPr>
        <w:t>За Базовою програмою розвитку дитини «Дитина»</w:t>
      </w:r>
    </w:p>
    <w:tbl>
      <w:tblPr>
        <w:tblpPr w:leftFromText="180" w:rightFromText="180" w:bottomFromText="20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0"/>
        <w:gridCol w:w="1262"/>
        <w:gridCol w:w="1585"/>
        <w:gridCol w:w="1084"/>
      </w:tblGrid>
      <w:tr w:rsidR="00296273" w:rsidTr="00296273">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Перелі</w:t>
            </w:r>
            <w:proofErr w:type="gramStart"/>
            <w:r>
              <w:rPr>
                <w:rFonts w:ascii="Times New Roman" w:hAnsi="Times New Roman" w:cs="Times New Roman"/>
                <w:b/>
                <w:bCs/>
                <w:sz w:val="24"/>
                <w:szCs w:val="24"/>
                <w:lang w:eastAsia="en-US"/>
              </w:rPr>
              <w:t>к занять</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 xml:space="preserve">Молодша </w:t>
            </w:r>
          </w:p>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група</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Середня  група</w:t>
            </w:r>
          </w:p>
        </w:tc>
        <w:tc>
          <w:tcPr>
            <w:tcW w:w="0" w:type="auto"/>
            <w:tcBorders>
              <w:top w:val="single" w:sz="4" w:space="0" w:color="auto"/>
              <w:left w:val="single" w:sz="4" w:space="0" w:color="auto"/>
              <w:bottom w:val="single" w:sz="4" w:space="0" w:color="auto"/>
              <w:right w:val="single" w:sz="4" w:space="0" w:color="auto"/>
            </w:tcBorders>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 xml:space="preserve">Старша </w:t>
            </w:r>
          </w:p>
          <w:p w:rsidR="00296273" w:rsidRDefault="00296273">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група</w:t>
            </w:r>
          </w:p>
          <w:p w:rsidR="00296273" w:rsidRDefault="00296273">
            <w:pPr>
              <w:rPr>
                <w:rFonts w:ascii="Times New Roman" w:eastAsia="Times New Roman" w:hAnsi="Times New Roman" w:cs="Times New Roman"/>
                <w:b/>
                <w:bCs/>
                <w:sz w:val="24"/>
                <w:szCs w:val="24"/>
                <w:lang w:val="uk-UA" w:eastAsia="en-US"/>
              </w:rPr>
            </w:pPr>
          </w:p>
        </w:tc>
      </w:tr>
      <w:tr w:rsidR="00296273" w:rsidTr="00296273">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 xml:space="preserve">Ознайомлення  з  </w:t>
            </w:r>
            <w:proofErr w:type="gramStart"/>
            <w:r>
              <w:rPr>
                <w:rFonts w:ascii="Times New Roman" w:hAnsi="Times New Roman" w:cs="Times New Roman"/>
                <w:bCs/>
                <w:sz w:val="24"/>
                <w:szCs w:val="24"/>
                <w:lang w:eastAsia="en-US"/>
              </w:rPr>
              <w:t>соц</w:t>
            </w:r>
            <w:proofErr w:type="gramEnd"/>
            <w:r>
              <w:rPr>
                <w:rFonts w:ascii="Times New Roman" w:hAnsi="Times New Roman" w:cs="Times New Roman"/>
                <w:bCs/>
                <w:sz w:val="24"/>
                <w:szCs w:val="24"/>
                <w:lang w:eastAsia="en-US"/>
              </w:rPr>
              <w:t>іумом</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3</w:t>
            </w:r>
          </w:p>
        </w:tc>
      </w:tr>
      <w:tr w:rsidR="00296273" w:rsidTr="00296273">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 xml:space="preserve">Ознайомлення з природним довкіллям </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r>
      <w:tr w:rsidR="00296273" w:rsidTr="00296273">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Художньо–продуктивна  діяльніст</w:t>
            </w:r>
            <w:proofErr w:type="gramStart"/>
            <w:r>
              <w:rPr>
                <w:rFonts w:ascii="Times New Roman" w:hAnsi="Times New Roman" w:cs="Times New Roman"/>
                <w:bCs/>
                <w:sz w:val="24"/>
                <w:szCs w:val="24"/>
                <w:lang w:eastAsia="en-US"/>
              </w:rPr>
              <w:t>ь(</w:t>
            </w:r>
            <w:proofErr w:type="gramEnd"/>
            <w:r>
              <w:rPr>
                <w:rFonts w:ascii="Times New Roman" w:hAnsi="Times New Roman" w:cs="Times New Roman"/>
                <w:bCs/>
                <w:sz w:val="24"/>
                <w:szCs w:val="24"/>
                <w:lang w:eastAsia="en-US"/>
              </w:rPr>
              <w:t>музична, образотворча, театральна..)</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5</w:t>
            </w:r>
          </w:p>
        </w:tc>
      </w:tr>
      <w:tr w:rsidR="00296273" w:rsidTr="00296273">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Сенсорний  розвиток</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w:t>
            </w:r>
          </w:p>
        </w:tc>
      </w:tr>
      <w:tr w:rsidR="00296273" w:rsidTr="00296273">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Логіко – математичний  розвиток</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r>
      <w:tr w:rsidR="00296273" w:rsidTr="00296273">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 xml:space="preserve">Розвиток  мовлення  і  культура мовленннєвого  спілкування </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3</w:t>
            </w:r>
          </w:p>
        </w:tc>
      </w:tr>
      <w:tr w:rsidR="00296273" w:rsidTr="00296273">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Здоров</w:t>
            </w:r>
            <w:r>
              <w:rPr>
                <w:rFonts w:ascii="Times New Roman" w:hAnsi="Times New Roman" w:cs="Times New Roman"/>
                <w:bCs/>
                <w:sz w:val="24"/>
                <w:szCs w:val="24"/>
                <w:lang w:val="en-US" w:eastAsia="en-US"/>
              </w:rPr>
              <w:t>’</w:t>
            </w:r>
            <w:r>
              <w:rPr>
                <w:rFonts w:ascii="Times New Roman" w:hAnsi="Times New Roman" w:cs="Times New Roman"/>
                <w:bCs/>
                <w:sz w:val="24"/>
                <w:szCs w:val="24"/>
                <w:lang w:eastAsia="en-US"/>
              </w:rPr>
              <w:t>я та фізичний розвиток *</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3</w:t>
            </w:r>
          </w:p>
        </w:tc>
      </w:tr>
      <w:tr w:rsidR="00296273" w:rsidTr="00296273">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Загальна  кількість  занять</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15</w:t>
            </w:r>
          </w:p>
        </w:tc>
      </w:tr>
      <w:tr w:rsidR="00296273" w:rsidTr="00296273">
        <w:trPr>
          <w:trHeight w:val="647"/>
        </w:trPr>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 xml:space="preserve">Додаткові  освітні  послуги </w:t>
            </w:r>
          </w:p>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 англ</w:t>
            </w:r>
            <w:proofErr w:type="gramStart"/>
            <w:r>
              <w:rPr>
                <w:rFonts w:ascii="Times New Roman" w:hAnsi="Times New Roman" w:cs="Times New Roman"/>
                <w:bCs/>
                <w:sz w:val="24"/>
                <w:szCs w:val="24"/>
                <w:lang w:eastAsia="en-US"/>
              </w:rPr>
              <w:t>.м</w:t>
            </w:r>
            <w:proofErr w:type="gramEnd"/>
            <w:r>
              <w:rPr>
                <w:rFonts w:ascii="Times New Roman" w:hAnsi="Times New Roman" w:cs="Times New Roman"/>
                <w:bCs/>
                <w:sz w:val="24"/>
                <w:szCs w:val="24"/>
                <w:lang w:eastAsia="en-US"/>
              </w:rPr>
              <w:t>ова) на  вибір  батьків</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val="uk-UA" w:eastAsia="en-US"/>
              </w:rPr>
              <w:t>-</w:t>
            </w:r>
          </w:p>
        </w:tc>
      </w:tr>
      <w:tr w:rsidR="00296273" w:rsidTr="00296273">
        <w:trPr>
          <w:trHeight w:val="324"/>
        </w:trPr>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Максимальна  кількість занять на  тиждень</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16</w:t>
            </w:r>
          </w:p>
        </w:tc>
      </w:tr>
    </w:tbl>
    <w:p w:rsidR="00296273" w:rsidRDefault="00296273" w:rsidP="00296273">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296273" w:rsidRDefault="00296273" w:rsidP="00296273">
      <w:pPr>
        <w:rPr>
          <w:rFonts w:ascii="Times New Roman" w:hAnsi="Times New Roman" w:cs="Times New Roman"/>
          <w:bCs/>
          <w:sz w:val="24"/>
          <w:szCs w:val="24"/>
          <w:lang w:val="uk-UA"/>
        </w:rPr>
      </w:pPr>
      <w:r>
        <w:rPr>
          <w:rFonts w:ascii="Times New Roman" w:hAnsi="Times New Roman" w:cs="Times New Roman"/>
          <w:bCs/>
          <w:sz w:val="24"/>
          <w:szCs w:val="24"/>
        </w:rPr>
        <w:t xml:space="preserve">Директор                                                                                 </w:t>
      </w:r>
      <w:r>
        <w:rPr>
          <w:rFonts w:ascii="Times New Roman" w:hAnsi="Times New Roman" w:cs="Times New Roman"/>
          <w:bCs/>
          <w:sz w:val="24"/>
          <w:szCs w:val="24"/>
          <w:lang w:val="uk-UA"/>
        </w:rPr>
        <w:t xml:space="preserve">                           </w:t>
      </w:r>
      <w:r>
        <w:rPr>
          <w:rFonts w:ascii="Times New Roman" w:hAnsi="Times New Roman" w:cs="Times New Roman"/>
          <w:bCs/>
          <w:sz w:val="24"/>
          <w:szCs w:val="24"/>
        </w:rPr>
        <w:t xml:space="preserve">  Ра</w:t>
      </w:r>
      <w:r>
        <w:rPr>
          <w:rFonts w:ascii="Times New Roman" w:hAnsi="Times New Roman" w:cs="Times New Roman"/>
          <w:bCs/>
          <w:sz w:val="24"/>
          <w:szCs w:val="24"/>
          <w:lang w:val="uk-UA"/>
        </w:rPr>
        <w:t>ї</w:t>
      </w:r>
      <w:r>
        <w:rPr>
          <w:rFonts w:ascii="Times New Roman" w:hAnsi="Times New Roman" w:cs="Times New Roman"/>
          <w:bCs/>
          <w:sz w:val="24"/>
          <w:szCs w:val="24"/>
        </w:rPr>
        <w:t>са Б</w:t>
      </w:r>
      <w:r>
        <w:rPr>
          <w:rFonts w:ascii="Times New Roman" w:hAnsi="Times New Roman" w:cs="Times New Roman"/>
          <w:bCs/>
          <w:sz w:val="24"/>
          <w:szCs w:val="24"/>
          <w:lang w:val="uk-UA"/>
        </w:rPr>
        <w:t>ЕЖЕНАР</w:t>
      </w:r>
    </w:p>
    <w:p w:rsidR="00296273" w:rsidRDefault="00296273" w:rsidP="00296273">
      <w:pPr>
        <w:rPr>
          <w:rFonts w:ascii="Times New Roman" w:eastAsia="Calibri" w:hAnsi="Times New Roman" w:cs="Times New Roman"/>
          <w:sz w:val="24"/>
          <w:szCs w:val="24"/>
          <w:lang w:val="uk-UA"/>
        </w:rPr>
      </w:pPr>
    </w:p>
    <w:p w:rsidR="00296273" w:rsidRDefault="00296273" w:rsidP="00296273">
      <w:pPr>
        <w:rPr>
          <w:rFonts w:ascii="Times New Roman" w:eastAsia="Calibri" w:hAnsi="Times New Roman" w:cs="Times New Roman"/>
          <w:sz w:val="24"/>
          <w:szCs w:val="24"/>
          <w:lang w:val="uk-UA"/>
        </w:rPr>
      </w:pPr>
    </w:p>
    <w:p w:rsidR="00296273" w:rsidRDefault="00296273" w:rsidP="00296273">
      <w:pPr>
        <w:rPr>
          <w:rFonts w:ascii="Times New Roman" w:eastAsia="Calibri" w:hAnsi="Times New Roman" w:cs="Times New Roman"/>
          <w:sz w:val="24"/>
          <w:szCs w:val="24"/>
          <w:lang w:val="uk-UA"/>
        </w:rPr>
      </w:pPr>
    </w:p>
    <w:p w:rsidR="00296273" w:rsidRDefault="00296273" w:rsidP="00296273">
      <w:pPr>
        <w:rPr>
          <w:rFonts w:ascii="Times New Roman" w:eastAsia="Calibri" w:hAnsi="Times New Roman" w:cs="Times New Roman"/>
          <w:sz w:val="24"/>
          <w:szCs w:val="24"/>
          <w:lang w:val="uk-UA"/>
        </w:rPr>
      </w:pPr>
    </w:p>
    <w:p w:rsidR="00496D95" w:rsidRDefault="00496D95" w:rsidP="00296273">
      <w:pPr>
        <w:rPr>
          <w:rFonts w:ascii="Times New Roman" w:eastAsia="Calibri" w:hAnsi="Times New Roman" w:cs="Times New Roman"/>
          <w:sz w:val="24"/>
          <w:szCs w:val="24"/>
          <w:lang w:val="uk-UA"/>
        </w:rPr>
      </w:pPr>
    </w:p>
    <w:p w:rsidR="00296273" w:rsidRDefault="00296273" w:rsidP="00296273">
      <w:pPr>
        <w:jc w:val="center"/>
        <w:rPr>
          <w:rFonts w:ascii="Times New Roman" w:hAnsi="Times New Roman" w:cs="Times New Roman"/>
          <w:sz w:val="24"/>
          <w:szCs w:val="24"/>
        </w:rPr>
      </w:pPr>
      <w:r>
        <w:rPr>
          <w:rFonts w:ascii="Times New Roman" w:eastAsia="Calibri" w:hAnsi="Times New Roman" w:cs="Times New Roman"/>
          <w:sz w:val="24"/>
          <w:szCs w:val="24"/>
        </w:rPr>
        <w:lastRenderedPageBreak/>
        <w:t>Робочий навчальний план для 1-</w:t>
      </w:r>
      <w:r>
        <w:rPr>
          <w:rFonts w:ascii="Times New Roman" w:eastAsia="Calibri" w:hAnsi="Times New Roman" w:cs="Times New Roman"/>
          <w:sz w:val="24"/>
          <w:szCs w:val="24"/>
          <w:lang w:val="uk-UA"/>
        </w:rPr>
        <w:t>4</w:t>
      </w:r>
      <w:r>
        <w:rPr>
          <w:rFonts w:ascii="Times New Roman" w:eastAsia="Calibri" w:hAnsi="Times New Roman" w:cs="Times New Roman"/>
          <w:sz w:val="24"/>
          <w:szCs w:val="24"/>
        </w:rPr>
        <w:t xml:space="preserve"> класу</w:t>
      </w:r>
      <w:r>
        <w:rPr>
          <w:rFonts w:ascii="Times New Roman" w:hAnsi="Times New Roman" w:cs="Times New Roman"/>
          <w:sz w:val="24"/>
          <w:szCs w:val="24"/>
        </w:rPr>
        <w:t xml:space="preserve"> </w:t>
      </w:r>
    </w:p>
    <w:p w:rsidR="00296273" w:rsidRDefault="00296273" w:rsidP="00296273">
      <w:pPr>
        <w:jc w:val="center"/>
        <w:rPr>
          <w:rFonts w:ascii="Times New Roman" w:hAnsi="Times New Roman" w:cs="Times New Roman"/>
          <w:sz w:val="24"/>
          <w:szCs w:val="24"/>
          <w:lang w:val="uk-UA"/>
        </w:rPr>
      </w:pPr>
      <w:r>
        <w:rPr>
          <w:rFonts w:ascii="Times New Roman" w:hAnsi="Times New Roman" w:cs="Times New Roman"/>
          <w:sz w:val="24"/>
          <w:szCs w:val="24"/>
        </w:rPr>
        <w:t>Чернеченськ</w:t>
      </w:r>
      <w:r>
        <w:rPr>
          <w:rFonts w:ascii="Times New Roman" w:hAnsi="Times New Roman" w:cs="Times New Roman"/>
          <w:sz w:val="24"/>
          <w:szCs w:val="24"/>
          <w:lang w:val="uk-UA"/>
        </w:rPr>
        <w:t>ої  гімназії</w:t>
      </w:r>
    </w:p>
    <w:p w:rsidR="00296273" w:rsidRDefault="00296273" w:rsidP="00296273">
      <w:pPr>
        <w:jc w:val="center"/>
        <w:rPr>
          <w:rFonts w:ascii="Times New Roman" w:hAnsi="Times New Roman" w:cs="Times New Roman"/>
          <w:color w:val="000000"/>
          <w:sz w:val="24"/>
          <w:szCs w:val="24"/>
          <w:lang w:val="uk-UA"/>
        </w:rPr>
      </w:pPr>
      <w:r>
        <w:rPr>
          <w:rFonts w:ascii="Times New Roman" w:hAnsi="Times New Roman" w:cs="Times New Roman"/>
          <w:sz w:val="24"/>
          <w:szCs w:val="24"/>
        </w:rPr>
        <w:t>на 20</w:t>
      </w:r>
      <w:r>
        <w:rPr>
          <w:rFonts w:ascii="Times New Roman" w:hAnsi="Times New Roman" w:cs="Times New Roman"/>
          <w:sz w:val="24"/>
          <w:szCs w:val="24"/>
          <w:lang w:val="uk-UA"/>
        </w:rPr>
        <w:t>23</w:t>
      </w:r>
      <w:r>
        <w:rPr>
          <w:rFonts w:ascii="Times New Roman" w:hAnsi="Times New Roman" w:cs="Times New Roman"/>
          <w:sz w:val="24"/>
          <w:szCs w:val="24"/>
        </w:rPr>
        <w:t>-202</w:t>
      </w:r>
      <w:r>
        <w:rPr>
          <w:rFonts w:ascii="Times New Roman" w:hAnsi="Times New Roman" w:cs="Times New Roman"/>
          <w:sz w:val="24"/>
          <w:szCs w:val="24"/>
          <w:lang w:val="uk-UA"/>
        </w:rPr>
        <w:t>3</w:t>
      </w:r>
      <w:r>
        <w:rPr>
          <w:rFonts w:ascii="Times New Roman" w:hAnsi="Times New Roman" w:cs="Times New Roman"/>
          <w:sz w:val="24"/>
          <w:szCs w:val="24"/>
        </w:rPr>
        <w:t xml:space="preserve"> навчальний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ік</w:t>
      </w:r>
    </w:p>
    <w:p w:rsidR="00296273" w:rsidRDefault="00296273" w:rsidP="00296273">
      <w:pPr>
        <w:jc w:val="center"/>
        <w:rPr>
          <w:rFonts w:ascii="Times New Roman" w:hAnsi="Times New Roman" w:cs="Times New Roman"/>
          <w:color w:val="000000"/>
          <w:sz w:val="24"/>
          <w:szCs w:val="24"/>
        </w:rPr>
      </w:pPr>
      <w:r>
        <w:rPr>
          <w:rFonts w:ascii="Times New Roman" w:hAnsi="Times New Roman" w:cs="Times New Roman"/>
          <w:bCs/>
          <w:sz w:val="24"/>
          <w:szCs w:val="24"/>
          <w:lang w:val="uk-UA"/>
        </w:rPr>
        <w:t xml:space="preserve">Наказ  МОН  від 18.10.2019 №1272, наказ  МОН  від 18.10.2019 №1273, </w:t>
      </w:r>
    </w:p>
    <w:p w:rsidR="00296273" w:rsidRDefault="00296273" w:rsidP="00296273">
      <w:pPr>
        <w:rPr>
          <w:rFonts w:ascii="Times New Roman" w:eastAsia="Calibri" w:hAnsi="Times New Roman" w:cs="Times New Roman"/>
          <w:sz w:val="24"/>
          <w:szCs w:val="24"/>
        </w:rPr>
      </w:pPr>
      <w:r>
        <w:rPr>
          <w:rFonts w:ascii="Times New Roman" w:hAnsi="Times New Roman" w:cs="Times New Roman"/>
          <w:color w:val="000000"/>
          <w:sz w:val="24"/>
          <w:szCs w:val="24"/>
          <w:lang w:val="uk-UA"/>
        </w:rPr>
        <w:t xml:space="preserve">                                   </w:t>
      </w:r>
      <w:r>
        <w:rPr>
          <w:rFonts w:ascii="Times New Roman" w:eastAsia="Calibri" w:hAnsi="Times New Roman" w:cs="Times New Roman"/>
          <w:sz w:val="24"/>
          <w:szCs w:val="24"/>
        </w:rPr>
        <w:t xml:space="preserve">(розроблена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ід керівництвом  О.Я. Савченко)</w:t>
      </w:r>
    </w:p>
    <w:p w:rsidR="00296273" w:rsidRDefault="00296273" w:rsidP="00296273">
      <w:pPr>
        <w:ind w:left="-567" w:firstLine="567"/>
        <w:jc w:val="center"/>
        <w:rPr>
          <w:rFonts w:ascii="Times New Roman" w:eastAsia="Calibri" w:hAnsi="Times New Roman" w:cs="Times New Roman"/>
          <w:b/>
          <w:sz w:val="24"/>
          <w:szCs w:val="24"/>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5"/>
        <w:gridCol w:w="2811"/>
        <w:gridCol w:w="709"/>
        <w:gridCol w:w="709"/>
        <w:gridCol w:w="567"/>
        <w:gridCol w:w="709"/>
        <w:gridCol w:w="591"/>
        <w:gridCol w:w="99"/>
      </w:tblGrid>
      <w:tr w:rsidR="00296273" w:rsidTr="00296273">
        <w:trPr>
          <w:gridAfter w:val="1"/>
          <w:wAfter w:w="99" w:type="dxa"/>
          <w:cantSplit/>
          <w:trHeight w:val="902"/>
        </w:trPr>
        <w:tc>
          <w:tcPr>
            <w:tcW w:w="3534" w:type="dxa"/>
            <w:vMerge w:val="restart"/>
            <w:tcBorders>
              <w:top w:val="single" w:sz="4" w:space="0" w:color="auto"/>
              <w:left w:val="single" w:sz="4" w:space="0" w:color="auto"/>
              <w:bottom w:val="single" w:sz="4" w:space="0" w:color="auto"/>
              <w:right w:val="single" w:sz="4" w:space="0" w:color="auto"/>
            </w:tcBorders>
          </w:tcPr>
          <w:p w:rsidR="00296273" w:rsidRDefault="00296273">
            <w:pPr>
              <w:pStyle w:val="5"/>
              <w:spacing w:line="276" w:lineRule="auto"/>
              <w:jc w:val="center"/>
              <w:rPr>
                <w:rFonts w:ascii="Times New Roman" w:hAnsi="Times New Roman"/>
                <w:i w:val="0"/>
                <w:sz w:val="24"/>
                <w:szCs w:val="24"/>
                <w:lang w:eastAsia="en-US"/>
              </w:rPr>
            </w:pPr>
          </w:p>
          <w:p w:rsidR="00296273" w:rsidRDefault="00296273">
            <w:pPr>
              <w:pStyle w:val="5"/>
              <w:spacing w:line="276" w:lineRule="auto"/>
              <w:jc w:val="center"/>
              <w:rPr>
                <w:rFonts w:ascii="Times New Roman" w:hAnsi="Times New Roman"/>
                <w:i w:val="0"/>
                <w:sz w:val="24"/>
                <w:szCs w:val="24"/>
                <w:lang w:eastAsia="en-US"/>
              </w:rPr>
            </w:pPr>
            <w:r>
              <w:rPr>
                <w:rFonts w:ascii="Times New Roman" w:hAnsi="Times New Roman"/>
                <w:i w:val="0"/>
                <w:sz w:val="24"/>
                <w:szCs w:val="24"/>
                <w:lang w:eastAsia="en-US"/>
              </w:rPr>
              <w:t>Освітні галузі</w:t>
            </w:r>
          </w:p>
        </w:tc>
        <w:tc>
          <w:tcPr>
            <w:tcW w:w="2811" w:type="dxa"/>
            <w:vMerge w:val="restart"/>
            <w:tcBorders>
              <w:top w:val="single" w:sz="4" w:space="0" w:color="auto"/>
              <w:left w:val="single" w:sz="4" w:space="0" w:color="auto"/>
              <w:bottom w:val="single" w:sz="4" w:space="0" w:color="auto"/>
              <w:right w:val="single" w:sz="4" w:space="0" w:color="auto"/>
            </w:tcBorders>
          </w:tcPr>
          <w:p w:rsidR="00296273" w:rsidRDefault="00296273">
            <w:pPr>
              <w:pStyle w:val="5"/>
              <w:spacing w:line="276" w:lineRule="auto"/>
              <w:jc w:val="center"/>
              <w:rPr>
                <w:rFonts w:ascii="Times New Roman" w:hAnsi="Times New Roman"/>
                <w:i w:val="0"/>
                <w:sz w:val="24"/>
                <w:szCs w:val="24"/>
                <w:lang w:eastAsia="en-US"/>
              </w:rPr>
            </w:pPr>
          </w:p>
          <w:p w:rsidR="00296273" w:rsidRDefault="00296273">
            <w:pPr>
              <w:pStyle w:val="5"/>
              <w:spacing w:line="276" w:lineRule="auto"/>
              <w:jc w:val="center"/>
              <w:rPr>
                <w:rFonts w:ascii="Times New Roman" w:hAnsi="Times New Roman"/>
                <w:i w:val="0"/>
                <w:sz w:val="24"/>
                <w:szCs w:val="24"/>
                <w:lang w:eastAsia="en-US"/>
              </w:rPr>
            </w:pPr>
            <w:r>
              <w:rPr>
                <w:rFonts w:ascii="Times New Roman" w:hAnsi="Times New Roman"/>
                <w:i w:val="0"/>
                <w:sz w:val="24"/>
                <w:szCs w:val="24"/>
                <w:lang w:eastAsia="en-US"/>
              </w:rPr>
              <w:t>Навчальні предмети</w:t>
            </w:r>
          </w:p>
        </w:tc>
        <w:tc>
          <w:tcPr>
            <w:tcW w:w="3285" w:type="dxa"/>
            <w:gridSpan w:val="5"/>
            <w:tcBorders>
              <w:top w:val="single" w:sz="4" w:space="0" w:color="auto"/>
              <w:left w:val="single" w:sz="4" w:space="0" w:color="auto"/>
              <w:bottom w:val="single" w:sz="4" w:space="0" w:color="auto"/>
              <w:right w:val="single" w:sz="4" w:space="0" w:color="auto"/>
            </w:tcBorders>
          </w:tcPr>
          <w:p w:rsidR="00296273" w:rsidRDefault="00296273">
            <w:pPr>
              <w:rPr>
                <w:rFonts w:ascii="Times New Roman" w:eastAsia="Times New Roman" w:hAnsi="Times New Roman" w:cs="Times New Roman"/>
                <w:sz w:val="24"/>
                <w:szCs w:val="24"/>
                <w:lang w:val="uk-UA" w:eastAsia="en-US"/>
              </w:rPr>
            </w:pPr>
          </w:p>
        </w:tc>
      </w:tr>
      <w:tr w:rsidR="00296273" w:rsidTr="00296273">
        <w:trPr>
          <w:cantSplit/>
          <w:trHeight w:val="650"/>
        </w:trPr>
        <w:tc>
          <w:tcPr>
            <w:tcW w:w="6345"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
                <w:bCs/>
                <w:iCs/>
                <w:sz w:val="24"/>
                <w:szCs w:val="24"/>
                <w:lang w:val="uk-UA" w:eastAsia="en-US"/>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
                <w:bCs/>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1/</w:t>
            </w:r>
            <w:r>
              <w:rPr>
                <w:rFonts w:ascii="Times New Roman" w:hAnsi="Times New Roman" w:cs="Times New Roman"/>
                <w:b/>
                <w:sz w:val="24"/>
                <w:szCs w:val="24"/>
                <w:lang w:val="uk-UA"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2\</w:t>
            </w:r>
            <w:r>
              <w:rPr>
                <w:rFonts w:ascii="Times New Roman" w:hAnsi="Times New Roman" w:cs="Times New Roman"/>
                <w:b/>
                <w:sz w:val="24"/>
                <w:szCs w:val="24"/>
                <w:lang w:val="uk-UA"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3/10</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4\8</w:t>
            </w:r>
          </w:p>
        </w:tc>
        <w:tc>
          <w:tcPr>
            <w:tcW w:w="690" w:type="dxa"/>
            <w:gridSpan w:val="2"/>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val="uk-UA" w:eastAsia="en-US"/>
              </w:rPr>
              <w:t>Р</w:t>
            </w:r>
            <w:r>
              <w:rPr>
                <w:rFonts w:ascii="Times New Roman" w:hAnsi="Times New Roman" w:cs="Times New Roman"/>
                <w:b/>
                <w:sz w:val="24"/>
                <w:szCs w:val="24"/>
                <w:lang w:eastAsia="en-US"/>
              </w:rPr>
              <w:t>азом</w:t>
            </w:r>
          </w:p>
        </w:tc>
      </w:tr>
      <w:tr w:rsidR="00296273" w:rsidTr="00296273">
        <w:trPr>
          <w:cantSplit/>
          <w:trHeight w:val="193"/>
        </w:trPr>
        <w:tc>
          <w:tcPr>
            <w:tcW w:w="6345"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
                <w:bCs/>
                <w:iCs/>
                <w:sz w:val="24"/>
                <w:szCs w:val="24"/>
                <w:lang w:val="uk-UA" w:eastAsia="en-US"/>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
                <w:bCs/>
                <w:iCs/>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tcPr>
          <w:p w:rsidR="00296273" w:rsidRDefault="00296273">
            <w:pPr>
              <w:rPr>
                <w:rFonts w:ascii="Times New Roman" w:eastAsia="Times New Roman"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96273" w:rsidRDefault="00296273">
            <w:pPr>
              <w:rPr>
                <w:rFonts w:ascii="Times New Roman" w:eastAsia="Times New Roman" w:hAnsi="Times New Roman" w:cs="Times New Roman"/>
                <w:b/>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296273" w:rsidRDefault="00296273">
            <w:pPr>
              <w:jc w:val="center"/>
              <w:rPr>
                <w:rFonts w:ascii="Times New Roman" w:eastAsia="Times New Roman" w:hAnsi="Times New Roman" w:cs="Times New Roman"/>
                <w:b/>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96273" w:rsidRDefault="00296273">
            <w:pPr>
              <w:jc w:val="center"/>
              <w:rPr>
                <w:rFonts w:ascii="Times New Roman" w:eastAsia="Times New Roman" w:hAnsi="Times New Roman" w:cs="Times New Roman"/>
                <w:b/>
                <w:sz w:val="24"/>
                <w:szCs w:val="24"/>
                <w:lang w:eastAsia="en-US"/>
              </w:rPr>
            </w:pPr>
          </w:p>
        </w:tc>
        <w:tc>
          <w:tcPr>
            <w:tcW w:w="690" w:type="dxa"/>
            <w:gridSpan w:val="2"/>
            <w:tcBorders>
              <w:top w:val="single" w:sz="4" w:space="0" w:color="auto"/>
              <w:left w:val="single" w:sz="4" w:space="0" w:color="auto"/>
              <w:bottom w:val="single" w:sz="4" w:space="0" w:color="auto"/>
              <w:right w:val="single" w:sz="4" w:space="0" w:color="auto"/>
            </w:tcBorders>
          </w:tcPr>
          <w:p w:rsidR="00296273" w:rsidRDefault="00296273">
            <w:pPr>
              <w:jc w:val="center"/>
              <w:rPr>
                <w:rFonts w:ascii="Times New Roman" w:eastAsia="Times New Roman" w:hAnsi="Times New Roman" w:cs="Times New Roman"/>
                <w:b/>
                <w:sz w:val="24"/>
                <w:szCs w:val="24"/>
                <w:lang w:eastAsia="en-US"/>
              </w:rPr>
            </w:pPr>
          </w:p>
        </w:tc>
      </w:tr>
      <w:tr w:rsidR="00296273" w:rsidTr="00296273">
        <w:trPr>
          <w:cantSplit/>
          <w:trHeight w:val="747"/>
        </w:trPr>
        <w:tc>
          <w:tcPr>
            <w:tcW w:w="353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Мовно - літературна</w:t>
            </w:r>
          </w:p>
        </w:tc>
        <w:tc>
          <w:tcPr>
            <w:tcW w:w="281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Українська мова</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7</w:t>
            </w:r>
          </w:p>
        </w:tc>
        <w:tc>
          <w:tcPr>
            <w:tcW w:w="690" w:type="dxa"/>
            <w:gridSpan w:val="2"/>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2</w:t>
            </w:r>
            <w:r>
              <w:rPr>
                <w:rFonts w:ascii="Times New Roman" w:hAnsi="Times New Roman" w:cs="Times New Roman"/>
                <w:sz w:val="24"/>
                <w:szCs w:val="24"/>
                <w:lang w:eastAsia="en-US"/>
              </w:rPr>
              <w:t>4</w:t>
            </w:r>
          </w:p>
        </w:tc>
      </w:tr>
      <w:tr w:rsidR="00296273" w:rsidTr="00296273">
        <w:trPr>
          <w:gridAfter w:val="1"/>
          <w:wAfter w:w="99" w:type="dxa"/>
          <w:cantSplit/>
          <w:trHeight w:val="911"/>
        </w:trPr>
        <w:tc>
          <w:tcPr>
            <w:tcW w:w="353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Іншомовна</w:t>
            </w:r>
          </w:p>
        </w:tc>
        <w:tc>
          <w:tcPr>
            <w:tcW w:w="281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proofErr w:type="gramStart"/>
            <w:r>
              <w:rPr>
                <w:rFonts w:ascii="Times New Roman" w:hAnsi="Times New Roman" w:cs="Times New Roman"/>
                <w:sz w:val="24"/>
                <w:szCs w:val="24"/>
                <w:lang w:eastAsia="en-US"/>
              </w:rPr>
              <w:t>Англ</w:t>
            </w:r>
            <w:proofErr w:type="gramEnd"/>
            <w:r>
              <w:rPr>
                <w:rFonts w:ascii="Times New Roman" w:hAnsi="Times New Roman" w:cs="Times New Roman"/>
                <w:sz w:val="24"/>
                <w:szCs w:val="24"/>
                <w:lang w:eastAsia="en-US"/>
              </w:rPr>
              <w:t>ійська мова</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w:t>
            </w:r>
          </w:p>
        </w:tc>
        <w:tc>
          <w:tcPr>
            <w:tcW w:w="591"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11</w:t>
            </w:r>
          </w:p>
        </w:tc>
      </w:tr>
      <w:tr w:rsidR="00296273" w:rsidTr="00296273">
        <w:trPr>
          <w:gridAfter w:val="1"/>
          <w:wAfter w:w="99" w:type="dxa"/>
          <w:cantSplit/>
          <w:trHeight w:val="782"/>
        </w:trPr>
        <w:tc>
          <w:tcPr>
            <w:tcW w:w="353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Математична</w:t>
            </w:r>
          </w:p>
        </w:tc>
        <w:tc>
          <w:tcPr>
            <w:tcW w:w="281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w:t>
            </w:r>
          </w:p>
        </w:tc>
        <w:tc>
          <w:tcPr>
            <w:tcW w:w="591"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18</w:t>
            </w:r>
          </w:p>
        </w:tc>
      </w:tr>
      <w:tr w:rsidR="00296273" w:rsidTr="00296273">
        <w:trPr>
          <w:gridAfter w:val="1"/>
          <w:wAfter w:w="99" w:type="dxa"/>
          <w:cantSplit/>
          <w:trHeight w:val="1576"/>
        </w:trPr>
        <w:tc>
          <w:tcPr>
            <w:tcW w:w="353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sz w:val="24"/>
                <w:szCs w:val="24"/>
                <w:lang w:eastAsia="en-US"/>
              </w:rPr>
            </w:pPr>
            <w:r>
              <w:rPr>
                <w:rFonts w:ascii="Times New Roman" w:hAnsi="Times New Roman" w:cs="Times New Roman"/>
                <w:b/>
                <w:sz w:val="24"/>
                <w:szCs w:val="24"/>
                <w:lang w:eastAsia="en-US"/>
              </w:rPr>
              <w:t xml:space="preserve">Я </w:t>
            </w:r>
            <w:proofErr w:type="gramStart"/>
            <w:r>
              <w:rPr>
                <w:rFonts w:ascii="Times New Roman" w:hAnsi="Times New Roman" w:cs="Times New Roman"/>
                <w:b/>
                <w:sz w:val="24"/>
                <w:szCs w:val="24"/>
                <w:lang w:eastAsia="en-US"/>
              </w:rPr>
              <w:t>досл</w:t>
            </w:r>
            <w:proofErr w:type="gramEnd"/>
            <w:r>
              <w:rPr>
                <w:rFonts w:ascii="Times New Roman" w:hAnsi="Times New Roman" w:cs="Times New Roman"/>
                <w:b/>
                <w:sz w:val="24"/>
                <w:szCs w:val="24"/>
                <w:lang w:eastAsia="en-US"/>
              </w:rPr>
              <w:t>іджую світ (природнича,громадянська, історична, соціальна, здоров’я збережувальна , Технологічна  галузь)</w:t>
            </w:r>
          </w:p>
        </w:tc>
        <w:tc>
          <w:tcPr>
            <w:tcW w:w="281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 xml:space="preserve"> Я </w:t>
            </w:r>
            <w:proofErr w:type="gramStart"/>
            <w:r>
              <w:rPr>
                <w:rFonts w:ascii="Times New Roman" w:hAnsi="Times New Roman" w:cs="Times New Roman"/>
                <w:sz w:val="24"/>
                <w:szCs w:val="24"/>
                <w:lang w:eastAsia="en-US"/>
              </w:rPr>
              <w:t>досл</w:t>
            </w:r>
            <w:proofErr w:type="gramEnd"/>
            <w:r>
              <w:rPr>
                <w:rFonts w:ascii="Times New Roman" w:hAnsi="Times New Roman" w:cs="Times New Roman"/>
                <w:sz w:val="24"/>
                <w:szCs w:val="24"/>
                <w:lang w:eastAsia="en-US"/>
              </w:rPr>
              <w:t>іджую  світ</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w:t>
            </w:r>
          </w:p>
        </w:tc>
        <w:tc>
          <w:tcPr>
            <w:tcW w:w="591"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15</w:t>
            </w:r>
          </w:p>
        </w:tc>
      </w:tr>
      <w:tr w:rsidR="00296273" w:rsidTr="00296273">
        <w:trPr>
          <w:gridAfter w:val="1"/>
          <w:wAfter w:w="99" w:type="dxa"/>
          <w:cantSplit/>
          <w:trHeight w:val="220"/>
        </w:trPr>
        <w:tc>
          <w:tcPr>
            <w:tcW w:w="353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hAnsi="Times New Roman" w:cs="Times New Roman"/>
                <w:b/>
                <w:sz w:val="28"/>
                <w:szCs w:val="28"/>
                <w:lang w:eastAsia="en-US"/>
              </w:rPr>
            </w:pPr>
            <w:r>
              <w:rPr>
                <w:b/>
                <w:sz w:val="28"/>
                <w:szCs w:val="28"/>
              </w:rPr>
              <w:t>Технологічна</w:t>
            </w:r>
          </w:p>
        </w:tc>
        <w:tc>
          <w:tcPr>
            <w:tcW w:w="281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Технологія</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w:t>
            </w:r>
          </w:p>
        </w:tc>
        <w:tc>
          <w:tcPr>
            <w:tcW w:w="591"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p>
        </w:tc>
      </w:tr>
      <w:tr w:rsidR="00296273" w:rsidTr="00296273">
        <w:trPr>
          <w:gridAfter w:val="1"/>
          <w:wAfter w:w="99" w:type="dxa"/>
          <w:cantSplit/>
          <w:trHeight w:val="294"/>
        </w:trPr>
        <w:tc>
          <w:tcPr>
            <w:tcW w:w="353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hAnsi="Times New Roman" w:cs="Times New Roman"/>
                <w:b/>
                <w:sz w:val="28"/>
                <w:szCs w:val="28"/>
                <w:lang w:eastAsia="en-US"/>
              </w:rPr>
            </w:pPr>
            <w:r>
              <w:rPr>
                <w:rFonts w:ascii="Times New Roman" w:hAnsi="Times New Roman" w:cs="Times New Roman"/>
                <w:sz w:val="28"/>
                <w:szCs w:val="28"/>
              </w:rPr>
              <w:t>Інформатична</w:t>
            </w:r>
          </w:p>
        </w:tc>
        <w:tc>
          <w:tcPr>
            <w:tcW w:w="281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Інформатика </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w:t>
            </w:r>
          </w:p>
        </w:tc>
        <w:tc>
          <w:tcPr>
            <w:tcW w:w="591"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r>
      <w:tr w:rsidR="00296273" w:rsidTr="00296273">
        <w:trPr>
          <w:gridAfter w:val="1"/>
          <w:wAfter w:w="99" w:type="dxa"/>
          <w:cantSplit/>
          <w:trHeight w:val="925"/>
        </w:trPr>
        <w:tc>
          <w:tcPr>
            <w:tcW w:w="353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Мистецька</w:t>
            </w:r>
          </w:p>
        </w:tc>
        <w:tc>
          <w:tcPr>
            <w:tcW w:w="281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Мистецтво</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w:t>
            </w:r>
          </w:p>
        </w:tc>
        <w:tc>
          <w:tcPr>
            <w:tcW w:w="591"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8</w:t>
            </w:r>
          </w:p>
        </w:tc>
      </w:tr>
      <w:tr w:rsidR="00296273" w:rsidTr="00296273">
        <w:trPr>
          <w:gridAfter w:val="1"/>
          <w:wAfter w:w="99" w:type="dxa"/>
          <w:cantSplit/>
          <w:trHeight w:val="925"/>
        </w:trPr>
        <w:tc>
          <w:tcPr>
            <w:tcW w:w="353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Фізкультурна</w:t>
            </w:r>
          </w:p>
        </w:tc>
        <w:tc>
          <w:tcPr>
            <w:tcW w:w="281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Фізична культура</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w:t>
            </w:r>
          </w:p>
        </w:tc>
        <w:tc>
          <w:tcPr>
            <w:tcW w:w="591"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12</w:t>
            </w:r>
          </w:p>
        </w:tc>
      </w:tr>
      <w:tr w:rsidR="00296273" w:rsidTr="00296273">
        <w:trPr>
          <w:gridAfter w:val="1"/>
          <w:wAfter w:w="99" w:type="dxa"/>
          <w:cantSplit/>
          <w:trHeight w:val="747"/>
        </w:trPr>
        <w:tc>
          <w:tcPr>
            <w:tcW w:w="6345"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sz w:val="24"/>
                <w:szCs w:val="24"/>
                <w:lang w:val="uk-UA" w:eastAsia="en-US"/>
              </w:rPr>
            </w:pP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 xml:space="preserve">Усього  </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20,+3</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2</w:t>
            </w:r>
            <w:r>
              <w:rPr>
                <w:rFonts w:ascii="Times New Roman" w:hAnsi="Times New Roman" w:cs="Times New Roman"/>
                <w:sz w:val="24"/>
                <w:szCs w:val="24"/>
                <w:lang w:val="uk-UA" w:eastAsia="en-US"/>
              </w:rPr>
              <w:t>1+3</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22+3</w:t>
            </w:r>
          </w:p>
        </w:tc>
        <w:tc>
          <w:tcPr>
            <w:tcW w:w="709" w:type="dxa"/>
            <w:tcBorders>
              <w:top w:val="single" w:sz="4" w:space="0" w:color="auto"/>
              <w:left w:val="single" w:sz="4" w:space="0" w:color="auto"/>
              <w:bottom w:val="single" w:sz="4" w:space="0" w:color="auto"/>
              <w:right w:val="single" w:sz="4" w:space="0" w:color="auto"/>
            </w:tcBorders>
            <w:hideMark/>
          </w:tcPr>
          <w:p w:rsidR="00296273" w:rsidRPr="00296273" w:rsidRDefault="00296273">
            <w:pPr>
              <w:spacing w:after="0"/>
              <w:rPr>
                <w:lang w:val="uk-UA"/>
              </w:rPr>
            </w:pPr>
            <w:r>
              <w:rPr>
                <w:lang w:val="uk-UA"/>
              </w:rPr>
              <w:t>22+3</w:t>
            </w:r>
          </w:p>
        </w:tc>
        <w:tc>
          <w:tcPr>
            <w:tcW w:w="591"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61</w:t>
            </w:r>
            <w:r>
              <w:rPr>
                <w:rFonts w:ascii="Times New Roman" w:hAnsi="Times New Roman" w:cs="Times New Roman"/>
                <w:sz w:val="24"/>
                <w:szCs w:val="24"/>
                <w:lang w:eastAsia="en-US"/>
              </w:rPr>
              <w:t>+</w:t>
            </w:r>
            <w:r>
              <w:rPr>
                <w:rFonts w:ascii="Times New Roman" w:hAnsi="Times New Roman" w:cs="Times New Roman"/>
                <w:sz w:val="24"/>
                <w:szCs w:val="24"/>
                <w:lang w:val="uk-UA" w:eastAsia="en-US"/>
              </w:rPr>
              <w:t>12</w:t>
            </w:r>
          </w:p>
        </w:tc>
      </w:tr>
      <w:tr w:rsidR="00296273" w:rsidTr="00296273">
        <w:trPr>
          <w:gridAfter w:val="1"/>
          <w:wAfter w:w="99" w:type="dxa"/>
          <w:cantSplit/>
          <w:trHeight w:val="528"/>
        </w:trPr>
        <w:tc>
          <w:tcPr>
            <w:tcW w:w="6345"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lastRenderedPageBreak/>
              <w:t>Додаткові години на предмети інваріантної складової, курси за вибором, індивідуальні та групові заняття</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p>
        </w:tc>
        <w:tc>
          <w:tcPr>
            <w:tcW w:w="5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p>
        </w:tc>
      </w:tr>
      <w:tr w:rsidR="00296273" w:rsidTr="00296273">
        <w:trPr>
          <w:gridAfter w:val="1"/>
          <w:wAfter w:w="99" w:type="dxa"/>
          <w:cantSplit/>
          <w:trHeight w:val="683"/>
        </w:trPr>
        <w:tc>
          <w:tcPr>
            <w:tcW w:w="6345"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Загальна кількість навчальних годин</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2</w:t>
            </w:r>
            <w:r>
              <w:rPr>
                <w:rFonts w:ascii="Times New Roman" w:hAnsi="Times New Roman" w:cs="Times New Roman"/>
                <w:sz w:val="24"/>
                <w:szCs w:val="24"/>
                <w:lang w:val="uk-UA"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2</w:t>
            </w:r>
            <w:r>
              <w:rPr>
                <w:rFonts w:ascii="Times New Roman" w:hAnsi="Times New Roman" w:cs="Times New Roman"/>
                <w:sz w:val="24"/>
                <w:szCs w:val="24"/>
                <w:lang w:val="uk-UA"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25</w:t>
            </w:r>
          </w:p>
        </w:tc>
        <w:tc>
          <w:tcPr>
            <w:tcW w:w="591"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97</w:t>
            </w:r>
          </w:p>
        </w:tc>
      </w:tr>
      <w:tr w:rsidR="00296273" w:rsidTr="00296273">
        <w:trPr>
          <w:gridAfter w:val="1"/>
          <w:wAfter w:w="99" w:type="dxa"/>
          <w:cantSplit/>
          <w:trHeight w:val="528"/>
        </w:trPr>
        <w:tc>
          <w:tcPr>
            <w:tcW w:w="6345"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Граничне допустиме тижневе /річне навчальне навантаження учня</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2</w:t>
            </w:r>
            <w:r>
              <w:rPr>
                <w:rFonts w:ascii="Times New Roman" w:hAnsi="Times New Roman" w:cs="Times New Roman"/>
                <w:sz w:val="24"/>
                <w:szCs w:val="24"/>
                <w:lang w:val="uk-UA" w:eastAsia="en-US"/>
              </w:rPr>
              <w:t>0\700</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2</w:t>
            </w:r>
            <w:r>
              <w:rPr>
                <w:rFonts w:ascii="Times New Roman" w:hAnsi="Times New Roman" w:cs="Times New Roman"/>
                <w:sz w:val="24"/>
                <w:szCs w:val="24"/>
                <w:lang w:val="uk-UA" w:eastAsia="en-US"/>
              </w:rPr>
              <w:t>1\770</w:t>
            </w:r>
          </w:p>
        </w:tc>
        <w:tc>
          <w:tcPr>
            <w:tcW w:w="567" w:type="dxa"/>
            <w:tcBorders>
              <w:top w:val="single" w:sz="4" w:space="0" w:color="auto"/>
              <w:left w:val="single" w:sz="4" w:space="0" w:color="auto"/>
              <w:bottom w:val="single" w:sz="4" w:space="0" w:color="auto"/>
              <w:right w:val="single" w:sz="4" w:space="0" w:color="auto"/>
            </w:tcBorders>
            <w:hideMark/>
          </w:tcPr>
          <w:p w:rsidR="00296273" w:rsidRDefault="00025CD8">
            <w:pPr>
              <w:jc w:val="center"/>
              <w:rPr>
                <w:rFonts w:ascii="Times New Roman" w:eastAsia="Times New Roman" w:hAnsi="Times New Roman" w:cs="Times New Roman"/>
                <w:strike/>
                <w:sz w:val="24"/>
                <w:szCs w:val="24"/>
                <w:lang w:val="uk-UA" w:eastAsia="en-US"/>
              </w:rPr>
            </w:pPr>
            <w:r>
              <w:rPr>
                <w:rFonts w:ascii="Times New Roman" w:eastAsia="Times New Roman" w:hAnsi="Times New Roman" w:cs="Times New Roman"/>
                <w:strike/>
                <w:sz w:val="24"/>
                <w:szCs w:val="24"/>
                <w:lang w:val="uk-UA" w:eastAsia="en-US"/>
              </w:rPr>
              <w:t>22</w:t>
            </w:r>
            <w:r w:rsidR="00296273">
              <w:rPr>
                <w:rFonts w:ascii="Times New Roman" w:eastAsia="Times New Roman" w:hAnsi="Times New Roman" w:cs="Times New Roman"/>
                <w:strike/>
                <w:sz w:val="24"/>
                <w:szCs w:val="24"/>
                <w:lang w:val="uk-UA" w:eastAsia="en-US"/>
              </w:rPr>
              <w:t>/805</w:t>
            </w:r>
          </w:p>
        </w:tc>
        <w:tc>
          <w:tcPr>
            <w:tcW w:w="709" w:type="dxa"/>
            <w:tcBorders>
              <w:top w:val="single" w:sz="4" w:space="0" w:color="auto"/>
              <w:left w:val="single" w:sz="4" w:space="0" w:color="auto"/>
              <w:bottom w:val="single" w:sz="4" w:space="0" w:color="auto"/>
              <w:right w:val="single" w:sz="4" w:space="0" w:color="auto"/>
            </w:tcBorders>
            <w:hideMark/>
          </w:tcPr>
          <w:p w:rsidR="00296273" w:rsidRDefault="00025CD8">
            <w:pPr>
              <w:jc w:val="center"/>
              <w:rPr>
                <w:rFonts w:ascii="Times New Roman" w:eastAsia="Times New Roman" w:hAnsi="Times New Roman" w:cs="Times New Roman"/>
                <w:strike/>
                <w:sz w:val="24"/>
                <w:szCs w:val="24"/>
                <w:lang w:val="uk-UA" w:eastAsia="en-US"/>
              </w:rPr>
            </w:pPr>
            <w:r>
              <w:rPr>
                <w:rFonts w:ascii="Times New Roman" w:eastAsia="Times New Roman" w:hAnsi="Times New Roman" w:cs="Times New Roman"/>
                <w:strike/>
                <w:sz w:val="24"/>
                <w:szCs w:val="24"/>
                <w:lang w:val="uk-UA" w:eastAsia="en-US"/>
              </w:rPr>
              <w:t>22</w:t>
            </w:r>
            <w:r w:rsidR="00296273">
              <w:rPr>
                <w:rFonts w:ascii="Times New Roman" w:eastAsia="Times New Roman" w:hAnsi="Times New Roman" w:cs="Times New Roman"/>
                <w:strike/>
                <w:sz w:val="24"/>
                <w:szCs w:val="24"/>
                <w:lang w:val="uk-UA" w:eastAsia="en-US"/>
              </w:rPr>
              <w:t>/805</w:t>
            </w:r>
          </w:p>
        </w:tc>
        <w:tc>
          <w:tcPr>
            <w:tcW w:w="591" w:type="dxa"/>
            <w:tcBorders>
              <w:top w:val="single" w:sz="4" w:space="0" w:color="auto"/>
              <w:left w:val="single" w:sz="4" w:space="0" w:color="auto"/>
              <w:bottom w:val="single" w:sz="4" w:space="0" w:color="auto"/>
              <w:right w:val="single" w:sz="4" w:space="0" w:color="auto"/>
            </w:tcBorders>
            <w:hideMark/>
          </w:tcPr>
          <w:p w:rsidR="00296273" w:rsidRDefault="00025CD8">
            <w:pPr>
              <w:jc w:val="center"/>
              <w:rPr>
                <w:rFonts w:ascii="Times New Roman" w:eastAsia="Times New Roman" w:hAnsi="Times New Roman" w:cs="Times New Roman"/>
                <w:strike/>
                <w:sz w:val="24"/>
                <w:szCs w:val="24"/>
                <w:lang w:val="uk-UA" w:eastAsia="en-US"/>
              </w:rPr>
            </w:pPr>
            <w:r>
              <w:rPr>
                <w:rFonts w:ascii="Times New Roman" w:hAnsi="Times New Roman" w:cs="Times New Roman"/>
                <w:strike/>
                <w:sz w:val="24"/>
                <w:szCs w:val="24"/>
                <w:lang w:val="uk-UA" w:eastAsia="en-US"/>
              </w:rPr>
              <w:t>85</w:t>
            </w:r>
          </w:p>
        </w:tc>
      </w:tr>
    </w:tbl>
    <w:p w:rsidR="00296273" w:rsidRDefault="00296273" w:rsidP="00296273">
      <w:pPr>
        <w:spacing w:line="0" w:lineRule="atLeast"/>
        <w:ind w:firstLine="709"/>
        <w:jc w:val="both"/>
        <w:rPr>
          <w:rFonts w:ascii="Times New Roman" w:eastAsia="Calibri" w:hAnsi="Times New Roman" w:cs="Times New Roman"/>
          <w:sz w:val="24"/>
          <w:szCs w:val="24"/>
          <w:lang w:val="uk-UA"/>
        </w:rPr>
      </w:pPr>
      <w:r>
        <w:rPr>
          <w:rFonts w:ascii="Times New Roman" w:hAnsi="Times New Roman" w:cs="Times New Roman"/>
          <w:sz w:val="24"/>
          <w:szCs w:val="24"/>
        </w:rPr>
        <w:t xml:space="preserve">Години, передбачені для фізичної культури, не враховуються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 час визначення гранично допустимого навантаження учнів.</w:t>
      </w:r>
    </w:p>
    <w:p w:rsidR="00296273" w:rsidRDefault="00296273" w:rsidP="00296273">
      <w:pPr>
        <w:spacing w:line="0" w:lineRule="atLeast"/>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rPr>
        <w:t xml:space="preserve">Директор                                                                          </w:t>
      </w: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rPr>
        <w:t>Р</w:t>
      </w:r>
      <w:r>
        <w:rPr>
          <w:rFonts w:ascii="Times New Roman" w:eastAsia="Calibri" w:hAnsi="Times New Roman" w:cs="Times New Roman"/>
          <w:sz w:val="24"/>
          <w:szCs w:val="24"/>
          <w:lang w:val="uk-UA"/>
        </w:rPr>
        <w:t xml:space="preserve">аїса </w:t>
      </w:r>
      <w:r>
        <w:rPr>
          <w:rFonts w:ascii="Times New Roman" w:eastAsia="Calibri" w:hAnsi="Times New Roman" w:cs="Times New Roman"/>
          <w:sz w:val="24"/>
          <w:szCs w:val="24"/>
        </w:rPr>
        <w:t xml:space="preserve"> Б</w:t>
      </w:r>
      <w:r>
        <w:rPr>
          <w:rFonts w:ascii="Times New Roman" w:eastAsia="Calibri" w:hAnsi="Times New Roman" w:cs="Times New Roman"/>
          <w:sz w:val="24"/>
          <w:szCs w:val="24"/>
          <w:lang w:val="uk-UA"/>
        </w:rPr>
        <w:t xml:space="preserve">ЕЖЕНАР </w:t>
      </w: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p>
    <w:p w:rsidR="00296273" w:rsidRDefault="00296273" w:rsidP="00296273">
      <w:pPr>
        <w:jc w:val="both"/>
        <w:rPr>
          <w:rFonts w:ascii="Times New Roman" w:hAnsi="Times New Roman" w:cs="Times New Roman"/>
          <w:sz w:val="24"/>
          <w:szCs w:val="24"/>
          <w:lang w:val="uk-UA" w:eastAsia="uk-UA"/>
        </w:rPr>
      </w:pPr>
    </w:p>
    <w:p w:rsidR="00296273" w:rsidRDefault="00296273" w:rsidP="00296273">
      <w:pPr>
        <w:ind w:left="-851" w:firstLine="851"/>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w:t>
      </w:r>
    </w:p>
    <w:p w:rsidR="00572F04" w:rsidRDefault="00572F04" w:rsidP="00296273">
      <w:pPr>
        <w:jc w:val="center"/>
        <w:rPr>
          <w:rFonts w:ascii="Times New Roman" w:hAnsi="Times New Roman" w:cs="Times New Roman"/>
          <w:b/>
          <w:sz w:val="28"/>
          <w:szCs w:val="28"/>
          <w:lang w:val="uk-UA"/>
        </w:rPr>
      </w:pPr>
    </w:p>
    <w:p w:rsidR="00572F04" w:rsidRDefault="00572F04" w:rsidP="00296273">
      <w:pPr>
        <w:jc w:val="center"/>
        <w:rPr>
          <w:rFonts w:ascii="Times New Roman" w:hAnsi="Times New Roman" w:cs="Times New Roman"/>
          <w:b/>
          <w:sz w:val="28"/>
          <w:szCs w:val="28"/>
          <w:lang w:val="uk-UA"/>
        </w:rPr>
      </w:pPr>
    </w:p>
    <w:p w:rsidR="00572F04" w:rsidRDefault="00572F04" w:rsidP="00296273">
      <w:pPr>
        <w:jc w:val="center"/>
        <w:rPr>
          <w:rFonts w:ascii="Times New Roman" w:hAnsi="Times New Roman" w:cs="Times New Roman"/>
          <w:b/>
          <w:sz w:val="28"/>
          <w:szCs w:val="28"/>
          <w:lang w:val="uk-UA"/>
        </w:rPr>
      </w:pPr>
    </w:p>
    <w:p w:rsidR="00572F04" w:rsidRDefault="00572F04" w:rsidP="00296273">
      <w:pPr>
        <w:jc w:val="center"/>
        <w:rPr>
          <w:rFonts w:ascii="Times New Roman" w:hAnsi="Times New Roman" w:cs="Times New Roman"/>
          <w:b/>
          <w:sz w:val="28"/>
          <w:szCs w:val="28"/>
          <w:lang w:val="uk-UA"/>
        </w:rPr>
      </w:pPr>
    </w:p>
    <w:p w:rsidR="00496D95" w:rsidRDefault="00496D95" w:rsidP="00296273">
      <w:pPr>
        <w:jc w:val="center"/>
        <w:rPr>
          <w:rFonts w:ascii="Times New Roman" w:hAnsi="Times New Roman" w:cs="Times New Roman"/>
          <w:b/>
          <w:sz w:val="28"/>
          <w:szCs w:val="28"/>
          <w:lang w:val="uk-UA"/>
        </w:rPr>
      </w:pPr>
    </w:p>
    <w:p w:rsidR="00496D95" w:rsidRDefault="00496D95" w:rsidP="00296273">
      <w:pPr>
        <w:jc w:val="center"/>
        <w:rPr>
          <w:rFonts w:ascii="Times New Roman" w:hAnsi="Times New Roman" w:cs="Times New Roman"/>
          <w:b/>
          <w:sz w:val="28"/>
          <w:szCs w:val="28"/>
          <w:lang w:val="uk-UA"/>
        </w:rPr>
      </w:pPr>
    </w:p>
    <w:p w:rsidR="00496D95" w:rsidRDefault="00496D95" w:rsidP="00496D95">
      <w:pPr>
        <w:rPr>
          <w:rFonts w:ascii="Times New Roman" w:hAnsi="Times New Roman" w:cs="Times New Roman"/>
          <w:b/>
          <w:sz w:val="28"/>
          <w:szCs w:val="28"/>
          <w:lang w:val="uk-UA"/>
        </w:rPr>
      </w:pPr>
    </w:p>
    <w:p w:rsidR="00296273" w:rsidRDefault="00296273" w:rsidP="00296273">
      <w:pPr>
        <w:jc w:val="center"/>
        <w:rPr>
          <w:rFonts w:ascii="Times New Roman" w:hAnsi="Times New Roman" w:cs="Times New Roman"/>
          <w:b/>
          <w:sz w:val="28"/>
          <w:szCs w:val="28"/>
          <w:lang w:val="uk-UA"/>
        </w:rPr>
      </w:pPr>
      <w:r>
        <w:rPr>
          <w:rFonts w:ascii="Times New Roman" w:hAnsi="Times New Roman" w:cs="Times New Roman"/>
          <w:b/>
          <w:sz w:val="28"/>
          <w:szCs w:val="28"/>
          <w:lang w:val="uk-UA"/>
        </w:rPr>
        <w:t>Освітня програма 5 класу-НУШ</w:t>
      </w:r>
      <w:r w:rsidR="00025CD8">
        <w:rPr>
          <w:rFonts w:ascii="Times New Roman" w:hAnsi="Times New Roman" w:cs="Times New Roman"/>
          <w:b/>
          <w:sz w:val="28"/>
          <w:szCs w:val="28"/>
          <w:lang w:val="uk-UA"/>
        </w:rPr>
        <w:t xml:space="preserve"> Чернеченської гімназії  на 2023-2024</w:t>
      </w:r>
      <w:r>
        <w:rPr>
          <w:rFonts w:ascii="Times New Roman" w:hAnsi="Times New Roman" w:cs="Times New Roman"/>
          <w:b/>
          <w:sz w:val="28"/>
          <w:szCs w:val="28"/>
          <w:lang w:val="uk-UA"/>
        </w:rPr>
        <w:t xml:space="preserve"> н.р.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Ідея компетентнісного підходу до сучасної освіти є наскрізною і визначальною на сьогоднішній день. </w:t>
      </w:r>
      <w:r>
        <w:rPr>
          <w:rFonts w:ascii="Times New Roman" w:hAnsi="Times New Roman" w:cs="Times New Roman"/>
          <w:sz w:val="24"/>
          <w:szCs w:val="24"/>
        </w:rPr>
        <w:t xml:space="preserve">Надання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w:t>
      </w:r>
      <w:proofErr w:type="gramStart"/>
      <w:r>
        <w:rPr>
          <w:rFonts w:ascii="Times New Roman" w:hAnsi="Times New Roman" w:cs="Times New Roman"/>
          <w:sz w:val="24"/>
          <w:szCs w:val="24"/>
        </w:rPr>
        <w:t>св</w:t>
      </w:r>
      <w:proofErr w:type="gramEnd"/>
      <w:r>
        <w:rPr>
          <w:rFonts w:ascii="Times New Roman" w:hAnsi="Times New Roman" w:cs="Times New Roman"/>
          <w:sz w:val="24"/>
          <w:szCs w:val="24"/>
        </w:rPr>
        <w:t xml:space="preserve">ітобачення. Тому освітня діяльність у 5 класі має спрямовуватись на сформованість базових особистісних якостей дитини,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Організація освітньої діяльності в 5-х класах, які за Наказом МОН України № 406 від 02.04. 2021р. є учасниками інноваційного освітнього проєкту всеукраїнського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у 2021/2022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w:t>
      </w:r>
      <w:proofErr w:type="gramStart"/>
      <w:r>
        <w:rPr>
          <w:rFonts w:ascii="Times New Roman" w:hAnsi="Times New Roman" w:cs="Times New Roman"/>
          <w:sz w:val="24"/>
          <w:szCs w:val="24"/>
        </w:rPr>
        <w:t>стр</w:t>
      </w:r>
      <w:proofErr w:type="gramEnd"/>
      <w:r>
        <w:rPr>
          <w:rFonts w:ascii="Times New Roman" w:hAnsi="Times New Roman" w:cs="Times New Roman"/>
          <w:sz w:val="24"/>
          <w:szCs w:val="24"/>
        </w:rPr>
        <w:t>ів України від 14.12.2016 № 988-р - https://cutt.ly/OyA9z5p), Державного стандарту базової середньої освіти, затвердженого постановою Кабінету Міні</w:t>
      </w:r>
      <w:proofErr w:type="gramStart"/>
      <w:r>
        <w:rPr>
          <w:rFonts w:ascii="Times New Roman" w:hAnsi="Times New Roman" w:cs="Times New Roman"/>
          <w:sz w:val="24"/>
          <w:szCs w:val="24"/>
        </w:rPr>
        <w:t>стр</w:t>
      </w:r>
      <w:proofErr w:type="gramEnd"/>
      <w:r>
        <w:rPr>
          <w:rFonts w:ascii="Times New Roman" w:hAnsi="Times New Roman" w:cs="Times New Roman"/>
          <w:sz w:val="24"/>
          <w:szCs w:val="24"/>
        </w:rPr>
        <w:t>ів України від 30.09.2020 р. № 898. 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програма закладу загальної середньої освіти, який здійснює свою діяльність як учасник</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роєкту. Реалізація призначення закладу здійснюється через забезпечення в освітній діяльності </w:t>
      </w:r>
      <w:proofErr w:type="gramStart"/>
      <w:r>
        <w:rPr>
          <w:rFonts w:ascii="Times New Roman" w:hAnsi="Times New Roman" w:cs="Times New Roman"/>
          <w:sz w:val="24"/>
          <w:szCs w:val="24"/>
        </w:rPr>
        <w:t>таких</w:t>
      </w:r>
      <w:proofErr w:type="gramEnd"/>
      <w:r>
        <w:rPr>
          <w:rFonts w:ascii="Times New Roman" w:hAnsi="Times New Roman" w:cs="Times New Roman"/>
          <w:sz w:val="24"/>
          <w:szCs w:val="24"/>
        </w:rPr>
        <w:t xml:space="preserve">  гуманізм як норма поваги до особистості та основа побудови партнерського</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принципів: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інтеграційні засади побудови та організації освітнього процесу;</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спілкування з дитиною;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створення</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визнання самоцінності кожного вікового періоду та орієнтація на вікові особливості;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урахування індивідуальних інтересів, здібностей, темпу розвитку дитини.</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lastRenderedPageBreak/>
        <w:sym w:font="Symbol" w:char="00B7"/>
      </w:r>
      <w:r>
        <w:rPr>
          <w:rFonts w:ascii="Times New Roman" w:hAnsi="Times New Roman" w:cs="Times New Roman"/>
          <w:sz w:val="24"/>
          <w:szCs w:val="24"/>
          <w:lang w:val="uk-UA"/>
        </w:rPr>
        <w:t xml:space="preserve">оточує;  Завдання освітніх ліній у 5 класі реалізуються на основі тематичного планування за принципом методичного конструктора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5- класників є щоденні інтегровані заняття, підгрупові предметні заняття, індивідуально-групові заняття різної пізнавальної та продуктивної спрямованості.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ілісне бачення та структура тематичних циклів, за якими будується освітній процес, відображаються у плануванні за принципом методичного конструктора. Зберігаючи наступність із початковою школою забезпечуємо подальше становлення особистості дитини, її фізичний, інтелектуальний, </w:t>
      </w:r>
      <w:proofErr w:type="gramStart"/>
      <w:r>
        <w:rPr>
          <w:rFonts w:ascii="Times New Roman" w:hAnsi="Times New Roman" w:cs="Times New Roman"/>
          <w:sz w:val="24"/>
          <w:szCs w:val="24"/>
        </w:rPr>
        <w:t>соц</w:t>
      </w:r>
      <w:proofErr w:type="gramEnd"/>
      <w:r>
        <w:rPr>
          <w:rFonts w:ascii="Times New Roman" w:hAnsi="Times New Roman" w:cs="Times New Roman"/>
          <w:sz w:val="24"/>
          <w:szCs w:val="24"/>
        </w:rPr>
        <w:t xml:space="preserve">іальний розвиток; формуємо здатність до творчого самовираження, критичного мислення, виховуємо ціннісне ставлення до держави,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ідного краю, української культури, пошанування своєї гідності та інших людей, збереження здоров’я. Зміст програми дає можливість формування у здобувачів освіти таких ключових компетентностей: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1</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296273" w:rsidRDefault="00296273" w:rsidP="00296273">
      <w:pPr>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 xml:space="preserve">РОЗДІЛ 2. Цілі та завдання освітньої діяльності закладу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МЕТА діяльності закладу: забезпечення єдиної лінії розвитку особистості школяра; формування духовної культури та цілісних світоглядних уявлень у дитини. Чернеченська гімназія  з українською мовою навчання. Пріоритетні завдання діяльності педагогічного колективу школи:  створення умов для здобуття якісної освіти в умовах навчально-виховного процесу;</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формування у дітей основ культури споживання та екологічної свідомості через</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впровадження ідей освіти для сталого розвитку;  втілення інклюзивних цінностей через збагачення інклюзивними підходами освітньої</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практики;  сприяння формуванню у школярів лідерських якостей особистості;</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формування світогляду школярів засобами художнього слова;</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lastRenderedPageBreak/>
        <w:sym w:font="Symbol" w:char="00B7"/>
      </w:r>
      <w:r>
        <w:rPr>
          <w:rFonts w:ascii="Times New Roman" w:hAnsi="Times New Roman" w:cs="Times New Roman"/>
          <w:sz w:val="24"/>
          <w:szCs w:val="24"/>
          <w:lang w:val="uk-UA"/>
        </w:rPr>
        <w:t xml:space="preserve">  оптимізація взаємодії з батьками;</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модернізація матеріально-технічної бази та програмно-методичного забезпечення закладу.</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Загальний обсяг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ічного навчального навантаження для закладів із навчанням українською мовою (5-6 класи) згідно з типовим планом наведено в Таблиці 1.</w:t>
      </w:r>
    </w:p>
    <w:p w:rsidR="00296273" w:rsidRDefault="00296273" w:rsidP="00296273">
      <w:pPr>
        <w:rPr>
          <w:rFonts w:ascii="Times New Roman" w:hAnsi="Times New Roman" w:cs="Times New Roman"/>
          <w:b/>
          <w:sz w:val="24"/>
          <w:szCs w:val="24"/>
          <w:lang w:val="uk-UA"/>
        </w:rPr>
      </w:pPr>
      <w:r>
        <w:rPr>
          <w:rFonts w:ascii="Times New Roman" w:hAnsi="Times New Roman" w:cs="Times New Roman"/>
          <w:b/>
          <w:sz w:val="24"/>
          <w:szCs w:val="24"/>
        </w:rPr>
        <w:t>Розділ 4. Перелік модельних навчальних програм для 5 класу у 202</w:t>
      </w:r>
      <w:r w:rsidR="00025CD8">
        <w:rPr>
          <w:rFonts w:ascii="Times New Roman" w:hAnsi="Times New Roman" w:cs="Times New Roman"/>
          <w:b/>
          <w:sz w:val="24"/>
          <w:szCs w:val="24"/>
          <w:lang w:val="uk-UA"/>
        </w:rPr>
        <w:t>3</w:t>
      </w:r>
      <w:r>
        <w:rPr>
          <w:rFonts w:ascii="Times New Roman" w:hAnsi="Times New Roman" w:cs="Times New Roman"/>
          <w:b/>
          <w:sz w:val="24"/>
          <w:szCs w:val="24"/>
        </w:rPr>
        <w:t>/202</w:t>
      </w:r>
      <w:r w:rsidR="00025CD8">
        <w:rPr>
          <w:rFonts w:ascii="Times New Roman" w:hAnsi="Times New Roman" w:cs="Times New Roman"/>
          <w:b/>
          <w:sz w:val="24"/>
          <w:szCs w:val="24"/>
          <w:lang w:val="uk-UA"/>
        </w:rPr>
        <w:t>4</w:t>
      </w:r>
      <w:r>
        <w:rPr>
          <w:rFonts w:ascii="Times New Roman" w:hAnsi="Times New Roman" w:cs="Times New Roman"/>
          <w:b/>
          <w:sz w:val="24"/>
          <w:szCs w:val="24"/>
        </w:rPr>
        <w:t xml:space="preserve"> навчальному році</w:t>
      </w:r>
    </w:p>
    <w:tbl>
      <w:tblPr>
        <w:tblW w:w="0" w:type="auto"/>
        <w:tblLook w:val="04A0"/>
      </w:tblPr>
      <w:tblGrid>
        <w:gridCol w:w="4785"/>
        <w:gridCol w:w="2333"/>
        <w:gridCol w:w="2453"/>
      </w:tblGrid>
      <w:tr w:rsidR="00296273"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b/>
                <w:sz w:val="24"/>
                <w:szCs w:val="24"/>
                <w:lang w:val="uk-UA"/>
              </w:rPr>
            </w:pPr>
            <w:r>
              <w:t>Освітня галузь</w:t>
            </w:r>
          </w:p>
        </w:tc>
        <w:tc>
          <w:tcPr>
            <w:tcW w:w="47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b/>
                <w:sz w:val="24"/>
                <w:szCs w:val="24"/>
                <w:lang w:val="uk-UA"/>
              </w:rPr>
            </w:pPr>
            <w:r>
              <w:t>Модельна навчальна програма</w:t>
            </w:r>
          </w:p>
        </w:tc>
      </w:tr>
      <w:tr w:rsidR="00296273" w:rsidTr="00296273">
        <w:trPr>
          <w:trHeight w:val="462"/>
        </w:trPr>
        <w:tc>
          <w:tcPr>
            <w:tcW w:w="47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lang w:val="uk-UA"/>
              </w:rPr>
            </w:pPr>
          </w:p>
          <w:p w:rsidR="00296273" w:rsidRDefault="00296273">
            <w:pPr>
              <w:rPr>
                <w:lang w:val="uk-UA"/>
              </w:rPr>
            </w:pPr>
            <w:proofErr w:type="gramStart"/>
            <w:r>
              <w:t>Мовно-літературна (українська мова, українська та зарубіжна літератур</w:t>
            </w:r>
            <w:proofErr w:type="gramEnd"/>
          </w:p>
          <w:p w:rsidR="00296273" w:rsidRDefault="00296273">
            <w:pPr>
              <w:rPr>
                <w:lang w:val="uk-UA"/>
              </w:rPr>
            </w:pPr>
          </w:p>
        </w:tc>
        <w:tc>
          <w:tcPr>
            <w:tcW w:w="2333" w:type="dxa"/>
            <w:tcBorders>
              <w:top w:val="single" w:sz="4" w:space="0" w:color="000000" w:themeColor="text1"/>
              <w:left w:val="single" w:sz="4" w:space="0" w:color="000000" w:themeColor="text1"/>
              <w:bottom w:val="single" w:sz="4" w:space="0" w:color="auto"/>
              <w:right w:val="single" w:sz="4" w:space="0" w:color="auto"/>
            </w:tcBorders>
            <w:hideMark/>
          </w:tcPr>
          <w:p w:rsidR="00296273" w:rsidRDefault="00296273">
            <w:pPr>
              <w:rPr>
                <w:rFonts w:ascii="Times New Roman" w:hAnsi="Times New Roman" w:cs="Times New Roman"/>
                <w:b/>
                <w:sz w:val="24"/>
                <w:szCs w:val="24"/>
                <w:lang w:val="uk-UA"/>
              </w:rPr>
            </w:pPr>
            <w:r>
              <w:t>назва</w:t>
            </w:r>
          </w:p>
        </w:tc>
        <w:tc>
          <w:tcPr>
            <w:tcW w:w="2453" w:type="dxa"/>
            <w:tcBorders>
              <w:top w:val="single" w:sz="4" w:space="0" w:color="000000" w:themeColor="text1"/>
              <w:left w:val="single" w:sz="4" w:space="0" w:color="auto"/>
              <w:bottom w:val="single" w:sz="4" w:space="0" w:color="auto"/>
              <w:right w:val="single" w:sz="4" w:space="0" w:color="000000" w:themeColor="text1"/>
            </w:tcBorders>
            <w:hideMark/>
          </w:tcPr>
          <w:p w:rsidR="00296273" w:rsidRDefault="00296273">
            <w:pPr>
              <w:rPr>
                <w:rFonts w:ascii="Times New Roman" w:hAnsi="Times New Roman" w:cs="Times New Roman"/>
                <w:b/>
                <w:sz w:val="24"/>
                <w:szCs w:val="24"/>
                <w:lang w:val="uk-UA"/>
              </w:rPr>
            </w:pPr>
            <w:r>
              <w:t>авто</w:t>
            </w:r>
            <w:proofErr w:type="gramStart"/>
            <w:r>
              <w:t>р(</w:t>
            </w:r>
            <w:proofErr w:type="gramEnd"/>
            <w:r>
              <w:t>и)</w:t>
            </w:r>
          </w:p>
        </w:tc>
      </w:tr>
      <w:tr w:rsidR="00296273" w:rsidRPr="00496D95" w:rsidTr="00296273">
        <w:trPr>
          <w:trHeight w:val="33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96273" w:rsidRDefault="00296273">
            <w:pPr>
              <w:rPr>
                <w:lang w:val="uk-UA"/>
              </w:rPr>
            </w:pPr>
          </w:p>
        </w:tc>
        <w:tc>
          <w:tcPr>
            <w:tcW w:w="2333" w:type="dxa"/>
            <w:tcBorders>
              <w:top w:val="single" w:sz="4" w:space="0" w:color="auto"/>
              <w:left w:val="single" w:sz="4" w:space="0" w:color="000000" w:themeColor="text1"/>
              <w:bottom w:val="single" w:sz="4" w:space="0" w:color="000000" w:themeColor="text1"/>
              <w:right w:val="single" w:sz="4" w:space="0" w:color="auto"/>
            </w:tcBorders>
          </w:tcPr>
          <w:p w:rsidR="00296273" w:rsidRDefault="00296273">
            <w:pPr>
              <w:rPr>
                <w:lang w:val="uk-UA"/>
              </w:rPr>
            </w:pPr>
            <w:r>
              <w:t>Модельна навчальна програма «</w:t>
            </w:r>
            <w:r>
              <w:rPr>
                <w:lang w:val="uk-UA"/>
              </w:rPr>
              <w:t>у</w:t>
            </w:r>
            <w:r>
              <w:t xml:space="preserve"> країнська мова. 5-6 класи» </w:t>
            </w:r>
            <w:proofErr w:type="gramStart"/>
            <w:r>
              <w:t>для</w:t>
            </w:r>
            <w:proofErr w:type="gramEnd"/>
            <w:r>
              <w:t xml:space="preserve"> закладів загальної середньої освіти</w:t>
            </w:r>
          </w:p>
          <w:p w:rsidR="00296273" w:rsidRDefault="00296273">
            <w:pPr>
              <w:rPr>
                <w:lang w:val="uk-UA"/>
              </w:rPr>
            </w:pPr>
            <w:r>
              <w:rPr>
                <w:lang w:val="uk-UA"/>
              </w:rPr>
              <w:t xml:space="preserve"> </w:t>
            </w:r>
          </w:p>
          <w:p w:rsidR="00296273" w:rsidRDefault="00296273">
            <w:pPr>
              <w:rPr>
                <w:lang w:val="uk-UA"/>
              </w:rPr>
            </w:pPr>
          </w:p>
          <w:p w:rsidR="00296273" w:rsidRDefault="00296273">
            <w:pPr>
              <w:rPr>
                <w:lang w:val="uk-UA"/>
              </w:rPr>
            </w:pPr>
          </w:p>
          <w:p w:rsidR="00296273" w:rsidRDefault="00296273">
            <w:pPr>
              <w:rPr>
                <w:lang w:val="uk-UA"/>
              </w:rPr>
            </w:pPr>
            <w:r>
              <w:rPr>
                <w:lang w:val="uk-UA"/>
              </w:rPr>
              <w:t xml:space="preserve">Українська література </w:t>
            </w:r>
          </w:p>
          <w:p w:rsidR="00296273" w:rsidRDefault="00296273">
            <w:pPr>
              <w:rPr>
                <w:lang w:val="uk-UA"/>
              </w:rPr>
            </w:pPr>
          </w:p>
          <w:p w:rsidR="00296273" w:rsidRDefault="00296273">
            <w:pPr>
              <w:rPr>
                <w:lang w:val="uk-UA"/>
              </w:rPr>
            </w:pPr>
            <w:r>
              <w:rPr>
                <w:lang w:val="uk-UA"/>
              </w:rPr>
              <w:t>Зарубіжна література</w:t>
            </w:r>
          </w:p>
          <w:p w:rsidR="00296273" w:rsidRDefault="00296273">
            <w:pPr>
              <w:rPr>
                <w:lang w:val="uk-UA"/>
              </w:rPr>
            </w:pPr>
          </w:p>
          <w:p w:rsidR="00296273" w:rsidRDefault="00296273">
            <w:pPr>
              <w:rPr>
                <w:rFonts w:ascii="Times New Roman" w:hAnsi="Times New Roman" w:cs="Times New Roman"/>
                <w:b/>
                <w:sz w:val="24"/>
                <w:szCs w:val="24"/>
                <w:lang w:val="uk-UA"/>
              </w:rPr>
            </w:pPr>
            <w:r>
              <w:rPr>
                <w:lang w:val="uk-UA"/>
              </w:rPr>
              <w:t>Інтегрований курс «Драматургія і театр»</w:t>
            </w:r>
          </w:p>
        </w:tc>
        <w:tc>
          <w:tcPr>
            <w:tcW w:w="2453" w:type="dxa"/>
            <w:tcBorders>
              <w:top w:val="single" w:sz="4" w:space="0" w:color="auto"/>
              <w:left w:val="single" w:sz="4" w:space="0" w:color="auto"/>
              <w:bottom w:val="single" w:sz="4" w:space="0" w:color="000000" w:themeColor="text1"/>
              <w:right w:val="single" w:sz="4" w:space="0" w:color="000000" w:themeColor="text1"/>
            </w:tcBorders>
          </w:tcPr>
          <w:p w:rsidR="00296273" w:rsidRDefault="00296273">
            <w:pPr>
              <w:rPr>
                <w:lang w:val="uk-UA"/>
              </w:rPr>
            </w:pPr>
            <w:r>
              <w:t xml:space="preserve">Заболотний О. В., Заболотний В. В., Лавринчук В. П., </w:t>
            </w:r>
            <w:proofErr w:type="gramStart"/>
            <w:r>
              <w:t>Пл</w:t>
            </w:r>
            <w:proofErr w:type="gramEnd"/>
            <w:r>
              <w:t>івачук К. В., Попова Т. Д.</w:t>
            </w:r>
          </w:p>
          <w:p w:rsidR="00296273" w:rsidRDefault="00296273">
            <w:pPr>
              <w:rPr>
                <w:lang w:val="uk-UA"/>
              </w:rPr>
            </w:pPr>
            <w:r>
              <w:rPr>
                <w:lang w:val="uk-UA"/>
              </w:rPr>
              <w:t>Архипова В.П., Січкар С.І., Шило С.Б.</w:t>
            </w:r>
          </w:p>
          <w:p w:rsidR="00296273" w:rsidRDefault="00296273">
            <w:pPr>
              <w:rPr>
                <w:lang w:val="uk-UA"/>
              </w:rPr>
            </w:pPr>
          </w:p>
          <w:p w:rsidR="00296273" w:rsidRDefault="00296273">
            <w:pPr>
              <w:rPr>
                <w:lang w:val="uk-UA"/>
              </w:rPr>
            </w:pPr>
            <w:r>
              <w:rPr>
                <w:lang w:val="uk-UA"/>
              </w:rPr>
              <w:t xml:space="preserve">Архипова В.П., Січкар С.І., Шило С.Б. </w:t>
            </w:r>
          </w:p>
          <w:p w:rsidR="00296273" w:rsidRDefault="00296273">
            <w:pPr>
              <w:rPr>
                <w:rFonts w:ascii="Times New Roman" w:hAnsi="Times New Roman" w:cs="Times New Roman"/>
                <w:b/>
                <w:sz w:val="24"/>
                <w:szCs w:val="24"/>
                <w:lang w:val="uk-UA"/>
              </w:rPr>
            </w:pPr>
            <w:r>
              <w:rPr>
                <w:rFonts w:ascii="Times New Roman" w:hAnsi="Times New Roman" w:cs="Times New Roman"/>
                <w:b/>
                <w:sz w:val="24"/>
                <w:szCs w:val="24"/>
                <w:lang w:val="uk-UA"/>
              </w:rPr>
              <w:t>Волощук Є.В.</w:t>
            </w:r>
          </w:p>
          <w:p w:rsidR="00296273" w:rsidRDefault="00296273">
            <w:pPr>
              <w:rPr>
                <w:rFonts w:ascii="Times New Roman" w:hAnsi="Times New Roman" w:cs="Times New Roman"/>
                <w:b/>
                <w:sz w:val="24"/>
                <w:szCs w:val="24"/>
                <w:lang w:val="uk-UA"/>
              </w:rPr>
            </w:pPr>
          </w:p>
          <w:p w:rsidR="00296273" w:rsidRDefault="00296273">
            <w:pPr>
              <w:rPr>
                <w:rFonts w:ascii="Times New Roman" w:hAnsi="Times New Roman" w:cs="Times New Roman"/>
                <w:b/>
                <w:sz w:val="24"/>
                <w:szCs w:val="24"/>
                <w:lang w:val="uk-UA"/>
              </w:rPr>
            </w:pPr>
            <w:r>
              <w:rPr>
                <w:rFonts w:ascii="Times New Roman" w:hAnsi="Times New Roman" w:cs="Times New Roman"/>
                <w:b/>
                <w:sz w:val="24"/>
                <w:szCs w:val="24"/>
                <w:lang w:val="uk-UA"/>
              </w:rPr>
              <w:t>Старгіна І.П.,  Чижинова І. Ю., Івасюк О. М.</w:t>
            </w:r>
          </w:p>
        </w:tc>
      </w:tr>
      <w:tr w:rsidR="00296273" w:rsidRPr="00496D95"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lang w:val="uk-UA"/>
              </w:rPr>
            </w:pPr>
            <w:r>
              <w:t>Мовно-літературна (іншомовна освіт</w:t>
            </w:r>
            <w:r>
              <w:rPr>
                <w:lang w:val="uk-UA"/>
              </w:rPr>
              <w:t>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Англійська мова</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Pr>
                <w:rFonts w:ascii="Times New Roman" w:hAnsi="Times New Roman" w:cs="Times New Roman"/>
                <w:sz w:val="24"/>
                <w:szCs w:val="24"/>
                <w:lang w:val="uk-UA"/>
              </w:rPr>
              <w:t xml:space="preserve">Редько В.Г., Шаленко О.П., Сотникова С.І.., Коваленко О.Я., Коропецька І.Б..Якоб О.М., Самойлювач І.В, ДобраО.М., Кіор Т.М. </w:t>
            </w:r>
          </w:p>
        </w:tc>
      </w:tr>
      <w:tr w:rsidR="00296273" w:rsidRPr="00496D95"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lang w:val="uk-UA"/>
              </w:rPr>
            </w:pPr>
            <w:r>
              <w:t>Математична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b/>
                <w:sz w:val="24"/>
                <w:szCs w:val="24"/>
                <w:lang w:val="uk-UA"/>
              </w:rPr>
            </w:pPr>
            <w:r>
              <w:rPr>
                <w:rFonts w:ascii="Times New Roman" w:hAnsi="Times New Roman" w:cs="Times New Roman"/>
                <w:b/>
                <w:sz w:val="24"/>
                <w:szCs w:val="24"/>
                <w:lang w:val="uk-UA"/>
              </w:rPr>
              <w:t xml:space="preserve">Математика </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b/>
                <w:sz w:val="24"/>
                <w:szCs w:val="24"/>
                <w:lang w:val="uk-UA"/>
              </w:rPr>
            </w:pPr>
            <w:r>
              <w:rPr>
                <w:lang w:val="uk-UA"/>
              </w:rPr>
              <w:t xml:space="preserve">(автори Мерзляк А.Г., Номіровський Д.А., Пихтар М.П., Рубльов Б.В., Семенов В.В., Якір </w:t>
            </w:r>
            <w:r>
              <w:rPr>
                <w:lang w:val="uk-UA"/>
              </w:rPr>
              <w:lastRenderedPageBreak/>
              <w:t>М.С.)</w:t>
            </w:r>
          </w:p>
        </w:tc>
      </w:tr>
      <w:tr w:rsidR="00296273" w:rsidRPr="00496D95"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lang w:val="uk-UA"/>
              </w:rPr>
            </w:pPr>
            <w:r>
              <w:lastRenderedPageBreak/>
              <w:t>Природнича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b/>
                <w:sz w:val="24"/>
                <w:szCs w:val="24"/>
                <w:lang w:val="uk-UA"/>
              </w:rPr>
            </w:pPr>
            <w:r>
              <w:t>«</w:t>
            </w:r>
            <w:proofErr w:type="gramStart"/>
            <w:r>
              <w:t>П</w:t>
            </w:r>
            <w:proofErr w:type="gramEnd"/>
            <w:r>
              <w:t>ізнаємо природу». 5-6 класи інтегрований курс » для закладів загальної середньої освіти</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b/>
                <w:sz w:val="24"/>
                <w:szCs w:val="24"/>
                <w:lang w:val="uk-UA"/>
              </w:rPr>
            </w:pPr>
            <w:r>
              <w:rPr>
                <w:lang w:val="uk-UA"/>
              </w:rPr>
              <w:t>Біда Д.Д., Гільберг Т.Г., Колісник Я.І.</w:t>
            </w:r>
          </w:p>
        </w:tc>
      </w:tr>
      <w:tr w:rsidR="00296273" w:rsidRPr="00496D95"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lang w:val="uk-UA"/>
              </w:rPr>
            </w:pPr>
            <w:r>
              <w:t>Громадянська та історична освіта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Вступ до історії  та громадянської освіти </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b/>
                <w:sz w:val="24"/>
                <w:szCs w:val="24"/>
                <w:lang w:val="uk-UA"/>
              </w:rPr>
            </w:pPr>
            <w:r>
              <w:rPr>
                <w:lang w:val="uk-UA"/>
              </w:rPr>
              <w:t>Бурлака О.В., Власова Н.С., Желіба О.В., Майорський В.В., Піскарьова І.О., Щупак І.Я.</w:t>
            </w:r>
          </w:p>
        </w:tc>
      </w:tr>
      <w:tr w:rsidR="00296273"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lang w:val="uk-UA"/>
              </w:rPr>
            </w:pPr>
            <w:proofErr w:type="gramStart"/>
            <w:r>
              <w:t>Соц</w:t>
            </w:r>
            <w:proofErr w:type="gramEnd"/>
            <w:r>
              <w:t>іальна та здоров’язбережна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Здоров’я, безпека та добробут</w:t>
            </w:r>
          </w:p>
          <w:p w:rsidR="00296273" w:rsidRDefault="00296273">
            <w:pPr>
              <w:rPr>
                <w:rFonts w:ascii="Times New Roman" w:hAnsi="Times New Roman" w:cs="Times New Roman"/>
                <w:sz w:val="24"/>
                <w:szCs w:val="24"/>
                <w:lang w:val="uk-UA"/>
              </w:rPr>
            </w:pPr>
          </w:p>
          <w:p w:rsidR="00296273" w:rsidRDefault="00296273">
            <w:pPr>
              <w:rPr>
                <w:rFonts w:ascii="Times New Roman" w:hAnsi="Times New Roman" w:cs="Times New Roman"/>
                <w:sz w:val="24"/>
                <w:szCs w:val="24"/>
                <w:lang w:val="uk-UA"/>
              </w:rPr>
            </w:pPr>
          </w:p>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Етика </w:t>
            </w:r>
          </w:p>
          <w:p w:rsidR="00296273" w:rsidRDefault="00296273">
            <w:pPr>
              <w:rPr>
                <w:rFonts w:ascii="Times New Roman" w:hAnsi="Times New Roman" w:cs="Times New Roman"/>
                <w:sz w:val="24"/>
                <w:szCs w:val="24"/>
                <w:lang w:val="uk-UA"/>
              </w:rPr>
            </w:pPr>
          </w:p>
          <w:p w:rsidR="00296273" w:rsidRDefault="00296273">
            <w:pPr>
              <w:rPr>
                <w:rFonts w:ascii="Times New Roman" w:hAnsi="Times New Roman" w:cs="Times New Roman"/>
                <w:lang w:val="uk-UA"/>
              </w:rPr>
            </w:pPr>
          </w:p>
          <w:p w:rsidR="00296273" w:rsidRDefault="00296273">
            <w:pPr>
              <w:rPr>
                <w:rFonts w:ascii="Times New Roman" w:hAnsi="Times New Roman" w:cs="Times New Roman"/>
                <w:lang w:val="uk-UA"/>
              </w:rPr>
            </w:pPr>
          </w:p>
          <w:p w:rsidR="00296273" w:rsidRDefault="00296273">
            <w:pPr>
              <w:rPr>
                <w:rFonts w:ascii="Times New Roman" w:hAnsi="Times New Roman" w:cs="Times New Roman"/>
                <w:lang w:val="uk-UA"/>
              </w:rPr>
            </w:pPr>
          </w:p>
          <w:p w:rsidR="00296273" w:rsidRDefault="00296273">
            <w:pPr>
              <w:rPr>
                <w:rFonts w:ascii="Times New Roman" w:hAnsi="Times New Roman" w:cs="Times New Roman"/>
                <w:lang w:val="uk-UA"/>
              </w:rPr>
            </w:pPr>
          </w:p>
          <w:p w:rsidR="00296273" w:rsidRDefault="00296273">
            <w:pPr>
              <w:rPr>
                <w:rFonts w:ascii="Times New Roman" w:hAnsi="Times New Roman" w:cs="Times New Roman"/>
                <w:sz w:val="24"/>
                <w:szCs w:val="24"/>
                <w:lang w:val="uk-UA"/>
              </w:rPr>
            </w:pPr>
            <w:r>
              <w:rPr>
                <w:rFonts w:ascii="Times New Roman" w:hAnsi="Times New Roman" w:cs="Times New Roman"/>
                <w:lang w:val="uk-UA"/>
              </w:rPr>
              <w:t>Фізична культура</w:t>
            </w:r>
          </w:p>
          <w:p w:rsidR="00296273" w:rsidRDefault="00296273">
            <w:pPr>
              <w:rPr>
                <w:rFonts w:ascii="Times New Roman" w:hAnsi="Times New Roman" w:cs="Times New Roman"/>
                <w:sz w:val="24"/>
                <w:szCs w:val="24"/>
                <w:lang w:val="uk-UA"/>
              </w:rPr>
            </w:pPr>
          </w:p>
          <w:p w:rsidR="00296273" w:rsidRDefault="00296273">
            <w:pPr>
              <w:rPr>
                <w:rFonts w:ascii="Times New Roman" w:hAnsi="Times New Roman" w:cs="Times New Roman"/>
                <w:sz w:val="24"/>
                <w:szCs w:val="24"/>
                <w:lang w:val="uk-UA"/>
              </w:rPr>
            </w:pP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Воронцова Т.В., Пономаренко В.С., Лаврентьєва І. В.,  Хомич О.Л.    </w:t>
            </w:r>
          </w:p>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Пометун О.І.. Ремех Т.О.,  Кришмарел В.Ю.</w:t>
            </w:r>
          </w:p>
          <w:p w:rsidR="00296273" w:rsidRDefault="00296273">
            <w:pPr>
              <w:rPr>
                <w:rFonts w:ascii="Times New Roman" w:hAnsi="Times New Roman" w:cs="Times New Roman"/>
                <w:lang w:val="uk-UA"/>
              </w:rPr>
            </w:pPr>
          </w:p>
          <w:p w:rsidR="00296273" w:rsidRDefault="00296273">
            <w:pPr>
              <w:rPr>
                <w:rFonts w:ascii="Times New Roman" w:hAnsi="Times New Roman" w:cs="Times New Roman"/>
                <w:lang w:val="uk-UA"/>
              </w:rPr>
            </w:pPr>
          </w:p>
          <w:p w:rsidR="00296273" w:rsidRDefault="00296273">
            <w:pPr>
              <w:rPr>
                <w:rFonts w:ascii="Times New Roman" w:hAnsi="Times New Roman" w:cs="Times New Roman"/>
                <w:sz w:val="24"/>
                <w:szCs w:val="24"/>
                <w:lang w:val="uk-UA"/>
              </w:rPr>
            </w:pPr>
            <w:r>
              <w:rPr>
                <w:rFonts w:ascii="Times New Roman" w:hAnsi="Times New Roman" w:cs="Times New Roman"/>
              </w:rPr>
              <w:t>Педан О.С., Коломоєць Г. А. , Боляк А. А.,</w:t>
            </w:r>
          </w:p>
          <w:p w:rsidR="00296273" w:rsidRDefault="00296273">
            <w:pPr>
              <w:rPr>
                <w:rFonts w:ascii="Times New Roman" w:hAnsi="Times New Roman" w:cs="Times New Roman"/>
                <w:sz w:val="24"/>
                <w:szCs w:val="24"/>
                <w:lang w:val="uk-UA"/>
              </w:rPr>
            </w:pPr>
          </w:p>
          <w:p w:rsidR="00296273" w:rsidRDefault="00296273">
            <w:pPr>
              <w:rPr>
                <w:rFonts w:ascii="Times New Roman" w:hAnsi="Times New Roman" w:cs="Times New Roman"/>
                <w:sz w:val="24"/>
                <w:szCs w:val="24"/>
                <w:lang w:val="uk-UA"/>
              </w:rPr>
            </w:pPr>
          </w:p>
          <w:p w:rsidR="00296273" w:rsidRDefault="00296273">
            <w:pPr>
              <w:rPr>
                <w:rFonts w:ascii="Times New Roman" w:hAnsi="Times New Roman" w:cs="Times New Roman"/>
                <w:sz w:val="24"/>
                <w:szCs w:val="24"/>
                <w:lang w:val="uk-UA"/>
              </w:rPr>
            </w:pPr>
          </w:p>
          <w:p w:rsidR="00296273" w:rsidRDefault="00296273">
            <w:pPr>
              <w:rPr>
                <w:rFonts w:ascii="Times New Roman" w:hAnsi="Times New Roman" w:cs="Times New Roman"/>
                <w:sz w:val="24"/>
                <w:szCs w:val="24"/>
                <w:lang w:val="uk-UA"/>
              </w:rPr>
            </w:pPr>
          </w:p>
          <w:p w:rsidR="00296273" w:rsidRDefault="00296273">
            <w:pPr>
              <w:rPr>
                <w:rFonts w:ascii="Times New Roman" w:hAnsi="Times New Roman" w:cs="Times New Roman"/>
                <w:sz w:val="24"/>
                <w:szCs w:val="24"/>
                <w:lang w:val="uk-UA"/>
              </w:rPr>
            </w:pPr>
          </w:p>
          <w:p w:rsidR="00296273" w:rsidRDefault="00296273">
            <w:pPr>
              <w:rPr>
                <w:rFonts w:ascii="Times New Roman" w:hAnsi="Times New Roman" w:cs="Times New Roman"/>
                <w:sz w:val="24"/>
                <w:szCs w:val="24"/>
                <w:lang w:val="uk-UA"/>
              </w:rPr>
            </w:pPr>
          </w:p>
        </w:tc>
      </w:tr>
      <w:tr w:rsidR="00296273" w:rsidRPr="00496D95"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lang w:val="uk-UA"/>
              </w:rPr>
            </w:pPr>
            <w:r>
              <w:rPr>
                <w:lang w:val="uk-UA"/>
              </w:rPr>
              <w:t>Технологічна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Технології </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b/>
                <w:sz w:val="24"/>
                <w:szCs w:val="24"/>
                <w:lang w:val="uk-UA"/>
              </w:rPr>
            </w:pPr>
            <w:r>
              <w:rPr>
                <w:lang w:val="uk-UA"/>
              </w:rPr>
              <w:t>Ходзицька І.Ю., Горобець О. В., Медвідь О.Ю.</w:t>
            </w:r>
          </w:p>
        </w:tc>
      </w:tr>
      <w:tr w:rsidR="00296273"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lang w:val="uk-UA"/>
              </w:rPr>
            </w:pPr>
            <w:r>
              <w:rPr>
                <w:lang w:val="uk-UA"/>
              </w:rPr>
              <w:t>Інформатична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Інформатика </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Морзе Н.В.. , БарнаО.В.</w:t>
            </w:r>
          </w:p>
        </w:tc>
      </w:tr>
      <w:tr w:rsidR="00296273"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lang w:val="uk-UA"/>
              </w:rPr>
            </w:pPr>
            <w:r>
              <w:rPr>
                <w:lang w:val="uk-UA"/>
              </w:rPr>
              <w:t>Мистецька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ОБМ</w:t>
            </w:r>
          </w:p>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ММ</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Кондратова Л.Г.</w:t>
            </w:r>
          </w:p>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Кондратова Л.Г.</w:t>
            </w:r>
          </w:p>
        </w:tc>
      </w:tr>
      <w:tr w:rsidR="00296273"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lang w:val="uk-UA"/>
              </w:rPr>
            </w:pP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b/>
                <w:sz w:val="24"/>
                <w:szCs w:val="24"/>
                <w:lang w:val="uk-UA"/>
              </w:rPr>
            </w:pP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b/>
                <w:sz w:val="24"/>
                <w:szCs w:val="24"/>
                <w:lang w:val="uk-UA"/>
              </w:rPr>
            </w:pPr>
          </w:p>
        </w:tc>
      </w:tr>
      <w:tr w:rsidR="00296273"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lang w:val="uk-UA"/>
              </w:rPr>
            </w:pP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b/>
                <w:sz w:val="24"/>
                <w:szCs w:val="24"/>
                <w:lang w:val="uk-UA"/>
              </w:rPr>
            </w:pP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b/>
                <w:sz w:val="24"/>
                <w:szCs w:val="24"/>
                <w:lang w:val="uk-UA"/>
              </w:rPr>
            </w:pPr>
          </w:p>
        </w:tc>
      </w:tr>
      <w:tr w:rsidR="00296273" w:rsidTr="0029627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lang w:val="uk-UA"/>
              </w:rPr>
            </w:pP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b/>
                <w:sz w:val="24"/>
                <w:szCs w:val="24"/>
                <w:lang w:val="uk-UA"/>
              </w:rPr>
            </w:pP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b/>
                <w:sz w:val="24"/>
                <w:szCs w:val="24"/>
                <w:lang w:val="uk-UA"/>
              </w:rPr>
            </w:pPr>
          </w:p>
        </w:tc>
      </w:tr>
    </w:tbl>
    <w:p w:rsidR="00296273" w:rsidRDefault="00296273" w:rsidP="00296273">
      <w:pPr>
        <w:rPr>
          <w:rFonts w:ascii="Times New Roman" w:hAnsi="Times New Roman" w:cs="Times New Roman"/>
          <w:b/>
          <w:sz w:val="24"/>
          <w:szCs w:val="24"/>
          <w:lang w:val="uk-UA"/>
        </w:rPr>
      </w:pPr>
    </w:p>
    <w:p w:rsidR="00296273" w:rsidRDefault="00296273" w:rsidP="00296273">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Роздіп 5. Опис форм організації освітнього процесу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Освітній процес організовується у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Освітня програма СЗШ №99 м. Львова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p>
    <w:p w:rsidR="00296273" w:rsidRDefault="00296273" w:rsidP="00296273">
      <w:pPr>
        <w:rPr>
          <w:rFonts w:ascii="Times New Roman" w:hAnsi="Times New Roman" w:cs="Times New Roman"/>
          <w:b/>
          <w:i/>
          <w:sz w:val="24"/>
          <w:szCs w:val="24"/>
          <w:lang w:val="uk-UA"/>
        </w:rPr>
      </w:pPr>
      <w:r>
        <w:rPr>
          <w:rFonts w:ascii="Times New Roman" w:hAnsi="Times New Roman" w:cs="Times New Roman"/>
          <w:b/>
          <w:i/>
          <w:sz w:val="24"/>
          <w:szCs w:val="24"/>
        </w:rPr>
        <w:t xml:space="preserve">Вимоги до </w:t>
      </w:r>
      <w:proofErr w:type="gramStart"/>
      <w:r>
        <w:rPr>
          <w:rFonts w:ascii="Times New Roman" w:hAnsi="Times New Roman" w:cs="Times New Roman"/>
          <w:b/>
          <w:i/>
          <w:sz w:val="24"/>
          <w:szCs w:val="24"/>
        </w:rPr>
        <w:t>осіб</w:t>
      </w:r>
      <w:proofErr w:type="gramEnd"/>
      <w:r>
        <w:rPr>
          <w:rFonts w:ascii="Times New Roman" w:hAnsi="Times New Roman" w:cs="Times New Roman"/>
          <w:b/>
          <w:i/>
          <w:sz w:val="24"/>
          <w:szCs w:val="24"/>
        </w:rPr>
        <w:t>, які можуть розпочинати здобуття базової середньої освіти.</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t xml:space="preserve"> Базова середня освіта здобувається, як правило,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ісля здобуття початкової освіти. Діти, які здобули початкову освіту на 1 вересня </w:t>
      </w:r>
      <w:proofErr w:type="gramStart"/>
      <w:r>
        <w:rPr>
          <w:rFonts w:ascii="Times New Roman" w:hAnsi="Times New Roman" w:cs="Times New Roman"/>
          <w:sz w:val="24"/>
          <w:szCs w:val="24"/>
        </w:rPr>
        <w:t>поточного</w:t>
      </w:r>
      <w:proofErr w:type="gramEnd"/>
      <w:r>
        <w:rPr>
          <w:rFonts w:ascii="Times New Roman" w:hAnsi="Times New Roman" w:cs="Times New Roman"/>
          <w:sz w:val="24"/>
          <w:szCs w:val="24"/>
        </w:rPr>
        <w:t xml:space="preserve">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 </w:t>
      </w:r>
      <w:r>
        <w:rPr>
          <w:rFonts w:ascii="Times New Roman" w:hAnsi="Times New Roman" w:cs="Times New Roman"/>
          <w:b/>
          <w:sz w:val="24"/>
          <w:szCs w:val="24"/>
        </w:rPr>
        <w:t>Перелі</w:t>
      </w:r>
      <w:proofErr w:type="gramStart"/>
      <w:r>
        <w:rPr>
          <w:rFonts w:ascii="Times New Roman" w:hAnsi="Times New Roman" w:cs="Times New Roman"/>
          <w:b/>
          <w:sz w:val="24"/>
          <w:szCs w:val="24"/>
        </w:rPr>
        <w:t>к осв</w:t>
      </w:r>
      <w:proofErr w:type="gramEnd"/>
      <w:r>
        <w:rPr>
          <w:rFonts w:ascii="Times New Roman" w:hAnsi="Times New Roman" w:cs="Times New Roman"/>
          <w:b/>
          <w:sz w:val="24"/>
          <w:szCs w:val="24"/>
        </w:rPr>
        <w:t>ітніх галузей</w:t>
      </w:r>
      <w:r>
        <w:rPr>
          <w:rFonts w:ascii="Times New Roman" w:hAnsi="Times New Roman" w:cs="Times New Roman"/>
          <w:sz w:val="24"/>
          <w:szCs w:val="24"/>
        </w:rPr>
        <w:t xml:space="preserve">. Типову освітню програму укладено за такими освітніми галузями: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t>Мови і літератури</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t xml:space="preserve"> Суспільствознавство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t>Мистецтво</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t xml:space="preserve"> Математика</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t xml:space="preserve"> Природознавство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t xml:space="preserve">Технології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t>Здоров’я і фізична культура</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i/>
          <w:sz w:val="24"/>
          <w:szCs w:val="24"/>
        </w:rPr>
        <w:t xml:space="preserve">Логічна </w:t>
      </w:r>
      <w:proofErr w:type="gramStart"/>
      <w:r>
        <w:rPr>
          <w:rFonts w:ascii="Times New Roman" w:hAnsi="Times New Roman" w:cs="Times New Roman"/>
          <w:i/>
          <w:sz w:val="24"/>
          <w:szCs w:val="24"/>
        </w:rPr>
        <w:t>посл</w:t>
      </w:r>
      <w:proofErr w:type="gramEnd"/>
      <w:r>
        <w:rPr>
          <w:rFonts w:ascii="Times New Roman" w:hAnsi="Times New Roman" w:cs="Times New Roman"/>
          <w:i/>
          <w:sz w:val="24"/>
          <w:szCs w:val="24"/>
        </w:rPr>
        <w:t>ідовність вивчення предметів</w:t>
      </w:r>
      <w:r>
        <w:rPr>
          <w:rFonts w:ascii="Times New Roman" w:hAnsi="Times New Roman" w:cs="Times New Roman"/>
          <w:sz w:val="24"/>
          <w:szCs w:val="24"/>
        </w:rPr>
        <w:t xml:space="preserve"> розкривається у відповідних навчальних програмах. </w:t>
      </w:r>
    </w:p>
    <w:p w:rsidR="00296273" w:rsidRDefault="00296273" w:rsidP="00296273">
      <w:pPr>
        <w:rPr>
          <w:rFonts w:ascii="Times New Roman" w:hAnsi="Times New Roman" w:cs="Times New Roman"/>
          <w:sz w:val="24"/>
          <w:szCs w:val="24"/>
          <w:lang w:val="uk-UA"/>
        </w:rPr>
      </w:pPr>
      <w:r>
        <w:rPr>
          <w:rFonts w:ascii="Times New Roman" w:hAnsi="Times New Roman" w:cs="Times New Roman"/>
          <w:i/>
          <w:sz w:val="24"/>
          <w:szCs w:val="24"/>
        </w:rPr>
        <w:t>Рекомендовані форми організації освітнього процесу</w:t>
      </w:r>
      <w:r>
        <w:rPr>
          <w:rFonts w:ascii="Times New Roman" w:hAnsi="Times New Roman" w:cs="Times New Roman"/>
          <w:sz w:val="24"/>
          <w:szCs w:val="24"/>
        </w:rPr>
        <w:t xml:space="preserve">. Основними формами організації освітнього процесу є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ізні типи уроку:</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t xml:space="preserve">  формування компетентностей;</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2D"/>
      </w:r>
      <w:r>
        <w:rPr>
          <w:rFonts w:ascii="Times New Roman" w:hAnsi="Times New Roman" w:cs="Times New Roman"/>
          <w:sz w:val="24"/>
          <w:szCs w:val="24"/>
        </w:rPr>
        <w:t xml:space="preserve">  розвитку компетентностей;</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lastRenderedPageBreak/>
        <w:sym w:font="Symbol" w:char="002D"/>
      </w:r>
      <w:r>
        <w:rPr>
          <w:rFonts w:ascii="Times New Roman" w:hAnsi="Times New Roman" w:cs="Times New Roman"/>
          <w:sz w:val="24"/>
          <w:szCs w:val="24"/>
        </w:rPr>
        <w:t xml:space="preserve">  </w:t>
      </w:r>
      <w:proofErr w:type="gramStart"/>
      <w:r>
        <w:rPr>
          <w:rFonts w:ascii="Times New Roman" w:hAnsi="Times New Roman" w:cs="Times New Roman"/>
          <w:sz w:val="24"/>
          <w:szCs w:val="24"/>
        </w:rPr>
        <w:t>перев</w:t>
      </w:r>
      <w:proofErr w:type="gramEnd"/>
      <w:r>
        <w:rPr>
          <w:rFonts w:ascii="Times New Roman" w:hAnsi="Times New Roman" w:cs="Times New Roman"/>
          <w:sz w:val="24"/>
          <w:szCs w:val="24"/>
        </w:rPr>
        <w:t>ірки та/або оцінювання досягнення компетентностей;</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2D"/>
      </w:r>
      <w:r>
        <w:rPr>
          <w:rFonts w:ascii="Times New Roman" w:hAnsi="Times New Roman" w:cs="Times New Roman"/>
          <w:sz w:val="24"/>
          <w:szCs w:val="24"/>
        </w:rPr>
        <w:t xml:space="preserve">  корекції основних компетентностей</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rPr>
        <w:sym w:font="Symbol" w:char="002D"/>
      </w:r>
      <w:r>
        <w:rPr>
          <w:rFonts w:ascii="Times New Roman" w:hAnsi="Times New Roman" w:cs="Times New Roman"/>
          <w:sz w:val="24"/>
          <w:szCs w:val="24"/>
          <w:lang w:val="uk-UA"/>
        </w:rPr>
        <w:t xml:space="preserve">  комбінований урок.</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як</w:t>
      </w:r>
      <w:proofErr w:type="gramEnd"/>
      <w:r>
        <w:rPr>
          <w:rFonts w:ascii="Times New Roman" w:hAnsi="Times New Roman" w:cs="Times New Roman"/>
          <w:sz w:val="24"/>
          <w:szCs w:val="24"/>
        </w:rPr>
        <w:t xml:space="preserve">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w:t>
      </w:r>
      <w:proofErr w:type="gramStart"/>
      <w:r>
        <w:rPr>
          <w:rFonts w:ascii="Times New Roman" w:hAnsi="Times New Roman" w:cs="Times New Roman"/>
          <w:sz w:val="24"/>
          <w:szCs w:val="24"/>
        </w:rPr>
        <w:t>перев</w:t>
      </w:r>
      <w:proofErr w:type="gramEnd"/>
      <w:r>
        <w:rPr>
          <w:rFonts w:ascii="Times New Roman" w:hAnsi="Times New Roman" w:cs="Times New Roman"/>
          <w:sz w:val="24"/>
          <w:szCs w:val="24"/>
        </w:rPr>
        <w:t xml:space="preserve">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парах змінного складу) за умови, що окремі учні виконують роботу бригадирів, консультантів, тобто тих, хто навчає малу групу. Екскурсії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першу</w:t>
      </w:r>
      <w:proofErr w:type="gramEnd"/>
      <w:r>
        <w:rPr>
          <w:rFonts w:ascii="Times New Roman" w:hAnsi="Times New Roman" w:cs="Times New Roman"/>
          <w:sz w:val="24"/>
          <w:szCs w:val="24"/>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уточнюватись та розширюватись у змі</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 окремих предметів за умови виконання державних вимог Державного стандарту та окремих предметів протягом навчального року. Вибі</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296273" w:rsidRDefault="00296273" w:rsidP="00296273">
      <w:pPr>
        <w:rPr>
          <w:rFonts w:ascii="Times New Roman" w:hAnsi="Times New Roman" w:cs="Times New Roman"/>
          <w:sz w:val="24"/>
          <w:szCs w:val="24"/>
          <w:lang w:val="uk-UA"/>
        </w:rPr>
      </w:pPr>
      <w:r>
        <w:rPr>
          <w:rFonts w:ascii="Times New Roman" w:hAnsi="Times New Roman" w:cs="Times New Roman"/>
          <w:b/>
          <w:i/>
          <w:sz w:val="24"/>
          <w:szCs w:val="24"/>
        </w:rPr>
        <w:t>Опис та інструменти системи внутрішнього забезпечення якості освіти</w:t>
      </w:r>
      <w:r>
        <w:rPr>
          <w:rFonts w:ascii="Times New Roman" w:hAnsi="Times New Roman" w:cs="Times New Roman"/>
          <w:sz w:val="24"/>
          <w:szCs w:val="24"/>
        </w:rPr>
        <w:t>. Система внутрішнього забезпечення якості складається з наступних компоненті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кадрове забезпечення освітньої діяльності;</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навчально-методичне забезпечення освітньої діяльності;</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матеріально-технічне забезпечення освітньої діяльності;</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lastRenderedPageBreak/>
        <w:sym w:font="Symbol" w:char="00B7"/>
      </w:r>
      <w:r>
        <w:rPr>
          <w:rFonts w:ascii="Times New Roman" w:hAnsi="Times New Roman" w:cs="Times New Roman"/>
          <w:sz w:val="24"/>
          <w:szCs w:val="24"/>
          <w:lang w:val="uk-UA"/>
        </w:rPr>
        <w:t xml:space="preserve">  якість проведення навчальних занять;</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моніторинг досягнення учнями результатів навчання (компетентностей).</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Завдання системи внутрішнього забезпечення якості освіти:  оновлення методичної бази освітньої діяльності;</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контроль за виконанням навчальних планів та освітньої програми, якістю знань,</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умінь і навичок учнів, розробка рекомендацій щодо їх покращення;  моніторинг та оптимізація соціально-психологічного середовища закладу освіти;</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.створення необхідних умов для підвищення фахового кваліфікаційного рівня</w:t>
      </w:r>
      <w:r>
        <w:rPr>
          <w:rFonts w:ascii="Times New Roman" w:hAnsi="Times New Roman" w:cs="Times New Roman"/>
          <w:sz w:val="24"/>
          <w:szCs w:val="24"/>
        </w:rPr>
        <w:sym w:font="Symbol" w:char="00B7"/>
      </w:r>
      <w:r>
        <w:rPr>
          <w:rFonts w:ascii="Times New Roman" w:hAnsi="Times New Roman" w:cs="Times New Roman"/>
          <w:sz w:val="24"/>
          <w:szCs w:val="24"/>
          <w:lang w:val="uk-UA"/>
        </w:rPr>
        <w:t xml:space="preserve">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педагогічних працівників. </w:t>
      </w:r>
      <w:r>
        <w:rPr>
          <w:rFonts w:ascii="Times New Roman" w:hAnsi="Times New Roman" w:cs="Times New Roman"/>
          <w:sz w:val="24"/>
          <w:szCs w:val="24"/>
        </w:rPr>
        <w:t xml:space="preserve">Освітня програма передбачає досягнення учнями результатів навчання (компетентностей), визначених Державним стандартом. </w:t>
      </w:r>
    </w:p>
    <w:p w:rsidR="00296273" w:rsidRDefault="00296273" w:rsidP="00296273">
      <w:pPr>
        <w:rPr>
          <w:rFonts w:ascii="Times New Roman" w:hAnsi="Times New Roman" w:cs="Times New Roman"/>
          <w:b/>
          <w:sz w:val="24"/>
          <w:szCs w:val="24"/>
          <w:lang w:val="uk-UA"/>
        </w:rPr>
      </w:pPr>
      <w:r>
        <w:rPr>
          <w:rFonts w:ascii="Times New Roman" w:hAnsi="Times New Roman" w:cs="Times New Roman"/>
          <w:b/>
          <w:sz w:val="24"/>
          <w:szCs w:val="24"/>
          <w:lang w:val="uk-UA"/>
        </w:rPr>
        <w:t>Розділ 6. Оцінювання навчальних досягнень учнів</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Навчальні досягнення здобувачів у 5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   розв’язання проблем і виконання практичних завдань із застосуванням знань, що охоплюються навчальним матеріалом;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рефлексія власної навчально-пізнавальної діяльності.</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Pr>
          <w:rFonts w:ascii="Times New Roman" w:hAnsi="Times New Roman" w:cs="Times New Roman"/>
          <w:sz w:val="24"/>
          <w:szCs w:val="24"/>
        </w:rPr>
        <w:t xml:space="preserve">У разі порушення учнем / ученицею принципів доброчесності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 час певного виду навчальної діяльності, учитель може прийняти рішення не оцінювати результат такої навчальної діяльності. 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івень їхніх навчальних досягнень на кінець </w:t>
      </w:r>
      <w:r>
        <w:rPr>
          <w:rFonts w:ascii="Times New Roman" w:hAnsi="Times New Roman" w:cs="Times New Roman"/>
          <w:sz w:val="24"/>
          <w:szCs w:val="24"/>
        </w:rPr>
        <w:lastRenderedPageBreak/>
        <w:t xml:space="preserve">навчального семестру та року. </w:t>
      </w:r>
      <w:proofErr w:type="gramStart"/>
      <w:r>
        <w:rPr>
          <w:rFonts w:ascii="Times New Roman" w:hAnsi="Times New Roman" w:cs="Times New Roman"/>
          <w:sz w:val="24"/>
          <w:szCs w:val="24"/>
        </w:rPr>
        <w:t>Доц</w:t>
      </w:r>
      <w:proofErr w:type="gramEnd"/>
      <w:r>
        <w:rPr>
          <w:rFonts w:ascii="Times New Roman" w:hAnsi="Times New Roman" w:cs="Times New Roman"/>
          <w:sz w:val="24"/>
          <w:szCs w:val="24"/>
        </w:rPr>
        <w:t xml:space="preserve">ільно впроваджувати поступове залучення учнів до вироблення критеріїв оцінювання результатів окремих видів навчальної діяльності.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roofErr w:type="gramStart"/>
      <w:r>
        <w:rPr>
          <w:rFonts w:ascii="Times New Roman" w:hAnsi="Times New Roman" w:cs="Times New Roman"/>
          <w:sz w:val="24"/>
          <w:szCs w:val="24"/>
        </w:rPr>
        <w:t>Доц</w:t>
      </w:r>
      <w:proofErr w:type="gramEnd"/>
      <w:r>
        <w:rPr>
          <w:rFonts w:ascii="Times New Roman" w:hAnsi="Times New Roman" w:cs="Times New Roman"/>
          <w:sz w:val="24"/>
          <w:szCs w:val="24"/>
        </w:rPr>
        <w:t xml:space="preserve">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У формувальному оцінюванні, зокрема для самооцінювання </w:t>
      </w: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 xml:space="preserve"> взаємооцінювання, рекомендовано використовувати інструменти з орієнтовного переліку, наведеного у Додатку [1]. Додаток 1</w:t>
      </w:r>
    </w:p>
    <w:p w:rsidR="00296273" w:rsidRDefault="00296273" w:rsidP="00296273">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ОРІЄНТОВНИЙ ПЕРЕЛІК ІНСТРУМЕНТІВ ФОРМУВАЛЬНОГО ОЦІНЮВАННЯ </w:t>
      </w:r>
    </w:p>
    <w:tbl>
      <w:tblPr>
        <w:tblW w:w="0" w:type="auto"/>
        <w:tblLook w:val="04A0"/>
      </w:tblPr>
      <w:tblGrid>
        <w:gridCol w:w="456"/>
        <w:gridCol w:w="20"/>
        <w:gridCol w:w="21"/>
        <w:gridCol w:w="11"/>
        <w:gridCol w:w="4291"/>
        <w:gridCol w:w="4772"/>
      </w:tblGrid>
      <w:tr w:rsidR="00296273" w:rsidTr="00296273">
        <w:tc>
          <w:tcPr>
            <w:tcW w:w="47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Назва</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Опис інструмента</w:t>
            </w:r>
          </w:p>
        </w:tc>
      </w:tr>
      <w:tr w:rsidR="00296273" w:rsidTr="00296273">
        <w:tc>
          <w:tcPr>
            <w:tcW w:w="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ind w:left="186"/>
              <w:rPr>
                <w:rFonts w:ascii="Times New Roman" w:hAnsi="Times New Roman" w:cs="Times New Roman"/>
                <w:sz w:val="24"/>
                <w:szCs w:val="24"/>
                <w:lang w:val="uk-UA"/>
              </w:rPr>
            </w:pPr>
            <w:r>
              <w:t>Аналіз портфоліо</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Перевірка </w:t>
            </w:r>
            <w:proofErr w:type="gramStart"/>
            <w:r>
              <w:t>р</w:t>
            </w:r>
            <w:proofErr w:type="gramEnd"/>
            <w:r>
              <w:t xml:space="preserve">івня навчальних досягнень за допомогою портфоліо учня. Портфоліо – це </w:t>
            </w:r>
            <w:proofErr w:type="gramStart"/>
            <w:r>
              <w:t>п</w:t>
            </w:r>
            <w:proofErr w:type="gramEnd"/>
            <w:r>
              <w:t xml:space="preserve">ідібрані учнем роботи із зазначенням дати, призначення яких – розповісти історію учнівських досягнень або поступу. Портфоліо зазвичай </w:t>
            </w:r>
            <w:proofErr w:type="gramStart"/>
            <w:r>
              <w:t>містить</w:t>
            </w:r>
            <w:proofErr w:type="gramEnd"/>
            <w:r>
              <w:t xml:space="preserve"> особисті роздуми учня з поясненнями, чому обрано ту чи ту роботу і як саме вона показує досягнення цілей навчання</w:t>
            </w:r>
          </w:p>
        </w:tc>
      </w:tr>
      <w:tr w:rsidR="00296273" w:rsidTr="00296273">
        <w:tc>
          <w:tcPr>
            <w:tcW w:w="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Відповідь хором</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w:t>
            </w:r>
            <w:r>
              <w:rPr>
                <w:lang w:val="uk-UA"/>
              </w:rPr>
              <w:t xml:space="preserve"> тощо</w:t>
            </w:r>
          </w:p>
        </w:tc>
      </w:tr>
      <w:tr w:rsidR="00296273" w:rsidTr="00296273">
        <w:tc>
          <w:tcPr>
            <w:tcW w:w="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Візьми і передай</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lang w:val="uk-UA"/>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r>
              <w:t>Поті</w:t>
            </w:r>
            <w:proofErr w:type="gramStart"/>
            <w:r>
              <w:t>м</w:t>
            </w:r>
            <w:proofErr w:type="gramEnd"/>
            <w:r>
              <w:t xml:space="preserve"> обговорюють результати в групі</w:t>
            </w:r>
          </w:p>
        </w:tc>
      </w:tr>
      <w:tr w:rsidR="00296273" w:rsidTr="00296273">
        <w:tc>
          <w:tcPr>
            <w:tcW w:w="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4</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Внутрішнє / зовнішнє коло</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Учні стають у два кола, внутрішнє та зовнішн</w:t>
            </w:r>
            <w:proofErr w:type="gramStart"/>
            <w:r>
              <w:t>є,</w:t>
            </w:r>
            <w:proofErr w:type="gramEnd"/>
            <w:r>
              <w:t xml:space="preserve"> обличчям одне до одного. Учні, що стоять навпроти, ставлять одне одному запитання по темі, які </w:t>
            </w:r>
            <w:proofErr w:type="gramStart"/>
            <w:r>
              <w:t>вони</w:t>
            </w:r>
            <w:proofErr w:type="gramEnd"/>
            <w:r>
              <w:t xml:space="preserve"> попередньо написали. Зовнішнє коло рухається і утворюються </w:t>
            </w:r>
            <w:proofErr w:type="gramStart"/>
            <w:r>
              <w:t>нов</w:t>
            </w:r>
            <w:proofErr w:type="gramEnd"/>
            <w:r>
              <w:t>і пари. Поті</w:t>
            </w:r>
            <w:proofErr w:type="gramStart"/>
            <w:r>
              <w:t>м</w:t>
            </w:r>
            <w:proofErr w:type="gramEnd"/>
            <w:r>
              <w:t xml:space="preserve"> процедура повторюється</w:t>
            </w:r>
          </w:p>
        </w:tc>
      </w:tr>
      <w:tr w:rsidR="00296273" w:rsidTr="00296273">
        <w:tc>
          <w:tcPr>
            <w:tcW w:w="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Газетний заголовок</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Вигадайте газетний заголовок, який може бути написаний </w:t>
            </w:r>
            <w:proofErr w:type="gramStart"/>
            <w:r>
              <w:t>до</w:t>
            </w:r>
            <w:proofErr w:type="gramEnd"/>
            <w:r>
              <w:t xml:space="preserve"> </w:t>
            </w:r>
            <w:proofErr w:type="gramStart"/>
            <w:r>
              <w:t>теми</w:t>
            </w:r>
            <w:proofErr w:type="gramEnd"/>
            <w:r>
              <w:t>, яку ми вивчаємо. Передайте основну ідею події</w:t>
            </w:r>
          </w:p>
        </w:tc>
      </w:tr>
      <w:tr w:rsidR="00296273" w:rsidTr="00296273">
        <w:tc>
          <w:tcPr>
            <w:tcW w:w="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Гра в кубик</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Покажіть 6 запитань </w:t>
            </w:r>
            <w:proofErr w:type="gramStart"/>
            <w:r>
              <w:t>до</w:t>
            </w:r>
            <w:proofErr w:type="gramEnd"/>
            <w:r>
              <w:t xml:space="preserve">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296273" w:rsidTr="00296273">
        <w:tc>
          <w:tcPr>
            <w:tcW w:w="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Доповни думку</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Письмова </w:t>
            </w:r>
            <w:proofErr w:type="gramStart"/>
            <w:r>
              <w:t>перев</w:t>
            </w:r>
            <w:proofErr w:type="gramEnd"/>
            <w:r>
              <w:t>ірка розуміння стратегії, коли учні заповнюють пропуски у пропонованому твердженні</w:t>
            </w:r>
          </w:p>
        </w:tc>
      </w:tr>
      <w:tr w:rsidR="00296273" w:rsidTr="00296273">
        <w:tc>
          <w:tcPr>
            <w:tcW w:w="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Есе «хвилинка»</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Питання для есе на одну хвилину– </w:t>
            </w:r>
            <w:proofErr w:type="gramStart"/>
            <w:r>
              <w:t>це</w:t>
            </w:r>
            <w:proofErr w:type="gramEnd"/>
            <w:r>
              <w:t xml:space="preserve"> конкретне питання з орієнтацією на очікуваний(і) результат(и) навчання, на яке можна відповісти за одну-дві хвилини</w:t>
            </w:r>
          </w:p>
        </w:tc>
      </w:tr>
      <w:tr w:rsidR="00296273" w:rsidTr="00296273">
        <w:tc>
          <w:tcPr>
            <w:tcW w:w="50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2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Запис </w:t>
            </w:r>
            <w:proofErr w:type="gramStart"/>
            <w:r>
              <w:t>у</w:t>
            </w:r>
            <w:proofErr w:type="gramEnd"/>
            <w:r>
              <w:t xml:space="preserve"> журнал</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Учні записують у </w:t>
            </w:r>
            <w:proofErr w:type="gramStart"/>
            <w:r>
              <w:t>св</w:t>
            </w:r>
            <w:proofErr w:type="gramEnd"/>
            <w:r>
              <w:t>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296273" w:rsidTr="00296273">
        <w:tc>
          <w:tcPr>
            <w:tcW w:w="4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3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Записні книжки учні</w:t>
            </w:r>
            <w:proofErr w:type="gramStart"/>
            <w:r>
              <w:t>в</w:t>
            </w:r>
            <w:proofErr w:type="gramEnd"/>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Інструмент для учні</w:t>
            </w:r>
            <w:proofErr w:type="gramStart"/>
            <w:r>
              <w:t>в</w:t>
            </w:r>
            <w:proofErr w:type="gramEnd"/>
            <w:r>
              <w:t xml:space="preserve"> для відстежування навчального поступу: куди я рухаюся? де я зараз? як туди дістатися?</w:t>
            </w:r>
          </w:p>
        </w:tc>
      </w:tr>
      <w:tr w:rsidR="00296273" w:rsidTr="00296273">
        <w:tc>
          <w:tcPr>
            <w:tcW w:w="4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3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Збі</w:t>
            </w:r>
            <w:proofErr w:type="gramStart"/>
            <w:r>
              <w:t>р</w:t>
            </w:r>
            <w:proofErr w:type="gramEnd"/>
            <w:r>
              <w:t xml:space="preserve"> ідей</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w:t>
            </w:r>
            <w:proofErr w:type="gramStart"/>
            <w:r>
              <w:t>вс</w:t>
            </w:r>
            <w:proofErr w:type="gramEnd"/>
            <w:r>
              <w:t xml:space="preserve">і записані ідеї, незалежно від того, чи вони були озвучені саме ними. Вчитель </w:t>
            </w:r>
            <w:r>
              <w:lastRenderedPageBreak/>
              <w:t>продовжує опитувати учнів, докисядуть усі</w:t>
            </w:r>
          </w:p>
        </w:tc>
      </w:tr>
      <w:tr w:rsidR="00296273" w:rsidTr="00296273">
        <w:tc>
          <w:tcPr>
            <w:tcW w:w="4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12</w:t>
            </w:r>
          </w:p>
        </w:tc>
        <w:tc>
          <w:tcPr>
            <w:tcW w:w="43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З-Х-В та ЗХВ+</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Учні відповідають групами, в парах або індивідуально на запитання «Що ми вже </w:t>
            </w:r>
            <w:proofErr w:type="gramStart"/>
            <w:r>
              <w:t>знаємо</w:t>
            </w:r>
            <w:proofErr w:type="gramEnd"/>
            <w:r>
              <w:t>?» (З), «Що ми хотіли б дізнатися?» (Х) та «Що вже вивчили за темою?» (В). Плюс</w:t>
            </w:r>
            <w:proofErr w:type="gramStart"/>
            <w:r>
              <w:t xml:space="preserve"> (+) </w:t>
            </w:r>
            <w:proofErr w:type="gramEnd"/>
            <w:r>
              <w:t xml:space="preserve">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w:t>
            </w:r>
            <w:proofErr w:type="gramStart"/>
            <w:r>
              <w:t>п</w:t>
            </w:r>
            <w:proofErr w:type="gramEnd"/>
            <w:r>
              <w:t>ідсумок (на один абзац) про вивчене</w:t>
            </w:r>
          </w:p>
        </w:tc>
      </w:tr>
      <w:tr w:rsidR="00296273" w:rsidTr="00296273">
        <w:tc>
          <w:tcPr>
            <w:tcW w:w="4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43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Картка на вихід</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Це письмові відповіді учнів на запитання на картках, які учням роздають наприкінці уроку, </w:t>
            </w:r>
            <w:proofErr w:type="gramStart"/>
            <w:r>
              <w:t>п</w:t>
            </w:r>
            <w:proofErr w:type="gramEnd"/>
            <w:r>
              <w:t>ісля завершення певного виду роботи, теми тощо</w:t>
            </w:r>
          </w:p>
        </w:tc>
      </w:tr>
      <w:tr w:rsidR="00296273" w:rsidRPr="00496D95" w:rsidTr="00296273">
        <w:tc>
          <w:tcPr>
            <w:tcW w:w="4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43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Концептуальна карта </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lang w:val="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296273" w:rsidTr="00296273">
        <w:tc>
          <w:tcPr>
            <w:tcW w:w="4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43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Лі</w:t>
            </w:r>
            <w:proofErr w:type="gramStart"/>
            <w:r>
              <w:t>дер</w:t>
            </w:r>
            <w:proofErr w:type="gramEnd"/>
            <w:r>
              <w:t xml:space="preserve"> за номером</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Учні об’єднуються в групи по чотири і кожному члену групи присвоюється номер. Учитель ставить питання / проблему і </w:t>
            </w:r>
            <w:proofErr w:type="gramStart"/>
            <w:r>
              <w:t>вс</w:t>
            </w:r>
            <w:proofErr w:type="gramEnd"/>
            <w:r>
              <w:t>і чотири учні її обговорюють. Вчитель називає номер і відповідний учень у кожній групі відповідає</w:t>
            </w:r>
          </w:p>
        </w:tc>
      </w:tr>
      <w:tr w:rsidR="00296273" w:rsidTr="00296273">
        <w:tc>
          <w:tcPr>
            <w:tcW w:w="4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43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Найзаплутаніший (або найясніший) момент</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Це варіант однохвилинки. Можна дати учням трохи більше часу </w:t>
            </w:r>
            <w:proofErr w:type="gramStart"/>
            <w:r>
              <w:t>для</w:t>
            </w:r>
            <w:proofErr w:type="gramEnd"/>
            <w:r>
              <w:t xml:space="preserve"> відповіді на запитання. Запитайте (в кінці уроку або </w:t>
            </w:r>
            <w:proofErr w:type="gramStart"/>
            <w:r>
              <w:t>п</w:t>
            </w:r>
            <w:proofErr w:type="gramEnd"/>
            <w:r>
              <w:t>ід час паузи, яка утворилася після пояснення теми): «Який найбільш заплутаний момент» сьогоднішнього заняття?» або «Що вам здалося незрозумілим у понятті «_________»?</w:t>
            </w:r>
          </w:p>
        </w:tc>
      </w:tr>
      <w:tr w:rsidR="00296273" w:rsidTr="00296273">
        <w:tc>
          <w:tcPr>
            <w:tcW w:w="4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43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proofErr w:type="gramStart"/>
            <w:r>
              <w:t>Перев</w:t>
            </w:r>
            <w:proofErr w:type="gramEnd"/>
            <w:r>
              <w:t>ірка неправильного розуміння</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lang w:val="uk-UA"/>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w:t>
            </w:r>
            <w:r>
              <w:t>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w:t>
            </w:r>
            <w:proofErr w:type="gramStart"/>
            <w:r>
              <w:t>правильно-неправильно</w:t>
            </w:r>
            <w:proofErr w:type="gramEnd"/>
            <w:r>
              <w:t>»</w:t>
            </w:r>
          </w:p>
        </w:tc>
      </w:tr>
      <w:tr w:rsidR="00296273" w:rsidTr="00296273">
        <w:tc>
          <w:tcPr>
            <w:tcW w:w="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43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Перефразування</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Учні мають висловити власними словами </w:t>
            </w:r>
            <w:r>
              <w:lastRenderedPageBreak/>
              <w:t>основну ідею уроку чи щойно поясненої теми</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19</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proofErr w:type="gramStart"/>
            <w:r>
              <w:t>П</w:t>
            </w:r>
            <w:proofErr w:type="gramEnd"/>
            <w:r>
              <w:t>ідбиття підсумків</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Форма роздумів одразу </w:t>
            </w:r>
            <w:proofErr w:type="gramStart"/>
            <w:r>
              <w:t>п</w:t>
            </w:r>
            <w:proofErr w:type="gramEnd"/>
            <w:r>
              <w:t>ісля певного виду роботи</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20</w:t>
            </w:r>
          </w:p>
          <w:p w:rsidR="00296273" w:rsidRDefault="00296273">
            <w:pPr>
              <w:rPr>
                <w:rFonts w:ascii="Times New Roman" w:hAnsi="Times New Roman" w:cs="Times New Roman"/>
                <w:sz w:val="24"/>
                <w:szCs w:val="24"/>
                <w:lang w:val="uk-UA"/>
              </w:rPr>
            </w:pP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proofErr w:type="gramStart"/>
            <w:r>
              <w:t>П</w:t>
            </w:r>
            <w:proofErr w:type="gramEnd"/>
            <w:r>
              <w:t>ідказка за аналогією</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Учні мають сформулювати думку на основі </w:t>
            </w:r>
            <w:proofErr w:type="gramStart"/>
            <w:r>
              <w:t>п</w:t>
            </w:r>
            <w:proofErr w:type="gramEnd"/>
            <w:r>
              <w:t>ідказки-аналогії: (певне поняття, принцип або процес) ________ виглядає як _______________тому що ___________________</w:t>
            </w:r>
          </w:p>
        </w:tc>
      </w:tr>
      <w:tr w:rsidR="00296273" w:rsidRPr="00496D95"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proofErr w:type="gramStart"/>
            <w:r>
              <w:t>П</w:t>
            </w:r>
            <w:proofErr w:type="gramEnd"/>
            <w:r>
              <w:t>ідсумок А-Б-В</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lang w:val="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proofErr w:type="gramStart"/>
            <w:r>
              <w:t>П</w:t>
            </w:r>
            <w:proofErr w:type="gramEnd"/>
            <w:r>
              <w:t>ідсумок або питання</w:t>
            </w:r>
            <w:r>
              <w:rPr>
                <w:lang w:val="uk-UA"/>
              </w:rPr>
              <w:t xml:space="preserve"> на картках</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Учитель час від часу роздає картки й просить учнів писати з обох  сторі</w:t>
            </w:r>
            <w:proofErr w:type="gramStart"/>
            <w:r>
              <w:t>н</w:t>
            </w:r>
            <w:proofErr w:type="gramEnd"/>
            <w:r>
              <w:t xml:space="preserve"> за такими правилами: (Один бік) на </w:t>
            </w:r>
            <w:proofErr w:type="gramStart"/>
            <w:r>
              <w:t>п</w:t>
            </w:r>
            <w:proofErr w:type="gramEnd"/>
            <w:r>
              <w:t>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23</w:t>
            </w:r>
          </w:p>
          <w:p w:rsidR="00296273" w:rsidRDefault="00296273">
            <w:pPr>
              <w:rPr>
                <w:rFonts w:ascii="Times New Roman" w:hAnsi="Times New Roman" w:cs="Times New Roman"/>
                <w:sz w:val="24"/>
                <w:szCs w:val="24"/>
                <w:lang w:val="uk-UA"/>
              </w:rPr>
            </w:pP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273" w:rsidRDefault="00296273">
            <w:pPr>
              <w:rPr>
                <w:rFonts w:ascii="Times New Roman" w:hAnsi="Times New Roman" w:cs="Times New Roman"/>
                <w:sz w:val="24"/>
                <w:szCs w:val="24"/>
                <w:lang w:val="uk-UA"/>
              </w:rPr>
            </w:pPr>
          </w:p>
          <w:p w:rsidR="00296273" w:rsidRDefault="00296273">
            <w:pPr>
              <w:rPr>
                <w:rFonts w:ascii="Times New Roman" w:hAnsi="Times New Roman" w:cs="Times New Roman"/>
                <w:sz w:val="24"/>
                <w:szCs w:val="24"/>
                <w:lang w:val="uk-UA"/>
              </w:rPr>
            </w:pPr>
            <w:proofErr w:type="gramStart"/>
            <w:r>
              <w:t>П</w:t>
            </w:r>
            <w:proofErr w:type="gramEnd"/>
            <w:r>
              <w:t>ідсумок одним реченням</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Учнів просять написати </w:t>
            </w:r>
            <w:proofErr w:type="gramStart"/>
            <w:r>
              <w:t>п</w:t>
            </w:r>
            <w:proofErr w:type="gramEnd"/>
            <w:r>
              <w:t>ідсумкове речення, яке відповідає на запитання «хто», «що», «де», «коли», «чому», «як» щодо певної теми</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proofErr w:type="gramStart"/>
            <w:r>
              <w:t>П</w:t>
            </w:r>
            <w:proofErr w:type="gramEnd"/>
            <w:r>
              <w:t>ідсумок одним словом</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Учні мають обрати з-поміж наведених варіантів (або запропонувати самостійно) слово, яке найкраще </w:t>
            </w:r>
            <w:proofErr w:type="gramStart"/>
            <w:r>
              <w:t>п</w:t>
            </w:r>
            <w:proofErr w:type="gramEnd"/>
            <w:r>
              <w:t>ідсумовує тему</w:t>
            </w:r>
          </w:p>
        </w:tc>
      </w:tr>
      <w:tr w:rsidR="00296273" w:rsidRPr="00496D95"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Подумай – запиши – обговори в парі – </w:t>
            </w:r>
            <w:proofErr w:type="gramStart"/>
            <w:r>
              <w:t>под</w:t>
            </w:r>
            <w:proofErr w:type="gramEnd"/>
            <w:r>
              <w:t>ілися</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lang w:val="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Подумай – розкажи в парі</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Вчитель ставить учням запитання. Учні самостійно формулюють відповіді протягом визначеного часу, поті</w:t>
            </w:r>
            <w:proofErr w:type="gramStart"/>
            <w:r>
              <w:t>м</w:t>
            </w:r>
            <w:proofErr w:type="gramEnd"/>
            <w:r>
              <w:t xml:space="preserve"> повертаються кожен до свого партнера та надають йому відповідь. Вчитель викликає декілька пар на вибі</w:t>
            </w:r>
            <w:proofErr w:type="gramStart"/>
            <w:r>
              <w:t>р</w:t>
            </w:r>
            <w:proofErr w:type="gramEnd"/>
            <w:r>
              <w:t>, які озвучують свої відповіді у класі</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Пригадай – </w:t>
            </w:r>
            <w:proofErr w:type="gramStart"/>
            <w:r>
              <w:t>п</w:t>
            </w:r>
            <w:proofErr w:type="gramEnd"/>
            <w:r>
              <w:t>ідсумуй – запитай – пов’яжи за 2 хвилини (ППЗП2)</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За дві хвилини учні повинні пригадати та назвати у правильному порядку найважливіші ідеї, отримані на попередньому занятті; за дві хвилини </w:t>
            </w:r>
            <w:proofErr w:type="gramStart"/>
            <w:r>
              <w:t>п</w:t>
            </w:r>
            <w:proofErr w:type="gramEnd"/>
            <w:r>
              <w:t xml:space="preserve">ідсумувати ці пункти одним реченням, записати одне основне запитання, на яке вони хочуть отримати відповідь та знайти </w:t>
            </w:r>
            <w:r>
              <w:lastRenderedPageBreak/>
              <w:t>одну прив'язку цього матеріалу до основної теми предмету чи курсу</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28</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proofErr w:type="gramStart"/>
            <w:r>
              <w:t>Р</w:t>
            </w:r>
            <w:proofErr w:type="gramEnd"/>
            <w:r>
              <w:t>ішення-ріше</w:t>
            </w:r>
            <w:r>
              <w:rPr>
                <w:lang w:val="uk-UA"/>
              </w:rPr>
              <w:t>ння</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lang w:val="uk-UA"/>
              </w:rPr>
              <w:t xml:space="preserve">Учитель висловлює певну думку, потім просить учнів зайняти сторону, що відповідає їхній думці з цієї теми і поділитися аргументацією. </w:t>
            </w:r>
            <w:r>
              <w:t xml:space="preserve">Учні можуть змінювати сторону </w:t>
            </w:r>
            <w:proofErr w:type="gramStart"/>
            <w:r>
              <w:t>п</w:t>
            </w:r>
            <w:proofErr w:type="gramEnd"/>
            <w:r>
              <w:t>ісля обговорення</w:t>
            </w:r>
          </w:p>
        </w:tc>
      </w:tr>
      <w:tr w:rsidR="00296273" w:rsidRPr="00496D95"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Самооцінювання</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lang w:val="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Семінар за Сократом</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Сигнали руками</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Учні на прохання вчителя показують визначені сигнали рукою, щоб повідомити про </w:t>
            </w:r>
            <w:proofErr w:type="gramStart"/>
            <w:r>
              <w:t>р</w:t>
            </w:r>
            <w:proofErr w:type="gramEnd"/>
            <w:r>
              <w:t>івень розуміння певного поняття, принципу або процесу: «Розумію ______ і можу пояснити» (наприклад, великий палець вгору). «Ще не зовсім розумію _______» (наприклад, великий палець вниз). «Не впевнений щодо ______» (наприклад, помахати рукою)</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Скажи щось</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Учні по черзі обговорюють у групі певний прочитаний розділ або переглянуте відео</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Сортування слі</w:t>
            </w:r>
            <w:proofErr w:type="gramStart"/>
            <w:r>
              <w:t>в</w:t>
            </w:r>
            <w:proofErr w:type="gramEnd"/>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Учням дають набі</w:t>
            </w:r>
            <w:proofErr w:type="gramStart"/>
            <w:r>
              <w:t>р</w:t>
            </w:r>
            <w:proofErr w:type="gramEnd"/>
            <w:r>
              <w:t xml:space="preserve"> словникових термінів, які вони сортують за заданими або створеними ними категоріями</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Спінер ідей</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Учитель створює спінер, розділений на 4 сектори з написами «Спрогнозуй», «Поясни», «</w:t>
            </w:r>
            <w:proofErr w:type="gramStart"/>
            <w:r>
              <w:t>П</w:t>
            </w:r>
            <w:proofErr w:type="gramEnd"/>
            <w:r>
              <w:t xml:space="preserve">ідсумуй», «Оціни». Після пояснення нового матеріалу вчитель крутить спінер та просить учнів </w:t>
            </w:r>
            <w:proofErr w:type="gramStart"/>
            <w:r>
              <w:t>в</w:t>
            </w:r>
            <w:proofErr w:type="gramEnd"/>
            <w:r>
              <w:t>ідповісти на запитання залежно від місця зупинки спінера. Наприклад, спінер зупиняється на секторі «</w:t>
            </w:r>
            <w:proofErr w:type="gramStart"/>
            <w:r>
              <w:t>П</w:t>
            </w:r>
            <w:proofErr w:type="gramEnd"/>
            <w:r>
              <w:t xml:space="preserve">ідсумуй», тоді вчитель може сказати: «Назви ключові поняття, </w:t>
            </w:r>
            <w:proofErr w:type="gramStart"/>
            <w:r>
              <w:t>про</w:t>
            </w:r>
            <w:proofErr w:type="gramEnd"/>
            <w:r>
              <w:t xml:space="preserve"> які щойно йшлося»</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35</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Спостереження</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proofErr w:type="gramStart"/>
            <w:r>
              <w:t>Учитель готує протокол спостереження із переліком учнів у класі, де буде зазначено, за якими саме очікуваними результатами він буде спостерігати.</w:t>
            </w:r>
            <w:proofErr w:type="gramEnd"/>
            <w:r>
              <w:t xml:space="preserve"> Рухаючись класом, він спостерігає </w:t>
            </w:r>
            <w:r>
              <w:lastRenderedPageBreak/>
              <w:t xml:space="preserve">за учнями, коли </w:t>
            </w:r>
            <w:proofErr w:type="gramStart"/>
            <w:r>
              <w:t>вони</w:t>
            </w:r>
            <w:proofErr w:type="gramEnd"/>
            <w:r>
              <w:t xml:space="preserve"> працюють, і робить необхідні записи та позначки в протоколі спостереження</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36</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Тестування</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За допомогою тестування вчитель </w:t>
            </w:r>
            <w:proofErr w:type="gramStart"/>
            <w:r>
              <w:t>перев</w:t>
            </w:r>
            <w:proofErr w:type="gramEnd"/>
            <w:r>
              <w:t xml:space="preserve">іряє опанування учнями фактичної інформації, понять. Орієнтовні типи тестових завдань: Декілька правильних варіантів Правильно/Неправильно </w:t>
            </w:r>
            <w:proofErr w:type="gramStart"/>
            <w:r>
              <w:t>Коротка</w:t>
            </w:r>
            <w:proofErr w:type="gramEnd"/>
            <w:r>
              <w:t xml:space="preserve"> відповідь Знайди відповідність Розширена відповідь</w:t>
            </w:r>
          </w:p>
        </w:tc>
      </w:tr>
      <w:tr w:rsidR="00296273" w:rsidRPr="00496D95"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Трикутна призма (червоний, жовтий, зелений</w:t>
            </w:r>
            <w:r>
              <w:rPr>
                <w:lang w:val="uk-UA"/>
              </w:rPr>
              <w:t>)</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lang w:val="uk-UA"/>
              </w:rPr>
              <w:t>Учні дають вчителеві зворотний зв'язок, показуючи колір, що відповідає рівню розуміння</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38</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Усне опитування</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Учитель пропонує учнями відповісти на запитання, наведені нижче: Чим це _________схоже на/ві</w:t>
            </w:r>
            <w:proofErr w:type="gramStart"/>
            <w:r>
              <w:t>др</w:t>
            </w:r>
            <w:proofErr w:type="gramEnd"/>
            <w:r>
              <w:t xml:space="preserve">ізняється від_________? Які характерні риси/елементи________________? Як іще можна показати/проілюструвати________? У чому полягає головна ідея, ключова концепція, мораль _____________? Як _________стосується ________________? Які ідеї / деталі можна додати </w:t>
            </w:r>
            <w:proofErr w:type="gramStart"/>
            <w:r>
              <w:t>до</w:t>
            </w:r>
            <w:proofErr w:type="gramEnd"/>
            <w:r>
              <w:t>_______________? Наведіть приклад ___________________? Що не так з___________________? Який висновок ви могли б зробити з__________________? Які висновки можна зробити з___________? На яке питання ми намагаємося відповісти? Яку проблему ми намагаємося вирішити? Що ви можете сказати про ____________________? Що може статися, якщо _______________</w:t>
            </w:r>
            <w:proofErr w:type="gramStart"/>
            <w:r>
              <w:t xml:space="preserve"> ?</w:t>
            </w:r>
            <w:proofErr w:type="gramEnd"/>
            <w:r>
              <w:t xml:space="preserve"> Які критерії можна взяти для оцінки ________________? Які докази </w:t>
            </w:r>
            <w:proofErr w:type="gramStart"/>
            <w:r>
              <w:t>п</w:t>
            </w:r>
            <w:proofErr w:type="gramEnd"/>
            <w:r>
              <w:t xml:space="preserve">ідтверджують____________________? Як ми можемо довести / </w:t>
            </w:r>
            <w:proofErr w:type="gramStart"/>
            <w:r>
              <w:t>п</w:t>
            </w:r>
            <w:proofErr w:type="gramEnd"/>
            <w:r>
              <w:t xml:space="preserve">ідтвердити ______________? Як це можна розглядати з точки зору_______________? Які альтернативи ____________________ слід розглянути? Який </w:t>
            </w:r>
            <w:proofErr w:type="gramStart"/>
            <w:r>
              <w:t>п</w:t>
            </w:r>
            <w:proofErr w:type="gramEnd"/>
            <w:r>
              <w:t>ідхід/стратегію ви могли б використати для _____?</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Учнівська конференція</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Бесіда з кожним учнем особисто для перевірки </w:t>
            </w:r>
            <w:proofErr w:type="gramStart"/>
            <w:r>
              <w:t>р</w:t>
            </w:r>
            <w:proofErr w:type="gramEnd"/>
            <w:r>
              <w:t>івня розуміння</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40</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Хрестики-нулики</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Набі</w:t>
            </w:r>
            <w:proofErr w:type="gramStart"/>
            <w:r>
              <w:t>р</w:t>
            </w:r>
            <w:proofErr w:type="gramEnd"/>
            <w:r>
              <w:t xml:space="preserve"> видів роботи, з яких учні самостійно можуть обирати ті, що можуть </w:t>
            </w:r>
            <w:r>
              <w:lastRenderedPageBreak/>
              <w:t>продемонструвати їхнє розуміння теми. Набі</w:t>
            </w:r>
            <w:proofErr w:type="gramStart"/>
            <w:r>
              <w:t>р</w:t>
            </w:r>
            <w:proofErr w:type="gramEnd"/>
            <w:r>
              <w:t xml:space="preserve">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w:t>
            </w:r>
            <w:proofErr w:type="gramStart"/>
            <w:r>
              <w:t>др</w:t>
            </w:r>
            <w:proofErr w:type="gramEnd"/>
            <w:r>
              <w:t>ізнятися за змістом, процесом та результатом і можуть бути адаптовані залежно від глибини знань</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41</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Хто швидше?</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w:t>
            </w:r>
            <w:proofErr w:type="gramStart"/>
            <w:r>
              <w:t>п</w:t>
            </w:r>
            <w:proofErr w:type="gramEnd"/>
            <w:r>
              <w:t>ідказки, а ведучий намагається вгадати слово. Пара, яка завершила першою, встає</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Швидкий запис</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Попросіть учнів </w:t>
            </w:r>
            <w:proofErr w:type="gramStart"/>
            <w:r>
              <w:t>в</w:t>
            </w:r>
            <w:proofErr w:type="gramEnd"/>
            <w:r>
              <w:t>ідповісти за 2-10 хвилин на відкриті запитання або твердження</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Шкала Лайкерта</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Учитель наводить 3-5 тверджень, які явно не є істинними або помилковими, але дещо спірними. Мета полягає </w:t>
            </w:r>
            <w:proofErr w:type="gramStart"/>
            <w:r>
              <w:t>в</w:t>
            </w:r>
            <w:proofErr w:type="gramEnd"/>
            <w:r>
              <w:t xml:space="preserve"> </w:t>
            </w:r>
            <w:proofErr w:type="gramStart"/>
            <w:r>
              <w:t>тому</w:t>
            </w:r>
            <w:proofErr w:type="gramEnd"/>
            <w:r>
              <w:t>, щоб допомогти учням подумати над текстом, а потім обговорити його з однокласниками. Наприклад, «Герой (ім'я) не повинен був робити (що саме)</w:t>
            </w:r>
            <w:proofErr w:type="gramStart"/>
            <w:r>
              <w:t>.»</w:t>
            </w:r>
            <w:proofErr w:type="gramEnd"/>
            <w:r>
              <w:t xml:space="preserve"> повністю погоджуюся не погоджуюся погоджуюся повністю погоджуюся</w:t>
            </w:r>
          </w:p>
        </w:tc>
      </w:tr>
      <w:tr w:rsidR="00296273" w:rsidRPr="00496D95"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3-2-1</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lang w:val="uk-UA"/>
              </w:rPr>
              <w:t>Учні виконують такі варіанти завдань, визначаючи за прочитаним текстом: три речі, які ви дізналися, два цікаві факти, одне питання, що залишилося; 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 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Трихвилинна пауза</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lang w:val="uk-UA"/>
              </w:rPr>
              <w:t xml:space="preserve">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w:t>
            </w:r>
            <w:r>
              <w:t>Я зміни</w:t>
            </w:r>
            <w:proofErr w:type="gramStart"/>
            <w:r>
              <w:t>в(</w:t>
            </w:r>
            <w:proofErr w:type="gramEnd"/>
            <w:r>
              <w:t>ла) ставлення до.... Я більше дізнався(лася) про... Мене здивувало... Я почувавс</w:t>
            </w:r>
            <w:proofErr w:type="gramStart"/>
            <w:r>
              <w:t>я(</w:t>
            </w:r>
            <w:proofErr w:type="gramEnd"/>
            <w:r>
              <w:t>лася)...</w:t>
            </w:r>
          </w:p>
        </w:tc>
      </w:tr>
      <w:tr w:rsidR="00296273" w:rsidTr="00296273">
        <w:tc>
          <w:tcPr>
            <w:tcW w:w="4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46</w:t>
            </w: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Є питання, в кого є відповідь? </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273" w:rsidRDefault="00296273">
            <w:pPr>
              <w:rPr>
                <w:rFonts w:ascii="Times New Roman" w:hAnsi="Times New Roman" w:cs="Times New Roman"/>
                <w:sz w:val="24"/>
                <w:szCs w:val="24"/>
                <w:lang w:val="uk-UA"/>
              </w:rPr>
            </w:pPr>
            <w:r>
              <w:t xml:space="preserve"> Учитель робить два набори карток. Перший набі</w:t>
            </w:r>
            <w:proofErr w:type="gramStart"/>
            <w:r>
              <w:t>р</w:t>
            </w:r>
            <w:proofErr w:type="gramEnd"/>
            <w:r>
              <w:t xml:space="preserve">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w:t>
            </w:r>
            <w:proofErr w:type="gramStart"/>
            <w:r>
              <w:t>Вс</w:t>
            </w:r>
            <w:proofErr w:type="gramEnd"/>
            <w:r>
              <w:t>і учні перевіряють свої картки з відповідями, щоб знайти правильну</w:t>
            </w:r>
          </w:p>
        </w:tc>
      </w:tr>
    </w:tbl>
    <w:p w:rsidR="00296273" w:rsidRDefault="00296273" w:rsidP="00296273">
      <w:pPr>
        <w:rPr>
          <w:rFonts w:ascii="Times New Roman" w:hAnsi="Times New Roman" w:cs="Times New Roman"/>
          <w:sz w:val="24"/>
          <w:szCs w:val="24"/>
          <w:lang w:val="uk-UA"/>
        </w:rPr>
      </w:pPr>
    </w:p>
    <w:p w:rsidR="00296273" w:rsidRDefault="00296273" w:rsidP="00296273">
      <w:pPr>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 xml:space="preserve">Підсумкове оцінювання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rsidR="00296273" w:rsidRDefault="00296273" w:rsidP="00296273">
      <w:pPr>
        <w:rPr>
          <w:rFonts w:ascii="Times New Roman" w:hAnsi="Times New Roman" w:cs="Times New Roman"/>
          <w:sz w:val="24"/>
          <w:szCs w:val="24"/>
          <w:lang w:val="uk-UA"/>
        </w:rPr>
      </w:pPr>
      <w:r>
        <w:rPr>
          <w:rFonts w:ascii="Times New Roman" w:hAnsi="Times New Roman" w:cs="Times New Roman"/>
          <w:b/>
          <w:sz w:val="24"/>
          <w:szCs w:val="24"/>
          <w:lang w:val="uk-UA"/>
        </w:rPr>
        <w:t>Семестрове оцінювання</w:t>
      </w:r>
      <w:r>
        <w:rPr>
          <w:rFonts w:ascii="Times New Roman" w:hAnsi="Times New Roman" w:cs="Times New Roman"/>
          <w:sz w:val="24"/>
          <w:szCs w:val="24"/>
          <w:lang w:val="uk-UA"/>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r>
        <w:rPr>
          <w:rFonts w:ascii="Times New Roman" w:hAnsi="Times New Roman" w:cs="Times New Roman"/>
          <w:sz w:val="24"/>
          <w:szCs w:val="24"/>
        </w:rPr>
        <w:t>Проведення окремої семестрової атестації не є обов’язковим і здійснюється на розсуд закладу освіти.</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ічне оцінювання</w:t>
      </w:r>
      <w:r>
        <w:rPr>
          <w:rFonts w:ascii="Times New Roman" w:hAnsi="Times New Roman" w:cs="Times New Roman"/>
          <w:sz w:val="24"/>
          <w:szCs w:val="24"/>
        </w:rPr>
        <w:t xml:space="preserve"> здійснюють на основі семестрових або скоригованих семестрових оцінок.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ічна оцінка не обов’язково є середнім арифметичним від оцінок за І та ІІ семестри. Для визначення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ічної оцінки потрібно враховувати динаміку особистих навчальних досягнень учня / учениці протягом року. Семестрова та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w:t>
      </w:r>
      <w:proofErr w:type="gramStart"/>
      <w:r>
        <w:rPr>
          <w:rFonts w:ascii="Times New Roman" w:hAnsi="Times New Roman" w:cs="Times New Roman"/>
          <w:sz w:val="24"/>
          <w:szCs w:val="24"/>
        </w:rPr>
        <w:t>до кер</w:t>
      </w:r>
      <w:proofErr w:type="gramEnd"/>
      <w:r>
        <w:rPr>
          <w:rFonts w:ascii="Times New Roman" w:hAnsi="Times New Roman" w:cs="Times New Roman"/>
          <w:sz w:val="24"/>
          <w:szCs w:val="24"/>
        </w:rPr>
        <w:t>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і порядок проведення оцінювання. Члени комісії готують завдання, що погоджує педагогічна рада навчального закладу. Комісія ухвалює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ішення щодо його результатів та складає протокол.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ішення цієї комісії є остаточним, при цьому скоригована семестрова оцінка не може бути нижчою за семестрову. У разі, якщо учневі / учениці не вдалося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 час підсумкового та, у разі застосування, проміжного, оцінювання результатів навчання, застосовують у формувальному оцінюванні, зокрема, для </w:t>
      </w:r>
      <w:r>
        <w:rPr>
          <w:rFonts w:ascii="Times New Roman" w:hAnsi="Times New Roman" w:cs="Times New Roman"/>
          <w:sz w:val="24"/>
          <w:szCs w:val="24"/>
        </w:rPr>
        <w:lastRenderedPageBreak/>
        <w:t xml:space="preserve">вироблення навчальних цілей на наступний період, визначення труднощів, що постали перед учнем / ученицею, та коригування освітнього процесу. </w:t>
      </w:r>
    </w:p>
    <w:p w:rsidR="00296273" w:rsidRDefault="00296273" w:rsidP="00296273">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Критерії та шкала оцінювання </w:t>
      </w:r>
    </w:p>
    <w:p w:rsidR="00296273" w:rsidRDefault="00296273" w:rsidP="00296273">
      <w:pPr>
        <w:rPr>
          <w:rFonts w:ascii="Times New Roman" w:hAnsi="Times New Roman" w:cs="Times New Roman"/>
          <w:sz w:val="24"/>
          <w:szCs w:val="24"/>
          <w:lang w:val="uk-UA"/>
        </w:rPr>
      </w:pPr>
      <w:r>
        <w:rPr>
          <w:rFonts w:ascii="Times New Roman" w:hAnsi="Times New Roman" w:cs="Times New Roman"/>
          <w:sz w:val="24"/>
          <w:szCs w:val="24"/>
          <w:lang w:val="uk-UA"/>
        </w:rPr>
        <w:t xml:space="preserve">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розв’язання проблем і виконання практичних завдань із застосуванням знань, що охоплюються навчальним матеріалом; комунікація (тому числі з використанням інформаційно-комунікаційних технологій); планування й здійснення навчального пошуку, робота з текстовою і графічною інформацією; рефлексія власної навчально-пізнавальної діяльності.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w:t>
      </w:r>
      <w:r>
        <w:rPr>
          <w:rFonts w:ascii="Times New Roman" w:hAnsi="Times New Roman" w:cs="Times New Roman"/>
          <w:sz w:val="24"/>
          <w:szCs w:val="24"/>
        </w:rPr>
        <w:t xml:space="preserve">У разі порушення учнем / ученицею принципів доброчесності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 час певного виду навчальної діяльності, учитель може прийняти рішення не оцінювати результат такої навчальної діяльності. Для визначення рівня досягнення учнями результатів навчання у закладі освіти можна застосовувати Орієнтовну рамку оцінювання навчальних досягнень здобувачів базової середньої освіти (Додаток [2]) або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її </w:t>
      </w:r>
      <w:proofErr w:type="gramStart"/>
      <w:r>
        <w:rPr>
          <w:rFonts w:ascii="Times New Roman" w:hAnsi="Times New Roman" w:cs="Times New Roman"/>
          <w:sz w:val="24"/>
          <w:szCs w:val="24"/>
        </w:rPr>
        <w:t>основ</w:t>
      </w:r>
      <w:proofErr w:type="gramEnd"/>
      <w:r>
        <w:rPr>
          <w:rFonts w:ascii="Times New Roman" w:hAnsi="Times New Roman" w:cs="Times New Roman"/>
          <w:sz w:val="24"/>
          <w:szCs w:val="24"/>
        </w:rPr>
        <w:t xml:space="preserve">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івнями: початковий, середній, достатній, високий. Заклад загальної середньої освіти може здійснювати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Для забезпечення наступності між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рівневою шкалою, 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 Якщо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Для розроблення та/або оцінки вже розроблених власних критеріїв і шкали оцінювання заклад освіти може використати Орієнтовні вимоги до критеріїв та </w:t>
      </w:r>
      <w:r>
        <w:rPr>
          <w:rFonts w:ascii="Times New Roman" w:hAnsi="Times New Roman" w:cs="Times New Roman"/>
          <w:sz w:val="24"/>
          <w:szCs w:val="24"/>
        </w:rPr>
        <w:lastRenderedPageBreak/>
        <w:t xml:space="preserve">шкал оцінювання (Додаток 3) </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і орієнтовні вимоги мають допоміжний характер і не є обов’язковими до використання.</w:t>
      </w:r>
    </w:p>
    <w:p w:rsidR="00572F04" w:rsidRPr="00572F04" w:rsidRDefault="00572F04" w:rsidP="00296273">
      <w:pPr>
        <w:rPr>
          <w:rFonts w:ascii="Times New Roman" w:hAnsi="Times New Roman" w:cs="Times New Roman"/>
          <w:sz w:val="24"/>
          <w:szCs w:val="24"/>
          <w:lang w:val="uk-UA"/>
        </w:rPr>
      </w:pPr>
    </w:p>
    <w:p w:rsidR="00296273" w:rsidRDefault="00296273" w:rsidP="00296273">
      <w:pPr>
        <w:rPr>
          <w:rFonts w:ascii="Times New Roman" w:hAnsi="Times New Roman" w:cs="Times New Roman"/>
          <w:sz w:val="24"/>
          <w:szCs w:val="24"/>
          <w:lang w:val="uk-UA"/>
        </w:rPr>
      </w:pPr>
    </w:p>
    <w:p w:rsidR="00296273" w:rsidRDefault="00296273" w:rsidP="00296273">
      <w:pPr>
        <w:spacing w:line="0" w:lineRule="atLeast"/>
        <w:ind w:firstLine="567"/>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Робочий навчальний план для 5 класу</w:t>
      </w:r>
    </w:p>
    <w:p w:rsidR="00296273" w:rsidRDefault="00296273" w:rsidP="00296273">
      <w:pPr>
        <w:jc w:val="center"/>
        <w:rPr>
          <w:rFonts w:ascii="Times New Roman" w:eastAsia="Times New Roman" w:hAnsi="Times New Roman" w:cs="Times New Roman"/>
          <w:sz w:val="24"/>
          <w:szCs w:val="24"/>
          <w:lang w:val="uk-UA"/>
        </w:rPr>
      </w:pPr>
      <w:r>
        <w:rPr>
          <w:rFonts w:ascii="Times New Roman" w:hAnsi="Times New Roman" w:cs="Times New Roman"/>
          <w:sz w:val="24"/>
          <w:szCs w:val="24"/>
          <w:lang w:val="uk-UA"/>
        </w:rPr>
        <w:t>Чернеченської гімназії</w:t>
      </w:r>
    </w:p>
    <w:p w:rsidR="00296273" w:rsidRDefault="00025CD8" w:rsidP="00296273">
      <w:pPr>
        <w:jc w:val="center"/>
        <w:rPr>
          <w:rFonts w:ascii="Times New Roman" w:hAnsi="Times New Roman" w:cs="Times New Roman"/>
          <w:lang w:val="uk-UA"/>
        </w:rPr>
      </w:pPr>
      <w:r>
        <w:rPr>
          <w:rFonts w:ascii="Times New Roman" w:hAnsi="Times New Roman" w:cs="Times New Roman"/>
          <w:sz w:val="24"/>
          <w:szCs w:val="24"/>
          <w:lang w:val="uk-UA"/>
        </w:rPr>
        <w:t>на 2023-2024</w:t>
      </w:r>
      <w:r w:rsidR="00296273">
        <w:rPr>
          <w:rFonts w:ascii="Times New Roman" w:hAnsi="Times New Roman" w:cs="Times New Roman"/>
          <w:sz w:val="24"/>
          <w:szCs w:val="24"/>
          <w:lang w:val="uk-UA"/>
        </w:rPr>
        <w:t xml:space="preserve"> </w:t>
      </w:r>
      <w:r w:rsidR="00296273">
        <w:rPr>
          <w:rFonts w:ascii="Times New Roman" w:hAnsi="Times New Roman" w:cs="Times New Roman"/>
          <w:lang w:val="uk-UA"/>
        </w:rPr>
        <w:t xml:space="preserve"> навчальний рік 5-денний робочий тиждень розроблений на основі Типової освітньої програми для 5-9 класів закладів загальної середньої освіти з навчанням українською мовою </w:t>
      </w:r>
      <w:r w:rsidR="00296273">
        <w:rPr>
          <w:rFonts w:ascii="Times New Roman" w:hAnsi="Times New Roman" w:cs="Times New Roman"/>
        </w:rPr>
        <w:t xml:space="preserve">Таблиця № 3 до Наказу МОН країни від 19.02.2021 року,№ 235) </w:t>
      </w:r>
    </w:p>
    <w:p w:rsidR="00296273" w:rsidRDefault="00296273" w:rsidP="00296273">
      <w:pPr>
        <w:jc w:val="center"/>
        <w:rPr>
          <w:rFonts w:ascii="Times New Roman" w:hAnsi="Times New Roman" w:cs="Times New Roman"/>
          <w:sz w:val="24"/>
          <w:szCs w:val="24"/>
          <w:lang w:val="uk-UA"/>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5"/>
        <w:gridCol w:w="11"/>
        <w:gridCol w:w="2421"/>
        <w:gridCol w:w="1732"/>
        <w:gridCol w:w="27"/>
        <w:gridCol w:w="1086"/>
        <w:gridCol w:w="1118"/>
      </w:tblGrid>
      <w:tr w:rsidR="00296273" w:rsidTr="00296273">
        <w:trPr>
          <w:cantSplit/>
          <w:trHeight w:val="583"/>
        </w:trPr>
        <w:tc>
          <w:tcPr>
            <w:tcW w:w="2595" w:type="dxa"/>
            <w:vMerge w:val="restart"/>
            <w:tcBorders>
              <w:top w:val="single" w:sz="4" w:space="0" w:color="auto"/>
              <w:left w:val="single" w:sz="4" w:space="0" w:color="auto"/>
              <w:bottom w:val="single" w:sz="4" w:space="0" w:color="auto"/>
              <w:right w:val="single" w:sz="4" w:space="0" w:color="auto"/>
            </w:tcBorders>
          </w:tcPr>
          <w:p w:rsidR="00296273" w:rsidRDefault="00296273">
            <w:pPr>
              <w:pStyle w:val="5"/>
              <w:spacing w:line="276" w:lineRule="auto"/>
              <w:jc w:val="center"/>
              <w:rPr>
                <w:rFonts w:ascii="Times New Roman" w:hAnsi="Times New Roman"/>
                <w:i w:val="0"/>
                <w:sz w:val="24"/>
                <w:szCs w:val="24"/>
                <w:lang w:eastAsia="en-US"/>
              </w:rPr>
            </w:pPr>
          </w:p>
          <w:p w:rsidR="00296273" w:rsidRDefault="00296273">
            <w:pPr>
              <w:pStyle w:val="5"/>
              <w:spacing w:line="276" w:lineRule="auto"/>
              <w:jc w:val="center"/>
              <w:rPr>
                <w:rFonts w:ascii="Times New Roman" w:hAnsi="Times New Roman"/>
                <w:i w:val="0"/>
                <w:sz w:val="24"/>
                <w:szCs w:val="24"/>
                <w:lang w:eastAsia="en-US"/>
              </w:rPr>
            </w:pPr>
            <w:r>
              <w:rPr>
                <w:rFonts w:ascii="Times New Roman" w:hAnsi="Times New Roman"/>
                <w:i w:val="0"/>
                <w:sz w:val="24"/>
                <w:szCs w:val="24"/>
                <w:lang w:eastAsia="en-US"/>
              </w:rPr>
              <w:t>Освітні галузі</w:t>
            </w:r>
          </w:p>
        </w:tc>
        <w:tc>
          <w:tcPr>
            <w:tcW w:w="2432" w:type="dxa"/>
            <w:gridSpan w:val="2"/>
            <w:vMerge w:val="restart"/>
            <w:tcBorders>
              <w:top w:val="single" w:sz="4" w:space="0" w:color="auto"/>
              <w:left w:val="single" w:sz="4" w:space="0" w:color="auto"/>
              <w:bottom w:val="single" w:sz="4" w:space="0" w:color="auto"/>
              <w:right w:val="single" w:sz="4" w:space="0" w:color="auto"/>
            </w:tcBorders>
          </w:tcPr>
          <w:p w:rsidR="00296273" w:rsidRDefault="00296273">
            <w:pPr>
              <w:pStyle w:val="5"/>
              <w:spacing w:line="276" w:lineRule="auto"/>
              <w:jc w:val="center"/>
              <w:rPr>
                <w:rFonts w:ascii="Times New Roman" w:hAnsi="Times New Roman"/>
                <w:i w:val="0"/>
                <w:sz w:val="24"/>
                <w:szCs w:val="24"/>
                <w:lang w:eastAsia="en-US"/>
              </w:rPr>
            </w:pPr>
          </w:p>
          <w:p w:rsidR="00296273" w:rsidRDefault="00296273">
            <w:pPr>
              <w:pStyle w:val="5"/>
              <w:spacing w:line="276" w:lineRule="auto"/>
              <w:jc w:val="center"/>
              <w:rPr>
                <w:rFonts w:ascii="Times New Roman" w:hAnsi="Times New Roman"/>
                <w:i w:val="0"/>
                <w:sz w:val="24"/>
                <w:szCs w:val="24"/>
                <w:lang w:eastAsia="en-US"/>
              </w:rPr>
            </w:pPr>
            <w:r>
              <w:rPr>
                <w:rFonts w:ascii="Times New Roman" w:hAnsi="Times New Roman"/>
                <w:i w:val="0"/>
                <w:sz w:val="24"/>
                <w:szCs w:val="24"/>
                <w:lang w:eastAsia="en-US"/>
              </w:rPr>
              <w:t>Навчальні предмети</w:t>
            </w:r>
          </w:p>
        </w:tc>
        <w:tc>
          <w:tcPr>
            <w:tcW w:w="3963" w:type="dxa"/>
            <w:gridSpan w:val="4"/>
            <w:tcBorders>
              <w:top w:val="single" w:sz="4" w:space="0" w:color="auto"/>
              <w:left w:val="single" w:sz="4" w:space="0" w:color="auto"/>
              <w:bottom w:val="single" w:sz="4" w:space="0" w:color="auto"/>
              <w:right w:val="single" w:sz="4" w:space="0" w:color="auto"/>
            </w:tcBorders>
          </w:tcPr>
          <w:p w:rsidR="00296273" w:rsidRDefault="00296273">
            <w:pPr>
              <w:rPr>
                <w:rFonts w:ascii="Times New Roman" w:eastAsia="Times New Roman" w:hAnsi="Times New Roman" w:cs="Times New Roman"/>
                <w:sz w:val="24"/>
                <w:szCs w:val="24"/>
                <w:lang w:val="uk-UA" w:eastAsia="en-US"/>
              </w:rPr>
            </w:pPr>
          </w:p>
        </w:tc>
      </w:tr>
      <w:tr w:rsidR="00025CD8" w:rsidTr="00025CD8">
        <w:trPr>
          <w:cantSplit/>
          <w:trHeight w:val="806"/>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025CD8" w:rsidRDefault="00025CD8">
            <w:pPr>
              <w:spacing w:after="0" w:line="240" w:lineRule="auto"/>
              <w:rPr>
                <w:rFonts w:ascii="Times New Roman" w:eastAsia="Times New Roman" w:hAnsi="Times New Roman" w:cs="Times New Roman"/>
                <w:b/>
                <w:bCs/>
                <w:iCs/>
                <w:sz w:val="24"/>
                <w:szCs w:val="24"/>
                <w:lang w:val="uk-UA"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025CD8" w:rsidRDefault="00025CD8">
            <w:pPr>
              <w:spacing w:after="0" w:line="240" w:lineRule="auto"/>
              <w:rPr>
                <w:rFonts w:ascii="Times New Roman" w:eastAsia="Times New Roman" w:hAnsi="Times New Roman" w:cs="Times New Roman"/>
                <w:b/>
                <w:bCs/>
                <w:iCs/>
                <w:sz w:val="24"/>
                <w:szCs w:val="24"/>
                <w:lang w:val="uk-UA" w:eastAsia="en-US"/>
              </w:rPr>
            </w:pP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val="uk-UA" w:eastAsia="en-US"/>
              </w:rPr>
              <w:t>5</w:t>
            </w:r>
            <w:r>
              <w:rPr>
                <w:rFonts w:ascii="Times New Roman" w:hAnsi="Times New Roman" w:cs="Times New Roman"/>
                <w:b/>
                <w:sz w:val="24"/>
                <w:szCs w:val="24"/>
                <w:lang w:eastAsia="en-US"/>
              </w:rPr>
              <w:t>/</w:t>
            </w:r>
            <w:r>
              <w:rPr>
                <w:rFonts w:ascii="Times New Roman" w:hAnsi="Times New Roman" w:cs="Times New Roman"/>
                <w:b/>
                <w:sz w:val="24"/>
                <w:szCs w:val="24"/>
                <w:lang w:val="uk-UA" w:eastAsia="en-US"/>
              </w:rPr>
              <w:t>9</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6/9</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разом</w:t>
            </w:r>
          </w:p>
        </w:tc>
      </w:tr>
      <w:tr w:rsidR="00025CD8" w:rsidTr="00025CD8">
        <w:trPr>
          <w:cantSplit/>
          <w:trHeight w:val="567"/>
        </w:trPr>
        <w:tc>
          <w:tcPr>
            <w:tcW w:w="2595" w:type="dxa"/>
            <w:vMerge w:val="restart"/>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Мови і література</w:t>
            </w:r>
          </w:p>
          <w:p w:rsidR="00025CD8" w:rsidRDefault="00025CD8">
            <w:pP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(Мовний і літературний  компонент)</w:t>
            </w: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Українська мова</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6</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6</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12</w:t>
            </w:r>
          </w:p>
        </w:tc>
      </w:tr>
      <w:tr w:rsidR="00025CD8" w:rsidTr="00025CD8">
        <w:trPr>
          <w:cantSplit/>
          <w:trHeight w:val="473"/>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025CD8" w:rsidRDefault="00025CD8">
            <w:pPr>
              <w:spacing w:after="0" w:line="240" w:lineRule="auto"/>
              <w:rPr>
                <w:rFonts w:ascii="Times New Roman" w:eastAsia="Times New Roman" w:hAnsi="Times New Roman" w:cs="Times New Roman"/>
                <w:b/>
                <w:sz w:val="24"/>
                <w:szCs w:val="24"/>
                <w:lang w:val="uk-UA" w:eastAsia="en-US"/>
              </w:rPr>
            </w:pP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proofErr w:type="gramStart"/>
            <w:r>
              <w:rPr>
                <w:rFonts w:ascii="Times New Roman" w:hAnsi="Times New Roman" w:cs="Times New Roman"/>
                <w:sz w:val="24"/>
                <w:szCs w:val="24"/>
                <w:lang w:eastAsia="en-US"/>
              </w:rPr>
              <w:t>Англ</w:t>
            </w:r>
            <w:proofErr w:type="gramEnd"/>
            <w:r>
              <w:rPr>
                <w:rFonts w:ascii="Times New Roman" w:hAnsi="Times New Roman" w:cs="Times New Roman"/>
                <w:sz w:val="24"/>
                <w:szCs w:val="24"/>
                <w:lang w:eastAsia="en-US"/>
              </w:rPr>
              <w:t>ійська мова</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3,5</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3,5</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7</w:t>
            </w:r>
          </w:p>
        </w:tc>
      </w:tr>
      <w:tr w:rsidR="00025CD8" w:rsidTr="00025CD8">
        <w:trPr>
          <w:cantSplit/>
          <w:trHeight w:val="273"/>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025CD8" w:rsidRDefault="00025CD8">
            <w:pPr>
              <w:spacing w:after="0" w:line="240" w:lineRule="auto"/>
              <w:rPr>
                <w:rFonts w:ascii="Times New Roman" w:eastAsia="Times New Roman" w:hAnsi="Times New Roman" w:cs="Times New Roman"/>
                <w:b/>
                <w:sz w:val="24"/>
                <w:szCs w:val="24"/>
                <w:lang w:val="uk-UA" w:eastAsia="en-US"/>
              </w:rPr>
            </w:pP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Зарубіжна література</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1.5</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1,5</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w:t>
            </w:r>
          </w:p>
        </w:tc>
      </w:tr>
      <w:tr w:rsidR="00025CD8" w:rsidTr="00025CD8">
        <w:trPr>
          <w:cantSplit/>
          <w:trHeight w:val="506"/>
        </w:trPr>
        <w:tc>
          <w:tcPr>
            <w:tcW w:w="2595" w:type="dxa"/>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Математика</w:t>
            </w: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Математика</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5</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5</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10</w:t>
            </w:r>
          </w:p>
        </w:tc>
      </w:tr>
      <w:tr w:rsidR="00025CD8" w:rsidTr="00025CD8">
        <w:trPr>
          <w:cantSplit/>
          <w:trHeight w:val="536"/>
        </w:trPr>
        <w:tc>
          <w:tcPr>
            <w:tcW w:w="2595" w:type="dxa"/>
            <w:tcBorders>
              <w:top w:val="single" w:sz="4" w:space="0" w:color="auto"/>
              <w:left w:val="single" w:sz="4" w:space="0" w:color="auto"/>
              <w:bottom w:val="single" w:sz="4" w:space="0" w:color="auto"/>
              <w:right w:val="single" w:sz="4" w:space="0" w:color="auto"/>
            </w:tcBorders>
            <w:hideMark/>
          </w:tcPr>
          <w:p w:rsidR="00025CD8" w:rsidRPr="00025CD8" w:rsidRDefault="00025CD8">
            <w:pPr>
              <w:rPr>
                <w:rFonts w:ascii="Times New Roman" w:eastAsia="Times New Roman" w:hAnsi="Times New Roman" w:cs="Times New Roman"/>
                <w:b/>
                <w:sz w:val="24"/>
                <w:szCs w:val="24"/>
                <w:lang w:val="uk-UA" w:eastAsia="en-US"/>
              </w:rPr>
            </w:pPr>
            <w:proofErr w:type="gramStart"/>
            <w:r>
              <w:rPr>
                <w:rFonts w:ascii="Times New Roman" w:hAnsi="Times New Roman" w:cs="Times New Roman"/>
                <w:b/>
                <w:sz w:val="24"/>
                <w:szCs w:val="24"/>
                <w:lang w:eastAsia="en-US"/>
              </w:rPr>
              <w:t>П</w:t>
            </w:r>
            <w:proofErr w:type="gramEnd"/>
            <w:r>
              <w:rPr>
                <w:rFonts w:ascii="Times New Roman" w:hAnsi="Times New Roman" w:cs="Times New Roman"/>
                <w:b/>
                <w:sz w:val="24"/>
                <w:szCs w:val="24"/>
                <w:lang w:val="uk-UA" w:eastAsia="en-US"/>
              </w:rPr>
              <w:t>ізнаємо природу</w:t>
            </w: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Природознавство</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2</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4</w:t>
            </w:r>
          </w:p>
        </w:tc>
      </w:tr>
      <w:tr w:rsidR="00025CD8" w:rsidTr="00025CD8">
        <w:trPr>
          <w:cantSplit/>
          <w:trHeight w:val="609"/>
        </w:trPr>
        <w:tc>
          <w:tcPr>
            <w:tcW w:w="2595" w:type="dxa"/>
            <w:vMerge w:val="restart"/>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b/>
                <w:sz w:val="24"/>
                <w:szCs w:val="24"/>
                <w:lang w:val="uk-UA" w:eastAsia="en-US"/>
              </w:rPr>
            </w:pPr>
            <w:proofErr w:type="gramStart"/>
            <w:r>
              <w:rPr>
                <w:rFonts w:ascii="Times New Roman" w:hAnsi="Times New Roman" w:cs="Times New Roman"/>
                <w:b/>
                <w:sz w:val="24"/>
                <w:szCs w:val="24"/>
                <w:lang w:eastAsia="en-US"/>
              </w:rPr>
              <w:t>С</w:t>
            </w:r>
            <w:r>
              <w:rPr>
                <w:rFonts w:ascii="Times New Roman" w:hAnsi="Times New Roman" w:cs="Times New Roman"/>
                <w:b/>
                <w:sz w:val="24"/>
                <w:szCs w:val="24"/>
                <w:lang w:val="uk-UA" w:eastAsia="en-US"/>
              </w:rPr>
              <w:t>оц</w:t>
            </w:r>
            <w:proofErr w:type="gramEnd"/>
            <w:r>
              <w:rPr>
                <w:rFonts w:ascii="Times New Roman" w:hAnsi="Times New Roman" w:cs="Times New Roman"/>
                <w:b/>
                <w:sz w:val="24"/>
                <w:szCs w:val="24"/>
                <w:lang w:val="uk-UA" w:eastAsia="en-US"/>
              </w:rPr>
              <w:t>іальна і здоров’язбережувальна</w:t>
            </w: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 xml:space="preserve">Етика </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0,5</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0,5</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1</w:t>
            </w:r>
          </w:p>
        </w:tc>
      </w:tr>
      <w:tr w:rsidR="00025CD8" w:rsidTr="00025CD8">
        <w:trPr>
          <w:cantSplit/>
          <w:trHeight w:val="532"/>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025CD8" w:rsidRDefault="00025CD8">
            <w:pPr>
              <w:spacing w:after="0" w:line="240" w:lineRule="auto"/>
              <w:rPr>
                <w:rFonts w:ascii="Times New Roman" w:eastAsia="Times New Roman" w:hAnsi="Times New Roman" w:cs="Times New Roman"/>
                <w:b/>
                <w:sz w:val="24"/>
                <w:szCs w:val="24"/>
                <w:lang w:val="uk-UA" w:eastAsia="en-US"/>
              </w:rPr>
            </w:pP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Інтегрований курс «Здоров’я, безпека та добробут»</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r>
      <w:tr w:rsidR="00025CD8" w:rsidTr="00025CD8">
        <w:trPr>
          <w:cantSplit/>
          <w:trHeight w:val="227"/>
        </w:trPr>
        <w:tc>
          <w:tcPr>
            <w:tcW w:w="2595" w:type="dxa"/>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hAnsi="Times New Roman" w:cs="Times New Roman"/>
                <w:b/>
                <w:sz w:val="24"/>
                <w:szCs w:val="24"/>
                <w:lang w:val="uk-UA" w:eastAsia="en-US"/>
              </w:rPr>
            </w:pPr>
            <w:r>
              <w:rPr>
                <w:rFonts w:ascii="Times New Roman" w:hAnsi="Times New Roman" w:cs="Times New Roman"/>
                <w:b/>
                <w:sz w:val="24"/>
                <w:szCs w:val="24"/>
                <w:lang w:val="uk-UA" w:eastAsia="en-US"/>
              </w:rPr>
              <w:t>Громадянська та історична</w:t>
            </w: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Вступ до історії України  та громадянської освіти</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w:t>
            </w:r>
          </w:p>
        </w:tc>
      </w:tr>
      <w:tr w:rsidR="00025CD8" w:rsidTr="00025CD8">
        <w:trPr>
          <w:cantSplit/>
          <w:trHeight w:val="675"/>
        </w:trPr>
        <w:tc>
          <w:tcPr>
            <w:tcW w:w="2595" w:type="dxa"/>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Здоров’я і фізична культура</w:t>
            </w: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Фізична культура</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3</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6</w:t>
            </w:r>
          </w:p>
        </w:tc>
      </w:tr>
      <w:tr w:rsidR="00025CD8" w:rsidTr="00025CD8">
        <w:trPr>
          <w:cantSplit/>
          <w:trHeight w:val="483"/>
        </w:trPr>
        <w:tc>
          <w:tcPr>
            <w:tcW w:w="2595" w:type="dxa"/>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Технологі</w:t>
            </w:r>
            <w:r>
              <w:rPr>
                <w:rFonts w:ascii="Times New Roman" w:hAnsi="Times New Roman" w:cs="Times New Roman"/>
                <w:b/>
                <w:sz w:val="24"/>
                <w:szCs w:val="24"/>
                <w:lang w:val="uk-UA" w:eastAsia="en-US"/>
              </w:rPr>
              <w:t>чна</w:t>
            </w: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Трудове навчання</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2</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4</w:t>
            </w:r>
          </w:p>
        </w:tc>
      </w:tr>
      <w:tr w:rsidR="00025CD8" w:rsidTr="00025CD8">
        <w:trPr>
          <w:cantSplit/>
          <w:trHeight w:val="483"/>
        </w:trPr>
        <w:tc>
          <w:tcPr>
            <w:tcW w:w="2595" w:type="dxa"/>
            <w:tcBorders>
              <w:top w:val="single" w:sz="4" w:space="0" w:color="auto"/>
              <w:left w:val="single" w:sz="4" w:space="0" w:color="auto"/>
              <w:bottom w:val="single" w:sz="4" w:space="0" w:color="auto"/>
              <w:right w:val="single" w:sz="4" w:space="0" w:color="auto"/>
            </w:tcBorders>
            <w:vAlign w:val="center"/>
            <w:hideMark/>
          </w:tcPr>
          <w:p w:rsidR="00025CD8" w:rsidRDefault="00025CD8">
            <w:pPr>
              <w:spacing w:after="0" w:line="240" w:lineRule="auto"/>
              <w:rPr>
                <w:rFonts w:ascii="Times New Roman" w:eastAsia="Times New Roman" w:hAnsi="Times New Roman" w:cs="Times New Roman"/>
                <w:b/>
                <w:sz w:val="24"/>
                <w:szCs w:val="24"/>
                <w:lang w:val="uk-UA" w:eastAsia="en-US"/>
              </w:rPr>
            </w:pPr>
            <w:r>
              <w:rPr>
                <w:rFonts w:ascii="Times New Roman" w:eastAsia="Times New Roman" w:hAnsi="Times New Roman" w:cs="Times New Roman"/>
                <w:b/>
                <w:sz w:val="24"/>
                <w:szCs w:val="24"/>
                <w:lang w:val="uk-UA" w:eastAsia="en-US"/>
              </w:rPr>
              <w:t xml:space="preserve">Інформативна </w:t>
            </w: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 xml:space="preserve">Інформатика </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1,5</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1,5</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3</w:t>
            </w:r>
          </w:p>
        </w:tc>
      </w:tr>
      <w:tr w:rsidR="00025CD8" w:rsidTr="00025CD8">
        <w:trPr>
          <w:cantSplit/>
          <w:trHeight w:val="315"/>
        </w:trPr>
        <w:tc>
          <w:tcPr>
            <w:tcW w:w="2595" w:type="dxa"/>
            <w:vMerge w:val="restart"/>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b/>
                <w:sz w:val="24"/>
                <w:szCs w:val="24"/>
                <w:lang w:val="uk-UA" w:eastAsia="en-US"/>
              </w:rPr>
            </w:pPr>
            <w:r>
              <w:rPr>
                <w:rFonts w:ascii="Times New Roman" w:hAnsi="Times New Roman" w:cs="Times New Roman"/>
                <w:b/>
                <w:sz w:val="24"/>
                <w:szCs w:val="24"/>
                <w:lang w:eastAsia="en-US"/>
              </w:rPr>
              <w:t>Мистецтво</w:t>
            </w: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М</w:t>
            </w:r>
            <w:r>
              <w:rPr>
                <w:rFonts w:ascii="Times New Roman" w:hAnsi="Times New Roman" w:cs="Times New Roman"/>
                <w:sz w:val="24"/>
                <w:szCs w:val="24"/>
                <w:lang w:val="uk-UA" w:eastAsia="en-US"/>
              </w:rPr>
              <w:t>узичне мистецтво</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1</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1</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2</w:t>
            </w:r>
          </w:p>
        </w:tc>
      </w:tr>
      <w:tr w:rsidR="00025CD8" w:rsidTr="00025CD8">
        <w:trPr>
          <w:cantSplit/>
          <w:trHeight w:val="273"/>
        </w:trPr>
        <w:tc>
          <w:tcPr>
            <w:tcW w:w="2595" w:type="dxa"/>
            <w:vMerge/>
            <w:tcBorders>
              <w:top w:val="single" w:sz="4" w:space="0" w:color="auto"/>
              <w:left w:val="single" w:sz="4" w:space="0" w:color="auto"/>
              <w:bottom w:val="single" w:sz="4" w:space="0" w:color="auto"/>
              <w:right w:val="single" w:sz="4" w:space="0" w:color="auto"/>
            </w:tcBorders>
            <w:vAlign w:val="center"/>
            <w:hideMark/>
          </w:tcPr>
          <w:p w:rsidR="00025CD8" w:rsidRDefault="00025CD8">
            <w:pPr>
              <w:spacing w:after="0" w:line="240" w:lineRule="auto"/>
              <w:rPr>
                <w:rFonts w:ascii="Times New Roman" w:eastAsia="Times New Roman" w:hAnsi="Times New Roman" w:cs="Times New Roman"/>
                <w:b/>
                <w:sz w:val="24"/>
                <w:szCs w:val="24"/>
                <w:lang w:val="uk-UA" w:eastAsia="en-US"/>
              </w:rPr>
            </w:pPr>
          </w:p>
        </w:tc>
        <w:tc>
          <w:tcPr>
            <w:tcW w:w="2432"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Образотворче мистецтво</w:t>
            </w: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c>
          <w:tcPr>
            <w:tcW w:w="1086" w:type="dxa"/>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r>
      <w:tr w:rsidR="00025CD8" w:rsidTr="00025CD8">
        <w:trPr>
          <w:cantSplit/>
          <w:trHeight w:val="483"/>
        </w:trPr>
        <w:tc>
          <w:tcPr>
            <w:tcW w:w="2595" w:type="dxa"/>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b/>
                <w:sz w:val="24"/>
                <w:szCs w:val="24"/>
                <w:lang w:val="uk-UA" w:eastAsia="en-US"/>
              </w:rPr>
            </w:pPr>
            <w:r>
              <w:rPr>
                <w:rFonts w:ascii="Times New Roman" w:hAnsi="Times New Roman" w:cs="Times New Roman"/>
                <w:sz w:val="24"/>
                <w:szCs w:val="24"/>
                <w:lang w:eastAsia="en-US"/>
              </w:rPr>
              <w:t xml:space="preserve"> </w:t>
            </w:r>
            <w:r>
              <w:rPr>
                <w:rFonts w:ascii="Times New Roman" w:hAnsi="Times New Roman" w:cs="Times New Roman"/>
                <w:b/>
                <w:sz w:val="24"/>
                <w:szCs w:val="24"/>
                <w:lang w:val="uk-UA" w:eastAsia="en-US"/>
              </w:rPr>
              <w:t xml:space="preserve">Разом </w:t>
            </w:r>
          </w:p>
        </w:tc>
        <w:tc>
          <w:tcPr>
            <w:tcW w:w="2432" w:type="dxa"/>
            <w:gridSpan w:val="2"/>
            <w:tcBorders>
              <w:top w:val="single" w:sz="4" w:space="0" w:color="auto"/>
              <w:left w:val="single" w:sz="4" w:space="0" w:color="auto"/>
              <w:bottom w:val="single" w:sz="4" w:space="0" w:color="auto"/>
              <w:right w:val="single" w:sz="4" w:space="0" w:color="auto"/>
            </w:tcBorders>
          </w:tcPr>
          <w:p w:rsidR="00025CD8" w:rsidRDefault="00025CD8">
            <w:pPr>
              <w:rPr>
                <w:rFonts w:ascii="Times New Roman" w:eastAsia="Times New Roman" w:hAnsi="Times New Roman" w:cs="Times New Roman"/>
                <w:b/>
                <w:sz w:val="24"/>
                <w:szCs w:val="24"/>
                <w:lang w:val="uk-UA" w:eastAsia="en-US"/>
              </w:rPr>
            </w:pPr>
          </w:p>
        </w:tc>
        <w:tc>
          <w:tcPr>
            <w:tcW w:w="1759" w:type="dxa"/>
            <w:gridSpan w:val="2"/>
            <w:tcBorders>
              <w:top w:val="single" w:sz="4" w:space="0" w:color="auto"/>
              <w:left w:val="single" w:sz="4" w:space="0" w:color="auto"/>
              <w:bottom w:val="single" w:sz="4" w:space="0" w:color="auto"/>
              <w:right w:val="single" w:sz="4" w:space="0" w:color="auto"/>
            </w:tcBorders>
            <w:hideMark/>
          </w:tcPr>
          <w:p w:rsidR="00025CD8" w:rsidRDefault="00933137">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29</w:t>
            </w:r>
          </w:p>
        </w:tc>
        <w:tc>
          <w:tcPr>
            <w:tcW w:w="1086" w:type="dxa"/>
            <w:tcBorders>
              <w:top w:val="single" w:sz="4" w:space="0" w:color="auto"/>
              <w:left w:val="single" w:sz="4" w:space="0" w:color="auto"/>
              <w:bottom w:val="single" w:sz="4" w:space="0" w:color="auto"/>
              <w:right w:val="single" w:sz="4" w:space="0" w:color="auto"/>
            </w:tcBorders>
          </w:tcPr>
          <w:p w:rsidR="00025CD8" w:rsidRDefault="00933137" w:rsidP="00025CD8">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30</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933137">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59</w:t>
            </w:r>
          </w:p>
        </w:tc>
      </w:tr>
      <w:tr w:rsidR="00025CD8" w:rsidTr="00025CD8">
        <w:trPr>
          <w:cantSplit/>
          <w:trHeight w:val="341"/>
        </w:trPr>
        <w:tc>
          <w:tcPr>
            <w:tcW w:w="2606" w:type="dxa"/>
            <w:gridSpan w:val="2"/>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Додаткові години на</w:t>
            </w:r>
          </w:p>
          <w:p w:rsidR="00025CD8" w:rsidRDefault="00025CD8">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предмети інваріантної</w:t>
            </w:r>
          </w:p>
          <w:p w:rsidR="00025CD8" w:rsidRDefault="00025CD8">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складової, курси за</w:t>
            </w:r>
          </w:p>
          <w:p w:rsidR="00025CD8" w:rsidRDefault="00025CD8">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вибором, індивідуальні </w:t>
            </w:r>
          </w:p>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та групові заняття</w:t>
            </w:r>
          </w:p>
        </w:tc>
        <w:tc>
          <w:tcPr>
            <w:tcW w:w="2421" w:type="dxa"/>
            <w:tcBorders>
              <w:top w:val="single" w:sz="4" w:space="0" w:color="auto"/>
              <w:left w:val="single" w:sz="4" w:space="0" w:color="auto"/>
              <w:bottom w:val="single" w:sz="4" w:space="0" w:color="auto"/>
              <w:right w:val="single" w:sz="4" w:space="0" w:color="auto"/>
            </w:tcBorders>
          </w:tcPr>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 xml:space="preserve"> </w:t>
            </w:r>
          </w:p>
          <w:p w:rsidR="00025CD8" w:rsidRDefault="00025CD8">
            <w:pPr>
              <w:rPr>
                <w:rFonts w:ascii="Times New Roman" w:hAnsi="Times New Roman" w:cs="Times New Roman"/>
                <w:sz w:val="24"/>
                <w:szCs w:val="24"/>
                <w:lang w:eastAsia="en-US"/>
              </w:rPr>
            </w:pPr>
          </w:p>
          <w:p w:rsidR="00025CD8" w:rsidRDefault="00025CD8">
            <w:pPr>
              <w:rPr>
                <w:rFonts w:ascii="Times New Roman" w:hAnsi="Times New Roman" w:cs="Times New Roman"/>
                <w:sz w:val="24"/>
                <w:szCs w:val="24"/>
                <w:lang w:eastAsia="en-US"/>
              </w:rPr>
            </w:pPr>
          </w:p>
          <w:p w:rsidR="00025CD8" w:rsidRDefault="00025CD8">
            <w:pPr>
              <w:rPr>
                <w:rFonts w:ascii="Times New Roman" w:hAnsi="Times New Roman" w:cs="Times New Roman"/>
                <w:sz w:val="24"/>
                <w:szCs w:val="24"/>
                <w:lang w:eastAsia="en-US"/>
              </w:rPr>
            </w:pPr>
          </w:p>
          <w:p w:rsidR="00025CD8" w:rsidRDefault="00025CD8">
            <w:pPr>
              <w:rPr>
                <w:rFonts w:ascii="Times New Roman" w:eastAsia="Times New Roman" w:hAnsi="Times New Roman" w:cs="Times New Roman"/>
                <w:sz w:val="24"/>
                <w:szCs w:val="24"/>
                <w:lang w:val="uk-UA" w:eastAsia="en-US"/>
              </w:rPr>
            </w:pPr>
          </w:p>
        </w:tc>
        <w:tc>
          <w:tcPr>
            <w:tcW w:w="1732" w:type="dxa"/>
            <w:tcBorders>
              <w:top w:val="single" w:sz="4" w:space="0" w:color="auto"/>
              <w:left w:val="single" w:sz="4" w:space="0" w:color="auto"/>
              <w:bottom w:val="single" w:sz="4" w:space="0" w:color="auto"/>
              <w:right w:val="single" w:sz="4" w:space="0" w:color="auto"/>
            </w:tcBorders>
          </w:tcPr>
          <w:p w:rsidR="00025CD8" w:rsidRDefault="00025CD8">
            <w:pPr>
              <w:jc w:val="center"/>
              <w:rPr>
                <w:rFonts w:ascii="Times New Roman" w:eastAsia="Times New Roman" w:hAnsi="Times New Roman" w:cs="Times New Roman"/>
                <w:sz w:val="24"/>
                <w:szCs w:val="24"/>
                <w:lang w:val="uk-UA" w:eastAsia="en-US"/>
              </w:rPr>
            </w:pPr>
          </w:p>
          <w:p w:rsidR="00025CD8" w:rsidRDefault="00025CD8">
            <w:pPr>
              <w:jc w:val="center"/>
              <w:rPr>
                <w:rFonts w:ascii="Times New Roman" w:hAnsi="Times New Roman" w:cs="Times New Roman"/>
                <w:sz w:val="24"/>
                <w:szCs w:val="24"/>
                <w:lang w:eastAsia="en-US"/>
              </w:rPr>
            </w:pPr>
          </w:p>
          <w:p w:rsidR="00025CD8" w:rsidRDefault="00025CD8">
            <w:pPr>
              <w:jc w:val="center"/>
              <w:rPr>
                <w:rFonts w:ascii="Times New Roman" w:hAnsi="Times New Roman" w:cs="Times New Roman"/>
                <w:sz w:val="24"/>
                <w:szCs w:val="24"/>
                <w:lang w:eastAsia="en-US"/>
              </w:rPr>
            </w:pPr>
          </w:p>
          <w:p w:rsidR="00025CD8" w:rsidRDefault="00025CD8">
            <w:pPr>
              <w:jc w:val="center"/>
              <w:rPr>
                <w:rFonts w:ascii="Times New Roman" w:hAnsi="Times New Roman" w:cs="Times New Roman"/>
                <w:sz w:val="24"/>
                <w:szCs w:val="24"/>
                <w:lang w:eastAsia="en-US"/>
              </w:rPr>
            </w:pPr>
          </w:p>
          <w:p w:rsidR="00025CD8" w:rsidRDefault="00025CD8">
            <w:pPr>
              <w:jc w:val="center"/>
              <w:rPr>
                <w:rFonts w:ascii="Times New Roman" w:eastAsia="Times New Roman" w:hAnsi="Times New Roman" w:cs="Times New Roman"/>
                <w:sz w:val="24"/>
                <w:szCs w:val="24"/>
                <w:lang w:val="uk-UA" w:eastAsia="en-US"/>
              </w:rPr>
            </w:pPr>
          </w:p>
        </w:tc>
        <w:tc>
          <w:tcPr>
            <w:tcW w:w="1113" w:type="dxa"/>
            <w:gridSpan w:val="2"/>
            <w:tcBorders>
              <w:top w:val="single" w:sz="4" w:space="0" w:color="auto"/>
              <w:left w:val="single" w:sz="4" w:space="0" w:color="auto"/>
              <w:bottom w:val="single" w:sz="4" w:space="0" w:color="auto"/>
              <w:right w:val="single" w:sz="4" w:space="0" w:color="auto"/>
            </w:tcBorders>
          </w:tcPr>
          <w:p w:rsidR="00025CD8" w:rsidRDefault="00025CD8">
            <w:pPr>
              <w:rPr>
                <w:rFonts w:ascii="Times New Roman" w:eastAsia="Times New Roman" w:hAnsi="Times New Roman" w:cs="Times New Roman"/>
                <w:sz w:val="24"/>
                <w:szCs w:val="24"/>
                <w:lang w:val="uk-UA" w:eastAsia="en-US"/>
              </w:rPr>
            </w:pPr>
          </w:p>
          <w:p w:rsidR="00025CD8" w:rsidRDefault="00025CD8">
            <w:pPr>
              <w:rPr>
                <w:rFonts w:ascii="Times New Roman" w:eastAsia="Times New Roman" w:hAnsi="Times New Roman" w:cs="Times New Roman"/>
                <w:sz w:val="24"/>
                <w:szCs w:val="24"/>
                <w:lang w:val="uk-UA" w:eastAsia="en-US"/>
              </w:rPr>
            </w:pPr>
          </w:p>
          <w:p w:rsidR="00025CD8" w:rsidRDefault="00025CD8">
            <w:pPr>
              <w:rPr>
                <w:rFonts w:ascii="Times New Roman" w:eastAsia="Times New Roman" w:hAnsi="Times New Roman" w:cs="Times New Roman"/>
                <w:sz w:val="24"/>
                <w:szCs w:val="24"/>
                <w:lang w:val="uk-UA" w:eastAsia="en-US"/>
              </w:rPr>
            </w:pPr>
          </w:p>
          <w:p w:rsidR="00025CD8" w:rsidRDefault="00025CD8">
            <w:pPr>
              <w:rPr>
                <w:rFonts w:ascii="Times New Roman" w:eastAsia="Times New Roman" w:hAnsi="Times New Roman" w:cs="Times New Roman"/>
                <w:sz w:val="24"/>
                <w:szCs w:val="24"/>
                <w:lang w:val="uk-UA" w:eastAsia="en-US"/>
              </w:rPr>
            </w:pPr>
          </w:p>
          <w:p w:rsidR="00025CD8" w:rsidRDefault="00025CD8" w:rsidP="00025CD8">
            <w:pPr>
              <w:jc w:val="center"/>
              <w:rPr>
                <w:rFonts w:ascii="Times New Roman" w:eastAsia="Times New Roman" w:hAnsi="Times New Roman" w:cs="Times New Roman"/>
                <w:sz w:val="24"/>
                <w:szCs w:val="24"/>
                <w:lang w:val="uk-UA" w:eastAsia="en-US"/>
              </w:rPr>
            </w:pP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p>
        </w:tc>
      </w:tr>
      <w:tr w:rsidR="00025CD8" w:rsidTr="00025CD8">
        <w:trPr>
          <w:cantSplit/>
          <w:trHeight w:val="341"/>
        </w:trPr>
        <w:tc>
          <w:tcPr>
            <w:tcW w:w="5027" w:type="dxa"/>
            <w:gridSpan w:val="3"/>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Гранично допустиме навчальне навантаження на учня (без корекційно-розвиткових занять)</w:t>
            </w:r>
          </w:p>
        </w:tc>
        <w:tc>
          <w:tcPr>
            <w:tcW w:w="1732"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eastAsia="en-US"/>
              </w:rPr>
              <w:t>2</w:t>
            </w:r>
            <w:r>
              <w:rPr>
                <w:rFonts w:ascii="Times New Roman" w:hAnsi="Times New Roman" w:cs="Times New Roman"/>
                <w:sz w:val="24"/>
                <w:szCs w:val="24"/>
                <w:lang w:val="uk-UA" w:eastAsia="en-US"/>
              </w:rPr>
              <w:t>8</w:t>
            </w:r>
          </w:p>
        </w:tc>
        <w:tc>
          <w:tcPr>
            <w:tcW w:w="1113" w:type="dxa"/>
            <w:gridSpan w:val="2"/>
            <w:tcBorders>
              <w:top w:val="single" w:sz="4" w:space="0" w:color="auto"/>
              <w:left w:val="single" w:sz="4" w:space="0" w:color="auto"/>
              <w:bottom w:val="single" w:sz="4" w:space="0" w:color="auto"/>
              <w:right w:val="single" w:sz="4" w:space="0" w:color="auto"/>
            </w:tcBorders>
          </w:tcPr>
          <w:p w:rsidR="00025CD8" w:rsidRDefault="00025CD8" w:rsidP="00025CD8">
            <w:pPr>
              <w:jc w:val="center"/>
              <w:rPr>
                <w:rFonts w:ascii="Times New Roman" w:eastAsia="Times New Roman" w:hAnsi="Times New Roman" w:cs="Times New Roman"/>
                <w:sz w:val="24"/>
                <w:szCs w:val="24"/>
                <w:lang w:val="uk-UA" w:eastAsia="en-US"/>
              </w:rPr>
            </w:pPr>
          </w:p>
        </w:tc>
        <w:tc>
          <w:tcPr>
            <w:tcW w:w="1118" w:type="dxa"/>
            <w:tcBorders>
              <w:top w:val="single" w:sz="4" w:space="0" w:color="auto"/>
              <w:left w:val="single" w:sz="4" w:space="0" w:color="auto"/>
              <w:bottom w:val="single" w:sz="4" w:space="0" w:color="auto"/>
              <w:right w:val="single" w:sz="4" w:space="0" w:color="auto"/>
            </w:tcBorders>
            <w:hideMark/>
          </w:tcPr>
          <w:p w:rsidR="00025CD8" w:rsidRDefault="00025CD8">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28</w:t>
            </w:r>
          </w:p>
        </w:tc>
      </w:tr>
      <w:tr w:rsidR="00025CD8" w:rsidTr="00025CD8">
        <w:trPr>
          <w:cantSplit/>
          <w:trHeight w:val="341"/>
        </w:trPr>
        <w:tc>
          <w:tcPr>
            <w:tcW w:w="5027" w:type="dxa"/>
            <w:gridSpan w:val="3"/>
            <w:tcBorders>
              <w:top w:val="single" w:sz="4" w:space="0" w:color="auto"/>
              <w:left w:val="single" w:sz="4" w:space="0" w:color="auto"/>
              <w:bottom w:val="single" w:sz="4" w:space="0" w:color="auto"/>
              <w:right w:val="single" w:sz="4" w:space="0" w:color="auto"/>
            </w:tcBorders>
            <w:hideMark/>
          </w:tcPr>
          <w:p w:rsidR="00025CD8" w:rsidRDefault="00025CD8">
            <w:pP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Всього(без фізичної культури+ фізична культура; без урахування поділу класів на групи)</w:t>
            </w:r>
          </w:p>
        </w:tc>
        <w:tc>
          <w:tcPr>
            <w:tcW w:w="1732" w:type="dxa"/>
            <w:tcBorders>
              <w:top w:val="single" w:sz="4" w:space="0" w:color="auto"/>
              <w:left w:val="single" w:sz="4" w:space="0" w:color="auto"/>
              <w:bottom w:val="single" w:sz="4" w:space="0" w:color="auto"/>
              <w:right w:val="single" w:sz="4" w:space="0" w:color="auto"/>
            </w:tcBorders>
            <w:hideMark/>
          </w:tcPr>
          <w:p w:rsidR="00025CD8" w:rsidRDefault="00933137">
            <w:pPr>
              <w:jc w:val="center"/>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eastAsia="en-US"/>
              </w:rPr>
              <w:t>26</w:t>
            </w:r>
            <w:r w:rsidR="00025CD8">
              <w:rPr>
                <w:rFonts w:ascii="Times New Roman" w:hAnsi="Times New Roman" w:cs="Times New Roman"/>
                <w:sz w:val="24"/>
                <w:szCs w:val="24"/>
                <w:lang w:val="uk-UA" w:eastAsia="en-US"/>
              </w:rPr>
              <w:t>+3</w:t>
            </w:r>
          </w:p>
        </w:tc>
        <w:tc>
          <w:tcPr>
            <w:tcW w:w="1113" w:type="dxa"/>
            <w:gridSpan w:val="2"/>
            <w:tcBorders>
              <w:top w:val="single" w:sz="4" w:space="0" w:color="auto"/>
              <w:left w:val="single" w:sz="4" w:space="0" w:color="auto"/>
              <w:bottom w:val="single" w:sz="4" w:space="0" w:color="auto"/>
              <w:right w:val="single" w:sz="4" w:space="0" w:color="auto"/>
            </w:tcBorders>
          </w:tcPr>
          <w:p w:rsidR="00025CD8" w:rsidRDefault="00933137" w:rsidP="00025CD8">
            <w:pPr>
              <w:jc w:val="center"/>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27+3</w:t>
            </w:r>
          </w:p>
        </w:tc>
        <w:tc>
          <w:tcPr>
            <w:tcW w:w="1118" w:type="dxa"/>
            <w:tcBorders>
              <w:top w:val="single" w:sz="4" w:space="0" w:color="auto"/>
              <w:left w:val="single" w:sz="4" w:space="0" w:color="auto"/>
              <w:bottom w:val="single" w:sz="4" w:space="0" w:color="auto"/>
              <w:right w:val="single" w:sz="4" w:space="0" w:color="auto"/>
            </w:tcBorders>
            <w:hideMark/>
          </w:tcPr>
          <w:p w:rsidR="00025CD8" w:rsidRDefault="00933137">
            <w:pPr>
              <w:jc w:val="center"/>
              <w:rPr>
                <w:rFonts w:ascii="Times New Roman" w:eastAsia="Times New Roman" w:hAnsi="Times New Roman" w:cs="Times New Roman"/>
                <w:strike/>
                <w:sz w:val="24"/>
                <w:szCs w:val="24"/>
                <w:lang w:val="uk-UA" w:eastAsia="en-US"/>
              </w:rPr>
            </w:pPr>
            <w:r>
              <w:rPr>
                <w:rFonts w:ascii="Times New Roman" w:hAnsi="Times New Roman" w:cs="Times New Roman"/>
                <w:strike/>
                <w:sz w:val="24"/>
                <w:szCs w:val="24"/>
                <w:lang w:val="uk-UA" w:eastAsia="en-US"/>
              </w:rPr>
              <w:t>53</w:t>
            </w:r>
            <w:r w:rsidR="00025CD8">
              <w:rPr>
                <w:rFonts w:ascii="Times New Roman" w:hAnsi="Times New Roman" w:cs="Times New Roman"/>
                <w:strike/>
                <w:sz w:val="24"/>
                <w:szCs w:val="24"/>
                <w:lang w:val="uk-UA" w:eastAsia="en-US"/>
              </w:rPr>
              <w:t>+</w:t>
            </w:r>
            <w:r>
              <w:rPr>
                <w:rFonts w:ascii="Times New Roman" w:hAnsi="Times New Roman" w:cs="Times New Roman"/>
                <w:strike/>
                <w:sz w:val="24"/>
                <w:szCs w:val="24"/>
                <w:lang w:val="uk-UA" w:eastAsia="en-US"/>
              </w:rPr>
              <w:t>6</w:t>
            </w:r>
          </w:p>
        </w:tc>
      </w:tr>
    </w:tbl>
    <w:p w:rsidR="00296273" w:rsidRDefault="00296273" w:rsidP="00296273">
      <w:pPr>
        <w:ind w:left="-851" w:firstLine="851"/>
        <w:jc w:val="both"/>
        <w:rPr>
          <w:rFonts w:ascii="Times New Roman" w:hAnsi="Times New Roman" w:cs="Times New Roman"/>
          <w:sz w:val="24"/>
          <w:szCs w:val="24"/>
          <w:lang w:val="uk-UA" w:eastAsia="uk-UA"/>
        </w:rPr>
      </w:pPr>
      <w:r>
        <w:rPr>
          <w:rFonts w:ascii="Times New Roman" w:hAnsi="Times New Roman" w:cs="Times New Roman"/>
          <w:sz w:val="24"/>
          <w:szCs w:val="24"/>
          <w:lang w:eastAsia="uk-UA"/>
        </w:rPr>
        <w:t xml:space="preserve"> </w:t>
      </w:r>
    </w:p>
    <w:p w:rsidR="00296273" w:rsidRDefault="00296273" w:rsidP="00296273">
      <w:pPr>
        <w:ind w:left="-851" w:firstLine="851"/>
        <w:jc w:val="both"/>
        <w:rPr>
          <w:rFonts w:ascii="Times New Roman" w:eastAsia="Times New Roman" w:hAnsi="Times New Roman" w:cs="Times New Roman"/>
          <w:b/>
          <w:bCs/>
          <w:sz w:val="24"/>
          <w:szCs w:val="24"/>
        </w:rPr>
      </w:pPr>
      <w:r>
        <w:rPr>
          <w:rFonts w:ascii="Times New Roman" w:hAnsi="Times New Roman" w:cs="Times New Roman"/>
          <w:sz w:val="24"/>
          <w:szCs w:val="24"/>
          <w:lang w:eastAsia="uk-UA"/>
        </w:rPr>
        <w:t xml:space="preserve">Директор                                                                              </w:t>
      </w:r>
      <w:r>
        <w:rPr>
          <w:rFonts w:ascii="Times New Roman" w:hAnsi="Times New Roman" w:cs="Times New Roman"/>
          <w:sz w:val="24"/>
          <w:szCs w:val="24"/>
          <w:lang w:val="uk-UA" w:eastAsia="uk-UA"/>
        </w:rPr>
        <w:t xml:space="preserve">                  </w:t>
      </w:r>
      <w:r>
        <w:rPr>
          <w:rFonts w:ascii="Times New Roman" w:hAnsi="Times New Roman" w:cs="Times New Roman"/>
          <w:sz w:val="24"/>
          <w:szCs w:val="24"/>
          <w:lang w:eastAsia="uk-UA"/>
        </w:rPr>
        <w:t xml:space="preserve"> Р</w:t>
      </w:r>
      <w:r>
        <w:rPr>
          <w:rFonts w:ascii="Times New Roman" w:hAnsi="Times New Roman" w:cs="Times New Roman"/>
          <w:sz w:val="24"/>
          <w:szCs w:val="24"/>
          <w:lang w:val="uk-UA" w:eastAsia="uk-UA"/>
        </w:rPr>
        <w:t xml:space="preserve">аїса </w:t>
      </w:r>
      <w:r>
        <w:rPr>
          <w:rFonts w:ascii="Times New Roman" w:hAnsi="Times New Roman" w:cs="Times New Roman"/>
          <w:sz w:val="24"/>
          <w:szCs w:val="24"/>
          <w:lang w:eastAsia="uk-UA"/>
        </w:rPr>
        <w:t xml:space="preserve"> Б</w:t>
      </w:r>
      <w:bookmarkStart w:id="0" w:name="_GoBack"/>
      <w:bookmarkEnd w:id="0"/>
      <w:r>
        <w:rPr>
          <w:rFonts w:ascii="Times New Roman" w:hAnsi="Times New Roman" w:cs="Times New Roman"/>
          <w:sz w:val="24"/>
          <w:szCs w:val="24"/>
          <w:lang w:val="uk-UA" w:eastAsia="uk-UA"/>
        </w:rPr>
        <w:t xml:space="preserve">ЕЖЕНАР </w:t>
      </w:r>
      <w:r>
        <w:rPr>
          <w:rFonts w:ascii="Times New Roman" w:hAnsi="Times New Roman" w:cs="Times New Roman"/>
          <w:b/>
          <w:bCs/>
          <w:sz w:val="24"/>
          <w:szCs w:val="24"/>
        </w:rPr>
        <w:t xml:space="preserve">                              </w:t>
      </w:r>
    </w:p>
    <w:p w:rsidR="00296273" w:rsidRDefault="00296273" w:rsidP="00296273">
      <w:pPr>
        <w:ind w:left="-851" w:firstLine="851"/>
        <w:jc w:val="both"/>
        <w:rPr>
          <w:rFonts w:ascii="Times New Roman" w:hAnsi="Times New Roman" w:cs="Times New Roman"/>
          <w:b/>
          <w:bCs/>
          <w:sz w:val="24"/>
          <w:szCs w:val="24"/>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bCs/>
          <w:sz w:val="24"/>
          <w:szCs w:val="24"/>
          <w:lang w:val="uk-UA"/>
        </w:rPr>
      </w:pPr>
    </w:p>
    <w:p w:rsidR="00296273" w:rsidRDefault="00296273" w:rsidP="00296273">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296273" w:rsidRDefault="00296273" w:rsidP="00296273">
      <w:pPr>
        <w:rPr>
          <w:rFonts w:ascii="Times New Roman" w:hAnsi="Times New Roman" w:cs="Times New Roman"/>
          <w:sz w:val="24"/>
          <w:szCs w:val="24"/>
        </w:rPr>
      </w:pPr>
      <w:r>
        <w:rPr>
          <w:rFonts w:ascii="Times New Roman" w:hAnsi="Times New Roman" w:cs="Times New Roman"/>
          <w:sz w:val="24"/>
          <w:szCs w:val="24"/>
        </w:rPr>
        <w:t xml:space="preserve">                                                Робочий навчальний план</w:t>
      </w:r>
    </w:p>
    <w:p w:rsidR="00296273" w:rsidRDefault="00296273" w:rsidP="00296273">
      <w:pPr>
        <w:rPr>
          <w:rFonts w:ascii="Times New Roman" w:hAnsi="Times New Roman" w:cs="Times New Roman"/>
          <w:color w:val="000000"/>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Чернеченськ</w:t>
      </w:r>
      <w:r>
        <w:rPr>
          <w:rFonts w:ascii="Times New Roman" w:hAnsi="Times New Roman" w:cs="Times New Roman"/>
          <w:sz w:val="24"/>
          <w:szCs w:val="24"/>
          <w:lang w:val="uk-UA"/>
        </w:rPr>
        <w:t xml:space="preserve">ої гімназії </w:t>
      </w:r>
    </w:p>
    <w:p w:rsidR="00296273" w:rsidRDefault="00296273" w:rsidP="00296273">
      <w:pPr>
        <w:pStyle w:val="Default"/>
        <w:jc w:val="center"/>
      </w:pPr>
      <w:r>
        <w:t>н</w:t>
      </w:r>
      <w:r w:rsidR="00933137">
        <w:t>а 2023-2024 навчальний рік для 7</w:t>
      </w:r>
      <w:r>
        <w:t>-9-х класів</w:t>
      </w:r>
    </w:p>
    <w:p w:rsidR="00296273" w:rsidRDefault="00296273" w:rsidP="00296273">
      <w:pPr>
        <w:jc w:val="center"/>
        <w:rPr>
          <w:rFonts w:ascii="Times New Roman" w:hAnsi="Times New Roman" w:cs="Times New Roman"/>
          <w:color w:val="000000"/>
          <w:sz w:val="24"/>
          <w:szCs w:val="24"/>
        </w:rPr>
      </w:pPr>
      <w:r>
        <w:rPr>
          <w:rFonts w:ascii="Times New Roman" w:hAnsi="Times New Roman" w:cs="Times New Roman"/>
          <w:sz w:val="24"/>
          <w:szCs w:val="24"/>
        </w:rPr>
        <w:t xml:space="preserve">Наказ  МОН  України  від 20.04.18  № 405   (таблиця </w:t>
      </w:r>
      <w:r w:rsidR="00E55809">
        <w:rPr>
          <w:rFonts w:ascii="Times New Roman" w:hAnsi="Times New Roman" w:cs="Times New Roman"/>
          <w:sz w:val="24"/>
          <w:szCs w:val="24"/>
          <w:lang w:val="uk-UA"/>
        </w:rPr>
        <w:t>1</w:t>
      </w:r>
      <w:r>
        <w:rPr>
          <w:rFonts w:ascii="Times New Roman" w:hAnsi="Times New Roman" w:cs="Times New Roman"/>
          <w:sz w:val="24"/>
          <w:szCs w:val="24"/>
        </w:rPr>
        <w:t xml:space="preserve">) </w:t>
      </w:r>
    </w:p>
    <w:p w:rsidR="00296273" w:rsidRDefault="00296273" w:rsidP="00296273">
      <w:pPr>
        <w:pStyle w:val="Default"/>
      </w:pPr>
    </w:p>
    <w:p w:rsidR="00296273" w:rsidRDefault="00296273" w:rsidP="00296273">
      <w:pPr>
        <w:rPr>
          <w:rFonts w:ascii="Times New Roman" w:hAnsi="Times New Roman" w:cs="Times New Roman"/>
          <w:sz w:val="24"/>
          <w:szCs w:val="24"/>
        </w:rPr>
      </w:pPr>
      <w:r>
        <w:rPr>
          <w:rFonts w:ascii="Times New Roman" w:hAnsi="Times New Roman" w:cs="Times New Roman"/>
          <w:sz w:val="24"/>
          <w:szCs w:val="24"/>
        </w:rPr>
        <w:tab/>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3"/>
        <w:gridCol w:w="2376"/>
        <w:gridCol w:w="781"/>
        <w:gridCol w:w="851"/>
        <w:gridCol w:w="141"/>
        <w:gridCol w:w="851"/>
        <w:gridCol w:w="991"/>
        <w:gridCol w:w="944"/>
        <w:gridCol w:w="982"/>
      </w:tblGrid>
      <w:tr w:rsidR="00296273" w:rsidTr="00296273">
        <w:trPr>
          <w:trHeight w:val="518"/>
        </w:trPr>
        <w:tc>
          <w:tcPr>
            <w:tcW w:w="2193" w:type="dxa"/>
            <w:vMerge w:val="restart"/>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1534"/>
              <w:gridCol w:w="236"/>
              <w:gridCol w:w="236"/>
            </w:tblGrid>
            <w:tr w:rsidR="00296273">
              <w:trPr>
                <w:trHeight w:val="286"/>
              </w:trPr>
              <w:tc>
                <w:tcPr>
                  <w:tcW w:w="1534" w:type="dxa"/>
                  <w:hideMark/>
                </w:tcPr>
                <w:p w:rsidR="00296273" w:rsidRDefault="00296273">
                  <w:pPr>
                    <w:autoSpaceDE w:val="0"/>
                    <w:autoSpaceDN w:val="0"/>
                    <w:adjustRightInd w:val="0"/>
                    <w:rPr>
                      <w:rFonts w:ascii="Times New Roman" w:eastAsia="Times New Roman" w:hAnsi="Times New Roman" w:cs="Times New Roman"/>
                      <w:color w:val="000000"/>
                      <w:sz w:val="24"/>
                      <w:szCs w:val="24"/>
                      <w:lang w:val="uk-UA" w:eastAsia="uk-UA"/>
                    </w:rPr>
                  </w:pPr>
                  <w:r>
                    <w:rPr>
                      <w:rFonts w:ascii="Times New Roman" w:hAnsi="Times New Roman" w:cs="Times New Roman"/>
                      <w:b/>
                      <w:bCs/>
                      <w:color w:val="000000"/>
                      <w:sz w:val="24"/>
                      <w:szCs w:val="24"/>
                      <w:lang w:eastAsia="uk-UA"/>
                    </w:rPr>
                    <w:t xml:space="preserve">Освітні галузі </w:t>
                  </w:r>
                </w:p>
              </w:tc>
              <w:tc>
                <w:tcPr>
                  <w:tcW w:w="222" w:type="dxa"/>
                </w:tcPr>
                <w:p w:rsidR="00296273" w:rsidRDefault="00296273">
                  <w:pPr>
                    <w:autoSpaceDE w:val="0"/>
                    <w:autoSpaceDN w:val="0"/>
                    <w:adjustRightInd w:val="0"/>
                    <w:rPr>
                      <w:rFonts w:ascii="Times New Roman" w:eastAsia="Times New Roman" w:hAnsi="Times New Roman" w:cs="Times New Roman"/>
                      <w:color w:val="000000"/>
                      <w:sz w:val="24"/>
                      <w:szCs w:val="24"/>
                      <w:lang w:val="uk-UA" w:eastAsia="uk-UA"/>
                    </w:rPr>
                  </w:pPr>
                </w:p>
              </w:tc>
              <w:tc>
                <w:tcPr>
                  <w:tcW w:w="222" w:type="dxa"/>
                </w:tcPr>
                <w:p w:rsidR="00296273" w:rsidRDefault="00296273">
                  <w:pPr>
                    <w:autoSpaceDE w:val="0"/>
                    <w:autoSpaceDN w:val="0"/>
                    <w:adjustRightInd w:val="0"/>
                    <w:rPr>
                      <w:rFonts w:ascii="Times New Roman" w:eastAsia="Times New Roman" w:hAnsi="Times New Roman" w:cs="Times New Roman"/>
                      <w:color w:val="000000"/>
                      <w:sz w:val="24"/>
                      <w:szCs w:val="24"/>
                      <w:lang w:val="uk-UA" w:eastAsia="uk-UA"/>
                    </w:rPr>
                  </w:pPr>
                </w:p>
              </w:tc>
            </w:tr>
          </w:tbl>
          <w:p w:rsidR="00296273" w:rsidRDefault="00296273"/>
        </w:tc>
        <w:tc>
          <w:tcPr>
            <w:tcW w:w="2376" w:type="dxa"/>
            <w:vMerge w:val="restart"/>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color w:val="000000"/>
                <w:sz w:val="24"/>
                <w:szCs w:val="24"/>
                <w:lang w:val="uk-UA" w:eastAsia="uk-UA"/>
              </w:rPr>
            </w:pPr>
            <w:r>
              <w:rPr>
                <w:rFonts w:ascii="Times New Roman" w:hAnsi="Times New Roman" w:cs="Times New Roman"/>
                <w:b/>
                <w:bCs/>
                <w:color w:val="000000"/>
                <w:sz w:val="24"/>
                <w:szCs w:val="24"/>
                <w:lang w:eastAsia="uk-UA"/>
              </w:rPr>
              <w:t xml:space="preserve">Навчальні </w:t>
            </w:r>
          </w:p>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
                <w:bCs/>
                <w:color w:val="000000"/>
                <w:sz w:val="24"/>
                <w:szCs w:val="24"/>
                <w:lang w:eastAsia="uk-UA"/>
              </w:rPr>
              <w:t>предмети</w:t>
            </w:r>
          </w:p>
        </w:tc>
        <w:tc>
          <w:tcPr>
            <w:tcW w:w="4559" w:type="dxa"/>
            <w:gridSpan w:val="6"/>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bCs/>
                <w:sz w:val="24"/>
                <w:szCs w:val="24"/>
                <w:lang w:val="uk-UA" w:eastAsia="en-US"/>
              </w:rPr>
            </w:pPr>
            <w:r>
              <w:rPr>
                <w:rFonts w:ascii="Times New Roman" w:hAnsi="Times New Roman" w:cs="Times New Roman"/>
                <w:b/>
                <w:bCs/>
                <w:color w:val="000000"/>
                <w:sz w:val="24"/>
                <w:szCs w:val="24"/>
                <w:lang w:eastAsia="uk-UA"/>
              </w:rPr>
              <w:t>ІІ ступінь</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before="100" w:beforeAutospacing="1" w:after="100" w:afterAutospacing="1" w:line="276" w:lineRule="auto"/>
              <w:rPr>
                <w:b/>
                <w:bCs/>
                <w:lang w:eastAsia="uk-UA"/>
              </w:rPr>
            </w:pPr>
            <w:r>
              <w:rPr>
                <w:b/>
                <w:lang w:eastAsia="en-US"/>
              </w:rPr>
              <w:t>Всього</w:t>
            </w:r>
          </w:p>
        </w:tc>
      </w:tr>
      <w:tr w:rsidR="00296273" w:rsidTr="00296273">
        <w:trPr>
          <w:trHeight w:val="291"/>
        </w:trPr>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Cs/>
                <w:sz w:val="24"/>
                <w:szCs w:val="24"/>
                <w:lang w:val="uk-UA" w:eastAsia="en-US"/>
              </w:rPr>
            </w:pP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Pr="00933137" w:rsidRDefault="00296273">
            <w:pPr>
              <w:rPr>
                <w:rFonts w:ascii="Times New Roman" w:eastAsia="Times New Roman" w:hAnsi="Times New Roman" w:cs="Times New Roman"/>
                <w:b/>
                <w:bCs/>
                <w:color w:val="000000"/>
                <w:sz w:val="24"/>
                <w:szCs w:val="24"/>
                <w:lang w:val="uk-UA" w:eastAsia="uk-UA"/>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7/9</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8/9</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color w:val="000000"/>
                <w:sz w:val="24"/>
                <w:szCs w:val="24"/>
                <w:lang w:val="uk-UA" w:eastAsia="uk-UA"/>
              </w:rPr>
            </w:pPr>
            <w:r>
              <w:rPr>
                <w:rFonts w:ascii="Times New Roman" w:hAnsi="Times New Roman" w:cs="Times New Roman"/>
                <w:b/>
                <w:bCs/>
                <w:color w:val="000000"/>
                <w:sz w:val="24"/>
                <w:szCs w:val="24"/>
                <w:lang w:eastAsia="uk-UA"/>
              </w:rPr>
              <w:t>9/</w:t>
            </w:r>
            <w:r>
              <w:rPr>
                <w:rFonts w:ascii="Times New Roman" w:hAnsi="Times New Roman" w:cs="Times New Roman"/>
                <w:b/>
                <w:bCs/>
                <w:color w:val="000000"/>
                <w:sz w:val="24"/>
                <w:szCs w:val="24"/>
                <w:lang w:val="uk-UA" w:eastAsia="uk-UA"/>
              </w:rPr>
              <w:t>10</w:t>
            </w:r>
          </w:p>
        </w:tc>
        <w:tc>
          <w:tcPr>
            <w:tcW w:w="982" w:type="dxa"/>
            <w:tcBorders>
              <w:top w:val="single" w:sz="4" w:space="0" w:color="auto"/>
              <w:left w:val="single" w:sz="4" w:space="0" w:color="auto"/>
              <w:bottom w:val="single" w:sz="4" w:space="0" w:color="auto"/>
              <w:right w:val="single" w:sz="4" w:space="0" w:color="auto"/>
            </w:tcBorders>
            <w:hideMark/>
          </w:tcPr>
          <w:p w:rsidR="00296273" w:rsidRPr="00933137" w:rsidRDefault="00933137">
            <w:pPr>
              <w:rPr>
                <w:rFonts w:ascii="Times New Roman" w:eastAsia="Times New Roman" w:hAnsi="Times New Roman" w:cs="Times New Roman"/>
                <w:b/>
                <w:sz w:val="24"/>
                <w:szCs w:val="24"/>
                <w:lang w:val="uk-UA" w:eastAsia="en-US"/>
              </w:rPr>
            </w:pPr>
            <w:r>
              <w:rPr>
                <w:rFonts w:ascii="Times New Roman" w:hAnsi="Times New Roman" w:cs="Times New Roman"/>
                <w:b/>
                <w:bCs/>
                <w:sz w:val="24"/>
                <w:szCs w:val="24"/>
                <w:lang w:val="uk-UA" w:eastAsia="en-US"/>
              </w:rPr>
              <w:t>3</w:t>
            </w:r>
            <w:r w:rsidR="00296273">
              <w:rPr>
                <w:rFonts w:ascii="Times New Roman" w:hAnsi="Times New Roman" w:cs="Times New Roman"/>
                <w:b/>
                <w:bCs/>
                <w:sz w:val="24"/>
                <w:szCs w:val="24"/>
                <w:lang w:eastAsia="en-US"/>
              </w:rPr>
              <w:t>/</w:t>
            </w:r>
            <w:r>
              <w:rPr>
                <w:rFonts w:ascii="Times New Roman" w:hAnsi="Times New Roman" w:cs="Times New Roman"/>
                <w:b/>
                <w:bCs/>
                <w:sz w:val="24"/>
                <w:szCs w:val="24"/>
                <w:lang w:val="uk-UA" w:eastAsia="en-US"/>
              </w:rPr>
              <w:t>28</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Cs/>
                <w:sz w:val="24"/>
                <w:szCs w:val="24"/>
                <w:lang w:val="uk-UA" w:eastAsia="en-US"/>
              </w:rPr>
            </w:pPr>
          </w:p>
        </w:tc>
        <w:tc>
          <w:tcPr>
            <w:tcW w:w="5541" w:type="dxa"/>
            <w:gridSpan w:val="7"/>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Інваріативна складова</w:t>
            </w:r>
          </w:p>
        </w:tc>
      </w:tr>
      <w:tr w:rsidR="00296273" w:rsidTr="00296273">
        <w:trPr>
          <w:trHeight w:val="315"/>
        </w:trPr>
        <w:tc>
          <w:tcPr>
            <w:tcW w:w="2193" w:type="dxa"/>
            <w:vMerge w:val="restart"/>
            <w:tcBorders>
              <w:top w:val="single" w:sz="4" w:space="0" w:color="auto"/>
              <w:left w:val="single" w:sz="4" w:space="0" w:color="auto"/>
              <w:bottom w:val="single" w:sz="4" w:space="0" w:color="auto"/>
              <w:right w:val="single" w:sz="4" w:space="0" w:color="auto"/>
            </w:tcBorders>
          </w:tcPr>
          <w:p w:rsidR="00296273" w:rsidRDefault="00296273">
            <w:pPr>
              <w:pStyle w:val="Default"/>
              <w:spacing w:line="276" w:lineRule="auto"/>
              <w:rPr>
                <w:lang w:eastAsia="en-US"/>
              </w:rPr>
            </w:pPr>
            <w:r>
              <w:rPr>
                <w:lang w:eastAsia="en-US"/>
              </w:rPr>
              <w:t xml:space="preserve">Мови       і літератури </w:t>
            </w:r>
          </w:p>
          <w:p w:rsidR="00296273" w:rsidRDefault="00296273">
            <w:pPr>
              <w:rPr>
                <w:rFonts w:ascii="Times New Roman" w:eastAsia="Times New Roman" w:hAnsi="Times New Roman" w:cs="Times New Roman"/>
                <w:bCs/>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Українська мова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2,5</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val="uk-UA" w:eastAsia="en-US"/>
              </w:rPr>
              <w:t>2</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933137">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6.5</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Cs/>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Українська література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933137">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6</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Cs/>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Іноземна мова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3</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3</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val="uk-UA" w:eastAsia="en-US"/>
              </w:rPr>
              <w:t>3</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933137">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9</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Cs/>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Зарубіжна література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933137">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6</w:t>
            </w:r>
          </w:p>
        </w:tc>
      </w:tr>
      <w:tr w:rsidR="00296273" w:rsidTr="00296273">
        <w:tc>
          <w:tcPr>
            <w:tcW w:w="2193" w:type="dxa"/>
            <w:vMerge w:val="restart"/>
            <w:tcBorders>
              <w:top w:val="single" w:sz="4" w:space="0" w:color="auto"/>
              <w:left w:val="single" w:sz="4" w:space="0" w:color="auto"/>
              <w:bottom w:val="single" w:sz="4" w:space="0" w:color="auto"/>
              <w:right w:val="single" w:sz="4" w:space="0" w:color="auto"/>
            </w:tcBorders>
          </w:tcPr>
          <w:p w:rsidR="00296273" w:rsidRDefault="00296273">
            <w:pPr>
              <w:pStyle w:val="Default"/>
              <w:spacing w:line="276" w:lineRule="auto"/>
              <w:jc w:val="both"/>
              <w:rPr>
                <w:lang w:eastAsia="en-US"/>
              </w:rPr>
            </w:pPr>
            <w:r>
              <w:rPr>
                <w:lang w:eastAsia="en-US"/>
              </w:rPr>
              <w:t xml:space="preserve">Суспільство-знавство </w:t>
            </w:r>
          </w:p>
          <w:p w:rsidR="00296273" w:rsidRDefault="00296273">
            <w:pPr>
              <w:rPr>
                <w:rFonts w:ascii="Times New Roman" w:eastAsia="Times New Roman" w:hAnsi="Times New Roman" w:cs="Times New Roman"/>
                <w:bCs/>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Історія України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1,5</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933137">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3</w:t>
            </w:r>
            <w:r w:rsidR="00296273">
              <w:rPr>
                <w:rFonts w:ascii="Times New Roman" w:hAnsi="Times New Roman" w:cs="Times New Roman"/>
                <w:b/>
                <w:bCs/>
                <w:sz w:val="24"/>
                <w:szCs w:val="24"/>
                <w:lang w:eastAsia="en-US"/>
              </w:rPr>
              <w:t>, 5</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Cs/>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Всесвітня історія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1</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933137">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3</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Cs/>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Основи правознавства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1</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1</w:t>
            </w:r>
          </w:p>
        </w:tc>
      </w:tr>
      <w:tr w:rsidR="00296273" w:rsidTr="00296273">
        <w:tc>
          <w:tcPr>
            <w:tcW w:w="2193" w:type="dxa"/>
            <w:vMerge w:val="restart"/>
            <w:tcBorders>
              <w:top w:val="single" w:sz="4" w:space="0" w:color="auto"/>
              <w:left w:val="single" w:sz="4" w:space="0" w:color="auto"/>
              <w:bottom w:val="single" w:sz="4" w:space="0" w:color="auto"/>
              <w:right w:val="single" w:sz="4" w:space="0" w:color="auto"/>
            </w:tcBorders>
          </w:tcPr>
          <w:p w:rsidR="00296273" w:rsidRDefault="00296273">
            <w:pPr>
              <w:pStyle w:val="Default"/>
              <w:spacing w:line="276" w:lineRule="auto"/>
              <w:jc w:val="both"/>
              <w:rPr>
                <w:lang w:eastAsia="en-US"/>
              </w:rPr>
            </w:pPr>
            <w:r>
              <w:rPr>
                <w:lang w:eastAsia="en-US"/>
              </w:rPr>
              <w:t xml:space="preserve">Мистецтво* </w:t>
            </w:r>
          </w:p>
          <w:p w:rsidR="00296273" w:rsidRDefault="00296273">
            <w:pPr>
              <w:rPr>
                <w:rFonts w:ascii="Times New Roman" w:eastAsia="Times New Roman" w:hAnsi="Times New Roman" w:cs="Times New Roman"/>
                <w:bCs/>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Музичне мистецтво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2</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Cs/>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Образотворче мистецтво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2</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bCs/>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Мистецтво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1</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2</w:t>
            </w:r>
          </w:p>
        </w:tc>
      </w:tr>
      <w:tr w:rsidR="00296273" w:rsidTr="00296273">
        <w:tc>
          <w:tcPr>
            <w:tcW w:w="2193" w:type="dxa"/>
            <w:vMerge w:val="restart"/>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Математика </w:t>
            </w: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Математика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w:t>
            </w:r>
          </w:p>
        </w:tc>
        <w:tc>
          <w:tcPr>
            <w:tcW w:w="991" w:type="dxa"/>
            <w:tcBorders>
              <w:top w:val="single" w:sz="4" w:space="0" w:color="auto"/>
              <w:left w:val="single" w:sz="4" w:space="0" w:color="auto"/>
              <w:bottom w:val="single" w:sz="4" w:space="0" w:color="auto"/>
              <w:right w:val="single" w:sz="4" w:space="0" w:color="auto"/>
            </w:tcBorders>
          </w:tcPr>
          <w:p w:rsidR="00296273" w:rsidRDefault="00296273">
            <w:pPr>
              <w:rPr>
                <w:rFonts w:ascii="Times New Roman" w:eastAsia="Times New Roman" w:hAnsi="Times New Roman" w:cs="Times New Roman"/>
                <w:bCs/>
                <w:sz w:val="24"/>
                <w:szCs w:val="24"/>
                <w:lang w:val="uk-UA" w:eastAsia="en-US"/>
              </w:rPr>
            </w:pP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4</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color w:val="000000"/>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Алгебра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6</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color w:val="000000"/>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Геометрія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6</w:t>
            </w:r>
          </w:p>
        </w:tc>
      </w:tr>
      <w:tr w:rsidR="00296273" w:rsidTr="00296273">
        <w:tc>
          <w:tcPr>
            <w:tcW w:w="2193" w:type="dxa"/>
            <w:vMerge w:val="restart"/>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Природознавство </w:t>
            </w: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Природознавство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color w:val="000000"/>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Біологія </w:t>
            </w:r>
          </w:p>
        </w:tc>
        <w:tc>
          <w:tcPr>
            <w:tcW w:w="781" w:type="dxa"/>
            <w:tcBorders>
              <w:top w:val="single" w:sz="4" w:space="0" w:color="auto"/>
              <w:left w:val="single" w:sz="4" w:space="0" w:color="auto"/>
              <w:bottom w:val="single" w:sz="4" w:space="0" w:color="auto"/>
              <w:right w:val="single" w:sz="4" w:space="0" w:color="auto"/>
            </w:tcBorders>
          </w:tcPr>
          <w:p w:rsidR="00296273" w:rsidRDefault="00296273">
            <w:pPr>
              <w:rPr>
                <w:rFonts w:ascii="Times New Roman" w:eastAsia="Times New Roman" w:hAnsi="Times New Roman" w:cs="Times New Roman"/>
                <w:bCs/>
                <w:sz w:val="24"/>
                <w:szCs w:val="24"/>
                <w:lang w:val="uk-UA" w:eastAsia="en-US"/>
              </w:rPr>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8</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color w:val="000000"/>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Географія </w:t>
            </w:r>
          </w:p>
        </w:tc>
        <w:tc>
          <w:tcPr>
            <w:tcW w:w="781" w:type="dxa"/>
            <w:tcBorders>
              <w:top w:val="single" w:sz="4" w:space="0" w:color="auto"/>
              <w:left w:val="single" w:sz="4" w:space="0" w:color="auto"/>
              <w:bottom w:val="single" w:sz="4" w:space="0" w:color="auto"/>
              <w:right w:val="single" w:sz="4" w:space="0" w:color="auto"/>
            </w:tcBorders>
          </w:tcPr>
          <w:p w:rsidR="00296273" w:rsidRDefault="00296273">
            <w:pPr>
              <w:rPr>
                <w:rFonts w:ascii="Times New Roman" w:eastAsia="Times New Roman" w:hAnsi="Times New Roman" w:cs="Times New Roman"/>
                <w:bCs/>
                <w:sz w:val="24"/>
                <w:szCs w:val="24"/>
                <w:lang w:val="uk-UA" w:eastAsia="en-US"/>
              </w:rPr>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1,5</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7</w:t>
            </w:r>
            <w:r>
              <w:rPr>
                <w:rFonts w:ascii="Times New Roman" w:hAnsi="Times New Roman" w:cs="Times New Roman"/>
                <w:b/>
                <w:bCs/>
                <w:sz w:val="24"/>
                <w:szCs w:val="24"/>
                <w:lang w:eastAsia="en-US"/>
              </w:rPr>
              <w:t>,5</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color w:val="000000"/>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Фізика </w:t>
            </w:r>
          </w:p>
        </w:tc>
        <w:tc>
          <w:tcPr>
            <w:tcW w:w="781" w:type="dxa"/>
            <w:tcBorders>
              <w:top w:val="single" w:sz="4" w:space="0" w:color="auto"/>
              <w:left w:val="single" w:sz="4" w:space="0" w:color="auto"/>
              <w:bottom w:val="single" w:sz="4" w:space="0" w:color="auto"/>
              <w:right w:val="single" w:sz="4" w:space="0" w:color="auto"/>
            </w:tcBorders>
          </w:tcPr>
          <w:p w:rsidR="00296273" w:rsidRDefault="00296273">
            <w:pPr>
              <w:rPr>
                <w:rFonts w:ascii="Times New Roman" w:eastAsia="Times New Roman" w:hAnsi="Times New Roman" w:cs="Times New Roman"/>
                <w:bCs/>
                <w:sz w:val="24"/>
                <w:szCs w:val="24"/>
                <w:lang w:val="uk-UA" w:eastAsia="en-US"/>
              </w:rPr>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3</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7</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color w:val="000000"/>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Хімія </w:t>
            </w:r>
          </w:p>
        </w:tc>
        <w:tc>
          <w:tcPr>
            <w:tcW w:w="781" w:type="dxa"/>
            <w:tcBorders>
              <w:top w:val="single" w:sz="4" w:space="0" w:color="auto"/>
              <w:left w:val="single" w:sz="4" w:space="0" w:color="auto"/>
              <w:bottom w:val="single" w:sz="4" w:space="0" w:color="auto"/>
              <w:right w:val="single" w:sz="4" w:space="0" w:color="auto"/>
            </w:tcBorders>
          </w:tcPr>
          <w:p w:rsidR="00296273" w:rsidRDefault="00296273">
            <w:pPr>
              <w:rPr>
                <w:rFonts w:ascii="Times New Roman" w:eastAsia="Times New Roman" w:hAnsi="Times New Roman" w:cs="Times New Roman"/>
                <w:bCs/>
                <w:sz w:val="24"/>
                <w:szCs w:val="24"/>
                <w:lang w:val="uk-UA" w:eastAsia="en-US"/>
              </w:rPr>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1,5</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5,5</w:t>
            </w:r>
          </w:p>
        </w:tc>
      </w:tr>
      <w:tr w:rsidR="00296273" w:rsidTr="00296273">
        <w:tc>
          <w:tcPr>
            <w:tcW w:w="2193" w:type="dxa"/>
            <w:vMerge w:val="restart"/>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Технології </w:t>
            </w: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Трудове навчання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1</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5</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color w:val="000000"/>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Інформатика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2</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2</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6</w:t>
            </w:r>
          </w:p>
        </w:tc>
      </w:tr>
      <w:tr w:rsidR="00296273" w:rsidTr="00296273">
        <w:tc>
          <w:tcPr>
            <w:tcW w:w="2193" w:type="dxa"/>
            <w:vMerge w:val="restart"/>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Здоров’я           і </w:t>
            </w:r>
          </w:p>
          <w:p w:rsidR="00296273" w:rsidRDefault="00296273">
            <w:pPr>
              <w:pStyle w:val="Default"/>
              <w:spacing w:line="276" w:lineRule="auto"/>
              <w:jc w:val="both"/>
              <w:rPr>
                <w:lang w:eastAsia="en-US"/>
              </w:rPr>
            </w:pPr>
            <w:r>
              <w:rPr>
                <w:lang w:eastAsia="en-US"/>
              </w:rPr>
              <w:t xml:space="preserve">фізична культура </w:t>
            </w: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Основи здоров’я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1</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1</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4</w:t>
            </w:r>
          </w:p>
        </w:tc>
      </w:tr>
      <w:tr w:rsidR="00296273" w:rsidTr="00296273">
        <w:tc>
          <w:tcPr>
            <w:tcW w:w="10110" w:type="dxa"/>
            <w:vMerge/>
            <w:tcBorders>
              <w:top w:val="single" w:sz="4" w:space="0" w:color="auto"/>
              <w:left w:val="single" w:sz="4" w:space="0" w:color="auto"/>
              <w:bottom w:val="single" w:sz="4" w:space="0" w:color="auto"/>
              <w:right w:val="single" w:sz="4" w:space="0" w:color="auto"/>
            </w:tcBorders>
            <w:vAlign w:val="center"/>
            <w:hideMark/>
          </w:tcPr>
          <w:p w:rsidR="00296273" w:rsidRDefault="00296273">
            <w:pPr>
              <w:spacing w:after="0" w:line="240" w:lineRule="auto"/>
              <w:rPr>
                <w:rFonts w:ascii="Times New Roman" w:eastAsia="Times New Roman" w:hAnsi="Times New Roman" w:cs="Times New Roman"/>
                <w:color w:val="000000"/>
                <w:sz w:val="24"/>
                <w:szCs w:val="24"/>
                <w:lang w:val="uk-UA" w:eastAsia="en-US"/>
              </w:rPr>
            </w:pPr>
          </w:p>
        </w:tc>
        <w:tc>
          <w:tcPr>
            <w:tcW w:w="2376"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 xml:space="preserve">Фізична культура** </w:t>
            </w: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3</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3</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hAnsi="Times New Roman" w:cs="Times New Roman"/>
                <w:bCs/>
                <w:sz w:val="24"/>
                <w:szCs w:val="24"/>
                <w:lang w:eastAsia="en-US"/>
              </w:rPr>
              <w:t>3</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12</w:t>
            </w:r>
          </w:p>
        </w:tc>
      </w:tr>
      <w:tr w:rsidR="00296273" w:rsidTr="00296273">
        <w:tc>
          <w:tcPr>
            <w:tcW w:w="2193"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b/>
                <w:lang w:eastAsia="en-US"/>
              </w:rPr>
            </w:pPr>
            <w:r>
              <w:rPr>
                <w:b/>
                <w:lang w:eastAsia="en-US"/>
              </w:rPr>
              <w:t xml:space="preserve">Разом </w:t>
            </w:r>
          </w:p>
        </w:tc>
        <w:tc>
          <w:tcPr>
            <w:tcW w:w="2376" w:type="dxa"/>
            <w:tcBorders>
              <w:top w:val="single" w:sz="4" w:space="0" w:color="auto"/>
              <w:left w:val="single" w:sz="4" w:space="0" w:color="auto"/>
              <w:bottom w:val="single" w:sz="4" w:space="0" w:color="auto"/>
              <w:right w:val="single" w:sz="4" w:space="0" w:color="auto"/>
            </w:tcBorders>
          </w:tcPr>
          <w:p w:rsidR="00296273" w:rsidRDefault="00296273">
            <w:pPr>
              <w:pStyle w:val="Default"/>
              <w:spacing w:line="276" w:lineRule="auto"/>
              <w:jc w:val="both"/>
              <w:rPr>
                <w:b/>
                <w:lang w:eastAsia="en-US"/>
              </w:rPr>
            </w:pP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eastAsia="Times New Roman" w:hAnsi="Times New Roman" w:cs="Times New Roman"/>
                <w:b/>
                <w:bCs/>
                <w:sz w:val="24"/>
                <w:szCs w:val="24"/>
                <w:lang w:val="uk-UA" w:eastAsia="en-US"/>
              </w:rPr>
              <w:t>28,5+3</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eastAsia="Times New Roman" w:hAnsi="Times New Roman" w:cs="Times New Roman"/>
                <w:b/>
                <w:bCs/>
                <w:sz w:val="24"/>
                <w:szCs w:val="24"/>
                <w:lang w:val="uk-UA" w:eastAsia="en-US"/>
              </w:rPr>
              <w:t>28,5+3</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29</w:t>
            </w:r>
            <w:r>
              <w:rPr>
                <w:rFonts w:ascii="Times New Roman" w:hAnsi="Times New Roman" w:cs="Times New Roman"/>
                <w:b/>
                <w:bCs/>
                <w:sz w:val="24"/>
                <w:szCs w:val="24"/>
                <w:lang w:eastAsia="en-US"/>
              </w:rPr>
              <w:t>+3</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108</w:t>
            </w:r>
            <w:r>
              <w:rPr>
                <w:rFonts w:ascii="Times New Roman" w:hAnsi="Times New Roman" w:cs="Times New Roman"/>
                <w:b/>
                <w:bCs/>
                <w:sz w:val="24"/>
                <w:szCs w:val="24"/>
                <w:lang w:eastAsia="en-US"/>
              </w:rPr>
              <w:t xml:space="preserve">,5+ </w:t>
            </w:r>
            <w:r>
              <w:rPr>
                <w:rFonts w:ascii="Times New Roman" w:hAnsi="Times New Roman" w:cs="Times New Roman"/>
                <w:b/>
                <w:bCs/>
                <w:sz w:val="24"/>
                <w:szCs w:val="24"/>
                <w:lang w:val="uk-UA" w:eastAsia="en-US"/>
              </w:rPr>
              <w:t>12</w:t>
            </w:r>
          </w:p>
        </w:tc>
      </w:tr>
      <w:tr w:rsidR="00296273" w:rsidTr="00296273">
        <w:tc>
          <w:tcPr>
            <w:tcW w:w="10110" w:type="dxa"/>
            <w:gridSpan w:val="9"/>
            <w:tcBorders>
              <w:top w:val="single" w:sz="4" w:space="0" w:color="auto"/>
              <w:left w:val="single" w:sz="4" w:space="0" w:color="auto"/>
              <w:bottom w:val="single" w:sz="4" w:space="0" w:color="auto"/>
              <w:right w:val="single" w:sz="4" w:space="0" w:color="auto"/>
            </w:tcBorders>
            <w:hideMark/>
          </w:tcPr>
          <w:p w:rsidR="00296273" w:rsidRDefault="00296273">
            <w:pPr>
              <w:jc w:val="cente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eastAsia="en-US"/>
              </w:rPr>
              <w:t>Варіативна складова</w:t>
            </w:r>
          </w:p>
        </w:tc>
      </w:tr>
      <w:tr w:rsidR="00296273" w:rsidTr="00296273">
        <w:tc>
          <w:tcPr>
            <w:tcW w:w="2193"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rPr>
                <w:lang w:eastAsia="en-US"/>
              </w:rPr>
            </w:pPr>
            <w:r>
              <w:rPr>
                <w:lang w:eastAsia="en-US"/>
              </w:rPr>
              <w:t>Додатковий час на  навчальні предмети , факультативи, індивідуальні заняття та консультації</w:t>
            </w:r>
          </w:p>
        </w:tc>
        <w:tc>
          <w:tcPr>
            <w:tcW w:w="2376" w:type="dxa"/>
            <w:tcBorders>
              <w:top w:val="single" w:sz="4" w:space="0" w:color="auto"/>
              <w:left w:val="single" w:sz="4" w:space="0" w:color="auto"/>
              <w:bottom w:val="single" w:sz="4" w:space="0" w:color="auto"/>
              <w:right w:val="single" w:sz="4" w:space="0" w:color="auto"/>
            </w:tcBorders>
          </w:tcPr>
          <w:p w:rsidR="00296273" w:rsidRDefault="00296273">
            <w:pPr>
              <w:pStyle w:val="Default"/>
              <w:spacing w:before="100" w:beforeAutospacing="1" w:after="100" w:afterAutospacing="1" w:line="276" w:lineRule="auto"/>
              <w:rPr>
                <w:i/>
                <w:lang w:val="ru-RU" w:eastAsia="en-US"/>
              </w:rPr>
            </w:pP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pStyle w:val="1"/>
              <w:spacing w:line="276" w:lineRule="auto"/>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color w:val="FF0000"/>
                <w:sz w:val="24"/>
                <w:szCs w:val="24"/>
                <w:lang w:val="uk-UA" w:eastAsia="en-US"/>
              </w:rPr>
            </w:pP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color w:val="FF0000"/>
                <w:sz w:val="24"/>
                <w:szCs w:val="24"/>
                <w:lang w:val="uk-UA" w:eastAsia="en-US"/>
              </w:rPr>
            </w:pP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color w:val="FF0000"/>
                <w:sz w:val="24"/>
                <w:szCs w:val="24"/>
                <w:lang w:val="uk-UA" w:eastAsia="en-US"/>
              </w:rPr>
            </w:pP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p>
        </w:tc>
      </w:tr>
      <w:tr w:rsidR="00296273" w:rsidTr="00296273">
        <w:tc>
          <w:tcPr>
            <w:tcW w:w="2193"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lang w:eastAsia="en-US"/>
              </w:rPr>
            </w:pPr>
            <w:r>
              <w:rPr>
                <w:lang w:eastAsia="en-US"/>
              </w:rPr>
              <w:t>Гранично допустиме навантаження</w:t>
            </w:r>
          </w:p>
        </w:tc>
        <w:tc>
          <w:tcPr>
            <w:tcW w:w="2376" w:type="dxa"/>
            <w:tcBorders>
              <w:top w:val="single" w:sz="4" w:space="0" w:color="auto"/>
              <w:left w:val="single" w:sz="4" w:space="0" w:color="auto"/>
              <w:bottom w:val="single" w:sz="4" w:space="0" w:color="auto"/>
              <w:right w:val="single" w:sz="4" w:space="0" w:color="auto"/>
            </w:tcBorders>
          </w:tcPr>
          <w:p w:rsidR="00296273" w:rsidRDefault="00296273">
            <w:pPr>
              <w:pStyle w:val="Default"/>
              <w:spacing w:line="276" w:lineRule="auto"/>
              <w:jc w:val="both"/>
              <w:rPr>
                <w:lang w:eastAsia="en-US"/>
              </w:rPr>
            </w:pP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32</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33</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Cs/>
                <w:sz w:val="24"/>
                <w:szCs w:val="24"/>
                <w:lang w:val="uk-UA" w:eastAsia="en-US"/>
              </w:rPr>
            </w:pPr>
            <w:r>
              <w:rPr>
                <w:rFonts w:ascii="Times New Roman" w:eastAsia="Times New Roman" w:hAnsi="Times New Roman" w:cs="Times New Roman"/>
                <w:bCs/>
                <w:sz w:val="24"/>
                <w:szCs w:val="24"/>
                <w:lang w:val="uk-UA" w:eastAsia="en-US"/>
              </w:rPr>
              <w:t>33</w:t>
            </w:r>
          </w:p>
        </w:tc>
        <w:tc>
          <w:tcPr>
            <w:tcW w:w="982" w:type="dxa"/>
            <w:tcBorders>
              <w:top w:val="single" w:sz="4" w:space="0" w:color="auto"/>
              <w:left w:val="single" w:sz="4" w:space="0" w:color="auto"/>
              <w:bottom w:val="single" w:sz="4" w:space="0" w:color="auto"/>
              <w:right w:val="single" w:sz="4" w:space="0" w:color="auto"/>
            </w:tcBorders>
          </w:tcPr>
          <w:p w:rsidR="00296273" w:rsidRDefault="00296273">
            <w:pPr>
              <w:rPr>
                <w:rFonts w:ascii="Times New Roman" w:eastAsia="Times New Roman" w:hAnsi="Times New Roman" w:cs="Times New Roman"/>
                <w:b/>
                <w:bCs/>
                <w:sz w:val="24"/>
                <w:szCs w:val="24"/>
                <w:lang w:eastAsia="en-US"/>
              </w:rPr>
            </w:pPr>
          </w:p>
        </w:tc>
      </w:tr>
      <w:tr w:rsidR="00296273" w:rsidTr="00296273">
        <w:tc>
          <w:tcPr>
            <w:tcW w:w="2193" w:type="dxa"/>
            <w:tcBorders>
              <w:top w:val="single" w:sz="4" w:space="0" w:color="auto"/>
              <w:left w:val="single" w:sz="4" w:space="0" w:color="auto"/>
              <w:bottom w:val="single" w:sz="4" w:space="0" w:color="auto"/>
              <w:right w:val="single" w:sz="4" w:space="0" w:color="auto"/>
            </w:tcBorders>
            <w:hideMark/>
          </w:tcPr>
          <w:p w:rsidR="00296273" w:rsidRDefault="00296273">
            <w:pPr>
              <w:pStyle w:val="Default"/>
              <w:spacing w:line="276" w:lineRule="auto"/>
              <w:jc w:val="both"/>
              <w:rPr>
                <w:b/>
                <w:lang w:eastAsia="en-US"/>
              </w:rPr>
            </w:pPr>
            <w:r>
              <w:rPr>
                <w:b/>
                <w:lang w:eastAsia="en-US"/>
              </w:rPr>
              <w:t xml:space="preserve">Всього </w:t>
            </w:r>
          </w:p>
        </w:tc>
        <w:tc>
          <w:tcPr>
            <w:tcW w:w="2376" w:type="dxa"/>
            <w:tcBorders>
              <w:top w:val="single" w:sz="4" w:space="0" w:color="auto"/>
              <w:left w:val="single" w:sz="4" w:space="0" w:color="auto"/>
              <w:bottom w:val="single" w:sz="4" w:space="0" w:color="auto"/>
              <w:right w:val="single" w:sz="4" w:space="0" w:color="auto"/>
            </w:tcBorders>
          </w:tcPr>
          <w:p w:rsidR="00296273" w:rsidRDefault="00296273">
            <w:pPr>
              <w:pStyle w:val="Default"/>
              <w:spacing w:line="276" w:lineRule="auto"/>
              <w:jc w:val="both"/>
              <w:rPr>
                <w:b/>
                <w:lang w:eastAsia="en-US"/>
              </w:rPr>
            </w:pPr>
          </w:p>
        </w:tc>
        <w:tc>
          <w:tcPr>
            <w:tcW w:w="781" w:type="dxa"/>
            <w:tcBorders>
              <w:top w:val="single" w:sz="4" w:space="0" w:color="auto"/>
              <w:left w:val="single" w:sz="4" w:space="0" w:color="auto"/>
              <w:bottom w:val="single" w:sz="4" w:space="0" w:color="auto"/>
              <w:right w:val="single" w:sz="4" w:space="0" w:color="auto"/>
            </w:tcBorders>
            <w:hideMark/>
          </w:tcPr>
          <w:p w:rsidR="00296273" w:rsidRDefault="00296273">
            <w:pPr>
              <w:spacing w:after="0"/>
            </w:pPr>
          </w:p>
        </w:tc>
        <w:tc>
          <w:tcPr>
            <w:tcW w:w="992" w:type="dxa"/>
            <w:gridSpan w:val="2"/>
            <w:tcBorders>
              <w:top w:val="single" w:sz="4" w:space="0" w:color="auto"/>
              <w:left w:val="single" w:sz="4" w:space="0" w:color="auto"/>
              <w:bottom w:val="single" w:sz="4" w:space="0" w:color="auto"/>
              <w:right w:val="single" w:sz="4" w:space="0" w:color="auto"/>
            </w:tcBorders>
            <w:hideMark/>
          </w:tcPr>
          <w:p w:rsidR="00296273" w:rsidRPr="00933137" w:rsidRDefault="00296273">
            <w:pPr>
              <w:rPr>
                <w:rFonts w:ascii="Times New Roman" w:eastAsia="Times New Roman" w:hAnsi="Times New Roman" w:cs="Times New Roman"/>
                <w:b/>
                <w:bCs/>
                <w:sz w:val="24"/>
                <w:szCs w:val="24"/>
                <w:lang w:val="uk-UA" w:eastAsia="en-US"/>
              </w:rPr>
            </w:pPr>
          </w:p>
        </w:tc>
        <w:tc>
          <w:tcPr>
            <w:tcW w:w="85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eastAsia="Times New Roman" w:hAnsi="Times New Roman" w:cs="Times New Roman"/>
                <w:b/>
                <w:bCs/>
                <w:sz w:val="24"/>
                <w:szCs w:val="24"/>
                <w:lang w:val="uk-UA" w:eastAsia="en-US"/>
              </w:rPr>
              <w:t>29+3</w:t>
            </w:r>
          </w:p>
        </w:tc>
        <w:tc>
          <w:tcPr>
            <w:tcW w:w="991"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eastAsia="Times New Roman" w:hAnsi="Times New Roman" w:cs="Times New Roman"/>
                <w:b/>
                <w:bCs/>
                <w:sz w:val="24"/>
                <w:szCs w:val="24"/>
                <w:lang w:val="uk-UA" w:eastAsia="en-US"/>
              </w:rPr>
              <w:t>31.5+3</w:t>
            </w:r>
          </w:p>
        </w:tc>
        <w:tc>
          <w:tcPr>
            <w:tcW w:w="944"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29</w:t>
            </w:r>
            <w:r>
              <w:rPr>
                <w:rFonts w:ascii="Times New Roman" w:hAnsi="Times New Roman" w:cs="Times New Roman"/>
                <w:b/>
                <w:bCs/>
                <w:sz w:val="24"/>
                <w:szCs w:val="24"/>
                <w:lang w:eastAsia="en-US"/>
              </w:rPr>
              <w:t>+3</w:t>
            </w:r>
          </w:p>
        </w:tc>
        <w:tc>
          <w:tcPr>
            <w:tcW w:w="982" w:type="dxa"/>
            <w:tcBorders>
              <w:top w:val="single" w:sz="4" w:space="0" w:color="auto"/>
              <w:left w:val="single" w:sz="4" w:space="0" w:color="auto"/>
              <w:bottom w:val="single" w:sz="4" w:space="0" w:color="auto"/>
              <w:right w:val="single" w:sz="4" w:space="0" w:color="auto"/>
            </w:tcBorders>
            <w:hideMark/>
          </w:tcPr>
          <w:p w:rsidR="00296273" w:rsidRDefault="00296273">
            <w:pPr>
              <w:rPr>
                <w:rFonts w:ascii="Times New Roman" w:eastAsia="Times New Roman" w:hAnsi="Times New Roman" w:cs="Times New Roman"/>
                <w:b/>
                <w:bCs/>
                <w:sz w:val="24"/>
                <w:szCs w:val="24"/>
                <w:lang w:val="uk-UA" w:eastAsia="en-US"/>
              </w:rPr>
            </w:pPr>
            <w:r>
              <w:rPr>
                <w:rFonts w:ascii="Times New Roman" w:hAnsi="Times New Roman" w:cs="Times New Roman"/>
                <w:b/>
                <w:bCs/>
                <w:sz w:val="24"/>
                <w:szCs w:val="24"/>
                <w:lang w:val="uk-UA" w:eastAsia="en-US"/>
              </w:rPr>
              <w:t>109,5</w:t>
            </w:r>
            <w:r>
              <w:rPr>
                <w:rFonts w:ascii="Times New Roman" w:hAnsi="Times New Roman" w:cs="Times New Roman"/>
                <w:b/>
                <w:bCs/>
                <w:sz w:val="24"/>
                <w:szCs w:val="24"/>
                <w:lang w:eastAsia="en-US"/>
              </w:rPr>
              <w:t>+</w:t>
            </w:r>
            <w:r>
              <w:rPr>
                <w:rFonts w:ascii="Times New Roman" w:hAnsi="Times New Roman" w:cs="Times New Roman"/>
                <w:b/>
                <w:bCs/>
                <w:sz w:val="24"/>
                <w:szCs w:val="24"/>
                <w:lang w:val="uk-UA" w:eastAsia="en-US"/>
              </w:rPr>
              <w:t>12</w:t>
            </w:r>
          </w:p>
        </w:tc>
      </w:tr>
    </w:tbl>
    <w:p w:rsidR="00296273" w:rsidRDefault="00296273" w:rsidP="00296273">
      <w:pPr>
        <w:jc w:val="both"/>
        <w:rPr>
          <w:rFonts w:ascii="Times New Roman" w:hAnsi="Times New Roman" w:cs="Times New Roman"/>
          <w:sz w:val="24"/>
          <w:szCs w:val="24"/>
          <w:lang w:val="uk-UA" w:eastAsia="uk-UA"/>
        </w:rPr>
      </w:pPr>
    </w:p>
    <w:p w:rsidR="00296273" w:rsidRDefault="00296273" w:rsidP="00296273">
      <w:pPr>
        <w:jc w:val="both"/>
        <w:rPr>
          <w:rFonts w:ascii="Times New Roman" w:eastAsia="Times New Roman" w:hAnsi="Times New Roman" w:cs="Times New Roman"/>
          <w:sz w:val="24"/>
          <w:szCs w:val="24"/>
          <w:lang w:val="uk-UA" w:eastAsia="uk-UA"/>
        </w:rPr>
      </w:pPr>
      <w:r>
        <w:rPr>
          <w:rFonts w:ascii="Times New Roman" w:hAnsi="Times New Roman" w:cs="Times New Roman"/>
          <w:sz w:val="24"/>
          <w:szCs w:val="24"/>
          <w:lang w:eastAsia="uk-UA"/>
        </w:rPr>
        <w:t xml:space="preserve">Директор                                                                   </w:t>
      </w:r>
      <w:r>
        <w:rPr>
          <w:rFonts w:ascii="Times New Roman" w:hAnsi="Times New Roman" w:cs="Times New Roman"/>
          <w:sz w:val="24"/>
          <w:szCs w:val="24"/>
          <w:lang w:val="uk-UA" w:eastAsia="uk-UA"/>
        </w:rPr>
        <w:t xml:space="preserve">                                  </w:t>
      </w:r>
      <w:r>
        <w:rPr>
          <w:rFonts w:ascii="Times New Roman" w:hAnsi="Times New Roman" w:cs="Times New Roman"/>
          <w:sz w:val="24"/>
          <w:szCs w:val="24"/>
          <w:lang w:eastAsia="uk-UA"/>
        </w:rPr>
        <w:t>Р</w:t>
      </w:r>
      <w:r>
        <w:rPr>
          <w:rFonts w:ascii="Times New Roman" w:hAnsi="Times New Roman" w:cs="Times New Roman"/>
          <w:sz w:val="24"/>
          <w:szCs w:val="24"/>
          <w:lang w:val="uk-UA" w:eastAsia="uk-UA"/>
        </w:rPr>
        <w:t xml:space="preserve">аїса </w:t>
      </w:r>
      <w:r>
        <w:rPr>
          <w:rFonts w:ascii="Times New Roman" w:hAnsi="Times New Roman" w:cs="Times New Roman"/>
          <w:sz w:val="24"/>
          <w:szCs w:val="24"/>
          <w:lang w:eastAsia="uk-UA"/>
        </w:rPr>
        <w:t>Б</w:t>
      </w:r>
      <w:r>
        <w:rPr>
          <w:rFonts w:ascii="Times New Roman" w:hAnsi="Times New Roman" w:cs="Times New Roman"/>
          <w:sz w:val="24"/>
          <w:szCs w:val="24"/>
          <w:lang w:val="uk-UA" w:eastAsia="uk-UA"/>
        </w:rPr>
        <w:t>ЕЖЕНАР</w:t>
      </w:r>
    </w:p>
    <w:p w:rsidR="00296273" w:rsidRDefault="00296273" w:rsidP="00296273">
      <w:pPr>
        <w:rPr>
          <w:rFonts w:ascii="Times New Roman" w:hAnsi="Times New Roman" w:cs="Times New Roman"/>
          <w:bCs/>
          <w:sz w:val="24"/>
          <w:szCs w:val="24"/>
        </w:rPr>
      </w:pPr>
    </w:p>
    <w:p w:rsidR="00296273" w:rsidRDefault="00296273" w:rsidP="00296273">
      <w:pPr>
        <w:rPr>
          <w:rFonts w:ascii="Times New Roman" w:hAnsi="Times New Roman" w:cs="Times New Roman"/>
          <w:b/>
          <w:sz w:val="24"/>
          <w:szCs w:val="24"/>
        </w:rPr>
      </w:pPr>
    </w:p>
    <w:p w:rsidR="00296273" w:rsidRDefault="00296273"/>
    <w:sectPr w:rsidR="00296273" w:rsidSect="002E3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useFELayout/>
  </w:compat>
  <w:rsids>
    <w:rsidRoot w:val="00296273"/>
    <w:rsid w:val="00025CD8"/>
    <w:rsid w:val="00296273"/>
    <w:rsid w:val="002E33C0"/>
    <w:rsid w:val="00391602"/>
    <w:rsid w:val="004940B7"/>
    <w:rsid w:val="00496D95"/>
    <w:rsid w:val="00572F04"/>
    <w:rsid w:val="00933137"/>
    <w:rsid w:val="00DD7CF5"/>
    <w:rsid w:val="00E13020"/>
    <w:rsid w:val="00E55809"/>
    <w:rsid w:val="00FF0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3C0"/>
  </w:style>
  <w:style w:type="paragraph" w:styleId="1">
    <w:name w:val="heading 1"/>
    <w:basedOn w:val="a"/>
    <w:next w:val="a"/>
    <w:link w:val="10"/>
    <w:qFormat/>
    <w:rsid w:val="00296273"/>
    <w:pPr>
      <w:keepNext/>
      <w:spacing w:after="0" w:line="240" w:lineRule="auto"/>
      <w:outlineLvl w:val="0"/>
    </w:pPr>
    <w:rPr>
      <w:rFonts w:ascii="Times New Roman" w:eastAsia="Times New Roman" w:hAnsi="Times New Roman" w:cs="Times New Roman"/>
      <w:sz w:val="28"/>
      <w:szCs w:val="24"/>
      <w:lang w:val="uk-UA"/>
    </w:rPr>
  </w:style>
  <w:style w:type="paragraph" w:styleId="5">
    <w:name w:val="heading 5"/>
    <w:basedOn w:val="a"/>
    <w:next w:val="a"/>
    <w:link w:val="50"/>
    <w:unhideWhenUsed/>
    <w:qFormat/>
    <w:rsid w:val="00296273"/>
    <w:pPr>
      <w:spacing w:before="240" w:after="60" w:line="240" w:lineRule="auto"/>
      <w:outlineLvl w:val="4"/>
    </w:pPr>
    <w:rPr>
      <w:rFonts w:ascii="Calibri" w:eastAsia="Times New Roman" w:hAnsi="Calibri" w:cs="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273"/>
    <w:rPr>
      <w:rFonts w:ascii="Times New Roman" w:eastAsia="Times New Roman" w:hAnsi="Times New Roman" w:cs="Times New Roman"/>
      <w:sz w:val="28"/>
      <w:szCs w:val="24"/>
      <w:lang w:val="uk-UA"/>
    </w:rPr>
  </w:style>
  <w:style w:type="character" w:customStyle="1" w:styleId="50">
    <w:name w:val="Заголовок 5 Знак"/>
    <w:basedOn w:val="a0"/>
    <w:link w:val="5"/>
    <w:rsid w:val="00296273"/>
    <w:rPr>
      <w:rFonts w:ascii="Calibri" w:eastAsia="Times New Roman" w:hAnsi="Calibri" w:cs="Times New Roman"/>
      <w:b/>
      <w:bCs/>
      <w:i/>
      <w:iCs/>
      <w:sz w:val="26"/>
      <w:szCs w:val="26"/>
      <w:lang w:val="uk-UA"/>
    </w:rPr>
  </w:style>
  <w:style w:type="paragraph" w:customStyle="1" w:styleId="FR2">
    <w:name w:val="FR2"/>
    <w:uiPriority w:val="99"/>
    <w:semiHidden/>
    <w:rsid w:val="00296273"/>
    <w:pPr>
      <w:widowControl w:val="0"/>
      <w:snapToGrid w:val="0"/>
      <w:spacing w:after="0" w:line="300" w:lineRule="auto"/>
      <w:ind w:left="4000"/>
    </w:pPr>
    <w:rPr>
      <w:rFonts w:ascii="Times New Roman" w:eastAsia="Times New Roman" w:hAnsi="Times New Roman" w:cs="Times New Roman"/>
      <w:sz w:val="24"/>
      <w:szCs w:val="20"/>
      <w:lang w:val="uk-UA"/>
    </w:rPr>
  </w:style>
  <w:style w:type="paragraph" w:styleId="a3">
    <w:name w:val="Normal (Web)"/>
    <w:basedOn w:val="a"/>
    <w:uiPriority w:val="99"/>
    <w:unhideWhenUsed/>
    <w:rsid w:val="00296273"/>
    <w:pPr>
      <w:spacing w:before="100" w:beforeAutospacing="1" w:after="100" w:afterAutospacing="1" w:line="240" w:lineRule="auto"/>
    </w:pPr>
    <w:rPr>
      <w:rFonts w:ascii="Times New Roman" w:eastAsia="Calibri" w:hAnsi="Times New Roman" w:cs="Times New Roman"/>
      <w:sz w:val="24"/>
      <w:szCs w:val="24"/>
    </w:rPr>
  </w:style>
  <w:style w:type="paragraph" w:customStyle="1" w:styleId="Default">
    <w:name w:val="Default"/>
    <w:uiPriority w:val="99"/>
    <w:semiHidden/>
    <w:rsid w:val="00296273"/>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s>
</file>

<file path=word/webSettings.xml><?xml version="1.0" encoding="utf-8"?>
<w:webSettings xmlns:r="http://schemas.openxmlformats.org/officeDocument/2006/relationships" xmlns:w="http://schemas.openxmlformats.org/wordprocessingml/2006/main">
  <w:divs>
    <w:div w:id="170763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00D2E-48E6-4C64-88B1-D6E14E29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7412</Words>
  <Characters>42253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10</cp:revision>
  <cp:lastPrinted>2023-09-12T11:01:00Z</cp:lastPrinted>
  <dcterms:created xsi:type="dcterms:W3CDTF">2023-09-03T13:45:00Z</dcterms:created>
  <dcterms:modified xsi:type="dcterms:W3CDTF">2023-10-18T09:20:00Z</dcterms:modified>
</cp:coreProperties>
</file>