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F4" w:rsidRDefault="00CD5DF4" w:rsidP="00CD5DF4">
      <w:pPr>
        <w:pStyle w:val="normal"/>
        <w:pBdr>
          <w:top w:val="nil"/>
          <w:left w:val="nil"/>
          <w:bottom w:val="nil"/>
          <w:right w:val="nil"/>
          <w:between w:val="nil"/>
        </w:pBdr>
        <w:tabs>
          <w:tab w:val="left" w:pos="9781"/>
        </w:tabs>
        <w:ind w:hanging="142"/>
        <w:jc w:val="center"/>
        <w:rPr>
          <w:rFonts w:ascii="Times New Roman" w:eastAsia="Times New Roman" w:hAnsi="Times New Roman" w:cs="Times New Roman"/>
          <w:sz w:val="52"/>
          <w:szCs w:val="52"/>
        </w:rPr>
      </w:pPr>
    </w:p>
    <w:p w:rsidR="00CD5DF4" w:rsidRDefault="00CD5DF4" w:rsidP="00CD5DF4">
      <w:pPr>
        <w:pStyle w:val="normal"/>
        <w:pBdr>
          <w:top w:val="nil"/>
          <w:left w:val="nil"/>
          <w:bottom w:val="nil"/>
          <w:right w:val="nil"/>
          <w:between w:val="nil"/>
        </w:pBdr>
        <w:tabs>
          <w:tab w:val="left" w:pos="9781"/>
        </w:tabs>
        <w:ind w:hanging="142"/>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Звіт директора </w:t>
      </w:r>
    </w:p>
    <w:p w:rsidR="00CD5DF4" w:rsidRDefault="00CD5DF4" w:rsidP="00CD5DF4">
      <w:pPr>
        <w:pStyle w:val="normal"/>
        <w:pBdr>
          <w:top w:val="nil"/>
          <w:left w:val="nil"/>
          <w:bottom w:val="nil"/>
          <w:right w:val="nil"/>
          <w:between w:val="nil"/>
        </w:pBdr>
        <w:tabs>
          <w:tab w:val="left" w:pos="9781"/>
        </w:tabs>
        <w:ind w:hanging="142"/>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Чернеченської гімназії</w:t>
      </w:r>
    </w:p>
    <w:p w:rsidR="00CD5DF4" w:rsidRDefault="00CD5DF4" w:rsidP="00CD5DF4">
      <w:pPr>
        <w:pStyle w:val="normal"/>
        <w:pBdr>
          <w:top w:val="nil"/>
          <w:left w:val="nil"/>
          <w:bottom w:val="nil"/>
          <w:right w:val="nil"/>
          <w:between w:val="nil"/>
        </w:pBdr>
        <w:tabs>
          <w:tab w:val="left" w:pos="9781"/>
        </w:tabs>
        <w:ind w:hanging="142"/>
        <w:jc w:val="center"/>
        <w:rPr>
          <w:rFonts w:ascii="Times New Roman" w:eastAsia="Times New Roman" w:hAnsi="Times New Roman" w:cs="Times New Roman"/>
          <w:sz w:val="52"/>
          <w:szCs w:val="52"/>
        </w:rPr>
      </w:pPr>
    </w:p>
    <w:p w:rsidR="00CD5DF4" w:rsidRDefault="00CD5DF4" w:rsidP="00CD5DF4">
      <w:pPr>
        <w:pStyle w:val="normal"/>
        <w:pBdr>
          <w:top w:val="nil"/>
          <w:left w:val="nil"/>
          <w:bottom w:val="nil"/>
          <w:right w:val="nil"/>
          <w:between w:val="nil"/>
        </w:pBdr>
        <w:tabs>
          <w:tab w:val="left" w:pos="9781"/>
        </w:tabs>
        <w:ind w:hanging="142"/>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Беженар Раїси </w:t>
      </w:r>
    </w:p>
    <w:p w:rsidR="00CD5DF4" w:rsidRDefault="00CD5DF4" w:rsidP="00CD5DF4">
      <w:pPr>
        <w:pStyle w:val="normal"/>
        <w:pBdr>
          <w:top w:val="nil"/>
          <w:left w:val="nil"/>
          <w:bottom w:val="nil"/>
          <w:right w:val="nil"/>
          <w:between w:val="nil"/>
        </w:pBdr>
        <w:tabs>
          <w:tab w:val="left" w:pos="9781"/>
        </w:tabs>
        <w:ind w:hanging="142"/>
        <w:rPr>
          <w:rFonts w:ascii="Times New Roman" w:eastAsia="Times New Roman" w:hAnsi="Times New Roman" w:cs="Times New Roman"/>
          <w:sz w:val="52"/>
          <w:szCs w:val="52"/>
        </w:rPr>
      </w:pPr>
    </w:p>
    <w:p w:rsidR="00CD5DF4" w:rsidRDefault="00CD5DF4" w:rsidP="00CD5DF4">
      <w:pPr>
        <w:pStyle w:val="normal"/>
        <w:pBdr>
          <w:top w:val="nil"/>
          <w:left w:val="nil"/>
          <w:bottom w:val="nil"/>
          <w:right w:val="nil"/>
          <w:between w:val="nil"/>
        </w:pBdr>
        <w:tabs>
          <w:tab w:val="left" w:pos="9781"/>
        </w:tabs>
        <w:ind w:hanging="142"/>
        <w:jc w:val="center"/>
        <w:rPr>
          <w:rFonts w:ascii="Times New Roman" w:eastAsia="Times New Roman" w:hAnsi="Times New Roman" w:cs="Times New Roman"/>
          <w:sz w:val="52"/>
          <w:szCs w:val="52"/>
        </w:rPr>
        <w:sectPr w:rsidR="00CD5DF4">
          <w:footerReference w:type="default" r:id="rId7"/>
          <w:pgSz w:w="11906" w:h="16838"/>
          <w:pgMar w:top="113" w:right="991" w:bottom="113" w:left="284" w:header="709" w:footer="709" w:gutter="0"/>
          <w:pgNumType w:start="1"/>
          <w:cols w:space="720"/>
        </w:sectPr>
      </w:pPr>
      <w:r>
        <w:rPr>
          <w:rFonts w:ascii="Times New Roman" w:eastAsia="Times New Roman" w:hAnsi="Times New Roman" w:cs="Times New Roman"/>
          <w:sz w:val="52"/>
          <w:szCs w:val="52"/>
        </w:rPr>
        <w:t>на 2022/2023 н.р</w:t>
      </w:r>
    </w:p>
    <w:p w:rsidR="00CD5DF4" w:rsidRDefault="00CD5DF4" w:rsidP="00CD5DF4">
      <w:pPr>
        <w:pStyle w:val="normal"/>
        <w:pBdr>
          <w:top w:val="nil"/>
          <w:left w:val="nil"/>
          <w:bottom w:val="nil"/>
          <w:right w:val="nil"/>
          <w:between w:val="nil"/>
        </w:pBdr>
        <w:spacing w:before="28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Наша країна переживає зараз дуже складні часи. В умовах введення в Україні воєнного стану,викликаного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CD5DF4" w:rsidRDefault="00CD5DF4" w:rsidP="00CD5DF4">
      <w:pPr>
        <w:pStyle w:val="normal"/>
        <w:pBdr>
          <w:top w:val="nil"/>
          <w:left w:val="nil"/>
          <w:bottom w:val="nil"/>
          <w:right w:val="nil"/>
          <w:between w:val="nil"/>
        </w:pBdr>
        <w:spacing w:before="28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своєму звіті я намагатимуся охопити основні напрямки своєї діяльності, звернути увагу на створення в ліцеї належних умов для забезпечення рівного доступу для здобуття якісної освіти, тому що з           1 вересня ми продовжили працювати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000000"/>
          <w:sz w:val="28"/>
          <w:szCs w:val="28"/>
          <w:highlight w:val="white"/>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r>
        <w:rPr>
          <w:rFonts w:ascii="Times New Roman" w:eastAsia="Times New Roman" w:hAnsi="Times New Roman" w:cs="Times New Roman"/>
          <w:color w:val="C00000"/>
          <w:sz w:val="28"/>
          <w:szCs w:val="28"/>
        </w:rPr>
        <w:t xml:space="preserve">  </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школи - це команда, яка  злагоджено працює для досягнення успіху.</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Pr>
          <w:rFonts w:ascii="Times New Roman" w:eastAsia="Times New Roman" w:hAnsi="Times New Roman" w:cs="Times New Roman"/>
          <w:color w:val="000000"/>
          <w:sz w:val="24"/>
          <w:szCs w:val="24"/>
        </w:rPr>
        <w:t xml:space="preserve">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 мета моєї діяльності, як керівника, 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w:t>
      </w:r>
    </w:p>
    <w:p w:rsidR="00CD5DF4" w:rsidRDefault="00CD5DF4" w:rsidP="00CD5DF4">
      <w:pPr>
        <w:pStyle w:val="normal"/>
        <w:numPr>
          <w:ilvl w:val="0"/>
          <w:numId w:val="1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навчання учнів школи, забезпечення реалізації прав громадян на здобуття початкової, базової  середньої освіти в умовах школи І-ІІ ступенів;</w:t>
      </w:r>
    </w:p>
    <w:p w:rsidR="00CD5DF4" w:rsidRDefault="00CD5DF4" w:rsidP="00CD5DF4">
      <w:pPr>
        <w:pStyle w:val="normal"/>
        <w:numPr>
          <w:ilvl w:val="0"/>
          <w:numId w:val="1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Вдосконалення педагогічної системи школи відповідно до запитів батьків та учнів;</w:t>
      </w:r>
    </w:p>
    <w:p w:rsidR="00CD5DF4" w:rsidRDefault="00CD5DF4" w:rsidP="00CD5DF4">
      <w:pPr>
        <w:pStyle w:val="normal"/>
        <w:numPr>
          <w:ilvl w:val="0"/>
          <w:numId w:val="1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функціонування та розвитку школи , підвищення якості освіти та ефективності виховання і розвитку учнів.</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Враховуючи вимоги сьогодення, педагогічна діяльність школи спрямована на всебічний розвиток дитини, формування ключових та предметних компетентностей учнів,  утвердження загальнолюдських цінностей, розкриття потенційних можливостей і здібностей учнів.</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 р. педагогічний колектив продовжив роботу над науково-методичною проблемою школи </w:t>
      </w:r>
      <w:r>
        <w:rPr>
          <w:rFonts w:ascii="Times New Roman" w:eastAsia="Times New Roman" w:hAnsi="Times New Roman" w:cs="Times New Roman"/>
          <w:sz w:val="28"/>
          <w:szCs w:val="28"/>
        </w:rPr>
        <w:t>«Впровадження інноваційних технологій в процесі викладання навчальних предметів, покращення якості знань учнів». Впродовж роботи над проблемою, школа працювала над організаційно-проектним ета</w:t>
      </w:r>
      <w:r>
        <w:rPr>
          <w:rFonts w:ascii="Times New Roman" w:eastAsia="Times New Roman" w:hAnsi="Times New Roman" w:cs="Times New Roman"/>
          <w:color w:val="000000"/>
          <w:sz w:val="28"/>
          <w:szCs w:val="28"/>
        </w:rPr>
        <w:t xml:space="preserve">пом. Здійснювалися спрямування всіх напрямів методичної роботи на розвиток творчого потенціалу педагогів у контексті реалізації проблемної теми; організація, проведення та забезпечення участі </w:t>
      </w:r>
      <w:r>
        <w:rPr>
          <w:rFonts w:ascii="Times New Roman" w:eastAsia="Times New Roman" w:hAnsi="Times New Roman" w:cs="Times New Roman"/>
          <w:color w:val="000000"/>
          <w:sz w:val="28"/>
          <w:szCs w:val="28"/>
        </w:rPr>
        <w:lastRenderedPageBreak/>
        <w:t xml:space="preserve">в конкурсах різних рівнів, виставках, науково – практичних конференціях для учнів та вчителів, які беруть участь у роботі над проблемою.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сьогодні  визначені  пріоритетні напрями і завдання  відповідно до вимог сучасності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Створення  оптимальних умов для всебічного розвитку особистості учня, його талантів, творчих та фізичних здібностей.</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Підвищення освітнього рівня учнів, формування цінностей і необхідних для успішної самореалізації компетентностей.</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Удосконалення системи національного виховання та учнівського самоврядування як необхідної форми громадянського виховання.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Продовження роботи із соціального захисту дітей, які потрапили в тяжкі сімейні обставини, дітей, позбавлених батьківського піклування, дітей-переселенців.</w:t>
      </w:r>
    </w:p>
    <w:p w:rsidR="00CD5DF4" w:rsidRDefault="00CD5DF4" w:rsidP="00CD5DF4">
      <w:pPr>
        <w:pStyle w:val="normal"/>
        <w:pBdr>
          <w:top w:val="nil"/>
          <w:left w:val="nil"/>
          <w:bottom w:val="nil"/>
          <w:right w:val="nil"/>
          <w:between w:val="nil"/>
        </w:pBdr>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Управління закладом освіти</w:t>
      </w:r>
    </w:p>
    <w:p w:rsidR="00CD5DF4" w:rsidRDefault="00CD5DF4" w:rsidP="00CD5DF4">
      <w:pPr>
        <w:pStyle w:val="normal"/>
        <w:pBdr>
          <w:top w:val="nil"/>
          <w:left w:val="nil"/>
          <w:bottom w:val="nil"/>
          <w:right w:val="nil"/>
          <w:between w:val="nil"/>
        </w:pBdr>
        <w:jc w:val="center"/>
        <w:rPr>
          <w:rFonts w:ascii="Times New Roman" w:eastAsia="Times New Roman" w:hAnsi="Times New Roman" w:cs="Times New Roman"/>
          <w:b/>
          <w:sz w:val="28"/>
          <w:szCs w:val="28"/>
          <w:u w:val="single"/>
        </w:rPr>
      </w:pPr>
    </w:p>
    <w:p w:rsidR="00CD5DF4" w:rsidRDefault="00CD5DF4" w:rsidP="00CD5DF4">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sz w:val="24"/>
          <w:szCs w:val="24"/>
        </w:rPr>
        <w:t>У 2022-2023</w:t>
      </w:r>
      <w:r>
        <w:rPr>
          <w:sz w:val="24"/>
          <w:szCs w:val="24"/>
        </w:rPr>
        <w:t xml:space="preserve"> </w:t>
      </w:r>
      <w:r>
        <w:rPr>
          <w:rFonts w:ascii="Times New Roman" w:eastAsia="Times New Roman" w:hAnsi="Times New Roman" w:cs="Times New Roman"/>
          <w:sz w:val="24"/>
          <w:szCs w:val="24"/>
        </w:rPr>
        <w:t>навчальному році робота закладу була спрямована на виконання:</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Конвенції про права дитини; </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Законів України «Про освіту», «Про повну загальну середню освіту», «Про забезпечення санітарного та епідемічного благополуччя населення»,</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Державного стандарту початкової загальної освіти, </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Державного стандарту базової загальної середньої освіти, </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Санітарного регламенту для закладів загальної середньої освіти, </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Наказу МОН України від 09.01.2019 №17 «Про затвердження Порядку проведення інституційного аудиту ЗЗСО»;</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Статуту;</w:t>
      </w:r>
    </w:p>
    <w:p w:rsidR="00CD5DF4" w:rsidRDefault="00CD5DF4" w:rsidP="00CD5DF4">
      <w:pPr>
        <w:pStyle w:val="normal"/>
        <w:numPr>
          <w:ilvl w:val="0"/>
          <w:numId w:val="3"/>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законодавчих та нормативно-правових документів із питань виконання законодавства України в галузі «Освіта».</w:t>
      </w:r>
    </w:p>
    <w:p w:rsidR="00CD5DF4" w:rsidRDefault="00CD5DF4" w:rsidP="00CD5DF4">
      <w:pPr>
        <w:pStyle w:val="normal"/>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Педагогічною радою від 31.08.2022 р. протокол №1 були схвалені  установчі та локальні документи, які стали регулятивними в організації та моніторинзі освітнього процесу: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Стратегія розвитку закладу на 2022-2027 рр.;</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Положення про моніторинг якості освітнього процесу;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педагогічну раду;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методичну раду;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шкільні професійні спільноти;</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порядок здійснення інноваційної освітньої діяльності в закладі;</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індивідуальну форму здобуття освіти;</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учнівське самоврядування;</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web-сайт закладу;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батьківську спільноту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зарахування, відрахування, переведення учнів закладу;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підвищення кваліфікації та визнання результатів підвищення кваліфікації педагогічних працівників.</w:t>
      </w:r>
    </w:p>
    <w:p w:rsidR="00CD5DF4" w:rsidRDefault="00CD5DF4" w:rsidP="00CD5DF4">
      <w:pPr>
        <w:pStyle w:val="normal"/>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засіданні загальних зборів трудового колективу від 30.08.2022 протокол №1 затверджено Правила внутрішнього трудового розпорядку працівників </w:t>
      </w:r>
    </w:p>
    <w:p w:rsidR="00CD5DF4" w:rsidRDefault="00CD5DF4" w:rsidP="00CD5DF4">
      <w:pPr>
        <w:pStyle w:val="normal"/>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Наказом директора затверджено:</w:t>
      </w:r>
      <w:r>
        <w:rPr>
          <w:rFonts w:ascii="Times New Roman" w:eastAsia="Times New Roman" w:hAnsi="Times New Roman" w:cs="Times New Roman"/>
          <w:sz w:val="24"/>
          <w:szCs w:val="24"/>
        </w:rPr>
        <w:tab/>
      </w:r>
    </w:p>
    <w:p w:rsidR="00CD5DF4" w:rsidRDefault="00CD5DF4" w:rsidP="00CD5DF4">
      <w:pPr>
        <w:pStyle w:val="normal"/>
        <w:numPr>
          <w:ilvl w:val="0"/>
          <w:numId w:val="9"/>
        </w:numPr>
        <w:tabs>
          <w:tab w:val="center" w:pos="4819"/>
        </w:tabs>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та робочі інструкції;</w:t>
      </w:r>
    </w:p>
    <w:p w:rsidR="00CD5DF4" w:rsidRDefault="00CD5DF4" w:rsidP="00CD5DF4">
      <w:pPr>
        <w:pStyle w:val="normal"/>
        <w:numPr>
          <w:ilvl w:val="0"/>
          <w:numId w:val="9"/>
        </w:numPr>
        <w:tabs>
          <w:tab w:val="center" w:pos="4819"/>
        </w:tabs>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Інструкцію з діловодства.</w:t>
      </w:r>
    </w:p>
    <w:p w:rsidR="00CD5DF4" w:rsidRDefault="00CD5DF4" w:rsidP="00CD5DF4">
      <w:pPr>
        <w:pStyle w:val="normal"/>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Детально зупинюсь на кожному напрямку діяльності закладу, який був задекларований </w:t>
      </w:r>
      <w:r>
        <w:rPr>
          <w:rFonts w:ascii="Times New Roman" w:eastAsia="Times New Roman" w:hAnsi="Times New Roman" w:cs="Times New Roman"/>
          <w:i/>
          <w:sz w:val="24"/>
          <w:szCs w:val="24"/>
        </w:rPr>
        <w:t>в Стратегічному плані розвитку школи на 2022-2023</w:t>
      </w:r>
      <w:r>
        <w:rPr>
          <w:rFonts w:ascii="Times New Roman" w:eastAsia="Times New Roman" w:hAnsi="Times New Roman" w:cs="Times New Roman"/>
          <w:sz w:val="24"/>
          <w:szCs w:val="24"/>
        </w:rPr>
        <w:t xml:space="preserve">  н.р., зокрема:</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обов’язкової загальної середньої освіти, охоплення навчанням, збереження контингенту;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рівних умов доступу до освіти, створення освітнього дизайну та розумного пристосування для інклюзивних дітей;</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становлення ключових та професійних компетентностей сучасного вчителя згідно Професійного стандарту; здійснення методичної роботи;</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створення оптимальних умов для виявлення, розвитку і реалізації потенційних можливостей дітей (</w:t>
      </w:r>
      <w:r>
        <w:rPr>
          <w:rFonts w:ascii="Times New Roman" w:eastAsia="Times New Roman" w:hAnsi="Times New Roman" w:cs="Times New Roman"/>
          <w:sz w:val="24"/>
          <w:szCs w:val="24"/>
        </w:rPr>
        <w:t>навчальна діяльність здобувачів освіти, участь в олімпіадах, конкурсі-захисті МАН, академічних конкурсах);</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виховного середовища для індивідуального розвитку здобувачів освіти, урахування їх здібностей, досягнень, стимулювання творчої активності;</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впровадження інноваційної освітньої діяльності;</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соціальний захист, збереження здоров’я,  медичне обслуговування, організація шкільного харчування;</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вимог охорони праці та безпеки життєдіяльності, стан дитячого травматизму;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 учнів та педагогів закладу;</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безпечного та комфортного освітнього середовища;</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розвивального освітнього середовища;</w:t>
      </w:r>
    </w:p>
    <w:p w:rsidR="00CD5DF4" w:rsidRDefault="00CD5DF4" w:rsidP="00CD5DF4">
      <w:pPr>
        <w:pStyle w:val="normal"/>
        <w:numPr>
          <w:ilvl w:val="0"/>
          <w:numId w:val="8"/>
        </w:numPr>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фінансово-господарської діяльності.</w:t>
      </w:r>
    </w:p>
    <w:p w:rsidR="00CD5DF4" w:rsidRDefault="00CD5DF4" w:rsidP="00CD5DF4">
      <w:pPr>
        <w:pStyle w:val="normal"/>
        <w:rPr>
          <w:rFonts w:ascii="Times New Roman" w:eastAsia="Times New Roman" w:hAnsi="Times New Roman" w:cs="Times New Roman"/>
          <w:sz w:val="24"/>
          <w:szCs w:val="24"/>
        </w:rPr>
      </w:pPr>
    </w:p>
    <w:p w:rsidR="00CD5DF4" w:rsidRDefault="00CD5DF4" w:rsidP="00CD5DF4">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w:t>
      </w:r>
      <w:r>
        <w:rPr>
          <w:rFonts w:ascii="Times New Roman" w:eastAsia="Times New Roman" w:hAnsi="Times New Roman" w:cs="Times New Roman"/>
          <w:color w:val="000000"/>
          <w:sz w:val="28"/>
          <w:szCs w:val="28"/>
        </w:rPr>
        <w:lastRenderedPageBreak/>
        <w:t>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CD5DF4" w:rsidRDefault="00CD5DF4" w:rsidP="00CD5DF4">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адміністрація школи приймає певні управлінські рішення щодо конкретних учителів та учнів.</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Враховуючи сучасні вимоги, стиль керівництва закладу більш близький до демократичного, так як більшість рішень приймаються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w:t>
      </w:r>
      <w:r>
        <w:rPr>
          <w:rFonts w:ascii="Times New Roman" w:eastAsia="Times New Roman" w:hAnsi="Times New Roman" w:cs="Times New Roman"/>
          <w:color w:val="000000"/>
          <w:sz w:val="28"/>
          <w:szCs w:val="28"/>
        </w:rPr>
        <w:lastRenderedPageBreak/>
        <w:t xml:space="preserve">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заступника.</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Укомплектованість  закладу   педагогічними  кадрами  протягом  навчального  року  слід  відмітити, як  позитивну.  Всі   педагогічні   працівники  мають  відповідну   педагогічну  освіту.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Аналіз структури і мережі школи за 202</w:t>
      </w:r>
      <w:r>
        <w:rPr>
          <w:rFonts w:ascii="Times New Roman" w:eastAsia="Times New Roman" w:hAnsi="Times New Roman" w:cs="Times New Roman"/>
          <w:b/>
          <w:sz w:val="28"/>
          <w:szCs w:val="28"/>
          <w:u w:val="single"/>
        </w:rPr>
        <w:t>2</w:t>
      </w:r>
      <w:r>
        <w:rPr>
          <w:rFonts w:ascii="Times New Roman" w:eastAsia="Times New Roman" w:hAnsi="Times New Roman" w:cs="Times New Roman"/>
          <w:b/>
          <w:color w:val="000000"/>
          <w:sz w:val="28"/>
          <w:szCs w:val="28"/>
          <w:u w:val="single"/>
        </w:rPr>
        <w:t>/202</w:t>
      </w:r>
      <w:r>
        <w:rPr>
          <w:rFonts w:ascii="Times New Roman" w:eastAsia="Times New Roman" w:hAnsi="Times New Roman" w:cs="Times New Roman"/>
          <w:b/>
          <w:sz w:val="28"/>
          <w:szCs w:val="28"/>
          <w:u w:val="single"/>
        </w:rPr>
        <w:t>3</w:t>
      </w:r>
      <w:r>
        <w:rPr>
          <w:rFonts w:ascii="Times New Roman" w:eastAsia="Times New Roman" w:hAnsi="Times New Roman" w:cs="Times New Roman"/>
          <w:b/>
          <w:color w:val="000000"/>
          <w:sz w:val="28"/>
          <w:szCs w:val="28"/>
          <w:u w:val="single"/>
        </w:rPr>
        <w:t xml:space="preserve"> навчальний рік. Збереження контингенту.</w:t>
      </w: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життєспроможності особистості. Пріоритетними стають особистісно орієнтований, компетентнісний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CD5DF4" w:rsidRPr="00563CF3"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r>
        <w:rPr>
          <w:rFonts w:ascii="Times New Roman" w:eastAsia="Times New Roman" w:hAnsi="Times New Roman" w:cs="Times New Roman"/>
          <w:b/>
          <w:color w:val="FF0000"/>
          <w:sz w:val="28"/>
          <w:szCs w:val="28"/>
        </w:rPr>
        <w:t xml:space="preserve">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color w:val="000000"/>
          <w:sz w:val="28"/>
          <w:szCs w:val="28"/>
        </w:rPr>
        <w:t>На початок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навчального року у школі навчалося </w:t>
      </w:r>
      <w:r>
        <w:rPr>
          <w:rFonts w:ascii="Times New Roman" w:eastAsia="Times New Roman" w:hAnsi="Times New Roman" w:cs="Times New Roman"/>
          <w:sz w:val="28"/>
          <w:szCs w:val="28"/>
        </w:rPr>
        <w:t>_73__</w:t>
      </w:r>
      <w:r>
        <w:rPr>
          <w:rFonts w:ascii="Times New Roman" w:eastAsia="Times New Roman" w:hAnsi="Times New Roman" w:cs="Times New Roman"/>
          <w:color w:val="000000"/>
          <w:sz w:val="28"/>
          <w:szCs w:val="28"/>
        </w:rPr>
        <w:t xml:space="preserve"> учнів, на кінець –</w:t>
      </w:r>
      <w:r>
        <w:rPr>
          <w:rFonts w:ascii="Times New Roman" w:eastAsia="Times New Roman" w:hAnsi="Times New Roman" w:cs="Times New Roman"/>
          <w:sz w:val="28"/>
          <w:szCs w:val="28"/>
        </w:rPr>
        <w:t>__78_</w:t>
      </w:r>
      <w:r>
        <w:rPr>
          <w:rFonts w:ascii="Times New Roman" w:eastAsia="Times New Roman" w:hAnsi="Times New Roman" w:cs="Times New Roman"/>
          <w:color w:val="000000"/>
          <w:sz w:val="28"/>
          <w:szCs w:val="28"/>
        </w:rPr>
        <w:t xml:space="preserve"> учнів. Аналізуючи перехід учнів до інших закладів освіти, необхідно відзначити, що основною причиною переходу є зміна місця проживання сім’ї.</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Спостерігається вплив демографічної ситуації на контингент учнів.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Загальне збільшення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територія мікрорайону обслуговування закріплена  за класними керівниками,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заходами щодо збереження контингенту учнів 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були:</w:t>
      </w:r>
    </w:p>
    <w:p w:rsidR="00CD5DF4" w:rsidRDefault="00CD5DF4" w:rsidP="00CD5DF4">
      <w:pPr>
        <w:pStyle w:val="normal"/>
        <w:numPr>
          <w:ilvl w:val="0"/>
          <w:numId w:val="1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обліку дітей і підлітків на території обслуговування.</w:t>
      </w:r>
    </w:p>
    <w:p w:rsidR="00CD5DF4" w:rsidRDefault="00CD5DF4" w:rsidP="00CD5DF4">
      <w:pPr>
        <w:pStyle w:val="normal"/>
        <w:numPr>
          <w:ilvl w:val="0"/>
          <w:numId w:val="1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Спільна робота з ДНЗ;</w:t>
      </w:r>
    </w:p>
    <w:p w:rsidR="00CD5DF4" w:rsidRDefault="00CD5DF4" w:rsidP="00CD5DF4">
      <w:pPr>
        <w:pStyle w:val="normal"/>
        <w:numPr>
          <w:ilvl w:val="0"/>
          <w:numId w:val="1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відвідування учнями навчальних занять;</w:t>
      </w:r>
    </w:p>
    <w:p w:rsidR="00CD5DF4" w:rsidRDefault="00CD5DF4" w:rsidP="00CD5DF4">
      <w:pPr>
        <w:pStyle w:val="normal"/>
        <w:numPr>
          <w:ilvl w:val="0"/>
          <w:numId w:val="1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роботи з підготовки дошкільників до навчання в школі.</w:t>
      </w:r>
    </w:p>
    <w:p w:rsidR="00CD5DF4" w:rsidRDefault="00CD5DF4" w:rsidP="00CD5DF4">
      <w:pPr>
        <w:pStyle w:val="normal"/>
        <w:pBdr>
          <w:top w:val="nil"/>
          <w:left w:val="nil"/>
          <w:bottom w:val="nil"/>
          <w:right w:val="nil"/>
          <w:between w:val="nil"/>
        </w:pBdr>
        <w:tabs>
          <w:tab w:val="left" w:pos="9088"/>
        </w:tabs>
        <w:spacing w:line="276" w:lineRule="auto"/>
        <w:ind w:right="-3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планується функціонування </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класів, у них очікується </w:t>
      </w:r>
      <w:r>
        <w:rPr>
          <w:rFonts w:ascii="Times New Roman" w:eastAsia="Times New Roman" w:hAnsi="Times New Roman" w:cs="Times New Roman"/>
          <w:sz w:val="28"/>
          <w:szCs w:val="28"/>
        </w:rPr>
        <w:t>80</w:t>
      </w:r>
      <w:r>
        <w:rPr>
          <w:rFonts w:ascii="Times New Roman" w:eastAsia="Times New Roman" w:hAnsi="Times New Roman" w:cs="Times New Roman"/>
          <w:color w:val="000000"/>
          <w:sz w:val="28"/>
          <w:szCs w:val="28"/>
        </w:rPr>
        <w:t xml:space="preserve"> учнів.</w:t>
      </w:r>
    </w:p>
    <w:p w:rsidR="00CD5DF4" w:rsidRDefault="00CD5DF4" w:rsidP="00CD5DF4">
      <w:pPr>
        <w:pStyle w:val="normal"/>
        <w:pBdr>
          <w:top w:val="nil"/>
          <w:left w:val="nil"/>
          <w:bottom w:val="nil"/>
          <w:right w:val="nil"/>
          <w:between w:val="nil"/>
        </w:pBdr>
        <w:tabs>
          <w:tab w:val="left" w:pos="9088"/>
        </w:tabs>
        <w:spacing w:line="276" w:lineRule="auto"/>
        <w:ind w:right="-3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класів– з українською мовою навчання. </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школі здійснюється проведення профорієнтаційної роботи з учнями; проводиться роз’яснювальна робота з батьками, учнями щодо організації профільного навчання, до профільної підготовки, формування шкільної мережі, участь у Днях відкритих дверей навчальних закладів. </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школі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Виходячи з вищезазначеного, завдання педколективу щодо охоплення учнів навчанням наступні:</w:t>
      </w:r>
    </w:p>
    <w:p w:rsidR="00CD5DF4" w:rsidRDefault="00CD5DF4" w:rsidP="00CD5DF4">
      <w:pPr>
        <w:pStyle w:val="normal"/>
        <w:numPr>
          <w:ilvl w:val="0"/>
          <w:numId w:val="1"/>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Продовжити профілактичну та роз’яснювальну роботу з батьками щодо відвідування учнями навчальних занять,</w:t>
      </w:r>
    </w:p>
    <w:p w:rsidR="00CD5DF4" w:rsidRDefault="00CD5DF4" w:rsidP="00CD5DF4">
      <w:pPr>
        <w:pStyle w:val="normal"/>
        <w:numPr>
          <w:ilvl w:val="0"/>
          <w:numId w:val="1"/>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Продовжити роботу зі службою сім’ї та молоді, з комісією у справах неповнолітніх, залучати їх до проведення роз’яснювальної, профілактичної роботи правознавців.</w:t>
      </w:r>
    </w:p>
    <w:p w:rsidR="00CD5DF4" w:rsidRDefault="00CD5DF4" w:rsidP="00CD5DF4">
      <w:pPr>
        <w:pStyle w:val="normal"/>
        <w:numPr>
          <w:ilvl w:val="0"/>
          <w:numId w:val="1"/>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Адміністрації, класним керівникам, учителям, батьківському комітету класів систематично контролювати відвідування учнями навчальних занять, продовжити практику розгляду даного питання на засіданні педрад, шкільній лінійці та вести індивідуальну роботу з батьками учнів, які часто пропускають навчальні заняття. </w:t>
      </w:r>
    </w:p>
    <w:p w:rsidR="00CD5DF4" w:rsidRDefault="00CD5DF4" w:rsidP="00CD5DF4">
      <w:pPr>
        <w:pStyle w:val="normal"/>
        <w:pBdr>
          <w:top w:val="nil"/>
          <w:left w:val="nil"/>
          <w:bottom w:val="nil"/>
          <w:right w:val="nil"/>
          <w:between w:val="nil"/>
        </w:pBdr>
        <w:jc w:val="both"/>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ind w:left="2832"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Кадрова політика</w:t>
      </w:r>
    </w:p>
    <w:p w:rsidR="00CD5DF4" w:rsidRDefault="00CD5DF4" w:rsidP="00CD5DF4">
      <w:pPr>
        <w:pStyle w:val="normal"/>
        <w:pBdr>
          <w:top w:val="nil"/>
          <w:left w:val="nil"/>
          <w:bottom w:val="nil"/>
          <w:right w:val="nil"/>
          <w:between w:val="nil"/>
        </w:pBdr>
        <w:ind w:left="2832" w:firstLine="708"/>
        <w:jc w:val="both"/>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Кадрова політика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спрямована на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Pr>
          <w:rFonts w:ascii="Times New Roman" w:eastAsia="Times New Roman" w:hAnsi="Times New Roman" w:cs="Times New Roman"/>
          <w:b/>
          <w:color w:val="000000"/>
          <w:sz w:val="28"/>
          <w:szCs w:val="28"/>
        </w:rPr>
        <w:t xml:space="preserve"> </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освітній процес у школі забезпечували </w:t>
      </w:r>
      <w:r>
        <w:rPr>
          <w:rFonts w:ascii="Times New Roman" w:eastAsia="Times New Roman" w:hAnsi="Times New Roman" w:cs="Times New Roman"/>
          <w:sz w:val="28"/>
          <w:szCs w:val="28"/>
        </w:rPr>
        <w:t>15</w:t>
      </w:r>
      <w:r>
        <w:rPr>
          <w:rFonts w:ascii="Times New Roman" w:eastAsia="Times New Roman" w:hAnsi="Times New Roman" w:cs="Times New Roman"/>
          <w:color w:val="000000"/>
          <w:sz w:val="28"/>
          <w:szCs w:val="28"/>
        </w:rPr>
        <w:t xml:space="preserve">  педагогів. З них  </w:t>
      </w:r>
      <w:r>
        <w:rPr>
          <w:rFonts w:ascii="Times New Roman" w:eastAsia="Times New Roman" w:hAnsi="Times New Roman" w:cs="Times New Roman"/>
          <w:sz w:val="28"/>
          <w:szCs w:val="28"/>
        </w:rPr>
        <w:t>_1</w:t>
      </w:r>
      <w:r>
        <w:rPr>
          <w:rFonts w:ascii="Times New Roman" w:eastAsia="Times New Roman" w:hAnsi="Times New Roman" w:cs="Times New Roman"/>
          <w:color w:val="000000"/>
          <w:sz w:val="28"/>
          <w:szCs w:val="28"/>
        </w:rPr>
        <w:t xml:space="preserve"> вчитель має вищу кваліфікаційну категорію,   </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вчителів мають першу кваліфікаційну категорі, </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спеціалісти другої кваліфікаційної категорії, </w:t>
      </w:r>
      <w:r>
        <w:rPr>
          <w:rFonts w:ascii="Times New Roman" w:eastAsia="Times New Roman" w:hAnsi="Times New Roman" w:cs="Times New Roman"/>
          <w:sz w:val="28"/>
          <w:szCs w:val="28"/>
        </w:rPr>
        <w:t>_4</w:t>
      </w:r>
      <w:r>
        <w:rPr>
          <w:rFonts w:ascii="Times New Roman" w:eastAsia="Times New Roman" w:hAnsi="Times New Roman" w:cs="Times New Roman"/>
          <w:color w:val="000000"/>
          <w:sz w:val="28"/>
          <w:szCs w:val="28"/>
        </w:rPr>
        <w:t xml:space="preserve"> – спеціалістів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Забезпеченість  школи педагогічними кадрами відбувається за рахунок штатних працівників.</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Основними мотивами розстановки педагогічних кадрів є:</w:t>
      </w:r>
    </w:p>
    <w:p w:rsidR="00CD5DF4" w:rsidRDefault="00CD5DF4" w:rsidP="00CD5DF4">
      <w:pPr>
        <w:pStyle w:val="normal"/>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наступність в роботі вчителя;</w:t>
      </w:r>
    </w:p>
    <w:p w:rsidR="00CD5DF4" w:rsidRDefault="00CD5DF4" w:rsidP="00CD5DF4">
      <w:pPr>
        <w:pStyle w:val="normal"/>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його педагогічний досвід і кваліфікація</w:t>
      </w:r>
    </w:p>
    <w:p w:rsidR="00CD5DF4" w:rsidRDefault="00CD5DF4" w:rsidP="00CD5DF4">
      <w:pPr>
        <w:pStyle w:val="normal"/>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 взаємин суб’єктів навчально-виховного процесу.</w:t>
      </w:r>
    </w:p>
    <w:p w:rsidR="00CD5DF4" w:rsidRDefault="00CD5DF4" w:rsidP="00CD5DF4">
      <w:pPr>
        <w:pStyle w:val="normal"/>
        <w:pBdr>
          <w:top w:val="nil"/>
          <w:left w:val="nil"/>
          <w:bottom w:val="nil"/>
          <w:right w:val="nil"/>
          <w:between w:val="nil"/>
        </w:pBdr>
        <w:spacing w:line="276" w:lineRule="auto"/>
        <w:ind w:firstLine="6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сьогоднішній день в закладі працює </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молодих спеціаліста, для яких організовано роботу  Школи  молодого вчителя. </w:t>
      </w:r>
      <w:r>
        <w:rPr>
          <w:rFonts w:ascii="Times New Roman" w:eastAsia="Times New Roman" w:hAnsi="Times New Roman" w:cs="Times New Roman"/>
          <w:sz w:val="28"/>
          <w:szCs w:val="28"/>
        </w:rPr>
        <w:t>_87_</w:t>
      </w:r>
      <w:r>
        <w:rPr>
          <w:rFonts w:ascii="Times New Roman" w:eastAsia="Times New Roman" w:hAnsi="Times New Roman" w:cs="Times New Roman"/>
          <w:color w:val="000000"/>
          <w:sz w:val="28"/>
          <w:szCs w:val="28"/>
        </w:rPr>
        <w:t xml:space="preserve"> % педагогів мають вищу освіту. Всі педагоги володіють  інформаційно-цифровими  технологіями.</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CD5DF4" w:rsidRDefault="00CD5DF4" w:rsidP="00CD5DF4">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Розстановка педагогів здійснюється відповідно до фахової освіти педпрацівників.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CD5DF4" w:rsidRDefault="00CD5DF4" w:rsidP="00CD5DF4">
      <w:pPr>
        <w:pStyle w:val="normal"/>
        <w:pBdr>
          <w:top w:val="nil"/>
          <w:left w:val="nil"/>
          <w:bottom w:val="nil"/>
          <w:right w:val="nil"/>
          <w:between w:val="nil"/>
        </w:pBdr>
        <w:jc w:val="both"/>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ind w:firstLine="54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Атестація педпрацівників</w:t>
      </w:r>
    </w:p>
    <w:p w:rsidR="00CD5DF4" w:rsidRDefault="00CD5DF4" w:rsidP="00CD5DF4">
      <w:pPr>
        <w:pStyle w:val="normal"/>
        <w:pBdr>
          <w:top w:val="nil"/>
          <w:left w:val="nil"/>
          <w:bottom w:val="nil"/>
          <w:right w:val="nil"/>
          <w:between w:val="nil"/>
        </w:pBdr>
        <w:ind w:firstLine="540"/>
        <w:jc w:val="center"/>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Велику стимулюючу роль у професійному зростанні педкадрів відіграє атестація, яка сприяє моральному та матеріальному заохоченню </w:t>
      </w:r>
      <w:r>
        <w:rPr>
          <w:rFonts w:ascii="Times New Roman" w:eastAsia="Times New Roman" w:hAnsi="Times New Roman" w:cs="Times New Roman"/>
          <w:color w:val="000000"/>
          <w:sz w:val="28"/>
          <w:szCs w:val="28"/>
        </w:rPr>
        <w:lastRenderedPageBreak/>
        <w:t>педагогічних працівників, узагальненню та впровадженню досвіду кращих вчителів у практику навчання та виховання учнів.</w:t>
      </w:r>
    </w:p>
    <w:p w:rsidR="00CD5DF4" w:rsidRDefault="00CD5DF4" w:rsidP="00CD5DF4">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Атестація вчителя розглядається адміністрацією навчального закладу як вагомий елемент внутрішкільного контролю і крок до якісної освіти та здійснюється відповідно до нормативних документів. Атестація педагогічних працівників Чернеченської гімназії у 2022</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/2023</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 xml:space="preserve"> навчальному році здійснювалася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 </w:t>
      </w:r>
    </w:p>
    <w:p w:rsidR="00CD5DF4" w:rsidRDefault="00CD5DF4" w:rsidP="00CD5DF4">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перспективним графіком проходження атестації у 2022/202</w:t>
      </w: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 xml:space="preserve">навчальному році атестувалися </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учителів відповідно до  Типового положення про атестацію педагогічних працівників було скориговано графік курсової перепідготовки.</w:t>
      </w:r>
    </w:p>
    <w:p w:rsidR="00CD5DF4" w:rsidRDefault="00CD5DF4" w:rsidP="00CD5DF4">
      <w:pPr>
        <w:pStyle w:val="normal"/>
        <w:pBdr>
          <w:top w:val="nil"/>
          <w:left w:val="nil"/>
          <w:bottom w:val="nil"/>
          <w:right w:val="nil"/>
          <w:between w:val="nil"/>
        </w:pBdr>
        <w:tabs>
          <w:tab w:val="left" w:pos="851"/>
        </w:tabs>
        <w:spacing w:line="276" w:lineRule="auto"/>
        <w:ind w:left="5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Усі педпрацівники, що атестувалися,  ознайомлені з нормативними документами щодо атестації, питаннями професійної діяльності, які вивчалися  членами атестаційної комісії. У закладі освіти було поновлено стенд з питань атестації.</w:t>
      </w:r>
    </w:p>
    <w:p w:rsidR="00CD5DF4" w:rsidRDefault="00CD5DF4" w:rsidP="00CD5DF4">
      <w:pPr>
        <w:pStyle w:val="normal"/>
        <w:pBdr>
          <w:top w:val="nil"/>
          <w:left w:val="nil"/>
          <w:bottom w:val="nil"/>
          <w:right w:val="nil"/>
          <w:between w:val="nil"/>
        </w:pBdr>
        <w:tabs>
          <w:tab w:val="left" w:pos="851"/>
        </w:tabs>
        <w:spacing w:line="276" w:lineRule="auto"/>
        <w:ind w:right="14"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CD5DF4" w:rsidRDefault="00CD5DF4" w:rsidP="00CD5DF4">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період атестації вчителями на високому науково-методичному рівні були проведені відкриті уроки та виховні заходи. Результати атестації такі: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атестовано на відповідність посаді та  присвоєння  кваліфікаційній категорії  «спеціаліст ІІ категорії»:</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w:t>
      </w:r>
      <w:r>
        <w:rPr>
          <w:rFonts w:ascii="Times New Roman" w:eastAsia="Times New Roman" w:hAnsi="Times New Roman" w:cs="Times New Roman"/>
          <w:color w:val="000000"/>
          <w:sz w:val="28"/>
          <w:szCs w:val="28"/>
        </w:rPr>
        <w:lastRenderedPageBreak/>
        <w:t>школи 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відображено у наказі «Про підсумки атестації педагогічних працівників у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році».</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закладі створені умови для організації методичної роботи, впровадження інноваційних технологій, консультаційна допомога вчителям.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компетентнісного навчання, рівневої диференціації, розвитку критичного мислення, інформаційно-цифрових  технологій навчання, ігрових технологій, проектних технологій. </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Колективом школи опрацьовано велику кількість науково-методичної літератури з метою ознайомлення з сучасними підходами до роботи в Новій українській школі. Постійно проводиться консультаційна робота в межах шкільних методичних об’єднань, Школи молодого вчителя. </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54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Підвищення кваліфікації</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кількох останніх років, працюючи відповідно до Закону «Про освіту», наша школа 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педагоги вчаться бачити в дитині неповторну індивідуальність, формування якої в кожному окремому випадку є особливим завданням.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Освіта набуває особистісно орієнтованого компетентнісного характеру. ЇЇ завдання – виховати творчу людину, яка надалі сама продовжить процес виховання шляхом самовиховання та самовдосконалення.</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педколектив, члени якого постійно підвищують свій професійний рівень на курсах кваліфікації.</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CD5DF4" w:rsidRDefault="00CD5DF4" w:rsidP="00CD5DF4">
      <w:pPr>
        <w:pStyle w:val="normal"/>
        <w:pBdr>
          <w:top w:val="nil"/>
          <w:left w:val="nil"/>
          <w:bottom w:val="nil"/>
          <w:right w:val="nil"/>
          <w:between w:val="nil"/>
        </w:pBdr>
        <w:spacing w:line="276" w:lineRule="auto"/>
        <w:ind w:left="28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звітний період забезпечено виконання плану курсової підготовки на </w:t>
      </w:r>
      <w:r>
        <w:rPr>
          <w:rFonts w:ascii="Times New Roman" w:eastAsia="Times New Roman" w:hAnsi="Times New Roman" w:cs="Times New Roman"/>
          <w:sz w:val="28"/>
          <w:szCs w:val="28"/>
        </w:rPr>
        <w:t xml:space="preserve">80 </w:t>
      </w:r>
      <w:r>
        <w:rPr>
          <w:rFonts w:ascii="Times New Roman" w:eastAsia="Times New Roman" w:hAnsi="Times New Roman" w:cs="Times New Roman"/>
          <w:color w:val="000000"/>
          <w:sz w:val="28"/>
          <w:szCs w:val="28"/>
        </w:rPr>
        <w:t xml:space="preserve">% від запланованої кількості. </w:t>
      </w:r>
    </w:p>
    <w:p w:rsidR="00CD5DF4" w:rsidRDefault="00CD5DF4" w:rsidP="00CD5DF4">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У період вересень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року – травень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року підвищили кваліфікацію  на базі КВЗО  </w:t>
      </w:r>
      <w:r>
        <w:rPr>
          <w:rFonts w:ascii="Times New Roman" w:eastAsia="Times New Roman" w:hAnsi="Times New Roman" w:cs="Times New Roman"/>
          <w:sz w:val="28"/>
          <w:szCs w:val="28"/>
        </w:rPr>
        <w:t>12</w:t>
      </w:r>
      <w:r>
        <w:rPr>
          <w:rFonts w:ascii="Times New Roman" w:eastAsia="Times New Roman" w:hAnsi="Times New Roman" w:cs="Times New Roman"/>
          <w:color w:val="000000"/>
          <w:sz w:val="28"/>
          <w:szCs w:val="28"/>
        </w:rPr>
        <w:t xml:space="preserve"> педагогічних працівників.</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 </w:t>
      </w:r>
    </w:p>
    <w:p w:rsidR="00CD5DF4" w:rsidRDefault="00CD5DF4" w:rsidP="00CD5DF4">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 з основними тематичними курсами вчителі пройшли спецкурси, сертифікаційні тести і обрали  актуальні  теми сьогодення, успішно оволоділи знаннями щодо використання інформаційно-комунікаційних технологій  на уроках  у навчально-виховному процесі:</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 </w:t>
      </w:r>
    </w:p>
    <w:p w:rsidR="00CD5DF4" w:rsidRDefault="00CD5DF4" w:rsidP="00CD5DF4">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Задача роботи з педагогічними кадрами полягала у забезпеченні безперервної освіти педагогічних працівників, підвищенні їх професіоналізму,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освітнього загальнокультурного рівнів, удосконаленні науково-методичного, інформаційного забезпечення педагогічної діяльності.</w:t>
      </w:r>
      <w:r>
        <w:rPr>
          <w:rFonts w:ascii="Times New Roman" w:eastAsia="Times New Roman" w:hAnsi="Times New Roman" w:cs="Times New Roman"/>
          <w:color w:val="FF0000"/>
          <w:sz w:val="28"/>
          <w:szCs w:val="28"/>
        </w:rPr>
        <w:t xml:space="preserve">  </w:t>
      </w:r>
    </w:p>
    <w:p w:rsidR="00CD5DF4" w:rsidRDefault="00CD5DF4" w:rsidP="00CD5DF4">
      <w:pPr>
        <w:pStyle w:val="normal"/>
        <w:pBdr>
          <w:top w:val="nil"/>
          <w:left w:val="nil"/>
          <w:bottom w:val="nil"/>
          <w:right w:val="nil"/>
          <w:between w:val="nil"/>
        </w:pBdr>
        <w:tabs>
          <w:tab w:val="left" w:pos="851"/>
        </w:tabs>
        <w:spacing w:line="276" w:lineRule="auto"/>
        <w:ind w:firstLine="720"/>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54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Методична робота</w:t>
      </w:r>
    </w:p>
    <w:p w:rsidR="00CD5DF4" w:rsidRDefault="00CD5DF4" w:rsidP="00CD5DF4">
      <w:pPr>
        <w:pStyle w:val="normal"/>
        <w:pBdr>
          <w:top w:val="nil"/>
          <w:left w:val="nil"/>
          <w:bottom w:val="nil"/>
          <w:right w:val="nil"/>
          <w:between w:val="nil"/>
        </w:pBdr>
        <w:ind w:firstLine="540"/>
        <w:jc w:val="both"/>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методичної роботи та її результативність в  закладі відповідає законодавству, інструктивно-нормативним документам про роботу загальноосвітніх навчальних закладів.</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Засідання педагогічних рад</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науково-практичних семінарів</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та проведення предметних тижнів</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Проходження курсів підвищення кваліфікації педагогів</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Участь у конкурсах фахової майстерності</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роботи «Школи молодого вчителя»</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самоосвітньої діяльності, атестація педагогів</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Вивчення, узагальнення та поширення передового педагогічного досвіду</w:t>
      </w:r>
    </w:p>
    <w:p w:rsidR="00CD5DF4" w:rsidRDefault="00CD5DF4" w:rsidP="00CD5DF4">
      <w:pPr>
        <w:pStyle w:val="normal"/>
        <w:numPr>
          <w:ilvl w:val="0"/>
          <w:numId w:val="2"/>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Залучення вчителів до участі у проектах професійного розвитку</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Структура методичної роботи школи складається із взаємопов’язаних та взаємодіючих елементів: </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школі працюють 4 методичних об’єднань. На належному рівні планується та проводиться робота методичного об’єднання вчителів початкових класів (Слюсарчук Т.В..), вчителів суспільно-гуманітарного циклу (Доскоч А.І.), вчителів природничо-математичних наук (Сабатин Л.С), класних керівників ( Мазур Г.Г.), колективи яких пов’язують свою роботу із загальною шкільною проблемою, вивчають і впроваджують сучасні технології навчання, проводять на високому та достатньому рівнях предметні тижні, відкриті уроки, позакласні заходи.</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запланованих засіданнях методичних об’єднань були обговорені такі організаційні питання: </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Зміни в навчальних програмах;</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нового Державного стандарту початкової школи;</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Концепцію «Нова українська школа»;</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України «Про освіту»;</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Положення про сертифікацію педагогічних працівників, </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Типових освітніх програм для  1-3,  4 класів.</w:t>
      </w:r>
    </w:p>
    <w:p w:rsidR="00CD5DF4" w:rsidRDefault="00CD5DF4" w:rsidP="00CD5DF4">
      <w:pPr>
        <w:pStyle w:val="normal"/>
        <w:numPr>
          <w:ilvl w:val="0"/>
          <w:numId w:val="4"/>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Підготовка та проведення олімпіад, предметних тижнів, проведення контрольних зрізів, завдань державної підсумкової атестації.</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Працюючи у методичних об’єднаннях, педагоги школи дійшли думки, що  вчитель сьогодні повинен бути організатором, який спрямовує учнів  на розв’язання навчальних завдань. Якби активно не прагнув учитель викладати свій предмет, якщо при цьому він не забезпечить активну діяльність учнів, її мотивацію й організацію, процес навчання фактично не функціонуватиме в зв’язку з відсутністю дидактичної взаємодії між учителем та  учнем. Чим різноманітнішою є навчальна діяльність, тим більшою розвивальною функцією наповнюється учіння. Тільки за таких умов можна досягти компетентності учнів як інтегрованого результату учіння. Над чим наш педагогічний колектив працює останні роки.</w:t>
      </w:r>
    </w:p>
    <w:p w:rsidR="00CD5DF4" w:rsidRDefault="00CD5DF4" w:rsidP="00CD5DF4">
      <w:pPr>
        <w:pStyle w:val="normal"/>
        <w:pBdr>
          <w:top w:val="nil"/>
          <w:left w:val="nil"/>
          <w:bottom w:val="nil"/>
          <w:right w:val="nil"/>
          <w:between w:val="nil"/>
        </w:pBdr>
        <w:spacing w:line="276" w:lineRule="auto"/>
        <w:ind w:right="8"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Працюючи над проблемною темою школи й задачами методичних об’єднань, учителями було визначено етапи роботи над проблемною темою, з’ясовано основні цілі та завдання, сплановано роботу над темою.</w:t>
      </w:r>
    </w:p>
    <w:p w:rsidR="00CD5DF4" w:rsidRDefault="00CD5DF4" w:rsidP="00CD5DF4">
      <w:pPr>
        <w:pStyle w:val="normal"/>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w:eastAsia="Times" w:hAnsi="Times" w:cs="Times"/>
          <w:color w:val="000000"/>
          <w:sz w:val="28"/>
          <w:szCs w:val="28"/>
        </w:rPr>
        <w:t xml:space="preserve">       </w:t>
      </w:r>
      <w:r>
        <w:rPr>
          <w:rFonts w:ascii="Times New Roman" w:eastAsia="Times New Roman" w:hAnsi="Times New Roman" w:cs="Times New Roman"/>
          <w:color w:val="000000"/>
          <w:sz w:val="28"/>
          <w:szCs w:val="28"/>
        </w:rPr>
        <w:t xml:space="preserve">Недоліками в роботі методичних об’єднань є відсутність систематичної індивідуальної роботи з учнями низького рівня навченості й недостатня робота зі здібними учнями, не завжди враховуються психологічні </w:t>
      </w:r>
      <w:r>
        <w:rPr>
          <w:rFonts w:ascii="Times New Roman" w:eastAsia="Times New Roman" w:hAnsi="Times New Roman" w:cs="Times New Roman"/>
          <w:color w:val="000000"/>
          <w:sz w:val="28"/>
          <w:szCs w:val="28"/>
        </w:rPr>
        <w:lastRenderedPageBreak/>
        <w:t xml:space="preserve">особливості дітей.  Проблемою залишається те, що не всі вчителі залучають дітей до участі в олімпіадах.  Це вказує на недостатню роботу вчителів щодо формування ключових та предметних компетенцій, а як наслідок - невміння   учнів соціалізуватися в сучасному середовищі. Тому варто надалі приділити увагу комплексному процесу засвоєння індивідом певної системи знань, норм і цінностей, які дозволять йому бути повноправним членом  суспільства.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Виходячи з цього, вирішено продовжити роботу над  проблемою  школи: та визначено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загальні напрями в організації методичної роботи: підвищення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 упровадження 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 забезпечення реалізації принципів гуманізації, демократизації та спрямованість процесу навчання на розвиток особистості учня. Встановлення пріоритету уроку як засобу соціалізації учнів; активізація видавничої діяльності вчителів та участь в інноваційній та дослідно-експериментальній роботі; підвищення ІКТ-компетентності педагогів із метою ефективної інформатизації освітнього процесу; впровадження дистанційного навчання та використання на уроках хмарних технологій, удосконалення контрольно-оцінювальної діяльності в процесі навчання з урахуванням сучасних досягнень педагогіки; здійснення психолого-педагогічного супроводу навчально-виховного процесу.</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плану роботи школи були проведені предметні тижні.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належному науково-методичному рівні було проведено ряд заходів в рамках педагогічних тижнів вчителями гуманітарного циклу, природничих наук, початкових класів, математики, фізики. </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реалізації завдань методичної роботи активно залучаються вчителі, вищу та першу кваліфікаційні категорії. Вони є керівниками шкільних методичних об’єднань,  наставниками молодих вчителів. За їх активної участі проходять предметні тижні.</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Адміністрація школи на етапі знайомства з роботою молодого спеціаліста ставить перед собою низку завдань: </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визначити ступінь професійної зацікавленості молодого спеціаліста;</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перевірити яку роботу з підготовки молодого спеціаліста до практичної діяльності провело методоб’єднання, як він веде документацію, чи знає нормативні документи, чи забезпечений програмами, задоволений спілкуванням з наставником;</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визначити науковий рівень викладання;</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 вивчити, чи зміг молодий вчитель встановити контакт з дітьми, як складаються його стосунки з класом.</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закладі організовано роботу «Школи молодого вчителя». На засіданнях було розглянуто ряд запитань:</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Урок – основна форма організації навчально- виховного процесу. Типи і структура уроку. Вибір оптимального поєднання методів навчання.</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Творчість вчителя в дії: моделювання фрагментів уроків з використанням активних форм і методів навчання. Як зробити урок ефективним»</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Особливості роботи з "важкими” учнями". Психотехніка вчителя.</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"Способи активізації пізнавальної діяльності".</w:t>
      </w:r>
    </w:p>
    <w:p w:rsidR="00CD5DF4" w:rsidRDefault="00CD5DF4" w:rsidP="00CD5DF4">
      <w:pPr>
        <w:pStyle w:val="normal"/>
        <w:pBdr>
          <w:top w:val="nil"/>
          <w:left w:val="nil"/>
          <w:bottom w:val="nil"/>
          <w:right w:val="nil"/>
          <w:between w:val="nil"/>
        </w:pBdr>
        <w:spacing w:line="276" w:lineRule="auto"/>
        <w:ind w:firstLine="3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«Реалізація диференційованого та індивідуального підходів до навчання».</w:t>
      </w:r>
    </w:p>
    <w:p w:rsidR="00CD5DF4" w:rsidRDefault="00CD5DF4" w:rsidP="00CD5DF4">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навчальному році  навчально – виховний процес було спрямовано на інтелектуальний, соціологічний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CD5DF4" w:rsidRDefault="00CD5DF4" w:rsidP="00CD5DF4">
      <w:pPr>
        <w:pStyle w:val="normal"/>
        <w:pBdr>
          <w:top w:val="nil"/>
          <w:left w:val="nil"/>
          <w:bottom w:val="nil"/>
          <w:right w:val="nil"/>
          <w:between w:val="nil"/>
        </w:pBdr>
        <w:spacing w:line="276" w:lineRule="auto"/>
        <w:ind w:lef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Шкільна документація з методичної роботи ведеться своєчасно, відповідно до нормативних вимог. Вчителі мають змогу користуватися цією документацією.</w:t>
      </w:r>
    </w:p>
    <w:p w:rsidR="00CD5DF4" w:rsidRDefault="00CD5DF4" w:rsidP="00CD5DF4">
      <w:pPr>
        <w:pStyle w:val="normal"/>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Методична робота здійснювалася  за такими напрямками: організаційно-педагогічний, інструктивно-методичний, пошуково-дослідницький, впровадження в практику елементів перспективного педагогічного досвіду. </w:t>
      </w:r>
    </w:p>
    <w:p w:rsidR="00CD5DF4" w:rsidRDefault="00CD5DF4" w:rsidP="00CD5DF4">
      <w:pPr>
        <w:pStyle w:val="normal"/>
        <w:pBdr>
          <w:top w:val="nil"/>
          <w:left w:val="nil"/>
          <w:bottom w:val="nil"/>
          <w:right w:val="nil"/>
          <w:between w:val="nil"/>
        </w:pBdr>
        <w:spacing w:line="276" w:lineRule="auto"/>
        <w:ind w:lef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Адміністрація школи постійно здійснює керівництво методичною роботою і контроль за її проведенням.</w:t>
      </w:r>
    </w:p>
    <w:p w:rsidR="00CD5DF4" w:rsidRDefault="00CD5DF4" w:rsidP="00CD5DF4">
      <w:pPr>
        <w:pStyle w:val="normal"/>
        <w:pBdr>
          <w:top w:val="nil"/>
          <w:left w:val="nil"/>
          <w:bottom w:val="nil"/>
          <w:right w:val="nil"/>
          <w:between w:val="nil"/>
        </w:pBdr>
        <w:spacing w:line="276" w:lineRule="auto"/>
        <w:ind w:left="28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 xml:space="preserve">навчальному році належна увага була звернена на стан викладання та якість навчальних досягнень з  </w:t>
      </w:r>
      <w:r>
        <w:rPr>
          <w:rFonts w:ascii="Times New Roman" w:eastAsia="Times New Roman" w:hAnsi="Times New Roman" w:cs="Times New Roman"/>
          <w:sz w:val="28"/>
          <w:szCs w:val="28"/>
        </w:rPr>
        <w:t>історії України</w:t>
      </w:r>
      <w:r>
        <w:rPr>
          <w:rFonts w:ascii="Times New Roman" w:eastAsia="Times New Roman" w:hAnsi="Times New Roman" w:cs="Times New Roman"/>
          <w:color w:val="000000"/>
          <w:sz w:val="28"/>
          <w:szCs w:val="28"/>
        </w:rPr>
        <w:t xml:space="preserve"> , української мови та літератури, початкових класів,  </w:t>
      </w:r>
      <w:r>
        <w:rPr>
          <w:rFonts w:ascii="Times New Roman" w:eastAsia="Times New Roman" w:hAnsi="Times New Roman" w:cs="Times New Roman"/>
          <w:sz w:val="28"/>
          <w:szCs w:val="28"/>
        </w:rPr>
        <w:t>іноземних мов</w:t>
      </w:r>
      <w:r>
        <w:rPr>
          <w:rFonts w:ascii="Times New Roman" w:eastAsia="Times New Roman" w:hAnsi="Times New Roman" w:cs="Times New Roman"/>
          <w:color w:val="000000"/>
          <w:sz w:val="28"/>
          <w:szCs w:val="28"/>
        </w:rPr>
        <w:t xml:space="preserve"> та математики. Матеріали перевірок узагальнені в довідках та наказах директора, обговорені на нарадах при директорові та методичних об‘єднаннях.</w:t>
      </w:r>
    </w:p>
    <w:p w:rsidR="00CD5DF4" w:rsidRDefault="00CD5DF4" w:rsidP="00CD5DF4">
      <w:pPr>
        <w:pStyle w:val="normal"/>
        <w:pBdr>
          <w:top w:val="nil"/>
          <w:left w:val="nil"/>
          <w:bottom w:val="nil"/>
          <w:right w:val="nil"/>
          <w:between w:val="nil"/>
        </w:pBdr>
        <w:tabs>
          <w:tab w:val="left" w:pos="5413"/>
        </w:tabs>
        <w:spacing w:line="276"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ab/>
      </w: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 xml:space="preserve">Аналіз виховної роботи за </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u w:val="single"/>
        </w:rPr>
        <w:t>н.р.</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Система виховної роботи закладу заснована на ідеї педагогіки життєтворчості, сприяє становленню і розвитку особистості школяра, створенню ситуації успіху та самореалізації дитини, виховання справжнього патріота України.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Основою виховного процесу у закладі є людина як найвища цінність.</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Виховна проблема ЗДВР - «Формування творчої особистості, соціально активного громадянина України і світу через впровадження педагогіки партнерства».</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ВИХОВНУ ДІЯЛЬНІСТЬ СПРЯМОВАНО ЗА ПРИНЦИПАМИ: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системності;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національної спрямованості;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гуманізації та демократизації;</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творчої діяльності;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самостійності і самореалізації;</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врахування інтересів, запитів різних категорій учнів.</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ВИХОВАННЯ ШКОЛЯРІВ РЕАЛІЗУЮТЬСЯ В ПРОЦЕСІ ОРГАНІЗАЦІЇ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освітньої  діяльності;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позаурочної та позакласної діяльності;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роботи органів учнівського врядування;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взаємодії з батьками.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Виховна робота в  Чернеченській гімназії  у 2022/2023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1-9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проєктом «Безпечна школа» (антибулінг), методичними рекомендаціями з деяких питань організації в закладах освіти виховної роботи, наказів, листів та розпоряджень  Балтської  громади.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виховною роботою у закладі здійснюють заступник директора з навчально-виховної роботи, педагог-організатор, соціальний педагог,  працює методичне  об’єднання класних керівників:</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1 – 9 класів – керівник</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Виховна діяльність здійснювалась у відповідності до наступних ключових напрямів:</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військово-патріотичне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громадсько-правове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екологічне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художньо-естетичне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родинно-сімейне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моральне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профорієнтаційне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превентивне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здорового способу життя;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творчих здібностей.</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Та відповідно до основних орієнтирів виховання: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ціннісне ставлення до себе;</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ціннісне ставлення до сім'ї, родини, людей;</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ціннісне ставлення особистості до суспільства і держави;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ціннісне ставлення до праці;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ціннісне ставлення до природи;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ціннісне ставлення до культури і мистецтва.</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Основною метою у вихованні учнів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Навчальний рік 2022-2023 розпочався не у простих умовах. Війна, повітряна тривога, укриття.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 сьогоднішніх реаліях, під час повномасштабної війни, На жаль дуже часто оголошується повітряна тривога.  Тому вкрай важливо свідомо ставитись до свого життя та здоровʼя, оволодівати життєвими навичками безпечної поведінки, вміти діяти в різних ситуаціях, приймати правильні рішення при виникненні різних обставин.Всі учасники навчального процесу дотримуються правил щодо оголошення повітряної тривоги.Знання правил безпеки допоможе уникнути загрози і врятувати життя.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25 квітня 2023 року у школі було проведено День ЦО.</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Діємо згідно алгоритму дій, та спускаємось у сховище, де перебуваємо до завершення повітряної тривоги. У сховищі для учнів підготовлене печиво, вода, та інші продукти харчування, на випадок тривалого перебування у сховищі.Педагоги  та учні на початку навчального року були ознайомлені з порядком дій у разі повітряної тривоги, були проведені навчальні заняття. Також алгоритм дій під час повітряної тривоги розміщений у навчальному корпусі, для того щоб учні могли краще з ними ознайомитись. Сигнал повітряної тривоги лунає і під час проведення виховних заходів, інформаційних хвилинок, бесід, виховних годин, проте всі ми швидко спускаємось у підвал, ніколи не нехтуємо тривогою. У сховищі ми продовжуємо нашу роботу, проводимо уроки, розвантажувальні ігри, стараємось розважити дітей, тим самим уникнути стресової ситуації. Робота вчителів та учнів є швидкою та злагодженою. Також класними керівниками </w:t>
      </w:r>
      <w:r>
        <w:rPr>
          <w:rFonts w:ascii="Times New Roman" w:eastAsia="Times New Roman" w:hAnsi="Times New Roman" w:cs="Times New Roman"/>
          <w:sz w:val="28"/>
          <w:szCs w:val="28"/>
        </w:rPr>
        <w:lastRenderedPageBreak/>
        <w:t>була проведена роз’яснювальна робота щодо правил поведінки у захисній споруді. На території закладу розставлені позначки «Укриття».  Соціальний педагог надають учасникам освітнього процесу психологічну підтримку. Також ознайомили педагогів з порадами: «Як заспокоїти дітей в укритті?». Ознайомили з різними ігровими техніками. Дотримуємось всіх правил та рекомендацій. Віримо в ЗСУ та нашу перемогу.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Виховна робота в 2022-2023 навчальному році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Виклики сучасного суспільства ставлять перед системою освіти завдання виховати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 Основним документом щодо національно- патріотичного виховання підростаючого покоління є Стратегія національно- патріотичного виховання дітей та молоді, затверджена Указом Президента України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Наш навчальний заклад став для учнів осередком становлення громадянина - 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 напрямком з виховної роботи стало національно-патріотичне виховання молоді,  превентивне та сімейне виховання, а у практику виховної роботи були введені нові  нормативні документи, спрямовані на захист прав дітей шкільного віку, на безпеку їх життєдіяльності та вшанування традицій боротьби за соборність і незалежність України,  а саме:  Указ Презедента України  Про  Національну стратегію з оздоровчої рухової активності в Україні  на період  до 2025 року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Педагогічний  колектив  створює  сприятливі  умови  для поліпшення  рівня  виховного  процесу,  плідно  працює  над  виховною  проблемою  «Удосконалення виховної роботи відкритого виховного простору, </w:t>
      </w:r>
      <w:r>
        <w:rPr>
          <w:rFonts w:ascii="Times New Roman" w:eastAsia="Times New Roman" w:hAnsi="Times New Roman" w:cs="Times New Roman"/>
          <w:sz w:val="28"/>
          <w:szCs w:val="28"/>
        </w:rPr>
        <w:lastRenderedPageBreak/>
        <w:t>спрямованого на плекання дитини як суб’єкта власного життя і успіху, оволодіння нею життєвого компетентністю»</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реалізації  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особистості.З  метою  поширення правових  знань,  підвищення  рівня  правової  освіти,  профілактичної  та  превентивної  роботи , а також забезпечення  повноцінного  розвитку   дітей  і  молоді,  охорони  та  зміцнення  їхнього  здоров’я,  формування  фізичних  здібностей  особистості у 2022-2023 навчальному році було  проведено такі заходи: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0"/>
          <w:id w:val="76290688"/>
        </w:sdtPr>
        <w:sdtContent>
          <w:r w:rsidR="00CD5DF4">
            <w:rPr>
              <w:rFonts w:ascii="Fira Mono" w:eastAsia="Fira Mono" w:hAnsi="Fira Mono" w:cs="Fira Mono"/>
              <w:sz w:val="28"/>
              <w:szCs w:val="28"/>
            </w:rPr>
            <w:t>⮚ Свято першого дзвоника.</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
          <w:id w:val="76290689"/>
        </w:sdtPr>
        <w:sdtContent>
          <w:r w:rsidR="00CD5DF4">
            <w:rPr>
              <w:rFonts w:ascii="Fira Mono" w:eastAsia="Fira Mono" w:hAnsi="Fira Mono" w:cs="Fira Mono"/>
              <w:sz w:val="28"/>
              <w:szCs w:val="28"/>
            </w:rPr>
            <w:t>⮚ Проведення інструктажів з учасниками освітнього процесу «Як діяти у випадку тривоги»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
          <w:id w:val="76290690"/>
        </w:sdtPr>
        <w:sdtContent>
          <w:r w:rsidR="00CD5DF4">
            <w:rPr>
              <w:rFonts w:ascii="Fira Mono" w:eastAsia="Fira Mono" w:hAnsi="Fira Mono" w:cs="Fira Mono"/>
              <w:sz w:val="28"/>
              <w:szCs w:val="28"/>
            </w:rPr>
            <w:t>⮚ Проведення інформаційної хвилинки для учнів «Як діяти у разі сигналу тривоги? Куди бігти? Найближче укриття у вашій місцевості»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
          <w:id w:val="76290691"/>
        </w:sdtPr>
        <w:sdtContent>
          <w:r w:rsidR="00CD5DF4">
            <w:rPr>
              <w:rFonts w:ascii="Fira Mono" w:eastAsia="Fira Mono" w:hAnsi="Fira Mono" w:cs="Fira Mono"/>
              <w:sz w:val="28"/>
              <w:szCs w:val="28"/>
            </w:rPr>
            <w:t>⮚ Проведення Олімпійського тижня</w:t>
          </w:r>
        </w:sdtContent>
      </w:sdt>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
          <w:id w:val="76290692"/>
        </w:sdtPr>
        <w:sdtContent>
          <w:r w:rsidR="00CD5DF4">
            <w:rPr>
              <w:rFonts w:ascii="Fira Mono" w:eastAsia="Fira Mono" w:hAnsi="Fira Mono" w:cs="Fira Mono"/>
              <w:sz w:val="28"/>
              <w:szCs w:val="28"/>
            </w:rPr>
            <w:t>⮚ Проведення конкурс</w:t>
          </w:r>
          <w:r w:rsidR="00CD5DF4">
            <w:rPr>
              <w:rFonts w:asciiTheme="minorHAnsi" w:eastAsia="Fira Mono" w:hAnsiTheme="minorHAnsi" w:cs="Fira Mono"/>
              <w:sz w:val="28"/>
              <w:szCs w:val="28"/>
            </w:rPr>
            <w:t>у «Щедрість рідної землі»</w:t>
          </w:r>
        </w:sdtContent>
      </w:sdt>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
          <w:id w:val="76290693"/>
        </w:sdtPr>
        <w:sdtContent>
          <w:r w:rsidR="00CD5DF4">
            <w:rPr>
              <w:rFonts w:ascii="Fira Mono" w:eastAsia="Fira Mono" w:hAnsi="Fira Mono" w:cs="Fira Mono"/>
              <w:sz w:val="28"/>
              <w:szCs w:val="28"/>
            </w:rPr>
            <w:t>⮚ Урок миру «Діти за мир»</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
          <w:id w:val="76290694"/>
        </w:sdtPr>
        <w:sdtContent>
          <w:r w:rsidR="00CD5DF4">
            <w:rPr>
              <w:rFonts w:ascii="Fira Mono" w:eastAsia="Fira Mono" w:hAnsi="Fira Mono" w:cs="Fira Mono"/>
              <w:sz w:val="28"/>
              <w:szCs w:val="28"/>
            </w:rPr>
            <w:t>⮚ Проведення тижня протидії булінгу;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7"/>
          <w:id w:val="76290695"/>
        </w:sdtPr>
        <w:sdtContent>
          <w:r w:rsidR="00CD5DF4">
            <w:rPr>
              <w:rFonts w:ascii="Fira Mono" w:eastAsia="Fira Mono" w:hAnsi="Fira Mono" w:cs="Fira Mono"/>
              <w:sz w:val="28"/>
              <w:szCs w:val="28"/>
            </w:rPr>
            <w:t>⮚ Гра-вікторина «Ми – пішоходи» в рамках місячника «Увага!Діти на дорозі!»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8"/>
          <w:id w:val="76290696"/>
        </w:sdtPr>
        <w:sdtContent>
          <w:r w:rsidR="00CD5DF4">
            <w:rPr>
              <w:rFonts w:ascii="Fira Mono" w:eastAsia="Fira Mono" w:hAnsi="Fira Mono" w:cs="Fira Mono"/>
              <w:sz w:val="28"/>
              <w:szCs w:val="28"/>
            </w:rPr>
            <w:t xml:space="preserve">⮚ Вікторина «Безпека руху пішоходів» в рамках Місячника безпеки руху </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9"/>
          <w:id w:val="76290697"/>
        </w:sdtPr>
        <w:sdtContent>
          <w:r w:rsidR="00CD5DF4">
            <w:rPr>
              <w:rFonts w:ascii="Fira Mono" w:eastAsia="Fira Mono" w:hAnsi="Fira Mono" w:cs="Fira Mono"/>
              <w:sz w:val="28"/>
              <w:szCs w:val="28"/>
            </w:rPr>
            <w:t xml:space="preserve">⮚ День вчителя. Проведення уроку від </w:t>
          </w:r>
          <w:r w:rsidR="00CD5DF4">
            <w:rPr>
              <w:rFonts w:asciiTheme="minorHAnsi" w:eastAsia="Fira Mono" w:hAnsiTheme="minorHAnsi" w:cs="Fira Mono"/>
              <w:sz w:val="28"/>
              <w:szCs w:val="28"/>
            </w:rPr>
            <w:t>9</w:t>
          </w:r>
          <w:r w:rsidR="00CD5DF4">
            <w:rPr>
              <w:rFonts w:ascii="Fira Mono" w:eastAsia="Fira Mono" w:hAnsi="Fira Mono" w:cs="Fira Mono"/>
              <w:sz w:val="28"/>
              <w:szCs w:val="28"/>
            </w:rPr>
            <w:t xml:space="preserve"> класу. «Ми любимо Вас дорогі вчителі»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0"/>
          <w:id w:val="76290698"/>
        </w:sdtPr>
        <w:sdtContent>
          <w:r w:rsidR="00CD5DF4">
            <w:rPr>
              <w:rFonts w:ascii="Fira Mono" w:eastAsia="Fira Mono" w:hAnsi="Fira Mono" w:cs="Fira Mono"/>
              <w:sz w:val="28"/>
              <w:szCs w:val="28"/>
            </w:rPr>
            <w:t>⮚ Класні години «Людям похилого віку шана й повага»</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1"/>
          <w:id w:val="76290699"/>
        </w:sdtPr>
        <w:sdtContent>
          <w:r w:rsidR="00CD5DF4">
            <w:rPr>
              <w:rFonts w:ascii="Fira Mono" w:eastAsia="Fira Mono" w:hAnsi="Fira Mono" w:cs="Fira Mono"/>
              <w:sz w:val="28"/>
              <w:szCs w:val="28"/>
            </w:rPr>
            <w:t>⮚ Проведення тижня знань з основ безпеки життєдіяльності.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2"/>
          <w:id w:val="76290700"/>
        </w:sdtPr>
        <w:sdtContent>
          <w:r w:rsidR="00CD5DF4">
            <w:rPr>
              <w:rFonts w:ascii="Fira Mono" w:eastAsia="Fira Mono" w:hAnsi="Fira Mono" w:cs="Fira Mono"/>
              <w:sz w:val="28"/>
              <w:szCs w:val="28"/>
            </w:rPr>
            <w:t>⮚ День Українського козацтва. Україна - територія гідності та свободи.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3"/>
          <w:id w:val="76290701"/>
        </w:sdtPr>
        <w:sdtContent>
          <w:r w:rsidR="00CD5DF4">
            <w:rPr>
              <w:rFonts w:ascii="Fira Mono" w:eastAsia="Fira Mono" w:hAnsi="Fira Mono" w:cs="Fira Mono"/>
              <w:sz w:val="28"/>
              <w:szCs w:val="28"/>
            </w:rPr>
            <w:t xml:space="preserve">⮚ Виховні години «Ми – роду козацького діти, землі української цвіт»    </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4"/>
          <w:id w:val="76290702"/>
        </w:sdtPr>
        <w:sdtContent>
          <w:r w:rsidR="00CD5DF4">
            <w:rPr>
              <w:rFonts w:ascii="Fira Mono" w:eastAsia="Fira Mono" w:hAnsi="Fira Mono" w:cs="Fira Mono"/>
              <w:sz w:val="28"/>
              <w:szCs w:val="28"/>
            </w:rPr>
            <w:t>⮚ Проведення акції: «Намалюй листа солдату, напиши слова підтримки»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5"/>
          <w:id w:val="76290703"/>
        </w:sdtPr>
        <w:sdtContent>
          <w:r w:rsidR="00CD5DF4">
            <w:rPr>
              <w:rFonts w:ascii="Fira Mono" w:eastAsia="Fira Mono" w:hAnsi="Fira Mono" w:cs="Fira Mono"/>
              <w:sz w:val="28"/>
              <w:szCs w:val="28"/>
            </w:rPr>
            <w:t>⮚ Проведення місячника благоустрою.</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6"/>
          <w:id w:val="76290704"/>
        </w:sdtPr>
        <w:sdtContent>
          <w:r w:rsidR="00CD5DF4">
            <w:rPr>
              <w:rFonts w:ascii="Fira Mono" w:eastAsia="Fira Mono" w:hAnsi="Fira Mono" w:cs="Fira Mono"/>
              <w:sz w:val="28"/>
              <w:szCs w:val="28"/>
            </w:rPr>
            <w:t>⮚ Міжнародний день толерантності. Виховні години «Толерантність повинна стати ознакою вашого життя»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7"/>
          <w:id w:val="76290705"/>
        </w:sdtPr>
        <w:sdtContent>
          <w:r w:rsidR="00CD5DF4">
            <w:rPr>
              <w:rFonts w:ascii="Fira Mono" w:eastAsia="Fira Mono" w:hAnsi="Fira Mono" w:cs="Fira Mono"/>
              <w:sz w:val="28"/>
              <w:szCs w:val="28"/>
            </w:rPr>
            <w:t>⮚ Всесвітній День Захисту прав дітей. Проведення   конкурсу малюнків.</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8"/>
          <w:id w:val="76290706"/>
        </w:sdtPr>
        <w:sdtContent>
          <w:r w:rsidR="00CD5DF4">
            <w:rPr>
              <w:rFonts w:ascii="Fira Mono" w:eastAsia="Fira Mono" w:hAnsi="Fira Mono" w:cs="Fira Mono"/>
              <w:sz w:val="28"/>
              <w:szCs w:val="28"/>
            </w:rPr>
            <w:t>⮚ День Гідності та свободи. «Герої не вмирають, вони живуть у наших серцях»</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19"/>
          <w:id w:val="76290707"/>
        </w:sdtPr>
        <w:sdtContent>
          <w:r w:rsidR="00CD5DF4">
            <w:rPr>
              <w:rFonts w:ascii="Fira Mono" w:eastAsia="Fira Mono" w:hAnsi="Fira Mono" w:cs="Fira Mono"/>
              <w:sz w:val="28"/>
              <w:szCs w:val="28"/>
            </w:rPr>
            <w:t>⮚ День пам’яті жертв голодомору.  Акція «Засвіти свічку»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0"/>
          <w:id w:val="76290708"/>
        </w:sdtPr>
        <w:sdtContent>
          <w:r w:rsidR="00CD5DF4">
            <w:rPr>
              <w:rFonts w:ascii="Fira Mono" w:eastAsia="Fira Mono" w:hAnsi="Fira Mono" w:cs="Fira Mono"/>
              <w:sz w:val="28"/>
              <w:szCs w:val="28"/>
            </w:rPr>
            <w:t>⮚ Всесвітній день боротьби зі СНІДом. Акція «Червона стрічка»</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1"/>
          <w:id w:val="76290709"/>
        </w:sdtPr>
        <w:sdtContent>
          <w:r w:rsidR="00CD5DF4">
            <w:rPr>
              <w:rFonts w:ascii="Fira Mono" w:eastAsia="Fira Mono" w:hAnsi="Fira Mono" w:cs="Fira Mono"/>
              <w:sz w:val="28"/>
              <w:szCs w:val="28"/>
            </w:rPr>
            <w:t>⮚ Міжнародний день інвалідів</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2"/>
          <w:id w:val="76290710"/>
        </w:sdtPr>
        <w:sdtContent>
          <w:r w:rsidR="00CD5DF4">
            <w:rPr>
              <w:rFonts w:ascii="Fira Mono" w:eastAsia="Fira Mono" w:hAnsi="Fira Mono" w:cs="Fira Mono"/>
              <w:sz w:val="28"/>
              <w:szCs w:val="28"/>
            </w:rPr>
            <w:t>⮚ День Збройних Сил України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3"/>
          <w:id w:val="76290711"/>
        </w:sdtPr>
        <w:sdtContent>
          <w:r w:rsidR="00CD5DF4">
            <w:rPr>
              <w:rFonts w:ascii="Fira Mono" w:eastAsia="Fira Mono" w:hAnsi="Fira Mono" w:cs="Fira Mono"/>
              <w:sz w:val="28"/>
              <w:szCs w:val="28"/>
            </w:rPr>
            <w:t>⮚ Створення відео-подяки воїнам ЗСУ.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4"/>
          <w:id w:val="76290712"/>
        </w:sdtPr>
        <w:sdtContent>
          <w:r w:rsidR="00CD5DF4">
            <w:rPr>
              <w:rFonts w:ascii="Fira Mono" w:eastAsia="Fira Mono" w:hAnsi="Fira Mono" w:cs="Fira Mono"/>
              <w:sz w:val="28"/>
              <w:szCs w:val="28"/>
            </w:rPr>
            <w:t>⮚ Міжнародний день пам’яті жертв геноциду. Вшанування їхньої гідності і попередження цих злочинів.</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6"/>
          <w:id w:val="76290714"/>
        </w:sdtPr>
        <w:sdtContent>
          <w:r w:rsidR="00CD5DF4">
            <w:rPr>
              <w:rFonts w:ascii="Fira Mono" w:eastAsia="Fira Mono" w:hAnsi="Fira Mono" w:cs="Fira Mono"/>
              <w:sz w:val="28"/>
              <w:szCs w:val="28"/>
            </w:rPr>
            <w:t>⮚ День вшанування учасників ліквідації наслідків на Чорнобильській АЕС.</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7"/>
          <w:id w:val="76290715"/>
        </w:sdtPr>
        <w:sdtContent>
          <w:r w:rsidR="00CD5DF4">
            <w:rPr>
              <w:rFonts w:ascii="Fira Mono" w:eastAsia="Fira Mono" w:hAnsi="Fira Mono" w:cs="Fira Mono"/>
              <w:sz w:val="28"/>
              <w:szCs w:val="28"/>
            </w:rPr>
            <w:t>⮚ День Святого Миколая.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8"/>
          <w:id w:val="76290716"/>
        </w:sdtPr>
        <w:sdtContent>
          <w:r w:rsidR="00CD5DF4">
            <w:rPr>
              <w:rFonts w:ascii="Fira Mono" w:eastAsia="Fira Mono" w:hAnsi="Fira Mono" w:cs="Fira Mono"/>
              <w:sz w:val="28"/>
              <w:szCs w:val="28"/>
            </w:rPr>
            <w:t>⮚ Новорічне свято</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29"/>
          <w:id w:val="76290717"/>
        </w:sdtPr>
        <w:sdtContent>
          <w:r w:rsidR="00CD5DF4">
            <w:rPr>
              <w:rFonts w:ascii="Fira Mono" w:eastAsia="Fira Mono" w:hAnsi="Fira Mono" w:cs="Fira Mono"/>
              <w:sz w:val="28"/>
              <w:szCs w:val="28"/>
            </w:rPr>
            <w:t>⮚ Створення флешмобу «Ми віримо в сили ЗСУ»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0"/>
          <w:id w:val="76290718"/>
        </w:sdtPr>
        <w:sdtContent>
          <w:r w:rsidR="00CD5DF4">
            <w:rPr>
              <w:rFonts w:ascii="Fira Mono" w:eastAsia="Fira Mono" w:hAnsi="Fira Mono" w:cs="Fira Mono"/>
              <w:sz w:val="28"/>
              <w:szCs w:val="28"/>
            </w:rPr>
            <w:t>⮚ Плетіння маскувальної сітки для ЗСУ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1"/>
          <w:id w:val="76290719"/>
        </w:sdtPr>
        <w:sdtContent>
          <w:r w:rsidR="00CD5DF4">
            <w:rPr>
              <w:rFonts w:ascii="Fira Mono" w:eastAsia="Fira Mono" w:hAnsi="Fira Mono" w:cs="Fira Mono"/>
              <w:sz w:val="28"/>
              <w:szCs w:val="28"/>
            </w:rPr>
            <w:t>⮚ Проведення інструктажів безпеки: «Безпека під час зимових канікул»</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2"/>
          <w:id w:val="76290720"/>
        </w:sdtPr>
        <w:sdtContent>
          <w:r w:rsidR="00CD5DF4">
            <w:rPr>
              <w:rFonts w:ascii="Fira Mono" w:eastAsia="Fira Mono" w:hAnsi="Fira Mono" w:cs="Fira Mono"/>
              <w:sz w:val="28"/>
              <w:szCs w:val="28"/>
            </w:rPr>
            <w:t>⮚ День Соборності.Декада допомоги зимуючим птахам.</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3"/>
          <w:id w:val="76290721"/>
        </w:sdtPr>
        <w:sdtContent>
          <w:r w:rsidR="00CD5DF4">
            <w:rPr>
              <w:rFonts w:ascii="Fira Mono" w:eastAsia="Fira Mono" w:hAnsi="Fira Mono" w:cs="Fira Mono"/>
              <w:sz w:val="28"/>
              <w:szCs w:val="28"/>
            </w:rPr>
            <w:t>⮚ День Героїв Небесної Сотні.Акція «Ангели пам’яті»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4"/>
          <w:id w:val="76290722"/>
        </w:sdtPr>
        <w:sdtContent>
          <w:r w:rsidR="00CD5DF4">
            <w:rPr>
              <w:rFonts w:ascii="Fira Mono" w:eastAsia="Fira Mono" w:hAnsi="Fira Mono" w:cs="Fira Mono"/>
              <w:sz w:val="28"/>
              <w:szCs w:val="28"/>
            </w:rPr>
            <w:t>⮚ День Святого Валентина.</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5"/>
          <w:id w:val="76290723"/>
        </w:sdtPr>
        <w:sdtContent>
          <w:r w:rsidR="00CD5DF4">
            <w:rPr>
              <w:rFonts w:ascii="Fira Mono" w:eastAsia="Fira Mono" w:hAnsi="Fira Mono" w:cs="Fira Mono"/>
              <w:sz w:val="28"/>
              <w:szCs w:val="28"/>
            </w:rPr>
            <w:t>⮚ 8 березня. Міжнародний жіночий день</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6"/>
          <w:id w:val="76290724"/>
        </w:sdtPr>
        <w:sdtContent>
          <w:r w:rsidR="00CD5DF4">
            <w:rPr>
              <w:rFonts w:ascii="Fira Mono" w:eastAsia="Fira Mono" w:hAnsi="Fira Mono" w:cs="Fira Mono"/>
              <w:sz w:val="28"/>
              <w:szCs w:val="28"/>
            </w:rPr>
            <w:t>⮚ Проведення місячника благоустрою</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7"/>
          <w:id w:val="76290725"/>
        </w:sdtPr>
        <w:sdtContent>
          <w:r w:rsidR="00CD5DF4">
            <w:rPr>
              <w:rFonts w:ascii="Fira Mono" w:eastAsia="Fira Mono" w:hAnsi="Fira Mono" w:cs="Fira Mono"/>
              <w:sz w:val="28"/>
              <w:szCs w:val="28"/>
            </w:rPr>
            <w:t>⮚ Всесвітній День Здоров’я.Спортивні естафети на уроках фізичного виховання.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8"/>
          <w:id w:val="76290726"/>
        </w:sdtPr>
        <w:sdtContent>
          <w:r w:rsidR="00CD5DF4">
            <w:rPr>
              <w:rFonts w:ascii="Fira Mono" w:eastAsia="Fira Mono" w:hAnsi="Fira Mono" w:cs="Fira Mono"/>
              <w:sz w:val="28"/>
              <w:szCs w:val="28"/>
            </w:rPr>
            <w:t>⮚ Міжнародний День пам’яті трагедії на Чорнобильській АЕС.</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39"/>
          <w:id w:val="76290727"/>
        </w:sdtPr>
        <w:sdtContent>
          <w:r w:rsidR="00CD5DF4">
            <w:rPr>
              <w:rFonts w:ascii="Fira Mono" w:eastAsia="Fira Mono" w:hAnsi="Fira Mono" w:cs="Fira Mono"/>
              <w:sz w:val="28"/>
              <w:szCs w:val="28"/>
            </w:rPr>
            <w:t>⮚ Міжнародний день матері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0"/>
          <w:id w:val="76290728"/>
        </w:sdtPr>
        <w:sdtContent>
          <w:r w:rsidR="00CD5DF4">
            <w:rPr>
              <w:rFonts w:ascii="Fira Mono" w:eastAsia="Fira Mono" w:hAnsi="Fira Mono" w:cs="Fira Mono"/>
              <w:sz w:val="28"/>
              <w:szCs w:val="28"/>
            </w:rPr>
            <w:t>⮚ Міжнародний День родини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1"/>
          <w:id w:val="76290729"/>
        </w:sdtPr>
        <w:sdtContent>
          <w:r w:rsidR="00CD5DF4">
            <w:rPr>
              <w:rFonts w:ascii="Fira Mono" w:eastAsia="Fira Mono" w:hAnsi="Fira Mono" w:cs="Fira Mono"/>
              <w:sz w:val="28"/>
              <w:szCs w:val="28"/>
            </w:rPr>
            <w:t>⮚ День пам’яті і примирення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2"/>
          <w:id w:val="76290730"/>
        </w:sdtPr>
        <w:sdtContent>
          <w:r w:rsidR="00CD5DF4">
            <w:rPr>
              <w:rFonts w:ascii="Fira Mono" w:eastAsia="Fira Mono" w:hAnsi="Fira Mono" w:cs="Fira Mono"/>
              <w:sz w:val="28"/>
              <w:szCs w:val="28"/>
            </w:rPr>
            <w:t>⮚ День Вишиванки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3"/>
          <w:id w:val="76290731"/>
        </w:sdtPr>
        <w:sdtContent>
          <w:r w:rsidR="00CD5DF4">
            <w:rPr>
              <w:rFonts w:ascii="Fira Mono" w:eastAsia="Fira Mono" w:hAnsi="Fira Mono" w:cs="Fira Mono"/>
              <w:sz w:val="28"/>
              <w:szCs w:val="28"/>
            </w:rPr>
            <w:t>⮚ День українського добровольця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4"/>
          <w:id w:val="76290732"/>
        </w:sdtPr>
        <w:sdtContent>
          <w:r w:rsidR="00CD5DF4">
            <w:rPr>
              <w:rFonts w:ascii="Fira Mono" w:eastAsia="Fira Mono" w:hAnsi="Fira Mono" w:cs="Fira Mono"/>
              <w:sz w:val="28"/>
              <w:szCs w:val="28"/>
            </w:rPr>
            <w:t>⮚ Створення флешмобу «Ми віримо в сили ЗСУ».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5"/>
          <w:id w:val="76290733"/>
        </w:sdtPr>
        <w:sdtContent>
          <w:r w:rsidR="00CD5DF4">
            <w:rPr>
              <w:rFonts w:ascii="Fira Mono" w:eastAsia="Fira Mono" w:hAnsi="Fira Mono" w:cs="Fira Mono"/>
              <w:sz w:val="28"/>
              <w:szCs w:val="28"/>
            </w:rPr>
            <w:t>⮚ Проведення повторних  інструктажів з учасниками освітнього процесу «Як діяти у випадку тривоги»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7"/>
          <w:id w:val="76290735"/>
        </w:sdtPr>
        <w:sdtContent>
          <w:r w:rsidR="00CD5DF4">
            <w:rPr>
              <w:rFonts w:ascii="Fira Mono" w:eastAsia="Fira Mono" w:hAnsi="Fira Mono" w:cs="Fira Mono"/>
              <w:sz w:val="28"/>
              <w:szCs w:val="28"/>
            </w:rPr>
            <w:t>⮚ Всесвітній День Води. «Вода – найцінніший скарб планети»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8"/>
          <w:id w:val="76290736"/>
        </w:sdtPr>
        <w:sdtContent>
          <w:r w:rsidR="00CD5DF4">
            <w:rPr>
              <w:rFonts w:ascii="Fira Mono" w:eastAsia="Fira Mono" w:hAnsi="Fira Mono" w:cs="Fira Mono"/>
              <w:sz w:val="28"/>
              <w:szCs w:val="28"/>
            </w:rPr>
            <w:t>⮚ Проведення акції: «Намалюй листа солдату, напиши слова підтримки»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49"/>
          <w:id w:val="76290737"/>
        </w:sdtPr>
        <w:sdtContent>
          <w:r w:rsidR="00CD5DF4">
            <w:rPr>
              <w:rFonts w:ascii="Fira Mono" w:eastAsia="Fira Mono" w:hAnsi="Fira Mono" w:cs="Fira Mono"/>
              <w:sz w:val="28"/>
              <w:szCs w:val="28"/>
            </w:rPr>
            <w:t>⮚ Проведення інформаційної хвилинки для учнів «Як діяти у разі сигналу тривоги? Куди бігти? Найближче укриття у вашій місцевості»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0"/>
          <w:id w:val="76290738"/>
        </w:sdtPr>
        <w:sdtContent>
          <w:r w:rsidR="00CD5DF4">
            <w:rPr>
              <w:rFonts w:ascii="Fira Mono" w:eastAsia="Fira Mono" w:hAnsi="Fira Mono" w:cs="Fira Mono"/>
              <w:sz w:val="28"/>
              <w:szCs w:val="28"/>
            </w:rPr>
            <w:t xml:space="preserve">⮚ Проведення </w:t>
          </w:r>
          <w:r w:rsidR="00CD5DF4">
            <w:rPr>
              <w:rFonts w:asciiTheme="minorHAnsi" w:eastAsia="Fira Mono" w:hAnsiTheme="minorHAnsi" w:cs="Fira Mono"/>
              <w:sz w:val="28"/>
              <w:szCs w:val="28"/>
            </w:rPr>
            <w:t>бесіди</w:t>
          </w:r>
          <w:r w:rsidR="00CD5DF4">
            <w:rPr>
              <w:rFonts w:ascii="Fira Mono" w:eastAsia="Fira Mono" w:hAnsi="Fira Mono" w:cs="Fira Mono"/>
              <w:sz w:val="28"/>
              <w:szCs w:val="28"/>
            </w:rPr>
            <w:t xml:space="preserve"> «Правила поводження з вибухонебезпечними предметами»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2"/>
          <w:id w:val="76290740"/>
        </w:sdtPr>
        <w:sdtContent>
          <w:r w:rsidR="00CD5DF4">
            <w:rPr>
              <w:rFonts w:ascii="Fira Mono" w:eastAsia="Fira Mono" w:hAnsi="Fira Mono" w:cs="Fira Mono"/>
              <w:sz w:val="28"/>
              <w:szCs w:val="28"/>
            </w:rPr>
            <w:t xml:space="preserve">⮚ Проведення </w:t>
          </w:r>
          <w:r w:rsidR="00CD5DF4">
            <w:rPr>
              <w:rFonts w:asciiTheme="minorHAnsi" w:eastAsia="Fira Mono" w:hAnsiTheme="minorHAnsi" w:cs="Fira Mono"/>
              <w:sz w:val="28"/>
              <w:szCs w:val="28"/>
            </w:rPr>
            <w:t>бесіди</w:t>
          </w:r>
          <w:r w:rsidR="00CD5DF4">
            <w:rPr>
              <w:rFonts w:ascii="Fira Mono" w:eastAsia="Fira Mono" w:hAnsi="Fira Mono" w:cs="Fira Mono"/>
              <w:sz w:val="28"/>
              <w:szCs w:val="28"/>
            </w:rPr>
            <w:t xml:space="preserve"> «Птахи – наші друзі». До Міжнародного Дня Птахів.</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3"/>
          <w:id w:val="76290741"/>
        </w:sdtPr>
        <w:sdtContent>
          <w:r w:rsidR="00CD5DF4">
            <w:rPr>
              <w:rFonts w:ascii="Fira Mono" w:eastAsia="Fira Mono" w:hAnsi="Fira Mono" w:cs="Fira Mono"/>
              <w:sz w:val="28"/>
              <w:szCs w:val="28"/>
            </w:rPr>
            <w:t>⮚ Конкурс малюнків «Вільний народ вільної держави»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5"/>
          <w:id w:val="76290743"/>
        </w:sdtPr>
        <w:sdtContent>
          <w:r w:rsidR="00CD5DF4">
            <w:rPr>
              <w:rFonts w:ascii="Fira Mono" w:eastAsia="Fira Mono" w:hAnsi="Fira Mono" w:cs="Fira Mono"/>
              <w:sz w:val="28"/>
              <w:szCs w:val="28"/>
            </w:rPr>
            <w:t>⮚ Організація збирання гуманітарної допомоги воїнам ЗСУ.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6"/>
          <w:id w:val="76290744"/>
        </w:sdtPr>
        <w:sdtContent>
          <w:r w:rsidR="00CD5DF4">
            <w:rPr>
              <w:rFonts w:ascii="Fira Mono" w:eastAsia="Fira Mono" w:hAnsi="Fira Mono" w:cs="Fira Mono"/>
              <w:sz w:val="28"/>
              <w:szCs w:val="28"/>
            </w:rPr>
            <w:t>⮚ Проведення акції «Великодній кошик для солдатів ЗСУ»</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7"/>
          <w:id w:val="76290745"/>
        </w:sdtPr>
        <w:sdtContent>
          <w:r w:rsidR="00CD5DF4">
            <w:rPr>
              <w:rFonts w:ascii="Fira Mono" w:eastAsia="Fira Mono" w:hAnsi="Fira Mono" w:cs="Fira Mono"/>
              <w:sz w:val="28"/>
              <w:szCs w:val="28"/>
            </w:rPr>
            <w:t>⮚ Проведення флешмобу «Писанка»</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58"/>
          <w:id w:val="76290746"/>
        </w:sdtPr>
        <w:sdtContent>
          <w:r w:rsidR="00CD5DF4">
            <w:rPr>
              <w:rFonts w:ascii="Fira Mono" w:eastAsia="Fira Mono" w:hAnsi="Fira Mono" w:cs="Fira Mono"/>
              <w:sz w:val="28"/>
              <w:szCs w:val="28"/>
            </w:rPr>
            <w:t>⮚ Міжнародний День Пам’яті Чорнобиля. Урок «Сум і біль Чорнобиля»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0"/>
          <w:id w:val="76290748"/>
        </w:sdtPr>
        <w:sdtContent>
          <w:r w:rsidR="00CD5DF4">
            <w:rPr>
              <w:rFonts w:ascii="Fira Mono" w:eastAsia="Fira Mono" w:hAnsi="Fira Mono" w:cs="Fira Mono"/>
              <w:sz w:val="28"/>
              <w:szCs w:val="28"/>
            </w:rPr>
            <w:t>⮚ День пам’яті та примирення. «Пам’ятаємо.Перемагаємо. Ніколи-знову». Проведення єдиного виховного уроку « Пам’ятаємо своїх героїв»</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1"/>
          <w:id w:val="76290749"/>
        </w:sdtPr>
        <w:sdtContent>
          <w:r w:rsidR="00CD5DF4">
            <w:rPr>
              <w:rFonts w:ascii="Fira Mono" w:eastAsia="Fira Mono" w:hAnsi="Fira Mono" w:cs="Fira Mono"/>
              <w:sz w:val="28"/>
              <w:szCs w:val="28"/>
            </w:rPr>
            <w:t>⮚ Акція «Червоні маки»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2"/>
          <w:id w:val="76290750"/>
        </w:sdtPr>
        <w:sdtContent>
          <w:r w:rsidR="00CD5DF4">
            <w:rPr>
              <w:rFonts w:ascii="Fira Mono" w:eastAsia="Fira Mono" w:hAnsi="Fira Mono" w:cs="Fira Mono"/>
              <w:sz w:val="28"/>
              <w:szCs w:val="28"/>
            </w:rPr>
            <w:t>⮚ День матері «Дякую матусі»</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3"/>
          <w:id w:val="76290751"/>
        </w:sdtPr>
        <w:sdtContent>
          <w:r w:rsidR="00CD5DF4">
            <w:rPr>
              <w:rFonts w:ascii="Fira Mono" w:eastAsia="Fira Mono" w:hAnsi="Fira Mono" w:cs="Fira Mono"/>
              <w:sz w:val="28"/>
              <w:szCs w:val="28"/>
            </w:rPr>
            <w:t>⮚ День сім’ї. Фотофлешмоб «Моя сім’я»</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4"/>
          <w:id w:val="76290752"/>
        </w:sdtPr>
        <w:sdtContent>
          <w:r w:rsidR="00CD5DF4">
            <w:rPr>
              <w:rFonts w:ascii="Fira Mono" w:eastAsia="Fira Mono" w:hAnsi="Fira Mono" w:cs="Fira Mono"/>
              <w:sz w:val="28"/>
              <w:szCs w:val="28"/>
            </w:rPr>
            <w:t>⮚ День пам’яті жертв політичних репресій.</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5"/>
          <w:id w:val="76290753"/>
        </w:sdtPr>
        <w:sdtContent>
          <w:r w:rsidR="00CD5DF4">
            <w:rPr>
              <w:rFonts w:ascii="Fira Mono" w:eastAsia="Fira Mono" w:hAnsi="Fira Mono" w:cs="Fira Mono"/>
              <w:sz w:val="28"/>
              <w:szCs w:val="28"/>
            </w:rPr>
            <w:t>⮚ Конкурс малюнків «Війна очима дітей»</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6"/>
          <w:id w:val="76290754"/>
        </w:sdtPr>
        <w:sdtContent>
          <w:r w:rsidR="00CD5DF4">
            <w:rPr>
              <w:rFonts w:ascii="Fira Mono" w:eastAsia="Fira Mono" w:hAnsi="Fira Mono" w:cs="Fira Mono"/>
              <w:sz w:val="28"/>
              <w:szCs w:val="28"/>
            </w:rPr>
            <w:t>⮚ День вишиванки.  Фотофлешмоб «У рідному краї цвітуть вишиванки»</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7"/>
          <w:id w:val="76290755"/>
        </w:sdtPr>
        <w:sdtContent>
          <w:r w:rsidR="00CD5DF4">
            <w:rPr>
              <w:rFonts w:ascii="Fira Mono" w:eastAsia="Fira Mono" w:hAnsi="Fira Mono" w:cs="Fira Mono"/>
              <w:sz w:val="28"/>
              <w:szCs w:val="28"/>
            </w:rPr>
            <w:t>⮚ Проведення інструктажів безпеки: «Безпека під час літніх канікул»</w:t>
          </w:r>
        </w:sdtContent>
      </w:sdt>
    </w:p>
    <w:p w:rsidR="00CD5DF4" w:rsidRDefault="008447AA"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sdt>
        <w:sdtPr>
          <w:tag w:val="goog_rdk_68"/>
          <w:id w:val="76290756"/>
        </w:sdtPr>
        <w:sdtContent>
          <w:r w:rsidR="00CD5DF4">
            <w:rPr>
              <w:rFonts w:ascii="Fira Mono" w:eastAsia="Fira Mono" w:hAnsi="Fira Mono" w:cs="Fira Mono"/>
              <w:sz w:val="28"/>
              <w:szCs w:val="28"/>
            </w:rPr>
            <w:t>⮚ Останній дзвоник</w:t>
          </w:r>
        </w:sdtContent>
      </w:sdt>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роботи публікувалися на сторінці нашої школи у Фейсбук та на сайті закладу.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Указу Президента України №143/2022 «Про загальнонаціональну хвилину мовчання за загиблими внаслідок збройної агресії росії проти України» у закладі щоденно о 9.00 проводиться загальнонаціональна хвилина мовчання;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постійному контролі знаходиться відвідування учнями школи. У зв’язку з пандемією COVID-19, у школі було запроваджено звітування по відсутнім учням хворим на Covid-19. Проводився щоденний моніторинг на хворих учнів, вчителів та працівників на гостру респіраторну хворобу COVID-19, у разі їх виявлення приймалися відповідні рішення. Заходи, які були проведені, спрямовані на підвищення ефективної діяльності, 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школи тримала на постійному контролі пересування колективу школи. Класними керівниками налагоджений тісний контакт з кожною сім’єю. Проводився щоденний моніторинг за пересуванням сімей і дітей в них. Кожного ранку класні керівники звітували щодо пересування і навчання дітей в таких складних умовах.</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Рада профілактики правопорушень.</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Значну  увагу  приділяли роботі Ради профілактики правопорушень, профілактиці булінгу  у шкільному  середовищі  та  роботі  з  попередження  випадків  торгівлі  людьми. 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загальношкільних батьківських зборах, на засіданнях Ради школи.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Особливу увагу приділяли роботі з попередження шкільного булінгу. Дуже небезпечним та поширеним  стало явище цькування в  українських школах.</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заходи.У школі розроблено наскрізну систему бесід та тематичних годин з морально- 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 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Модель учнівського самоврядування нашої школи 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учень має доручення (постійні, тимчасові).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Попередження дитячого травматизму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Головною метою державної політики у сфері профілактики дитячого травматизму є забезпечення умов реалізації конституційного права кожного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Проблеми поліпшення умов навчання учасників навчально-виховного процесу, попередження їх травматизму стають надалі все більш актуальними і широко обговорюються на загальнодержавному та місцевому рівнях. Протягом року  значна увага приділяється заходам з попередження дитячого травматизму.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запобігання дитячого травматизму серед вихованців класними керівниками проводиться комплекс бесід:</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 дорожнього руху;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 протипожежної безпеки;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запобігання отруєнь;</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 безпеки при користуванні газом;</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збезпеки з вибухонебезпечними предметами;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 безпеки на воді;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 безпеки користування електроприладами, при поводженні з джерелами електроструму.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класні керівники проводять бесіди зі школярами з попередження всіх видів травматизму та записують бесіди до класних журналів, а перед початком зимових та літніх канікул проводиться первинний інструктаж із записом в журнал інструктажів.</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Усю виховну роботу колектив спрямовує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семестрі.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було проведено 5 Тижнів із БЖД : з 13 по 17 вересня, «Вивчаємо, знаємо, виконуємо!», з 01 по 05 листопада, «Добрий і злий сірничок!» ,з 24 до 28 січня «Здоров’я – запорука успіху», з 25 до 29 квітня «Обережно: Повітряна тривога! Всі в укриття!», з 16 до 20 травня, . «Правила дорожнього руху-твої правила!». У рамках Тижнів було проведено бесіди, виставка літератури в шкільній бібліотеці,  челенджі, перегляд відео-уроків, конкурс плакатів та малюнків, цікаві перерви, практичні заняття, вікторини.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закладі  розвинена  художня  самодіяльність, діють гуртки: хореографічний гурток «Перлина», де вихованці вчать не лише народні танці, а й сучасні, та  гурток «Умілі руки », учасники  якої  беруть  активну   участь у   всіх  загальношкільних  заходах,  що  проводяться  в  школі.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Волонтерство</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Волонтерсво стало невід’ємною частиною життя учнів нашої школи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Волонтерство ґрунтується на добровільності, співчутті, солідарності з потребами та ідеями інших, а також глибокій повазі до всіх людей. В закладі буди проведені виховні години до Дня Волонтера,які закликали дітей бути добрішими та люблячими до оточуючих себе людей,допомогати в складних ситуаціях. Самі маленькі школярі дізналися хто такі волонтери, які добрі справи роблять; учні 3-4 класу прослухали урок моралі та виговили долоні допомоги,у 5-6 класах пройшов урок-бесіда, під час якого діти виготовили квітку доброти та розробили чек-лист добрих справ.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Звичайно, волонтерство почалося на Майдані. Тільки тоді ще не було цього слова, але вже тоді шляхетні люди робили  різну роботу для однієї справи – протистояли «тітушні» та «беркуту», привозили на барикади шини, ліки, дрова і все потрібне.</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 почалася війна хтось із них пішов до армії чи добробатів, а хтось день за днем забезпечував їх найнеобхіднішим. Ці героїчні люди разом зберегли і масово поширили досвід праці і боротьби заради єдиної справи. Цією справою став захист України від російської агресії.</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Війна продемонструвала потужність і масовість руху на підтримку армії. Не забуваймо, що у 2014 захисникам України необхідне було все і негайно. Ми всім народом створювали Збройні Сили України з нуля.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Тоді увесь світ побачив унікальний волонтерський рух, всенародний опір агресору, єдність фронту і тилу. А цього року ми стали країною ЗСУ і волонтерів. Старші і молодші підтримують армію.</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Українську  єдність армії і народу, яку створив, береже і зміцнює волонтерський рух, не здолати нікому. У нас один ворог, одна війна і одна перемога.</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З початку навчального року учні, вчителі, батьки нашої школи організовують та проводять благодійні акції «Ми віримо в ЗСУ». Протягом року провели  вже 3 ярмарки, дітки разом з батьками випікали солодощі, приносили цукерки, печиво, фрукти, воду  та навіть солодку вату.  Зібрані кошти були передані ЗСУ.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Підтримуємо  теплими словами, надсилаючи дуже багато листів, малюнків, побажань. Створюючи різні фото флешмоби, відео-подяки. Віримо, що дуже скоро ця війна скінчиться, ми забудемо про повітряні тривоги, укриття, страх за своє життя, життя своїх близьких.Все буде Україна!</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Волонтерство для школярів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Вчителі та учні школи не просто говорять про добро та чекають його від інших, а реально діють, намагаються зробити світ кращим своїми добрими та корисними справами.Адже разом - ми сила! Ми маємо допомагати тут в тилу., тим чим можемо. Підтримувати, допомагати, навчати, донатити. Ми розуміємо, що наша допомога є важливою. Разом до перемоги!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виховної роботи показав крім позитивних сторін і ряд проблем, які потребують подальшого удосконалення і вирішення в наступному семестрі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посилення контролю за відвідуванням учнями навчальних занять у класах.</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удосконалення форм проведення годин спілкування та впровадження системи психологічної діагностики виховного процесу в класах, родинах.</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посилення роботи з питань безпеки життєдіяльності та профілактики дитячого травматизму;</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системи у введенні класних журналів та щоденників учнів з питань профілактики дитячого травматизму та БЖ;</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посилення роботи із соціально-неспроможними сім'ями;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посилення роботи з батьками щодо профілактики правопорушень серед учнів;</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з цим класним керівникам та класоводам рекомендовано:</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здійснювати діагностику ціннісних орієнтацій та рівня вихованості учнів, що полегшить їм планування виховної роботи у класі.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у роботі використовувати форми і методи, що сприяють вихованню громадської активності учнів;</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вивчати умови проживання учнів класу і своєчасно інформувати про проблеми в сім’ях адміністрацію школи: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активізувати та удосконалювати роботу з батьками (згідно тематики педагогічного всеобучу батьків), залучати батьків до позакласної роботи школи;</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ретельніше готуватися до проведення годин спілкування, уроків мужності, чітко продумувати їх виховну мету і прикладати достатньо зусиль щодо її досягнення.</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використовувати наступні інноваційні форми і методи впливу на виховання учнівської молоді в процесі роботи: диспути, соціально-психологічні тренінги, ранки-діалоги, екскурсії, практичні заняття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Проаналізувавши виховну роботу освітнього закладу за 2022/2023 н.р слід зазначити, що всі учні школи були задіяні в освітньому процесі, майже всі здобувачі освіти були залучені до участі у різноманітних виховних заходах. Учителі школи доклали багато зусиль, щоб виховувати справжніх громадян України, людей, спроможних увійти у нове життя та йти обраним шляхом.</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закладі  розвинена  художня  самодіяльність,  учасники  якої  беруть  активну   участь у   всіх  загальношкільних  заходах,  що  проводяться  в  школі,  а  також  активно  демонструють  свої  таланти  під  час  заходів,  що  організовуються  в </w:t>
      </w:r>
      <w:r>
        <w:rPr>
          <w:rFonts w:ascii="Times New Roman" w:eastAsia="Times New Roman" w:hAnsi="Times New Roman" w:cs="Times New Roman"/>
          <w:color w:val="000000"/>
          <w:sz w:val="28"/>
          <w:szCs w:val="28"/>
        </w:rPr>
        <w:lastRenderedPageBreak/>
        <w:t>  громаді. Враховуючи  результати  навчально-виховної  роботи  та  з  метою  підвищення  її результативності </w:t>
      </w:r>
    </w:p>
    <w:p w:rsidR="00CD5DF4" w:rsidRDefault="00CD5DF4" w:rsidP="00CD5DF4">
      <w:pPr>
        <w:pStyle w:val="normal"/>
        <w:pBdr>
          <w:top w:val="nil"/>
          <w:left w:val="nil"/>
          <w:bottom w:val="nil"/>
          <w:right w:val="nil"/>
          <w:between w:val="nil"/>
        </w:pBdr>
        <w:shd w:val="clear" w:color="auto" w:fill="FFFFFF"/>
        <w:spacing w:after="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Діяльність методоб’єднань класних керівників 1-9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 формуванню навичок здорового способу життя у вихованців.</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Класні керівники працювали за індивідуальними планами виховної роботи,  змістовна наповнюваність яких відповідала віковим особливостям учнів.</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школі присутні куточки державної символіки, де учні мають змогу ознайомитися з державними символами України — Гербом, Прапором, Гімном.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свідчить досвід, успішним є поєднання роботи з охорони життя та здоров’я з проведенням практичних занять  з цивільної оборони та надзвичайних ситуацій та відпрацьовування евакуацій учнів та педагогічного колективу школи. Так, на початку та в середині навчального року було проведено навчальну евакуацію учнів школи, педагогічного колективу та технічного персоналу з будівлі школи. Під час цього навчання були виявлені певні недоліки, які потім було виправлено. В квітні було дистанційно проведено Тиждень захисту людини в надзвичайних ситуаціях. Складовою частиною виховної роботи є шкільне самоврядування, яке є однією із важливих умов залучення учнів до громадської діяльності. Самоврядування  для учнів є справжньою школою демократії, школою громадянського становлення підростаючого покоління. Ефективність виховної діяльності школи залежить і від активної співпраці з дитячими та молодіжними громадськими організаціями, які визнані державою і носять неполітичний характер.  </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напрямком правової освіти учнів, школа тісно співпрацює з правоохоронними установами району. Проводиться профілактична робота за участю представників ювенальної превенції Національної поліції України. Основна мета роботи школи в цьому напрямку - координація зусиль педагогічного колективу щодо запобігання правопорушень, надання допомоги вчителям, класним керівникам, батькам з цього питання. Індивідуальна робота з учнями та їх батьками проводиться систематично з метою профілактики правопорушень. На кінець навчального року правопорушень серед учнів не виявлено, учнів які ухиляються від навчання – немає. Плани індивідуальної роботи з учнями контрольованої групи були </w:t>
      </w:r>
      <w:r>
        <w:rPr>
          <w:rFonts w:ascii="Times New Roman" w:eastAsia="Times New Roman" w:hAnsi="Times New Roman" w:cs="Times New Roman"/>
          <w:color w:val="000000"/>
          <w:sz w:val="28"/>
          <w:szCs w:val="28"/>
        </w:rPr>
        <w:lastRenderedPageBreak/>
        <w:t>складені у вересні. За цей час з учнями була проведена діагностика індивідуальних особливостей за різними методиками. У планах виховної роботи класних керівників, та плані роботи  соціального педагога було заплановано бесіди з правового виховання, бесіди з профілактики правопорушень, тиждень правових знань, питання з профілактики правопорушень розглядалися на батьківських зборах.</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року діти залучалися до участі в роботі гуртків, спортивних секцій, позакласній роботі.</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виховної роботи відображено також і в шкільній документації. Класні керівники в класних журналах відповідно до вимог ведення класних журналів регулярно ведуть облік відвідування учнями школи, підбиваючи підсумки на кінець кожного семестру.</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FF6600"/>
          <w:sz w:val="28"/>
          <w:szCs w:val="28"/>
        </w:rPr>
      </w:pPr>
      <w:r>
        <w:rPr>
          <w:rFonts w:ascii="Times New Roman" w:eastAsia="Times New Roman" w:hAnsi="Times New Roman" w:cs="Times New Roman"/>
          <w:color w:val="000000"/>
          <w:sz w:val="28"/>
          <w:szCs w:val="28"/>
        </w:rPr>
        <w:t xml:space="preserve">     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школі здійснюється контроль за відвідуванням учнями школи. В школі ведеться планомірна робота з контролю за відвідуванням учнями школи, попередження прогулів, рівню навчальних досягнень. </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школи. </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Ще одним із напрямків роботи педагогічного колективу школи є створення умов для творчої самореалізації кожного учня. У зв'язку з цим велика увага приділяється залученню школярів до гуртків що працюють на базі школи. </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Виховна цілісність участі учнів у роботі гуртків полягає в тому, що колективна справа зближує дітей, пробуджує почуття відповідальності, колективне переживання успіхів і невдач, що дає поштовх до творчого розвитку кожного учня окремо.</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спорту, виявлення і розвиток індивідуальних творчих здібностей та нахилів.</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Тож в наступному навчальному році планується продовжити систему виховної роботи та роботи з батьками, підвищувати творчий потенціал педагогів,  уникати старих стереотипів у вихованні моральних якостей дітей.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Звичайно,  школа постійно потребує підтримки батьків. На жаль,  деякі батьки залишаються  тільки спостерігачами, а то і взагалі перекладають свої обов’язки на школу. Причиною є не тільки матеріальне становище багатьох сімей, а й соціальні проблеми й не бажання допомагати своїм дітям. В школі постійно ведеться просвітницька робота з батьками. А саме: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батьківські збори (4рази  на рік з окремої теми);</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загальношкільні збори - 2 рази на рік,</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індивідуальна робота та ін...</w:t>
      </w:r>
    </w:p>
    <w:p w:rsidR="00CD5DF4" w:rsidRDefault="00CD5DF4" w:rsidP="00CD5DF4">
      <w:pPr>
        <w:pStyle w:val="normal"/>
        <w:shd w:val="clear" w:color="auto" w:fill="FFFFFF"/>
        <w:spacing w:line="276" w:lineRule="auto"/>
        <w:jc w:val="both"/>
        <w:rPr>
          <w:rFonts w:ascii="Times New Roman" w:eastAsia="Times New Roman" w:hAnsi="Times New Roman" w:cs="Times New Roman"/>
          <w:color w:val="000000"/>
          <w:sz w:val="28"/>
          <w:szCs w:val="28"/>
          <w:highlight w:val="white"/>
        </w:rPr>
      </w:pPr>
      <w:r>
        <w:rPr>
          <w:b/>
          <w:color w:val="000000"/>
          <w:sz w:val="28"/>
          <w:szCs w:val="28"/>
        </w:rPr>
        <w:t xml:space="preserve">       </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Pr>
          <w:rFonts w:ascii="Times New Roman" w:eastAsia="Times New Roman" w:hAnsi="Times New Roman" w:cs="Times New Roman"/>
          <w:color w:val="000000"/>
          <w:sz w:val="28"/>
          <w:szCs w:val="28"/>
          <w:highlight w:val="white"/>
        </w:rPr>
        <w:t xml:space="preserve">Класні керівники протягом  навчального року проводили батьківські збори, анкетування батьків та учнів, постійно підтрмують </w:t>
      </w:r>
    </w:p>
    <w:p w:rsidR="00CD5DF4" w:rsidRDefault="00CD5DF4" w:rsidP="00CD5DF4">
      <w:pPr>
        <w:pStyle w:val="normal"/>
        <w:shd w:val="clear" w:color="auto" w:fill="FFFFFF"/>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зв’язок в створених класних групах Вайбер.</w:t>
      </w:r>
    </w:p>
    <w:p w:rsidR="00CD5DF4" w:rsidRPr="00FB45ED"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Батьки є соціальним замовником школи, а тому беруть активну участь у навчально-виховному процесі. Вони є учасниками позакласних заходів, родинних</w:t>
      </w: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highlight w:val="white"/>
        </w:rPr>
        <w:t>свят, хоча явка їх на такі свята, масові заходи  є низькою, високою вона є лише у початкових класах.</w:t>
      </w:r>
      <w:r>
        <w:rPr>
          <w:rFonts w:ascii="Times New Roman" w:eastAsia="Times New Roman" w:hAnsi="Times New Roman" w:cs="Times New Roman"/>
          <w:color w:val="000000"/>
          <w:sz w:val="28"/>
          <w:szCs w:val="28"/>
        </w:rPr>
        <w:t xml:space="preserve"> </w:t>
      </w:r>
    </w:p>
    <w:p w:rsidR="00CD5DF4" w:rsidRDefault="00CD5DF4" w:rsidP="00CD5DF4">
      <w:pPr>
        <w:pStyle w:val="normal"/>
        <w:pBdr>
          <w:top w:val="nil"/>
          <w:left w:val="nil"/>
          <w:bottom w:val="nil"/>
          <w:right w:val="nil"/>
          <w:between w:val="nil"/>
        </w:pBdr>
        <w:jc w:val="center"/>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Робота соціального захисту учнів</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педагог - це фахівець з виховної роботи з дітьми, підлітками, молоддю, дорослими, який покликаний створювати сприятливі соціальні, навчально-виховні умови для розвитку і соціалізації особи; це фахівець, який зайнятий у сфері соціально-педагогічної роботи або освітньо- виховної діяльності; посередник між особистістю і соціумом, який розуміє дитину, знає її вікові та індивідуальні особливості.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педагог забезпечує соціально-педагогічний патронаж дітей та молоді в системі освіти, сприяє взаємодії навчальних закладів, сім'ї, служб у справах неповнолітніх, соціального захисту, центрів соціальних служб для молоді, кримінальної міліції ті інших підрозділів державних адміністрацій, органів місцевого самоврядування неурядових та громадських організацій - з метою адаптації дитини до вимог соціального середовища і створення умов для її сприятливого розвитку.</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своїй роботі користується наступними нормативно-правовими документами: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23.03.1996р.No100а/96-ВР зі змінами і доповненнями);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професійно-технічну освіту» (No 103/98 - ВР від 19.12.2006р зі змінами);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соціальну роботу з дітьми та молоддю» (No 2558- ІІІ від 21.06.2001р.);</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протидію торгівлі людьми» (No3739-17 від 20.09.2011р.);</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попередження насильства в сім'ї » (No 2789-ІІІ від 15.11.2001р.);</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охорону дитинства» (від 26.03.2001р.);</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МОН «Про затвердження Положення про психологічну службу системи освіти України» (No616 від 02.07.2009р.);</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-інструктивно-методичні рекомендації щодо діяльності працівників психологічної служби у 2011-2012 н.р. (наказ МОН від 05.08.2010р. No1/9- 516);</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-інструктивно-методичні рекомендації щодо діяльності працівників психологічної служби у 2012-2013 н.р. (наказ МОН від 19.07.2012р. No1/9- 517);</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МОН України «Про затвердження Концепції формування позитивної мотивації на здоровий спосіб життя у дітей та молоді» (від 21.06.2004 року No 605);</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лист МОН України «Про забезпеченість фахівцями психологічної служби системи освіти та прірітетні напрями діяльності у 2017-2018 н.р.» (від 28.07.2017 р. No1/9-414)</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-посадова інструкція соціального педагога; -етичний кодекс соціального педагога.</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метою роботи соціального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соціально-психолого- педагогічної допомоги у саморозвитку та самореалізації в процесі соціалізації, а також захист прав дитини (соціальний, психолого- педагогічний та моральний) у її життєвому просторі.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Здійснення соціального супроводу процесу навчання і виховання учнів та методичної роботи школи.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Сприяння створенню умов для успішної соціалізації здобувачів освіти.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Вивчення особистості здобувача освіти, виявлення індивідуальних особливостей, інтересів, нахилів з метою здійснення індивідуального підходу в освітньому процесі.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Своєчасне запобігання можливим відхиленням у становленні особистості, попередження проявів соціальної дезадаптації учнів.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Проведення корекційної роботи, спрямованої на подолання відхилень у розвитку, незадовільної успішності й поведінки здобувачів освіти, кризових життєвих ситуацій, формування здорового способу життя.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Надання допомоги у професійному та особистісному самовизначенні.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Сприяння підвищенню психологічної культури учасників освітнього процесу: проведення індивідуальних та групових консультацій, виступи на педрадах, батьківських зборах.</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Пріоритетними напрямками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діяльності соціального педагога в 2022-2023 н. р. були: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проведення роботи щодо запобіганню явищам соціальної дезадаптації, виявлених за результатами діагностики, спостережень, запитом вчителів, класних керівників;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сприяння створенню позитивного соціально-психологічного мікроклімату в класних колективах, проведення роботи щодо гармонізації стосунків здобувачів освіти у школі та в сім'ї;</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здійснення профілактичної роботи щодо булінгу, насильства та правопорушень в освітньому середовищі;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здійснення соціально-педагогічного супроводу:</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здобувачів освіти, позбавлених батьківського піклування;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здобувачів освіти, які стоять на внутрішньошкільному обліку;</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здобувачів освіти з особливими освітніми потребами.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соціального педагога здійснювалася за наступними напрямками: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діагностика;</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корекція (корекційно-розвиткова функція);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у тому числі розвиток соціальних навичок;</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навчальна діяльність;</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консультування;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зв’язки з громадськістю;</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просвіта та ін.</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початку І  та ІІ семестру 2022/2023 навчального року соціальний педагог разом з класоводами та класними керівниками склала соціальні паспорти класів та школи. Під час проведення індивідуальних бесід з класними керівниками та директором школи, були визначені діти, які безпосередньо потребують особливої уваги з боку соціального педагога. Соціальним педагогом відвідувались уроки з метою спостереження за поведінкою учнів, виокремлення проблем у поведінці учнів. З учнями систематично проводились групові та індивідуальні бесіди для здійснення корекційного впливу на їх поведінку на уроках, перервах та в позаурочний час.</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Банк даних дітей пільгових категорій</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 Чернеченської гімназії _</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(станом на 03.01.2023)</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категорії</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дітей</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діти-сироти-0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позбавлені батьківського піклування-0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малозабезпечених сімей-6</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багатодітних сімей--26</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зареєстровані як внутрішньо переміщені особи із  тимчасово окупованих територій-1</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батьки-учасники бойових дій/ АТО-6</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батьки загинули в АТО-0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Напівсироти-1</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Інваліди-3</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учасників ЧАЕС-0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трудових мігрантів:-0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один з батьків за кордоном;</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двоє батьків за кордоном.</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опинилися в складних життєвих обставинах-10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постраждали внаслідок стихійного лиха, техногенних аварій, катастроф-0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батьки яких загинули від нещасних випадків на виробництві або при виконанні службових обов’язків-0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бездоглядні та безпритульні діти-0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на обліку в ювенальній поліції-0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на внутрішньошкільному обліку-0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талановиті та обдаровані діти-12</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неповні сім’ї-5</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на диспансерному обліку-0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схильні до правопорушень-2</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схильні до бродяжництва-0</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схильні до тютюнопаління-1</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працівників агропромислового комплексу та соціальної сфери села -16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 увага приділяється організації профілактичної роботи з попередження девіантної поведінки. Протягом року обстежено житлово- побутові умови учнів схильних до девіантної поведінки. Проведено профілактичні бесіди як з учнями так і з їхніми батьками. Ведеться контроль за відвідуванням занять учнів даної категорії.</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Профілактична робота є системою спільних дій усіх учасників навчально- виховного процесу і ґрунтується на своєчасному виявленні та усуненні негативних інформаційних, педагогічних, психологічних, організаційних факторів,що зумовлюють відхилення в психологічному та соціальному розвитку учнівської молоді, в їхній поведінці, стані здоров’я, а також в організації життєдіяльності і дозвілля.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початку 2022/2023 навчального року соціальним педагогом були розроблені заходи щодо роботи Ради з профілактики правопорушень для оформлення індивідуальних планів роботи з учнями, які схильні до правопорушень. Відновлювалась база даних різних категорій учнів.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важливою є профілактична робота під час ситуації яка склалася на даний час. Війна…Важко було повірити в те, що в наш час це реально. Здається, що у світі давно вже цивілізовані люди, шкода, що такими є не всі. Країна агресор, через яку страждає весь народ України, війна через яку люди втратили все, роботу, домівку, а найголовніше рідних та близьких людей, але незважаючи на все ми тримаємось, волонтеримо, допомагаємо один одному, підтримуємо, віримо, що дуже швидко в нашій рідній Україні настане мир. І ми всі, зможемо зібратися разом, на головній площі рідного міста, без повітряної тривоги, комендантської години, з рідними людьми.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є підтримка психологічного здоров’я учасників освітнього процесу.Робота з дітьми ВПО, їхніми батьками, загалом з всіма учасниками освітнього процесу, є важливою складовою роботи соціального педагога. На </w:t>
      </w:r>
      <w:r>
        <w:rPr>
          <w:rFonts w:ascii="Times New Roman" w:eastAsia="Times New Roman" w:hAnsi="Times New Roman" w:cs="Times New Roman"/>
          <w:sz w:val="28"/>
          <w:szCs w:val="28"/>
        </w:rPr>
        <w:lastRenderedPageBreak/>
        <w:t>початку навчального року були проведені бесіди з дітьми: «Дії під час повітряної тривоги. Як уникнути стресу?», «Війна очима дітей», педагогами: «Збереження психологічного здоров’я під час війни», «Як заспокоїти дітей під час повітряної тривоги», «Ігри, методи для психологічного розвантаження під час перебування у сховищі».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дітьми проводяться тренінги, виховні години, ігри, бесіди, круглі столи, інформаційні хвилинки. Діти ВПО швидко адаптувалися у новому колективі, знайшли нових друзів, відвідують гуртки у нашій школі, волонтерять,волонтерять всі, стараємось і морально і матеріально підтримати ВСУ. Під час оголошення повітряної тривоги всі йдемо у сховище. Важливим є щоб вчителі тримали себе в руках. Адже, діти дивлячись на спокійних та врівноважених вчителів, є спокійними. За час який пройшов, ми всі навчилися швидко діяти, здоров’я учнів як психологічне, так і фізичне є найважливішим. Підтримуємо ЗСУ, віримо, що «Все буде Україна».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соціального педагога здійснюється за такими напрямами: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діагностичний - за допомогою тестів, анкетувань вивчаю та оцінюю особливості діяльності і розвитку учнів, досліджую спрямованість впливу мікросередовища, особливостей сім’ї та сімейного виховання, також джерела негативного впливу на учнів;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прогностичний - прогнозую на основі спостережень та досліджень, посилення негативних чи позитивних сторін соціальної ситуації, що впливає на розвиток особистості учня чи групи;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консультативний – проводжу як індивідуальні, так і групові консультації для учнів, педагогів, батьків з наступних питань:</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профілактика правопорушень серед учнів;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соціальний та педагогічний супровід учня, що знаходиться у складних життєвих обставинах;</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вирішення конфліктів в групі та  сім’ї учнів.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захисний – виявлення неблагополучних сімей, та створений банк даних на них;</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профілактичний (пропагую здоровий спосіб життя, сприяю попередженню негативних явищ в учнівському середовищі);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соціально-перетворювальний (надаю соц. Послуги, спрямовані на задоволення соціальних потреб учнівської молоді);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організаційний (координую діяльність і взаємодію усіх суб’єктів соціального виховання);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зв’язки з громадскістю - зв’язок з родичами учнів, відвідування за місцем проживання, листування з органами місцевого самоврядування, відділом поліції.</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Протягом року систематично проводились бесіди з учнями, які порушують дисципліну і пропускають заняття без поважних причин. Соціальний педагог відвідував таких дітей вдома, а також відвідував батьків учнів за місцем їх роботи.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Індивідуальні та групові консультації соціальним педагогом проводились на таку тематику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проблеми навчання та виховання учнів ( педагогічні працівники); - труднощі у спілкуванні з однолітками ( учні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проблеми з дисципліною та відвідування учнями уроків (педагогічні працівники, учні, батьки);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труднощі у спілкуванні з батьками ( учні, батьки ); - сімейні конфлікти ( учні, батьки).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Загалом була виконана така робота:</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індивідуального підходу до кожного учня на основі його психологічного вивчення;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розробка соціального паспорту школи;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пропаганда здорового способу життя, профілактика алкоголізму, наркоманії, злочинності;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учнів початковими знаннями про права та свободи дітей, а також норми, що регулюють відносини практично в усіх сферах суспільного життя (була проведена виховна година з учнями на тему: «Правова культура-мужність держави»;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соціально-педагогічний супровід учнів пільгових категорій</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оновлюю інформацію банку даних на дітей-сиріт, позбавлених батьківського піклування, дітей з обмеженими функціональними можливостями;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метою виявлення соціально незахищених сімей, співпрацюючи з класними керівниками, майстрами виробничого навчання, в разі потреби  організовую обстеження житлово-побутових умов сімей, на основі чого складаю акти;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залучення учнів до гурткової діяльності;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індивідуальна робота з учнями та їх батьками;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сприяння у поверненні учнів до навчання;</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відвідування їх вдома, складання протоколів;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приймаю участь у організації рад профілактики;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систематичний контроль за відвідуванням учнями, схильними до пропущень навчальних занять;</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співпраця із службами у справах дітей, поліцією;</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ведення документації: заповнення журналів, протоколів;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самоосвіта.</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діяльності соціального педагога</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виконання Закону України «Про охорону дитинства» з метою вдосконалення роботи з забезпечення соціально-правових гарантій дітей пільгового контингенту, їх захисту, створення необхідних умов для повноцінного та різностороннього їх розвитку в закладі організовувалась та проводилась робота щодо створення сприятливих умов для розвитку учнів, </w:t>
      </w:r>
      <w:r>
        <w:rPr>
          <w:rFonts w:ascii="Times New Roman" w:eastAsia="Times New Roman" w:hAnsi="Times New Roman" w:cs="Times New Roman"/>
          <w:sz w:val="28"/>
          <w:szCs w:val="28"/>
        </w:rPr>
        <w:lastRenderedPageBreak/>
        <w:t>налагодження зв`язків і партнерських відносин між сім`єю та навчальним закладом.</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своїй професійній діяльності  керуюсь Законом України «Про освіту», «Про охорону дитинства», «Конвенцією ООН про права дитини».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робота в школі в 2022/2023 навчальному році організовувалась та проводилась з метою забезпечення процесу соціалізації та адаптації учнів в навчально-виховній діяльності, захисту їхнього психічного розвитку особистості , надання соціально-педагогічної допомоги учням та їх батькам.</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Виконуючи основні завдання в нашій школі проводилась робота по сприянню повноцінному особистісному розвитку учнів з урахуванням їх вікових індивідуальних особливостей, здібностей, нахилів та інтересів</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з останніми подіями була проведена робота з учнями, педагогами для підтримки психологічного здоров’я. Проведені різні тренінги, виховні години, бесіди. Під час повітряної тривоги у сховищі проводжу з дітьми розвантажувальні ігри, тренінги.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метою роботи соціального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соціально-психолого- педагогічної допомоги у саморозвитку та самореалізації в процесі соціалізації, а також захист прав дитини (соціальний, психолого- педагогічний та моральний) у її життєвому просторі.</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Прагнення миру є сьогодні головним бажанням більшості українських громадян. Непередбачувана та неочікувана агресія проти України, бойові дії стали частиною щоденного життя. Як наслідок, близько півтора мільйону людей стали вимушеними переселенцями або внутрішньо переміщеними особами. Тому важливим завданням є надання психологічної та соціально-педагогічної допомоги всім, хто її потребує. Беру активну участь у проєкті «ПОРУЧ», створюю групи психологічної підтримки серед учнів і батьків. Як наслідок, є позитивні результати.</w:t>
      </w:r>
    </w:p>
    <w:p w:rsidR="00CD5DF4" w:rsidRDefault="00CD5DF4" w:rsidP="00CD5DF4">
      <w:pPr>
        <w:pStyle w:val="normal"/>
        <w:pBdr>
          <w:top w:val="nil"/>
          <w:left w:val="nil"/>
          <w:bottom w:val="nil"/>
          <w:right w:val="nil"/>
          <w:between w:val="nil"/>
        </w:pBdr>
        <w:tabs>
          <w:tab w:val="left" w:pos="993"/>
          <w:tab w:val="left" w:pos="7740"/>
        </w:tabs>
        <w:ind w:left="-108"/>
        <w:jc w:val="both"/>
        <w:rPr>
          <w:rFonts w:ascii="Times New Roman" w:eastAsia="Times New Roman" w:hAnsi="Times New Roman" w:cs="Times New Roman"/>
          <w:color w:val="000000"/>
          <w:sz w:val="32"/>
          <w:szCs w:val="32"/>
          <w:u w:val="single"/>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Стан охорони праці та безпеки життєдіяльності</w:t>
      </w: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w:t>
      </w:r>
      <w:r>
        <w:rPr>
          <w:rFonts w:ascii="Times New Roman" w:eastAsia="Times New Roman" w:hAnsi="Times New Roman" w:cs="Times New Roman"/>
          <w:color w:val="000000"/>
          <w:sz w:val="28"/>
          <w:szCs w:val="28"/>
        </w:rPr>
        <w:lastRenderedPageBreak/>
        <w:t>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Відповідальна за організацію роботи з охорони праці та безпеки життєдіяльності – заступник директора з навчально-виховної роботи</w:t>
      </w:r>
      <w:r>
        <w:rPr>
          <w:rFonts w:ascii="Times New Roman" w:eastAsia="Times New Roman" w:hAnsi="Times New Roman" w:cs="Times New Roman"/>
          <w:sz w:val="28"/>
          <w:szCs w:val="28"/>
        </w:rPr>
        <w:t>.</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початок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навчального року були проведені випробування спортобладнання, стан споруд на спортивному майданчику, справність кріплення воріт та 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школи.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наказі по школі «Про розподіл функціоналу»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попередження дитячого травматизму, відповідальних за електрогосподарство в школі.</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01.09.202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року всі педагогічні працівники школи надали медичні книжки з дозволом приступити до  роботи. Питання охорони праці обговорюються на засіданнях педрад  та на нарадах при директорі. Запасні ключі від усіх шкільних приміщень у завгоспа школи.</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Питання з безпеки життєдіяльності учнів під час літніх канікул, у побуті й громадських місцях, на вулиці обговорювалися на класних годинах в останій тиждень навчального року.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Щомісячно учні 1-9 класів проходять перевірку на педикульоз. Захворювання педикульозом в школі немає.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Постійно здійснюється контроль роботи систем забезпечення життєдіяльності будівлі школи. Оформлюються акти громадсько-адміністративного контролю з охорони праці між адміністрацією та профкомом школи. </w:t>
      </w:r>
    </w:p>
    <w:p w:rsidR="00CD5DF4" w:rsidRDefault="00CD5DF4" w:rsidP="00CD5DF4">
      <w:pPr>
        <w:pStyle w:val="normal"/>
        <w:pBdr>
          <w:top w:val="nil"/>
          <w:left w:val="nil"/>
          <w:bottom w:val="nil"/>
          <w:right w:val="nil"/>
          <w:between w:val="nil"/>
        </w:pBdr>
        <w:spacing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Будівля школи та приміщення закладу, забезпечені первинними засобами пожежогасіння: вогнегасниками, пожежним інвентарем (пожежною шафою, яка укомплектована згідно вимог, ящиком  з піском тощо). Вогнегасники наявні, перезаряджені,  розміщені у легкодоступних місцях, які унеможливлюють їх пошкодження.</w:t>
      </w:r>
    </w:p>
    <w:p w:rsidR="00CD5DF4" w:rsidRDefault="00CD5DF4" w:rsidP="00CD5DF4">
      <w:pPr>
        <w:pStyle w:val="normal"/>
        <w:pBdr>
          <w:top w:val="nil"/>
          <w:left w:val="nil"/>
          <w:bottom w:val="nil"/>
          <w:right w:val="nil"/>
          <w:between w:val="nil"/>
        </w:pBdr>
        <w:spacing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 всій школі розміщені плани евакуації у разі небезпеки чи аварії. </w:t>
      </w:r>
    </w:p>
    <w:p w:rsidR="00CD5DF4" w:rsidRDefault="00CD5DF4" w:rsidP="00CD5DF4">
      <w:pPr>
        <w:pStyle w:val="normal"/>
        <w:pBdr>
          <w:top w:val="nil"/>
          <w:left w:val="nil"/>
          <w:bottom w:val="nil"/>
          <w:right w:val="nil"/>
          <w:between w:val="nil"/>
        </w:pBdr>
        <w:spacing w:line="27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Згідно санітарних, пожежних норм і правил, школою отримані Паспорт готовності школи до нового навчального року, акт опору ізоляції та контуру заземлення.</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Разом із тим ще залишаються показники травматизму дітей на уроках фізкультури, перервах. У школі розроблено низку заходів щодо попередження травматизму учнів, ведеться відповідна робота з учителями.</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школі створена і функціонує Рада навчального закладу, як орган громадського самоврядування.  До складу Ради входять в представники педагогічного, учнівського та батьківського колективів.</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Рада старшокласників планувала свою роботу самостійно відповідно до перспективного  річного плану. Створювала в учнівському колективі атмосферу, яка сприяла виявленню і розвитку потенціальних можливостей і обдарувань учнів. Створюючи єдине поле громадського виховання не тільки учнів, а й усіх учасників освітнього процесу ми не відгороджуємо учнів від реального життя, а включаємо це життя у свої уроки та позаурочну </w:t>
      </w:r>
      <w:r>
        <w:rPr>
          <w:rFonts w:ascii="Times New Roman" w:eastAsia="Times New Roman" w:hAnsi="Times New Roman" w:cs="Times New Roman"/>
          <w:color w:val="000000"/>
          <w:sz w:val="28"/>
          <w:szCs w:val="28"/>
        </w:rPr>
        <w:lastRenderedPageBreak/>
        <w:t xml:space="preserve">діяльність. В результаті йде комплексна система виховання громадянина не тільки у школі, а й поза її межами. Реалізація активної позиції школи сприяє активному залученню й реалізації життєвих планів учнів.  </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Інформатизація овітнього процесу</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навчальному році щодо впровадження нових освітніх технологій були:</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упровадження інформаційних та комунікаційних мультимедійних  технологій в освітній процес;</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формування інформаційної культури учнів та педагогічних працівників, забезпечення їх інформаційних потреб;</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удосконалення інформаційно-методичного забезпечення освітнього процесу;</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оптимізація освітнього менеджмента на основі використання сучасних інформаційних технології в управлінській діяльності;</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використання інформаційних технологій для розвитку дистанційного навчання.</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Головною метою закладу освіти є надання нового підходу до інформатизації системи освіти, що передбачає виконання наступних складових:</w:t>
      </w:r>
    </w:p>
    <w:p w:rsidR="00CD5DF4" w:rsidRDefault="00CD5DF4" w:rsidP="00CD5DF4">
      <w:pPr>
        <w:pStyle w:val="normal"/>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умов для оволодіння учнями та вчителями сучасними інформаційними і комунікаційними технологіями;</w:t>
      </w:r>
    </w:p>
    <w:p w:rsidR="00CD5DF4" w:rsidRDefault="00CD5DF4" w:rsidP="00CD5DF4">
      <w:pPr>
        <w:pStyle w:val="normal"/>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підвищення якості навчання завдяки використанню інформаційних ресурсів Internet;</w:t>
      </w:r>
    </w:p>
    <w:p w:rsidR="00CD5DF4" w:rsidRDefault="00CD5DF4" w:rsidP="00CD5DF4">
      <w:pPr>
        <w:pStyle w:val="normal"/>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інтенсифікація навчального процесу й активізація навчально-пізнавальної діяльності учнів;</w:t>
      </w:r>
    </w:p>
    <w:p w:rsidR="00CD5DF4" w:rsidRDefault="00CD5DF4" w:rsidP="00CD5DF4">
      <w:pPr>
        <w:pStyle w:val="normal"/>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умов для широкого впровадження нових інформаційних технологій в  навчальний процес;</w:t>
      </w:r>
    </w:p>
    <w:p w:rsidR="00CD5DF4" w:rsidRDefault="00CD5DF4" w:rsidP="00CD5DF4">
      <w:pPr>
        <w:pStyle w:val="normal"/>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підвищення ефективності управління навчальним закладом освіти.</w:t>
      </w:r>
    </w:p>
    <w:p w:rsidR="00CD5DF4" w:rsidRPr="00C710DD"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школі використовується програма «КУРС: Школа», яка зареєстрована (Свідоцтво ВР № 01110 от 07.08.2009) та схвалена (№ 14/18-1597 від 23.04.2010) Міністерством освіти та науки України для використання в </w:t>
      </w:r>
      <w:r>
        <w:rPr>
          <w:rFonts w:ascii="Times New Roman" w:eastAsia="Times New Roman" w:hAnsi="Times New Roman" w:cs="Times New Roman"/>
          <w:color w:val="000000"/>
          <w:sz w:val="28"/>
          <w:szCs w:val="28"/>
        </w:rPr>
        <w:lastRenderedPageBreak/>
        <w:t>загальноосвітніх навчальних закладах. Наша школа приєдналася до єдиної бази даних загальноосвітніх навчальних закладів. У школі забезпечено якісне функціонування офіційного сайту школи та його систематичне інформаційне наповнення. Відповідальним за функціонування офіційного сайту школи та його систематичне інформаційне наповнення призначено  вчителя інформатики</w:t>
      </w:r>
      <w:r>
        <w:rPr>
          <w:rFonts w:ascii="Times New Roman" w:eastAsia="Times New Roman" w:hAnsi="Times New Roman" w:cs="Times New Roman"/>
          <w:sz w:val="28"/>
          <w:szCs w:val="28"/>
        </w:rPr>
        <w:t>.</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виконання ст.30 Закону України «Про освіту» - «Прозорість та інформаційна відкритість закладу освіти» створена нова сторінка на офіційному сайті школи, де розміщуються  матеріали для публічного ознайомлення.  </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Очікувані результати:</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оснащення закладу освіти сучасними навчальними та управлінськими комп’ютерами;</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забезпечення закладу освіти ліцензійними базовими, управлінськими та педагогічними програмними засобами;</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удосконалення системи управління навчально-виховним процесом за рахунок використання комп’ютерно-орієнтованих засобів збирання та опрацювання інформації;</w:t>
      </w: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новинами про сучасні педагогічні технології тощо.</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своїй діяльності комп’ютер використовують директор, заступник директор, педагог-організатор.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Що стосується безпосередньо  освітнього процесу, то комп’ютеризація і інформатизація закладу на сьогодні задовольняє потреби освітнього процесу  в повному обсязі. У школі функціонує  1  комп’ютерний клас. Всі комп’ютери підключено до мережі Інтернет.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Процес впровадження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навчального року здійснено такі заходи щодо інформатизації  та використання мультимедійних технологій у закладі освіти:</w:t>
      </w:r>
    </w:p>
    <w:p w:rsidR="00CD5DF4" w:rsidRDefault="00CD5DF4" w:rsidP="00CD5DF4">
      <w:pPr>
        <w:pStyle w:val="normal"/>
        <w:numPr>
          <w:ilvl w:val="0"/>
          <w:numId w:val="6"/>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CD5DF4" w:rsidRDefault="00CD5DF4" w:rsidP="00CD5DF4">
      <w:pPr>
        <w:pStyle w:val="normal"/>
        <w:numPr>
          <w:ilvl w:val="0"/>
          <w:numId w:val="6"/>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проводиться робота з підтримки матеріальної бази та навчально-методичного забезпечення кабінетів інформатики у відповідністі до нормативів, вимог та державних стандартів.</w:t>
      </w:r>
    </w:p>
    <w:p w:rsidR="00CD5DF4" w:rsidRDefault="00CD5DF4" w:rsidP="00CD5DF4">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u w:val="single"/>
        </w:rPr>
      </w:pPr>
    </w:p>
    <w:p w:rsidR="00CD5DF4" w:rsidRPr="00C710DD"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191919"/>
          <w:sz w:val="28"/>
          <w:szCs w:val="28"/>
        </w:rPr>
        <w:t> </w:t>
      </w:r>
    </w:p>
    <w:p w:rsidR="00CD5DF4" w:rsidRDefault="00CD5DF4" w:rsidP="00CD5DF4">
      <w:pPr>
        <w:pStyle w:val="normal"/>
        <w:shd w:val="clear" w:color="auto" w:fill="FFFFFF"/>
        <w:spacing w:line="276" w:lineRule="auto"/>
        <w:ind w:left="360"/>
        <w:jc w:val="center"/>
        <w:rPr>
          <w:sz w:val="28"/>
          <w:szCs w:val="28"/>
          <w:u w:val="single"/>
        </w:rPr>
      </w:pPr>
      <w:r>
        <w:rPr>
          <w:smallCaps/>
          <w:sz w:val="28"/>
          <w:szCs w:val="28"/>
          <w:u w:val="single"/>
        </w:rPr>
        <w:t>СПІВПРАЦЯ З БАТЬКАМИ.</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tabs>
          <w:tab w:val="left" w:pos="9088"/>
        </w:tabs>
        <w:spacing w:line="276" w:lineRule="auto"/>
        <w:ind w:right="-31"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Одночасно, поряд із позитивними напрацюваннями в роботі гімназії  є певні проблеми, на рішення яких необхідно акцентувати увагу в новому навчальному році, а саме:</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інформаційно-комунікативних технологій, комп’ютеризації та інформатизації навчально-виховного процесу;</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в учнів прагнення до навчання впродовж усього життя, пошуку найкращих шляхів розв’язання життєвих проблем;</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вивчення і творче впровадження в практику навчання і виховання учнів педагогічних інновацій вчителів міської ради , області, участь у заходах обласного, районного рівнів;</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розробка предметних методичних матеріалів;</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нормативне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компетентнісного підходу;</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ефективності управління організаційно-методичною роботою;</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оптимальних умов для адаптації учнів до навчання;</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покращення роботи шкільного самоврядування;</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врахування вчителями-предметниками, класними керівниками принципів диференціації та індивідуалізації, психолого-педагогічних особливостей учнів;</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глибоке вивчення проблеми наступності навчання в школі II ступеня, адаптації учнів 5 класу до навчання;</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зміцнення матеріально-технічної бази школи, ремонт будівлі школи, обладнання приміщень гімназії;</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роботи щодо виконання рекомендацій та вказівок міських  педагогічних нарад;</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з профілактики дитячої злочинності та правопорушень, наркоманії, тютюнокуріння;</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дотримання вимог санітарно-гігієнічного режиму, здійснення медичного обслуговування учнів у школі;</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безпечних умов з охорони праці для учнів і працівників школи;</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підготовка закладу до роботи в осінньо-зимовий період;</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підготовка учнів 9-го класу до участі в ДПА;</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співпраця з батьками, громадськістю;</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виконання рекомендацій, наданих під час державної атестації школи, організація роботи закладу у міжатестаційний  період</w:t>
      </w:r>
    </w:p>
    <w:p w:rsidR="00CD5DF4" w:rsidRDefault="00CD5DF4" w:rsidP="00CD5DF4">
      <w:pPr>
        <w:pStyle w:val="normal"/>
        <w:numPr>
          <w:ilvl w:val="0"/>
          <w:numId w:val="1"/>
        </w:numPr>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Організація благодійних ярмарок, кошти яких йдуть на потреби ЗСУ.</w:t>
      </w:r>
    </w:p>
    <w:p w:rsidR="00CD5DF4" w:rsidRDefault="00CD5DF4" w:rsidP="00CD5DF4">
      <w:pPr>
        <w:pStyle w:val="normal"/>
        <w:pBdr>
          <w:top w:val="nil"/>
          <w:left w:val="nil"/>
          <w:bottom w:val="nil"/>
          <w:right w:val="nil"/>
          <w:between w:val="nil"/>
        </w:pBdr>
        <w:tabs>
          <w:tab w:val="left" w:pos="9088"/>
        </w:tabs>
        <w:spacing w:line="276" w:lineRule="auto"/>
        <w:ind w:right="-31"/>
        <w:jc w:val="both"/>
        <w:rPr>
          <w:rFonts w:ascii="Times New Roman" w:eastAsia="Times New Roman" w:hAnsi="Times New Roman" w:cs="Times New Roman"/>
          <w:sz w:val="28"/>
          <w:szCs w:val="28"/>
        </w:rPr>
      </w:pPr>
    </w:p>
    <w:p w:rsidR="00CD5DF4" w:rsidRDefault="00CD5DF4" w:rsidP="00CD5DF4">
      <w:pPr>
        <w:pStyle w:val="normal"/>
        <w:shd w:val="clear" w:color="auto" w:fill="FFFFFF"/>
        <w:spacing w:line="276" w:lineRule="auto"/>
        <w:ind w:firstLine="709"/>
        <w:jc w:val="both"/>
        <w:rPr>
          <w:sz w:val="28"/>
          <w:szCs w:val="28"/>
          <w:u w:val="single"/>
        </w:rPr>
      </w:pPr>
      <w:r>
        <w:rPr>
          <w:rFonts w:ascii="Times New Roman" w:eastAsia="Times New Roman" w:hAnsi="Times New Roman" w:cs="Times New Roman"/>
          <w:b/>
          <w:sz w:val="28"/>
          <w:szCs w:val="28"/>
          <w:highlight w:val="white"/>
        </w:rPr>
        <w:t xml:space="preserve"> Батьки є соціальним замовником школи, а тому беруть активну участь у навчально-виховному процесі. </w:t>
      </w:r>
    </w:p>
    <w:p w:rsidR="00CD5DF4" w:rsidRDefault="00CD5DF4" w:rsidP="00CD5DF4">
      <w:pPr>
        <w:pStyle w:val="normal"/>
        <w:shd w:val="clear" w:color="auto" w:fill="FFFFFF"/>
        <w:spacing w:line="276" w:lineRule="auto"/>
        <w:rPr>
          <w:sz w:val="28"/>
          <w:szCs w:val="28"/>
          <w:u w:val="single"/>
        </w:rPr>
      </w:pPr>
    </w:p>
    <w:p w:rsidR="00CD5DF4" w:rsidRDefault="00CD5DF4" w:rsidP="00CD5DF4">
      <w:pPr>
        <w:pStyle w:val="normal"/>
        <w:shd w:val="clear" w:color="auto" w:fill="FFFFFF"/>
        <w:spacing w:line="276" w:lineRule="auto"/>
        <w:ind w:left="426"/>
        <w:jc w:val="center"/>
        <w:rPr>
          <w:sz w:val="28"/>
          <w:szCs w:val="28"/>
          <w:u w:val="single"/>
        </w:rPr>
      </w:pPr>
      <w:r>
        <w:rPr>
          <w:smallCaps/>
          <w:sz w:val="28"/>
          <w:szCs w:val="28"/>
          <w:u w:val="single"/>
        </w:rPr>
        <w:t>ЗБЕРЕЖЕННЯ І ЗМІЦНЕННЯ ЗДОРОВ'Я УЧНІВ ТА ПРАЦІВНИКІВ.</w:t>
      </w:r>
    </w:p>
    <w:p w:rsidR="00CD5DF4" w:rsidRDefault="00CD5DF4" w:rsidP="00CD5DF4">
      <w:pPr>
        <w:pStyle w:val="normal"/>
        <w:shd w:val="clear" w:color="auto" w:fill="FFFFFF"/>
        <w:spacing w:line="276" w:lineRule="auto"/>
        <w:jc w:val="center"/>
        <w:rPr>
          <w:sz w:val="28"/>
          <w:szCs w:val="28"/>
          <w:u w:val="single"/>
        </w:rPr>
      </w:pP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Медичне обслуговування учнів та працівників школи організовано відповідно до нормативно-правової бази.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вони  вчасно    його  проходять.</w:t>
      </w:r>
      <w:r>
        <w:rPr>
          <w:rFonts w:ascii="Times New Roman" w:eastAsia="Times New Roman" w:hAnsi="Times New Roman" w:cs="Times New Roman"/>
          <w:color w:val="000000"/>
          <w:sz w:val="28"/>
          <w:szCs w:val="28"/>
        </w:rPr>
        <w:t xml:space="preserve"> </w:t>
      </w:r>
    </w:p>
    <w:p w:rsidR="00CD5DF4" w:rsidRDefault="00CD5DF4" w:rsidP="00CD5DF4">
      <w:pPr>
        <w:pStyle w:val="norma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Щорічно діти також проходять медичне обстеження. </w:t>
      </w:r>
      <w:r>
        <w:rPr>
          <w:rFonts w:ascii="Times New Roman" w:eastAsia="Times New Roman" w:hAnsi="Times New Roman" w:cs="Times New Roman"/>
          <w:sz w:val="28"/>
          <w:szCs w:val="28"/>
        </w:rPr>
        <w:t xml:space="preserve">За результатами медичного огляду на початку навчального року, </w:t>
      </w:r>
      <w:r>
        <w:rPr>
          <w:rFonts w:ascii="Times New Roman" w:eastAsia="Times New Roman" w:hAnsi="Times New Roman" w:cs="Times New Roman"/>
          <w:sz w:val="28"/>
          <w:szCs w:val="28"/>
          <w:highlight w:val="white"/>
        </w:rPr>
        <w:t xml:space="preserve">відповідно до цих списків видається наказ по школі. </w:t>
      </w:r>
      <w:r>
        <w:rPr>
          <w:rFonts w:ascii="Times New Roman" w:eastAsia="Times New Roman" w:hAnsi="Times New Roman" w:cs="Times New Roman"/>
          <w:sz w:val="28"/>
          <w:szCs w:val="28"/>
        </w:rPr>
        <w:t xml:space="preserve">З  числа учнів формуються групи  на уроках фізичного виховання   згідно рекомендацій лікаря.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p>
    <w:p w:rsidR="00CD5DF4" w:rsidRDefault="00CD5DF4" w:rsidP="00CD5DF4">
      <w:pPr>
        <w:pStyle w:val="normal"/>
        <w:pBdr>
          <w:top w:val="nil"/>
          <w:left w:val="nil"/>
          <w:bottom w:val="nil"/>
          <w:right w:val="nil"/>
          <w:between w:val="nil"/>
        </w:pBdr>
        <w:tabs>
          <w:tab w:val="left" w:pos="9088"/>
        </w:tabs>
        <w:ind w:right="-31" w:firstLine="540"/>
        <w:jc w:val="center"/>
        <w:rPr>
          <w:rFonts w:ascii="Times New Roman" w:eastAsia="Times New Roman" w:hAnsi="Times New Roman" w:cs="Times New Roman"/>
          <w:color w:val="000000"/>
          <w:sz w:val="28"/>
          <w:szCs w:val="28"/>
          <w:u w:val="single"/>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smallCaps/>
          <w:color w:val="000000"/>
          <w:sz w:val="24"/>
          <w:szCs w:val="24"/>
          <w:u w:val="single"/>
        </w:rPr>
        <w:t>ОРГАНІЗАЦІЯ ХАРЧУВАННЯ УЧНІВ У НАВЧАЛЬНОМУ ЗАКЛАДІ</w:t>
      </w: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u w:val="single"/>
        </w:rPr>
      </w:pPr>
    </w:p>
    <w:p w:rsidR="00CD5DF4" w:rsidRDefault="00CD5DF4" w:rsidP="00CD5DF4">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color w:val="000000"/>
          <w:sz w:val="28"/>
          <w:szCs w:val="28"/>
        </w:rPr>
        <w:t xml:space="preserve">Важливим аспектом збереження здоров'я учнів є створення умов для раціонального харчування дітей протягом  перебування у  Чернеченській гімназії .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 малозабезпечених сімей  забезпечуються   одноразовим харчуванням за бюджетні кошти.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початку навчального року кухарем  було складено і затверджено в ДПСН перспективне двотижневе меню, відповідно за яким розробляється щоденне меню.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адміністрацією школи, відділом освіти  Балтської міської ради . У  їдальні  наявні усі необхідні журнали (відповідно до нормативних </w:t>
      </w:r>
      <w:r>
        <w:rPr>
          <w:rFonts w:ascii="Times New Roman" w:eastAsia="Times New Roman" w:hAnsi="Times New Roman" w:cs="Times New Roman"/>
          <w:color w:val="000000"/>
          <w:sz w:val="28"/>
          <w:szCs w:val="28"/>
        </w:rPr>
        <w:lastRenderedPageBreak/>
        <w:t>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Суворо виконуються всі необхідні умови санітарного контролю за термінами й умовами зберігання та реалізації продуктів, дотримується питний режим. Всі   продукти   харчування   завозяться постачальником.</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Учні  перебувають у їдальні в супроводі чергових учителів.</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Ретельно слідкується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було.Усі ємності й інвентар промарковані. Санітарний режим на харчоблоці не порушується.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поступало. На даний час харчоблок необхідними інвентарем забезпечений не у повному обсязі. Стан харчоблоку  задовільний. Роботу  їдальні можна вважти задовільною.</w:t>
      </w:r>
    </w:p>
    <w:p w:rsidR="00CD5DF4" w:rsidRDefault="00CD5DF4" w:rsidP="00CD5DF4">
      <w:pPr>
        <w:pStyle w:val="normal"/>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4"/>
          <w:szCs w:val="24"/>
          <w:u w:val="single"/>
        </w:rPr>
      </w:pPr>
    </w:p>
    <w:p w:rsidR="00CD5DF4" w:rsidRDefault="00CD5DF4" w:rsidP="00CD5DF4">
      <w:pPr>
        <w:pStyle w:val="normal"/>
        <w:pBdr>
          <w:top w:val="nil"/>
          <w:left w:val="nil"/>
          <w:bottom w:val="nil"/>
          <w:right w:val="nil"/>
          <w:between w:val="nil"/>
        </w:pBdr>
        <w:shd w:val="clear" w:color="auto" w:fill="FFFFFF"/>
        <w:spacing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smallCaps/>
          <w:color w:val="000000"/>
          <w:sz w:val="24"/>
          <w:szCs w:val="24"/>
          <w:u w:val="single"/>
        </w:rPr>
        <w:t>ФІНАНСОВО-ГОСПОДАРСЬКА ДІЯЛЬНІСТЬ</w:t>
      </w:r>
    </w:p>
    <w:p w:rsidR="00CD5DF4" w:rsidRDefault="00CD5DF4" w:rsidP="00CD5DF4">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u w:val="single"/>
        </w:rPr>
      </w:pP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Фінансування потреб школи проводиться бухгалтерією відділу освіти Балтської міської ради  №2 .</w:t>
      </w:r>
    </w:p>
    <w:p w:rsidR="00CD5DF4" w:rsidRDefault="00CD5DF4" w:rsidP="00CD5DF4">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Вчасно  здійснювалася бухгалтерією проплата  за спожиті школою енергоносії.   На  протязі опалювального періоду школа  дотримувалась певних лімітів. </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Працівниками   бухгалтерії  відділу освіти   планово проведена інвентаризація майна школи, зауважень щодо забезпечення його збереження та оприбуткування немає. Завжди вчасно готується звітна документація,  матеріали    списуються  (за необхідності),  або оприбутковуються, раз в квартал надається звіт про надходження та витрати позабюджетних коштів. Всі надходження коштів та матеріальних цінностей висвітлюються на сайті школи .</w:t>
      </w:r>
    </w:p>
    <w:p w:rsidR="00CD5DF4" w:rsidRDefault="00CD5DF4" w:rsidP="00CD5DF4">
      <w:pPr>
        <w:pStyle w:val="norma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Аналіз матеріально-технічної бази</w:t>
      </w: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та фінансово-господарської діяльності ліцею</w:t>
      </w:r>
    </w:p>
    <w:p w:rsidR="00CD5DF4" w:rsidRDefault="00CD5DF4" w:rsidP="00CD5DF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left="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 рахунок бюджетних коштів:</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проведено косметичний ремонт харчоблоку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косметичний ремонт класних приміщень закладу</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всі комп’ютери підключені до мережі Інтернет;</w:t>
      </w:r>
    </w:p>
    <w:p w:rsidR="00CD5DF4" w:rsidRPr="00860DB8"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придбано </w:t>
      </w:r>
      <w:r>
        <w:rPr>
          <w:rFonts w:ascii="Times New Roman" w:eastAsia="Times New Roman" w:hAnsi="Times New Roman" w:cs="Times New Roman"/>
          <w:sz w:val="28"/>
          <w:szCs w:val="28"/>
        </w:rPr>
        <w:t>_</w:t>
      </w:r>
      <w:r>
        <w:rPr>
          <w:rFonts w:ascii="Times New Roman" w:eastAsia="Times New Roman" w:hAnsi="Times New Roman" w:cs="Times New Roman"/>
          <w:color w:val="000000"/>
          <w:sz w:val="28"/>
          <w:szCs w:val="28"/>
        </w:rPr>
        <w:t>ноутбуків;</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підготовлено укриття для учасників освітнього процесу на випадок повітряної тривоги, яке відповідає нормам безпеки;</w:t>
      </w:r>
    </w:p>
    <w:p w:rsidR="00CD5DF4" w:rsidRPr="00860DB8"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створення безпечних умов перебування учнів у закладі освіти оновлено інструктажі з техніки безпеки, проведено навчання і тестування для вчителів.</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даний момент в школі 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комп’ютерів та 14, ноутбуків:</w:t>
      </w:r>
    </w:p>
    <w:p w:rsidR="00CD5DF4" w:rsidRPr="00860DB8" w:rsidRDefault="00CD5DF4" w:rsidP="00CD5DF4">
      <w:pPr>
        <w:pStyle w:val="normal"/>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адміністративній діяльності використовується 30 ноутбуки: у директора, заступника з навчально-виховної роботи  та педагога-організатора. Також наявні 4 ноутбуків у вчителів початкових класів , вчителів предметників.</w:t>
      </w:r>
      <w:r w:rsidRPr="00860DB8">
        <w:rPr>
          <w:rFonts w:ascii="Times New Roman" w:eastAsia="Times New Roman" w:hAnsi="Times New Roman" w:cs="Times New Roman"/>
          <w:color w:val="000000"/>
          <w:sz w:val="28"/>
          <w:szCs w:val="28"/>
        </w:rPr>
        <w:t xml:space="preserve"> </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адміністративній діяльності використовується в кабінеті директора.</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навчального року в школі було проведено заходи щодо економії бюджетних коштів: встановлено щоденний контроль за використанням енерго-, тепло-,  діє режим економії під час канікул, вихідних днів.</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Разом із заходами, спрямованими на економію бюджетних коштів, здійснювався пошук шляхів залучення позабюджетного фінансування.      </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Теплове господарство було  підготовлено своєчасно до опалювального періоду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н.р.</w:t>
      </w:r>
    </w:p>
    <w:p w:rsidR="00CD5DF4" w:rsidRDefault="00CD5DF4" w:rsidP="00CD5DF4">
      <w:pPr>
        <w:pStyle w:val="normal"/>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Адміністрацією школи приділяється достатньо уваги естетичному вигляду навчального закладу.  Техпрацівники, робітник по обслуговуванню приміщень проводять побілку бордюр, приводять у належний стан клумби біля школи, скошують траву. </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D5DF4" w:rsidRDefault="00CD5DF4" w:rsidP="00CD5DF4">
      <w:pPr>
        <w:pStyle w:val="normal"/>
        <w:pBdr>
          <w:top w:val="nil"/>
          <w:left w:val="nil"/>
          <w:bottom w:val="nil"/>
          <w:right w:val="nil"/>
          <w:between w:val="nil"/>
        </w:pBdr>
        <w:spacing w:line="276"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Пропозиції: </w:t>
      </w:r>
    </w:p>
    <w:p w:rsidR="00CD5DF4" w:rsidRDefault="00CD5DF4" w:rsidP="00CD5DF4">
      <w:pPr>
        <w:pStyle w:val="normal"/>
        <w:numPr>
          <w:ilvl w:val="0"/>
          <w:numId w:val="11"/>
        </w:numPr>
        <w:pBdr>
          <w:top w:val="nil"/>
          <w:left w:val="nil"/>
          <w:bottom w:val="nil"/>
          <w:right w:val="nil"/>
          <w:between w:val="nil"/>
        </w:pBdr>
        <w:spacing w:line="276" w:lineRule="auto"/>
        <w:ind w:left="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Утримувати територію школи  у належному санітарному стані.</w:t>
      </w:r>
    </w:p>
    <w:p w:rsidR="00CD5DF4" w:rsidRDefault="00CD5DF4" w:rsidP="00CD5DF4">
      <w:pPr>
        <w:pStyle w:val="normal"/>
        <w:numPr>
          <w:ilvl w:val="0"/>
          <w:numId w:val="11"/>
        </w:numPr>
        <w:pBdr>
          <w:top w:val="nil"/>
          <w:left w:val="nil"/>
          <w:bottom w:val="nil"/>
          <w:right w:val="nil"/>
          <w:between w:val="nil"/>
        </w:pBdr>
        <w:spacing w:line="276" w:lineRule="auto"/>
        <w:ind w:left="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Взяти активну  участь  у Всеукраїнський акції  з благоустрою  «За чисте довкілля»</w:t>
      </w:r>
    </w:p>
    <w:p w:rsidR="00CD5DF4" w:rsidRDefault="00CD5DF4" w:rsidP="00CD5DF4">
      <w:pPr>
        <w:pStyle w:val="normal"/>
        <w:numPr>
          <w:ilvl w:val="0"/>
          <w:numId w:val="11"/>
        </w:numPr>
        <w:pBdr>
          <w:top w:val="nil"/>
          <w:left w:val="nil"/>
          <w:bottom w:val="nil"/>
          <w:right w:val="nil"/>
          <w:between w:val="nil"/>
        </w:pBdr>
        <w:spacing w:line="276" w:lineRule="auto"/>
        <w:ind w:left="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Теплове господарство до осінньо-зимового періоду підготувати до 15.10.202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w:t>
      </w:r>
    </w:p>
    <w:p w:rsidR="00CD5DF4" w:rsidRDefault="00CD5DF4" w:rsidP="00CD5DF4">
      <w:pPr>
        <w:pStyle w:val="normal"/>
        <w:numPr>
          <w:ilvl w:val="0"/>
          <w:numId w:val="11"/>
        </w:numPr>
        <w:pBdr>
          <w:top w:val="nil"/>
          <w:left w:val="nil"/>
          <w:bottom w:val="nil"/>
          <w:right w:val="nil"/>
          <w:between w:val="nil"/>
        </w:pBdr>
        <w:spacing w:line="276" w:lineRule="auto"/>
        <w:ind w:left="0"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Спрямовувати роботу  на економію бюджетних коштів, здійснювати пошук шляхів залучення позабюджетного фінансування.  </w:t>
      </w:r>
    </w:p>
    <w:p w:rsidR="00CD5DF4" w:rsidRDefault="00CD5DF4" w:rsidP="00CD5DF4">
      <w:pPr>
        <w:pStyle w:val="normal"/>
        <w:numPr>
          <w:ilvl w:val="0"/>
          <w:numId w:val="11"/>
        </w:numPr>
        <w:pBdr>
          <w:top w:val="nil"/>
          <w:left w:val="nil"/>
          <w:bottom w:val="nil"/>
          <w:right w:val="nil"/>
          <w:between w:val="nil"/>
        </w:pBdr>
        <w:spacing w:line="276" w:lineRule="auto"/>
        <w:ind w:left="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Своєчасно забезпечувати безпечний підвіз учнів до навчального закладу та в зворотньому напрямку. </w:t>
      </w:r>
    </w:p>
    <w:p w:rsidR="00CD5DF4" w:rsidRDefault="00CD5DF4" w:rsidP="00CD5DF4">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6.У новому навчальному році здійснити концентрацію засобів і матеріальних ресурсів для створення подальшого розвитку школи.</w:t>
      </w:r>
    </w:p>
    <w:p w:rsidR="00CD5DF4" w:rsidRDefault="00CD5DF4" w:rsidP="00CD5DF4">
      <w:pPr>
        <w:pStyle w:val="normal"/>
        <w:pBdr>
          <w:top w:val="nil"/>
          <w:left w:val="nil"/>
          <w:bottom w:val="nil"/>
          <w:right w:val="nil"/>
          <w:between w:val="nil"/>
        </w:pBdr>
        <w:jc w:val="both"/>
        <w:rPr>
          <w:rFonts w:ascii="Times New Roman" w:eastAsia="Times New Roman" w:hAnsi="Times New Roman" w:cs="Times New Roman"/>
          <w:color w:val="C00000"/>
          <w:sz w:val="28"/>
          <w:szCs w:val="28"/>
        </w:rPr>
      </w:pPr>
    </w:p>
    <w:p w:rsidR="00CD5DF4" w:rsidRDefault="00CD5DF4" w:rsidP="00CD5DF4">
      <w:pPr>
        <w:pStyle w:val="normal"/>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Умови досягнення головних завдань школи</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системи освіти як національної (філософія освіти, принципи, зміст);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пошук шляхів і способів диференціації та індивідуалізації навчання, розробка різних варіантів навчальних планів та програм;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оптимальних умов для розвитку інтересів, здібностей, творчості;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забезпечення школи  автоматизації процесу управління школою;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Складовими частинами єдиної педагогічної теми є: </w:t>
      </w:r>
    </w:p>
    <w:p w:rsidR="00CD5DF4" w:rsidRDefault="00CD5DF4" w:rsidP="00CD5DF4">
      <w:pPr>
        <w:pStyle w:val="normal"/>
        <w:pBdr>
          <w:top w:val="nil"/>
          <w:left w:val="nil"/>
          <w:bottom w:val="nil"/>
          <w:right w:val="nil"/>
          <w:between w:val="nil"/>
        </w:pBdr>
        <w:spacing w:line="276"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управлінні:</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оптиматизація методичної роботи школи;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оптимальних умов для здійснення педагогічними працівниками результативної самоосвітньої діяльності;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розробка ефективної моделі науково-дослідницької  роботи вчителів та учнів.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 навчанні: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посилення здоров’язберігаючого аспекту навчально-виховного процесу шляхом активного використання певних технологій;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управління результатами та якістю навчання;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удосконалення системи роботи з обдарованим учнями;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 вихованні: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виховання потреби здорового способу життя;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педагогічна підтримка духовного, морального зростання школярів;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оптимізація співпраці педагогів та батьків школи;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управління процесом соціалізації учнів;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активної розважально-пізнавальної діяльності учнів у позаурочний час;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соціальний захист та створення оптимальних умов навчання обдарованої молоді;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елементів державно-громадського управління;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орієнтація виховної діяльності навчального закладу на реалізацію патріотичної складової;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оптимізація діяльності щодо попередження правопорушень, негативних проявів у молодіжному середовищі;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активізація правового виховання;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розвиток фізкультурно-оздоровчого шкільного комплексу. </w:t>
      </w:r>
      <w:r>
        <w:rPr>
          <w:rFonts w:ascii="Times New Roman" w:eastAsia="Times New Roman" w:hAnsi="Times New Roman" w:cs="Times New Roman"/>
          <w:b/>
          <w:color w:val="000000"/>
          <w:sz w:val="28"/>
          <w:szCs w:val="28"/>
        </w:rPr>
        <w:t>Психолого-педагогічні задачі:</w:t>
      </w:r>
      <w:r>
        <w:rPr>
          <w:rFonts w:ascii="Times New Roman" w:eastAsia="Times New Roman" w:hAnsi="Times New Roman" w:cs="Times New Roman"/>
          <w:color w:val="000000"/>
          <w:sz w:val="28"/>
          <w:szCs w:val="28"/>
        </w:rPr>
        <w:t xml:space="preserve">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забезпечення системного психолого-педагогічного супроводу всіх учасників навчально-виховного процесу;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психологічна корекція педагогічної діяльності та професійної мотивації співробітників закладу;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оптимізація практичної психолого-педагогічної допомоги батькам;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психолого-педагогічна підтримка інтелектуальної, творчої обдарованості.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CD5DF4" w:rsidRDefault="00CD5DF4" w:rsidP="00CD5DF4">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беру  на  себе  сміливість   стверджувати, що  в  школі  створені  умови  для  учнів, які  бажають   вчитись, які  мають  мотивацію  до  навчання.   Але рівень  знань  учнів  та бажання вчитися  останнім часом знизились, особливо це стосується учнів 7-9 класів.</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Висловлюю щиру подяку за співпрацю всім: учителям — за творчість, за любов до своєї професії, батькам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bookmarkStart w:id="0" w:name="_heading=h.30j0zll" w:colFirst="0" w:colLast="0"/>
      <w:bookmarkEnd w:id="0"/>
    </w:p>
    <w:p w:rsidR="00CD5DF4" w:rsidRDefault="00CD5DF4" w:rsidP="00CD5DF4">
      <w:pPr>
        <w:pStyle w:val="normal"/>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8"/>
          <w:szCs w:val="28"/>
        </w:rPr>
      </w:pPr>
    </w:p>
    <w:p w:rsidR="00C77F7A" w:rsidRPr="00CD5DF4" w:rsidRDefault="00C77F7A">
      <w:pPr>
        <w:rPr>
          <w:lang w:val="uk-UA"/>
        </w:rPr>
      </w:pPr>
    </w:p>
    <w:sectPr w:rsidR="00C77F7A" w:rsidRPr="00CD5DF4" w:rsidSect="00CC2ABE">
      <w:pgSz w:w="11906" w:h="16838"/>
      <w:pgMar w:top="1135" w:right="991" w:bottom="993"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99" w:rsidRDefault="00730299" w:rsidP="008447AA">
      <w:pPr>
        <w:spacing w:after="0" w:line="240" w:lineRule="auto"/>
      </w:pPr>
      <w:r>
        <w:separator/>
      </w:r>
    </w:p>
  </w:endnote>
  <w:endnote w:type="continuationSeparator" w:id="1">
    <w:p w:rsidR="00730299" w:rsidRDefault="00730299" w:rsidP="0084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Fir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F4" w:rsidRDefault="008447AA">
    <w:pPr>
      <w:pStyle w:val="normal"/>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CD5DF4">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34088">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rsidR="00CD5DF4" w:rsidRDefault="00CD5DF4">
    <w:pPr>
      <w:pStyle w:val="normal"/>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99" w:rsidRDefault="00730299" w:rsidP="008447AA">
      <w:pPr>
        <w:spacing w:after="0" w:line="240" w:lineRule="auto"/>
      </w:pPr>
      <w:r>
        <w:separator/>
      </w:r>
    </w:p>
  </w:footnote>
  <w:footnote w:type="continuationSeparator" w:id="1">
    <w:p w:rsidR="00730299" w:rsidRDefault="00730299" w:rsidP="0084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5A5"/>
    <w:multiLevelType w:val="multilevel"/>
    <w:tmpl w:val="AAEA7B2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53BF7"/>
    <w:multiLevelType w:val="multilevel"/>
    <w:tmpl w:val="4208873C"/>
    <w:lvl w:ilvl="0">
      <w:start w:val="1"/>
      <w:numFmt w:val="bullet"/>
      <w:lvlText w:val="●"/>
      <w:lvlJc w:val="left"/>
      <w:pPr>
        <w:ind w:left="1980" w:hanging="360"/>
      </w:pPr>
      <w:rPr>
        <w:rFonts w:ascii="Noto Sans Symbols" w:eastAsia="Noto Sans Symbols" w:hAnsi="Noto Sans Symbols" w:cs="Noto Sans Symbols"/>
        <w:color w:val="000000"/>
        <w:vertAlign w:val="baseline"/>
      </w:rPr>
    </w:lvl>
    <w:lvl w:ilvl="1">
      <w:numFmt w:val="bullet"/>
      <w:lvlText w:val="•"/>
      <w:lvlJc w:val="left"/>
      <w:pPr>
        <w:ind w:left="2325" w:hanging="705"/>
      </w:pPr>
      <w:rPr>
        <w:rFonts w:ascii="Times New Roman" w:eastAsia="Times New Roman" w:hAnsi="Times New Roman" w:cs="Times New Roman"/>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
    <w:nsid w:val="15F761D0"/>
    <w:multiLevelType w:val="multilevel"/>
    <w:tmpl w:val="5944F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D42AF7"/>
    <w:multiLevelType w:val="multilevel"/>
    <w:tmpl w:val="07BE50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B6A6309"/>
    <w:multiLevelType w:val="multilevel"/>
    <w:tmpl w:val="3626CF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190116C"/>
    <w:multiLevelType w:val="multilevel"/>
    <w:tmpl w:val="2CE46F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2205" w:hanging="360"/>
      </w:pPr>
      <w:rPr>
        <w:rFonts w:ascii="Courier New" w:eastAsia="Courier New" w:hAnsi="Courier New" w:cs="Courier New"/>
        <w:vertAlign w:val="baseline"/>
      </w:rPr>
    </w:lvl>
    <w:lvl w:ilvl="2">
      <w:start w:val="1"/>
      <w:numFmt w:val="bullet"/>
      <w:lvlText w:val="▪"/>
      <w:lvlJc w:val="left"/>
      <w:pPr>
        <w:ind w:left="2925" w:hanging="360"/>
      </w:pPr>
      <w:rPr>
        <w:rFonts w:ascii="Noto Sans Symbols" w:eastAsia="Noto Sans Symbols" w:hAnsi="Noto Sans Symbols" w:cs="Noto Sans Symbols"/>
        <w:vertAlign w:val="baseline"/>
      </w:rPr>
    </w:lvl>
    <w:lvl w:ilvl="3">
      <w:start w:val="1"/>
      <w:numFmt w:val="bullet"/>
      <w:lvlText w:val="●"/>
      <w:lvlJc w:val="left"/>
      <w:pPr>
        <w:ind w:left="3645" w:hanging="360"/>
      </w:pPr>
      <w:rPr>
        <w:rFonts w:ascii="Noto Sans Symbols" w:eastAsia="Noto Sans Symbols" w:hAnsi="Noto Sans Symbols" w:cs="Noto Sans Symbols"/>
        <w:vertAlign w:val="baseline"/>
      </w:rPr>
    </w:lvl>
    <w:lvl w:ilvl="4">
      <w:start w:val="1"/>
      <w:numFmt w:val="bullet"/>
      <w:lvlText w:val="o"/>
      <w:lvlJc w:val="left"/>
      <w:pPr>
        <w:ind w:left="4365" w:hanging="360"/>
      </w:pPr>
      <w:rPr>
        <w:rFonts w:ascii="Courier New" w:eastAsia="Courier New" w:hAnsi="Courier New" w:cs="Courier New"/>
        <w:vertAlign w:val="baseline"/>
      </w:rPr>
    </w:lvl>
    <w:lvl w:ilvl="5">
      <w:start w:val="1"/>
      <w:numFmt w:val="bullet"/>
      <w:lvlText w:val="▪"/>
      <w:lvlJc w:val="left"/>
      <w:pPr>
        <w:ind w:left="5085" w:hanging="360"/>
      </w:pPr>
      <w:rPr>
        <w:rFonts w:ascii="Noto Sans Symbols" w:eastAsia="Noto Sans Symbols" w:hAnsi="Noto Sans Symbols" w:cs="Noto Sans Symbols"/>
        <w:vertAlign w:val="baseline"/>
      </w:rPr>
    </w:lvl>
    <w:lvl w:ilvl="6">
      <w:start w:val="1"/>
      <w:numFmt w:val="bullet"/>
      <w:lvlText w:val="●"/>
      <w:lvlJc w:val="left"/>
      <w:pPr>
        <w:ind w:left="5805" w:hanging="360"/>
      </w:pPr>
      <w:rPr>
        <w:rFonts w:ascii="Noto Sans Symbols" w:eastAsia="Noto Sans Symbols" w:hAnsi="Noto Sans Symbols" w:cs="Noto Sans Symbols"/>
        <w:vertAlign w:val="baseline"/>
      </w:rPr>
    </w:lvl>
    <w:lvl w:ilvl="7">
      <w:start w:val="1"/>
      <w:numFmt w:val="bullet"/>
      <w:lvlText w:val="o"/>
      <w:lvlJc w:val="left"/>
      <w:pPr>
        <w:ind w:left="6525" w:hanging="360"/>
      </w:pPr>
      <w:rPr>
        <w:rFonts w:ascii="Courier New" w:eastAsia="Courier New" w:hAnsi="Courier New" w:cs="Courier New"/>
        <w:vertAlign w:val="baseline"/>
      </w:rPr>
    </w:lvl>
    <w:lvl w:ilvl="8">
      <w:start w:val="1"/>
      <w:numFmt w:val="bullet"/>
      <w:lvlText w:val="▪"/>
      <w:lvlJc w:val="left"/>
      <w:pPr>
        <w:ind w:left="7245" w:hanging="360"/>
      </w:pPr>
      <w:rPr>
        <w:rFonts w:ascii="Noto Sans Symbols" w:eastAsia="Noto Sans Symbols" w:hAnsi="Noto Sans Symbols" w:cs="Noto Sans Symbols"/>
        <w:vertAlign w:val="baseline"/>
      </w:rPr>
    </w:lvl>
  </w:abstractNum>
  <w:abstractNum w:abstractNumId="6">
    <w:nsid w:val="3CAA18F0"/>
    <w:multiLevelType w:val="multilevel"/>
    <w:tmpl w:val="EAD20DE4"/>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3DA1116C"/>
    <w:multiLevelType w:val="multilevel"/>
    <w:tmpl w:val="16C26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FCD4C56"/>
    <w:multiLevelType w:val="hybridMultilevel"/>
    <w:tmpl w:val="743A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A1BAD"/>
    <w:multiLevelType w:val="multilevel"/>
    <w:tmpl w:val="D840C60E"/>
    <w:lvl w:ilvl="0">
      <w:start w:val="1"/>
      <w:numFmt w:val="decimal"/>
      <w:lvlText w:val="%1."/>
      <w:lvlJc w:val="left"/>
      <w:pPr>
        <w:ind w:left="1470" w:hanging="93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nsid w:val="4A7B24C1"/>
    <w:multiLevelType w:val="multilevel"/>
    <w:tmpl w:val="51CC6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decimal"/>
      <w:lvlText w:val="%2."/>
      <w:lvlJc w:val="left"/>
      <w:pPr>
        <w:ind w:left="1211"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FF35D07"/>
    <w:multiLevelType w:val="multilevel"/>
    <w:tmpl w:val="373ED7C0"/>
    <w:lvl w:ilvl="0">
      <w:start w:val="219806432"/>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706951"/>
    <w:multiLevelType w:val="multilevel"/>
    <w:tmpl w:val="47F04DE8"/>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88A7E35"/>
    <w:multiLevelType w:val="multilevel"/>
    <w:tmpl w:val="93E68CAC"/>
    <w:lvl w:ilvl="0">
      <w:numFmt w:val="bullet"/>
      <w:lvlText w:val="-"/>
      <w:lvlJc w:val="left"/>
      <w:pPr>
        <w:ind w:left="36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69215B5D"/>
    <w:multiLevelType w:val="multilevel"/>
    <w:tmpl w:val="A9662062"/>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E2F1907"/>
    <w:multiLevelType w:val="multilevel"/>
    <w:tmpl w:val="97F6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1"/>
  </w:num>
  <w:num w:numId="3">
    <w:abstractNumId w:val="10"/>
  </w:num>
  <w:num w:numId="4">
    <w:abstractNumId w:val="0"/>
  </w:num>
  <w:num w:numId="5">
    <w:abstractNumId w:val="5"/>
  </w:num>
  <w:num w:numId="6">
    <w:abstractNumId w:val="15"/>
  </w:num>
  <w:num w:numId="7">
    <w:abstractNumId w:val="4"/>
  </w:num>
  <w:num w:numId="8">
    <w:abstractNumId w:val="7"/>
  </w:num>
  <w:num w:numId="9">
    <w:abstractNumId w:val="2"/>
  </w:num>
  <w:num w:numId="10">
    <w:abstractNumId w:val="11"/>
  </w:num>
  <w:num w:numId="11">
    <w:abstractNumId w:val="9"/>
  </w:num>
  <w:num w:numId="12">
    <w:abstractNumId w:val="6"/>
  </w:num>
  <w:num w:numId="13">
    <w:abstractNumId w:val="3"/>
  </w:num>
  <w:num w:numId="14">
    <w:abstractNumId w:val="14"/>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D5DF4"/>
    <w:rsid w:val="00134088"/>
    <w:rsid w:val="00730299"/>
    <w:rsid w:val="008447AA"/>
    <w:rsid w:val="00C77F7A"/>
    <w:rsid w:val="00CD5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Body Text Indent 3" w:uiPriority="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AA"/>
  </w:style>
  <w:style w:type="paragraph" w:styleId="1">
    <w:name w:val="heading 1"/>
    <w:basedOn w:val="a"/>
    <w:next w:val="a"/>
    <w:link w:val="10"/>
    <w:autoRedefine/>
    <w:hidden/>
    <w:qFormat/>
    <w:rsid w:val="00CD5DF4"/>
    <w:pPr>
      <w:keepNext/>
      <w:suppressAutoHyphens/>
      <w:spacing w:before="240" w:after="60" w:line="1" w:lineRule="atLeast"/>
      <w:ind w:leftChars="-1" w:left="-1" w:hangingChars="1" w:hanging="1"/>
      <w:textDirection w:val="btLr"/>
      <w:textAlignment w:val="top"/>
      <w:outlineLvl w:val="0"/>
    </w:pPr>
    <w:rPr>
      <w:rFonts w:ascii="Cambria" w:eastAsia="Times New Roman" w:hAnsi="Cambria" w:cs="Calibri"/>
      <w:b/>
      <w:bCs/>
      <w:kern w:val="32"/>
      <w:position w:val="-1"/>
      <w:sz w:val="32"/>
      <w:szCs w:val="32"/>
      <w:lang w:val="uk-UA"/>
    </w:rPr>
  </w:style>
  <w:style w:type="paragraph" w:styleId="2">
    <w:name w:val="heading 2"/>
    <w:basedOn w:val="a"/>
    <w:next w:val="a"/>
    <w:link w:val="20"/>
    <w:autoRedefine/>
    <w:hidden/>
    <w:qFormat/>
    <w:rsid w:val="00CD5DF4"/>
    <w:pPr>
      <w:keepNext/>
      <w:suppressAutoHyphens/>
      <w:spacing w:before="240" w:after="60" w:line="1" w:lineRule="atLeast"/>
      <w:ind w:leftChars="-1" w:left="-1" w:hangingChars="1" w:hanging="1"/>
      <w:textDirection w:val="btLr"/>
      <w:textAlignment w:val="top"/>
      <w:outlineLvl w:val="1"/>
    </w:pPr>
    <w:rPr>
      <w:rFonts w:ascii="Cambria" w:eastAsia="Times New Roman" w:hAnsi="Cambria" w:cs="Calibri"/>
      <w:b/>
      <w:bCs/>
      <w:i/>
      <w:iCs/>
      <w:position w:val="-1"/>
      <w:sz w:val="28"/>
      <w:szCs w:val="28"/>
      <w:lang w:val="uk-UA"/>
    </w:rPr>
  </w:style>
  <w:style w:type="paragraph" w:styleId="3">
    <w:name w:val="heading 3"/>
    <w:basedOn w:val="a"/>
    <w:link w:val="30"/>
    <w:autoRedefine/>
    <w:hidden/>
    <w:qFormat/>
    <w:rsid w:val="00CD5DF4"/>
    <w:pPr>
      <w:suppressAutoHyphens/>
      <w:spacing w:before="100" w:beforeAutospacing="1" w:after="100" w:afterAutospacing="1" w:line="1" w:lineRule="atLeast"/>
      <w:ind w:leftChars="-1" w:left="-1" w:hangingChars="1" w:hanging="1"/>
      <w:textDirection w:val="btLr"/>
      <w:textAlignment w:val="top"/>
      <w:outlineLvl w:val="2"/>
    </w:pPr>
    <w:rPr>
      <w:rFonts w:ascii="Times New Roman" w:eastAsia="Times New Roman" w:hAnsi="Times New Roman" w:cs="Calibri"/>
      <w:b/>
      <w:bCs/>
      <w:position w:val="-1"/>
      <w:sz w:val="27"/>
      <w:szCs w:val="27"/>
      <w:lang w:val="uk-UA"/>
    </w:rPr>
  </w:style>
  <w:style w:type="paragraph" w:styleId="4">
    <w:name w:val="heading 4"/>
    <w:basedOn w:val="normal"/>
    <w:next w:val="normal"/>
    <w:link w:val="40"/>
    <w:rsid w:val="00CD5DF4"/>
    <w:pPr>
      <w:keepNext/>
      <w:keepLines/>
      <w:spacing w:before="240" w:after="40"/>
      <w:outlineLvl w:val="3"/>
    </w:pPr>
    <w:rPr>
      <w:b/>
      <w:sz w:val="24"/>
      <w:szCs w:val="24"/>
    </w:rPr>
  </w:style>
  <w:style w:type="paragraph" w:styleId="5">
    <w:name w:val="heading 5"/>
    <w:basedOn w:val="normal"/>
    <w:next w:val="normal"/>
    <w:link w:val="50"/>
    <w:rsid w:val="00CD5DF4"/>
    <w:pPr>
      <w:keepNext/>
      <w:keepLines/>
      <w:spacing w:before="220" w:after="40"/>
      <w:outlineLvl w:val="4"/>
    </w:pPr>
    <w:rPr>
      <w:b/>
      <w:sz w:val="22"/>
      <w:szCs w:val="22"/>
    </w:rPr>
  </w:style>
  <w:style w:type="paragraph" w:styleId="6">
    <w:name w:val="heading 6"/>
    <w:basedOn w:val="normal"/>
    <w:next w:val="normal"/>
    <w:link w:val="60"/>
    <w:rsid w:val="00CD5DF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D5DF4"/>
    <w:rPr>
      <w:rFonts w:ascii="Cambria" w:eastAsia="Times New Roman" w:hAnsi="Cambria" w:cs="Calibri"/>
      <w:b/>
      <w:bCs/>
      <w:kern w:val="32"/>
      <w:position w:val="-1"/>
      <w:sz w:val="32"/>
      <w:szCs w:val="32"/>
      <w:lang w:val="uk-UA"/>
    </w:rPr>
  </w:style>
  <w:style w:type="character" w:customStyle="1" w:styleId="20">
    <w:name w:val="Заголовок 2 Знак"/>
    <w:basedOn w:val="a0"/>
    <w:link w:val="2"/>
    <w:qFormat/>
    <w:rsid w:val="00CD5DF4"/>
    <w:rPr>
      <w:rFonts w:ascii="Cambria" w:eastAsia="Times New Roman" w:hAnsi="Cambria" w:cs="Calibri"/>
      <w:b/>
      <w:bCs/>
      <w:i/>
      <w:iCs/>
      <w:position w:val="-1"/>
      <w:sz w:val="28"/>
      <w:szCs w:val="28"/>
      <w:lang w:val="uk-UA"/>
    </w:rPr>
  </w:style>
  <w:style w:type="character" w:customStyle="1" w:styleId="30">
    <w:name w:val="Заголовок 3 Знак"/>
    <w:basedOn w:val="a0"/>
    <w:link w:val="3"/>
    <w:qFormat/>
    <w:rsid w:val="00CD5DF4"/>
    <w:rPr>
      <w:rFonts w:ascii="Times New Roman" w:eastAsia="Times New Roman" w:hAnsi="Times New Roman" w:cs="Calibri"/>
      <w:b/>
      <w:bCs/>
      <w:position w:val="-1"/>
      <w:sz w:val="27"/>
      <w:szCs w:val="27"/>
      <w:lang w:val="uk-UA"/>
    </w:rPr>
  </w:style>
  <w:style w:type="character" w:customStyle="1" w:styleId="40">
    <w:name w:val="Заголовок 4 Знак"/>
    <w:basedOn w:val="a0"/>
    <w:link w:val="4"/>
    <w:rsid w:val="00CD5DF4"/>
    <w:rPr>
      <w:rFonts w:ascii="Calibri" w:eastAsia="Calibri" w:hAnsi="Calibri" w:cs="Calibri"/>
      <w:b/>
      <w:sz w:val="24"/>
      <w:szCs w:val="24"/>
      <w:lang w:val="uk-UA"/>
    </w:rPr>
  </w:style>
  <w:style w:type="character" w:customStyle="1" w:styleId="50">
    <w:name w:val="Заголовок 5 Знак"/>
    <w:basedOn w:val="a0"/>
    <w:link w:val="5"/>
    <w:rsid w:val="00CD5DF4"/>
    <w:rPr>
      <w:rFonts w:ascii="Calibri" w:eastAsia="Calibri" w:hAnsi="Calibri" w:cs="Calibri"/>
      <w:b/>
      <w:lang w:val="uk-UA"/>
    </w:rPr>
  </w:style>
  <w:style w:type="character" w:customStyle="1" w:styleId="60">
    <w:name w:val="Заголовок 6 Знак"/>
    <w:basedOn w:val="a0"/>
    <w:link w:val="6"/>
    <w:rsid w:val="00CD5DF4"/>
    <w:rPr>
      <w:rFonts w:ascii="Calibri" w:eastAsia="Calibri" w:hAnsi="Calibri" w:cs="Calibri"/>
      <w:b/>
      <w:sz w:val="20"/>
      <w:szCs w:val="20"/>
      <w:lang w:val="uk-UA"/>
    </w:rPr>
  </w:style>
  <w:style w:type="paragraph" w:customStyle="1" w:styleId="normal">
    <w:name w:val="normal"/>
    <w:rsid w:val="00CD5DF4"/>
    <w:pPr>
      <w:spacing w:after="0" w:line="240" w:lineRule="auto"/>
    </w:pPr>
    <w:rPr>
      <w:rFonts w:ascii="Calibri" w:eastAsia="Calibri" w:hAnsi="Calibri" w:cs="Calibri"/>
      <w:sz w:val="20"/>
      <w:szCs w:val="20"/>
      <w:lang w:val="uk-UA"/>
    </w:rPr>
  </w:style>
  <w:style w:type="table" w:customStyle="1" w:styleId="TableNormal">
    <w:name w:val="Table Normal"/>
    <w:rsid w:val="00CD5DF4"/>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3">
    <w:name w:val="Title"/>
    <w:basedOn w:val="a"/>
    <w:link w:val="a4"/>
    <w:autoRedefine/>
    <w:hidden/>
    <w:qFormat/>
    <w:rsid w:val="00CD5DF4"/>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Calibri"/>
      <w:position w:val="-1"/>
      <w:sz w:val="28"/>
      <w:szCs w:val="20"/>
      <w:lang w:val="uk-UA"/>
    </w:rPr>
  </w:style>
  <w:style w:type="character" w:customStyle="1" w:styleId="a4">
    <w:name w:val="Название Знак"/>
    <w:basedOn w:val="a0"/>
    <w:link w:val="a3"/>
    <w:qFormat/>
    <w:rsid w:val="00CD5DF4"/>
    <w:rPr>
      <w:rFonts w:ascii="Times New Roman" w:eastAsia="Times New Roman" w:hAnsi="Times New Roman" w:cs="Calibri"/>
      <w:position w:val="-1"/>
      <w:sz w:val="28"/>
      <w:szCs w:val="20"/>
      <w:lang w:val="uk-UA"/>
    </w:rPr>
  </w:style>
  <w:style w:type="paragraph" w:customStyle="1" w:styleId="western">
    <w:name w:val="western"/>
    <w:basedOn w:val="a"/>
    <w:autoRedefine/>
    <w:hidden/>
    <w:qFormat/>
    <w:rsid w:val="00CD5DF4"/>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Calibri"/>
      <w:position w:val="-1"/>
      <w:sz w:val="24"/>
      <w:szCs w:val="24"/>
    </w:rPr>
  </w:style>
  <w:style w:type="character" w:styleId="a5">
    <w:name w:val="Hyperlink"/>
    <w:autoRedefine/>
    <w:hidden/>
    <w:qFormat/>
    <w:rsid w:val="00CD5DF4"/>
    <w:rPr>
      <w:color w:val="0000FF"/>
      <w:w w:val="100"/>
      <w:position w:val="-1"/>
      <w:u w:val="single"/>
      <w:effect w:val="none"/>
      <w:vertAlign w:val="baseline"/>
      <w:cs w:val="0"/>
      <w:em w:val="none"/>
    </w:rPr>
  </w:style>
  <w:style w:type="character" w:customStyle="1" w:styleId="1970pt">
    <w:name w:val="Основний текст (197) + Інтервал 0 pt"/>
    <w:autoRedefine/>
    <w:hidden/>
    <w:qFormat/>
    <w:rsid w:val="00CD5DF4"/>
    <w:rPr>
      <w:rFonts w:ascii="Georgia" w:eastAsia="Georgia" w:hAnsi="Georgia" w:cs="Georgia"/>
      <w:spacing w:val="10"/>
      <w:w w:val="100"/>
      <w:position w:val="-1"/>
      <w:sz w:val="14"/>
      <w:szCs w:val="14"/>
      <w:effect w:val="none"/>
      <w:vertAlign w:val="baseline"/>
      <w:cs w:val="0"/>
      <w:em w:val="none"/>
    </w:rPr>
  </w:style>
  <w:style w:type="paragraph" w:styleId="a6">
    <w:name w:val="Normal (Web)"/>
    <w:basedOn w:val="a"/>
    <w:autoRedefine/>
    <w:hidden/>
    <w:qFormat/>
    <w:rsid w:val="00CD5DF4"/>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Calibri"/>
      <w:position w:val="-1"/>
      <w:sz w:val="24"/>
      <w:szCs w:val="24"/>
    </w:rPr>
  </w:style>
  <w:style w:type="character" w:customStyle="1" w:styleId="apple-converted-space">
    <w:name w:val="apple-converted-space"/>
    <w:basedOn w:val="a0"/>
    <w:autoRedefine/>
    <w:hidden/>
    <w:qFormat/>
    <w:rsid w:val="00CD5DF4"/>
    <w:rPr>
      <w:w w:val="100"/>
      <w:position w:val="-1"/>
      <w:effect w:val="none"/>
      <w:vertAlign w:val="baseline"/>
      <w:cs w:val="0"/>
      <w:em w:val="none"/>
    </w:rPr>
  </w:style>
  <w:style w:type="character" w:styleId="a7">
    <w:name w:val="Emphasis"/>
    <w:autoRedefine/>
    <w:hidden/>
    <w:qFormat/>
    <w:rsid w:val="00CD5DF4"/>
    <w:rPr>
      <w:i/>
      <w:iCs/>
      <w:w w:val="100"/>
      <w:position w:val="-1"/>
      <w:effect w:val="none"/>
      <w:vertAlign w:val="baseline"/>
      <w:cs w:val="0"/>
      <w:em w:val="none"/>
    </w:rPr>
  </w:style>
  <w:style w:type="character" w:styleId="a8">
    <w:name w:val="Strong"/>
    <w:autoRedefine/>
    <w:hidden/>
    <w:qFormat/>
    <w:rsid w:val="00CD5DF4"/>
    <w:rPr>
      <w:b/>
      <w:bCs/>
      <w:w w:val="100"/>
      <w:position w:val="-1"/>
      <w:effect w:val="none"/>
      <w:vertAlign w:val="baseline"/>
      <w:cs w:val="0"/>
      <w:em w:val="none"/>
    </w:rPr>
  </w:style>
  <w:style w:type="character" w:customStyle="1" w:styleId="24">
    <w:name w:val="Заголовок №2 (4)_"/>
    <w:autoRedefine/>
    <w:hidden/>
    <w:qFormat/>
    <w:rsid w:val="00CD5DF4"/>
    <w:rPr>
      <w:rFonts w:ascii="Century Gothic" w:eastAsia="Century Gothic" w:hAnsi="Century Gothic" w:cs="Century Gothic"/>
      <w:w w:val="100"/>
      <w:position w:val="-1"/>
      <w:sz w:val="27"/>
      <w:szCs w:val="27"/>
      <w:effect w:val="none"/>
      <w:shd w:val="clear" w:color="auto" w:fill="FFFFFF"/>
      <w:vertAlign w:val="baseline"/>
      <w:cs w:val="0"/>
      <w:em w:val="none"/>
    </w:rPr>
  </w:style>
  <w:style w:type="character" w:customStyle="1" w:styleId="24-1pt">
    <w:name w:val="Заголовок №2 (4) + Інтервал -1 pt"/>
    <w:autoRedefine/>
    <w:hidden/>
    <w:qFormat/>
    <w:rsid w:val="00CD5DF4"/>
    <w:rPr>
      <w:rFonts w:ascii="Century Gothic" w:eastAsia="Century Gothic" w:hAnsi="Century Gothic" w:cs="Century Gothic"/>
      <w:spacing w:val="-20"/>
      <w:w w:val="100"/>
      <w:position w:val="-1"/>
      <w:sz w:val="27"/>
      <w:szCs w:val="27"/>
      <w:effect w:val="none"/>
      <w:vertAlign w:val="baseline"/>
      <w:cs w:val="0"/>
      <w:em w:val="none"/>
    </w:rPr>
  </w:style>
  <w:style w:type="paragraph" w:customStyle="1" w:styleId="240">
    <w:name w:val="Заголовок №2 (4)"/>
    <w:basedOn w:val="a"/>
    <w:autoRedefine/>
    <w:hidden/>
    <w:qFormat/>
    <w:rsid w:val="00CD5DF4"/>
    <w:pPr>
      <w:shd w:val="clear" w:color="auto" w:fill="FFFFFF"/>
      <w:suppressAutoHyphens/>
      <w:spacing w:after="0" w:line="0" w:lineRule="atLeast"/>
      <w:ind w:leftChars="-1" w:left="-1" w:hangingChars="1" w:hanging="1"/>
      <w:textDirection w:val="btLr"/>
      <w:textAlignment w:val="top"/>
      <w:outlineLvl w:val="1"/>
    </w:pPr>
    <w:rPr>
      <w:rFonts w:ascii="Century Gothic" w:eastAsia="Century Gothic" w:hAnsi="Century Gothic" w:cs="Calibri"/>
      <w:position w:val="-1"/>
      <w:sz w:val="27"/>
      <w:szCs w:val="27"/>
      <w:lang w:val="uk-UA"/>
    </w:rPr>
  </w:style>
  <w:style w:type="paragraph" w:styleId="a9">
    <w:name w:val="No Spacing"/>
    <w:autoRedefine/>
    <w:hidden/>
    <w:qFormat/>
    <w:rsid w:val="00CD5DF4"/>
    <w:pPr>
      <w:spacing w:after="0" w:line="1" w:lineRule="atLeast"/>
      <w:ind w:leftChars="-1" w:left="-1" w:hangingChars="1" w:hanging="1"/>
      <w:textDirection w:val="btLr"/>
      <w:textAlignment w:val="top"/>
      <w:outlineLvl w:val="0"/>
    </w:pPr>
    <w:rPr>
      <w:rFonts w:ascii="Calibri" w:eastAsia="Calibri" w:hAnsi="Calibri" w:cs="Calibri"/>
      <w:position w:val="-1"/>
      <w:lang w:eastAsia="ar-SA"/>
    </w:rPr>
  </w:style>
  <w:style w:type="paragraph" w:styleId="aa">
    <w:name w:val="Balloon Text"/>
    <w:basedOn w:val="a"/>
    <w:link w:val="ab"/>
    <w:autoRedefine/>
    <w:hidden/>
    <w:qFormat/>
    <w:rsid w:val="00CD5DF4"/>
    <w:pPr>
      <w:suppressAutoHyphens/>
      <w:spacing w:after="0" w:line="1" w:lineRule="atLeast"/>
      <w:ind w:leftChars="-1" w:left="-1" w:hangingChars="1" w:hanging="1"/>
      <w:textDirection w:val="btLr"/>
      <w:textAlignment w:val="top"/>
      <w:outlineLvl w:val="0"/>
    </w:pPr>
    <w:rPr>
      <w:rFonts w:ascii="Tahoma" w:eastAsia="Times New Roman" w:hAnsi="Tahoma" w:cs="Calibri"/>
      <w:position w:val="-1"/>
      <w:sz w:val="16"/>
      <w:szCs w:val="16"/>
      <w:lang w:val="uk-UA"/>
    </w:rPr>
  </w:style>
  <w:style w:type="character" w:customStyle="1" w:styleId="ab">
    <w:name w:val="Текст выноски Знак"/>
    <w:basedOn w:val="a0"/>
    <w:link w:val="aa"/>
    <w:qFormat/>
    <w:rsid w:val="00CD5DF4"/>
    <w:rPr>
      <w:rFonts w:ascii="Tahoma" w:eastAsia="Times New Roman" w:hAnsi="Tahoma" w:cs="Calibri"/>
      <w:position w:val="-1"/>
      <w:sz w:val="16"/>
      <w:szCs w:val="16"/>
      <w:lang w:val="uk-UA"/>
    </w:rPr>
  </w:style>
  <w:style w:type="paragraph" w:styleId="ac">
    <w:name w:val="Body Text"/>
    <w:basedOn w:val="a"/>
    <w:link w:val="ad"/>
    <w:autoRedefine/>
    <w:hidden/>
    <w:qFormat/>
    <w:rsid w:val="00CD5DF4"/>
    <w:pPr>
      <w:widowControl w:val="0"/>
      <w:shd w:val="clear" w:color="auto" w:fill="FFFFFF"/>
      <w:suppressAutoHyphens/>
      <w:spacing w:before="360" w:after="0" w:line="322" w:lineRule="atLeast"/>
      <w:ind w:leftChars="-1" w:left="-1" w:hangingChars="1" w:hanging="1"/>
      <w:jc w:val="center"/>
      <w:textDirection w:val="btLr"/>
      <w:textAlignment w:val="top"/>
      <w:outlineLvl w:val="0"/>
    </w:pPr>
    <w:rPr>
      <w:rFonts w:ascii="Times New Roman" w:eastAsia="Times New Roman" w:hAnsi="Times New Roman" w:cs="Calibri"/>
      <w:position w:val="-1"/>
      <w:sz w:val="26"/>
      <w:szCs w:val="26"/>
      <w:lang w:val="en-US" w:eastAsia="en-US"/>
    </w:rPr>
  </w:style>
  <w:style w:type="character" w:customStyle="1" w:styleId="ad">
    <w:name w:val="Основной текст Знак"/>
    <w:basedOn w:val="a0"/>
    <w:link w:val="ac"/>
    <w:qFormat/>
    <w:rsid w:val="00CD5DF4"/>
    <w:rPr>
      <w:rFonts w:ascii="Times New Roman" w:eastAsia="Times New Roman" w:hAnsi="Times New Roman" w:cs="Calibri"/>
      <w:position w:val="-1"/>
      <w:sz w:val="26"/>
      <w:szCs w:val="26"/>
      <w:shd w:val="clear" w:color="auto" w:fill="FFFFFF"/>
      <w:lang w:val="en-US" w:eastAsia="en-US"/>
    </w:rPr>
  </w:style>
  <w:style w:type="paragraph" w:styleId="ae">
    <w:name w:val="List Paragraph"/>
    <w:basedOn w:val="a"/>
    <w:autoRedefine/>
    <w:hidden/>
    <w:qFormat/>
    <w:rsid w:val="00CD5DF4"/>
    <w:pPr>
      <w:suppressAutoHyphens/>
      <w:ind w:leftChars="-1" w:left="708" w:hangingChars="1" w:hanging="1"/>
      <w:textDirection w:val="btLr"/>
      <w:textAlignment w:val="top"/>
      <w:outlineLvl w:val="0"/>
    </w:pPr>
    <w:rPr>
      <w:rFonts w:ascii="Times New Roman" w:eastAsia="Times New Roman" w:hAnsi="Times New Roman" w:cs="Calibri"/>
      <w:position w:val="-1"/>
      <w:lang w:val="en-US" w:eastAsia="en-US"/>
    </w:rPr>
  </w:style>
  <w:style w:type="table" w:styleId="af">
    <w:name w:val="Table Grid"/>
    <w:basedOn w:val="a1"/>
    <w:autoRedefine/>
    <w:hidden/>
    <w:qFormat/>
    <w:rsid w:val="00CD5DF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autoRedefine/>
    <w:hidden/>
    <w:qFormat/>
    <w:rsid w:val="00C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Calibri"/>
      <w:position w:val="-1"/>
      <w:sz w:val="20"/>
      <w:szCs w:val="20"/>
      <w:lang w:val="en-US" w:eastAsia="en-US"/>
    </w:rPr>
  </w:style>
  <w:style w:type="character" w:customStyle="1" w:styleId="HTML0">
    <w:name w:val="Стандартный HTML Знак"/>
    <w:basedOn w:val="a0"/>
    <w:link w:val="HTML"/>
    <w:qFormat/>
    <w:rsid w:val="00CD5DF4"/>
    <w:rPr>
      <w:rFonts w:ascii="Courier New" w:eastAsia="Times New Roman" w:hAnsi="Courier New" w:cs="Calibri"/>
      <w:position w:val="-1"/>
      <w:sz w:val="20"/>
      <w:szCs w:val="20"/>
      <w:lang w:val="en-US" w:eastAsia="en-US"/>
    </w:rPr>
  </w:style>
  <w:style w:type="paragraph" w:styleId="af0">
    <w:name w:val="header"/>
    <w:basedOn w:val="a"/>
    <w:link w:val="af1"/>
    <w:autoRedefine/>
    <w:hidden/>
    <w:qFormat/>
    <w:rsid w:val="00CD5DF4"/>
    <w:pPr>
      <w:tabs>
        <w:tab w:val="center" w:pos="4677"/>
        <w:tab w:val="right" w:pos="9355"/>
      </w:tabs>
      <w:suppressAutoHyphens/>
      <w:spacing w:after="0"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uk-UA"/>
    </w:rPr>
  </w:style>
  <w:style w:type="character" w:customStyle="1" w:styleId="af1">
    <w:name w:val="Верхний колонтитул Знак"/>
    <w:basedOn w:val="a0"/>
    <w:link w:val="af0"/>
    <w:qFormat/>
    <w:rsid w:val="00CD5DF4"/>
    <w:rPr>
      <w:rFonts w:ascii="Times New Roman" w:eastAsia="Times New Roman" w:hAnsi="Times New Roman" w:cs="Calibri"/>
      <w:position w:val="-1"/>
      <w:sz w:val="24"/>
      <w:szCs w:val="24"/>
      <w:lang w:val="uk-UA"/>
    </w:rPr>
  </w:style>
  <w:style w:type="paragraph" w:styleId="af2">
    <w:name w:val="footer"/>
    <w:basedOn w:val="a"/>
    <w:link w:val="af3"/>
    <w:autoRedefine/>
    <w:hidden/>
    <w:qFormat/>
    <w:rsid w:val="00CD5DF4"/>
    <w:pPr>
      <w:tabs>
        <w:tab w:val="center" w:pos="4677"/>
        <w:tab w:val="right" w:pos="9355"/>
      </w:tabs>
      <w:suppressAutoHyphens/>
      <w:spacing w:after="0"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uk-UA"/>
    </w:rPr>
  </w:style>
  <w:style w:type="character" w:customStyle="1" w:styleId="af3">
    <w:name w:val="Нижний колонтитул Знак"/>
    <w:basedOn w:val="a0"/>
    <w:link w:val="af2"/>
    <w:qFormat/>
    <w:rsid w:val="00CD5DF4"/>
    <w:rPr>
      <w:rFonts w:ascii="Times New Roman" w:eastAsia="Times New Roman" w:hAnsi="Times New Roman" w:cs="Calibri"/>
      <w:position w:val="-1"/>
      <w:sz w:val="24"/>
      <w:szCs w:val="24"/>
      <w:lang w:val="uk-UA"/>
    </w:rPr>
  </w:style>
  <w:style w:type="paragraph" w:customStyle="1" w:styleId="Default">
    <w:name w:val="Default"/>
    <w:autoRedefine/>
    <w:hidden/>
    <w:qFormat/>
    <w:rsid w:val="00CD5DF4"/>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en-US"/>
    </w:rPr>
  </w:style>
  <w:style w:type="character" w:customStyle="1" w:styleId="rvts9">
    <w:name w:val="rvts9"/>
    <w:basedOn w:val="a0"/>
    <w:autoRedefine/>
    <w:hidden/>
    <w:qFormat/>
    <w:rsid w:val="00CD5DF4"/>
    <w:rPr>
      <w:w w:val="100"/>
      <w:position w:val="-1"/>
      <w:effect w:val="none"/>
      <w:vertAlign w:val="baseline"/>
      <w:cs w:val="0"/>
      <w:em w:val="none"/>
    </w:rPr>
  </w:style>
  <w:style w:type="paragraph" w:customStyle="1" w:styleId="af4">
    <w:name w:val="Без інтервалів"/>
    <w:autoRedefine/>
    <w:hidden/>
    <w:qFormat/>
    <w:rsid w:val="00CD5DF4"/>
    <w:pPr>
      <w:suppressAutoHyphens/>
      <w:spacing w:after="0" w:line="1" w:lineRule="atLeast"/>
      <w:ind w:leftChars="-1" w:left="-1" w:hangingChars="1" w:hanging="1"/>
      <w:textDirection w:val="btLr"/>
      <w:textAlignment w:val="top"/>
      <w:outlineLvl w:val="0"/>
    </w:pPr>
    <w:rPr>
      <w:rFonts w:ascii="Times New Roman" w:eastAsia="Calibri" w:hAnsi="Times New Roman" w:cs="Calibri"/>
      <w:position w:val="-1"/>
      <w:sz w:val="28"/>
      <w:szCs w:val="28"/>
      <w:lang w:val="uk-UA" w:eastAsia="en-US"/>
    </w:rPr>
  </w:style>
  <w:style w:type="paragraph" w:styleId="21">
    <w:name w:val="Body Text Indent 2"/>
    <w:basedOn w:val="a"/>
    <w:link w:val="22"/>
    <w:autoRedefine/>
    <w:hidden/>
    <w:qFormat/>
    <w:rsid w:val="00CD5DF4"/>
    <w:pPr>
      <w:suppressAutoHyphens/>
      <w:spacing w:after="120" w:line="480" w:lineRule="auto"/>
      <w:ind w:leftChars="-1" w:left="283" w:hangingChars="1" w:hanging="1"/>
      <w:textDirection w:val="btLr"/>
      <w:textAlignment w:val="top"/>
      <w:outlineLvl w:val="0"/>
    </w:pPr>
    <w:rPr>
      <w:rFonts w:ascii="Times New Roman" w:eastAsia="Times New Roman" w:hAnsi="Times New Roman" w:cs="Calibri"/>
      <w:position w:val="-1"/>
      <w:sz w:val="24"/>
      <w:szCs w:val="24"/>
      <w:lang w:val="uk-UA"/>
    </w:rPr>
  </w:style>
  <w:style w:type="character" w:customStyle="1" w:styleId="22">
    <w:name w:val="Основной текст с отступом 2 Знак"/>
    <w:basedOn w:val="a0"/>
    <w:link w:val="21"/>
    <w:qFormat/>
    <w:rsid w:val="00CD5DF4"/>
    <w:rPr>
      <w:rFonts w:ascii="Times New Roman" w:eastAsia="Times New Roman" w:hAnsi="Times New Roman" w:cs="Calibri"/>
      <w:position w:val="-1"/>
      <w:sz w:val="24"/>
      <w:szCs w:val="24"/>
      <w:lang w:val="uk-UA"/>
    </w:rPr>
  </w:style>
  <w:style w:type="paragraph" w:styleId="31">
    <w:name w:val="Body Text Indent 3"/>
    <w:basedOn w:val="a"/>
    <w:link w:val="32"/>
    <w:autoRedefine/>
    <w:hidden/>
    <w:qFormat/>
    <w:rsid w:val="00CD5DF4"/>
    <w:pPr>
      <w:suppressAutoHyphens/>
      <w:spacing w:after="120" w:line="1" w:lineRule="atLeast"/>
      <w:ind w:leftChars="-1" w:left="283" w:hangingChars="1" w:hanging="1"/>
      <w:textDirection w:val="btLr"/>
      <w:textAlignment w:val="top"/>
      <w:outlineLvl w:val="0"/>
    </w:pPr>
    <w:rPr>
      <w:rFonts w:ascii="Times New Roman" w:eastAsia="Times New Roman" w:hAnsi="Times New Roman" w:cs="Calibri"/>
      <w:position w:val="-1"/>
      <w:sz w:val="16"/>
      <w:szCs w:val="16"/>
      <w:lang w:val="uk-UA"/>
    </w:rPr>
  </w:style>
  <w:style w:type="character" w:customStyle="1" w:styleId="32">
    <w:name w:val="Основной текст с отступом 3 Знак"/>
    <w:basedOn w:val="a0"/>
    <w:link w:val="31"/>
    <w:qFormat/>
    <w:rsid w:val="00CD5DF4"/>
    <w:rPr>
      <w:rFonts w:ascii="Times New Roman" w:eastAsia="Times New Roman" w:hAnsi="Times New Roman" w:cs="Calibri"/>
      <w:position w:val="-1"/>
      <w:sz w:val="16"/>
      <w:szCs w:val="16"/>
      <w:lang w:val="uk-UA"/>
    </w:rPr>
  </w:style>
  <w:style w:type="character" w:customStyle="1" w:styleId="FontStyle11">
    <w:name w:val="Font Style11"/>
    <w:autoRedefine/>
    <w:hidden/>
    <w:qFormat/>
    <w:rsid w:val="00CD5DF4"/>
    <w:rPr>
      <w:rFonts w:ascii="Times New Roman" w:hAnsi="Times New Roman" w:cs="Times New Roman"/>
      <w:w w:val="100"/>
      <w:position w:val="-1"/>
      <w:sz w:val="28"/>
      <w:szCs w:val="28"/>
      <w:effect w:val="none"/>
      <w:vertAlign w:val="baseline"/>
      <w:cs w:val="0"/>
      <w:em w:val="none"/>
    </w:rPr>
  </w:style>
  <w:style w:type="paragraph" w:customStyle="1" w:styleId="Style5">
    <w:name w:val="Style5"/>
    <w:basedOn w:val="a"/>
    <w:autoRedefine/>
    <w:hidden/>
    <w:qFormat/>
    <w:rsid w:val="00CD5DF4"/>
    <w:pPr>
      <w:widowControl w:val="0"/>
      <w:suppressAutoHyphens/>
      <w:autoSpaceDE w:val="0"/>
      <w:autoSpaceDN w:val="0"/>
      <w:adjustRightInd w:val="0"/>
      <w:spacing w:after="0" w:line="317" w:lineRule="atLeast"/>
      <w:ind w:leftChars="-1" w:left="-1" w:hangingChars="1" w:hanging="1"/>
      <w:jc w:val="center"/>
      <w:textDirection w:val="btLr"/>
      <w:textAlignment w:val="top"/>
      <w:outlineLvl w:val="0"/>
    </w:pPr>
    <w:rPr>
      <w:rFonts w:ascii="Times New Roman" w:eastAsia="Times New Roman" w:hAnsi="Times New Roman" w:cs="Calibri"/>
      <w:position w:val="-1"/>
      <w:sz w:val="24"/>
      <w:szCs w:val="24"/>
    </w:rPr>
  </w:style>
  <w:style w:type="character" w:customStyle="1" w:styleId="FontStyle12">
    <w:name w:val="Font Style12"/>
    <w:autoRedefine/>
    <w:hidden/>
    <w:qFormat/>
    <w:rsid w:val="00CD5DF4"/>
    <w:rPr>
      <w:rFonts w:ascii="Times New Roman" w:hAnsi="Times New Roman" w:cs="Times New Roman"/>
      <w:w w:val="100"/>
      <w:position w:val="-1"/>
      <w:sz w:val="28"/>
      <w:szCs w:val="28"/>
      <w:effect w:val="none"/>
      <w:vertAlign w:val="baseline"/>
      <w:cs w:val="0"/>
      <w:em w:val="none"/>
    </w:rPr>
  </w:style>
  <w:style w:type="paragraph" w:customStyle="1" w:styleId="docdatadocyv52392baiaagaaboqcaaadkqcaaawfbwaaaaaaaaaaaaaaaaaaaaaaaaaaaaaaaaaaaaaaaaaaaaaaaaaaaaaaaaaaaaaaaaaaaaaaaaaaaaaaaaaaaaaaaaaaaaaaaaaaaaaaaaaaaaaaaaaaaaaaaaaaaaaaaaaaaaaaaaaaaaaaaaaaaaaaaaaaaaaaaaaaaaaaaaaaaaaaaaaaaaaaaaaaaaaaaaaaaaaaaaaaaaaa">
    <w:name w:val="docdata;docy;v5;2392;baiaagaaboqcaaadkqcaaawfbwaaaaaaaaaaaaaaaaaaaaaaaaaaaaaaaaaaaaaaaaaaaaaaaaaaaaaaaaaaaaaaaaaaaaaaaaaaaaaaaaaaaaaaaaaaaaaaaaaaaaaaaaaaaaaaaaaaaaaaaaaaaaaaaaaaaaaaaaaaaaaaaaaaaaaaaaaaaaaaaaaaaaaaaaaaaaaaaaaaaaaaaaaaaaaaaaaaaaaaaaaaaaaa"/>
    <w:basedOn w:val="a"/>
    <w:autoRedefine/>
    <w:hidden/>
    <w:qFormat/>
    <w:rsid w:val="00CD5DF4"/>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uk-UA" w:eastAsia="uk-UA"/>
    </w:rPr>
  </w:style>
  <w:style w:type="character" w:customStyle="1" w:styleId="2250baiaagaaboqcaaadaacaaauobwaaaaaaaaaaaaaaaaaaaaaaaaaaaaaaaaaaaaaaaaaaaaaaaaaaaaaaaaaaaaaaaaaaaaaaaaaaaaaaaaaaaaaaaaaaaaaaaaaaaaaaaaaaaaaaaaaaaaaaaaaaaaaaaaaaaaaaaaaaaaaaaaaaaaaaaaaaaaaaaaaaaaaaaaaaaaaaaaaaaaaaaaaaaaaaaaaaaaaaaaaaaaaa">
    <w:name w:val="2250;baiaagaaboqcaaadaacaaauobwaaaaaaaaaaaaaaaaaaaaaaaaaaaaaaaaaaaaaaaaaaaaaaaaaaaaaaaaaaaaaaaaaaaaaaaaaaaaaaaaaaaaaaaaaaaaaaaaaaaaaaaaaaaaaaaaaaaaaaaaaaaaaaaaaaaaaaaaaaaaaaaaaaaaaaaaaaaaaaaaaaaaaaaaaaaaaaaaaaaaaaaaaaaaaaaaaaaaaaaaaaaaaa"/>
    <w:autoRedefine/>
    <w:hidden/>
    <w:qFormat/>
    <w:rsid w:val="00CD5DF4"/>
    <w:rPr>
      <w:w w:val="100"/>
      <w:position w:val="-1"/>
      <w:effect w:val="none"/>
      <w:vertAlign w:val="baseline"/>
      <w:cs w:val="0"/>
      <w:em w:val="none"/>
    </w:rPr>
  </w:style>
  <w:style w:type="paragraph" w:styleId="af5">
    <w:name w:val="Subtitle"/>
    <w:basedOn w:val="normal"/>
    <w:next w:val="normal"/>
    <w:link w:val="af6"/>
    <w:rsid w:val="00CD5DF4"/>
    <w:pPr>
      <w:keepNext/>
      <w:keepLines/>
      <w:spacing w:before="360" w:after="80"/>
    </w:pPr>
    <w:rPr>
      <w:rFonts w:ascii="Georgia" w:eastAsia="Georgia" w:hAnsi="Georgia" w:cs="Georgia"/>
      <w:i/>
      <w:color w:val="666666"/>
      <w:sz w:val="48"/>
      <w:szCs w:val="48"/>
    </w:rPr>
  </w:style>
  <w:style w:type="character" w:customStyle="1" w:styleId="af6">
    <w:name w:val="Подзаголовок Знак"/>
    <w:basedOn w:val="a0"/>
    <w:link w:val="af5"/>
    <w:rsid w:val="00CD5DF4"/>
    <w:rPr>
      <w:rFonts w:ascii="Georgia" w:eastAsia="Georgia" w:hAnsi="Georgia" w:cs="Georgia"/>
      <w:i/>
      <w:color w:val="666666"/>
      <w:sz w:val="48"/>
      <w:szCs w:val="48"/>
      <w:lang w:val="uk-UA"/>
    </w:rPr>
  </w:style>
  <w:style w:type="character" w:customStyle="1" w:styleId="2050baiaagaaboqcaaad4gmaaaxwawaaaaaaaaaaaaaaaaaaaaaaaaaaaaaaaaaaaaaaaaaaaaaaaaaaaaaaaaaaaaaaaaaaaaaaaaaaaaaaaaaaaaaaaaaaaaaaaaaaaaaaaaaaaaaaaaaaaaaaaaaaaaaaaaaaaaaaaaaaaaaaaaaaaaaaaaaaaaaaaaaaaaaaaaaaaaaaaaaaaaaaaaaaaaaaaaaaaaaaaaaaaaaa">
    <w:name w:val="2050;baiaagaaboqcaaad4gmaaaxwawaaaaaaaaaaaaaaaaaaaaaaaaaaaaaaaaaaaaaaaaaaaaaaaaaaaaaaaaaaaaaaaaaaaaaaaaaaaaaaaaaaaaaaaaaaaaaaaaaaaaaaaaaaaaaaaaaaaaaaaaaaaaaaaaaaaaaaaaaaaaaaaaaaaaaaaaaaaaaaaaaaaaaaaaaaaaaaaaaaaaaaaaaaaaaaaaaaaaaaaaaaaaaa"/>
    <w:autoRedefine/>
    <w:hidden/>
    <w:qFormat/>
    <w:rsid w:val="00CD5DF4"/>
    <w:rPr>
      <w:w w:val="100"/>
      <w:position w:val="-1"/>
      <w:effect w:val="none"/>
      <w:vertAlign w:val="baseline"/>
      <w:cs w:val="0"/>
      <w:em w:val="none"/>
    </w:rPr>
  </w:style>
  <w:style w:type="character" w:customStyle="1" w:styleId="1765baiaagaaboqcaaadhguaaausbqaaaaaaaaaaaaaaaaaaaaaaaaaaaaaaaaaaaaaaaaaaaaaaaaaaaaaaaaaaaaaaaaaaaaaaaaaaaaaaaaaaaaaaaaaaaaaaaaaaaaaaaaaaaaaaaaaaaaaaaaaaaaaaaaaaaaaaaaaaaaaaaaaaaaaaaaaaaaaaaaaaaaaaaaaaaaaaaaaaaaaaaaaaaaaaaaaaaaaaaaaaaaaa">
    <w:name w:val="1765;baiaagaaboqcaaadhguaaausbqaaaaaaaaaaaaaaaaaaaaaaaaaaaaaaaaaaaaaaaaaaaaaaaaaaaaaaaaaaaaaaaaaaaaaaaaaaaaaaaaaaaaaaaaaaaaaaaaaaaaaaaaaaaaaaaaaaaaaaaaaaaaaaaaaaaaaaaaaaaaaaaaaaaaaaaaaaaaaaaaaaaaaaaaaaaaaaaaaaaaaaaaaaaaaaaaaaaaaaaaaaaaaa"/>
    <w:autoRedefine/>
    <w:hidden/>
    <w:qFormat/>
    <w:rsid w:val="00CD5DF4"/>
    <w:rPr>
      <w:w w:val="100"/>
      <w:position w:val="-1"/>
      <w:effect w:val="none"/>
      <w:vertAlign w:val="baseline"/>
      <w:cs w:val="0"/>
      <w:em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14970</Words>
  <Characters>85330</Characters>
  <Application>Microsoft Office Word</Application>
  <DocSecurity>0</DocSecurity>
  <Lines>711</Lines>
  <Paragraphs>200</Paragraphs>
  <ScaleCrop>false</ScaleCrop>
  <Company/>
  <LinksUpToDate>false</LinksUpToDate>
  <CharactersWithSpaces>100100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2023-10-08T07:52:00Z</dcterms:created>
  <dcterms:modified xsi:type="dcterms:W3CDTF">2023-10-08T07:58:00Z</dcterms:modified>
</cp:coreProperties>
</file>