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ED8" w:rsidRPr="00DA5ED8" w:rsidRDefault="00DA5ED8" w:rsidP="00DA5ED8">
      <w:pPr>
        <w:shd w:val="clear" w:color="auto" w:fill="FFFFFF" w:themeFill="background1"/>
        <w:spacing w:after="0" w:line="240" w:lineRule="auto"/>
        <w:jc w:val="both"/>
        <w:outlineLvl w:val="1"/>
        <w:rPr>
          <w:rFonts w:ascii="Helvetica" w:eastAsia="Times New Roman" w:hAnsi="Helvetica" w:cs="Helvetica"/>
          <w:color w:val="0070C0"/>
          <w:sz w:val="52"/>
          <w:szCs w:val="52"/>
          <w:lang w:eastAsia="ru-RU"/>
        </w:rPr>
      </w:pPr>
      <w:bookmarkStart w:id="0" w:name="_GoBack"/>
      <w:proofErr w:type="spellStart"/>
      <w:r w:rsidRPr="00DA5ED8">
        <w:rPr>
          <w:rFonts w:ascii="Helvetica" w:eastAsia="Times New Roman" w:hAnsi="Helvetica" w:cs="Helvetica"/>
          <w:color w:val="0070C0"/>
          <w:sz w:val="52"/>
          <w:szCs w:val="52"/>
          <w:lang w:eastAsia="ru-RU"/>
        </w:rPr>
        <w:t>Заспокоїтися</w:t>
      </w:r>
      <w:proofErr w:type="spellEnd"/>
      <w:r w:rsidRPr="00DA5ED8">
        <w:rPr>
          <w:rFonts w:ascii="Helvetica" w:eastAsia="Times New Roman" w:hAnsi="Helvetica" w:cs="Helvetica"/>
          <w:color w:val="0070C0"/>
          <w:sz w:val="52"/>
          <w:szCs w:val="52"/>
          <w:lang w:eastAsia="ru-RU"/>
        </w:rPr>
        <w:t xml:space="preserve"> перед НМТ: 12 </w:t>
      </w:r>
      <w:proofErr w:type="spellStart"/>
      <w:r w:rsidRPr="00DA5ED8">
        <w:rPr>
          <w:rFonts w:ascii="Helvetica" w:eastAsia="Times New Roman" w:hAnsi="Helvetica" w:cs="Helvetica"/>
          <w:color w:val="0070C0"/>
          <w:sz w:val="52"/>
          <w:szCs w:val="52"/>
          <w:lang w:eastAsia="ru-RU"/>
        </w:rPr>
        <w:t>парадоксальних</w:t>
      </w:r>
      <w:proofErr w:type="spellEnd"/>
      <w:r w:rsidRPr="00DA5ED8">
        <w:rPr>
          <w:rFonts w:ascii="Helvetica" w:eastAsia="Times New Roman" w:hAnsi="Helvetica" w:cs="Helvetica"/>
          <w:color w:val="0070C0"/>
          <w:sz w:val="52"/>
          <w:szCs w:val="52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70C0"/>
          <w:sz w:val="52"/>
          <w:szCs w:val="52"/>
          <w:lang w:eastAsia="ru-RU"/>
        </w:rPr>
        <w:t>порад</w:t>
      </w:r>
      <w:proofErr w:type="spellEnd"/>
      <w:r w:rsidRPr="00DA5ED8">
        <w:rPr>
          <w:rFonts w:ascii="Helvetica" w:eastAsia="Times New Roman" w:hAnsi="Helvetica" w:cs="Helvetica"/>
          <w:color w:val="0070C0"/>
          <w:sz w:val="52"/>
          <w:szCs w:val="52"/>
          <w:lang w:eastAsia="ru-RU"/>
        </w:rPr>
        <w:t xml:space="preserve"> психолога</w:t>
      </w:r>
    </w:p>
    <w:bookmarkEnd w:id="0"/>
    <w:p w:rsidR="00DA5ED8" w:rsidRPr="00DA5ED8" w:rsidRDefault="00DA5ED8" w:rsidP="00DA5ED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DA5ED8">
        <w:rPr>
          <w:rFonts w:ascii="Helvetica" w:eastAsia="Times New Roman" w:hAnsi="Helvetica" w:cs="Helvetica"/>
          <w:color w:val="FF9900"/>
          <w:sz w:val="48"/>
          <w:szCs w:val="48"/>
          <w:lang w:eastAsia="ru-RU"/>
        </w:rPr>
        <w:t xml:space="preserve">Як там </w:t>
      </w:r>
      <w:proofErr w:type="spellStart"/>
      <w:r w:rsidRPr="00DA5ED8">
        <w:rPr>
          <w:rFonts w:ascii="Helvetica" w:eastAsia="Times New Roman" w:hAnsi="Helvetica" w:cs="Helvetica"/>
          <w:color w:val="FF9900"/>
          <w:sz w:val="48"/>
          <w:szCs w:val="48"/>
          <w:lang w:eastAsia="ru-RU"/>
        </w:rPr>
        <w:t>зазвичай</w:t>
      </w:r>
      <w:proofErr w:type="spellEnd"/>
      <w:r w:rsidRPr="00DA5ED8">
        <w:rPr>
          <w:rFonts w:ascii="Helvetica" w:eastAsia="Times New Roman" w:hAnsi="Helvetica" w:cs="Helvetica"/>
          <w:color w:val="FF9900"/>
          <w:sz w:val="48"/>
          <w:szCs w:val="48"/>
          <w:lang w:eastAsia="ru-RU"/>
        </w:rPr>
        <w:t xml:space="preserve">? Усе </w:t>
      </w:r>
      <w:proofErr w:type="spellStart"/>
      <w:r w:rsidRPr="00DA5ED8">
        <w:rPr>
          <w:rFonts w:ascii="Helvetica" w:eastAsia="Times New Roman" w:hAnsi="Helvetica" w:cs="Helvetica"/>
          <w:color w:val="FF9900"/>
          <w:sz w:val="48"/>
          <w:szCs w:val="48"/>
          <w:lang w:eastAsia="ru-RU"/>
        </w:rPr>
        <w:t>повторіть</w:t>
      </w:r>
      <w:proofErr w:type="spellEnd"/>
      <w:r w:rsidRPr="00DA5ED8">
        <w:rPr>
          <w:rFonts w:ascii="Helvetica" w:eastAsia="Times New Roman" w:hAnsi="Helvetica" w:cs="Helvetica"/>
          <w:color w:val="FF9900"/>
          <w:sz w:val="48"/>
          <w:szCs w:val="48"/>
          <w:lang w:eastAsia="ru-RU"/>
        </w:rPr>
        <w:t xml:space="preserve">, </w:t>
      </w:r>
      <w:proofErr w:type="spellStart"/>
      <w:r w:rsidRPr="00DA5ED8">
        <w:rPr>
          <w:rFonts w:ascii="Helvetica" w:eastAsia="Times New Roman" w:hAnsi="Helvetica" w:cs="Helvetica"/>
          <w:color w:val="FF9900"/>
          <w:sz w:val="48"/>
          <w:szCs w:val="48"/>
          <w:lang w:eastAsia="ru-RU"/>
        </w:rPr>
        <w:t>мисліть</w:t>
      </w:r>
      <w:proofErr w:type="spellEnd"/>
      <w:r w:rsidRPr="00DA5ED8">
        <w:rPr>
          <w:rFonts w:ascii="Helvetica" w:eastAsia="Times New Roman" w:hAnsi="Helvetica" w:cs="Helvetica"/>
          <w:color w:val="FF9900"/>
          <w:sz w:val="48"/>
          <w:szCs w:val="48"/>
          <w:lang w:eastAsia="ru-RU"/>
        </w:rPr>
        <w:t xml:space="preserve"> позитивно, </w:t>
      </w:r>
      <w:proofErr w:type="spellStart"/>
      <w:r w:rsidRPr="00DA5ED8">
        <w:rPr>
          <w:rFonts w:ascii="Helvetica" w:eastAsia="Times New Roman" w:hAnsi="Helvetica" w:cs="Helvetica"/>
          <w:color w:val="FF9900"/>
          <w:sz w:val="48"/>
          <w:szCs w:val="48"/>
          <w:lang w:eastAsia="ru-RU"/>
        </w:rPr>
        <w:t>глибоко</w:t>
      </w:r>
      <w:proofErr w:type="spellEnd"/>
      <w:r w:rsidRPr="00DA5ED8">
        <w:rPr>
          <w:rFonts w:ascii="Helvetica" w:eastAsia="Times New Roman" w:hAnsi="Helvetica" w:cs="Helvetica"/>
          <w:color w:val="FF9900"/>
          <w:sz w:val="48"/>
          <w:szCs w:val="48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FF9900"/>
          <w:sz w:val="48"/>
          <w:szCs w:val="48"/>
          <w:lang w:eastAsia="ru-RU"/>
        </w:rPr>
        <w:t>дихайте</w:t>
      </w:r>
      <w:proofErr w:type="spellEnd"/>
      <w:r w:rsidRPr="00DA5ED8">
        <w:rPr>
          <w:rFonts w:ascii="Helvetica" w:eastAsia="Times New Roman" w:hAnsi="Helvetica" w:cs="Helvetica"/>
          <w:color w:val="FF9900"/>
          <w:sz w:val="48"/>
          <w:szCs w:val="48"/>
          <w:lang w:eastAsia="ru-RU"/>
        </w:rPr>
        <w:t xml:space="preserve">, </w:t>
      </w:r>
      <w:proofErr w:type="spellStart"/>
      <w:r w:rsidRPr="00DA5ED8">
        <w:rPr>
          <w:rFonts w:ascii="Helvetica" w:eastAsia="Times New Roman" w:hAnsi="Helvetica" w:cs="Helvetica"/>
          <w:color w:val="FF9900"/>
          <w:sz w:val="48"/>
          <w:szCs w:val="48"/>
          <w:lang w:eastAsia="ru-RU"/>
        </w:rPr>
        <w:t>розслабтеся</w:t>
      </w:r>
      <w:proofErr w:type="spellEnd"/>
      <w:r w:rsidRPr="00DA5ED8">
        <w:rPr>
          <w:rFonts w:ascii="Helvetica" w:eastAsia="Times New Roman" w:hAnsi="Helvetica" w:cs="Helvetica"/>
          <w:color w:val="FF9900"/>
          <w:sz w:val="48"/>
          <w:szCs w:val="48"/>
          <w:lang w:eastAsia="ru-RU"/>
        </w:rPr>
        <w:t xml:space="preserve">, не </w:t>
      </w:r>
      <w:proofErr w:type="spellStart"/>
      <w:r w:rsidRPr="00DA5ED8">
        <w:rPr>
          <w:rFonts w:ascii="Helvetica" w:eastAsia="Times New Roman" w:hAnsi="Helvetica" w:cs="Helvetica"/>
          <w:color w:val="FF9900"/>
          <w:sz w:val="48"/>
          <w:szCs w:val="48"/>
          <w:lang w:eastAsia="ru-RU"/>
        </w:rPr>
        <w:t>хвилюйтеся</w:t>
      </w:r>
      <w:proofErr w:type="spellEnd"/>
      <w:r w:rsidRPr="00DA5ED8">
        <w:rPr>
          <w:rFonts w:ascii="Helvetica" w:eastAsia="Times New Roman" w:hAnsi="Helvetica" w:cs="Helvetica"/>
          <w:color w:val="FF9900"/>
          <w:sz w:val="48"/>
          <w:szCs w:val="48"/>
          <w:lang w:eastAsia="ru-RU"/>
        </w:rPr>
        <w:t xml:space="preserve">? </w:t>
      </w:r>
      <w:proofErr w:type="spellStart"/>
      <w:r w:rsidRPr="00DA5ED8">
        <w:rPr>
          <w:rFonts w:ascii="Helvetica" w:eastAsia="Times New Roman" w:hAnsi="Helvetica" w:cs="Helvetica"/>
          <w:color w:val="FF9900"/>
          <w:sz w:val="48"/>
          <w:szCs w:val="48"/>
          <w:lang w:eastAsia="ru-RU"/>
        </w:rPr>
        <w:t>Ні</w:t>
      </w:r>
      <w:proofErr w:type="spellEnd"/>
      <w:r w:rsidRPr="00DA5ED8">
        <w:rPr>
          <w:rFonts w:ascii="Helvetica" w:eastAsia="Times New Roman" w:hAnsi="Helvetica" w:cs="Helvetica"/>
          <w:color w:val="FF9900"/>
          <w:sz w:val="48"/>
          <w:szCs w:val="48"/>
          <w:lang w:eastAsia="ru-RU"/>
        </w:rPr>
        <w:t xml:space="preserve">, все </w:t>
      </w:r>
      <w:proofErr w:type="spellStart"/>
      <w:r w:rsidRPr="00DA5ED8">
        <w:rPr>
          <w:rFonts w:ascii="Helvetica" w:eastAsia="Times New Roman" w:hAnsi="Helvetica" w:cs="Helvetica"/>
          <w:color w:val="FF9900"/>
          <w:sz w:val="48"/>
          <w:szCs w:val="48"/>
          <w:lang w:eastAsia="ru-RU"/>
        </w:rPr>
        <w:t>навпаки</w:t>
      </w:r>
      <w:proofErr w:type="spellEnd"/>
      <w:r w:rsidRPr="00DA5ED8">
        <w:rPr>
          <w:rFonts w:ascii="Helvetica" w:eastAsia="Times New Roman" w:hAnsi="Helvetica" w:cs="Helvetica"/>
          <w:color w:val="FF9900"/>
          <w:sz w:val="48"/>
          <w:szCs w:val="48"/>
          <w:lang w:eastAsia="ru-RU"/>
        </w:rPr>
        <w:t xml:space="preserve">. </w:t>
      </w:r>
      <w:proofErr w:type="spellStart"/>
      <w:r w:rsidRPr="00DA5ED8">
        <w:rPr>
          <w:rFonts w:ascii="Helvetica" w:eastAsia="Times New Roman" w:hAnsi="Helvetica" w:cs="Helvetica"/>
          <w:color w:val="FF9900"/>
          <w:sz w:val="48"/>
          <w:szCs w:val="48"/>
          <w:lang w:eastAsia="ru-RU"/>
        </w:rPr>
        <w:t>Чому</w:t>
      </w:r>
      <w:proofErr w:type="spellEnd"/>
      <w:r w:rsidRPr="00DA5ED8">
        <w:rPr>
          <w:rFonts w:ascii="Helvetica" w:eastAsia="Times New Roman" w:hAnsi="Helvetica" w:cs="Helvetica"/>
          <w:color w:val="FF9900"/>
          <w:sz w:val="48"/>
          <w:szCs w:val="48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FF9900"/>
          <w:sz w:val="48"/>
          <w:szCs w:val="48"/>
          <w:lang w:eastAsia="ru-RU"/>
        </w:rPr>
        <w:t>спрацьовують</w:t>
      </w:r>
      <w:proofErr w:type="spellEnd"/>
      <w:r w:rsidRPr="00DA5ED8">
        <w:rPr>
          <w:rFonts w:ascii="Helvetica" w:eastAsia="Times New Roman" w:hAnsi="Helvetica" w:cs="Helvetica"/>
          <w:color w:val="FF9900"/>
          <w:sz w:val="48"/>
          <w:szCs w:val="48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FF9900"/>
          <w:sz w:val="48"/>
          <w:szCs w:val="48"/>
          <w:lang w:eastAsia="ru-RU"/>
        </w:rPr>
        <w:t>нестандартні</w:t>
      </w:r>
      <w:proofErr w:type="spellEnd"/>
      <w:r w:rsidRPr="00DA5ED8">
        <w:rPr>
          <w:rFonts w:ascii="Helvetica" w:eastAsia="Times New Roman" w:hAnsi="Helvetica" w:cs="Helvetica"/>
          <w:color w:val="FF9900"/>
          <w:sz w:val="48"/>
          <w:szCs w:val="48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FF9900"/>
          <w:sz w:val="48"/>
          <w:szCs w:val="48"/>
          <w:lang w:eastAsia="ru-RU"/>
        </w:rPr>
        <w:t>дії</w:t>
      </w:r>
      <w:proofErr w:type="spellEnd"/>
      <w:r w:rsidRPr="00DA5ED8">
        <w:rPr>
          <w:rFonts w:ascii="Helvetica" w:eastAsia="Times New Roman" w:hAnsi="Helvetica" w:cs="Helvetica"/>
          <w:color w:val="FF9900"/>
          <w:sz w:val="48"/>
          <w:szCs w:val="48"/>
          <w:lang w:eastAsia="ru-RU"/>
        </w:rPr>
        <w:t xml:space="preserve"> та </w:t>
      </w:r>
      <w:proofErr w:type="spellStart"/>
      <w:r w:rsidRPr="00DA5ED8">
        <w:rPr>
          <w:rFonts w:ascii="Helvetica" w:eastAsia="Times New Roman" w:hAnsi="Helvetica" w:cs="Helvetica"/>
          <w:color w:val="FF9900"/>
          <w:sz w:val="48"/>
          <w:szCs w:val="48"/>
          <w:lang w:eastAsia="ru-RU"/>
        </w:rPr>
        <w:t>що</w:t>
      </w:r>
      <w:proofErr w:type="spellEnd"/>
      <w:r w:rsidRPr="00DA5ED8">
        <w:rPr>
          <w:rFonts w:ascii="Helvetica" w:eastAsia="Times New Roman" w:hAnsi="Helvetica" w:cs="Helvetica"/>
          <w:color w:val="FF9900"/>
          <w:sz w:val="48"/>
          <w:szCs w:val="48"/>
          <w:lang w:eastAsia="ru-RU"/>
        </w:rPr>
        <w:t xml:space="preserve"> конкретно </w:t>
      </w:r>
      <w:proofErr w:type="spellStart"/>
      <w:r w:rsidRPr="00DA5ED8">
        <w:rPr>
          <w:rFonts w:ascii="Helvetica" w:eastAsia="Times New Roman" w:hAnsi="Helvetica" w:cs="Helvetica"/>
          <w:color w:val="FF9900"/>
          <w:sz w:val="48"/>
          <w:szCs w:val="48"/>
          <w:lang w:eastAsia="ru-RU"/>
        </w:rPr>
        <w:t>робити</w:t>
      </w:r>
      <w:proofErr w:type="spellEnd"/>
      <w:r w:rsidRPr="00DA5ED8">
        <w:rPr>
          <w:rFonts w:ascii="Helvetica" w:eastAsia="Times New Roman" w:hAnsi="Helvetica" w:cs="Helvetica"/>
          <w:color w:val="FF9900"/>
          <w:sz w:val="48"/>
          <w:szCs w:val="48"/>
          <w:lang w:eastAsia="ru-RU"/>
        </w:rPr>
        <w:t xml:space="preserve"> перед </w:t>
      </w:r>
      <w:proofErr w:type="spellStart"/>
      <w:r w:rsidRPr="00DA5ED8">
        <w:rPr>
          <w:rFonts w:ascii="Helvetica" w:eastAsia="Times New Roman" w:hAnsi="Helvetica" w:cs="Helvetica"/>
          <w:color w:val="FF9900"/>
          <w:sz w:val="48"/>
          <w:szCs w:val="48"/>
          <w:lang w:eastAsia="ru-RU"/>
        </w:rPr>
        <w:t>національним</w:t>
      </w:r>
      <w:proofErr w:type="spellEnd"/>
      <w:r w:rsidRPr="00DA5ED8">
        <w:rPr>
          <w:rFonts w:ascii="Helvetica" w:eastAsia="Times New Roman" w:hAnsi="Helvetica" w:cs="Helvetica"/>
          <w:color w:val="FF9900"/>
          <w:sz w:val="48"/>
          <w:szCs w:val="48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FF9900"/>
          <w:sz w:val="48"/>
          <w:szCs w:val="48"/>
          <w:lang w:eastAsia="ru-RU"/>
        </w:rPr>
        <w:t>мультипредметним</w:t>
      </w:r>
      <w:proofErr w:type="spellEnd"/>
      <w:r w:rsidRPr="00DA5ED8">
        <w:rPr>
          <w:rFonts w:ascii="Helvetica" w:eastAsia="Times New Roman" w:hAnsi="Helvetica" w:cs="Helvetica"/>
          <w:color w:val="FF9900"/>
          <w:sz w:val="48"/>
          <w:szCs w:val="48"/>
          <w:lang w:eastAsia="ru-RU"/>
        </w:rPr>
        <w:t xml:space="preserve"> тестом (НМТ)? </w:t>
      </w:r>
      <w:proofErr w:type="spellStart"/>
      <w:r w:rsidRPr="00DA5ED8">
        <w:rPr>
          <w:rFonts w:ascii="Helvetica" w:eastAsia="Times New Roman" w:hAnsi="Helvetica" w:cs="Helvetica"/>
          <w:color w:val="FF9900"/>
          <w:sz w:val="48"/>
          <w:szCs w:val="48"/>
          <w:lang w:eastAsia="ru-RU"/>
        </w:rPr>
        <w:t>Парадоксальні</w:t>
      </w:r>
      <w:proofErr w:type="spellEnd"/>
      <w:r w:rsidRPr="00DA5ED8">
        <w:rPr>
          <w:rFonts w:ascii="Helvetica" w:eastAsia="Times New Roman" w:hAnsi="Helvetica" w:cs="Helvetica"/>
          <w:color w:val="FF9900"/>
          <w:sz w:val="48"/>
          <w:szCs w:val="48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FF9900"/>
          <w:sz w:val="48"/>
          <w:szCs w:val="48"/>
          <w:lang w:eastAsia="ru-RU"/>
        </w:rPr>
        <w:t>поради</w:t>
      </w:r>
      <w:proofErr w:type="spellEnd"/>
      <w:r w:rsidRPr="00DA5ED8">
        <w:rPr>
          <w:rFonts w:ascii="Helvetica" w:eastAsia="Times New Roman" w:hAnsi="Helvetica" w:cs="Helvetica"/>
          <w:color w:val="FF9900"/>
          <w:sz w:val="48"/>
          <w:szCs w:val="48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FF9900"/>
          <w:sz w:val="48"/>
          <w:szCs w:val="48"/>
          <w:lang w:eastAsia="ru-RU"/>
        </w:rPr>
        <w:t>дає</w:t>
      </w:r>
      <w:proofErr w:type="spellEnd"/>
      <w:r w:rsidRPr="00DA5ED8">
        <w:rPr>
          <w:rFonts w:ascii="Helvetica" w:eastAsia="Times New Roman" w:hAnsi="Helvetica" w:cs="Helvetica"/>
          <w:color w:val="FF9900"/>
          <w:sz w:val="48"/>
          <w:szCs w:val="48"/>
          <w:lang w:eastAsia="ru-RU"/>
        </w:rPr>
        <w:t xml:space="preserve"> дитячий психолог Ольга </w:t>
      </w:r>
      <w:proofErr w:type="spellStart"/>
      <w:r w:rsidRPr="00DA5ED8">
        <w:rPr>
          <w:rFonts w:ascii="Helvetica" w:eastAsia="Times New Roman" w:hAnsi="Helvetica" w:cs="Helvetica"/>
          <w:color w:val="FF9900"/>
          <w:sz w:val="48"/>
          <w:szCs w:val="48"/>
          <w:lang w:eastAsia="ru-RU"/>
        </w:rPr>
        <w:t>Печій</w:t>
      </w:r>
      <w:proofErr w:type="spellEnd"/>
      <w:r w:rsidRPr="00DA5ED8">
        <w:rPr>
          <w:rFonts w:ascii="Helvetica" w:eastAsia="Times New Roman" w:hAnsi="Helvetica" w:cs="Helvetica"/>
          <w:color w:val="FF9900"/>
          <w:sz w:val="48"/>
          <w:szCs w:val="48"/>
          <w:lang w:eastAsia="ru-RU"/>
        </w:rPr>
        <w:t>. </w:t>
      </w:r>
    </w:p>
    <w:p w:rsidR="00DA5ED8" w:rsidRPr="00DA5ED8" w:rsidRDefault="00DA5ED8" w:rsidP="00DA5ED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DA5ED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DA5ED8" w:rsidRPr="00DA5ED8" w:rsidRDefault="00DA5ED8" w:rsidP="00DA5ED8">
      <w:pPr>
        <w:shd w:val="clear" w:color="auto" w:fill="FFFFFF" w:themeFill="background1"/>
        <w:spacing w:after="0" w:line="240" w:lineRule="auto"/>
        <w:jc w:val="both"/>
        <w:outlineLvl w:val="3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</w:pPr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 xml:space="preserve">1. Не </w:t>
      </w:r>
      <w:proofErr w:type="spellStart"/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вчіться</w:t>
      </w:r>
      <w:proofErr w:type="spellEnd"/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 xml:space="preserve">, а </w:t>
      </w:r>
      <w:proofErr w:type="spellStart"/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вчіть</w:t>
      </w:r>
      <w:proofErr w:type="spellEnd"/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когось</w:t>
      </w:r>
      <w:proofErr w:type="spellEnd"/>
    </w:p>
    <w:p w:rsidR="00DA5ED8" w:rsidRPr="00DA5ED8" w:rsidRDefault="00DA5ED8" w:rsidP="00DA5ED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Що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спадає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на думку,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якщо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залишилося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обмаль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часу до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тестування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?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Звісно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вчитися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з ранку до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ночі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. Але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стрес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робить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цей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звичний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процес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не таким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ефективним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як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завжди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. І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що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довше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повторюєте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proofErr w:type="gram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матер</w:t>
      </w:r>
      <w:proofErr w:type="gram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іал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протягом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доби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то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гірше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він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осідає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в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голові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. Перерви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допомагають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не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завжди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і не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повністю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. </w:t>
      </w:r>
    </w:p>
    <w:p w:rsidR="00DA5ED8" w:rsidRPr="00DA5ED8" w:rsidRDefault="00DA5ED8" w:rsidP="00DA5ED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Краще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спробуйте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навчити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когось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так,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щоб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він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усе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запам’ятав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.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Уявіть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що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— репетитор,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який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готує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до НМТ.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По-перше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комусь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вже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це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допоможе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обманути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proofErr w:type="gram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</w:t>
      </w:r>
      <w:proofErr w:type="gram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ідсвідомість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ніби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перевіряти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будуть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не вас і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напружуватися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немає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чого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.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Серйозна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відповідальна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справа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стає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грою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—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це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теж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розкриває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gram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наш</w:t>
      </w:r>
      <w:proofErr w:type="gram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потенціал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.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Бо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креативність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прокидається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коли є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цікаві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обставини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та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нестандартні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умови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.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По-друге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коли </w:t>
      </w:r>
      <w:proofErr w:type="gram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ми</w:t>
      </w:r>
      <w:proofErr w:type="gram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пояснюємо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мозок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намагається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виокремити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головне,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відновити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взаємозв’язки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.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По-трет</w:t>
      </w:r>
      <w:proofErr w:type="gram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є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,</w:t>
      </w:r>
      <w:proofErr w:type="gram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те,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що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ми не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лише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читали, а й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lastRenderedPageBreak/>
        <w:t>проговорювали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краще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запам’ятовується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бо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підключається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слухова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пам’ять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. </w:t>
      </w:r>
    </w:p>
    <w:p w:rsidR="00DA5ED8" w:rsidRPr="00DA5ED8" w:rsidRDefault="00DA5ED8" w:rsidP="00DA5ED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Кого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вчити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?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Якщо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є час,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пройдіть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так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би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мовити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кілька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proofErr w:type="gram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р</w:t>
      </w:r>
      <w:proofErr w:type="gram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івнів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.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Однокласник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який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гірше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вас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знає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матеріал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але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вмотивований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(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бо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теж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чекає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НМТ), —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базовий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рівень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. Мама, </w:t>
      </w:r>
      <w:proofErr w:type="spellStart"/>
      <w:proofErr w:type="gram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тр</w:t>
      </w:r>
      <w:proofErr w:type="gram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ішки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молодший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брат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чи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сестра,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інший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родич,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якому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це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все не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потрібно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але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слухає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заради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вас, —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складний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рівень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. А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просунутий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—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пояснити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питання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дитині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6–10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рокі</w:t>
      </w:r>
      <w:proofErr w:type="gram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</w:t>
      </w:r>
      <w:proofErr w:type="spellEnd"/>
      <w:proofErr w:type="gram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так,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щоб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вона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зрозуміла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основне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. </w:t>
      </w:r>
      <w:proofErr w:type="gram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Як</w:t>
      </w:r>
      <w:proofErr w:type="gram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казав Альберт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Айнштайн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: «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Якщо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proofErr w:type="gram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не</w:t>
      </w:r>
      <w:proofErr w:type="gram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можете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пояснити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щось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шестирічній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дитині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самі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цього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не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знаєте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». А ось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якщо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можете, тестами вас не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налякати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!</w:t>
      </w:r>
    </w:p>
    <w:p w:rsidR="00DA5ED8" w:rsidRPr="00DA5ED8" w:rsidRDefault="00DA5ED8" w:rsidP="00DA5ED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val="uk-UA" w:eastAsia="ru-RU"/>
        </w:rPr>
      </w:pPr>
      <w:r w:rsidRPr="00DA5ED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DA5ED8" w:rsidRPr="00DA5ED8" w:rsidRDefault="00DA5ED8" w:rsidP="00DA5ED8">
      <w:pPr>
        <w:shd w:val="clear" w:color="auto" w:fill="FFFFFF" w:themeFill="background1"/>
        <w:spacing w:after="0" w:line="240" w:lineRule="auto"/>
        <w:jc w:val="both"/>
        <w:outlineLvl w:val="3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</w:pPr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 xml:space="preserve">2. Не </w:t>
      </w:r>
      <w:proofErr w:type="spellStart"/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заспокоюйтеся</w:t>
      </w:r>
      <w:proofErr w:type="spellEnd"/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 xml:space="preserve">, а </w:t>
      </w:r>
      <w:proofErr w:type="spellStart"/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хвилюйтеся</w:t>
      </w:r>
      <w:proofErr w:type="spellEnd"/>
    </w:p>
    <w:p w:rsidR="00DA5ED8" w:rsidRPr="00DA5ED8" w:rsidRDefault="00DA5ED8" w:rsidP="00DA5ED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Спокій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— не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ідеал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</w:t>
      </w:r>
      <w:proofErr w:type="spellStart"/>
      <w:proofErr w:type="gram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бо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не</w:t>
      </w:r>
      <w:proofErr w:type="gram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дає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продемонструвати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все, на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що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здатні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.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Нетривалий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стрес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мобілізує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всі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сили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.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Гіпоталамус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активно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виробляє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гормон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норадреналін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. А той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покращує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proofErr w:type="gram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пам’ять</w:t>
      </w:r>
      <w:proofErr w:type="spellEnd"/>
      <w:proofErr w:type="gram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здатність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до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обробки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інформації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концентрацію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уваги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.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Саме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через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це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приймати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заспокійливі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—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погана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ідея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все одно не будете </w:t>
      </w:r>
      <w:proofErr w:type="gram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на</w:t>
      </w:r>
      <w:proofErr w:type="gram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вершині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можливостей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. Вони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допоможуть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тільки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якщо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стрес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тривалий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мозок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proofErr w:type="gram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р</w:t>
      </w:r>
      <w:proofErr w:type="gram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ізко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втомлюється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й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інші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нейрохімічні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процеси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заважають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вчитися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. Тому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хвилюватися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слід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правильно: «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пунктирними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лініями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». Є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стрес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—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немає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—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знов</w:t>
      </w:r>
      <w:proofErr w:type="spellEnd"/>
      <w:proofErr w:type="gram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є.</w:t>
      </w:r>
      <w:proofErr w:type="gram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Змістіть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акцент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із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тестування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на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кожен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окремий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блок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інформації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яку треба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згадати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. </w:t>
      </w:r>
    </w:p>
    <w:p w:rsidR="00DA5ED8" w:rsidRPr="00DA5ED8" w:rsidRDefault="00DA5ED8" w:rsidP="00DA5ED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А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ще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хвилювання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слід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пояснити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самому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собі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(</w:t>
      </w:r>
      <w:proofErr w:type="spellStart"/>
      <w:proofErr w:type="gram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</w:t>
      </w:r>
      <w:proofErr w:type="gram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ідсвідомості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) не як страх, а як азарт. «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Зможу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proofErr w:type="gram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чи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н</w:t>
      </w:r>
      <w:proofErr w:type="gram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? Слабо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запам’ятати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оце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одне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питання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? А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ще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це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?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Якщо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відповім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правильно, дам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собі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нагороду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. Є, ура! А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із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цим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—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ні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не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вдалося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.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Нічого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. Зараз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заспокоюся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я ж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іще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не на НМТ.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Знову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спробую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». </w:t>
      </w:r>
    </w:p>
    <w:p w:rsidR="00DA5ED8" w:rsidRPr="00DA5ED8" w:rsidRDefault="00DA5ED8" w:rsidP="00DA5ED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DA5ED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DA5ED8" w:rsidRPr="00DA5ED8" w:rsidRDefault="00DA5ED8" w:rsidP="00DA5ED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DA5ED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DA5ED8" w:rsidRPr="00DA5ED8" w:rsidRDefault="00DA5ED8" w:rsidP="00DA5ED8">
      <w:pPr>
        <w:shd w:val="clear" w:color="auto" w:fill="FFFFFF" w:themeFill="background1"/>
        <w:spacing w:after="0" w:line="240" w:lineRule="auto"/>
        <w:jc w:val="both"/>
        <w:outlineLvl w:val="3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val="uk-UA" w:eastAsia="ru-RU"/>
        </w:rPr>
      </w:pPr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 xml:space="preserve">3. </w:t>
      </w:r>
      <w:proofErr w:type="spellStart"/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П</w:t>
      </w:r>
      <w:r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овторюйте</w:t>
      </w:r>
      <w:proofErr w:type="spellEnd"/>
      <w:r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 xml:space="preserve"> не один предмет, а </w:t>
      </w:r>
      <w:r>
        <w:rPr>
          <w:rFonts w:ascii="Helvetica" w:eastAsia="Times New Roman" w:hAnsi="Helvetica" w:cs="Helvetica"/>
          <w:b/>
          <w:bCs/>
          <w:color w:val="000000"/>
          <w:sz w:val="36"/>
          <w:szCs w:val="36"/>
          <w:lang w:val="uk-UA" w:eastAsia="ru-RU"/>
        </w:rPr>
        <w:t>чотири</w:t>
      </w:r>
    </w:p>
    <w:p w:rsidR="00DA5ED8" w:rsidRPr="00DA5ED8" w:rsidRDefault="00DA5ED8" w:rsidP="00DA5ED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Ця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порада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proofErr w:type="gram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</w:t>
      </w:r>
      <w:proofErr w:type="gram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ідійде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не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всім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але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існує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чимало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людей, в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яких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домінує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права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півкуля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мозку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. Ось для них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це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буде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знахідкою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.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Учнів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зазвичай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привчають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закінчувати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одну справу, перш </w:t>
      </w:r>
      <w:proofErr w:type="spellStart"/>
      <w:proofErr w:type="gram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ніж</w:t>
      </w:r>
      <w:proofErr w:type="spellEnd"/>
      <w:proofErr w:type="gram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починати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іншу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. Але люди, про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яких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ідеться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з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образним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мисленням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мають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перемикатися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щоб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зберігати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високу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працездатність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.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Якщо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вони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зосереджуються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на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чомусь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одному,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їхня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ефективність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пада</w:t>
      </w:r>
      <w:proofErr w:type="gram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є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.</w:t>
      </w:r>
      <w:proofErr w:type="gram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 </w:t>
      </w:r>
    </w:p>
    <w:p w:rsidR="00DA5ED8" w:rsidRPr="00DA5ED8" w:rsidRDefault="00DA5ED8" w:rsidP="00DA5ED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Спробуйте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так: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видрукуйте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ймовірні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запитання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з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трьох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блоків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НМТ (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із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демонстраційного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тесту,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наприклад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),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розріжте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на «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екзаменаційні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білети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» та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перемішайте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.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Тягніть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—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згадуйте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матеріал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.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Якщо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відчуєте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що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в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голові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прояснилося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і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менше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хвилюєтеся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значить,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це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ваш шлях. </w:t>
      </w:r>
    </w:p>
    <w:p w:rsidR="00DA5ED8" w:rsidRPr="00DA5ED8" w:rsidRDefault="00DA5ED8" w:rsidP="00DA5ED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val="uk-UA" w:eastAsia="ru-RU"/>
        </w:rPr>
      </w:pPr>
      <w:r w:rsidRPr="00DA5ED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DA5ED8" w:rsidRPr="00DA5ED8" w:rsidRDefault="00DA5ED8" w:rsidP="00DA5ED8">
      <w:pPr>
        <w:shd w:val="clear" w:color="auto" w:fill="FFFFFF" w:themeFill="background1"/>
        <w:spacing w:after="0" w:line="240" w:lineRule="auto"/>
        <w:jc w:val="both"/>
        <w:outlineLvl w:val="3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</w:pPr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 xml:space="preserve">4. Не </w:t>
      </w:r>
      <w:proofErr w:type="spellStart"/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розслабляйтеся</w:t>
      </w:r>
      <w:proofErr w:type="spellEnd"/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 xml:space="preserve">, а </w:t>
      </w:r>
      <w:proofErr w:type="spellStart"/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напружте</w:t>
      </w:r>
      <w:proofErr w:type="spellEnd"/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м’язи</w:t>
      </w:r>
      <w:proofErr w:type="spellEnd"/>
    </w:p>
    <w:p w:rsidR="00DA5ED8" w:rsidRPr="00DA5ED8" w:rsidRDefault="00DA5ED8" w:rsidP="00DA5ED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Якщо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відчуваєте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що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надто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напружені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напередодні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чи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вже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proofErr w:type="gram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</w:t>
      </w:r>
      <w:proofErr w:type="gram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ід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час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тестування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не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змушуйте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себе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розслабитися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.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Адже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для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цього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слід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мати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навичку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.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Якщо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ж не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вмієте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знімати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напруження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це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спрацює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навпаки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як з наказом не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думати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про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зелену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макаку.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Обов’язково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на думку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спадає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мавпа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proofErr w:type="gram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трав’яного</w:t>
      </w:r>
      <w:proofErr w:type="spellEnd"/>
      <w:proofErr w:type="gram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кольору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.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Тобто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увага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на </w:t>
      </w:r>
      <w:proofErr w:type="spellStart"/>
      <w:proofErr w:type="gram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м</w:t>
      </w:r>
      <w:proofErr w:type="gram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’язових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затисках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збільшує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їх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. </w:t>
      </w:r>
    </w:p>
    <w:p w:rsidR="00DA5ED8" w:rsidRPr="00DA5ED8" w:rsidRDefault="00DA5ED8" w:rsidP="00DA5ED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Скористайтеся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натомість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методом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парадоксальної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інтенції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(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спрямування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мислення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). </w:t>
      </w:r>
      <w:proofErr w:type="spellStart"/>
      <w:proofErr w:type="gram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Прост</w:t>
      </w:r>
      <w:proofErr w:type="gram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іше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кажучи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робіть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усе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навпаки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.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Напружте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м’язи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як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тільки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можете,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намагайтеся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триматися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так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якомога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довше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. І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раптом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відчуєте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як </w:t>
      </w:r>
      <w:proofErr w:type="spellStart"/>
      <w:proofErr w:type="gram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обм’якнете</w:t>
      </w:r>
      <w:proofErr w:type="spellEnd"/>
      <w:proofErr w:type="gram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і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повністю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розслабитеся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. </w:t>
      </w:r>
    </w:p>
    <w:p w:rsidR="00DA5ED8" w:rsidRPr="00DA5ED8" w:rsidRDefault="00DA5ED8" w:rsidP="00DA5ED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Це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правило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діє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і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напередодні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proofErr w:type="gram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перев</w:t>
      </w:r>
      <w:proofErr w:type="gram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ірки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знань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: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чергуйте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повторення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та 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фізичні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вправи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. </w:t>
      </w:r>
    </w:p>
    <w:p w:rsidR="00DA5ED8" w:rsidRPr="00DA5ED8" w:rsidRDefault="00DA5ED8" w:rsidP="00DA5ED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val="uk-UA" w:eastAsia="ru-RU"/>
        </w:rPr>
      </w:pPr>
    </w:p>
    <w:p w:rsidR="00DA5ED8" w:rsidRPr="00DA5ED8" w:rsidRDefault="00DA5ED8" w:rsidP="00DA5ED8">
      <w:pPr>
        <w:shd w:val="clear" w:color="auto" w:fill="FFFFFF" w:themeFill="background1"/>
        <w:spacing w:after="0" w:line="240" w:lineRule="auto"/>
        <w:jc w:val="both"/>
        <w:outlineLvl w:val="3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</w:pPr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 xml:space="preserve">5. Не </w:t>
      </w:r>
      <w:proofErr w:type="spellStart"/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зубріть</w:t>
      </w:r>
      <w:proofErr w:type="spellEnd"/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усю</w:t>
      </w:r>
      <w:proofErr w:type="spellEnd"/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ні</w:t>
      </w:r>
      <w:proofErr w:type="gramStart"/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ч</w:t>
      </w:r>
      <w:proofErr w:type="spellEnd"/>
      <w:proofErr w:type="gramEnd"/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 xml:space="preserve">, а </w:t>
      </w:r>
      <w:proofErr w:type="spellStart"/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відпочиньте</w:t>
      </w:r>
      <w:proofErr w:type="spellEnd"/>
    </w:p>
    <w:p w:rsidR="00DA5ED8" w:rsidRPr="00DA5ED8" w:rsidRDefault="00DA5ED8" w:rsidP="00DA5ED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Здається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логічним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використати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весь час,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що</w:t>
      </w:r>
      <w:proofErr w:type="spellEnd"/>
      <w:proofErr w:type="gram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є,</w:t>
      </w:r>
      <w:proofErr w:type="gram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напередодні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НМТ. Але брак сну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значно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proofErr w:type="gram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</w:t>
      </w:r>
      <w:proofErr w:type="gram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ідвищує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хвилювання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тривогу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погано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впливає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на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пам’ять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.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Якщо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спростити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: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людина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яка </w:t>
      </w:r>
      <w:proofErr w:type="gram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добре</w:t>
      </w:r>
      <w:proofErr w:type="gram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відпочила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вночі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згадує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і те,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що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ледь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знала. А сонна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забуває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навіть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знайоме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.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Тож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можете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повторити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за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ні</w:t>
      </w:r>
      <w:proofErr w:type="gram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ч</w:t>
      </w:r>
      <w:proofErr w:type="spellEnd"/>
      <w:proofErr w:type="gram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з десяток тем, але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ризикуєте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всім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що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вивчили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раніше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.</w:t>
      </w:r>
    </w:p>
    <w:p w:rsidR="00DA5ED8" w:rsidRPr="00DA5ED8" w:rsidRDefault="00DA5ED8" w:rsidP="00DA5ED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val="uk-UA" w:eastAsia="ru-RU"/>
        </w:rPr>
      </w:pPr>
      <w:r w:rsidRPr="00DA5ED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DA5ED8" w:rsidRPr="00DA5ED8" w:rsidRDefault="00DA5ED8" w:rsidP="00DA5ED8">
      <w:pPr>
        <w:shd w:val="clear" w:color="auto" w:fill="FFFFFF" w:themeFill="background1"/>
        <w:spacing w:after="0" w:line="240" w:lineRule="auto"/>
        <w:jc w:val="both"/>
        <w:outlineLvl w:val="3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</w:pPr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 xml:space="preserve">6. </w:t>
      </w:r>
      <w:proofErr w:type="spellStart"/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Робіть</w:t>
      </w:r>
      <w:proofErr w:type="spellEnd"/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 xml:space="preserve"> шпаргалки, але </w:t>
      </w:r>
      <w:proofErr w:type="spellStart"/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залиште</w:t>
      </w:r>
      <w:proofErr w:type="spellEnd"/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вдома</w:t>
      </w:r>
      <w:proofErr w:type="spellEnd"/>
    </w:p>
    <w:p w:rsidR="00DA5ED8" w:rsidRPr="00DA5ED8" w:rsidRDefault="00DA5ED8" w:rsidP="00DA5ED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Коли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людина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намагається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на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невеличкій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площі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занотувати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величезні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обсяги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інформації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вона автоматично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обирає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важливе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</w:t>
      </w:r>
      <w:proofErr w:type="spellStart"/>
      <w:proofErr w:type="gram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</w:t>
      </w:r>
      <w:proofErr w:type="gram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ідкреслює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зв’язки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елементів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.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Також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коли пишете,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друкуєте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малюєте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залучаєте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кінестетичну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пам’ять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яка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може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бути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міцнішою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за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зорову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.</w:t>
      </w:r>
    </w:p>
    <w:p w:rsidR="00DA5ED8" w:rsidRPr="00DA5ED8" w:rsidRDefault="00DA5ED8" w:rsidP="00DA5ED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proofErr w:type="spellStart"/>
      <w:proofErr w:type="gram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</w:t>
      </w:r>
      <w:proofErr w:type="gram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ідсвідомість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теж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можна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обдурити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: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відповіді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на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запитання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тепер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можна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помацати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і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це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дає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відчуття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що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все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під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контролем. </w:t>
      </w:r>
      <w:proofErr w:type="spellStart"/>
      <w:proofErr w:type="gram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</w:t>
      </w:r>
      <w:proofErr w:type="gram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«шпорами»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спокійніше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? Чудово! Але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залиште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їх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вдома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. Ми не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радимо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зазіхати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на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академічну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доброчесність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. </w:t>
      </w:r>
    </w:p>
    <w:p w:rsidR="00DA5ED8" w:rsidRPr="00DA5ED8" w:rsidRDefault="00DA5ED8" w:rsidP="00DA5ED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val="uk-UA" w:eastAsia="ru-RU"/>
        </w:rPr>
      </w:pPr>
      <w:r w:rsidRPr="00DA5ED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DA5ED8" w:rsidRPr="00DA5ED8" w:rsidRDefault="00DA5ED8" w:rsidP="00DA5ED8">
      <w:pPr>
        <w:shd w:val="clear" w:color="auto" w:fill="FFFFFF" w:themeFill="background1"/>
        <w:spacing w:after="0" w:line="240" w:lineRule="auto"/>
        <w:jc w:val="both"/>
        <w:outlineLvl w:val="3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</w:pPr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 xml:space="preserve">7. </w:t>
      </w:r>
      <w:proofErr w:type="spellStart"/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Тренуйтеся</w:t>
      </w:r>
      <w:proofErr w:type="spellEnd"/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 xml:space="preserve"> не </w:t>
      </w:r>
      <w:proofErr w:type="spellStart"/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відповідати</w:t>
      </w:r>
      <w:proofErr w:type="spellEnd"/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 xml:space="preserve">, а </w:t>
      </w:r>
      <w:proofErr w:type="spellStart"/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пропускати</w:t>
      </w:r>
      <w:proofErr w:type="spellEnd"/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запитання</w:t>
      </w:r>
      <w:proofErr w:type="spellEnd"/>
    </w:p>
    <w:p w:rsidR="00DA5ED8" w:rsidRPr="00DA5ED8" w:rsidRDefault="00DA5ED8" w:rsidP="00DA5ED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Поширена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помилка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на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тестуванні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—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застрявати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на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складних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завданнях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або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тих, </w:t>
      </w:r>
      <w:proofErr w:type="gram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у</w:t>
      </w:r>
      <w:proofErr w:type="gram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відповідях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на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які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маєте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сумніви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. Час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мина</w:t>
      </w:r>
      <w:proofErr w:type="gram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є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,</w:t>
      </w:r>
      <w:proofErr w:type="gram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і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можна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впоратися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з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міцним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горішком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але на десяток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питань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не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встигнути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відповісти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.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Оберіть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ЗНО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минулих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років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безкоштовно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proofErr w:type="gram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пройд</w:t>
      </w:r>
      <w:proofErr w:type="gram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іть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 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fldChar w:fldCharType="begin"/>
      </w:r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instrText xml:space="preserve"> HYPERLINK "https://ilearn.org.ua/" \l "multitest" \t "_blank" </w:instrText>
      </w:r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fldChar w:fldCharType="separate"/>
      </w:r>
      <w:r w:rsidRPr="00DA5ED8">
        <w:rPr>
          <w:rFonts w:ascii="Helvetica" w:eastAsia="Times New Roman" w:hAnsi="Helvetica" w:cs="Helvetica"/>
          <w:color w:val="004E78"/>
          <w:sz w:val="36"/>
          <w:szCs w:val="36"/>
          <w:u w:val="single"/>
          <w:lang w:eastAsia="ru-RU"/>
        </w:rPr>
        <w:t>демонстраційний</w:t>
      </w:r>
      <w:proofErr w:type="spellEnd"/>
      <w:r w:rsidRPr="00DA5ED8">
        <w:rPr>
          <w:rFonts w:ascii="Helvetica" w:eastAsia="Times New Roman" w:hAnsi="Helvetica" w:cs="Helvetica"/>
          <w:color w:val="004E78"/>
          <w:sz w:val="36"/>
          <w:szCs w:val="36"/>
          <w:u w:val="single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4E78"/>
          <w:sz w:val="36"/>
          <w:szCs w:val="36"/>
          <w:u w:val="single"/>
          <w:lang w:eastAsia="ru-RU"/>
        </w:rPr>
        <w:t>мультитест</w:t>
      </w:r>
      <w:proofErr w:type="spellEnd"/>
      <w:r w:rsidRPr="00DA5ED8">
        <w:rPr>
          <w:rFonts w:ascii="Helvetica" w:eastAsia="Times New Roman" w:hAnsi="Helvetica" w:cs="Helvetica"/>
          <w:color w:val="004E78"/>
          <w:sz w:val="36"/>
          <w:szCs w:val="36"/>
          <w:u w:val="single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4E78"/>
          <w:sz w:val="36"/>
          <w:szCs w:val="36"/>
          <w:u w:val="single"/>
          <w:lang w:eastAsia="ru-RU"/>
        </w:rPr>
        <w:t>від</w:t>
      </w:r>
      <w:proofErr w:type="spellEnd"/>
      <w:r w:rsidRPr="00DA5ED8">
        <w:rPr>
          <w:rFonts w:ascii="Helvetica" w:eastAsia="Times New Roman" w:hAnsi="Helvetica" w:cs="Helvetica"/>
          <w:color w:val="004E78"/>
          <w:sz w:val="36"/>
          <w:szCs w:val="36"/>
          <w:u w:val="single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4E78"/>
          <w:sz w:val="36"/>
          <w:szCs w:val="36"/>
          <w:u w:val="single"/>
          <w:lang w:eastAsia="ru-RU"/>
        </w:rPr>
        <w:t>iLearn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fldChar w:fldCharType="end"/>
      </w:r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але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цього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разу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зосередьтеся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на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часі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. На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що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відповідаєте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найдовше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?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Спробуйте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щоразу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збільшувати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швидкість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проходження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тестування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.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Скажімо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до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години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замість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двох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. Для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цього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пропускайте те,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що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займає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найбільше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часу.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Знайдіть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оптимальний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gram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для</w:t>
      </w:r>
      <w:proofErr w:type="gram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себе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варіант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кількості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та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якості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: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щоб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більшість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відповідей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встигали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давати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але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робили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це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швидко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. </w:t>
      </w:r>
    </w:p>
    <w:p w:rsidR="00DA5ED8" w:rsidRPr="00DA5ED8" w:rsidRDefault="00DA5ED8" w:rsidP="00DA5ED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Якщо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(як у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пораді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№3)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повторюєте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по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видруках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попросіть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друга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чи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родича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додати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математичні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завдання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які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не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мають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розв’язання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неправильно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сформульовані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питання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з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історії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тощо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.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Вчіться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їх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розпізнавати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та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спокійно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відкладати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.</w:t>
      </w:r>
    </w:p>
    <w:p w:rsidR="00DA5ED8" w:rsidRPr="00DA5ED8" w:rsidRDefault="00DA5ED8" w:rsidP="00DA5ED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proofErr w:type="spellStart"/>
      <w:proofErr w:type="gram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Окр</w:t>
      </w:r>
      <w:proofErr w:type="gram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ім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того,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що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буде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легше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не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застрягати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почуватиметеся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спокійніше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адже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на НМТ у вас так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багато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часу на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відповіді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!</w:t>
      </w:r>
    </w:p>
    <w:p w:rsidR="00DA5ED8" w:rsidRPr="00DA5ED8" w:rsidRDefault="00DA5ED8" w:rsidP="00DA5ED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val="uk-UA" w:eastAsia="ru-RU"/>
        </w:rPr>
      </w:pPr>
      <w:r w:rsidRPr="00DA5ED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DA5ED8" w:rsidRPr="00DA5ED8" w:rsidRDefault="00DA5ED8" w:rsidP="00DA5ED8">
      <w:pPr>
        <w:shd w:val="clear" w:color="auto" w:fill="FFFFFF" w:themeFill="background1"/>
        <w:spacing w:after="0" w:line="240" w:lineRule="auto"/>
        <w:jc w:val="both"/>
        <w:outlineLvl w:val="3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</w:pPr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 xml:space="preserve">8. </w:t>
      </w:r>
      <w:proofErr w:type="spellStart"/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Згадайте</w:t>
      </w:r>
      <w:proofErr w:type="spellEnd"/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мінімум</w:t>
      </w:r>
      <w:proofErr w:type="spellEnd"/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, а не максимум</w:t>
      </w:r>
    </w:p>
    <w:p w:rsidR="00DA5ED8" w:rsidRPr="00DA5ED8" w:rsidRDefault="00DA5ED8" w:rsidP="00DA5ED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Розкажіть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(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краще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надиктуйте на </w:t>
      </w:r>
      <w:proofErr w:type="spellStart"/>
      <w:proofErr w:type="gram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ауд</w:t>
      </w:r>
      <w:proofErr w:type="gram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іо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)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або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запишіть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усе,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що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знаєте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з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кожної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теми, яка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винесена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на НМТ.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Якщо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якісь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питання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провисають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загалом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це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все одно ваш багаж. Те,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що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точно не забудете.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Переслухайте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передивіться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зосередьтеся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на тому,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що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вже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є у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вашій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голові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. </w:t>
      </w:r>
      <w:proofErr w:type="gram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Ви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</w:t>
      </w:r>
      <w:proofErr w:type="gram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ідчуєте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як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стає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спокійніше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. </w:t>
      </w:r>
      <w:proofErr w:type="spellStart"/>
      <w:proofErr w:type="gram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</w:t>
      </w:r>
      <w:proofErr w:type="gram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ідсвідомості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потрібні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матеріальні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підтвердження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того,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що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знаєте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. Ось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тепер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можна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добирати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там, де є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прогалини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в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знаннях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.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Намагайтеся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не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вивчити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кожну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тему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ідеально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в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останню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мить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а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проходитися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по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всьому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обсягу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.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Перевіряйте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себе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кілька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разів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.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Якщо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багаж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збільшується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</w:t>
      </w:r>
      <w:proofErr w:type="spellStart"/>
      <w:proofErr w:type="gram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на</w:t>
      </w:r>
      <w:proofErr w:type="gram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правильному шляху. Ваш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мозок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пересвідчиться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що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панікувати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не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варто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і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ймовірність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зрозуміти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більше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питань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тесту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зросте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.  </w:t>
      </w:r>
    </w:p>
    <w:p w:rsidR="00DA5ED8" w:rsidRPr="00DA5ED8" w:rsidRDefault="00DA5ED8" w:rsidP="00DA5ED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DA5ED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DA5ED8" w:rsidRPr="00DA5ED8" w:rsidRDefault="00DA5ED8" w:rsidP="00DA5ED8">
      <w:pPr>
        <w:shd w:val="clear" w:color="auto" w:fill="FFFFFF" w:themeFill="background1"/>
        <w:spacing w:after="0" w:line="240" w:lineRule="auto"/>
        <w:jc w:val="both"/>
        <w:outlineLvl w:val="3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</w:pPr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 xml:space="preserve">9. Не </w:t>
      </w:r>
      <w:proofErr w:type="spellStart"/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сидіть</w:t>
      </w:r>
      <w:proofErr w:type="spellEnd"/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 xml:space="preserve"> у </w:t>
      </w:r>
      <w:proofErr w:type="spellStart"/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тиші</w:t>
      </w:r>
      <w:proofErr w:type="spellEnd"/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 xml:space="preserve"> — </w:t>
      </w:r>
      <w:proofErr w:type="spellStart"/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співайте</w:t>
      </w:r>
      <w:proofErr w:type="spellEnd"/>
    </w:p>
    <w:p w:rsidR="00DA5ED8" w:rsidRPr="00DA5ED8" w:rsidRDefault="00DA5ED8" w:rsidP="00DA5ED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Звуки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заважають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? Кому як. Одна з методик, яка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дає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змогу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повторювати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та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заспокоюватися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при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цьому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: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співати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матеріал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proofErr w:type="gram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</w:t>
      </w:r>
      <w:proofErr w:type="gram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ід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улюблену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музику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.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Ні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ніхто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не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вимагає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римувати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потрапляти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в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ноти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. Головне: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приємний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ритм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допомагає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бути в </w:t>
      </w:r>
      <w:proofErr w:type="gram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оптимальному</w:t>
      </w:r>
      <w:proofErr w:type="gram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режимі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легкого і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приємного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хвилювання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.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Дати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терміни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вигукуйте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proofErr w:type="gram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</w:t>
      </w:r>
      <w:proofErr w:type="gram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ід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улюблені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пісні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— і вони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легше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закарбуються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в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пам’яті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. </w:t>
      </w:r>
    </w:p>
    <w:p w:rsidR="00DA5ED8" w:rsidRPr="00DA5ED8" w:rsidRDefault="00DA5ED8" w:rsidP="00DA5ED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val="uk-UA" w:eastAsia="ru-RU"/>
        </w:rPr>
      </w:pPr>
      <w:r w:rsidRPr="00DA5ED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DA5ED8" w:rsidRPr="00DA5ED8" w:rsidRDefault="00DA5ED8" w:rsidP="00DA5ED8">
      <w:pPr>
        <w:shd w:val="clear" w:color="auto" w:fill="FFFFFF" w:themeFill="background1"/>
        <w:spacing w:after="0" w:line="240" w:lineRule="auto"/>
        <w:jc w:val="both"/>
        <w:outlineLvl w:val="3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</w:pPr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 xml:space="preserve">10. </w:t>
      </w:r>
      <w:proofErr w:type="spellStart"/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Дотримуйтеся</w:t>
      </w:r>
      <w:proofErr w:type="spellEnd"/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безглуздих</w:t>
      </w:r>
      <w:proofErr w:type="spellEnd"/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ритуалі</w:t>
      </w:r>
      <w:proofErr w:type="gramStart"/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в</w:t>
      </w:r>
      <w:proofErr w:type="spellEnd"/>
      <w:proofErr w:type="gramEnd"/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 </w:t>
      </w:r>
    </w:p>
    <w:p w:rsidR="00DA5ED8" w:rsidRPr="00DA5ED8" w:rsidRDefault="00DA5ED8" w:rsidP="00DA5ED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Ні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психологи не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вірять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у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студентські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прикмети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.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Одягати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футболку, в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якій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щастить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або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класти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proofErr w:type="gram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</w:t>
      </w:r>
      <w:proofErr w:type="gram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ід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подушку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підручник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—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це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просто ритуал,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який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ні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на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що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не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впливає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.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Ні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на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що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окрім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нашого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мозку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: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ритуали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знижують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емоційне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напруження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допомагають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повірити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що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в нас усе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під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контролем.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Якщо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інші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способи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заспокоїтися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не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допомагають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спробуйте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цей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але з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гумором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. </w:t>
      </w:r>
    </w:p>
    <w:p w:rsidR="00DA5ED8" w:rsidRPr="00DA5ED8" w:rsidRDefault="00DA5ED8" w:rsidP="00DA5ED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DA5ED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DA5ED8" w:rsidRPr="00DA5ED8" w:rsidRDefault="00DA5ED8" w:rsidP="00DA5ED8">
      <w:pPr>
        <w:shd w:val="clear" w:color="auto" w:fill="FFFFFF" w:themeFill="background1"/>
        <w:spacing w:after="0" w:line="240" w:lineRule="auto"/>
        <w:jc w:val="both"/>
        <w:outlineLvl w:val="3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</w:pPr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 xml:space="preserve">11. </w:t>
      </w:r>
      <w:proofErr w:type="spellStart"/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Заплануйте</w:t>
      </w:r>
      <w:proofErr w:type="spellEnd"/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справи</w:t>
      </w:r>
      <w:proofErr w:type="spellEnd"/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proofErr w:type="gramStart"/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п</w:t>
      </w:r>
      <w:proofErr w:type="gramEnd"/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ісля</w:t>
      </w:r>
      <w:proofErr w:type="spellEnd"/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 xml:space="preserve"> НМТ</w:t>
      </w:r>
    </w:p>
    <w:p w:rsidR="00DA5ED8" w:rsidRPr="00DA5ED8" w:rsidRDefault="00DA5ED8" w:rsidP="00DA5ED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Подумайте про те,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що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будете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робити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proofErr w:type="gram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</w:t>
      </w:r>
      <w:proofErr w:type="gram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ісля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завершення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тестування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.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Заплануйте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просто на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цей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вечі</w:t>
      </w:r>
      <w:proofErr w:type="gram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р</w:t>
      </w:r>
      <w:proofErr w:type="spellEnd"/>
      <w:proofErr w:type="gram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справу, яку давно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відкладали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.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Скажімо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зустрітися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з приятелем,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якого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давно не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бачили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продемонструвати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proofErr w:type="gram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р</w:t>
      </w:r>
      <w:proofErr w:type="gram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ідним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хобі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яким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займаєтеся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знайти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спортивні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заняття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влітку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попри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воєнний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стан,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допомогти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старенькій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сусідці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.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Це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має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бути не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лише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чимось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приємним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а й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досить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важливим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для вас. Суть у тому,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щоб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відчувати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: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життя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proofErr w:type="gram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</w:t>
      </w:r>
      <w:proofErr w:type="gram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ісля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тестування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не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завершується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. Думайте про те,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що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робитимете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proofErr w:type="gram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</w:t>
      </w:r>
      <w:proofErr w:type="gram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ісля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НМТ, і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хвилювання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зменшуватиметься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. </w:t>
      </w:r>
    </w:p>
    <w:p w:rsidR="00DA5ED8" w:rsidRPr="00DA5ED8" w:rsidRDefault="00DA5ED8" w:rsidP="00DA5ED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val="uk-UA" w:eastAsia="ru-RU"/>
        </w:rPr>
      </w:pPr>
    </w:p>
    <w:p w:rsidR="00DA5ED8" w:rsidRPr="00DA5ED8" w:rsidRDefault="00DA5ED8" w:rsidP="00DA5ED8">
      <w:pPr>
        <w:shd w:val="clear" w:color="auto" w:fill="FFFFFF" w:themeFill="background1"/>
        <w:spacing w:after="0" w:line="240" w:lineRule="auto"/>
        <w:jc w:val="both"/>
        <w:outlineLvl w:val="3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</w:pPr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 xml:space="preserve">12. Не </w:t>
      </w:r>
      <w:proofErr w:type="spellStart"/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повторюйте</w:t>
      </w:r>
      <w:proofErr w:type="spellEnd"/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 xml:space="preserve">, а </w:t>
      </w:r>
      <w:proofErr w:type="spellStart"/>
      <w:r w:rsidRPr="00DA5ED8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змінюйте</w:t>
      </w:r>
      <w:proofErr w:type="spellEnd"/>
    </w:p>
    <w:p w:rsidR="00DA5ED8" w:rsidRPr="00DA5ED8" w:rsidRDefault="00DA5ED8" w:rsidP="00DA5ED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Саме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слово «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повторювати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» —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помилка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.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Адже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proofErr w:type="gram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пам’ять</w:t>
      </w:r>
      <w:proofErr w:type="spellEnd"/>
      <w:proofErr w:type="gram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краще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сприймає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не те,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що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подається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багато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разів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одноманітними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порціями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а те,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що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емоційно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забарвлено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.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Тоді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в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організмі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виділяється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гормон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дофамін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який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покращує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здатність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до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навчання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збільшує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gram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нашу</w:t>
      </w:r>
      <w:proofErr w:type="gram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мотивацію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.</w:t>
      </w:r>
    </w:p>
    <w:p w:rsidR="00DA5ED8" w:rsidRPr="00DA5ED8" w:rsidRDefault="00DA5ED8" w:rsidP="00DA5ED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Якщо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намагатися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те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саме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хоча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б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згадати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іншими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словами,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це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вже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дасть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новий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поштовх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.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Можна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пофантазувати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на тему: а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якби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в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певний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час до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влади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прийшла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інші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історична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постать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? А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якщо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в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задачі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замінити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червоні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та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жовті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яблука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на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гуманоїдів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і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рептилоїдів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? </w:t>
      </w:r>
      <w:proofErr w:type="spellStart"/>
      <w:proofErr w:type="gram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Р</w:t>
      </w:r>
      <w:proofErr w:type="gram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ізноманітність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— ключ до легкого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повторення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матеріалу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, а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це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принесе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більшу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</w:t>
      </w:r>
      <w:proofErr w:type="spellStart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>впевненість</w:t>
      </w:r>
      <w:proofErr w:type="spellEnd"/>
      <w:r w:rsidRPr="00DA5ED8"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  <w:t xml:space="preserve"> на НМТ. </w:t>
      </w:r>
    </w:p>
    <w:p w:rsidR="00DA5ED8" w:rsidRPr="00DA5ED8" w:rsidRDefault="00DA5ED8" w:rsidP="00DA5ED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DA5ED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934703" w:rsidRDefault="00934703" w:rsidP="00DA5ED8">
      <w:pPr>
        <w:shd w:val="clear" w:color="auto" w:fill="FFFFFF" w:themeFill="background1"/>
        <w:jc w:val="both"/>
      </w:pPr>
    </w:p>
    <w:sectPr w:rsidR="00934703" w:rsidSect="00DA5ED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C9D"/>
    <w:rsid w:val="00932C9D"/>
    <w:rsid w:val="00934703"/>
    <w:rsid w:val="00DA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5E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5E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A5E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E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5E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A5E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e-element--empty">
    <w:name w:val="ce-element--empty"/>
    <w:basedOn w:val="a"/>
    <w:rsid w:val="00DA5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theme12959color12959customcolor2">
    <w:name w:val="stk-theme_12959__color_12959_custom_color_2"/>
    <w:basedOn w:val="a"/>
    <w:rsid w:val="00DA5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rsid w:val="00DA5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k-reset1">
    <w:name w:val="stk-reset1"/>
    <w:basedOn w:val="a0"/>
    <w:rsid w:val="00DA5ED8"/>
  </w:style>
  <w:style w:type="character" w:styleId="a3">
    <w:name w:val="Hyperlink"/>
    <w:basedOn w:val="a0"/>
    <w:uiPriority w:val="99"/>
    <w:semiHidden/>
    <w:unhideWhenUsed/>
    <w:rsid w:val="00DA5E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5E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5E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A5E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E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5E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A5E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e-element--empty">
    <w:name w:val="ce-element--empty"/>
    <w:basedOn w:val="a"/>
    <w:rsid w:val="00DA5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theme12959color12959customcolor2">
    <w:name w:val="stk-theme_12959__color_12959_custom_color_2"/>
    <w:basedOn w:val="a"/>
    <w:rsid w:val="00DA5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rsid w:val="00DA5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k-reset1">
    <w:name w:val="stk-reset1"/>
    <w:basedOn w:val="a0"/>
    <w:rsid w:val="00DA5ED8"/>
  </w:style>
  <w:style w:type="character" w:styleId="a3">
    <w:name w:val="Hyperlink"/>
    <w:basedOn w:val="a0"/>
    <w:uiPriority w:val="99"/>
    <w:semiHidden/>
    <w:unhideWhenUsed/>
    <w:rsid w:val="00DA5E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3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0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6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79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64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75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89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35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42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87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26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32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8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45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35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0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19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14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39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0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12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59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61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76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6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52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28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07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5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26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8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33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47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6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86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33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3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52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2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4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96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49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32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54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98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2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19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3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42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94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26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1311</Words>
  <Characters>7476</Characters>
  <Application>Microsoft Office Word</Application>
  <DocSecurity>0</DocSecurity>
  <Lines>62</Lines>
  <Paragraphs>17</Paragraphs>
  <ScaleCrop>false</ScaleCrop>
  <Company/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2024-05-16T18:40:00Z</dcterms:created>
  <dcterms:modified xsi:type="dcterms:W3CDTF">2024-05-16T18:43:00Z</dcterms:modified>
</cp:coreProperties>
</file>