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85" w:rsidRDefault="006D0F85" w:rsidP="006D0F8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Tahoma"/>
          <w:color w:val="111111"/>
          <w:sz w:val="23"/>
          <w:szCs w:val="23"/>
          <w:bdr w:val="none" w:sz="0" w:space="0" w:color="auto" w:frame="1"/>
          <w:lang w:val="uk-UA"/>
        </w:rPr>
      </w:pPr>
      <w:r>
        <w:rPr>
          <w:rStyle w:val="a4"/>
          <w:rFonts w:ascii="inherit" w:hAnsi="inherit" w:cs="Tahoma"/>
          <w:color w:val="111111"/>
          <w:sz w:val="23"/>
          <w:szCs w:val="23"/>
          <w:bdr w:val="none" w:sz="0" w:space="0" w:color="auto" w:frame="1"/>
        </w:rPr>
        <w:t>Три прості артвправи, які знімають напругу</w:t>
      </w:r>
    </w:p>
    <w:p w:rsidR="006D0F85" w:rsidRDefault="006D0F85" w:rsidP="006D0F8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Tahoma"/>
          <w:color w:val="111111"/>
          <w:sz w:val="23"/>
          <w:szCs w:val="23"/>
          <w:bdr w:val="none" w:sz="0" w:space="0" w:color="auto" w:frame="1"/>
          <w:lang w:val="uk-UA"/>
        </w:rPr>
      </w:pPr>
      <w:r>
        <w:rPr>
          <w:rStyle w:val="a4"/>
          <w:rFonts w:ascii="inherit" w:hAnsi="inherit" w:cs="Tahoma"/>
          <w:color w:val="111111"/>
          <w:sz w:val="23"/>
          <w:szCs w:val="23"/>
          <w:bdr w:val="none" w:sz="0" w:space="0" w:color="auto" w:frame="1"/>
        </w:rPr>
        <w:t xml:space="preserve"> і заспокоюють дитину, якщо вона перехвилювалася.</w:t>
      </w:r>
    </w:p>
    <w:p w:rsidR="006D0F85" w:rsidRDefault="006D0F85" w:rsidP="006D0F8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Tahoma"/>
          <w:color w:val="111111"/>
          <w:sz w:val="23"/>
          <w:szCs w:val="23"/>
          <w:bdr w:val="none" w:sz="0" w:space="0" w:color="auto" w:frame="1"/>
          <w:lang w:val="uk-UA"/>
        </w:rPr>
      </w:pPr>
      <w:r>
        <w:rPr>
          <w:rStyle w:val="a4"/>
          <w:rFonts w:ascii="inherit" w:hAnsi="inherit" w:cs="Tahoma"/>
          <w:color w:val="111111"/>
          <w:sz w:val="23"/>
          <w:szCs w:val="23"/>
          <w:bdr w:val="none" w:sz="0" w:space="0" w:color="auto" w:frame="1"/>
        </w:rPr>
        <w:t xml:space="preserve">Та й дорослому після напруженого робочого дня </w:t>
      </w:r>
    </w:p>
    <w:p w:rsidR="006D0F85" w:rsidRDefault="006D0F85" w:rsidP="006D0F8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/>
        </w:rPr>
      </w:pPr>
      <w:r>
        <w:rPr>
          <w:rStyle w:val="a4"/>
          <w:rFonts w:ascii="inherit" w:hAnsi="inherit" w:cs="Tahoma"/>
          <w:color w:val="111111"/>
          <w:sz w:val="23"/>
          <w:szCs w:val="23"/>
          <w:bdr w:val="none" w:sz="0" w:space="0" w:color="auto" w:frame="1"/>
        </w:rPr>
        <w:t>буде корисно помедитувати з олівцем в руках.</w:t>
      </w:r>
    </w:p>
    <w:p w:rsidR="006D0F85" w:rsidRDefault="006D0F85" w:rsidP="006D0F85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  <w:sz w:val="23"/>
          <w:szCs w:val="23"/>
        </w:rPr>
      </w:pPr>
      <w:r>
        <w:rPr>
          <w:rFonts w:ascii="Tahoma" w:hAnsi="Tahoma" w:cs="Tahoma"/>
          <w:color w:val="111111"/>
          <w:sz w:val="23"/>
          <w:szCs w:val="23"/>
        </w:rPr>
        <w:t>Вам буде потрібно:</w:t>
      </w:r>
      <w:r>
        <w:rPr>
          <w:rFonts w:ascii="Tahoma" w:hAnsi="Tahoma" w:cs="Tahoma"/>
          <w:color w:val="111111"/>
          <w:sz w:val="23"/>
          <w:szCs w:val="23"/>
        </w:rPr>
        <w:br/>
        <w:t>– Аркуш паперу А4</w:t>
      </w:r>
      <w:r>
        <w:rPr>
          <w:rFonts w:ascii="Tahoma" w:hAnsi="Tahoma" w:cs="Tahoma"/>
          <w:color w:val="111111"/>
          <w:sz w:val="23"/>
          <w:szCs w:val="23"/>
        </w:rPr>
        <w:br/>
        <w:t>– Кольорові фломастери (товсті або середні)</w:t>
      </w:r>
      <w:r>
        <w:rPr>
          <w:rFonts w:ascii="Tahoma" w:hAnsi="Tahoma" w:cs="Tahoma"/>
          <w:color w:val="111111"/>
          <w:sz w:val="23"/>
          <w:szCs w:val="23"/>
        </w:rPr>
        <w:br/>
        <w:t>– Кольорові олівці</w:t>
      </w:r>
      <w:r>
        <w:rPr>
          <w:rFonts w:ascii="Tahoma" w:hAnsi="Tahoma" w:cs="Tahoma"/>
          <w:color w:val="111111"/>
          <w:sz w:val="23"/>
          <w:szCs w:val="23"/>
        </w:rPr>
        <w:br/>
        <w:t>Це заняття не вимагає попередньої підготовки. У будь-якому будинку, де ростуть діти, знайдуться і фломастери, і олівці, а папір можна позичити у тата.</w:t>
      </w:r>
    </w:p>
    <w:p w:rsidR="006D0F85" w:rsidRDefault="006D0F85" w:rsidP="006D0F85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  <w:sz w:val="23"/>
          <w:szCs w:val="23"/>
        </w:rPr>
      </w:pPr>
      <w:r>
        <w:rPr>
          <w:rFonts w:ascii="Tahoma" w:hAnsi="Tahoma" w:cs="Tahoma"/>
          <w:color w:val="111111"/>
          <w:sz w:val="23"/>
          <w:szCs w:val="23"/>
        </w:rPr>
        <w:t>Головне – настрій. Спочатку зробіть м’які струшуюючі рухи провідною рукою і плечовим відділом. Ці дії допоможуть зняти напругу м’язів і сконцентруватися на відчутті власної руки.</w:t>
      </w:r>
    </w:p>
    <w:p w:rsidR="006D0F85" w:rsidRDefault="006D0F85" w:rsidP="006D0F85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  <w:sz w:val="23"/>
          <w:szCs w:val="23"/>
        </w:rPr>
      </w:pPr>
      <w:r>
        <w:rPr>
          <w:rFonts w:ascii="Tahoma" w:hAnsi="Tahoma" w:cs="Tahoma"/>
          <w:color w:val="111111"/>
          <w:sz w:val="23"/>
          <w:szCs w:val="23"/>
        </w:rPr>
        <w:t>1.НЕ відриваючи руки</w:t>
      </w:r>
      <w:r>
        <w:rPr>
          <w:rFonts w:ascii="Tahoma" w:hAnsi="Tahoma" w:cs="Tahoma"/>
          <w:color w:val="111111"/>
          <w:sz w:val="23"/>
          <w:szCs w:val="23"/>
        </w:rPr>
        <w:br/>
        <w:t>Дозвольте дитині самій вибрати колір фломастера (олівця). Покажіть їй, як правильно поставити олівець на папір, і запропонуйте почати рух в будь-якому напрямку. Рука переміщається плавно, не відриваючись від паперу.</w:t>
      </w:r>
      <w:r>
        <w:rPr>
          <w:rFonts w:ascii="Tahoma" w:hAnsi="Tahoma" w:cs="Tahoma"/>
          <w:color w:val="111111"/>
          <w:sz w:val="23"/>
          <w:szCs w:val="23"/>
        </w:rPr>
        <w:br/>
        <w:t>При цьому, дуже важливо концентрувати увагу на тому, який слід залишає на папері олівець, і спостерігати за його рухом. Допоможіть дитині налаштуватися і розслабитися, щоб не було затискання в руці, стежте, щоб вона дихала спокійно і ритмічно.</w:t>
      </w:r>
    </w:p>
    <w:p w:rsidR="006D0F85" w:rsidRDefault="006D0F85" w:rsidP="006D0F85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  <w:sz w:val="23"/>
          <w:szCs w:val="23"/>
        </w:rPr>
      </w:pPr>
      <w:r>
        <w:rPr>
          <w:rFonts w:ascii="Tahoma" w:hAnsi="Tahoma" w:cs="Tahoma"/>
          <w:color w:val="111111"/>
          <w:sz w:val="23"/>
          <w:szCs w:val="23"/>
        </w:rPr>
        <w:t>2. СЛІПИЙ КОНТУР</w:t>
      </w:r>
      <w:r>
        <w:rPr>
          <w:rFonts w:ascii="Tahoma" w:hAnsi="Tahoma" w:cs="Tahoma"/>
          <w:color w:val="111111"/>
          <w:sz w:val="23"/>
          <w:szCs w:val="23"/>
        </w:rPr>
        <w:br/>
        <w:t>Сліпий контур – це малювання з закритими очима. Можна відвернутися, щоб не дивитися на листок, або зав’язати очі.</w:t>
      </w:r>
      <w:r>
        <w:rPr>
          <w:rFonts w:ascii="Tahoma" w:hAnsi="Tahoma" w:cs="Tahoma"/>
          <w:color w:val="111111"/>
          <w:sz w:val="23"/>
          <w:szCs w:val="23"/>
        </w:rPr>
        <w:br/>
        <w:t>Вправа завжди викликає бурю захоплення – адже це так дивно і несподівано, що виходить, якщо не бачиш малюнка. Здається, що рука сама виконує його, але насправді в цей момент щосили працює мозок і його аналітична функція, а також розвивається координація тіла. Вимикається внутрішній критик і другорядні відволікаючі фактори, наприклад, розглядання малюнка «А що я роблю?», «А на що схоже?».</w:t>
      </w:r>
      <w:r>
        <w:rPr>
          <w:rFonts w:ascii="Tahoma" w:hAnsi="Tahoma" w:cs="Tahoma"/>
          <w:color w:val="111111"/>
          <w:sz w:val="23"/>
          <w:szCs w:val="23"/>
        </w:rPr>
        <w:br/>
        <w:t>Почніть з простої вправи – спробуйте намалювати коло. Посмійтеся разом над тим, що вийшло. Можете мінятися з дитиною місцями, малювати по черзі. Нехай вона спостерігатиме за тим, як ви це робите. Зверніть увагу, що з кожним разом рухи будуть ставати все впевненішими.</w:t>
      </w:r>
      <w:r>
        <w:rPr>
          <w:rFonts w:ascii="Tahoma" w:hAnsi="Tahoma" w:cs="Tahoma"/>
          <w:color w:val="111111"/>
          <w:sz w:val="23"/>
          <w:szCs w:val="23"/>
        </w:rPr>
        <w:br/>
        <w:t>Спробуйте повторювати цю вправу час від часу. Ви самі побачите, як чудово вона тренує інтуїцію.</w:t>
      </w:r>
    </w:p>
    <w:p w:rsidR="006D0F85" w:rsidRDefault="006D0F85" w:rsidP="006D0F85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  <w:sz w:val="23"/>
          <w:szCs w:val="23"/>
        </w:rPr>
      </w:pPr>
      <w:r>
        <w:rPr>
          <w:rFonts w:ascii="Tahoma" w:hAnsi="Tahoma" w:cs="Tahoma"/>
          <w:color w:val="111111"/>
          <w:sz w:val="23"/>
          <w:szCs w:val="23"/>
        </w:rPr>
        <w:t>3. СИСТЕМА КООРДИНАТ</w:t>
      </w:r>
      <w:r>
        <w:rPr>
          <w:rFonts w:ascii="Tahoma" w:hAnsi="Tahoma" w:cs="Tahoma"/>
          <w:color w:val="111111"/>
          <w:sz w:val="23"/>
          <w:szCs w:val="23"/>
        </w:rPr>
        <w:br/>
        <w:t>А тепер ускладнити завдання!</w:t>
      </w:r>
      <w:r>
        <w:rPr>
          <w:rFonts w:ascii="Tahoma" w:hAnsi="Tahoma" w:cs="Tahoma"/>
          <w:color w:val="111111"/>
          <w:sz w:val="23"/>
          <w:szCs w:val="23"/>
        </w:rPr>
        <w:br/>
        <w:t>Варіант 1:</w:t>
      </w:r>
      <w:r>
        <w:rPr>
          <w:rFonts w:ascii="Tahoma" w:hAnsi="Tahoma" w:cs="Tahoma"/>
          <w:color w:val="111111"/>
          <w:sz w:val="23"/>
          <w:szCs w:val="23"/>
        </w:rPr>
        <w:br/>
        <w:t>Беремо новий аркуш паперу. На ньому намалюємо не дивлячись, відразу кілька кіл так, щоб вони не виходили за країв листа. Зараз завдання для мозку і системи координації стало ще цікавішим: треба відчувати і форму кола, і допущений для малювання простір.</w:t>
      </w:r>
      <w:r>
        <w:rPr>
          <w:rFonts w:ascii="Tahoma" w:hAnsi="Tahoma" w:cs="Tahoma"/>
          <w:color w:val="111111"/>
          <w:sz w:val="23"/>
          <w:szCs w:val="23"/>
        </w:rPr>
        <w:br/>
        <w:t>Якщо є бажання, можна повторити вправу або намалювати кола різними кольорами. Тільки не підглядайте, поки не закінчите малюнок</w:t>
      </w:r>
      <w:r>
        <w:rPr>
          <w:rFonts w:ascii="Tahoma" w:hAnsi="Tahoma" w:cs="Tahoma"/>
          <w:color w:val="111111"/>
          <w:sz w:val="23"/>
          <w:szCs w:val="23"/>
        </w:rPr>
        <w:br/>
        <w:t>Варіант 2:</w:t>
      </w:r>
      <w:r>
        <w:rPr>
          <w:rFonts w:ascii="Tahoma" w:hAnsi="Tahoma" w:cs="Tahoma"/>
          <w:color w:val="111111"/>
          <w:sz w:val="23"/>
          <w:szCs w:val="23"/>
        </w:rPr>
        <w:br/>
        <w:t>На новому аркуші паперу ми будемо знову малювати коло. Але на цей раз воно повинно бути максимально великим, при цьому, поміщатися на листку. Гарненько зосередьтеся, увімкніть всі системи невізуального орієнтування і творіть!</w:t>
      </w:r>
      <w:r>
        <w:rPr>
          <w:rFonts w:ascii="Tahoma" w:hAnsi="Tahoma" w:cs="Tahoma"/>
          <w:color w:val="111111"/>
          <w:sz w:val="23"/>
          <w:szCs w:val="23"/>
        </w:rPr>
        <w:br/>
      </w:r>
      <w:r>
        <w:rPr>
          <w:rFonts w:ascii="Tahoma" w:hAnsi="Tahoma" w:cs="Tahoma"/>
          <w:color w:val="111111"/>
          <w:sz w:val="23"/>
          <w:szCs w:val="23"/>
        </w:rPr>
        <w:lastRenderedPageBreak/>
        <w:t>В самому кінці заняття можна взяти один з варіантів з декількома колами і зафарбувати їх. Кольори олівців нехай вибирає дитина, орієнтуючись на інтуїцію. Зони перетину теж треба зафарбувати.</w:t>
      </w:r>
      <w:r>
        <w:rPr>
          <w:rFonts w:ascii="Tahoma" w:hAnsi="Tahoma" w:cs="Tahoma"/>
          <w:color w:val="111111"/>
          <w:sz w:val="23"/>
          <w:szCs w:val="23"/>
        </w:rPr>
        <w:br/>
        <w:t>Якщо дитині захотілося змішати кольори, перекрити один колір іншим – відмінно. Робота повинна вийти радісною і надихаючою, як святковий салют.</w:t>
      </w:r>
    </w:p>
    <w:p w:rsidR="006D0F85" w:rsidRDefault="006D0F85" w:rsidP="006D0F85"/>
    <w:p w:rsidR="00D6472A" w:rsidRDefault="00D6472A">
      <w:bookmarkStart w:id="0" w:name="_GoBack"/>
      <w:bookmarkEnd w:id="0"/>
    </w:p>
    <w:sectPr w:rsidR="00D6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81"/>
    <w:rsid w:val="000D4B81"/>
    <w:rsid w:val="006D0F85"/>
    <w:rsid w:val="00D6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F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2022-01-22T13:54:00Z</dcterms:created>
  <dcterms:modified xsi:type="dcterms:W3CDTF">2022-01-22T13:54:00Z</dcterms:modified>
</cp:coreProperties>
</file>