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44" w:rsidRPr="009E0644" w:rsidRDefault="009E0644" w:rsidP="009E0644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</w:pP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Пропонуємо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 ряд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вправ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,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які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можна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використовувати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з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корекційною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 метою для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розвитку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психічних</w:t>
      </w:r>
      <w:proofErr w:type="spellEnd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 xml:space="preserve"> </w:t>
      </w:r>
      <w:proofErr w:type="spell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процесі</w:t>
      </w:r>
      <w:proofErr w:type="gramStart"/>
      <w:r w:rsidRPr="009E0644">
        <w:rPr>
          <w:rFonts w:ascii="Arial" w:eastAsia="Times New Roman" w:hAnsi="Arial" w:cs="Arial"/>
          <w:b/>
          <w:bCs/>
          <w:color w:val="A9402D"/>
          <w:sz w:val="26"/>
          <w:szCs w:val="26"/>
          <w:lang w:eastAsia="ru-RU"/>
        </w:rPr>
        <w:t>в</w:t>
      </w:r>
      <w:proofErr w:type="spellEnd"/>
      <w:proofErr w:type="gramEnd"/>
    </w:p>
    <w:p w:rsidR="009E0644" w:rsidRPr="009E0644" w:rsidRDefault="009E0644" w:rsidP="009E0644">
      <w:pPr>
        <w:pStyle w:val="a6"/>
        <w:rPr>
          <w:rFonts w:ascii="Arial Black" w:hAnsi="Arial Black"/>
          <w:color w:val="7030A0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7030A0"/>
          <w:sz w:val="24"/>
          <w:szCs w:val="24"/>
          <w:lang w:eastAsia="ru-RU"/>
        </w:rPr>
        <w:t>Гра</w:t>
      </w:r>
      <w:proofErr w:type="spellEnd"/>
      <w:r w:rsidRPr="009E0644">
        <w:rPr>
          <w:rFonts w:ascii="Arial Black" w:hAnsi="Arial Black"/>
          <w:color w:val="7030A0"/>
          <w:sz w:val="24"/>
          <w:szCs w:val="24"/>
          <w:lang w:eastAsia="ru-RU"/>
        </w:rPr>
        <w:t xml:space="preserve"> «</w:t>
      </w:r>
      <w:proofErr w:type="spellStart"/>
      <w:r w:rsidRPr="009E0644">
        <w:rPr>
          <w:rFonts w:ascii="Arial Black" w:hAnsi="Arial Black"/>
          <w:color w:val="7030A0"/>
          <w:sz w:val="24"/>
          <w:szCs w:val="24"/>
          <w:lang w:eastAsia="ru-RU"/>
        </w:rPr>
        <w:t>Рибалки</w:t>
      </w:r>
      <w:proofErr w:type="spellEnd"/>
      <w:r w:rsidRPr="009E0644">
        <w:rPr>
          <w:rFonts w:ascii="Arial Black" w:hAnsi="Arial Black"/>
          <w:color w:val="7030A0"/>
          <w:sz w:val="24"/>
          <w:szCs w:val="24"/>
          <w:lang w:eastAsia="ru-RU"/>
        </w:rPr>
        <w:t>»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Мета: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закріпити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знання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про форму,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розмі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</w:t>
      </w:r>
      <w:proofErr w:type="spellEnd"/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колір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- Сядьте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зручно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килимку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Зараз ми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пригадаємо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кольори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геометричні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фігури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- 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нашому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акваріумі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плаває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багато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ізних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рибок-гудзиків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Зараз ми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спробуємо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їх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піймати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Дітям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черзі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дається</w:t>
      </w:r>
      <w:proofErr w:type="spellEnd"/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завдання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спіймати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рибку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червоного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синього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іншого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кольору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Поті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</w:t>
      </w:r>
      <w:proofErr w:type="spellEnd"/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просять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знайти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рибку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яка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має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форму круга,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прямокутника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трикутника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Можна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ускладнити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завдання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спіймати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рибку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яка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матиме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синій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колі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</w:t>
      </w:r>
      <w:proofErr w:type="spellEnd"/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форму круга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т.д.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- 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тепер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давайте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наших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ґудзиків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зберемо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гарне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намисто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Ось вам кожному нитка, 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нанижіть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неї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ґудзики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зробіть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один одному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намиста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</w:p>
    <w:p w:rsidR="009E0644" w:rsidRPr="009E0644" w:rsidRDefault="009E0644" w:rsidP="009E0644">
      <w:pPr>
        <w:pStyle w:val="a6"/>
        <w:rPr>
          <w:rFonts w:ascii="Arial Black" w:hAnsi="Arial Black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sz w:val="24"/>
          <w:szCs w:val="24"/>
          <w:lang w:eastAsia="ru-RU"/>
        </w:rPr>
        <w:t>Вправа</w:t>
      </w:r>
      <w:proofErr w:type="spellEnd"/>
      <w:r w:rsidRPr="009E0644">
        <w:rPr>
          <w:rFonts w:ascii="Arial Black" w:hAnsi="Arial Black"/>
          <w:sz w:val="24"/>
          <w:szCs w:val="24"/>
          <w:lang w:eastAsia="ru-RU"/>
        </w:rPr>
        <w:t xml:space="preserve"> „Я </w:t>
      </w:r>
      <w:proofErr w:type="spellStart"/>
      <w:r w:rsidRPr="009E0644">
        <w:rPr>
          <w:rFonts w:ascii="Arial Black" w:hAnsi="Arial Black"/>
          <w:sz w:val="24"/>
          <w:szCs w:val="24"/>
          <w:lang w:eastAsia="ru-RU"/>
        </w:rPr>
        <w:t>поклав</w:t>
      </w:r>
      <w:proofErr w:type="spellEnd"/>
      <w:r w:rsidRPr="009E0644">
        <w:rPr>
          <w:rFonts w:ascii="Arial Black" w:hAnsi="Arial Black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9E0644">
        <w:rPr>
          <w:rFonts w:ascii="Arial Black" w:hAnsi="Arial Black"/>
          <w:sz w:val="24"/>
          <w:szCs w:val="24"/>
          <w:lang w:eastAsia="ru-RU"/>
        </w:rPr>
        <w:t>м</w:t>
      </w:r>
      <w:proofErr w:type="gramEnd"/>
      <w:r w:rsidRPr="009E0644">
        <w:rPr>
          <w:rFonts w:ascii="Arial Black" w:hAnsi="Arial Black"/>
          <w:sz w:val="24"/>
          <w:szCs w:val="24"/>
          <w:lang w:eastAsia="ru-RU"/>
        </w:rPr>
        <w:t>ішок</w:t>
      </w:r>
      <w:proofErr w:type="spellEnd"/>
      <w:r w:rsidRPr="009E0644">
        <w:rPr>
          <w:rFonts w:ascii="Arial Black" w:hAnsi="Arial Black"/>
          <w:sz w:val="24"/>
          <w:szCs w:val="24"/>
          <w:lang w:eastAsia="ru-RU"/>
        </w:rPr>
        <w:t>”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Учитель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починає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гру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: „Я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поклала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ішок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яблука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”, -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граючий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добавляє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одно слово: „Я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поклав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ішок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яблука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ананаси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”,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вчитель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говорить: „Я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поклав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ішок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яблука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ананаси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апельсини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”,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т.д.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шкільні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приладдя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овочі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одяг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FF0000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Вправа</w:t>
      </w:r>
      <w:proofErr w:type="spellEnd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 xml:space="preserve"> на </w:t>
      </w:r>
      <w:proofErr w:type="spellStart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розвиток</w:t>
      </w:r>
      <w:proofErr w:type="spellEnd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уяви</w:t>
      </w:r>
      <w:proofErr w:type="spellEnd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 xml:space="preserve"> «</w:t>
      </w:r>
      <w:proofErr w:type="spellStart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Домалюй</w:t>
      </w:r>
      <w:proofErr w:type="spellEnd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»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-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художник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почав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малювати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картину,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але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встиг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зобразити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лише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геометричні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фігури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потім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побіг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по справах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забув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неї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Давайте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допоможемо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йому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домалювати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Назв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фігури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зображені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Вам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необхідно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кожної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них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домалювати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якісь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деталі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щоб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отримати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не просто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фігуру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якийсь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предмет.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Це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може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бути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завгодно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00B050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00B050"/>
          <w:sz w:val="24"/>
          <w:szCs w:val="24"/>
          <w:lang w:eastAsia="ru-RU"/>
        </w:rPr>
        <w:t>Вправа</w:t>
      </w:r>
      <w:proofErr w:type="spellEnd"/>
      <w:r w:rsidRPr="009E0644">
        <w:rPr>
          <w:rFonts w:ascii="Arial Black" w:hAnsi="Arial Black"/>
          <w:color w:val="00B050"/>
          <w:sz w:val="24"/>
          <w:szCs w:val="24"/>
          <w:lang w:eastAsia="ru-RU"/>
        </w:rPr>
        <w:t xml:space="preserve"> “Звуки”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називатиму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слова,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якщо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них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почуєте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звук /л/, то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плесніть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долоні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вкажіть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його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позицію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(на початку слова,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всередині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вкінці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):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лопата,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ластівка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ст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іл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миска, мишка, лоза, липа,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лелека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колосок, просо,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лебідь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, село;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/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ш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/: шуба, шарф,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літо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мило, школа, Антошка, ковш, шелест,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шепіт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возик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їжак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кошик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;</w:t>
      </w:r>
      <w:proofErr w:type="gramEnd"/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/м/: молоток, Василь, марка, машина,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ніс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троянда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комаха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правила,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мурчик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меблі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монах, велосипед,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миша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  <w:proofErr w:type="gramEnd"/>
    </w:p>
    <w:p w:rsidR="009E0644" w:rsidRPr="009E0644" w:rsidRDefault="009E0644" w:rsidP="009E0644">
      <w:pPr>
        <w:pStyle w:val="a6"/>
        <w:rPr>
          <w:rFonts w:ascii="Arial Black" w:hAnsi="Arial Black"/>
          <w:color w:val="00B0F0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00B0F0"/>
          <w:sz w:val="24"/>
          <w:szCs w:val="24"/>
          <w:lang w:eastAsia="ru-RU"/>
        </w:rPr>
        <w:t>Вправа</w:t>
      </w:r>
      <w:proofErr w:type="spellEnd"/>
      <w:r w:rsidRPr="009E0644">
        <w:rPr>
          <w:rFonts w:ascii="Arial Black" w:hAnsi="Arial Black"/>
          <w:color w:val="00B0F0"/>
          <w:sz w:val="24"/>
          <w:szCs w:val="24"/>
          <w:lang w:eastAsia="ru-RU"/>
        </w:rPr>
        <w:t xml:space="preserve"> "</w:t>
      </w:r>
      <w:proofErr w:type="spellStart"/>
      <w:r w:rsidRPr="009E0644">
        <w:rPr>
          <w:rFonts w:ascii="Arial Black" w:hAnsi="Arial Black"/>
          <w:color w:val="00B0F0"/>
          <w:sz w:val="24"/>
          <w:szCs w:val="24"/>
          <w:lang w:eastAsia="ru-RU"/>
        </w:rPr>
        <w:t>Усвідомлення</w:t>
      </w:r>
      <w:proofErr w:type="spellEnd"/>
      <w:r w:rsidRPr="009E0644">
        <w:rPr>
          <w:rFonts w:ascii="Arial Black" w:hAnsi="Arial Black"/>
          <w:color w:val="00B0F0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00B0F0"/>
          <w:sz w:val="24"/>
          <w:szCs w:val="24"/>
          <w:lang w:eastAsia="ru-RU"/>
        </w:rPr>
        <w:t>візуального</w:t>
      </w:r>
      <w:proofErr w:type="spellEnd"/>
      <w:r w:rsidRPr="009E0644">
        <w:rPr>
          <w:rFonts w:ascii="Arial Black" w:hAnsi="Arial Black"/>
          <w:color w:val="00B0F0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00B0F0"/>
          <w:sz w:val="24"/>
          <w:szCs w:val="24"/>
          <w:lang w:eastAsia="ru-RU"/>
        </w:rPr>
        <w:t>матеріалу</w:t>
      </w:r>
      <w:proofErr w:type="spellEnd"/>
      <w:r w:rsidRPr="009E0644">
        <w:rPr>
          <w:rFonts w:ascii="Arial Black" w:hAnsi="Arial Black"/>
          <w:color w:val="00B0F0"/>
          <w:sz w:val="24"/>
          <w:szCs w:val="24"/>
          <w:lang w:eastAsia="ru-RU"/>
        </w:rPr>
        <w:t>"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Для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цієї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вправи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потрібно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листок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паперу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олівці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секундомір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На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малюнку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приведеному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нижче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представлені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12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зображень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Дітям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пропонується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розглянути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малюнки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першого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рядка,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закривши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інші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листом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паперу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щоб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вони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відволікали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увагу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Через 30 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сек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попросите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їх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закрити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цілком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всю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сторінку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намалювати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пам'яті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lastRenderedPageBreak/>
        <w:t>предмети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першого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рядка.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Поті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</w:t>
      </w:r>
      <w:proofErr w:type="spellEnd"/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запропонуєте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їм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порівняти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наскільки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їх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малюнки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відповідають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малюнкам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зразка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Далі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перейдіть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наступного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рядка. 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двома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останніми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рядками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попрацюйте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одночасно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17365D" w:themeColor="text2" w:themeShade="BF"/>
          <w:sz w:val="24"/>
          <w:szCs w:val="24"/>
          <w:lang w:eastAsia="ru-RU"/>
        </w:rPr>
      </w:pPr>
      <w:r w:rsidRPr="009E0644">
        <w:rPr>
          <w:rFonts w:ascii="Arial Black" w:hAnsi="Arial Black"/>
          <w:sz w:val="24"/>
          <w:szCs w:val="24"/>
          <w:lang w:eastAsia="ru-RU"/>
        </w:rPr>
        <w:br/>
      </w:r>
      <w:proofErr w:type="spellStart"/>
      <w:r w:rsidRPr="009E0644">
        <w:rPr>
          <w:rFonts w:ascii="Arial Black" w:hAnsi="Arial Black"/>
          <w:color w:val="17365D" w:themeColor="text2" w:themeShade="BF"/>
          <w:sz w:val="24"/>
          <w:szCs w:val="24"/>
          <w:lang w:eastAsia="ru-RU"/>
        </w:rPr>
        <w:t>Ігрова</w:t>
      </w:r>
      <w:proofErr w:type="spellEnd"/>
      <w:r w:rsidRPr="009E0644">
        <w:rPr>
          <w:rFonts w:ascii="Arial Black" w:hAnsi="Arial Black"/>
          <w:color w:val="17365D" w:themeColor="text2" w:themeShade="BF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17365D" w:themeColor="text2" w:themeShade="BF"/>
          <w:sz w:val="24"/>
          <w:szCs w:val="24"/>
          <w:lang w:eastAsia="ru-RU"/>
        </w:rPr>
        <w:t>вправа</w:t>
      </w:r>
      <w:proofErr w:type="spellEnd"/>
      <w:r w:rsidRPr="009E0644">
        <w:rPr>
          <w:rFonts w:ascii="Arial Black" w:hAnsi="Arial Black"/>
          <w:color w:val="17365D" w:themeColor="text2" w:themeShade="BF"/>
          <w:sz w:val="24"/>
          <w:szCs w:val="24"/>
          <w:lang w:eastAsia="ru-RU"/>
        </w:rPr>
        <w:t xml:space="preserve"> „</w:t>
      </w:r>
      <w:proofErr w:type="spellStart"/>
      <w:r w:rsidRPr="009E0644">
        <w:rPr>
          <w:rFonts w:ascii="Arial Black" w:hAnsi="Arial Black"/>
          <w:color w:val="17365D" w:themeColor="text2" w:themeShade="BF"/>
          <w:sz w:val="24"/>
          <w:szCs w:val="24"/>
          <w:lang w:eastAsia="ru-RU"/>
        </w:rPr>
        <w:t>Вибі</w:t>
      </w:r>
      <w:proofErr w:type="gramStart"/>
      <w:r w:rsidRPr="009E0644">
        <w:rPr>
          <w:rFonts w:ascii="Arial Black" w:hAnsi="Arial Black"/>
          <w:color w:val="17365D" w:themeColor="text2" w:themeShade="BF"/>
          <w:sz w:val="24"/>
          <w:szCs w:val="24"/>
          <w:lang w:eastAsia="ru-RU"/>
        </w:rPr>
        <w:t>р</w:t>
      </w:r>
      <w:proofErr w:type="spellEnd"/>
      <w:proofErr w:type="gramEnd"/>
      <w:r w:rsidRPr="009E0644">
        <w:rPr>
          <w:rFonts w:ascii="Arial Black" w:hAnsi="Arial Black"/>
          <w:color w:val="17365D" w:themeColor="text2" w:themeShade="BF"/>
          <w:sz w:val="24"/>
          <w:szCs w:val="24"/>
          <w:lang w:eastAsia="ru-RU"/>
        </w:rPr>
        <w:t>”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Розділіть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аркуш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 6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частин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пронумеруйте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їх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Завдання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подумати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посл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ідовно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намалювати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те,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повинно бути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зроблено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тільки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з: 1)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паперу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; 2)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металу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; 3)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тканини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; 4)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скла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; 5)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гуми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; 6) дерева.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FF0000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Вправа</w:t>
      </w:r>
      <w:proofErr w:type="spellEnd"/>
      <w:proofErr w:type="gramStart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 xml:space="preserve"> „Д</w:t>
      </w:r>
      <w:proofErr w:type="gramEnd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 xml:space="preserve">ай </w:t>
      </w:r>
      <w:proofErr w:type="spellStart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відповідь</w:t>
      </w:r>
      <w:proofErr w:type="spellEnd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швидко</w:t>
      </w:r>
      <w:proofErr w:type="spellEnd"/>
      <w:r w:rsidRPr="009E0644">
        <w:rPr>
          <w:rFonts w:ascii="Arial Black" w:hAnsi="Arial Black"/>
          <w:color w:val="FF0000"/>
          <w:sz w:val="24"/>
          <w:szCs w:val="24"/>
          <w:lang w:eastAsia="ru-RU"/>
        </w:rPr>
        <w:t>”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Якнайшвидше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відповісти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питання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Скільки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хвостів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івня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(1).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2.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Скільки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ніг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берези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однієї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3.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їздить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селом? (трамвай,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тролейбус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4.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бабусі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носі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окуляри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5. Де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ховаються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ноги? (черевики,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штани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6. 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Яке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дерево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приносять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будинок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ялинка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7.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шарудить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осінньому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саду?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листя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8.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розсипав</w:t>
      </w:r>
      <w:proofErr w:type="spellEnd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ід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Мороз?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сніг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9. Де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зустрічається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картопля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морквиною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? 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( 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супі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в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магазині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10.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Куди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вл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ітають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звуки? ( 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вуха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11.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рятує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нас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від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бруду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(мило, вода).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12. По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чому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б’ють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коли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ним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грають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? (по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м’ячу</w:t>
      </w:r>
      <w:proofErr w:type="spellEnd"/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13.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Супочерпалка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(ложка).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14.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Холодний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дідусь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? (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Дід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Мороз).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15.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Капелюх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будинку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дах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16. Де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живе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морква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(город).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17.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Багато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дерев? (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іс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18.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Дірка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дереві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? (дупло).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C00000"/>
          <w:sz w:val="24"/>
          <w:szCs w:val="24"/>
          <w:lang w:eastAsia="ru-RU"/>
        </w:rPr>
      </w:pPr>
      <w:r w:rsidRPr="009E0644">
        <w:rPr>
          <w:rFonts w:ascii="Arial Black" w:hAnsi="Arial Black"/>
          <w:sz w:val="24"/>
          <w:szCs w:val="24"/>
          <w:lang w:eastAsia="ru-RU"/>
        </w:rPr>
        <w:br/>
      </w:r>
      <w:proofErr w:type="spellStart"/>
      <w:r w:rsidRPr="009E0644">
        <w:rPr>
          <w:rFonts w:ascii="Arial Black" w:hAnsi="Arial Black"/>
          <w:color w:val="C00000"/>
          <w:sz w:val="24"/>
          <w:szCs w:val="24"/>
          <w:lang w:eastAsia="ru-RU"/>
        </w:rPr>
        <w:t>Вправа</w:t>
      </w:r>
      <w:proofErr w:type="spellEnd"/>
      <w:r w:rsidRPr="009E0644">
        <w:rPr>
          <w:rFonts w:ascii="Arial Black" w:hAnsi="Arial Black"/>
          <w:color w:val="C00000"/>
          <w:sz w:val="24"/>
          <w:szCs w:val="24"/>
          <w:lang w:eastAsia="ru-RU"/>
        </w:rPr>
        <w:t xml:space="preserve"> "</w:t>
      </w:r>
      <w:proofErr w:type="spellStart"/>
      <w:r w:rsidRPr="009E0644">
        <w:rPr>
          <w:rFonts w:ascii="Arial Black" w:hAnsi="Arial Black"/>
          <w:color w:val="C00000"/>
          <w:sz w:val="24"/>
          <w:szCs w:val="24"/>
          <w:lang w:eastAsia="ru-RU"/>
        </w:rPr>
        <w:t>Усвідомлення</w:t>
      </w:r>
      <w:proofErr w:type="spellEnd"/>
      <w:r w:rsidRPr="009E0644">
        <w:rPr>
          <w:rFonts w:ascii="Arial Black" w:hAnsi="Arial Black"/>
          <w:color w:val="C00000"/>
          <w:sz w:val="24"/>
          <w:szCs w:val="24"/>
          <w:lang w:eastAsia="ru-RU"/>
        </w:rPr>
        <w:t xml:space="preserve"> словесного </w:t>
      </w:r>
      <w:proofErr w:type="spellStart"/>
      <w:r w:rsidRPr="009E0644">
        <w:rPr>
          <w:rFonts w:ascii="Arial Black" w:hAnsi="Arial Black"/>
          <w:color w:val="C00000"/>
          <w:sz w:val="24"/>
          <w:szCs w:val="24"/>
          <w:lang w:eastAsia="ru-RU"/>
        </w:rPr>
        <w:t>матеріалу</w:t>
      </w:r>
      <w:proofErr w:type="spellEnd"/>
      <w:r w:rsidRPr="009E0644">
        <w:rPr>
          <w:rFonts w:ascii="Arial Black" w:hAnsi="Arial Black"/>
          <w:color w:val="C00000"/>
          <w:sz w:val="24"/>
          <w:szCs w:val="24"/>
          <w:lang w:eastAsia="ru-RU"/>
        </w:rPr>
        <w:t>"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використовується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тренування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як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зоровоїпам'яті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так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слухової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Мета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цієї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вправи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-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примусити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дітей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поміркувати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про слова. Учитель говорить: "Зараз 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читатиму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показувати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залежно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від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тренованого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типу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пам'яті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 слова,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почувши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побачивши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кожне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слово,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уявляйте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собі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зовнішній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вигляд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даного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предмету,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його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смак, запах, звуки,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які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він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може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видавати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т.п.</w:t>
      </w: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br/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Наприклад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зубна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паста на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вигляд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біла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блискуча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м'ятним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запахом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смаком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гострим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солодким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одночасно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".</w:t>
      </w: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br/>
        <w:t xml:space="preserve">Як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попереднє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тренування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можна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запропонувати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дітям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спочатку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описувати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вголос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образи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викликаються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допомогою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відчуттів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лише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ісля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цього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переходити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роботи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"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тільки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думці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".</w:t>
      </w:r>
    </w:p>
    <w:p w:rsidR="009E0644" w:rsidRPr="009E0644" w:rsidRDefault="009E0644" w:rsidP="009E0644">
      <w:pPr>
        <w:pStyle w:val="a6"/>
        <w:rPr>
          <w:rFonts w:ascii="Arial Black" w:hAnsi="Arial Black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sz w:val="24"/>
          <w:szCs w:val="24"/>
          <w:lang w:eastAsia="ru-RU"/>
        </w:rPr>
        <w:t>Вправ</w:t>
      </w:r>
      <w:proofErr w:type="gramStart"/>
      <w:r w:rsidRPr="009E0644">
        <w:rPr>
          <w:rFonts w:ascii="Arial Black" w:hAnsi="Arial Black"/>
          <w:sz w:val="24"/>
          <w:szCs w:val="24"/>
          <w:lang w:eastAsia="ru-RU"/>
        </w:rPr>
        <w:t>а</w:t>
      </w:r>
      <w:proofErr w:type="spellEnd"/>
      <w:r w:rsidRPr="009E0644">
        <w:rPr>
          <w:rFonts w:ascii="Arial Black" w:hAnsi="Arial Black"/>
          <w:sz w:val="24"/>
          <w:szCs w:val="24"/>
          <w:lang w:eastAsia="ru-RU"/>
        </w:rPr>
        <w:t>«</w:t>
      </w:r>
      <w:proofErr w:type="spellStart"/>
      <w:proofErr w:type="gramEnd"/>
      <w:r w:rsidRPr="009E0644">
        <w:rPr>
          <w:rFonts w:ascii="Arial Black" w:hAnsi="Arial Black"/>
          <w:sz w:val="24"/>
          <w:szCs w:val="24"/>
          <w:lang w:eastAsia="ru-RU"/>
        </w:rPr>
        <w:t>Пожвавлення</w:t>
      </w:r>
      <w:proofErr w:type="spellEnd"/>
      <w:r w:rsidRPr="009E0644">
        <w:rPr>
          <w:rFonts w:ascii="Arial Black" w:hAnsi="Arial Black"/>
          <w:sz w:val="24"/>
          <w:szCs w:val="24"/>
          <w:lang w:eastAsia="ru-RU"/>
        </w:rPr>
        <w:t>»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lastRenderedPageBreak/>
        <w:t>Запропонуйте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дітям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уявити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собі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яку-небудь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тварину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ісля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того, як образ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створений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попросіть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їх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"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пожвавити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" картинку,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тобто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щоб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тварина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почала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рухатися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жити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своїм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життям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уяві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Хай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розповідають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один одному про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своїх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звірів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Потім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підведіть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підсумки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чия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розповідь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виявилася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найцікавішою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br/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ісля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вправ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живими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істотами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можна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переходити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до "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пожвавлення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"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предметів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Вправа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виконується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спочатку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із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закритими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очима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потім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відкритими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Всього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ізних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заняттях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пропонується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для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досягнення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доброго результату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пожвавити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50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живих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істот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100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предметів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Можна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провести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цю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вправу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як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гру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чарівника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: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дитині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пропонується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стати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чарівником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здатним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пожвавити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допомогою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чарівної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палички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все,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завгодно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.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Наприклад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він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торкається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в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своїй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уяві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предмету,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той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ожива</w:t>
      </w:r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є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,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потім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"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чарівник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"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розказує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всім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,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він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бачить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після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ролі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міняються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.</w:t>
      </w:r>
    </w:p>
    <w:p w:rsidR="009E0644" w:rsidRPr="009E0644" w:rsidRDefault="009E0644" w:rsidP="009E0644">
      <w:pPr>
        <w:pStyle w:val="a6"/>
        <w:rPr>
          <w:rFonts w:ascii="Arial Black" w:hAnsi="Arial Black"/>
          <w:color w:val="002060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002060"/>
          <w:sz w:val="24"/>
          <w:szCs w:val="24"/>
          <w:lang w:eastAsia="ru-RU"/>
        </w:rPr>
        <w:t>Гра</w:t>
      </w:r>
      <w:proofErr w:type="spellEnd"/>
      <w:r w:rsidRPr="009E0644">
        <w:rPr>
          <w:rFonts w:ascii="Arial Black" w:hAnsi="Arial Black"/>
          <w:color w:val="002060"/>
          <w:sz w:val="24"/>
          <w:szCs w:val="24"/>
          <w:lang w:eastAsia="ru-RU"/>
        </w:rPr>
        <w:t xml:space="preserve"> «</w:t>
      </w:r>
      <w:proofErr w:type="spellStart"/>
      <w:r w:rsidRPr="009E0644">
        <w:rPr>
          <w:rFonts w:ascii="Arial Black" w:hAnsi="Arial Black"/>
          <w:color w:val="002060"/>
          <w:sz w:val="24"/>
          <w:szCs w:val="24"/>
          <w:lang w:eastAsia="ru-RU"/>
        </w:rPr>
        <w:t>Протилежність</w:t>
      </w:r>
      <w:proofErr w:type="spellEnd"/>
      <w:r w:rsidRPr="009E0644">
        <w:rPr>
          <w:rFonts w:ascii="Arial Black" w:hAnsi="Arial Black"/>
          <w:color w:val="002060"/>
          <w:sz w:val="24"/>
          <w:szCs w:val="24"/>
          <w:lang w:eastAsia="ru-RU"/>
        </w:rPr>
        <w:t>»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Я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називаю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слово, а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назв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іть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протилежне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: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ілий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чорний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дівчинка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(хлопчик);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високий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низький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жадний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щедрий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сів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(встав); день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ніч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</w:t>
      </w:r>
      <w:proofErr w:type="gramEnd"/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легкий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важкий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кричати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мовчати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веселий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сумний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йти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стояти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гострий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тупий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хоробрий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боязливий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товстий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(тонкий);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покупець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продавець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розумний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дурний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вчитель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учень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чесний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брехливий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 хороший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поганий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);</w:t>
      </w:r>
    </w:p>
    <w:p w:rsidR="009E0644" w:rsidRPr="009E0644" w:rsidRDefault="009E0644" w:rsidP="009E0644">
      <w:pPr>
        <w:pStyle w:val="a6"/>
        <w:rPr>
          <w:rFonts w:ascii="Arial Black" w:hAnsi="Arial Black"/>
          <w:color w:val="212121"/>
          <w:sz w:val="24"/>
          <w:szCs w:val="24"/>
          <w:lang w:eastAsia="ru-RU"/>
        </w:rPr>
      </w:pPr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зима – (</w:t>
      </w:r>
      <w:proofErr w:type="spellStart"/>
      <w:proofErr w:type="gram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л</w:t>
      </w:r>
      <w:proofErr w:type="gram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іто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); 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бідний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 xml:space="preserve"> – (</w:t>
      </w:r>
      <w:proofErr w:type="spellStart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багатий</w:t>
      </w:r>
      <w:proofErr w:type="spellEnd"/>
      <w:r w:rsidRPr="009E0644">
        <w:rPr>
          <w:rFonts w:ascii="Arial Black" w:hAnsi="Arial Black"/>
          <w:color w:val="212121"/>
          <w:sz w:val="24"/>
          <w:szCs w:val="24"/>
          <w:lang w:eastAsia="ru-RU"/>
        </w:rPr>
        <w:t>).</w:t>
      </w:r>
    </w:p>
    <w:p w:rsidR="003F25AF" w:rsidRPr="009E0644" w:rsidRDefault="003F25AF" w:rsidP="009E0644">
      <w:pPr>
        <w:pStyle w:val="a6"/>
        <w:rPr>
          <w:rFonts w:ascii="Arial Black" w:hAnsi="Arial Black"/>
          <w:sz w:val="24"/>
          <w:szCs w:val="24"/>
        </w:rPr>
      </w:pPr>
    </w:p>
    <w:sectPr w:rsidR="003F25AF" w:rsidRPr="009E0644" w:rsidSect="003F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644"/>
    <w:rsid w:val="003F25AF"/>
    <w:rsid w:val="009E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AF"/>
  </w:style>
  <w:style w:type="paragraph" w:styleId="2">
    <w:name w:val="heading 2"/>
    <w:basedOn w:val="a"/>
    <w:link w:val="20"/>
    <w:uiPriority w:val="9"/>
    <w:qFormat/>
    <w:rsid w:val="009E0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E06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064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E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64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06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4484</Characters>
  <Application>Microsoft Office Word</Application>
  <DocSecurity>0</DocSecurity>
  <Lines>37</Lines>
  <Paragraphs>10</Paragraphs>
  <ScaleCrop>false</ScaleCrop>
  <Company>Microsoft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Kaplenko</dc:creator>
  <cp:lastModifiedBy>Kaplenko</cp:lastModifiedBy>
  <cp:revision>2</cp:revision>
  <dcterms:created xsi:type="dcterms:W3CDTF">2018-12-21T18:34:00Z</dcterms:created>
  <dcterms:modified xsi:type="dcterms:W3CDTF">2018-12-21T18:36:00Z</dcterms:modified>
</cp:coreProperties>
</file>