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15" w:rsidRPr="00C0364F" w:rsidRDefault="005E7B15" w:rsidP="005E7B15">
      <w:pPr>
        <w:jc w:val="right"/>
        <w:rPr>
          <w:rFonts w:ascii="Times New Roman" w:hAnsi="Times New Roman" w:cs="Times New Roman"/>
          <w:sz w:val="24"/>
          <w:szCs w:val="24"/>
        </w:rPr>
      </w:pPr>
      <w:r w:rsidRPr="00764869">
        <w:rPr>
          <w:rFonts w:ascii="Times New Roman" w:hAnsi="Times New Roman" w:cs="Times New Roman"/>
          <w:sz w:val="24"/>
          <w:szCs w:val="24"/>
        </w:rPr>
        <w:t>Додаток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C0364F">
        <w:rPr>
          <w:rFonts w:ascii="Times New Roman" w:hAnsi="Times New Roman" w:cs="Times New Roman"/>
          <w:sz w:val="24"/>
        </w:rPr>
        <w:t>до наказу № 6  від 20.03.2019 р.</w:t>
      </w:r>
    </w:p>
    <w:p w:rsidR="005E7B15" w:rsidRPr="00047294" w:rsidRDefault="005E7B15" w:rsidP="005E7B15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3B31">
        <w:rPr>
          <w:rFonts w:ascii="Times New Roman" w:hAnsi="Times New Roman" w:cs="Times New Roman"/>
          <w:b/>
          <w:sz w:val="24"/>
          <w:szCs w:val="24"/>
          <w:lang w:val="ru-RU"/>
        </w:rPr>
        <w:t>ПЛАН ЗАХОДІВ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proofErr w:type="spellStart"/>
      <w:r w:rsidRPr="00047294"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0472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47294"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 w:rsidRPr="00047294">
        <w:rPr>
          <w:rFonts w:ascii="Times New Roman" w:hAnsi="Times New Roman" w:cs="Times New Roman"/>
          <w:b/>
          <w:sz w:val="28"/>
          <w:szCs w:val="28"/>
        </w:rPr>
        <w:t>ілактики кримінальних правопорушень серед неповнолітніх                  Черченського обласного навчально-реабілітаційного центру                                                      Івано-Франківської обласної ради</w:t>
      </w:r>
    </w:p>
    <w:tbl>
      <w:tblPr>
        <w:tblStyle w:val="a3"/>
        <w:tblW w:w="10314" w:type="dxa"/>
        <w:tblInd w:w="-743" w:type="dxa"/>
        <w:tblLook w:val="04A0"/>
      </w:tblPr>
      <w:tblGrid>
        <w:gridCol w:w="663"/>
        <w:gridCol w:w="3501"/>
        <w:gridCol w:w="925"/>
        <w:gridCol w:w="1801"/>
        <w:gridCol w:w="2574"/>
        <w:gridCol w:w="850"/>
      </w:tblGrid>
      <w:tr w:rsidR="005E7B15" w:rsidRPr="003F166E" w:rsidTr="00A9373C">
        <w:trPr>
          <w:trHeight w:val="658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Відм</w:t>
            </w:r>
            <w:proofErr w:type="spellEnd"/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 </w:t>
            </w:r>
            <w:proofErr w:type="spellStart"/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викон</w:t>
            </w:r>
            <w:proofErr w:type="spellEnd"/>
            <w:r w:rsidRPr="003F16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3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неповнолітніми</w:t>
            </w:r>
            <w:proofErr w:type="spellEnd"/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Керівник закладу освіти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 м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оніторинг стану злочинності та кримінальних правопорушень серед неповнолітніх 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Забезпечити змістовне дозвілля та зайнятість здобувачів освіти в позаурочний час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 центру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Проводити т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ематичні класні години з профілактики правопорушень та злочинності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Проводити і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ндивідуальні бесіди, консультації.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Працювати за програмою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спрямован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ою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попередження соціально небажаних вчинків підлітка «Кроки до дорослості»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Група ризику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Проводити дослідження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особливостей соціально-психологічної взаємодії здобувачів освіти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б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есід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здоровому тілі здоровий дух»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Медсестра, педагог-організатор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п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ерегляд мультфільмів «Міфи про 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тютюнопаління</w:t>
            </w:r>
            <w:proofErr w:type="spellEnd"/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в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„Вплив</w:t>
            </w:r>
            <w:proofErr w:type="spellEnd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нікотину, алкоголю та наркотиків на 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здоров’я”</w:t>
            </w:r>
            <w:proofErr w:type="spellEnd"/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Класний керівник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в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иховн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«Знай права, виконуй 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обов’</w:t>
            </w:r>
            <w:r w:rsidRPr="00893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язки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”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г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спілкування «Конфлікт породжує насильство»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вихователі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58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Створити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інформаційн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кутк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</w:t>
            </w:r>
            <w:proofErr w:type="spellEnd"/>
            <w:r w:rsidRPr="00893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ятка батькам від дитини», «Дії дитини в небезпечних ситуаціях»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Соціальний педагог, педагог-організатор, практичний психолог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б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атьківські збори «Профілактика шкідливих звичок школярів у 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сім»ї</w:t>
            </w:r>
            <w:proofErr w:type="spellEnd"/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Адміністрація центру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в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ікторин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«Ми за здоровий спосіб життя»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соціальний педагог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Організувати та провести к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руглий стіл «Особливості адміністративної та кримінальної відповідальності неповнолітніх»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практичний психолог, соціальний педагог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Взяти участь у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роботі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</w:t>
            </w:r>
            <w:r w:rsidRPr="00893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єднання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класних керівників «Виховання є справа авторитету й поваги»(практичні поради)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ровести п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рактичне заняття для педагогів «Стоп агресії»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ерезень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зяти участь у 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пед. раді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виступом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«Профілактика правопорушень серед учнів»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б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есід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«Звички і спосіб життя людини»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і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нтерактивне спілкування  «Правила, обов’язкові  для  всіх»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вихователі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к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онсультаці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 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«Цінності у моєму житті»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Організувати та провести з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устріч з представником поліції «Дотримання дисципліни і законності під час навчального процесу та недопущення вчинення кримінальних та адміністративних правопорушень, види відповідальності за їх вчинення»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3F16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вітень</w:t>
            </w:r>
            <w:proofErr w:type="spellEnd"/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соціальний педагог, класні керівники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в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ечір запитань та відповідей «Це небезпечно…Чому?»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ихователі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т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ренінг «Кава з молоком або як знайти спільну мову, якщо ми такі різні?»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психолог 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г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спілкування «Людяність перш за все»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Вихователі 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ити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анкетування учнів з обізнаності щодо профілактики злочинності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в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иховн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«Ти серед людей і люди навколо тебе»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RPr="003F166E" w:rsidTr="00A9373C">
        <w:trPr>
          <w:trHeight w:val="697"/>
        </w:trPr>
        <w:tc>
          <w:tcPr>
            <w:tcW w:w="663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Провести б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есід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«</w:t>
            </w:r>
            <w:r w:rsidRPr="003F1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Профілактика правопорушень серед підлітків під час канікул. Безпечна поведінка під час канікул – запорука життя та здоров’я»</w:t>
            </w:r>
          </w:p>
        </w:tc>
        <w:tc>
          <w:tcPr>
            <w:tcW w:w="925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2,5-8</w:t>
            </w:r>
          </w:p>
        </w:tc>
        <w:tc>
          <w:tcPr>
            <w:tcW w:w="1801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  <w:tc>
          <w:tcPr>
            <w:tcW w:w="2574" w:type="dxa"/>
          </w:tcPr>
          <w:p w:rsidR="005E7B15" w:rsidRPr="003F166E" w:rsidRDefault="005E7B15" w:rsidP="00A9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6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  <w:tc>
          <w:tcPr>
            <w:tcW w:w="850" w:type="dxa"/>
          </w:tcPr>
          <w:p w:rsidR="005E7B15" w:rsidRPr="003F166E" w:rsidRDefault="005E7B15" w:rsidP="00A9373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B15" w:rsidRPr="003F166E" w:rsidRDefault="005E7B15" w:rsidP="005E7B15">
      <w:pPr>
        <w:rPr>
          <w:rFonts w:ascii="Times New Roman" w:hAnsi="Times New Roman" w:cs="Times New Roman"/>
          <w:sz w:val="24"/>
          <w:szCs w:val="24"/>
        </w:rPr>
      </w:pPr>
    </w:p>
    <w:p w:rsidR="005E7B15" w:rsidRPr="003F166E" w:rsidRDefault="005E7B15" w:rsidP="005E7B15">
      <w:pPr>
        <w:rPr>
          <w:rFonts w:ascii="Times New Roman" w:hAnsi="Times New Roman" w:cs="Times New Roman"/>
          <w:sz w:val="24"/>
          <w:szCs w:val="24"/>
        </w:rPr>
      </w:pPr>
    </w:p>
    <w:p w:rsidR="005E7B15" w:rsidRDefault="005E7B15" w:rsidP="005E7B15">
      <w:pPr>
        <w:jc w:val="center"/>
      </w:pPr>
    </w:p>
    <w:p w:rsidR="00217B64" w:rsidRDefault="00217B64"/>
    <w:sectPr w:rsidR="00217B64" w:rsidSect="00BC3594">
      <w:pgSz w:w="11906" w:h="16838" w:code="9"/>
      <w:pgMar w:top="127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E7B15"/>
    <w:rsid w:val="00217B64"/>
    <w:rsid w:val="005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2733</Words>
  <Characters>1559</Characters>
  <Application>Microsoft Office Word</Application>
  <DocSecurity>0</DocSecurity>
  <Lines>12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2019-04-25T06:44:00Z</dcterms:created>
  <dcterms:modified xsi:type="dcterms:W3CDTF">2019-04-25T06:44:00Z</dcterms:modified>
</cp:coreProperties>
</file>